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حجة الله على الحجج فاطمة الزهراء علیها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205846_105122903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5205848_105122903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5205850_1051229030">
            <w:r>
              <w:rPr>
                <w:webHidden/>
                <w:rStyle w:val="IndexLink"/>
                <w:rtl w:val="true"/>
              </w:rPr>
              <w:t>صلوات حضرت زهراء سلام الله عليها</w:t>
            </w:r>
            <w:r>
              <w:rPr>
                <w:rStyle w:val="IndexLink"/>
                <w:rtl w:val="true"/>
              </w:rPr>
              <w:tab/>
            </w:r>
            <w:r>
              <w:rPr>
                <w:rStyle w:val="IndexLink"/>
              </w:rPr>
              <w:t>11</w:t>
            </w:r>
          </w:hyperlink>
        </w:p>
        <w:p>
          <w:pPr>
            <w:pStyle w:val="Contents2"/>
            <w:tabs>
              <w:tab w:val="clear" w:pos="8743"/>
              <w:tab w:val="right" w:pos="9026" w:leader="dot"/>
            </w:tabs>
            <w:rPr/>
          </w:pPr>
          <w:hyperlink w:anchor="__RefHeading___Toc5205852_1051229030">
            <w:r>
              <w:rPr>
                <w:webHidden/>
                <w:rStyle w:val="IndexLink"/>
                <w:rtl w:val="true"/>
              </w:rPr>
              <w:t>فهرست عناوین</w:t>
            </w:r>
            <w:r>
              <w:rPr>
                <w:rStyle w:val="IndexLink"/>
                <w:rtl w:val="true"/>
              </w:rPr>
              <w:tab/>
            </w:r>
            <w:r>
              <w:rPr>
                <w:rStyle w:val="IndexLink"/>
              </w:rPr>
              <w:t>12</w:t>
            </w:r>
          </w:hyperlink>
        </w:p>
        <w:p>
          <w:pPr>
            <w:pStyle w:val="Contents2"/>
            <w:tabs>
              <w:tab w:val="clear" w:pos="8743"/>
              <w:tab w:val="right" w:pos="9026" w:leader="dot"/>
            </w:tabs>
            <w:rPr/>
          </w:pPr>
          <w:hyperlink w:anchor="__RefHeading___Toc5205854_1051229030">
            <w:r>
              <w:rPr>
                <w:webHidden/>
                <w:rStyle w:val="IndexLink"/>
                <w:rtl w:val="true"/>
              </w:rPr>
              <w:t>سخن اهداکننده</w:t>
            </w:r>
            <w:r>
              <w:rPr>
                <w:rStyle w:val="IndexLink"/>
                <w:rtl w:val="true"/>
              </w:rPr>
              <w:tab/>
            </w:r>
            <w:r>
              <w:rPr>
                <w:rStyle w:val="IndexLink"/>
              </w:rPr>
              <w:t>18</w:t>
            </w:r>
          </w:hyperlink>
        </w:p>
        <w:p>
          <w:pPr>
            <w:pStyle w:val="Contents2"/>
            <w:tabs>
              <w:tab w:val="clear" w:pos="8743"/>
              <w:tab w:val="right" w:pos="9026" w:leader="dot"/>
            </w:tabs>
            <w:rPr/>
          </w:pPr>
          <w:hyperlink w:anchor="__RefHeading___Toc5205856_1051229030">
            <w:r>
              <w:rPr>
                <w:webHidden/>
                <w:rStyle w:val="IndexLink"/>
                <w:rtl w:val="true"/>
              </w:rPr>
              <w:t>سخن ویراستار</w:t>
            </w:r>
            <w:r>
              <w:rPr>
                <w:rStyle w:val="IndexLink"/>
                <w:rtl w:val="true"/>
              </w:rPr>
              <w:tab/>
            </w:r>
            <w:r>
              <w:rPr>
                <w:rStyle w:val="IndexLink"/>
              </w:rPr>
              <w:t>20</w:t>
            </w:r>
          </w:hyperlink>
        </w:p>
        <w:p>
          <w:pPr>
            <w:pStyle w:val="Contents2"/>
            <w:tabs>
              <w:tab w:val="clear" w:pos="8743"/>
              <w:tab w:val="right" w:pos="9026" w:leader="dot"/>
            </w:tabs>
            <w:rPr/>
          </w:pPr>
          <w:hyperlink w:anchor="__RefHeading___Toc5205858_1051229030">
            <w:r>
              <w:rPr>
                <w:webHidden/>
                <w:rStyle w:val="IndexLink"/>
                <w:rtl w:val="true"/>
              </w:rPr>
              <w:t>متن پرسش</w:t>
            </w:r>
            <w:r>
              <w:rPr>
                <w:rStyle w:val="IndexLink"/>
                <w:rtl w:val="true"/>
              </w:rPr>
              <w:tab/>
            </w:r>
            <w:r>
              <w:rPr>
                <w:rStyle w:val="IndexLink"/>
              </w:rPr>
              <w:t>22</w:t>
            </w:r>
          </w:hyperlink>
        </w:p>
        <w:p>
          <w:pPr>
            <w:pStyle w:val="Contents2"/>
            <w:tabs>
              <w:tab w:val="clear" w:pos="8743"/>
              <w:tab w:val="right" w:pos="9026" w:leader="dot"/>
            </w:tabs>
            <w:rPr/>
          </w:pPr>
          <w:hyperlink w:anchor="__RefHeading___Toc5205860_1051229030">
            <w:r>
              <w:rPr>
                <w:webHidden/>
                <w:rStyle w:val="IndexLink"/>
                <w:rtl w:val="true"/>
              </w:rPr>
              <w:t>سخن نگارنده</w:t>
            </w:r>
            <w:r>
              <w:rPr>
                <w:rStyle w:val="IndexLink"/>
                <w:rtl w:val="true"/>
              </w:rPr>
              <w:tab/>
            </w:r>
            <w:r>
              <w:rPr>
                <w:rStyle w:val="IndexLink"/>
              </w:rPr>
              <w:t>22</w:t>
            </w:r>
          </w:hyperlink>
        </w:p>
        <w:p>
          <w:pPr>
            <w:pStyle w:val="Contents2"/>
            <w:tabs>
              <w:tab w:val="clear" w:pos="8743"/>
              <w:tab w:val="right" w:pos="9026" w:leader="dot"/>
            </w:tabs>
            <w:rPr/>
          </w:pPr>
          <w:hyperlink w:anchor="__RefHeading___Toc5205862_1051229030">
            <w:r>
              <w:rPr>
                <w:webHidden/>
                <w:rStyle w:val="IndexLink"/>
                <w:rtl w:val="true"/>
              </w:rPr>
              <w:t>سرآغاز حجّة الله تعریف و جایگاه</w:t>
            </w:r>
            <w:r>
              <w:rPr>
                <w:rStyle w:val="IndexLink"/>
                <w:rtl w:val="true"/>
              </w:rPr>
              <w:tab/>
            </w:r>
            <w:r>
              <w:rPr>
                <w:rStyle w:val="IndexLink"/>
              </w:rPr>
              <w:t>26</w:t>
            </w:r>
          </w:hyperlink>
        </w:p>
        <w:p>
          <w:pPr>
            <w:pStyle w:val="Contents3"/>
            <w:tabs>
              <w:tab w:val="clear" w:pos="8459"/>
              <w:tab w:val="right" w:pos="9026" w:leader="dot"/>
            </w:tabs>
            <w:rPr/>
          </w:pPr>
          <w:hyperlink w:anchor="__RefHeading___Toc5205864_1051229030">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5205866_1051229030">
            <w:r>
              <w:rPr>
                <w:webHidden/>
                <w:rStyle w:val="IndexLink"/>
                <w:rtl w:val="true"/>
              </w:rPr>
              <w:t xml:space="preserve">حجّة الله پیش از آفریدگان، همراه با آنان و پس از آفریدگان </w:t>
            </w:r>
            <w:r>
              <w:rPr>
                <w:rStyle w:val="IndexLink"/>
                <w:rtl w:val="true"/>
              </w:rPr>
              <w:t>(</w:t>
            </w:r>
            <w:r>
              <w:rPr>
                <w:rStyle w:val="IndexLink"/>
                <w:rtl w:val="true"/>
              </w:rPr>
              <w:t>محیط بر آفریدگان</w:t>
            </w:r>
            <w:r>
              <w:rPr>
                <w:rStyle w:val="IndexLink"/>
                <w:rtl w:val="true"/>
              </w:rPr>
              <w:t>)</w:t>
              <w:tab/>
            </w:r>
            <w:r>
              <w:rPr>
                <w:rStyle w:val="IndexLink"/>
              </w:rPr>
              <w:t>28</w:t>
            </w:r>
          </w:hyperlink>
        </w:p>
        <w:p>
          <w:pPr>
            <w:pStyle w:val="Contents3"/>
            <w:tabs>
              <w:tab w:val="clear" w:pos="8459"/>
              <w:tab w:val="right" w:pos="9026" w:leader="dot"/>
            </w:tabs>
            <w:rPr/>
          </w:pPr>
          <w:hyperlink w:anchor="__RefHeading___Toc5205868_1051229030">
            <w:r>
              <w:rPr>
                <w:webHidden/>
                <w:rStyle w:val="IndexLink"/>
                <w:rtl w:val="true"/>
              </w:rPr>
              <w:t>قطع حجت و برهان دین در صورت نبودن حجّة الله</w:t>
            </w:r>
            <w:r>
              <w:rPr>
                <w:rStyle w:val="IndexLink"/>
                <w:rtl w:val="true"/>
              </w:rPr>
              <w:tab/>
            </w:r>
            <w:r>
              <w:rPr>
                <w:rStyle w:val="IndexLink"/>
              </w:rPr>
              <w:t>32</w:t>
            </w:r>
          </w:hyperlink>
        </w:p>
        <w:p>
          <w:pPr>
            <w:pStyle w:val="Contents3"/>
            <w:tabs>
              <w:tab w:val="clear" w:pos="8459"/>
              <w:tab w:val="right" w:pos="9026" w:leader="dot"/>
            </w:tabs>
            <w:rPr/>
          </w:pPr>
          <w:hyperlink w:anchor="__RefHeading___Toc5205870_1051229030">
            <w:r>
              <w:rPr>
                <w:webHidden/>
                <w:rStyle w:val="IndexLink"/>
                <w:rtl w:val="true"/>
              </w:rPr>
              <w:t>تسبيح فاطمة الزّهراء عليها السّلام پس از نماز مخصوصه حضرتش و پس از زیارت امیرالمؤمنین و سیّدالشّهداء عليهما السّلام</w:t>
            </w:r>
            <w:r>
              <w:rPr>
                <w:rStyle w:val="IndexLink"/>
                <w:rtl w:val="true"/>
              </w:rPr>
              <w:tab/>
            </w:r>
            <w:r>
              <w:rPr>
                <w:rStyle w:val="IndexLink"/>
              </w:rPr>
              <w:t>37</w:t>
            </w:r>
          </w:hyperlink>
        </w:p>
        <w:p>
          <w:pPr>
            <w:pStyle w:val="Contents2"/>
            <w:tabs>
              <w:tab w:val="clear" w:pos="8743"/>
              <w:tab w:val="right" w:pos="9026" w:leader="dot"/>
            </w:tabs>
            <w:rPr/>
          </w:pPr>
          <w:hyperlink w:anchor="__RefHeading___Toc5205872_1051229030">
            <w:r>
              <w:rPr>
                <w:webHidden/>
                <w:rStyle w:val="IndexLink"/>
                <w:rtl w:val="true"/>
              </w:rPr>
              <w:t>بخش یکم علّت خلق الخلق</w:t>
            </w:r>
            <w:r>
              <w:rPr>
                <w:rStyle w:val="IndexLink"/>
                <w:rtl w:val="true"/>
              </w:rPr>
              <w:tab/>
            </w:r>
            <w:r>
              <w:rPr>
                <w:rStyle w:val="IndexLink"/>
              </w:rPr>
              <w:t>38</w:t>
            </w:r>
          </w:hyperlink>
        </w:p>
        <w:p>
          <w:pPr>
            <w:pStyle w:val="Contents3"/>
            <w:tabs>
              <w:tab w:val="clear" w:pos="8459"/>
              <w:tab w:val="right" w:pos="9026" w:leader="dot"/>
            </w:tabs>
            <w:rPr/>
          </w:pPr>
          <w:hyperlink w:anchor="__RefHeading___Toc5205874_1051229030">
            <w:r>
              <w:rPr>
                <w:webHidden/>
                <w:rStyle w:val="IndexLink"/>
                <w:rtl w:val="true"/>
              </w:rPr>
              <w:t>اشاره</w:t>
            </w:r>
            <w:r>
              <w:rPr>
                <w:rStyle w:val="IndexLink"/>
                <w:rtl w:val="true"/>
              </w:rPr>
              <w:tab/>
            </w:r>
            <w:r>
              <w:rPr>
                <w:rStyle w:val="IndexLink"/>
              </w:rPr>
              <w:t>38</w:t>
            </w:r>
          </w:hyperlink>
        </w:p>
        <w:p>
          <w:pPr>
            <w:pStyle w:val="Contents3"/>
            <w:tabs>
              <w:tab w:val="clear" w:pos="8459"/>
              <w:tab w:val="right" w:pos="9026" w:leader="dot"/>
            </w:tabs>
            <w:rPr/>
          </w:pPr>
          <w:hyperlink w:anchor="__RefHeading___Toc5205876_1051229030">
            <w:r>
              <w:rPr>
                <w:webHidden/>
                <w:rStyle w:val="IndexLink"/>
                <w:rtl w:val="true"/>
              </w:rPr>
              <w:t xml:space="preserve">برهان </w:t>
            </w:r>
            <w:r>
              <w:rPr>
                <w:rStyle w:val="IndexLink"/>
              </w:rPr>
              <w:t>1</w:t>
            </w:r>
            <w:r>
              <w:rPr>
                <w:rStyle w:val="IndexLink"/>
                <w:rtl w:val="true"/>
              </w:rPr>
              <w:t xml:space="preserve">- </w:t>
            </w:r>
            <w:r>
              <w:rPr>
                <w:rStyle w:val="IndexLink"/>
                <w:rtl w:val="true"/>
              </w:rPr>
              <w:t>فاطمه، علّت آفرینش هستی</w:t>
            </w:r>
            <w:r>
              <w:rPr>
                <w:rStyle w:val="IndexLink"/>
                <w:rtl w:val="true"/>
              </w:rPr>
              <w:tab/>
            </w:r>
            <w:r>
              <w:rPr>
                <w:rStyle w:val="IndexLink"/>
              </w:rPr>
              <w:t>40</w:t>
            </w:r>
          </w:hyperlink>
        </w:p>
        <w:p>
          <w:pPr>
            <w:pStyle w:val="Contents2"/>
            <w:tabs>
              <w:tab w:val="clear" w:pos="8743"/>
              <w:tab w:val="right" w:pos="9026" w:leader="dot"/>
            </w:tabs>
            <w:rPr/>
          </w:pPr>
          <w:hyperlink w:anchor="__RefHeading___Toc5205878_1051229030">
            <w:r>
              <w:rPr>
                <w:webHidden/>
                <w:rStyle w:val="IndexLink"/>
                <w:rtl w:val="true"/>
              </w:rPr>
              <w:t>بخش دوم فاطمة حجّة الله قبل الخلق</w:t>
            </w:r>
            <w:r>
              <w:rPr>
                <w:rStyle w:val="IndexLink"/>
                <w:rtl w:val="true"/>
              </w:rPr>
              <w:tab/>
            </w:r>
            <w:r>
              <w:rPr>
                <w:rStyle w:val="IndexLink"/>
              </w:rPr>
              <w:t>42</w:t>
            </w:r>
          </w:hyperlink>
        </w:p>
        <w:p>
          <w:pPr>
            <w:pStyle w:val="Contents3"/>
            <w:tabs>
              <w:tab w:val="clear" w:pos="8459"/>
              <w:tab w:val="right" w:pos="9026" w:leader="dot"/>
            </w:tabs>
            <w:rPr/>
          </w:pPr>
          <w:hyperlink w:anchor="__RefHeading___Toc5205880_1051229030">
            <w:r>
              <w:rPr>
                <w:webHidden/>
                <w:rStyle w:val="IndexLink"/>
                <w:rtl w:val="true"/>
              </w:rPr>
              <w:t>اشاره</w:t>
            </w:r>
            <w:r>
              <w:rPr>
                <w:rStyle w:val="IndexLink"/>
                <w:rtl w:val="true"/>
              </w:rPr>
              <w:tab/>
            </w:r>
            <w:r>
              <w:rPr>
                <w:rStyle w:val="IndexLink"/>
              </w:rPr>
              <w:t>42</w:t>
            </w:r>
          </w:hyperlink>
        </w:p>
        <w:p>
          <w:pPr>
            <w:pStyle w:val="Contents3"/>
            <w:tabs>
              <w:tab w:val="clear" w:pos="8459"/>
              <w:tab w:val="right" w:pos="9026" w:leader="dot"/>
            </w:tabs>
            <w:rPr/>
          </w:pPr>
          <w:hyperlink w:anchor="__RefHeading___Toc5205882_1051229030">
            <w:r>
              <w:rPr>
                <w:webHidden/>
                <w:rStyle w:val="IndexLink"/>
                <w:rtl w:val="true"/>
              </w:rPr>
              <w:t xml:space="preserve">برهان </w:t>
            </w:r>
            <w:r>
              <w:rPr>
                <w:rStyle w:val="IndexLink"/>
              </w:rPr>
              <w:t>2</w:t>
            </w:r>
            <w:r>
              <w:rPr>
                <w:rStyle w:val="IndexLink"/>
                <w:rtl w:val="true"/>
              </w:rPr>
              <w:t xml:space="preserve">- </w:t>
            </w:r>
            <w:r>
              <w:rPr>
                <w:rStyle w:val="IndexLink"/>
                <w:rtl w:val="true"/>
              </w:rPr>
              <w:t>آفرینش نور فاطمه، پیش از آفرینش هستی</w:t>
            </w:r>
            <w:r>
              <w:rPr>
                <w:rStyle w:val="IndexLink"/>
                <w:rtl w:val="true"/>
              </w:rPr>
              <w:tab/>
            </w:r>
            <w:r>
              <w:rPr>
                <w:rStyle w:val="IndexLink"/>
              </w:rPr>
              <w:t>44</w:t>
            </w:r>
          </w:hyperlink>
        </w:p>
        <w:p>
          <w:pPr>
            <w:pStyle w:val="Contents3"/>
            <w:tabs>
              <w:tab w:val="clear" w:pos="8459"/>
              <w:tab w:val="right" w:pos="9026" w:leader="dot"/>
            </w:tabs>
            <w:rPr/>
          </w:pPr>
          <w:hyperlink w:anchor="__RefHeading___Toc5205884_1051229030">
            <w:r>
              <w:rPr>
                <w:webHidden/>
                <w:rStyle w:val="IndexLink"/>
                <w:rtl w:val="true"/>
              </w:rPr>
              <w:t xml:space="preserve">برهان </w:t>
            </w:r>
            <w:r>
              <w:rPr>
                <w:rStyle w:val="IndexLink"/>
              </w:rPr>
              <w:t>3</w:t>
            </w:r>
            <w:r>
              <w:rPr>
                <w:rStyle w:val="IndexLink"/>
                <w:rtl w:val="true"/>
              </w:rPr>
              <w:t xml:space="preserve">- </w:t>
            </w:r>
            <w:r>
              <w:rPr>
                <w:rStyle w:val="IndexLink"/>
                <w:rtl w:val="true"/>
              </w:rPr>
              <w:t>فاطمة نورالله</w:t>
            </w:r>
            <w:r>
              <w:rPr>
                <w:rStyle w:val="IndexLink"/>
                <w:rtl w:val="true"/>
              </w:rPr>
              <w:t xml:space="preserve">: </w:t>
            </w:r>
            <w:r>
              <w:rPr>
                <w:rStyle w:val="IndexLink"/>
                <w:rtl w:val="true"/>
              </w:rPr>
              <w:t>سیطره فاطمی در اقامه حجّت الهی</w:t>
            </w:r>
            <w:r>
              <w:rPr>
                <w:rStyle w:val="IndexLink"/>
                <w:rtl w:val="true"/>
              </w:rPr>
              <w:tab/>
            </w:r>
            <w:r>
              <w:rPr>
                <w:rStyle w:val="IndexLink"/>
              </w:rPr>
              <w:t>44</w:t>
            </w:r>
          </w:hyperlink>
        </w:p>
        <w:p>
          <w:pPr>
            <w:pStyle w:val="Contents2"/>
            <w:tabs>
              <w:tab w:val="clear" w:pos="8743"/>
              <w:tab w:val="right" w:pos="9026" w:leader="dot"/>
            </w:tabs>
            <w:rPr/>
          </w:pPr>
          <w:hyperlink w:anchor="__RefHeading___Toc5205886_1051229030">
            <w:r>
              <w:rPr>
                <w:webHidden/>
                <w:rStyle w:val="IndexLink"/>
                <w:rtl w:val="true"/>
              </w:rPr>
              <w:t>بخش سوم نور فاطمة عليها السّلام</w:t>
            </w:r>
            <w:r>
              <w:rPr>
                <w:rStyle w:val="IndexLink"/>
                <w:rtl w:val="true"/>
              </w:rPr>
              <w:tab/>
            </w:r>
            <w:r>
              <w:rPr>
                <w:rStyle w:val="IndexLink"/>
              </w:rPr>
              <w:t>46</w:t>
            </w:r>
          </w:hyperlink>
        </w:p>
        <w:p>
          <w:pPr>
            <w:pStyle w:val="Contents3"/>
            <w:tabs>
              <w:tab w:val="clear" w:pos="8459"/>
              <w:tab w:val="right" w:pos="9026" w:leader="dot"/>
            </w:tabs>
            <w:rPr/>
          </w:pPr>
          <w:hyperlink w:anchor="__RefHeading___Toc5205888_1051229030">
            <w:r>
              <w:rPr>
                <w:webHidden/>
                <w:rStyle w:val="IndexLink"/>
                <w:rtl w:val="true"/>
              </w:rPr>
              <w:t>اشاره</w:t>
            </w:r>
            <w:r>
              <w:rPr>
                <w:rStyle w:val="IndexLink"/>
                <w:rtl w:val="true"/>
              </w:rPr>
              <w:tab/>
            </w:r>
            <w:r>
              <w:rPr>
                <w:rStyle w:val="IndexLink"/>
              </w:rPr>
              <w:t>46</w:t>
            </w:r>
          </w:hyperlink>
        </w:p>
        <w:p>
          <w:pPr>
            <w:pStyle w:val="Contents3"/>
            <w:tabs>
              <w:tab w:val="clear" w:pos="8459"/>
              <w:tab w:val="right" w:pos="9026" w:leader="dot"/>
            </w:tabs>
            <w:rPr/>
          </w:pPr>
          <w:hyperlink w:anchor="__RefHeading___Toc5205890_1051229030">
            <w:r>
              <w:rPr>
                <w:webHidden/>
                <w:rStyle w:val="IndexLink"/>
                <w:rtl w:val="true"/>
              </w:rPr>
              <w:t xml:space="preserve">برهان </w:t>
            </w:r>
            <w:r>
              <w:rPr>
                <w:rStyle w:val="IndexLink"/>
              </w:rPr>
              <w:t>4</w:t>
            </w:r>
            <w:r>
              <w:rPr>
                <w:rStyle w:val="IndexLink"/>
                <w:rtl w:val="true"/>
              </w:rPr>
              <w:t xml:space="preserve">- </w:t>
            </w:r>
            <w:r>
              <w:rPr>
                <w:rStyle w:val="IndexLink"/>
                <w:rtl w:val="true"/>
              </w:rPr>
              <w:t>نور فاطمة من نور الله</w:t>
            </w:r>
            <w:r>
              <w:rPr>
                <w:rStyle w:val="IndexLink"/>
                <w:rtl w:val="true"/>
              </w:rPr>
              <w:tab/>
            </w:r>
            <w:r>
              <w:rPr>
                <w:rStyle w:val="IndexLink"/>
              </w:rPr>
              <w:t>48</w:t>
            </w:r>
          </w:hyperlink>
        </w:p>
        <w:p>
          <w:pPr>
            <w:pStyle w:val="Contents3"/>
            <w:tabs>
              <w:tab w:val="clear" w:pos="8459"/>
              <w:tab w:val="right" w:pos="9026" w:leader="dot"/>
            </w:tabs>
            <w:rPr/>
          </w:pPr>
          <w:hyperlink w:anchor="__RefHeading___Toc5205892_1051229030">
            <w:r>
              <w:rPr>
                <w:webHidden/>
                <w:rStyle w:val="IndexLink"/>
                <w:rtl w:val="true"/>
              </w:rPr>
              <w:t>نور فاطمه من نور عظمة الله</w:t>
            </w:r>
            <w:r>
              <w:rPr>
                <w:rStyle w:val="IndexLink"/>
                <w:rtl w:val="true"/>
              </w:rPr>
              <w:tab/>
            </w:r>
            <w:r>
              <w:rPr>
                <w:rStyle w:val="IndexLink"/>
              </w:rPr>
              <w:t>49</w:t>
            </w:r>
          </w:hyperlink>
        </w:p>
        <w:p>
          <w:pPr>
            <w:pStyle w:val="Contents3"/>
            <w:tabs>
              <w:tab w:val="clear" w:pos="8459"/>
              <w:tab w:val="right" w:pos="9026" w:leader="dot"/>
            </w:tabs>
            <w:rPr/>
          </w:pPr>
          <w:hyperlink w:anchor="__RefHeading___Toc5205894_1051229030">
            <w:r>
              <w:rPr>
                <w:webHidden/>
                <w:rStyle w:val="IndexLink"/>
                <w:rtl w:val="true"/>
              </w:rPr>
              <w:t>دعای حضرت فاطمة الزّهراء عليها السّلام برای گرفتاری ها</w:t>
            </w:r>
            <w:r>
              <w:rPr>
                <w:rStyle w:val="IndexLink"/>
                <w:rtl w:val="true"/>
              </w:rPr>
              <w:tab/>
            </w:r>
            <w:r>
              <w:rPr>
                <w:rStyle w:val="IndexLink"/>
              </w:rPr>
              <w:t>51</w:t>
            </w:r>
          </w:hyperlink>
        </w:p>
        <w:p>
          <w:pPr>
            <w:pStyle w:val="Contents2"/>
            <w:tabs>
              <w:tab w:val="clear" w:pos="8743"/>
              <w:tab w:val="right" w:pos="9026" w:leader="dot"/>
            </w:tabs>
            <w:rPr/>
          </w:pPr>
          <w:hyperlink w:anchor="__RefHeading___Toc5205896_1051229030">
            <w:r>
              <w:rPr>
                <w:webHidden/>
                <w:rStyle w:val="IndexLink"/>
                <w:rtl w:val="true"/>
              </w:rPr>
              <w:t>بخش چهارم نور النّور</w:t>
            </w:r>
            <w:r>
              <w:rPr>
                <w:rStyle w:val="IndexLink"/>
                <w:rtl w:val="true"/>
              </w:rPr>
              <w:tab/>
            </w:r>
            <w:r>
              <w:rPr>
                <w:rStyle w:val="IndexLink"/>
              </w:rPr>
              <w:t>52</w:t>
            </w:r>
          </w:hyperlink>
        </w:p>
        <w:p>
          <w:pPr>
            <w:pStyle w:val="Contents3"/>
            <w:tabs>
              <w:tab w:val="clear" w:pos="8459"/>
              <w:tab w:val="right" w:pos="9026" w:leader="dot"/>
            </w:tabs>
            <w:rPr/>
          </w:pPr>
          <w:hyperlink w:anchor="__RefHeading___Toc5205898_1051229030">
            <w:r>
              <w:rPr>
                <w:webHidden/>
                <w:rStyle w:val="IndexLink"/>
                <w:rtl w:val="true"/>
              </w:rPr>
              <w:t>اشاره</w:t>
            </w:r>
            <w:r>
              <w:rPr>
                <w:rStyle w:val="IndexLink"/>
                <w:rtl w:val="true"/>
              </w:rPr>
              <w:tab/>
            </w:r>
            <w:r>
              <w:rPr>
                <w:rStyle w:val="IndexLink"/>
              </w:rPr>
              <w:t>52</w:t>
            </w:r>
          </w:hyperlink>
        </w:p>
        <w:p>
          <w:pPr>
            <w:pStyle w:val="Contents3"/>
            <w:tabs>
              <w:tab w:val="clear" w:pos="8459"/>
              <w:tab w:val="right" w:pos="9026" w:leader="dot"/>
            </w:tabs>
            <w:rPr/>
          </w:pPr>
          <w:hyperlink w:anchor="__RefHeading___Toc5205900_1051229030">
            <w:r>
              <w:rPr>
                <w:webHidden/>
                <w:rStyle w:val="IndexLink"/>
                <w:rtl w:val="true"/>
              </w:rPr>
              <w:t xml:space="preserve">برهان </w:t>
            </w:r>
            <w:r>
              <w:rPr>
                <w:rStyle w:val="IndexLink"/>
              </w:rPr>
              <w:t>5</w:t>
            </w:r>
            <w:r>
              <w:rPr>
                <w:rStyle w:val="IndexLink"/>
                <w:rtl w:val="true"/>
              </w:rPr>
              <w:t xml:space="preserve">- </w:t>
            </w:r>
            <w:r>
              <w:rPr>
                <w:rStyle w:val="IndexLink"/>
                <w:rtl w:val="true"/>
              </w:rPr>
              <w:t>نور فاطمة من نور النّبيّ و الوصی</w:t>
            </w:r>
            <w:r>
              <w:rPr>
                <w:rStyle w:val="IndexLink"/>
                <w:rtl w:val="true"/>
              </w:rPr>
              <w:tab/>
            </w:r>
            <w:r>
              <w:rPr>
                <w:rStyle w:val="IndexLink"/>
              </w:rPr>
              <w:t>54</w:t>
            </w:r>
          </w:hyperlink>
        </w:p>
        <w:p>
          <w:pPr>
            <w:pStyle w:val="Contents2"/>
            <w:tabs>
              <w:tab w:val="clear" w:pos="8743"/>
              <w:tab w:val="right" w:pos="9026" w:leader="dot"/>
            </w:tabs>
            <w:rPr/>
          </w:pPr>
          <w:hyperlink w:anchor="__RefHeading___Toc5205902_1051229030">
            <w:r>
              <w:rPr>
                <w:webHidden/>
                <w:rStyle w:val="IndexLink"/>
                <w:rtl w:val="true"/>
              </w:rPr>
              <w:t>بخش پنجم حجّة الله مع الخلق</w:t>
            </w:r>
            <w:r>
              <w:rPr>
                <w:rStyle w:val="IndexLink"/>
                <w:rtl w:val="true"/>
              </w:rPr>
              <w:tab/>
            </w:r>
            <w:r>
              <w:rPr>
                <w:rStyle w:val="IndexLink"/>
              </w:rPr>
              <w:t>56</w:t>
            </w:r>
          </w:hyperlink>
        </w:p>
        <w:p>
          <w:pPr>
            <w:pStyle w:val="Contents3"/>
            <w:tabs>
              <w:tab w:val="clear" w:pos="8459"/>
              <w:tab w:val="right" w:pos="9026" w:leader="dot"/>
            </w:tabs>
            <w:rPr/>
          </w:pPr>
          <w:hyperlink w:anchor="__RefHeading___Toc5205904_1051229030">
            <w:r>
              <w:rPr>
                <w:webHidden/>
                <w:rStyle w:val="IndexLink"/>
                <w:rtl w:val="true"/>
              </w:rPr>
              <w:t>اشاره</w:t>
            </w:r>
            <w:r>
              <w:rPr>
                <w:rStyle w:val="IndexLink"/>
                <w:rtl w:val="true"/>
              </w:rPr>
              <w:tab/>
            </w:r>
            <w:r>
              <w:rPr>
                <w:rStyle w:val="IndexLink"/>
              </w:rPr>
              <w:t>56</w:t>
            </w:r>
          </w:hyperlink>
        </w:p>
        <w:p>
          <w:pPr>
            <w:pStyle w:val="Contents3"/>
            <w:tabs>
              <w:tab w:val="clear" w:pos="8459"/>
              <w:tab w:val="right" w:pos="9026" w:leader="dot"/>
            </w:tabs>
            <w:rPr/>
          </w:pPr>
          <w:hyperlink w:anchor="__RefHeading___Toc5205906_1051229030">
            <w:r>
              <w:rPr>
                <w:webHidden/>
                <w:rStyle w:val="IndexLink"/>
                <w:rtl w:val="true"/>
              </w:rPr>
              <w:t xml:space="preserve">برهان </w:t>
            </w:r>
            <w:r>
              <w:rPr>
                <w:rStyle w:val="IndexLink"/>
              </w:rPr>
              <w:t>6</w:t>
            </w:r>
            <w:r>
              <w:rPr>
                <w:rStyle w:val="IndexLink"/>
                <w:rtl w:val="true"/>
              </w:rPr>
              <w:t xml:space="preserve">- </w:t>
            </w:r>
            <w:r>
              <w:rPr>
                <w:rStyle w:val="IndexLink"/>
                <w:rtl w:val="true"/>
              </w:rPr>
              <w:t>حجّة الله سبب امان خلق</w:t>
            </w:r>
            <w:r>
              <w:rPr>
                <w:rStyle w:val="IndexLink"/>
                <w:rtl w:val="true"/>
              </w:rPr>
              <w:tab/>
            </w:r>
            <w:r>
              <w:rPr>
                <w:rStyle w:val="IndexLink"/>
              </w:rPr>
              <w:t>58</w:t>
            </w:r>
          </w:hyperlink>
        </w:p>
        <w:p>
          <w:pPr>
            <w:pStyle w:val="Contents3"/>
            <w:tabs>
              <w:tab w:val="clear" w:pos="8459"/>
              <w:tab w:val="right" w:pos="9026" w:leader="dot"/>
            </w:tabs>
            <w:rPr/>
          </w:pPr>
          <w:hyperlink w:anchor="__RefHeading___Toc5205908_1051229030">
            <w:r>
              <w:rPr>
                <w:webHidden/>
                <w:rStyle w:val="IndexLink"/>
                <w:rtl w:val="true"/>
              </w:rPr>
              <w:t>جایگاه حجّة الله برای زمین و زمینیان</w:t>
            </w:r>
            <w:r>
              <w:rPr>
                <w:rStyle w:val="IndexLink"/>
                <w:rtl w:val="true"/>
              </w:rPr>
              <w:tab/>
            </w:r>
            <w:r>
              <w:rPr>
                <w:rStyle w:val="IndexLink"/>
              </w:rPr>
              <w:t>62</w:t>
            </w:r>
          </w:hyperlink>
        </w:p>
        <w:p>
          <w:pPr>
            <w:pStyle w:val="Contents3"/>
            <w:tabs>
              <w:tab w:val="clear" w:pos="8459"/>
              <w:tab w:val="right" w:pos="9026" w:leader="dot"/>
            </w:tabs>
            <w:rPr/>
          </w:pPr>
          <w:hyperlink w:anchor="__RefHeading___Toc5205910_1051229030">
            <w:r>
              <w:rPr>
                <w:webHidden/>
                <w:rStyle w:val="IndexLink"/>
                <w:rtl w:val="true"/>
              </w:rPr>
              <w:t xml:space="preserve">برهان </w:t>
            </w:r>
            <w:r>
              <w:rPr>
                <w:rStyle w:val="IndexLink"/>
              </w:rPr>
              <w:t>7</w:t>
            </w:r>
            <w:r>
              <w:rPr>
                <w:rStyle w:val="IndexLink"/>
                <w:rtl w:val="true"/>
              </w:rPr>
              <w:t xml:space="preserve">- </w:t>
            </w:r>
            <w:r>
              <w:rPr>
                <w:rStyle w:val="IndexLink"/>
                <w:rtl w:val="true"/>
              </w:rPr>
              <w:t xml:space="preserve">فاطمه در مباهله </w:t>
            </w:r>
            <w:r>
              <w:rPr>
                <w:rStyle w:val="IndexLink"/>
                <w:rtl w:val="true"/>
              </w:rPr>
              <w:t>(</w:t>
            </w:r>
            <w:r>
              <w:rPr>
                <w:rStyle w:val="IndexLink"/>
                <w:rtl w:val="true"/>
              </w:rPr>
              <w:t>حجّة الله بر نصاری</w:t>
            </w:r>
            <w:r>
              <w:rPr>
                <w:rStyle w:val="IndexLink"/>
                <w:rtl w:val="true"/>
              </w:rPr>
              <w:t>)</w:t>
              <w:tab/>
            </w:r>
            <w:r>
              <w:rPr>
                <w:rStyle w:val="IndexLink"/>
              </w:rPr>
              <w:t>63</w:t>
            </w:r>
          </w:hyperlink>
        </w:p>
        <w:p>
          <w:pPr>
            <w:pStyle w:val="Contents3"/>
            <w:tabs>
              <w:tab w:val="clear" w:pos="8459"/>
              <w:tab w:val="right" w:pos="9026" w:leader="dot"/>
            </w:tabs>
            <w:rPr/>
          </w:pPr>
          <w:hyperlink w:anchor="__RefHeading___Toc5205912_1051229030">
            <w:r>
              <w:rPr>
                <w:webHidden/>
                <w:rStyle w:val="IndexLink"/>
                <w:rtl w:val="true"/>
              </w:rPr>
              <w:t>تسبیح حضرت فاطمة الزهراء عليها السّلام در روز سوّم ماه</w:t>
            </w:r>
            <w:r>
              <w:rPr>
                <w:rStyle w:val="IndexLink"/>
                <w:rtl w:val="true"/>
              </w:rPr>
              <w:tab/>
            </w:r>
            <w:r>
              <w:rPr>
                <w:rStyle w:val="IndexLink"/>
              </w:rPr>
              <w:t>64</w:t>
            </w:r>
          </w:hyperlink>
        </w:p>
        <w:p>
          <w:pPr>
            <w:pStyle w:val="Contents2"/>
            <w:tabs>
              <w:tab w:val="clear" w:pos="8743"/>
              <w:tab w:val="right" w:pos="9026" w:leader="dot"/>
            </w:tabs>
            <w:rPr/>
          </w:pPr>
          <w:hyperlink w:anchor="__RefHeading___Toc5205914_1051229030">
            <w:r>
              <w:rPr>
                <w:webHidden/>
                <w:rStyle w:val="IndexLink"/>
                <w:rtl w:val="true"/>
              </w:rPr>
              <w:t>بخش ششم فاطمه و عبادت، غرض از خلقت</w:t>
            </w:r>
            <w:r>
              <w:rPr>
                <w:rStyle w:val="IndexLink"/>
                <w:rtl w:val="true"/>
              </w:rPr>
              <w:tab/>
            </w:r>
            <w:r>
              <w:rPr>
                <w:rStyle w:val="IndexLink"/>
              </w:rPr>
              <w:t>65</w:t>
            </w:r>
          </w:hyperlink>
        </w:p>
        <w:p>
          <w:pPr>
            <w:pStyle w:val="Contents3"/>
            <w:tabs>
              <w:tab w:val="clear" w:pos="8459"/>
              <w:tab w:val="right" w:pos="9026" w:leader="dot"/>
            </w:tabs>
            <w:rPr/>
          </w:pPr>
          <w:hyperlink w:anchor="__RefHeading___Toc5205916_1051229030">
            <w:r>
              <w:rPr>
                <w:webHidden/>
                <w:rStyle w:val="IndexLink"/>
                <w:rtl w:val="true"/>
              </w:rPr>
              <w:t>اشاره</w:t>
            </w:r>
            <w:r>
              <w:rPr>
                <w:rStyle w:val="IndexLink"/>
                <w:rtl w:val="true"/>
              </w:rPr>
              <w:tab/>
            </w:r>
            <w:r>
              <w:rPr>
                <w:rStyle w:val="IndexLink"/>
              </w:rPr>
              <w:t>65</w:t>
            </w:r>
          </w:hyperlink>
        </w:p>
        <w:p>
          <w:pPr>
            <w:pStyle w:val="Contents3"/>
            <w:tabs>
              <w:tab w:val="clear" w:pos="8459"/>
              <w:tab w:val="right" w:pos="9026" w:leader="dot"/>
            </w:tabs>
            <w:rPr/>
          </w:pPr>
          <w:hyperlink w:anchor="__RefHeading___Toc5205918_1051229030">
            <w:r>
              <w:rPr>
                <w:webHidden/>
                <w:rStyle w:val="IndexLink"/>
                <w:rtl w:val="true"/>
              </w:rPr>
              <w:t xml:space="preserve">برهان </w:t>
            </w:r>
            <w:r>
              <w:rPr>
                <w:rStyle w:val="IndexLink"/>
              </w:rPr>
              <w:t>8</w:t>
            </w:r>
            <w:r>
              <w:rPr>
                <w:rStyle w:val="IndexLink"/>
                <w:rtl w:val="true"/>
              </w:rPr>
              <w:t xml:space="preserve">- </w:t>
            </w:r>
            <w:r>
              <w:rPr>
                <w:rStyle w:val="IndexLink"/>
                <w:rtl w:val="true"/>
              </w:rPr>
              <w:t>فاطمة أَمَةُ الله</w:t>
            </w:r>
            <w:r>
              <w:rPr>
                <w:rStyle w:val="IndexLink"/>
                <w:rtl w:val="true"/>
              </w:rPr>
              <w:tab/>
            </w:r>
            <w:r>
              <w:rPr>
                <w:rStyle w:val="IndexLink"/>
              </w:rPr>
              <w:t>67</w:t>
            </w:r>
          </w:hyperlink>
        </w:p>
        <w:p>
          <w:pPr>
            <w:pStyle w:val="Contents3"/>
            <w:tabs>
              <w:tab w:val="clear" w:pos="8459"/>
              <w:tab w:val="right" w:pos="9026" w:leader="dot"/>
            </w:tabs>
            <w:rPr/>
          </w:pPr>
          <w:hyperlink w:anchor="__RefHeading___Toc5205920_1051229030">
            <w:r>
              <w:rPr>
                <w:webHidden/>
                <w:rStyle w:val="IndexLink"/>
                <w:rtl w:val="true"/>
              </w:rPr>
              <w:t>تسبیح و تهلیل و تحمید، ورد فاطمه از آغاز</w:t>
            </w:r>
            <w:r>
              <w:rPr>
                <w:rStyle w:val="IndexLink"/>
                <w:rtl w:val="true"/>
              </w:rPr>
              <w:tab/>
            </w:r>
            <w:r>
              <w:rPr>
                <w:rStyle w:val="IndexLink"/>
              </w:rPr>
              <w:t>68</w:t>
            </w:r>
          </w:hyperlink>
        </w:p>
        <w:p>
          <w:pPr>
            <w:pStyle w:val="Contents3"/>
            <w:tabs>
              <w:tab w:val="clear" w:pos="8459"/>
              <w:tab w:val="right" w:pos="9026" w:leader="dot"/>
            </w:tabs>
            <w:rPr/>
          </w:pPr>
          <w:hyperlink w:anchor="__RefHeading___Toc5205922_1051229030">
            <w:r>
              <w:rPr>
                <w:webHidden/>
                <w:rStyle w:val="IndexLink"/>
                <w:rtl w:val="true"/>
              </w:rPr>
              <w:t>تسبیحات الزّهراء عليها السّلام</w:t>
            </w:r>
            <w:r>
              <w:rPr>
                <w:rStyle w:val="IndexLink"/>
                <w:rtl w:val="true"/>
              </w:rPr>
              <w:tab/>
            </w:r>
            <w:r>
              <w:rPr>
                <w:rStyle w:val="IndexLink"/>
              </w:rPr>
              <w:t>70</w:t>
            </w:r>
          </w:hyperlink>
        </w:p>
        <w:p>
          <w:pPr>
            <w:pStyle w:val="Contents3"/>
            <w:tabs>
              <w:tab w:val="clear" w:pos="8459"/>
              <w:tab w:val="right" w:pos="9026" w:leader="dot"/>
            </w:tabs>
            <w:rPr/>
          </w:pPr>
          <w:hyperlink w:anchor="__RefHeading___Toc5205924_1051229030">
            <w:r>
              <w:rPr>
                <w:webHidden/>
                <w:rStyle w:val="IndexLink"/>
                <w:rtl w:val="true"/>
              </w:rPr>
              <w:t xml:space="preserve">برهان </w:t>
            </w:r>
            <w:r>
              <w:rPr>
                <w:rStyle w:val="IndexLink"/>
              </w:rPr>
              <w:t>9</w:t>
            </w:r>
            <w:r>
              <w:rPr>
                <w:rStyle w:val="IndexLink"/>
                <w:rtl w:val="true"/>
              </w:rPr>
              <w:t>- «</w:t>
            </w:r>
            <w:r>
              <w:rPr>
                <w:rStyle w:val="IndexLink"/>
                <w:rtl w:val="true"/>
              </w:rPr>
              <w:t>الصّلوات</w:t>
            </w:r>
            <w:r>
              <w:rPr>
                <w:rStyle w:val="IndexLink"/>
                <w:rtl w:val="true"/>
              </w:rPr>
              <w:t xml:space="preserve">» </w:t>
            </w:r>
            <w:r>
              <w:rPr>
                <w:rStyle w:val="IndexLink"/>
                <w:rtl w:val="true"/>
              </w:rPr>
              <w:t>اوست</w:t>
            </w:r>
            <w:r>
              <w:rPr>
                <w:rStyle w:val="IndexLink"/>
                <w:rtl w:val="true"/>
              </w:rPr>
              <w:tab/>
            </w:r>
            <w:r>
              <w:rPr>
                <w:rStyle w:val="IndexLink"/>
              </w:rPr>
              <w:t>74</w:t>
            </w:r>
          </w:hyperlink>
        </w:p>
        <w:p>
          <w:pPr>
            <w:pStyle w:val="Contents2"/>
            <w:tabs>
              <w:tab w:val="clear" w:pos="8743"/>
              <w:tab w:val="right" w:pos="9026" w:leader="dot"/>
            </w:tabs>
            <w:rPr/>
          </w:pPr>
          <w:hyperlink w:anchor="__RefHeading___Toc5205926_1051229030">
            <w:r>
              <w:rPr>
                <w:webHidden/>
                <w:rStyle w:val="IndexLink"/>
                <w:rtl w:val="true"/>
              </w:rPr>
              <w:t>بخش هفتم فاطمه، اللّه و دين اللّه</w:t>
            </w:r>
            <w:r>
              <w:rPr>
                <w:rStyle w:val="IndexLink"/>
                <w:rtl w:val="true"/>
              </w:rPr>
              <w:tab/>
            </w:r>
            <w:r>
              <w:rPr>
                <w:rStyle w:val="IndexLink"/>
              </w:rPr>
              <w:t>77</w:t>
            </w:r>
          </w:hyperlink>
        </w:p>
        <w:p>
          <w:pPr>
            <w:pStyle w:val="Contents3"/>
            <w:tabs>
              <w:tab w:val="clear" w:pos="8459"/>
              <w:tab w:val="right" w:pos="9026" w:leader="dot"/>
            </w:tabs>
            <w:rPr/>
          </w:pPr>
          <w:hyperlink w:anchor="__RefHeading___Toc5205928_1051229030">
            <w:r>
              <w:rPr>
                <w:webHidden/>
                <w:rStyle w:val="IndexLink"/>
                <w:rtl w:val="true"/>
              </w:rPr>
              <w:t>اشاره</w:t>
            </w:r>
            <w:r>
              <w:rPr>
                <w:rStyle w:val="IndexLink"/>
                <w:rtl w:val="true"/>
              </w:rPr>
              <w:tab/>
            </w:r>
            <w:r>
              <w:rPr>
                <w:rStyle w:val="IndexLink"/>
              </w:rPr>
              <w:t>77</w:t>
            </w:r>
          </w:hyperlink>
        </w:p>
        <w:p>
          <w:pPr>
            <w:pStyle w:val="Contents3"/>
            <w:tabs>
              <w:tab w:val="clear" w:pos="8459"/>
              <w:tab w:val="right" w:pos="9026" w:leader="dot"/>
            </w:tabs>
            <w:rPr/>
          </w:pPr>
          <w:hyperlink w:anchor="__RefHeading___Toc5205930_1051229030">
            <w:r>
              <w:rPr>
                <w:webHidden/>
                <w:rStyle w:val="IndexLink"/>
                <w:rtl w:val="true"/>
              </w:rPr>
              <w:t xml:space="preserve">برهان </w:t>
            </w:r>
            <w:r>
              <w:rPr>
                <w:rStyle w:val="IndexLink"/>
              </w:rPr>
              <w:t>10</w:t>
            </w:r>
            <w:r>
              <w:rPr>
                <w:rStyle w:val="IndexLink"/>
                <w:rtl w:val="true"/>
              </w:rPr>
              <w:t xml:space="preserve">- </w:t>
            </w:r>
            <w:r>
              <w:rPr>
                <w:rStyle w:val="IndexLink"/>
                <w:rtl w:val="true"/>
              </w:rPr>
              <w:t>نام فاطمه، مشتقّ از نام خداست</w:t>
            </w:r>
            <w:r>
              <w:rPr>
                <w:rStyle w:val="IndexLink"/>
                <w:rtl w:val="true"/>
              </w:rPr>
              <w:tab/>
            </w:r>
            <w:r>
              <w:rPr>
                <w:rStyle w:val="IndexLink"/>
              </w:rPr>
              <w:t>79</w:t>
            </w:r>
          </w:hyperlink>
        </w:p>
        <w:p>
          <w:pPr>
            <w:pStyle w:val="Contents3"/>
            <w:tabs>
              <w:tab w:val="clear" w:pos="8459"/>
              <w:tab w:val="right" w:pos="9026" w:leader="dot"/>
            </w:tabs>
            <w:rPr/>
          </w:pPr>
          <w:hyperlink w:anchor="__RefHeading___Toc5205932_1051229030">
            <w:r>
              <w:rPr>
                <w:webHidden/>
                <w:rStyle w:val="IndexLink"/>
                <w:rtl w:val="true"/>
              </w:rPr>
              <w:t xml:space="preserve">برهان </w:t>
            </w:r>
            <w:r>
              <w:rPr>
                <w:rStyle w:val="IndexLink"/>
              </w:rPr>
              <w:t>11</w:t>
            </w:r>
            <w:r>
              <w:rPr>
                <w:rStyle w:val="IndexLink"/>
                <w:rtl w:val="true"/>
              </w:rPr>
              <w:t xml:space="preserve">- </w:t>
            </w:r>
            <w:r>
              <w:rPr>
                <w:rStyle w:val="IndexLink"/>
                <w:rtl w:val="true"/>
              </w:rPr>
              <w:t xml:space="preserve">أسماء فاطمة عند اللّه </w:t>
            </w:r>
            <w:r>
              <w:rPr>
                <w:rStyle w:val="IndexLink"/>
                <w:rtl w:val="true"/>
              </w:rPr>
              <w:t>!!!</w:t>
              <w:tab/>
            </w:r>
            <w:r>
              <w:rPr>
                <w:rStyle w:val="IndexLink"/>
              </w:rPr>
              <w:t>79</w:t>
            </w:r>
          </w:hyperlink>
        </w:p>
        <w:p>
          <w:pPr>
            <w:pStyle w:val="Contents3"/>
            <w:tabs>
              <w:tab w:val="clear" w:pos="8459"/>
              <w:tab w:val="right" w:pos="9026" w:leader="dot"/>
            </w:tabs>
            <w:rPr/>
          </w:pPr>
          <w:hyperlink w:anchor="__RefHeading___Toc5205934_1051229030">
            <w:r>
              <w:rPr>
                <w:webHidden/>
                <w:rStyle w:val="IndexLink"/>
                <w:rtl w:val="true"/>
              </w:rPr>
              <w:t xml:space="preserve">برهان </w:t>
            </w:r>
            <w:r>
              <w:rPr>
                <w:rStyle w:val="IndexLink"/>
              </w:rPr>
              <w:t>12</w:t>
            </w:r>
            <w:r>
              <w:rPr>
                <w:rStyle w:val="IndexLink"/>
                <w:rtl w:val="true"/>
              </w:rPr>
              <w:t xml:space="preserve">- </w:t>
            </w:r>
            <w:r>
              <w:rPr>
                <w:rStyle w:val="IndexLink"/>
                <w:rtl w:val="true"/>
              </w:rPr>
              <w:t xml:space="preserve">فاطمه </w:t>
            </w:r>
            <w:r>
              <w:rPr>
                <w:rStyle w:val="IndexLink"/>
                <w:rtl w:val="true"/>
              </w:rPr>
              <w:t>«</w:t>
            </w:r>
            <w:r>
              <w:rPr>
                <w:rStyle w:val="IndexLink"/>
                <w:rtl w:val="true"/>
              </w:rPr>
              <w:t>دین استوار</w:t>
            </w:r>
            <w:r>
              <w:rPr>
                <w:rStyle w:val="IndexLink"/>
                <w:rtl w:val="true"/>
              </w:rPr>
              <w:t>»</w:t>
              <w:tab/>
            </w:r>
            <w:r>
              <w:rPr>
                <w:rStyle w:val="IndexLink"/>
              </w:rPr>
              <w:t>81</w:t>
            </w:r>
          </w:hyperlink>
        </w:p>
        <w:p>
          <w:pPr>
            <w:pStyle w:val="Contents3"/>
            <w:tabs>
              <w:tab w:val="clear" w:pos="8459"/>
              <w:tab w:val="right" w:pos="9026" w:leader="dot"/>
            </w:tabs>
            <w:rPr/>
          </w:pPr>
          <w:hyperlink w:anchor="__RefHeading___Toc5205936_1051229030">
            <w:r>
              <w:rPr>
                <w:webHidden/>
                <w:rStyle w:val="IndexLink"/>
                <w:rtl w:val="true"/>
              </w:rPr>
              <w:t xml:space="preserve">برهان </w:t>
            </w:r>
            <w:r>
              <w:rPr>
                <w:rStyle w:val="IndexLink"/>
              </w:rPr>
              <w:t>13</w:t>
            </w:r>
            <w:r>
              <w:rPr>
                <w:rStyle w:val="IndexLink"/>
                <w:rtl w:val="true"/>
              </w:rPr>
              <w:t xml:space="preserve">- </w:t>
            </w:r>
            <w:r>
              <w:rPr>
                <w:rStyle w:val="IndexLink"/>
                <w:rtl w:val="true"/>
              </w:rPr>
              <w:t>امر بزرگ، ولایت فاطمه</w:t>
            </w:r>
            <w:r>
              <w:rPr>
                <w:rStyle w:val="IndexLink"/>
                <w:rtl w:val="true"/>
              </w:rPr>
              <w:tab/>
            </w:r>
            <w:r>
              <w:rPr>
                <w:rStyle w:val="IndexLink"/>
              </w:rPr>
              <w:t>81</w:t>
            </w:r>
          </w:hyperlink>
        </w:p>
        <w:p>
          <w:pPr>
            <w:pStyle w:val="Contents3"/>
            <w:tabs>
              <w:tab w:val="clear" w:pos="8459"/>
              <w:tab w:val="right" w:pos="9026" w:leader="dot"/>
            </w:tabs>
            <w:rPr/>
          </w:pPr>
          <w:hyperlink w:anchor="__RefHeading___Toc5205938_1051229030">
            <w:r>
              <w:rPr>
                <w:webHidden/>
                <w:rStyle w:val="IndexLink"/>
                <w:rtl w:val="true"/>
              </w:rPr>
              <w:t xml:space="preserve">برهان </w:t>
            </w:r>
            <w:r>
              <w:rPr>
                <w:rStyle w:val="IndexLink"/>
              </w:rPr>
              <w:t>14</w:t>
            </w:r>
            <w:r>
              <w:rPr>
                <w:rStyle w:val="IndexLink"/>
                <w:rtl w:val="true"/>
              </w:rPr>
              <w:t xml:space="preserve">- </w:t>
            </w:r>
            <w:r>
              <w:rPr>
                <w:rStyle w:val="IndexLink"/>
                <w:rtl w:val="true"/>
              </w:rPr>
              <w:t>فاطمة آية اللّه</w:t>
            </w:r>
            <w:r>
              <w:rPr>
                <w:rStyle w:val="IndexLink"/>
                <w:rtl w:val="true"/>
              </w:rPr>
              <w:tab/>
            </w:r>
            <w:r>
              <w:rPr>
                <w:rStyle w:val="IndexLink"/>
              </w:rPr>
              <w:t>82</w:t>
            </w:r>
          </w:hyperlink>
        </w:p>
        <w:p>
          <w:pPr>
            <w:pStyle w:val="Contents3"/>
            <w:tabs>
              <w:tab w:val="clear" w:pos="8459"/>
              <w:tab w:val="right" w:pos="9026" w:leader="dot"/>
            </w:tabs>
            <w:rPr/>
          </w:pPr>
          <w:hyperlink w:anchor="__RefHeading___Toc5205940_1051229030">
            <w:r>
              <w:rPr>
                <w:webHidden/>
                <w:rStyle w:val="IndexLink"/>
                <w:rtl w:val="true"/>
              </w:rPr>
              <w:t xml:space="preserve">برهان </w:t>
            </w:r>
            <w:r>
              <w:rPr>
                <w:rStyle w:val="IndexLink"/>
              </w:rPr>
              <w:t>15</w:t>
            </w:r>
            <w:r>
              <w:rPr>
                <w:rStyle w:val="IndexLink"/>
                <w:rtl w:val="true"/>
              </w:rPr>
              <w:t xml:space="preserve">- </w:t>
            </w:r>
            <w:r>
              <w:rPr>
                <w:rStyle w:val="IndexLink"/>
                <w:rtl w:val="true"/>
              </w:rPr>
              <w:t>فاطمه در شمار اعراف</w:t>
            </w:r>
            <w:r>
              <w:rPr>
                <w:rStyle w:val="IndexLink"/>
                <w:rtl w:val="true"/>
              </w:rPr>
              <w:tab/>
            </w:r>
            <w:r>
              <w:rPr>
                <w:rStyle w:val="IndexLink"/>
              </w:rPr>
              <w:t>82</w:t>
            </w:r>
          </w:hyperlink>
        </w:p>
        <w:p>
          <w:pPr>
            <w:pStyle w:val="Contents3"/>
            <w:tabs>
              <w:tab w:val="clear" w:pos="8459"/>
              <w:tab w:val="right" w:pos="9026" w:leader="dot"/>
            </w:tabs>
            <w:rPr/>
          </w:pPr>
          <w:hyperlink w:anchor="__RefHeading___Toc5205942_1051229030">
            <w:r>
              <w:rPr>
                <w:webHidden/>
                <w:rStyle w:val="IndexLink"/>
                <w:rtl w:val="true"/>
              </w:rPr>
              <w:t xml:space="preserve">برهان </w:t>
            </w:r>
            <w:r>
              <w:rPr>
                <w:rStyle w:val="IndexLink"/>
              </w:rPr>
              <w:t>16</w:t>
            </w:r>
            <w:r>
              <w:rPr>
                <w:rStyle w:val="IndexLink"/>
                <w:rtl w:val="true"/>
              </w:rPr>
              <w:t xml:space="preserve">- </w:t>
            </w:r>
            <w:r>
              <w:rPr>
                <w:rStyle w:val="IndexLink"/>
                <w:rtl w:val="true"/>
              </w:rPr>
              <w:t>مقام هدایت گری فاطمه</w:t>
            </w:r>
            <w:r>
              <w:rPr>
                <w:rStyle w:val="IndexLink"/>
                <w:rtl w:val="true"/>
              </w:rPr>
              <w:tab/>
            </w:r>
            <w:r>
              <w:rPr>
                <w:rStyle w:val="IndexLink"/>
              </w:rPr>
              <w:t>83</w:t>
            </w:r>
          </w:hyperlink>
        </w:p>
        <w:p>
          <w:pPr>
            <w:pStyle w:val="Contents3"/>
            <w:tabs>
              <w:tab w:val="clear" w:pos="8459"/>
              <w:tab w:val="right" w:pos="9026" w:leader="dot"/>
            </w:tabs>
            <w:rPr/>
          </w:pPr>
          <w:hyperlink w:anchor="__RefHeading___Toc5205944_1051229030">
            <w:r>
              <w:rPr>
                <w:webHidden/>
                <w:rStyle w:val="IndexLink"/>
                <w:rtl w:val="true"/>
              </w:rPr>
              <w:t xml:space="preserve">برهان </w:t>
            </w:r>
            <w:r>
              <w:rPr>
                <w:rStyle w:val="IndexLink"/>
              </w:rPr>
              <w:t>17</w:t>
            </w:r>
            <w:r>
              <w:rPr>
                <w:rStyle w:val="IndexLink"/>
                <w:rtl w:val="true"/>
              </w:rPr>
              <w:t xml:space="preserve">- </w:t>
            </w:r>
            <w:r>
              <w:rPr>
                <w:rStyle w:val="IndexLink"/>
                <w:rtl w:val="true"/>
              </w:rPr>
              <w:t>فاطمة المصطفاة و بارها مصطفاة اللّه</w:t>
            </w:r>
            <w:r>
              <w:rPr>
                <w:rStyle w:val="IndexLink"/>
                <w:rtl w:val="true"/>
              </w:rPr>
              <w:tab/>
            </w:r>
            <w:r>
              <w:rPr>
                <w:rStyle w:val="IndexLink"/>
              </w:rPr>
              <w:t>87</w:t>
            </w:r>
          </w:hyperlink>
        </w:p>
        <w:p>
          <w:pPr>
            <w:pStyle w:val="Contents3"/>
            <w:tabs>
              <w:tab w:val="clear" w:pos="8459"/>
              <w:tab w:val="right" w:pos="9026" w:leader="dot"/>
            </w:tabs>
            <w:rPr/>
          </w:pPr>
          <w:hyperlink w:anchor="__RefHeading___Toc5205946_1051229030">
            <w:r>
              <w:rPr>
                <w:webHidden/>
                <w:rStyle w:val="IndexLink"/>
                <w:rtl w:val="true"/>
              </w:rPr>
              <w:t xml:space="preserve">برهان </w:t>
            </w:r>
            <w:r>
              <w:rPr>
                <w:rStyle w:val="IndexLink"/>
              </w:rPr>
              <w:t>18</w:t>
            </w:r>
            <w:r>
              <w:rPr>
                <w:rStyle w:val="IndexLink"/>
                <w:rtl w:val="true"/>
              </w:rPr>
              <w:t xml:space="preserve">- </w:t>
            </w:r>
            <w:r>
              <w:rPr>
                <w:rStyle w:val="IndexLink"/>
                <w:rtl w:val="true"/>
              </w:rPr>
              <w:t>خشنودی و خشم فاطمه</w:t>
            </w:r>
            <w:r>
              <w:rPr>
                <w:rStyle w:val="IndexLink"/>
                <w:rtl w:val="true"/>
              </w:rPr>
              <w:tab/>
            </w:r>
            <w:r>
              <w:rPr>
                <w:rStyle w:val="IndexLink"/>
              </w:rPr>
              <w:t>88</w:t>
            </w:r>
          </w:hyperlink>
        </w:p>
        <w:p>
          <w:pPr>
            <w:pStyle w:val="Contents3"/>
            <w:tabs>
              <w:tab w:val="clear" w:pos="8459"/>
              <w:tab w:val="right" w:pos="9026" w:leader="dot"/>
            </w:tabs>
            <w:rPr/>
          </w:pPr>
          <w:hyperlink w:anchor="__RefHeading___Toc5205948_1051229030">
            <w:r>
              <w:rPr>
                <w:webHidden/>
                <w:rStyle w:val="IndexLink"/>
                <w:rtl w:val="true"/>
              </w:rPr>
              <w:t xml:space="preserve">برهان </w:t>
            </w:r>
            <w:r>
              <w:rPr>
                <w:rStyle w:val="IndexLink"/>
              </w:rPr>
              <w:t>19</w:t>
            </w:r>
            <w:r>
              <w:rPr>
                <w:rStyle w:val="IndexLink"/>
                <w:rtl w:val="true"/>
              </w:rPr>
              <w:t xml:space="preserve">- </w:t>
            </w:r>
            <w:r>
              <w:rPr>
                <w:rStyle w:val="IndexLink"/>
                <w:rtl w:val="true"/>
              </w:rPr>
              <w:t>سلام و صلوات خداوند برفاطمه</w:t>
            </w:r>
            <w:r>
              <w:rPr>
                <w:rStyle w:val="IndexLink"/>
                <w:rtl w:val="true"/>
              </w:rPr>
              <w:tab/>
            </w:r>
            <w:r>
              <w:rPr>
                <w:rStyle w:val="IndexLink"/>
              </w:rPr>
              <w:t>89</w:t>
            </w:r>
          </w:hyperlink>
        </w:p>
        <w:p>
          <w:pPr>
            <w:pStyle w:val="Contents2"/>
            <w:tabs>
              <w:tab w:val="clear" w:pos="8743"/>
              <w:tab w:val="right" w:pos="9026" w:leader="dot"/>
            </w:tabs>
            <w:rPr/>
          </w:pPr>
          <w:hyperlink w:anchor="__RefHeading___Toc5205950_1051229030">
            <w:r>
              <w:rPr>
                <w:webHidden/>
                <w:rStyle w:val="IndexLink"/>
                <w:rtl w:val="true"/>
              </w:rPr>
              <w:t>بخش هشتم فاطمه، اللّه و ملائکه</w:t>
            </w:r>
            <w:r>
              <w:rPr>
                <w:rStyle w:val="IndexLink"/>
                <w:rtl w:val="true"/>
              </w:rPr>
              <w:tab/>
            </w:r>
            <w:r>
              <w:rPr>
                <w:rStyle w:val="IndexLink"/>
              </w:rPr>
              <w:t>92</w:t>
            </w:r>
          </w:hyperlink>
        </w:p>
        <w:p>
          <w:pPr>
            <w:pStyle w:val="Contents3"/>
            <w:tabs>
              <w:tab w:val="clear" w:pos="8459"/>
              <w:tab w:val="right" w:pos="9026" w:leader="dot"/>
            </w:tabs>
            <w:rPr/>
          </w:pPr>
          <w:hyperlink w:anchor="__RefHeading___Toc5205952_1051229030">
            <w:r>
              <w:rPr>
                <w:webHidden/>
                <w:rStyle w:val="IndexLink"/>
                <w:rtl w:val="true"/>
              </w:rPr>
              <w:t>اشاره</w:t>
            </w:r>
            <w:r>
              <w:rPr>
                <w:rStyle w:val="IndexLink"/>
                <w:rtl w:val="true"/>
              </w:rPr>
              <w:tab/>
            </w:r>
            <w:r>
              <w:rPr>
                <w:rStyle w:val="IndexLink"/>
              </w:rPr>
              <w:t>92</w:t>
            </w:r>
          </w:hyperlink>
        </w:p>
        <w:p>
          <w:pPr>
            <w:pStyle w:val="Contents3"/>
            <w:tabs>
              <w:tab w:val="clear" w:pos="8459"/>
              <w:tab w:val="right" w:pos="9026" w:leader="dot"/>
            </w:tabs>
            <w:rPr/>
          </w:pPr>
          <w:hyperlink w:anchor="__RefHeading___Toc5205954_1051229030">
            <w:r>
              <w:rPr>
                <w:webHidden/>
                <w:rStyle w:val="IndexLink"/>
                <w:rtl w:val="true"/>
              </w:rPr>
              <w:t xml:space="preserve">برهان </w:t>
            </w:r>
            <w:r>
              <w:rPr>
                <w:rStyle w:val="IndexLink"/>
              </w:rPr>
              <w:t>20</w:t>
            </w:r>
            <w:r>
              <w:rPr>
                <w:rStyle w:val="IndexLink"/>
                <w:rtl w:val="true"/>
              </w:rPr>
              <w:t xml:space="preserve">- </w:t>
            </w:r>
            <w:r>
              <w:rPr>
                <w:rStyle w:val="IndexLink"/>
                <w:rtl w:val="true"/>
              </w:rPr>
              <w:t>فاطمة محدّثة اللّه و محدَّثَةُ الملائكة</w:t>
            </w:r>
            <w:r>
              <w:rPr>
                <w:rStyle w:val="IndexLink"/>
                <w:rtl w:val="true"/>
              </w:rPr>
              <w:tab/>
            </w:r>
            <w:r>
              <w:rPr>
                <w:rStyle w:val="IndexLink"/>
              </w:rPr>
              <w:t>94</w:t>
            </w:r>
          </w:hyperlink>
        </w:p>
        <w:p>
          <w:pPr>
            <w:pStyle w:val="Contents2"/>
            <w:tabs>
              <w:tab w:val="clear" w:pos="8743"/>
              <w:tab w:val="right" w:pos="9026" w:leader="dot"/>
            </w:tabs>
            <w:rPr/>
          </w:pPr>
          <w:hyperlink w:anchor="__RefHeading___Toc5205956_1051229030">
            <w:r>
              <w:rPr>
                <w:webHidden/>
                <w:rStyle w:val="IndexLink"/>
                <w:rtl w:val="true"/>
              </w:rPr>
              <w:t>بخش نهم فاطمة و الأنبياء</w:t>
            </w:r>
            <w:r>
              <w:rPr>
                <w:rStyle w:val="IndexLink"/>
                <w:rtl w:val="true"/>
              </w:rPr>
              <w:tab/>
            </w:r>
            <w:r>
              <w:rPr>
                <w:rStyle w:val="IndexLink"/>
              </w:rPr>
              <w:t>97</w:t>
            </w:r>
          </w:hyperlink>
        </w:p>
        <w:p>
          <w:pPr>
            <w:pStyle w:val="Contents3"/>
            <w:tabs>
              <w:tab w:val="clear" w:pos="8459"/>
              <w:tab w:val="right" w:pos="9026" w:leader="dot"/>
            </w:tabs>
            <w:rPr/>
          </w:pPr>
          <w:hyperlink w:anchor="__RefHeading___Toc5205958_1051229030">
            <w:r>
              <w:rPr>
                <w:webHidden/>
                <w:rStyle w:val="IndexLink"/>
                <w:rtl w:val="true"/>
              </w:rPr>
              <w:t>اشاره</w:t>
            </w:r>
            <w:r>
              <w:rPr>
                <w:rStyle w:val="IndexLink"/>
                <w:rtl w:val="true"/>
              </w:rPr>
              <w:tab/>
            </w:r>
            <w:r>
              <w:rPr>
                <w:rStyle w:val="IndexLink"/>
              </w:rPr>
              <w:t>97</w:t>
            </w:r>
          </w:hyperlink>
        </w:p>
        <w:p>
          <w:pPr>
            <w:pStyle w:val="Contents3"/>
            <w:tabs>
              <w:tab w:val="clear" w:pos="8459"/>
              <w:tab w:val="right" w:pos="9026" w:leader="dot"/>
            </w:tabs>
            <w:rPr/>
          </w:pPr>
          <w:hyperlink w:anchor="__RefHeading___Toc5205960_1051229030">
            <w:r>
              <w:rPr>
                <w:webHidden/>
                <w:rStyle w:val="IndexLink"/>
                <w:rtl w:val="true"/>
              </w:rPr>
              <w:t xml:space="preserve">برهان </w:t>
            </w:r>
            <w:r>
              <w:rPr>
                <w:rStyle w:val="IndexLink"/>
              </w:rPr>
              <w:t>21</w:t>
            </w:r>
            <w:r>
              <w:rPr>
                <w:rStyle w:val="IndexLink"/>
                <w:rtl w:val="true"/>
              </w:rPr>
              <w:t xml:space="preserve">- </w:t>
            </w:r>
            <w:r>
              <w:rPr>
                <w:rStyle w:val="IndexLink"/>
                <w:rtl w:val="true"/>
              </w:rPr>
              <w:t>ملاک اللّه در رسالت، فاطمه است</w:t>
            </w:r>
            <w:r>
              <w:rPr>
                <w:rStyle w:val="IndexLink"/>
                <w:rtl w:val="true"/>
              </w:rPr>
              <w:tab/>
            </w:r>
            <w:r>
              <w:rPr>
                <w:rStyle w:val="IndexLink"/>
              </w:rPr>
              <w:t>99</w:t>
            </w:r>
          </w:hyperlink>
        </w:p>
        <w:p>
          <w:pPr>
            <w:pStyle w:val="Contents2"/>
            <w:tabs>
              <w:tab w:val="clear" w:pos="8743"/>
              <w:tab w:val="right" w:pos="9026" w:leader="dot"/>
            </w:tabs>
            <w:rPr/>
          </w:pPr>
          <w:hyperlink w:anchor="__RefHeading___Toc5205962_1051229030">
            <w:r>
              <w:rPr>
                <w:webHidden/>
                <w:rStyle w:val="IndexLink"/>
                <w:rtl w:val="true"/>
              </w:rPr>
              <w:t>بخش دهم فاطمة و رسول اللّه</w:t>
            </w:r>
            <w:r>
              <w:rPr>
                <w:rStyle w:val="IndexLink"/>
                <w:rtl w:val="true"/>
              </w:rPr>
              <w:tab/>
            </w:r>
            <w:r>
              <w:rPr>
                <w:rStyle w:val="IndexLink"/>
              </w:rPr>
              <w:t>101</w:t>
            </w:r>
          </w:hyperlink>
        </w:p>
        <w:p>
          <w:pPr>
            <w:pStyle w:val="Contents3"/>
            <w:tabs>
              <w:tab w:val="clear" w:pos="8459"/>
              <w:tab w:val="right" w:pos="9026" w:leader="dot"/>
            </w:tabs>
            <w:rPr/>
          </w:pPr>
          <w:hyperlink w:anchor="__RefHeading___Toc5205964_1051229030">
            <w:r>
              <w:rPr>
                <w:webHidden/>
                <w:rStyle w:val="IndexLink"/>
                <w:rtl w:val="true"/>
              </w:rPr>
              <w:t>اشاره</w:t>
            </w:r>
            <w:r>
              <w:rPr>
                <w:rStyle w:val="IndexLink"/>
                <w:rtl w:val="true"/>
              </w:rPr>
              <w:tab/>
            </w:r>
            <w:r>
              <w:rPr>
                <w:rStyle w:val="IndexLink"/>
              </w:rPr>
              <w:t>101</w:t>
            </w:r>
          </w:hyperlink>
        </w:p>
        <w:p>
          <w:pPr>
            <w:pStyle w:val="Contents3"/>
            <w:tabs>
              <w:tab w:val="clear" w:pos="8459"/>
              <w:tab w:val="right" w:pos="9026" w:leader="dot"/>
            </w:tabs>
            <w:rPr/>
          </w:pPr>
          <w:hyperlink w:anchor="__RefHeading___Toc5205966_1051229030">
            <w:r>
              <w:rPr>
                <w:webHidden/>
                <w:rStyle w:val="IndexLink"/>
                <w:rtl w:val="true"/>
              </w:rPr>
              <w:t xml:space="preserve">برهان </w:t>
            </w:r>
            <w:r>
              <w:rPr>
                <w:rStyle w:val="IndexLink"/>
              </w:rPr>
              <w:t>22</w:t>
            </w:r>
            <w:r>
              <w:rPr>
                <w:rStyle w:val="IndexLink"/>
                <w:rtl w:val="true"/>
              </w:rPr>
              <w:t xml:space="preserve">- </w:t>
            </w:r>
            <w:r>
              <w:rPr>
                <w:rStyle w:val="IndexLink"/>
                <w:rtl w:val="true"/>
              </w:rPr>
              <w:t>فاطمة علّت غائی خلقت أفضل الأنبياء و سيّد الأوصياء</w:t>
            </w:r>
            <w:r>
              <w:rPr>
                <w:rStyle w:val="IndexLink"/>
                <w:rtl w:val="true"/>
              </w:rPr>
              <w:tab/>
            </w:r>
            <w:r>
              <w:rPr>
                <w:rStyle w:val="IndexLink"/>
              </w:rPr>
              <w:t>103</w:t>
            </w:r>
          </w:hyperlink>
        </w:p>
        <w:p>
          <w:pPr>
            <w:pStyle w:val="Contents3"/>
            <w:tabs>
              <w:tab w:val="clear" w:pos="8459"/>
              <w:tab w:val="right" w:pos="9026" w:leader="dot"/>
            </w:tabs>
            <w:rPr/>
          </w:pPr>
          <w:hyperlink w:anchor="__RefHeading___Toc5205968_1051229030">
            <w:r>
              <w:rPr>
                <w:webHidden/>
                <w:rStyle w:val="IndexLink"/>
                <w:rtl w:val="true"/>
              </w:rPr>
              <w:t xml:space="preserve">برهان </w:t>
            </w:r>
            <w:r>
              <w:rPr>
                <w:rStyle w:val="IndexLink"/>
              </w:rPr>
              <w:t>23</w:t>
            </w:r>
            <w:r>
              <w:rPr>
                <w:rStyle w:val="IndexLink"/>
                <w:rtl w:val="true"/>
              </w:rPr>
              <w:t xml:space="preserve">- </w:t>
            </w:r>
            <w:r>
              <w:rPr>
                <w:rStyle w:val="IndexLink"/>
                <w:rtl w:val="true"/>
              </w:rPr>
              <w:t>فاطمة، حجاب النّبوّة</w:t>
            </w:r>
            <w:r>
              <w:rPr>
                <w:rStyle w:val="IndexLink"/>
                <w:rtl w:val="true"/>
              </w:rPr>
              <w:tab/>
            </w:r>
            <w:r>
              <w:rPr>
                <w:rStyle w:val="IndexLink"/>
              </w:rPr>
              <w:t>105</w:t>
            </w:r>
          </w:hyperlink>
        </w:p>
        <w:p>
          <w:pPr>
            <w:pStyle w:val="Contents3"/>
            <w:tabs>
              <w:tab w:val="clear" w:pos="8459"/>
              <w:tab w:val="right" w:pos="9026" w:leader="dot"/>
            </w:tabs>
            <w:rPr/>
          </w:pPr>
          <w:hyperlink w:anchor="__RefHeading___Toc5205970_1051229030">
            <w:r>
              <w:rPr>
                <w:webHidden/>
                <w:rStyle w:val="IndexLink"/>
                <w:rtl w:val="true"/>
              </w:rPr>
              <w:t xml:space="preserve">برهان </w:t>
            </w:r>
            <w:r>
              <w:rPr>
                <w:rStyle w:val="IndexLink"/>
              </w:rPr>
              <w:t>24</w:t>
            </w:r>
            <w:r>
              <w:rPr>
                <w:rStyle w:val="IndexLink"/>
                <w:rtl w:val="true"/>
              </w:rPr>
              <w:t xml:space="preserve">- </w:t>
            </w:r>
            <w:r>
              <w:rPr>
                <w:rStyle w:val="IndexLink"/>
                <w:rtl w:val="true"/>
              </w:rPr>
              <w:t>جایگاه باب و بیت فاطمه</w:t>
            </w:r>
            <w:r>
              <w:rPr>
                <w:rStyle w:val="IndexLink"/>
                <w:rtl w:val="true"/>
              </w:rPr>
              <w:tab/>
            </w:r>
            <w:r>
              <w:rPr>
                <w:rStyle w:val="IndexLink"/>
              </w:rPr>
              <w:t>105</w:t>
            </w:r>
          </w:hyperlink>
        </w:p>
        <w:p>
          <w:pPr>
            <w:pStyle w:val="Contents3"/>
            <w:tabs>
              <w:tab w:val="clear" w:pos="8459"/>
              <w:tab w:val="right" w:pos="9026" w:leader="dot"/>
            </w:tabs>
            <w:rPr/>
          </w:pPr>
          <w:hyperlink w:anchor="__RefHeading___Toc5205972_1051229030">
            <w:r>
              <w:rPr>
                <w:webHidden/>
                <w:rStyle w:val="IndexLink"/>
                <w:rtl w:val="true"/>
              </w:rPr>
              <w:t xml:space="preserve">برهان </w:t>
            </w:r>
            <w:r>
              <w:rPr>
                <w:rStyle w:val="IndexLink"/>
              </w:rPr>
              <w:t>25</w:t>
            </w:r>
            <w:r>
              <w:rPr>
                <w:rStyle w:val="IndexLink"/>
                <w:rtl w:val="true"/>
              </w:rPr>
              <w:t xml:space="preserve">- </w:t>
            </w:r>
            <w:r>
              <w:rPr>
                <w:rStyle w:val="IndexLink"/>
                <w:rtl w:val="true"/>
              </w:rPr>
              <w:t>فاطمه، خانه اش برترین خانه های انبیاء</w:t>
            </w:r>
            <w:r>
              <w:rPr>
                <w:rStyle w:val="IndexLink"/>
                <w:rtl w:val="true"/>
              </w:rPr>
              <w:tab/>
            </w:r>
            <w:r>
              <w:rPr>
                <w:rStyle w:val="IndexLink"/>
              </w:rPr>
              <w:t>106</w:t>
            </w:r>
          </w:hyperlink>
        </w:p>
        <w:p>
          <w:pPr>
            <w:pStyle w:val="Contents3"/>
            <w:tabs>
              <w:tab w:val="clear" w:pos="8459"/>
              <w:tab w:val="right" w:pos="9026" w:leader="dot"/>
            </w:tabs>
            <w:rPr/>
          </w:pPr>
          <w:hyperlink w:anchor="__RefHeading___Toc5205974_1051229030">
            <w:r>
              <w:rPr>
                <w:webHidden/>
                <w:rStyle w:val="IndexLink"/>
                <w:rtl w:val="true"/>
              </w:rPr>
              <w:t xml:space="preserve">برهان </w:t>
            </w:r>
            <w:r>
              <w:rPr>
                <w:rStyle w:val="IndexLink"/>
              </w:rPr>
              <w:t>26</w:t>
            </w:r>
            <w:r>
              <w:rPr>
                <w:rStyle w:val="IndexLink"/>
                <w:rtl w:val="true"/>
              </w:rPr>
              <w:t xml:space="preserve">- </w:t>
            </w:r>
            <w:r>
              <w:rPr>
                <w:rStyle w:val="IndexLink"/>
                <w:rtl w:val="true"/>
              </w:rPr>
              <w:t>جایگاه فاطمه نسبت به رسول اللّه</w:t>
            </w:r>
            <w:r>
              <w:rPr>
                <w:rStyle w:val="IndexLink"/>
                <w:rtl w:val="true"/>
              </w:rPr>
              <w:tab/>
            </w:r>
            <w:r>
              <w:rPr>
                <w:rStyle w:val="IndexLink"/>
              </w:rPr>
              <w:t>107</w:t>
            </w:r>
          </w:hyperlink>
        </w:p>
        <w:p>
          <w:pPr>
            <w:pStyle w:val="Contents3"/>
            <w:tabs>
              <w:tab w:val="clear" w:pos="8459"/>
              <w:tab w:val="right" w:pos="9026" w:leader="dot"/>
            </w:tabs>
            <w:rPr/>
          </w:pPr>
          <w:hyperlink w:anchor="__RefHeading___Toc5205976_1051229030">
            <w:r>
              <w:rPr>
                <w:webHidden/>
                <w:rStyle w:val="IndexLink"/>
                <w:rtl w:val="true"/>
              </w:rPr>
              <w:t>فاطمه از رسول اللّه و رسول اللّه از فاطمه</w:t>
            </w:r>
            <w:r>
              <w:rPr>
                <w:rStyle w:val="IndexLink"/>
                <w:rtl w:val="true"/>
              </w:rPr>
              <w:tab/>
            </w:r>
            <w:r>
              <w:rPr>
                <w:rStyle w:val="IndexLink"/>
              </w:rPr>
              <w:t>108</w:t>
            </w:r>
          </w:hyperlink>
        </w:p>
        <w:p>
          <w:pPr>
            <w:pStyle w:val="Contents3"/>
            <w:tabs>
              <w:tab w:val="clear" w:pos="8459"/>
              <w:tab w:val="right" w:pos="9026" w:leader="dot"/>
            </w:tabs>
            <w:rPr/>
          </w:pPr>
          <w:hyperlink w:anchor="__RefHeading___Toc5205978_1051229030">
            <w:r>
              <w:rPr>
                <w:webHidden/>
                <w:rStyle w:val="IndexLink"/>
                <w:rtl w:val="true"/>
              </w:rPr>
              <w:t xml:space="preserve">برهان </w:t>
            </w:r>
            <w:r>
              <w:rPr>
                <w:rStyle w:val="IndexLink"/>
              </w:rPr>
              <w:t>27</w:t>
            </w:r>
            <w:r>
              <w:rPr>
                <w:rStyle w:val="IndexLink"/>
                <w:rtl w:val="true"/>
              </w:rPr>
              <w:t xml:space="preserve">- </w:t>
            </w:r>
            <w:r>
              <w:rPr>
                <w:rStyle w:val="IndexLink"/>
                <w:rtl w:val="true"/>
              </w:rPr>
              <w:t>والاترین، شریف ترین، محبوب ترین، گرامی ترین</w:t>
            </w:r>
            <w:r>
              <w:rPr>
                <w:rStyle w:val="IndexLink"/>
                <w:rtl w:val="true"/>
              </w:rPr>
              <w:tab/>
            </w:r>
            <w:r>
              <w:rPr>
                <w:rStyle w:val="IndexLink"/>
              </w:rPr>
              <w:t>110</w:t>
            </w:r>
          </w:hyperlink>
        </w:p>
        <w:p>
          <w:pPr>
            <w:pStyle w:val="Contents2"/>
            <w:tabs>
              <w:tab w:val="clear" w:pos="8743"/>
              <w:tab w:val="right" w:pos="9026" w:leader="dot"/>
            </w:tabs>
            <w:rPr/>
          </w:pPr>
          <w:hyperlink w:anchor="__RefHeading___Toc5205980_1051229030">
            <w:r>
              <w:rPr>
                <w:webHidden/>
                <w:rStyle w:val="IndexLink"/>
                <w:rtl w:val="true"/>
              </w:rPr>
              <w:t>بخش یازدهم فاطمه و شجره طیّبه، نبوّت، رسالت و امامت</w:t>
            </w:r>
            <w:r>
              <w:rPr>
                <w:rStyle w:val="IndexLink"/>
                <w:rtl w:val="true"/>
              </w:rPr>
              <w:tab/>
            </w:r>
            <w:r>
              <w:rPr>
                <w:rStyle w:val="IndexLink"/>
              </w:rPr>
              <w:t>112</w:t>
            </w:r>
          </w:hyperlink>
        </w:p>
        <w:p>
          <w:pPr>
            <w:pStyle w:val="Contents3"/>
            <w:tabs>
              <w:tab w:val="clear" w:pos="8459"/>
              <w:tab w:val="right" w:pos="9026" w:leader="dot"/>
            </w:tabs>
            <w:rPr/>
          </w:pPr>
          <w:hyperlink w:anchor="__RefHeading___Toc5205982_1051229030">
            <w:r>
              <w:rPr>
                <w:webHidden/>
                <w:rStyle w:val="IndexLink"/>
                <w:rtl w:val="true"/>
              </w:rPr>
              <w:t>اشاره</w:t>
            </w:r>
            <w:r>
              <w:rPr>
                <w:rStyle w:val="IndexLink"/>
                <w:rtl w:val="true"/>
              </w:rPr>
              <w:tab/>
            </w:r>
            <w:r>
              <w:rPr>
                <w:rStyle w:val="IndexLink"/>
              </w:rPr>
              <w:t>112</w:t>
            </w:r>
          </w:hyperlink>
        </w:p>
        <w:p>
          <w:pPr>
            <w:pStyle w:val="Contents3"/>
            <w:tabs>
              <w:tab w:val="clear" w:pos="8459"/>
              <w:tab w:val="right" w:pos="9026" w:leader="dot"/>
            </w:tabs>
            <w:rPr/>
          </w:pPr>
          <w:hyperlink w:anchor="__RefHeading___Toc5205984_1051229030">
            <w:r>
              <w:rPr>
                <w:webHidden/>
                <w:rStyle w:val="IndexLink"/>
                <w:rtl w:val="true"/>
              </w:rPr>
              <w:t xml:space="preserve">برهان </w:t>
            </w:r>
            <w:r>
              <w:rPr>
                <w:rStyle w:val="IndexLink"/>
              </w:rPr>
              <w:t>28</w:t>
            </w:r>
            <w:r>
              <w:rPr>
                <w:rStyle w:val="IndexLink"/>
                <w:rtl w:val="true"/>
              </w:rPr>
              <w:t xml:space="preserve">- </w:t>
            </w:r>
            <w:r>
              <w:rPr>
                <w:rStyle w:val="IndexLink"/>
                <w:rtl w:val="true"/>
              </w:rPr>
              <w:t>جای گاه فاطمه در شجره طيّبة</w:t>
            </w:r>
            <w:r>
              <w:rPr>
                <w:rStyle w:val="IndexLink"/>
                <w:rtl w:val="true"/>
              </w:rPr>
              <w:tab/>
            </w:r>
            <w:r>
              <w:rPr>
                <w:rStyle w:val="IndexLink"/>
              </w:rPr>
              <w:t>114</w:t>
            </w:r>
          </w:hyperlink>
        </w:p>
        <w:p>
          <w:pPr>
            <w:pStyle w:val="Contents4"/>
            <w:tabs>
              <w:tab w:val="clear" w:pos="8176"/>
              <w:tab w:val="right" w:pos="9026" w:leader="dot"/>
            </w:tabs>
            <w:rPr/>
          </w:pPr>
          <w:hyperlink w:anchor="__RefHeading___Toc5205986_1051229030">
            <w:r>
              <w:rPr>
                <w:webHidden/>
                <w:rStyle w:val="IndexLink"/>
                <w:rtl w:val="true"/>
              </w:rPr>
              <w:t>اشاره</w:t>
            </w:r>
            <w:r>
              <w:rPr>
                <w:rStyle w:val="IndexLink"/>
                <w:rtl w:val="true"/>
              </w:rPr>
              <w:tab/>
            </w:r>
            <w:r>
              <w:rPr>
                <w:rStyle w:val="IndexLink"/>
              </w:rPr>
              <w:t>114</w:t>
            </w:r>
          </w:hyperlink>
        </w:p>
        <w:p>
          <w:pPr>
            <w:pStyle w:val="Contents4"/>
            <w:tabs>
              <w:tab w:val="clear" w:pos="8176"/>
              <w:tab w:val="right" w:pos="9026" w:leader="dot"/>
            </w:tabs>
            <w:rPr/>
          </w:pPr>
          <w:hyperlink w:anchor="__RefHeading___Toc5205988_1051229030">
            <w:r>
              <w:rPr>
                <w:webHidden/>
                <w:rStyle w:val="IndexLink"/>
                <w:rtl w:val="true"/>
              </w:rPr>
              <w:t>فاطمة الشّجرة الطّيّبة</w:t>
            </w:r>
            <w:r>
              <w:rPr>
                <w:rStyle w:val="IndexLink"/>
                <w:rtl w:val="true"/>
              </w:rPr>
              <w:tab/>
            </w:r>
            <w:r>
              <w:rPr>
                <w:rStyle w:val="IndexLink"/>
              </w:rPr>
              <w:t>114</w:t>
            </w:r>
          </w:hyperlink>
        </w:p>
        <w:p>
          <w:pPr>
            <w:pStyle w:val="Contents4"/>
            <w:tabs>
              <w:tab w:val="clear" w:pos="8176"/>
              <w:tab w:val="right" w:pos="9026" w:leader="dot"/>
            </w:tabs>
            <w:rPr/>
          </w:pPr>
          <w:hyperlink w:anchor="__RefHeading___Toc5205990_1051229030">
            <w:r>
              <w:rPr>
                <w:webHidden/>
                <w:rStyle w:val="IndexLink"/>
                <w:rtl w:val="true"/>
              </w:rPr>
              <w:t>فاطمة ورقها</w:t>
            </w:r>
            <w:r>
              <w:rPr>
                <w:rStyle w:val="IndexLink"/>
                <w:rtl w:val="true"/>
              </w:rPr>
              <w:tab/>
            </w:r>
            <w:r>
              <w:rPr>
                <w:rStyle w:val="IndexLink"/>
              </w:rPr>
              <w:t>115</w:t>
            </w:r>
          </w:hyperlink>
        </w:p>
        <w:p>
          <w:pPr>
            <w:pStyle w:val="Contents4"/>
            <w:tabs>
              <w:tab w:val="clear" w:pos="8176"/>
              <w:tab w:val="right" w:pos="9026" w:leader="dot"/>
            </w:tabs>
            <w:rPr/>
          </w:pPr>
          <w:hyperlink w:anchor="__RefHeading___Toc5205992_1051229030">
            <w:r>
              <w:rPr>
                <w:webHidden/>
                <w:rStyle w:val="IndexLink"/>
                <w:rtl w:val="true"/>
              </w:rPr>
              <w:t>فاطمة فرعها</w:t>
            </w:r>
            <w:r>
              <w:rPr>
                <w:rStyle w:val="IndexLink"/>
                <w:rtl w:val="true"/>
              </w:rPr>
              <w:tab/>
            </w:r>
            <w:r>
              <w:rPr>
                <w:rStyle w:val="IndexLink"/>
              </w:rPr>
              <w:t>115</w:t>
            </w:r>
          </w:hyperlink>
        </w:p>
        <w:p>
          <w:pPr>
            <w:pStyle w:val="Contents4"/>
            <w:tabs>
              <w:tab w:val="clear" w:pos="8176"/>
              <w:tab w:val="right" w:pos="9026" w:leader="dot"/>
            </w:tabs>
            <w:rPr/>
          </w:pPr>
          <w:hyperlink w:anchor="__RefHeading___Toc5205994_1051229030">
            <w:r>
              <w:rPr>
                <w:webHidden/>
                <w:rStyle w:val="IndexLink"/>
                <w:rtl w:val="true"/>
              </w:rPr>
              <w:t>فاطمة حملها</w:t>
            </w:r>
            <w:r>
              <w:rPr>
                <w:rStyle w:val="IndexLink"/>
                <w:rtl w:val="true"/>
              </w:rPr>
              <w:tab/>
            </w:r>
            <w:r>
              <w:rPr>
                <w:rStyle w:val="IndexLink"/>
              </w:rPr>
              <w:t>118</w:t>
            </w:r>
          </w:hyperlink>
        </w:p>
        <w:p>
          <w:pPr>
            <w:pStyle w:val="Contents4"/>
            <w:tabs>
              <w:tab w:val="clear" w:pos="8176"/>
              <w:tab w:val="right" w:pos="9026" w:leader="dot"/>
            </w:tabs>
            <w:rPr/>
          </w:pPr>
          <w:hyperlink w:anchor="__RefHeading___Toc5205996_1051229030">
            <w:r>
              <w:rPr>
                <w:webHidden/>
                <w:rStyle w:val="IndexLink"/>
                <w:rtl w:val="true"/>
              </w:rPr>
              <w:t>فاطمة لقاحها</w:t>
            </w:r>
            <w:r>
              <w:rPr>
                <w:rStyle w:val="IndexLink"/>
                <w:rtl w:val="true"/>
              </w:rPr>
              <w:tab/>
            </w:r>
            <w:r>
              <w:rPr>
                <w:rStyle w:val="IndexLink"/>
              </w:rPr>
              <w:t>118</w:t>
            </w:r>
          </w:hyperlink>
        </w:p>
        <w:p>
          <w:pPr>
            <w:pStyle w:val="Contents4"/>
            <w:tabs>
              <w:tab w:val="clear" w:pos="8176"/>
              <w:tab w:val="right" w:pos="9026" w:leader="dot"/>
            </w:tabs>
            <w:rPr/>
          </w:pPr>
          <w:hyperlink w:anchor="__RefHeading___Toc5205998_1051229030">
            <w:r>
              <w:rPr>
                <w:webHidden/>
                <w:rStyle w:val="IndexLink"/>
                <w:rtl w:val="true"/>
              </w:rPr>
              <w:t>فاطمة عنصر الشّجرة</w:t>
            </w:r>
            <w:r>
              <w:rPr>
                <w:rStyle w:val="IndexLink"/>
                <w:rtl w:val="true"/>
              </w:rPr>
              <w:tab/>
            </w:r>
            <w:r>
              <w:rPr>
                <w:rStyle w:val="IndexLink"/>
              </w:rPr>
              <w:t>120</w:t>
            </w:r>
          </w:hyperlink>
        </w:p>
        <w:p>
          <w:pPr>
            <w:pStyle w:val="Contents4"/>
            <w:tabs>
              <w:tab w:val="clear" w:pos="8176"/>
              <w:tab w:val="right" w:pos="9026" w:leader="dot"/>
            </w:tabs>
            <w:rPr/>
          </w:pPr>
          <w:hyperlink w:anchor="__RefHeading___Toc5206000_1051229030">
            <w:r>
              <w:rPr>
                <w:webHidden/>
                <w:rStyle w:val="IndexLink"/>
                <w:rtl w:val="true"/>
              </w:rPr>
              <w:t>فاطمة غصنها</w:t>
            </w:r>
            <w:r>
              <w:rPr>
                <w:rStyle w:val="IndexLink"/>
                <w:rtl w:val="true"/>
              </w:rPr>
              <w:tab/>
            </w:r>
            <w:r>
              <w:rPr>
                <w:rStyle w:val="IndexLink"/>
              </w:rPr>
              <w:t>122</w:t>
            </w:r>
          </w:hyperlink>
        </w:p>
        <w:p>
          <w:pPr>
            <w:pStyle w:val="Contents3"/>
            <w:tabs>
              <w:tab w:val="clear" w:pos="8459"/>
              <w:tab w:val="right" w:pos="9026" w:leader="dot"/>
            </w:tabs>
            <w:rPr/>
          </w:pPr>
          <w:hyperlink w:anchor="__RefHeading___Toc5206002_1051229030">
            <w:r>
              <w:rPr>
                <w:webHidden/>
                <w:rStyle w:val="IndexLink"/>
                <w:rtl w:val="true"/>
              </w:rPr>
              <w:t xml:space="preserve">برهان </w:t>
            </w:r>
            <w:r>
              <w:rPr>
                <w:rStyle w:val="IndexLink"/>
              </w:rPr>
              <w:t>29</w:t>
            </w:r>
            <w:r>
              <w:rPr>
                <w:rStyle w:val="IndexLink"/>
                <w:rtl w:val="true"/>
              </w:rPr>
              <w:t xml:space="preserve">- </w:t>
            </w:r>
            <w:r>
              <w:rPr>
                <w:rStyle w:val="IndexLink"/>
                <w:rtl w:val="true"/>
              </w:rPr>
              <w:t>فاطمه؛ نبوّت، رسالت، عصمت و حکمت</w:t>
            </w:r>
            <w:r>
              <w:rPr>
                <w:rStyle w:val="IndexLink"/>
                <w:rtl w:val="true"/>
              </w:rPr>
              <w:tab/>
            </w:r>
            <w:r>
              <w:rPr>
                <w:rStyle w:val="IndexLink"/>
              </w:rPr>
              <w:t>122</w:t>
            </w:r>
          </w:hyperlink>
        </w:p>
        <w:p>
          <w:pPr>
            <w:pStyle w:val="Contents3"/>
            <w:tabs>
              <w:tab w:val="clear" w:pos="8459"/>
              <w:tab w:val="right" w:pos="9026" w:leader="dot"/>
            </w:tabs>
            <w:rPr/>
          </w:pPr>
          <w:hyperlink w:anchor="__RefHeading___Toc5206004_1051229030">
            <w:r>
              <w:rPr>
                <w:webHidden/>
                <w:rStyle w:val="IndexLink"/>
                <w:rtl w:val="true"/>
              </w:rPr>
              <w:t xml:space="preserve">برهان </w:t>
            </w:r>
            <w:r>
              <w:rPr>
                <w:rStyle w:val="IndexLink"/>
              </w:rPr>
              <w:t>30</w:t>
            </w:r>
            <w:r>
              <w:rPr>
                <w:rStyle w:val="IndexLink"/>
                <w:rtl w:val="true"/>
              </w:rPr>
              <w:t xml:space="preserve">- </w:t>
            </w:r>
            <w:r>
              <w:rPr>
                <w:rStyle w:val="IndexLink"/>
                <w:rtl w:val="true"/>
              </w:rPr>
              <w:t>فاطمه، برگزیده رسول اللّه</w:t>
            </w:r>
            <w:r>
              <w:rPr>
                <w:rStyle w:val="IndexLink"/>
                <w:rtl w:val="true"/>
              </w:rPr>
              <w:tab/>
            </w:r>
            <w:r>
              <w:rPr>
                <w:rStyle w:val="IndexLink"/>
              </w:rPr>
              <w:t>123</w:t>
            </w:r>
          </w:hyperlink>
        </w:p>
        <w:p>
          <w:pPr>
            <w:pStyle w:val="Contents3"/>
            <w:tabs>
              <w:tab w:val="clear" w:pos="8459"/>
              <w:tab w:val="right" w:pos="9026" w:leader="dot"/>
            </w:tabs>
            <w:rPr/>
          </w:pPr>
          <w:hyperlink w:anchor="__RefHeading___Toc5206006_1051229030">
            <w:r>
              <w:rPr>
                <w:webHidden/>
                <w:rStyle w:val="IndexLink"/>
                <w:rtl w:val="true"/>
              </w:rPr>
              <w:t xml:space="preserve">برهان </w:t>
            </w:r>
            <w:r>
              <w:rPr>
                <w:rStyle w:val="IndexLink"/>
              </w:rPr>
              <w:t>31</w:t>
            </w:r>
            <w:r>
              <w:rPr>
                <w:rStyle w:val="IndexLink"/>
                <w:rtl w:val="true"/>
              </w:rPr>
              <w:t xml:space="preserve">- </w:t>
            </w:r>
            <w:r>
              <w:rPr>
                <w:rStyle w:val="IndexLink"/>
                <w:rtl w:val="true"/>
              </w:rPr>
              <w:t>فاطمة، ذی القربی</w:t>
            </w:r>
            <w:r>
              <w:rPr>
                <w:rStyle w:val="IndexLink"/>
                <w:rtl w:val="true"/>
              </w:rPr>
              <w:tab/>
            </w:r>
            <w:r>
              <w:rPr>
                <w:rStyle w:val="IndexLink"/>
              </w:rPr>
              <w:t>125</w:t>
            </w:r>
          </w:hyperlink>
        </w:p>
        <w:p>
          <w:pPr>
            <w:pStyle w:val="Contents3"/>
            <w:tabs>
              <w:tab w:val="clear" w:pos="8459"/>
              <w:tab w:val="right" w:pos="9026" w:leader="dot"/>
            </w:tabs>
            <w:rPr/>
          </w:pPr>
          <w:hyperlink w:anchor="__RefHeading___Toc5206008_1051229030">
            <w:r>
              <w:rPr>
                <w:webHidden/>
                <w:rStyle w:val="IndexLink"/>
                <w:rtl w:val="true"/>
              </w:rPr>
              <w:t xml:space="preserve">برهان </w:t>
            </w:r>
            <w:r>
              <w:rPr>
                <w:rStyle w:val="IndexLink"/>
              </w:rPr>
              <w:t>32</w:t>
            </w:r>
            <w:r>
              <w:rPr>
                <w:rStyle w:val="IndexLink"/>
                <w:rtl w:val="true"/>
              </w:rPr>
              <w:t>- «</w:t>
            </w:r>
            <w:r>
              <w:rPr>
                <w:rStyle w:val="IndexLink"/>
                <w:rtl w:val="true"/>
              </w:rPr>
              <w:t>المودّة الواجبة</w:t>
            </w:r>
            <w:r>
              <w:rPr>
                <w:rStyle w:val="IndexLink"/>
                <w:rtl w:val="true"/>
              </w:rPr>
              <w:t xml:space="preserve">» </w:t>
            </w:r>
            <w:r>
              <w:rPr>
                <w:rStyle w:val="IndexLink"/>
                <w:rtl w:val="true"/>
              </w:rPr>
              <w:t>از آنِ فاطمه است</w:t>
            </w:r>
            <w:r>
              <w:rPr>
                <w:rStyle w:val="IndexLink"/>
                <w:rtl w:val="true"/>
              </w:rPr>
              <w:tab/>
            </w:r>
            <w:r>
              <w:rPr>
                <w:rStyle w:val="IndexLink"/>
              </w:rPr>
              <w:t>128</w:t>
            </w:r>
          </w:hyperlink>
        </w:p>
        <w:p>
          <w:pPr>
            <w:pStyle w:val="Contents3"/>
            <w:tabs>
              <w:tab w:val="clear" w:pos="8459"/>
              <w:tab w:val="right" w:pos="9026" w:leader="dot"/>
            </w:tabs>
            <w:rPr/>
          </w:pPr>
          <w:hyperlink w:anchor="__RefHeading___Toc5206010_1051229030">
            <w:r>
              <w:rPr>
                <w:webHidden/>
                <w:rStyle w:val="IndexLink"/>
                <w:rtl w:val="true"/>
              </w:rPr>
              <w:t xml:space="preserve">برهان </w:t>
            </w:r>
            <w:r>
              <w:rPr>
                <w:rStyle w:val="IndexLink"/>
              </w:rPr>
              <w:t>33</w:t>
            </w:r>
            <w:r>
              <w:rPr>
                <w:rStyle w:val="IndexLink"/>
                <w:rtl w:val="true"/>
              </w:rPr>
              <w:t xml:space="preserve">- </w:t>
            </w:r>
            <w:r>
              <w:rPr>
                <w:rStyle w:val="IndexLink"/>
                <w:rtl w:val="true"/>
              </w:rPr>
              <w:t>فاطمه و بطن مادرش خدیجه</w:t>
            </w:r>
            <w:r>
              <w:rPr>
                <w:rStyle w:val="IndexLink"/>
                <w:rtl w:val="true"/>
              </w:rPr>
              <w:tab/>
            </w:r>
            <w:r>
              <w:rPr>
                <w:rStyle w:val="IndexLink"/>
              </w:rPr>
              <w:t>128</w:t>
            </w:r>
          </w:hyperlink>
        </w:p>
        <w:p>
          <w:pPr>
            <w:pStyle w:val="Contents2"/>
            <w:tabs>
              <w:tab w:val="clear" w:pos="8743"/>
              <w:tab w:val="right" w:pos="9026" w:leader="dot"/>
            </w:tabs>
            <w:rPr/>
          </w:pPr>
          <w:hyperlink w:anchor="__RefHeading___Toc5206012_1051229030">
            <w:r>
              <w:rPr>
                <w:webHidden/>
                <w:rStyle w:val="IndexLink"/>
                <w:rtl w:val="true"/>
              </w:rPr>
              <w:t>بخش دوازدهم فاطمه و امامت</w:t>
            </w:r>
            <w:r>
              <w:rPr>
                <w:rStyle w:val="IndexLink"/>
                <w:rtl w:val="true"/>
              </w:rPr>
              <w:tab/>
            </w:r>
            <w:r>
              <w:rPr>
                <w:rStyle w:val="IndexLink"/>
              </w:rPr>
              <w:t>129</w:t>
            </w:r>
          </w:hyperlink>
        </w:p>
        <w:p>
          <w:pPr>
            <w:pStyle w:val="Contents3"/>
            <w:tabs>
              <w:tab w:val="clear" w:pos="8459"/>
              <w:tab w:val="right" w:pos="9026" w:leader="dot"/>
            </w:tabs>
            <w:rPr/>
          </w:pPr>
          <w:hyperlink w:anchor="__RefHeading___Toc5206014_1051229030">
            <w:r>
              <w:rPr>
                <w:webHidden/>
                <w:rStyle w:val="IndexLink"/>
                <w:rtl w:val="true"/>
              </w:rPr>
              <w:t>اشاره</w:t>
            </w:r>
            <w:r>
              <w:rPr>
                <w:rStyle w:val="IndexLink"/>
                <w:rtl w:val="true"/>
              </w:rPr>
              <w:tab/>
            </w:r>
            <w:r>
              <w:rPr>
                <w:rStyle w:val="IndexLink"/>
              </w:rPr>
              <w:t>129</w:t>
            </w:r>
          </w:hyperlink>
        </w:p>
        <w:p>
          <w:pPr>
            <w:pStyle w:val="Contents3"/>
            <w:tabs>
              <w:tab w:val="clear" w:pos="8459"/>
              <w:tab w:val="right" w:pos="9026" w:leader="dot"/>
            </w:tabs>
            <w:rPr/>
          </w:pPr>
          <w:hyperlink w:anchor="__RefHeading___Toc5206016_1051229030">
            <w:r>
              <w:rPr>
                <w:webHidden/>
                <w:rStyle w:val="IndexLink"/>
                <w:rtl w:val="true"/>
              </w:rPr>
              <w:t xml:space="preserve">برهان </w:t>
            </w:r>
            <w:r>
              <w:rPr>
                <w:rStyle w:val="IndexLink"/>
              </w:rPr>
              <w:t>34</w:t>
            </w:r>
            <w:r>
              <w:rPr>
                <w:rStyle w:val="IndexLink"/>
                <w:rtl w:val="true"/>
              </w:rPr>
              <w:t xml:space="preserve">- </w:t>
            </w:r>
            <w:r>
              <w:rPr>
                <w:rStyle w:val="IndexLink"/>
                <w:rtl w:val="true"/>
              </w:rPr>
              <w:t>امامت نعمة اللّه، فاطمة نعمة اللّه</w:t>
            </w:r>
            <w:r>
              <w:rPr>
                <w:rStyle w:val="IndexLink"/>
                <w:rtl w:val="true"/>
              </w:rPr>
              <w:tab/>
            </w:r>
            <w:r>
              <w:rPr>
                <w:rStyle w:val="IndexLink"/>
              </w:rPr>
              <w:t>131</w:t>
            </w:r>
          </w:hyperlink>
        </w:p>
        <w:p>
          <w:pPr>
            <w:pStyle w:val="Contents3"/>
            <w:tabs>
              <w:tab w:val="clear" w:pos="8459"/>
              <w:tab w:val="right" w:pos="9026" w:leader="dot"/>
            </w:tabs>
            <w:rPr/>
          </w:pPr>
          <w:hyperlink w:anchor="__RefHeading___Toc5206018_1051229030">
            <w:r>
              <w:rPr>
                <w:webHidden/>
                <w:rStyle w:val="IndexLink"/>
                <w:rtl w:val="true"/>
              </w:rPr>
              <w:t xml:space="preserve">برهان </w:t>
            </w:r>
            <w:r>
              <w:rPr>
                <w:rStyle w:val="IndexLink"/>
              </w:rPr>
              <w:t>35</w:t>
            </w:r>
            <w:r>
              <w:rPr>
                <w:rStyle w:val="IndexLink"/>
                <w:rtl w:val="true"/>
              </w:rPr>
              <w:t xml:space="preserve">- </w:t>
            </w:r>
            <w:r>
              <w:rPr>
                <w:rStyle w:val="IndexLink"/>
                <w:rtl w:val="true"/>
              </w:rPr>
              <w:t>علی هم تای ایمانی فاطمه</w:t>
            </w:r>
            <w:r>
              <w:rPr>
                <w:rStyle w:val="IndexLink"/>
                <w:rtl w:val="true"/>
              </w:rPr>
              <w:tab/>
            </w:r>
            <w:r>
              <w:rPr>
                <w:rStyle w:val="IndexLink"/>
              </w:rPr>
              <w:t>133</w:t>
            </w:r>
          </w:hyperlink>
        </w:p>
        <w:p>
          <w:pPr>
            <w:pStyle w:val="Contents3"/>
            <w:tabs>
              <w:tab w:val="clear" w:pos="8459"/>
              <w:tab w:val="right" w:pos="9026" w:leader="dot"/>
            </w:tabs>
            <w:rPr/>
          </w:pPr>
          <w:hyperlink w:anchor="__RefHeading___Toc5206020_1051229030">
            <w:r>
              <w:rPr>
                <w:webHidden/>
                <w:rStyle w:val="IndexLink"/>
                <w:rtl w:val="true"/>
              </w:rPr>
              <w:t xml:space="preserve">برهان </w:t>
            </w:r>
            <w:r>
              <w:rPr>
                <w:rStyle w:val="IndexLink"/>
              </w:rPr>
              <w:t>36</w:t>
            </w:r>
            <w:r>
              <w:rPr>
                <w:rStyle w:val="IndexLink"/>
                <w:rtl w:val="true"/>
              </w:rPr>
              <w:t xml:space="preserve">- </w:t>
            </w:r>
            <w:r>
              <w:rPr>
                <w:rStyle w:val="IndexLink"/>
                <w:rtl w:val="true"/>
              </w:rPr>
              <w:t>فاطمه، علىّ دیگر</w:t>
            </w:r>
            <w:r>
              <w:rPr>
                <w:rStyle w:val="IndexLink"/>
                <w:rtl w:val="true"/>
              </w:rPr>
              <w:tab/>
            </w:r>
            <w:r>
              <w:rPr>
                <w:rStyle w:val="IndexLink"/>
              </w:rPr>
              <w:t>134</w:t>
            </w:r>
          </w:hyperlink>
        </w:p>
        <w:p>
          <w:pPr>
            <w:pStyle w:val="Contents3"/>
            <w:tabs>
              <w:tab w:val="clear" w:pos="8459"/>
              <w:tab w:val="right" w:pos="9026" w:leader="dot"/>
            </w:tabs>
            <w:rPr/>
          </w:pPr>
          <w:hyperlink w:anchor="__RefHeading___Toc5206022_1051229030">
            <w:r>
              <w:rPr>
                <w:webHidden/>
                <w:rStyle w:val="IndexLink"/>
                <w:rtl w:val="true"/>
              </w:rPr>
              <w:t xml:space="preserve">برهان </w:t>
            </w:r>
            <w:r>
              <w:rPr>
                <w:rStyle w:val="IndexLink"/>
              </w:rPr>
              <w:t>37</w:t>
            </w:r>
            <w:r>
              <w:rPr>
                <w:rStyle w:val="IndexLink"/>
                <w:rtl w:val="true"/>
              </w:rPr>
              <w:t xml:space="preserve">- </w:t>
            </w:r>
            <w:r>
              <w:rPr>
                <w:rStyle w:val="IndexLink"/>
                <w:rtl w:val="true"/>
              </w:rPr>
              <w:t>رسول اللّه و فاطمه، دو رکن امیرالمؤمنین</w:t>
            </w:r>
            <w:r>
              <w:rPr>
                <w:rStyle w:val="IndexLink"/>
                <w:rtl w:val="true"/>
              </w:rPr>
              <w:tab/>
            </w:r>
            <w:r>
              <w:rPr>
                <w:rStyle w:val="IndexLink"/>
              </w:rPr>
              <w:t>134</w:t>
            </w:r>
          </w:hyperlink>
        </w:p>
        <w:p>
          <w:pPr>
            <w:pStyle w:val="Contents3"/>
            <w:tabs>
              <w:tab w:val="clear" w:pos="8459"/>
              <w:tab w:val="right" w:pos="9026" w:leader="dot"/>
            </w:tabs>
            <w:rPr/>
          </w:pPr>
          <w:hyperlink w:anchor="__RefHeading___Toc5206024_1051229030">
            <w:r>
              <w:rPr>
                <w:webHidden/>
                <w:rStyle w:val="IndexLink"/>
                <w:rtl w:val="true"/>
              </w:rPr>
              <w:t xml:space="preserve">برهان </w:t>
            </w:r>
            <w:r>
              <w:rPr>
                <w:rStyle w:val="IndexLink"/>
              </w:rPr>
              <w:t>38</w:t>
            </w:r>
            <w:r>
              <w:rPr>
                <w:rStyle w:val="IndexLink"/>
                <w:rtl w:val="true"/>
              </w:rPr>
              <w:t xml:space="preserve">- </w:t>
            </w:r>
            <w:r>
              <w:rPr>
                <w:rStyle w:val="IndexLink"/>
                <w:rtl w:val="true"/>
              </w:rPr>
              <w:t>واجب بی برو برگرد</w:t>
            </w:r>
            <w:r>
              <w:rPr>
                <w:rStyle w:val="IndexLink"/>
                <w:rtl w:val="true"/>
              </w:rPr>
              <w:tab/>
            </w:r>
            <w:r>
              <w:rPr>
                <w:rStyle w:val="IndexLink"/>
              </w:rPr>
              <w:t>139</w:t>
            </w:r>
          </w:hyperlink>
        </w:p>
        <w:p>
          <w:pPr>
            <w:pStyle w:val="Contents3"/>
            <w:tabs>
              <w:tab w:val="clear" w:pos="8459"/>
              <w:tab w:val="right" w:pos="9026" w:leader="dot"/>
            </w:tabs>
            <w:rPr/>
          </w:pPr>
          <w:hyperlink w:anchor="__RefHeading___Toc5206026_1051229030">
            <w:r>
              <w:rPr>
                <w:webHidden/>
                <w:rStyle w:val="IndexLink"/>
                <w:rtl w:val="true"/>
              </w:rPr>
              <w:t xml:space="preserve">برهان </w:t>
            </w:r>
            <w:r>
              <w:rPr>
                <w:rStyle w:val="IndexLink"/>
              </w:rPr>
              <w:t>39</w:t>
            </w:r>
            <w:r>
              <w:rPr>
                <w:rStyle w:val="IndexLink"/>
                <w:rtl w:val="true"/>
              </w:rPr>
              <w:t xml:space="preserve">- </w:t>
            </w:r>
            <w:r>
              <w:rPr>
                <w:rStyle w:val="IndexLink"/>
                <w:rtl w:val="true"/>
              </w:rPr>
              <w:t>امامت، خاصِّ نسل فاطمه</w:t>
            </w:r>
            <w:r>
              <w:rPr>
                <w:rStyle w:val="IndexLink"/>
                <w:rtl w:val="true"/>
              </w:rPr>
              <w:tab/>
            </w:r>
            <w:r>
              <w:rPr>
                <w:rStyle w:val="IndexLink"/>
              </w:rPr>
              <w:t>141</w:t>
            </w:r>
          </w:hyperlink>
        </w:p>
        <w:p>
          <w:pPr>
            <w:pStyle w:val="Contents2"/>
            <w:tabs>
              <w:tab w:val="clear" w:pos="8743"/>
              <w:tab w:val="right" w:pos="9026" w:leader="dot"/>
            </w:tabs>
            <w:rPr/>
          </w:pPr>
          <w:hyperlink w:anchor="__RefHeading___Toc5206028_1051229030">
            <w:r>
              <w:rPr>
                <w:webHidden/>
                <w:rStyle w:val="IndexLink"/>
                <w:rtl w:val="true"/>
              </w:rPr>
              <w:t>بخش سیزدهم علم فاطمه</w:t>
            </w:r>
            <w:r>
              <w:rPr>
                <w:rStyle w:val="IndexLink"/>
                <w:rtl w:val="true"/>
              </w:rPr>
              <w:tab/>
            </w:r>
            <w:r>
              <w:rPr>
                <w:rStyle w:val="IndexLink"/>
              </w:rPr>
              <w:t>144</w:t>
            </w:r>
          </w:hyperlink>
        </w:p>
        <w:p>
          <w:pPr>
            <w:pStyle w:val="Contents3"/>
            <w:tabs>
              <w:tab w:val="clear" w:pos="8459"/>
              <w:tab w:val="right" w:pos="9026" w:leader="dot"/>
            </w:tabs>
            <w:rPr/>
          </w:pPr>
          <w:hyperlink w:anchor="__RefHeading___Toc5206030_1051229030">
            <w:r>
              <w:rPr>
                <w:webHidden/>
                <w:rStyle w:val="IndexLink"/>
                <w:rtl w:val="true"/>
              </w:rPr>
              <w:t>اشاره</w:t>
            </w:r>
            <w:r>
              <w:rPr>
                <w:rStyle w:val="IndexLink"/>
                <w:rtl w:val="true"/>
              </w:rPr>
              <w:tab/>
            </w:r>
            <w:r>
              <w:rPr>
                <w:rStyle w:val="IndexLink"/>
              </w:rPr>
              <w:t>144</w:t>
            </w:r>
          </w:hyperlink>
        </w:p>
        <w:p>
          <w:pPr>
            <w:pStyle w:val="Contents3"/>
            <w:tabs>
              <w:tab w:val="clear" w:pos="8459"/>
              <w:tab w:val="right" w:pos="9026" w:leader="dot"/>
            </w:tabs>
            <w:rPr/>
          </w:pPr>
          <w:hyperlink w:anchor="__RefHeading___Toc5206032_1051229030">
            <w:r>
              <w:rPr>
                <w:webHidden/>
                <w:rStyle w:val="IndexLink"/>
                <w:rtl w:val="true"/>
              </w:rPr>
              <w:t xml:space="preserve">برهان </w:t>
            </w:r>
            <w:r>
              <w:rPr>
                <w:rStyle w:val="IndexLink"/>
              </w:rPr>
              <w:t>40</w:t>
            </w:r>
            <w:r>
              <w:rPr>
                <w:rStyle w:val="IndexLink"/>
                <w:rtl w:val="true"/>
              </w:rPr>
              <w:t xml:space="preserve">- </w:t>
            </w:r>
            <w:r>
              <w:rPr>
                <w:rStyle w:val="IndexLink"/>
                <w:rtl w:val="true"/>
              </w:rPr>
              <w:t>علم فاطمة محيط بر خلق و عدم</w:t>
            </w:r>
            <w:r>
              <w:rPr>
                <w:rStyle w:val="IndexLink"/>
                <w:rtl w:val="true"/>
              </w:rPr>
              <w:tab/>
            </w:r>
            <w:r>
              <w:rPr>
                <w:rStyle w:val="IndexLink"/>
              </w:rPr>
              <w:t>146</w:t>
            </w:r>
          </w:hyperlink>
        </w:p>
        <w:p>
          <w:pPr>
            <w:pStyle w:val="Contents3"/>
            <w:tabs>
              <w:tab w:val="clear" w:pos="8459"/>
              <w:tab w:val="right" w:pos="9026" w:leader="dot"/>
            </w:tabs>
            <w:rPr/>
          </w:pPr>
          <w:hyperlink w:anchor="__RefHeading___Toc5206034_1051229030">
            <w:r>
              <w:rPr>
                <w:webHidden/>
                <w:rStyle w:val="IndexLink"/>
                <w:rtl w:val="true"/>
              </w:rPr>
              <w:t xml:space="preserve">برهان </w:t>
            </w:r>
            <w:r>
              <w:rPr>
                <w:rStyle w:val="IndexLink"/>
              </w:rPr>
              <w:t>41</w:t>
            </w:r>
            <w:r>
              <w:rPr>
                <w:rStyle w:val="IndexLink"/>
                <w:rtl w:val="true"/>
              </w:rPr>
              <w:t xml:space="preserve">- </w:t>
            </w:r>
            <w:r>
              <w:rPr>
                <w:rStyle w:val="IndexLink"/>
                <w:rtl w:val="true"/>
              </w:rPr>
              <w:t>ژرفای دریای علم فاطمه</w:t>
            </w:r>
            <w:r>
              <w:rPr>
                <w:rStyle w:val="IndexLink"/>
                <w:rtl w:val="true"/>
              </w:rPr>
              <w:tab/>
            </w:r>
            <w:r>
              <w:rPr>
                <w:rStyle w:val="IndexLink"/>
              </w:rPr>
              <w:t>147</w:t>
            </w:r>
          </w:hyperlink>
        </w:p>
        <w:p>
          <w:pPr>
            <w:pStyle w:val="Contents3"/>
            <w:tabs>
              <w:tab w:val="clear" w:pos="8459"/>
              <w:tab w:val="right" w:pos="9026" w:leader="dot"/>
            </w:tabs>
            <w:rPr/>
          </w:pPr>
          <w:hyperlink w:anchor="__RefHeading___Toc5206036_1051229030">
            <w:r>
              <w:rPr>
                <w:webHidden/>
                <w:rStyle w:val="IndexLink"/>
                <w:rtl w:val="true"/>
              </w:rPr>
              <w:t xml:space="preserve">برهان </w:t>
            </w:r>
            <w:r>
              <w:rPr>
                <w:rStyle w:val="IndexLink"/>
              </w:rPr>
              <w:t>42</w:t>
            </w:r>
            <w:r>
              <w:rPr>
                <w:rStyle w:val="IndexLink"/>
                <w:rtl w:val="true"/>
              </w:rPr>
              <w:t>- «</w:t>
            </w:r>
            <w:r>
              <w:rPr>
                <w:rStyle w:val="IndexLink"/>
                <w:rtl w:val="true"/>
              </w:rPr>
              <w:t>مصحف</w:t>
            </w:r>
            <w:r>
              <w:rPr>
                <w:rStyle w:val="IndexLink"/>
                <w:rtl w:val="true"/>
              </w:rPr>
              <w:t xml:space="preserve">» </w:t>
            </w:r>
            <w:r>
              <w:rPr>
                <w:rStyle w:val="IndexLink"/>
                <w:rtl w:val="true"/>
              </w:rPr>
              <w:t>میراث ویژه فاطمه</w:t>
            </w:r>
            <w:r>
              <w:rPr>
                <w:rStyle w:val="IndexLink"/>
                <w:rtl w:val="true"/>
              </w:rPr>
              <w:tab/>
            </w:r>
            <w:r>
              <w:rPr>
                <w:rStyle w:val="IndexLink"/>
              </w:rPr>
              <w:t>147</w:t>
            </w:r>
          </w:hyperlink>
        </w:p>
        <w:p>
          <w:pPr>
            <w:pStyle w:val="Contents3"/>
            <w:tabs>
              <w:tab w:val="clear" w:pos="8459"/>
              <w:tab w:val="right" w:pos="9026" w:leader="dot"/>
            </w:tabs>
            <w:rPr/>
          </w:pPr>
          <w:hyperlink w:anchor="__RefHeading___Toc5206038_1051229030">
            <w:r>
              <w:rPr>
                <w:webHidden/>
                <w:rStyle w:val="IndexLink"/>
                <w:rtl w:val="true"/>
              </w:rPr>
              <w:t>امامت و مصحف فاطمة</w:t>
            </w:r>
            <w:r>
              <w:rPr>
                <w:rStyle w:val="IndexLink"/>
                <w:rtl w:val="true"/>
              </w:rPr>
              <w:tab/>
            </w:r>
            <w:r>
              <w:rPr>
                <w:rStyle w:val="IndexLink"/>
              </w:rPr>
              <w:t>149</w:t>
            </w:r>
          </w:hyperlink>
        </w:p>
        <w:p>
          <w:pPr>
            <w:pStyle w:val="Contents2"/>
            <w:tabs>
              <w:tab w:val="clear" w:pos="8743"/>
              <w:tab w:val="right" w:pos="9026" w:leader="dot"/>
            </w:tabs>
            <w:rPr/>
          </w:pPr>
          <w:hyperlink w:anchor="__RefHeading___Toc5206040_1051229030">
            <w:r>
              <w:rPr>
                <w:webHidden/>
                <w:rStyle w:val="IndexLink"/>
                <w:rtl w:val="true"/>
              </w:rPr>
              <w:t>بخش چهاردهم فاطمه در آیات</w:t>
            </w:r>
            <w:r>
              <w:rPr>
                <w:rStyle w:val="IndexLink"/>
                <w:rtl w:val="true"/>
              </w:rPr>
              <w:tab/>
            </w:r>
            <w:r>
              <w:rPr>
                <w:rStyle w:val="IndexLink"/>
              </w:rPr>
              <w:t>152</w:t>
            </w:r>
          </w:hyperlink>
        </w:p>
        <w:p>
          <w:pPr>
            <w:pStyle w:val="Contents3"/>
            <w:tabs>
              <w:tab w:val="clear" w:pos="8459"/>
              <w:tab w:val="right" w:pos="9026" w:leader="dot"/>
            </w:tabs>
            <w:rPr/>
          </w:pPr>
          <w:hyperlink w:anchor="__RefHeading___Toc5206042_1051229030">
            <w:r>
              <w:rPr>
                <w:webHidden/>
                <w:rStyle w:val="IndexLink"/>
                <w:rtl w:val="true"/>
              </w:rPr>
              <w:t>اشاره</w:t>
            </w:r>
            <w:r>
              <w:rPr>
                <w:rStyle w:val="IndexLink"/>
                <w:rtl w:val="true"/>
              </w:rPr>
              <w:tab/>
            </w:r>
            <w:r>
              <w:rPr>
                <w:rStyle w:val="IndexLink"/>
              </w:rPr>
              <w:t>152</w:t>
            </w:r>
          </w:hyperlink>
        </w:p>
        <w:p>
          <w:pPr>
            <w:pStyle w:val="Contents3"/>
            <w:tabs>
              <w:tab w:val="clear" w:pos="8459"/>
              <w:tab w:val="right" w:pos="9026" w:leader="dot"/>
            </w:tabs>
            <w:rPr/>
          </w:pPr>
          <w:hyperlink w:anchor="__RefHeading___Toc5206044_1051229030">
            <w:r>
              <w:rPr>
                <w:webHidden/>
                <w:rStyle w:val="IndexLink"/>
                <w:rtl w:val="true"/>
              </w:rPr>
              <w:t xml:space="preserve">برهان </w:t>
            </w:r>
            <w:r>
              <w:rPr>
                <w:rStyle w:val="IndexLink"/>
              </w:rPr>
              <w:t>43</w:t>
            </w:r>
            <w:r>
              <w:rPr>
                <w:rStyle w:val="IndexLink"/>
                <w:rtl w:val="true"/>
              </w:rPr>
              <w:t xml:space="preserve">- </w:t>
            </w:r>
            <w:r>
              <w:rPr>
                <w:rStyle w:val="IndexLink"/>
                <w:rtl w:val="true"/>
              </w:rPr>
              <w:t>فاطمه در آیه نور</w:t>
            </w:r>
            <w:r>
              <w:rPr>
                <w:rStyle w:val="IndexLink"/>
                <w:rtl w:val="true"/>
              </w:rPr>
              <w:tab/>
            </w:r>
            <w:r>
              <w:rPr>
                <w:rStyle w:val="IndexLink"/>
              </w:rPr>
              <w:t>154</w:t>
            </w:r>
          </w:hyperlink>
        </w:p>
        <w:p>
          <w:pPr>
            <w:pStyle w:val="Contents3"/>
            <w:tabs>
              <w:tab w:val="clear" w:pos="8459"/>
              <w:tab w:val="right" w:pos="9026" w:leader="dot"/>
            </w:tabs>
            <w:rPr/>
          </w:pPr>
          <w:hyperlink w:anchor="__RefHeading___Toc5206046_1051229030">
            <w:r>
              <w:rPr>
                <w:webHidden/>
                <w:rStyle w:val="IndexLink"/>
                <w:rtl w:val="true"/>
              </w:rPr>
              <w:t xml:space="preserve">برهان </w:t>
            </w:r>
            <w:r>
              <w:rPr>
                <w:rStyle w:val="IndexLink"/>
              </w:rPr>
              <w:t>44</w:t>
            </w:r>
            <w:r>
              <w:rPr>
                <w:rStyle w:val="IndexLink"/>
                <w:rtl w:val="true"/>
              </w:rPr>
              <w:t xml:space="preserve">- </w:t>
            </w:r>
            <w:r>
              <w:rPr>
                <w:rStyle w:val="IndexLink"/>
                <w:rtl w:val="true"/>
              </w:rPr>
              <w:t>فاطمه، بئر معطّله، امام صامت</w:t>
            </w:r>
            <w:r>
              <w:rPr>
                <w:rStyle w:val="IndexLink"/>
                <w:rtl w:val="true"/>
              </w:rPr>
              <w:tab/>
            </w:r>
            <w:r>
              <w:rPr>
                <w:rStyle w:val="IndexLink"/>
              </w:rPr>
              <w:t>158</w:t>
            </w:r>
          </w:hyperlink>
        </w:p>
        <w:p>
          <w:pPr>
            <w:pStyle w:val="Contents3"/>
            <w:tabs>
              <w:tab w:val="clear" w:pos="8459"/>
              <w:tab w:val="right" w:pos="9026" w:leader="dot"/>
            </w:tabs>
            <w:rPr/>
          </w:pPr>
          <w:hyperlink w:anchor="__RefHeading___Toc5206048_1051229030">
            <w:r>
              <w:rPr>
                <w:webHidden/>
                <w:rStyle w:val="IndexLink"/>
                <w:rtl w:val="true"/>
              </w:rPr>
              <w:t xml:space="preserve">برهان </w:t>
            </w:r>
            <w:r>
              <w:rPr>
                <w:rStyle w:val="IndexLink"/>
              </w:rPr>
              <w:t>45</w:t>
            </w:r>
            <w:r>
              <w:rPr>
                <w:rStyle w:val="IndexLink"/>
                <w:rtl w:val="true"/>
              </w:rPr>
              <w:t xml:space="preserve"> </w:t>
            </w:r>
            <w:r>
              <w:rPr>
                <w:rStyle w:val="IndexLink"/>
                <w:rtl w:val="true"/>
              </w:rPr>
              <w:t xml:space="preserve">الی </w:t>
            </w:r>
            <w:r>
              <w:rPr>
                <w:rStyle w:val="IndexLink"/>
              </w:rPr>
              <w:t>47</w:t>
            </w:r>
            <w:r>
              <w:rPr>
                <w:rStyle w:val="IndexLink"/>
                <w:rtl w:val="true"/>
              </w:rPr>
              <w:t xml:space="preserve"> </w:t>
            </w:r>
            <w:r>
              <w:rPr>
                <w:rStyle w:val="IndexLink"/>
                <w:rtl w:val="true"/>
              </w:rPr>
              <w:t xml:space="preserve">فاطمه، </w:t>
            </w:r>
            <w:r>
              <w:rPr>
                <w:rStyle w:val="IndexLink"/>
                <w:rtl w:val="true"/>
              </w:rPr>
              <w:t>«</w:t>
            </w:r>
            <w:r>
              <w:rPr>
                <w:rStyle w:val="IndexLink"/>
                <w:rtl w:val="true"/>
              </w:rPr>
              <w:t>ليلة القدر</w:t>
            </w:r>
            <w:r>
              <w:rPr>
                <w:rStyle w:val="IndexLink"/>
                <w:rtl w:val="true"/>
              </w:rPr>
              <w:t xml:space="preserve">» </w:t>
            </w:r>
            <w:r>
              <w:rPr>
                <w:rStyle w:val="IndexLink"/>
                <w:rtl w:val="true"/>
              </w:rPr>
              <w:t xml:space="preserve">آغاز تا انجام فاطمه </w:t>
            </w:r>
            <w:r>
              <w:rPr>
                <w:rStyle w:val="IndexLink"/>
                <w:rtl w:val="true"/>
              </w:rPr>
              <w:t>«</w:t>
            </w:r>
            <w:r>
              <w:rPr>
                <w:rStyle w:val="IndexLink"/>
                <w:rtl w:val="true"/>
              </w:rPr>
              <w:t>روح القدس</w:t>
            </w:r>
            <w:r>
              <w:rPr>
                <w:rStyle w:val="IndexLink"/>
                <w:rtl w:val="true"/>
              </w:rPr>
              <w:t xml:space="preserve">» </w:t>
            </w:r>
            <w:r>
              <w:rPr>
                <w:rStyle w:val="IndexLink"/>
                <w:rtl w:val="true"/>
              </w:rPr>
              <w:t xml:space="preserve">فاطمه </w:t>
            </w:r>
            <w:r>
              <w:rPr>
                <w:rStyle w:val="IndexLink"/>
                <w:rtl w:val="true"/>
              </w:rPr>
              <w:t>«</w:t>
            </w:r>
            <w:r>
              <w:rPr>
                <w:rStyle w:val="IndexLink"/>
                <w:rtl w:val="true"/>
              </w:rPr>
              <w:t>اللّيلة المباركة</w:t>
            </w:r>
            <w:r>
              <w:rPr>
                <w:rStyle w:val="IndexLink"/>
                <w:rtl w:val="true"/>
              </w:rPr>
              <w:t xml:space="preserve">» </w:t>
            </w:r>
            <w:r>
              <w:rPr>
                <w:rStyle w:val="IndexLink"/>
                <w:rtl w:val="true"/>
              </w:rPr>
              <w:t>منها الأئمّة</w:t>
            </w:r>
            <w:r>
              <w:rPr>
                <w:rStyle w:val="IndexLink"/>
                <w:rtl w:val="true"/>
              </w:rPr>
              <w:tab/>
            </w:r>
            <w:r>
              <w:rPr>
                <w:rStyle w:val="IndexLink"/>
              </w:rPr>
              <w:t>159</w:t>
            </w:r>
          </w:hyperlink>
        </w:p>
        <w:p>
          <w:pPr>
            <w:pStyle w:val="Contents3"/>
            <w:tabs>
              <w:tab w:val="clear" w:pos="8459"/>
              <w:tab w:val="right" w:pos="9026" w:leader="dot"/>
            </w:tabs>
            <w:rPr/>
          </w:pPr>
          <w:hyperlink w:anchor="__RefHeading___Toc5206050_1051229030">
            <w:r>
              <w:rPr>
                <w:webHidden/>
                <w:rStyle w:val="IndexLink"/>
                <w:rtl w:val="true"/>
              </w:rPr>
              <w:t xml:space="preserve">برهان </w:t>
            </w:r>
            <w:r>
              <w:rPr>
                <w:rStyle w:val="IndexLink"/>
              </w:rPr>
              <w:t>48</w:t>
            </w:r>
            <w:r>
              <w:rPr>
                <w:rStyle w:val="IndexLink"/>
                <w:rtl w:val="true"/>
              </w:rPr>
              <w:t xml:space="preserve">- </w:t>
            </w:r>
            <w:r>
              <w:rPr>
                <w:rStyle w:val="IndexLink"/>
                <w:rtl w:val="true"/>
              </w:rPr>
              <w:t>به خدا سوگند، حجّة اللّه است</w:t>
            </w:r>
            <w:r>
              <w:rPr>
                <w:rStyle w:val="IndexLink"/>
                <w:rtl w:val="true"/>
              </w:rPr>
              <w:tab/>
            </w:r>
            <w:r>
              <w:rPr>
                <w:rStyle w:val="IndexLink"/>
              </w:rPr>
              <w:t>163</w:t>
            </w:r>
          </w:hyperlink>
        </w:p>
        <w:p>
          <w:pPr>
            <w:pStyle w:val="Contents2"/>
            <w:tabs>
              <w:tab w:val="clear" w:pos="8743"/>
              <w:tab w:val="right" w:pos="9026" w:leader="dot"/>
            </w:tabs>
            <w:rPr/>
          </w:pPr>
          <w:hyperlink w:anchor="__RefHeading___Toc5206052_1051229030">
            <w:r>
              <w:rPr>
                <w:webHidden/>
                <w:rStyle w:val="IndexLink"/>
                <w:rtl w:val="true"/>
              </w:rPr>
              <w:t>بخش پانزدهم فاطمه و اهل بیت اطهار</w:t>
            </w:r>
            <w:r>
              <w:rPr>
                <w:rStyle w:val="IndexLink"/>
                <w:rtl w:val="true"/>
              </w:rPr>
              <w:tab/>
            </w:r>
            <w:r>
              <w:rPr>
                <w:rStyle w:val="IndexLink"/>
              </w:rPr>
              <w:t>165</w:t>
            </w:r>
          </w:hyperlink>
        </w:p>
        <w:p>
          <w:pPr>
            <w:pStyle w:val="Contents3"/>
            <w:tabs>
              <w:tab w:val="clear" w:pos="8459"/>
              <w:tab w:val="right" w:pos="9026" w:leader="dot"/>
            </w:tabs>
            <w:rPr/>
          </w:pPr>
          <w:hyperlink w:anchor="__RefHeading___Toc5206054_1051229030">
            <w:r>
              <w:rPr>
                <w:webHidden/>
                <w:rStyle w:val="IndexLink"/>
                <w:rtl w:val="true"/>
              </w:rPr>
              <w:t>اشاره</w:t>
            </w:r>
            <w:r>
              <w:rPr>
                <w:rStyle w:val="IndexLink"/>
                <w:rtl w:val="true"/>
              </w:rPr>
              <w:tab/>
            </w:r>
            <w:r>
              <w:rPr>
                <w:rStyle w:val="IndexLink"/>
              </w:rPr>
              <w:t>165</w:t>
            </w:r>
          </w:hyperlink>
        </w:p>
        <w:p>
          <w:pPr>
            <w:pStyle w:val="Contents3"/>
            <w:tabs>
              <w:tab w:val="clear" w:pos="8459"/>
              <w:tab w:val="right" w:pos="9026" w:leader="dot"/>
            </w:tabs>
            <w:rPr/>
          </w:pPr>
          <w:hyperlink w:anchor="__RefHeading___Toc5206056_1051229030">
            <w:r>
              <w:rPr>
                <w:webHidden/>
                <w:rStyle w:val="IndexLink"/>
                <w:rtl w:val="true"/>
              </w:rPr>
              <w:t xml:space="preserve">برهان </w:t>
            </w:r>
            <w:r>
              <w:rPr>
                <w:rStyle w:val="IndexLink"/>
              </w:rPr>
              <w:t>49</w:t>
            </w:r>
            <w:r>
              <w:rPr>
                <w:rStyle w:val="IndexLink"/>
                <w:rtl w:val="true"/>
              </w:rPr>
              <w:t xml:space="preserve">- </w:t>
            </w:r>
            <w:r>
              <w:rPr>
                <w:rStyle w:val="IndexLink"/>
                <w:rtl w:val="true"/>
              </w:rPr>
              <w:t>دورنمای جای گاه اهل بیت اطهار علیهم السّلام</w:t>
            </w:r>
            <w:r>
              <w:rPr>
                <w:rStyle w:val="IndexLink"/>
                <w:rtl w:val="true"/>
              </w:rPr>
              <w:tab/>
            </w:r>
            <w:r>
              <w:rPr>
                <w:rStyle w:val="IndexLink"/>
              </w:rPr>
              <w:t>167</w:t>
            </w:r>
          </w:hyperlink>
        </w:p>
        <w:p>
          <w:pPr>
            <w:pStyle w:val="Contents3"/>
            <w:tabs>
              <w:tab w:val="clear" w:pos="8459"/>
              <w:tab w:val="right" w:pos="9026" w:leader="dot"/>
            </w:tabs>
            <w:rPr/>
          </w:pPr>
          <w:hyperlink w:anchor="__RefHeading___Toc5206058_1051229030">
            <w:r>
              <w:rPr>
                <w:webHidden/>
                <w:rStyle w:val="IndexLink"/>
                <w:rtl w:val="true"/>
              </w:rPr>
              <w:t xml:space="preserve">برهان </w:t>
            </w:r>
            <w:r>
              <w:rPr>
                <w:rStyle w:val="IndexLink"/>
              </w:rPr>
              <w:t>50</w:t>
            </w:r>
            <w:r>
              <w:rPr>
                <w:rStyle w:val="IndexLink"/>
                <w:rtl w:val="true"/>
              </w:rPr>
              <w:t xml:space="preserve">- </w:t>
            </w:r>
            <w:r>
              <w:rPr>
                <w:rStyle w:val="IndexLink"/>
                <w:rtl w:val="true"/>
              </w:rPr>
              <w:t>اتحاد نوری حضرت با اهل بیت</w:t>
            </w:r>
            <w:r>
              <w:rPr>
                <w:rStyle w:val="IndexLink"/>
                <w:rtl w:val="true"/>
              </w:rPr>
              <w:tab/>
            </w:r>
            <w:r>
              <w:rPr>
                <w:rStyle w:val="IndexLink"/>
              </w:rPr>
              <w:t>168</w:t>
            </w:r>
          </w:hyperlink>
        </w:p>
        <w:p>
          <w:pPr>
            <w:pStyle w:val="Contents3"/>
            <w:tabs>
              <w:tab w:val="clear" w:pos="8459"/>
              <w:tab w:val="right" w:pos="9026" w:leader="dot"/>
            </w:tabs>
            <w:rPr/>
          </w:pPr>
          <w:hyperlink w:anchor="__RefHeading___Toc5206060_1051229030">
            <w:r>
              <w:rPr>
                <w:webHidden/>
                <w:rStyle w:val="IndexLink"/>
                <w:rtl w:val="true"/>
              </w:rPr>
              <w:t xml:space="preserve">برهان </w:t>
            </w:r>
            <w:r>
              <w:rPr>
                <w:rStyle w:val="IndexLink"/>
              </w:rPr>
              <w:t>51</w:t>
            </w:r>
            <w:r>
              <w:rPr>
                <w:rStyle w:val="IndexLink"/>
                <w:rtl w:val="true"/>
              </w:rPr>
              <w:t xml:space="preserve">- </w:t>
            </w:r>
            <w:r>
              <w:rPr>
                <w:rStyle w:val="IndexLink"/>
                <w:rtl w:val="true"/>
              </w:rPr>
              <w:t>فاطمه در شمار اهل بیت و ائمّه علیهم السّلام</w:t>
            </w:r>
            <w:r>
              <w:rPr>
                <w:rStyle w:val="IndexLink"/>
                <w:rtl w:val="true"/>
              </w:rPr>
              <w:tab/>
            </w:r>
            <w:r>
              <w:rPr>
                <w:rStyle w:val="IndexLink"/>
              </w:rPr>
              <w:t>170</w:t>
            </w:r>
          </w:hyperlink>
        </w:p>
        <w:p>
          <w:pPr>
            <w:pStyle w:val="Contents3"/>
            <w:tabs>
              <w:tab w:val="clear" w:pos="8459"/>
              <w:tab w:val="right" w:pos="9026" w:leader="dot"/>
            </w:tabs>
            <w:rPr/>
          </w:pPr>
          <w:hyperlink w:anchor="__RefHeading___Toc5206062_1051229030">
            <w:r>
              <w:rPr>
                <w:webHidden/>
                <w:rStyle w:val="IndexLink"/>
                <w:rtl w:val="true"/>
              </w:rPr>
              <w:t xml:space="preserve">برهان </w:t>
            </w:r>
            <w:r>
              <w:rPr>
                <w:rStyle w:val="IndexLink"/>
              </w:rPr>
              <w:t>52</w:t>
            </w:r>
            <w:r>
              <w:rPr>
                <w:rStyle w:val="IndexLink"/>
                <w:rtl w:val="true"/>
              </w:rPr>
              <w:t xml:space="preserve">- </w:t>
            </w:r>
            <w:r>
              <w:rPr>
                <w:rStyle w:val="IndexLink"/>
                <w:rtl w:val="true"/>
              </w:rPr>
              <w:t>السّيّدة فاطمة</w:t>
            </w:r>
            <w:r>
              <w:rPr>
                <w:rStyle w:val="IndexLink"/>
                <w:rtl w:val="true"/>
              </w:rPr>
              <w:tab/>
            </w:r>
            <w:r>
              <w:rPr>
                <w:rStyle w:val="IndexLink"/>
              </w:rPr>
              <w:t>171</w:t>
            </w:r>
          </w:hyperlink>
        </w:p>
        <w:p>
          <w:pPr>
            <w:pStyle w:val="Contents3"/>
            <w:tabs>
              <w:tab w:val="clear" w:pos="8459"/>
              <w:tab w:val="right" w:pos="9026" w:leader="dot"/>
            </w:tabs>
            <w:rPr/>
          </w:pPr>
          <w:hyperlink w:anchor="__RefHeading___Toc5206064_1051229030">
            <w:r>
              <w:rPr>
                <w:webHidden/>
                <w:rStyle w:val="IndexLink"/>
                <w:rtl w:val="true"/>
              </w:rPr>
              <w:t xml:space="preserve">برهان </w:t>
            </w:r>
            <w:r>
              <w:rPr>
                <w:rStyle w:val="IndexLink"/>
              </w:rPr>
              <w:t>53</w:t>
            </w:r>
            <w:r>
              <w:rPr>
                <w:rStyle w:val="IndexLink"/>
                <w:rtl w:val="true"/>
              </w:rPr>
              <w:t xml:space="preserve">- </w:t>
            </w:r>
            <w:r>
              <w:rPr>
                <w:rStyle w:val="IndexLink"/>
                <w:rtl w:val="true"/>
              </w:rPr>
              <w:t>منها الأئمّة</w:t>
            </w:r>
            <w:r>
              <w:rPr>
                <w:rStyle w:val="IndexLink"/>
                <w:rtl w:val="true"/>
              </w:rPr>
              <w:tab/>
            </w:r>
            <w:r>
              <w:rPr>
                <w:rStyle w:val="IndexLink"/>
              </w:rPr>
              <w:t>172</w:t>
            </w:r>
          </w:hyperlink>
        </w:p>
        <w:p>
          <w:pPr>
            <w:pStyle w:val="Contents3"/>
            <w:tabs>
              <w:tab w:val="clear" w:pos="8459"/>
              <w:tab w:val="right" w:pos="9026" w:leader="dot"/>
            </w:tabs>
            <w:rPr/>
          </w:pPr>
          <w:hyperlink w:anchor="__RefHeading___Toc5206066_1051229030">
            <w:r>
              <w:rPr>
                <w:webHidden/>
                <w:rStyle w:val="IndexLink"/>
                <w:rtl w:val="true"/>
              </w:rPr>
              <w:t xml:space="preserve">برهان </w:t>
            </w:r>
            <w:r>
              <w:rPr>
                <w:rStyle w:val="IndexLink"/>
              </w:rPr>
              <w:t>54</w:t>
            </w:r>
            <w:r>
              <w:rPr>
                <w:rStyle w:val="IndexLink"/>
                <w:rtl w:val="true"/>
              </w:rPr>
              <w:t xml:space="preserve">- </w:t>
            </w:r>
            <w:r>
              <w:rPr>
                <w:rStyle w:val="IndexLink"/>
                <w:rtl w:val="true"/>
              </w:rPr>
              <w:t>فاطمة اسوة الحجّة</w:t>
            </w:r>
            <w:r>
              <w:rPr>
                <w:rStyle w:val="IndexLink"/>
                <w:rtl w:val="true"/>
              </w:rPr>
              <w:tab/>
            </w:r>
            <w:r>
              <w:rPr>
                <w:rStyle w:val="IndexLink"/>
              </w:rPr>
              <w:t>173</w:t>
            </w:r>
          </w:hyperlink>
        </w:p>
        <w:p>
          <w:pPr>
            <w:pStyle w:val="Contents2"/>
            <w:tabs>
              <w:tab w:val="clear" w:pos="8743"/>
              <w:tab w:val="right" w:pos="9026" w:leader="dot"/>
            </w:tabs>
            <w:rPr/>
          </w:pPr>
          <w:hyperlink w:anchor="__RefHeading___Toc5206068_1051229030">
            <w:r>
              <w:rPr>
                <w:webHidden/>
                <w:rStyle w:val="IndexLink"/>
                <w:rtl w:val="true"/>
              </w:rPr>
              <w:t>بخش شانزدهم فاطمه و جزاء، شفاعت</w:t>
            </w:r>
            <w:r>
              <w:rPr>
                <w:rStyle w:val="IndexLink"/>
                <w:rtl w:val="true"/>
              </w:rPr>
              <w:tab/>
            </w:r>
            <w:r>
              <w:rPr>
                <w:rStyle w:val="IndexLink"/>
              </w:rPr>
              <w:t>175</w:t>
            </w:r>
          </w:hyperlink>
        </w:p>
        <w:p>
          <w:pPr>
            <w:pStyle w:val="Contents3"/>
            <w:tabs>
              <w:tab w:val="clear" w:pos="8459"/>
              <w:tab w:val="right" w:pos="9026" w:leader="dot"/>
            </w:tabs>
            <w:rPr/>
          </w:pPr>
          <w:hyperlink w:anchor="__RefHeading___Toc5206070_1051229030">
            <w:r>
              <w:rPr>
                <w:webHidden/>
                <w:rStyle w:val="IndexLink"/>
                <w:rtl w:val="true"/>
              </w:rPr>
              <w:t>اشاره</w:t>
            </w:r>
            <w:r>
              <w:rPr>
                <w:rStyle w:val="IndexLink"/>
                <w:rtl w:val="true"/>
              </w:rPr>
              <w:tab/>
            </w:r>
            <w:r>
              <w:rPr>
                <w:rStyle w:val="IndexLink"/>
              </w:rPr>
              <w:t>175</w:t>
            </w:r>
          </w:hyperlink>
        </w:p>
        <w:p>
          <w:pPr>
            <w:pStyle w:val="Contents3"/>
            <w:tabs>
              <w:tab w:val="clear" w:pos="8459"/>
              <w:tab w:val="right" w:pos="9026" w:leader="dot"/>
            </w:tabs>
            <w:rPr/>
          </w:pPr>
          <w:hyperlink w:anchor="__RefHeading___Toc5206072_1051229030">
            <w:r>
              <w:rPr>
                <w:webHidden/>
                <w:rStyle w:val="IndexLink"/>
                <w:rtl w:val="true"/>
              </w:rPr>
              <w:t xml:space="preserve">برهان </w:t>
            </w:r>
            <w:r>
              <w:rPr>
                <w:rStyle w:val="IndexLink"/>
              </w:rPr>
              <w:t>55</w:t>
            </w:r>
            <w:r>
              <w:rPr>
                <w:rStyle w:val="IndexLink"/>
                <w:rtl w:val="true"/>
              </w:rPr>
              <w:t xml:space="preserve">- </w:t>
            </w:r>
            <w:r>
              <w:rPr>
                <w:rStyle w:val="IndexLink"/>
                <w:rtl w:val="true"/>
              </w:rPr>
              <w:t>ولایت فاطمه در قیامت</w:t>
            </w:r>
            <w:r>
              <w:rPr>
                <w:rStyle w:val="IndexLink"/>
                <w:rtl w:val="true"/>
              </w:rPr>
              <w:tab/>
            </w:r>
            <w:r>
              <w:rPr>
                <w:rStyle w:val="IndexLink"/>
              </w:rPr>
              <w:t>177</w:t>
            </w:r>
          </w:hyperlink>
        </w:p>
        <w:p>
          <w:pPr>
            <w:pStyle w:val="Contents3"/>
            <w:tabs>
              <w:tab w:val="clear" w:pos="8459"/>
              <w:tab w:val="right" w:pos="9026" w:leader="dot"/>
            </w:tabs>
            <w:rPr/>
          </w:pPr>
          <w:hyperlink w:anchor="__RefHeading___Toc5206074_1051229030">
            <w:r>
              <w:rPr>
                <w:webHidden/>
                <w:rStyle w:val="IndexLink"/>
                <w:rtl w:val="true"/>
              </w:rPr>
              <w:t xml:space="preserve">برهان </w:t>
            </w:r>
            <w:r>
              <w:rPr>
                <w:rStyle w:val="IndexLink"/>
              </w:rPr>
              <w:t>56</w:t>
            </w:r>
            <w:r>
              <w:rPr>
                <w:rStyle w:val="IndexLink"/>
                <w:rtl w:val="true"/>
              </w:rPr>
              <w:t xml:space="preserve">- </w:t>
            </w:r>
            <w:r>
              <w:rPr>
                <w:rStyle w:val="IndexLink"/>
                <w:rtl w:val="true"/>
              </w:rPr>
              <w:t>مهریه فاطمه</w:t>
            </w:r>
            <w:r>
              <w:rPr>
                <w:rStyle w:val="IndexLink"/>
                <w:rtl w:val="true"/>
              </w:rPr>
              <w:tab/>
            </w:r>
            <w:r>
              <w:rPr>
                <w:rStyle w:val="IndexLink"/>
              </w:rPr>
              <w:t>178</w:t>
            </w:r>
          </w:hyperlink>
        </w:p>
        <w:p>
          <w:pPr>
            <w:pStyle w:val="Contents3"/>
            <w:tabs>
              <w:tab w:val="clear" w:pos="8459"/>
              <w:tab w:val="right" w:pos="9026" w:leader="dot"/>
            </w:tabs>
            <w:rPr/>
          </w:pPr>
          <w:hyperlink w:anchor="__RefHeading___Toc5206076_1051229030">
            <w:r>
              <w:rPr>
                <w:webHidden/>
                <w:rStyle w:val="IndexLink"/>
                <w:rtl w:val="true"/>
              </w:rPr>
              <w:t xml:space="preserve">برهان </w:t>
            </w:r>
            <w:r>
              <w:rPr>
                <w:rStyle w:val="IndexLink"/>
              </w:rPr>
              <w:t>57</w:t>
            </w:r>
            <w:r>
              <w:rPr>
                <w:rStyle w:val="IndexLink"/>
                <w:rtl w:val="true"/>
              </w:rPr>
              <w:t xml:space="preserve">- </w:t>
            </w:r>
            <w:r>
              <w:rPr>
                <w:rStyle w:val="IndexLink"/>
                <w:rtl w:val="true"/>
              </w:rPr>
              <w:t>شيعة فاطمة</w:t>
            </w:r>
            <w:r>
              <w:rPr>
                <w:rStyle w:val="IndexLink"/>
                <w:rtl w:val="true"/>
              </w:rPr>
              <w:tab/>
            </w:r>
            <w:r>
              <w:rPr>
                <w:rStyle w:val="IndexLink"/>
              </w:rPr>
              <w:t>179</w:t>
            </w:r>
          </w:hyperlink>
        </w:p>
        <w:p>
          <w:pPr>
            <w:pStyle w:val="Contents3"/>
            <w:tabs>
              <w:tab w:val="clear" w:pos="8459"/>
              <w:tab w:val="right" w:pos="9026" w:leader="dot"/>
            </w:tabs>
            <w:rPr/>
          </w:pPr>
          <w:hyperlink w:anchor="__RefHeading___Toc5206078_1051229030">
            <w:r>
              <w:rPr>
                <w:webHidden/>
                <w:rStyle w:val="IndexLink"/>
                <w:rtl w:val="true"/>
              </w:rPr>
              <w:t xml:space="preserve">برهان </w:t>
            </w:r>
            <w:r>
              <w:rPr>
                <w:rStyle w:val="IndexLink"/>
              </w:rPr>
              <w:t>58</w:t>
            </w:r>
            <w:r>
              <w:rPr>
                <w:rStyle w:val="IndexLink"/>
                <w:rtl w:val="true"/>
              </w:rPr>
              <w:t xml:space="preserve">- </w:t>
            </w:r>
            <w:r>
              <w:rPr>
                <w:rStyle w:val="IndexLink"/>
                <w:rtl w:val="true"/>
              </w:rPr>
              <w:t>شفاعت فاطمی</w:t>
            </w:r>
            <w:r>
              <w:rPr>
                <w:rStyle w:val="IndexLink"/>
                <w:rtl w:val="true"/>
              </w:rPr>
              <w:tab/>
            </w:r>
            <w:r>
              <w:rPr>
                <w:rStyle w:val="IndexLink"/>
              </w:rPr>
              <w:t>182</w:t>
            </w:r>
          </w:hyperlink>
        </w:p>
        <w:p>
          <w:pPr>
            <w:pStyle w:val="Contents2"/>
            <w:tabs>
              <w:tab w:val="clear" w:pos="8743"/>
              <w:tab w:val="right" w:pos="9026" w:leader="dot"/>
            </w:tabs>
            <w:rPr/>
          </w:pPr>
          <w:hyperlink w:anchor="__RefHeading___Toc5206080_1051229030">
            <w:r>
              <w:rPr>
                <w:webHidden/>
                <w:rStyle w:val="IndexLink"/>
                <w:rtl w:val="true"/>
              </w:rPr>
              <w:t>بخش هفدهم امامت فاطمه</w:t>
            </w:r>
            <w:r>
              <w:rPr>
                <w:rStyle w:val="IndexLink"/>
                <w:rtl w:val="true"/>
              </w:rPr>
              <w:tab/>
            </w:r>
            <w:r>
              <w:rPr>
                <w:rStyle w:val="IndexLink"/>
              </w:rPr>
              <w:t>184</w:t>
            </w:r>
          </w:hyperlink>
        </w:p>
        <w:p>
          <w:pPr>
            <w:pStyle w:val="Contents3"/>
            <w:tabs>
              <w:tab w:val="clear" w:pos="8459"/>
              <w:tab w:val="right" w:pos="9026" w:leader="dot"/>
            </w:tabs>
            <w:rPr/>
          </w:pPr>
          <w:hyperlink w:anchor="__RefHeading___Toc5206082_1051229030">
            <w:r>
              <w:rPr>
                <w:webHidden/>
                <w:rStyle w:val="IndexLink"/>
                <w:rtl w:val="true"/>
              </w:rPr>
              <w:t>اشاره</w:t>
            </w:r>
            <w:r>
              <w:rPr>
                <w:rStyle w:val="IndexLink"/>
                <w:rtl w:val="true"/>
              </w:rPr>
              <w:tab/>
            </w:r>
            <w:r>
              <w:rPr>
                <w:rStyle w:val="IndexLink"/>
              </w:rPr>
              <w:t>184</w:t>
            </w:r>
          </w:hyperlink>
        </w:p>
        <w:p>
          <w:pPr>
            <w:pStyle w:val="Contents3"/>
            <w:tabs>
              <w:tab w:val="clear" w:pos="8459"/>
              <w:tab w:val="right" w:pos="9026" w:leader="dot"/>
            </w:tabs>
            <w:rPr/>
          </w:pPr>
          <w:hyperlink w:anchor="__RefHeading___Toc5206084_1051229030">
            <w:r>
              <w:rPr>
                <w:webHidden/>
                <w:rStyle w:val="IndexLink"/>
                <w:rtl w:val="true"/>
              </w:rPr>
              <w:t xml:space="preserve">برهان </w:t>
            </w:r>
            <w:r>
              <w:rPr>
                <w:rStyle w:val="IndexLink"/>
              </w:rPr>
              <w:t>59</w:t>
            </w:r>
            <w:r>
              <w:rPr>
                <w:rStyle w:val="IndexLink"/>
                <w:rtl w:val="true"/>
              </w:rPr>
              <w:t xml:space="preserve"> </w:t>
            </w:r>
            <w:r>
              <w:rPr>
                <w:rStyle w:val="IndexLink"/>
                <w:rtl w:val="true"/>
              </w:rPr>
              <w:t>الی</w:t>
            </w:r>
            <w:r>
              <w:rPr>
                <w:rStyle w:val="IndexLink"/>
              </w:rPr>
              <w:t>64</w:t>
            </w:r>
            <w:r>
              <w:rPr>
                <w:rStyle w:val="IndexLink"/>
                <w:rtl w:val="true"/>
              </w:rPr>
              <w:t xml:space="preserve"> </w:t>
            </w:r>
            <w:r>
              <w:rPr>
                <w:rStyle w:val="IndexLink"/>
                <w:rtl w:val="true"/>
              </w:rPr>
              <w:t>از صفات حجج اللّه در فاطمه نطفه اش از خوراک بهشتی در شکم مادر صداها را می شنود و سخن می گوید طاهر و مطهّر به دنیا می آید با دو دست به دنیا می آید و دست خود بالا می برد شهادات را با صدای بلند می گوید رشد و نموّ ویژه ای دارد</w:t>
            </w:r>
            <w:r>
              <w:rPr>
                <w:rStyle w:val="IndexLink"/>
                <w:rtl w:val="true"/>
              </w:rPr>
              <w:tab/>
            </w:r>
            <w:r>
              <w:rPr>
                <w:rStyle w:val="IndexLink"/>
              </w:rPr>
              <w:t>186</w:t>
            </w:r>
          </w:hyperlink>
        </w:p>
        <w:p>
          <w:pPr>
            <w:pStyle w:val="Contents3"/>
            <w:tabs>
              <w:tab w:val="clear" w:pos="8459"/>
              <w:tab w:val="right" w:pos="9026" w:leader="dot"/>
            </w:tabs>
            <w:rPr/>
          </w:pPr>
          <w:hyperlink w:anchor="__RefHeading___Toc5206086_1051229030">
            <w:r>
              <w:rPr>
                <w:webHidden/>
                <w:rStyle w:val="IndexLink"/>
                <w:rtl w:val="true"/>
              </w:rPr>
              <w:t>رشد جسمی عبد اللّه بن عبد المطّلب</w:t>
            </w:r>
            <w:r>
              <w:rPr>
                <w:rStyle w:val="IndexLink"/>
                <w:rtl w:val="true"/>
              </w:rPr>
              <w:tab/>
            </w:r>
            <w:r>
              <w:rPr>
                <w:rStyle w:val="IndexLink"/>
              </w:rPr>
              <w:t>200</w:t>
            </w:r>
          </w:hyperlink>
        </w:p>
        <w:p>
          <w:pPr>
            <w:pStyle w:val="Contents3"/>
            <w:tabs>
              <w:tab w:val="clear" w:pos="8459"/>
              <w:tab w:val="right" w:pos="9026" w:leader="dot"/>
            </w:tabs>
            <w:rPr/>
          </w:pPr>
          <w:hyperlink w:anchor="__RefHeading___Toc5206088_1051229030">
            <w:r>
              <w:rPr>
                <w:webHidden/>
                <w:rStyle w:val="IndexLink"/>
                <w:rtl w:val="true"/>
              </w:rPr>
              <w:t>رشد جسمی رسول اللّه صلّى اللّه عليه و آله</w:t>
            </w:r>
            <w:r>
              <w:rPr>
                <w:rStyle w:val="IndexLink"/>
                <w:rtl w:val="true"/>
              </w:rPr>
              <w:tab/>
            </w:r>
            <w:r>
              <w:rPr>
                <w:rStyle w:val="IndexLink"/>
              </w:rPr>
              <w:t>200</w:t>
            </w:r>
          </w:hyperlink>
        </w:p>
        <w:p>
          <w:pPr>
            <w:pStyle w:val="Contents3"/>
            <w:tabs>
              <w:tab w:val="clear" w:pos="8459"/>
              <w:tab w:val="right" w:pos="9026" w:leader="dot"/>
            </w:tabs>
            <w:rPr/>
          </w:pPr>
          <w:hyperlink w:anchor="__RefHeading___Toc5206090_1051229030">
            <w:r>
              <w:rPr>
                <w:webHidden/>
                <w:rStyle w:val="IndexLink"/>
                <w:rtl w:val="true"/>
              </w:rPr>
              <w:t xml:space="preserve">حکایت ولادت و رشد جسمانی و </w:t>
            </w:r>
            <w:r>
              <w:rPr>
                <w:rStyle w:val="IndexLink"/>
                <w:rtl w:val="true"/>
              </w:rPr>
              <w:t xml:space="preserve">... </w:t>
            </w:r>
            <w:r>
              <w:rPr>
                <w:rStyle w:val="IndexLink"/>
                <w:rtl w:val="true"/>
              </w:rPr>
              <w:t>حجّة بن الحسن المهديّ عجّل اللّه فرجه</w:t>
            </w:r>
            <w:r>
              <w:rPr>
                <w:rStyle w:val="IndexLink"/>
                <w:rtl w:val="true"/>
              </w:rPr>
              <w:tab/>
            </w:r>
            <w:r>
              <w:rPr>
                <w:rStyle w:val="IndexLink"/>
              </w:rPr>
              <w:t>201</w:t>
            </w:r>
          </w:hyperlink>
        </w:p>
        <w:p>
          <w:pPr>
            <w:pStyle w:val="Contents3"/>
            <w:tabs>
              <w:tab w:val="clear" w:pos="8459"/>
              <w:tab w:val="right" w:pos="9026" w:leader="dot"/>
            </w:tabs>
            <w:rPr/>
          </w:pPr>
          <w:hyperlink w:anchor="__RefHeading___Toc5206092_1051229030">
            <w:r>
              <w:rPr>
                <w:webHidden/>
                <w:rStyle w:val="IndexLink"/>
                <w:rtl w:val="true"/>
              </w:rPr>
              <w:t xml:space="preserve">برهان </w:t>
            </w:r>
            <w:r>
              <w:rPr>
                <w:rStyle w:val="IndexLink"/>
              </w:rPr>
              <w:t>65</w:t>
            </w:r>
            <w:r>
              <w:rPr>
                <w:rStyle w:val="IndexLink"/>
                <w:rtl w:val="true"/>
              </w:rPr>
              <w:t xml:space="preserve">- </w:t>
            </w:r>
            <w:r>
              <w:rPr>
                <w:rStyle w:val="IndexLink"/>
                <w:rtl w:val="true"/>
              </w:rPr>
              <w:t>فاطمه، بهترین اهل زمین</w:t>
            </w:r>
            <w:r>
              <w:rPr>
                <w:rStyle w:val="IndexLink"/>
                <w:rtl w:val="true"/>
              </w:rPr>
              <w:tab/>
            </w:r>
            <w:r>
              <w:rPr>
                <w:rStyle w:val="IndexLink"/>
              </w:rPr>
              <w:t>208</w:t>
            </w:r>
          </w:hyperlink>
        </w:p>
        <w:p>
          <w:pPr>
            <w:pStyle w:val="Contents3"/>
            <w:tabs>
              <w:tab w:val="clear" w:pos="8459"/>
              <w:tab w:val="right" w:pos="9026" w:leader="dot"/>
            </w:tabs>
            <w:rPr/>
          </w:pPr>
          <w:hyperlink w:anchor="__RefHeading___Toc5206094_1051229030">
            <w:r>
              <w:rPr>
                <w:webHidden/>
                <w:rStyle w:val="IndexLink"/>
                <w:rtl w:val="true"/>
              </w:rPr>
              <w:t xml:space="preserve">برهان </w:t>
            </w:r>
            <w:r>
              <w:rPr>
                <w:rStyle w:val="IndexLink"/>
              </w:rPr>
              <w:t>66</w:t>
            </w:r>
            <w:r>
              <w:rPr>
                <w:rStyle w:val="IndexLink"/>
                <w:rtl w:val="true"/>
              </w:rPr>
              <w:t xml:space="preserve"> </w:t>
            </w:r>
            <w:r>
              <w:rPr>
                <w:rStyle w:val="IndexLink"/>
                <w:rtl w:val="true"/>
              </w:rPr>
              <w:t xml:space="preserve">الى </w:t>
            </w:r>
            <w:r>
              <w:rPr>
                <w:rStyle w:val="IndexLink"/>
              </w:rPr>
              <w:t>69</w:t>
            </w:r>
            <w:r>
              <w:rPr>
                <w:rStyle w:val="IndexLink"/>
                <w:rtl w:val="true"/>
              </w:rPr>
              <w:t xml:space="preserve">- </w:t>
            </w:r>
            <w:r>
              <w:rPr>
                <w:rStyle w:val="IndexLink"/>
                <w:rtl w:val="true"/>
              </w:rPr>
              <w:t>همانند رسول اللّه و امیر المؤمنین صلّی اللّه عليهما و آلهما؛ شاهد در آفرینش و اعمال خلق است اطاعتش برهمه فرض است تفویض امر خلق به او شده است ولایت در تشریع دارد</w:t>
            </w:r>
            <w:r>
              <w:rPr>
                <w:rStyle w:val="IndexLink"/>
                <w:rtl w:val="true"/>
              </w:rPr>
              <w:tab/>
            </w:r>
            <w:r>
              <w:rPr>
                <w:rStyle w:val="IndexLink"/>
              </w:rPr>
              <w:t>209</w:t>
            </w:r>
          </w:hyperlink>
        </w:p>
        <w:p>
          <w:pPr>
            <w:pStyle w:val="Contents2"/>
            <w:tabs>
              <w:tab w:val="clear" w:pos="8743"/>
              <w:tab w:val="right" w:pos="9026" w:leader="dot"/>
            </w:tabs>
            <w:rPr/>
          </w:pPr>
          <w:hyperlink w:anchor="__RefHeading___Toc5206096_1051229030">
            <w:r>
              <w:rPr>
                <w:webHidden/>
                <w:rStyle w:val="IndexLink"/>
                <w:rtl w:val="true"/>
              </w:rPr>
              <w:t>بخش هجدهم فاطمة حجّة اللّه</w:t>
            </w:r>
            <w:r>
              <w:rPr>
                <w:rStyle w:val="IndexLink"/>
                <w:rtl w:val="true"/>
              </w:rPr>
              <w:tab/>
            </w:r>
            <w:r>
              <w:rPr>
                <w:rStyle w:val="IndexLink"/>
              </w:rPr>
              <w:t>213</w:t>
            </w:r>
          </w:hyperlink>
        </w:p>
        <w:p>
          <w:pPr>
            <w:pStyle w:val="Contents3"/>
            <w:tabs>
              <w:tab w:val="clear" w:pos="8459"/>
              <w:tab w:val="right" w:pos="9026" w:leader="dot"/>
            </w:tabs>
            <w:rPr/>
          </w:pPr>
          <w:hyperlink w:anchor="__RefHeading___Toc5206098_1051229030">
            <w:r>
              <w:rPr>
                <w:webHidden/>
                <w:rStyle w:val="IndexLink"/>
                <w:rtl w:val="true"/>
              </w:rPr>
              <w:t>اشاره</w:t>
            </w:r>
            <w:r>
              <w:rPr>
                <w:rStyle w:val="IndexLink"/>
                <w:rtl w:val="true"/>
              </w:rPr>
              <w:tab/>
            </w:r>
            <w:r>
              <w:rPr>
                <w:rStyle w:val="IndexLink"/>
              </w:rPr>
              <w:t>213</w:t>
            </w:r>
          </w:hyperlink>
        </w:p>
        <w:p>
          <w:pPr>
            <w:pStyle w:val="Contents3"/>
            <w:tabs>
              <w:tab w:val="clear" w:pos="8459"/>
              <w:tab w:val="right" w:pos="9026" w:leader="dot"/>
            </w:tabs>
            <w:rPr/>
          </w:pPr>
          <w:hyperlink w:anchor="__RefHeading___Toc5206100_1051229030">
            <w:r>
              <w:rPr>
                <w:webHidden/>
                <w:rStyle w:val="IndexLink"/>
                <w:rtl w:val="true"/>
              </w:rPr>
              <w:t xml:space="preserve">برهان </w:t>
            </w:r>
            <w:r>
              <w:rPr>
                <w:rStyle w:val="IndexLink"/>
              </w:rPr>
              <w:t>70</w:t>
            </w:r>
            <w:r>
              <w:rPr>
                <w:rStyle w:val="IndexLink"/>
                <w:rtl w:val="true"/>
              </w:rPr>
              <w:t xml:space="preserve">- </w:t>
            </w:r>
            <w:r>
              <w:rPr>
                <w:rStyle w:val="IndexLink"/>
                <w:rtl w:val="true"/>
              </w:rPr>
              <w:t>فاطمة حجّة اللّه</w:t>
            </w:r>
            <w:r>
              <w:rPr>
                <w:rStyle w:val="IndexLink"/>
                <w:rtl w:val="true"/>
              </w:rPr>
              <w:tab/>
            </w:r>
            <w:r>
              <w:rPr>
                <w:rStyle w:val="IndexLink"/>
              </w:rPr>
              <w:t>215</w:t>
            </w:r>
          </w:hyperlink>
        </w:p>
        <w:p>
          <w:pPr>
            <w:pStyle w:val="Contents3"/>
            <w:tabs>
              <w:tab w:val="clear" w:pos="8459"/>
              <w:tab w:val="right" w:pos="9026" w:leader="dot"/>
            </w:tabs>
            <w:rPr/>
          </w:pPr>
          <w:hyperlink w:anchor="__RefHeading___Toc5206102_1051229030">
            <w:r>
              <w:rPr>
                <w:webHidden/>
                <w:rStyle w:val="IndexLink"/>
                <w:rtl w:val="true"/>
              </w:rPr>
              <w:t xml:space="preserve">برهان </w:t>
            </w:r>
            <w:r>
              <w:rPr>
                <w:rStyle w:val="IndexLink"/>
              </w:rPr>
              <w:t>71</w:t>
            </w:r>
            <w:r>
              <w:rPr>
                <w:rStyle w:val="IndexLink"/>
                <w:rtl w:val="true"/>
              </w:rPr>
              <w:t xml:space="preserve"> </w:t>
            </w:r>
            <w:r>
              <w:rPr>
                <w:rStyle w:val="IndexLink"/>
                <w:rtl w:val="true"/>
              </w:rPr>
              <w:t xml:space="preserve">الی </w:t>
            </w:r>
            <w:r>
              <w:rPr>
                <w:rStyle w:val="IndexLink"/>
              </w:rPr>
              <w:t>75</w:t>
            </w:r>
            <w:r>
              <w:rPr>
                <w:rStyle w:val="IndexLink"/>
                <w:rtl w:val="true"/>
              </w:rPr>
              <w:t xml:space="preserve">- </w:t>
            </w:r>
            <w:r>
              <w:rPr>
                <w:rStyle w:val="IndexLink"/>
                <w:rtl w:val="true"/>
              </w:rPr>
              <w:t>فاطمة وسيلة اللّه خاصّة اللّه محلّ قدس اللّه حجّة اللّه في غيبه وارثة الأنبياء</w:t>
            </w:r>
            <w:r>
              <w:rPr>
                <w:rStyle w:val="IndexLink"/>
                <w:rtl w:val="true"/>
              </w:rPr>
              <w:tab/>
            </w:r>
            <w:r>
              <w:rPr>
                <w:rStyle w:val="IndexLink"/>
              </w:rPr>
              <w:t>217</w:t>
            </w:r>
          </w:hyperlink>
        </w:p>
        <w:p>
          <w:pPr>
            <w:pStyle w:val="Contents3"/>
            <w:tabs>
              <w:tab w:val="clear" w:pos="8459"/>
              <w:tab w:val="right" w:pos="9026" w:leader="dot"/>
            </w:tabs>
            <w:rPr/>
          </w:pPr>
          <w:hyperlink w:anchor="__RefHeading___Toc5206104_1051229030">
            <w:r>
              <w:rPr>
                <w:webHidden/>
                <w:rStyle w:val="IndexLink"/>
                <w:rtl w:val="true"/>
              </w:rPr>
              <w:t xml:space="preserve">اعتراف دشمن </w:t>
            </w:r>
            <w:r>
              <w:rPr>
                <w:rStyle w:val="IndexLink"/>
                <w:rtl w:val="true"/>
              </w:rPr>
              <w:t>(</w:t>
            </w:r>
            <w:r>
              <w:rPr>
                <w:rStyle w:val="IndexLink"/>
                <w:rtl w:val="true"/>
              </w:rPr>
              <w:t>و الفضل ما شهدت به الأعداء</w:t>
            </w:r>
            <w:r>
              <w:rPr>
                <w:rStyle w:val="IndexLink"/>
                <w:rtl w:val="true"/>
              </w:rPr>
              <w:t>)</w:t>
              <w:tab/>
            </w:r>
            <w:r>
              <w:rPr>
                <w:rStyle w:val="IndexLink"/>
              </w:rPr>
              <w:t>218</w:t>
            </w:r>
          </w:hyperlink>
        </w:p>
        <w:p>
          <w:pPr>
            <w:pStyle w:val="Contents3"/>
            <w:tabs>
              <w:tab w:val="clear" w:pos="8459"/>
              <w:tab w:val="right" w:pos="9026" w:leader="dot"/>
            </w:tabs>
            <w:rPr/>
          </w:pPr>
          <w:hyperlink w:anchor="__RefHeading___Toc5206106_1051229030">
            <w:r>
              <w:rPr>
                <w:webHidden/>
                <w:rStyle w:val="IndexLink"/>
                <w:rtl w:val="true"/>
              </w:rPr>
              <w:t>پس فاطمه کیست؟</w:t>
            </w:r>
            <w:r>
              <w:rPr>
                <w:rStyle w:val="IndexLink"/>
                <w:rtl w:val="true"/>
              </w:rPr>
              <w:tab/>
            </w:r>
            <w:r>
              <w:rPr>
                <w:rStyle w:val="IndexLink"/>
              </w:rPr>
              <w:t>219</w:t>
            </w:r>
          </w:hyperlink>
        </w:p>
        <w:p>
          <w:pPr>
            <w:pStyle w:val="Contents3"/>
            <w:tabs>
              <w:tab w:val="clear" w:pos="8459"/>
              <w:tab w:val="right" w:pos="9026" w:leader="dot"/>
            </w:tabs>
            <w:rPr/>
          </w:pPr>
          <w:hyperlink w:anchor="__RefHeading___Toc5206108_1051229030">
            <w:r>
              <w:rPr>
                <w:webHidden/>
                <w:rStyle w:val="IndexLink"/>
                <w:rtl w:val="true"/>
              </w:rPr>
              <w:t>فاطمة حجّة اللّه على الحجج</w:t>
            </w:r>
            <w:r>
              <w:rPr>
                <w:rStyle w:val="IndexLink"/>
                <w:rtl w:val="true"/>
              </w:rPr>
              <w:tab/>
            </w:r>
            <w:r>
              <w:rPr>
                <w:rStyle w:val="IndexLink"/>
              </w:rPr>
              <w:t>220</w:t>
            </w:r>
          </w:hyperlink>
        </w:p>
        <w:p>
          <w:pPr>
            <w:pStyle w:val="Contents2"/>
            <w:tabs>
              <w:tab w:val="clear" w:pos="8743"/>
              <w:tab w:val="right" w:pos="9026" w:leader="dot"/>
            </w:tabs>
            <w:rPr/>
          </w:pPr>
          <w:hyperlink w:anchor="__RefHeading___Toc5206110_1051229030">
            <w:r>
              <w:rPr>
                <w:webHidden/>
                <w:rStyle w:val="IndexLink"/>
                <w:rtl w:val="true"/>
              </w:rPr>
              <w:t>پایان ناگزیر</w:t>
            </w:r>
            <w:r>
              <w:rPr>
                <w:rStyle w:val="IndexLink"/>
                <w:rtl w:val="true"/>
              </w:rPr>
              <w:tab/>
            </w:r>
            <w:r>
              <w:rPr>
                <w:rStyle w:val="IndexLink"/>
              </w:rPr>
              <w:t>222</w:t>
            </w:r>
          </w:hyperlink>
        </w:p>
        <w:p>
          <w:pPr>
            <w:pStyle w:val="Contents2"/>
            <w:tabs>
              <w:tab w:val="clear" w:pos="8743"/>
              <w:tab w:val="right" w:pos="9026" w:leader="dot"/>
            </w:tabs>
            <w:rPr/>
          </w:pPr>
          <w:hyperlink w:anchor="__RefHeading___Toc5206112_1051229030">
            <w:r>
              <w:rPr>
                <w:webHidden/>
                <w:rStyle w:val="IndexLink"/>
                <w:rtl w:val="true"/>
              </w:rPr>
              <w:t>پی نوشت ها</w:t>
            </w:r>
            <w:r>
              <w:rPr>
                <w:rStyle w:val="IndexLink"/>
                <w:rtl w:val="true"/>
              </w:rPr>
              <w:tab/>
            </w:r>
            <w:r>
              <w:rPr>
                <w:rStyle w:val="IndexLink"/>
              </w:rPr>
              <w:t>225</w:t>
            </w:r>
          </w:hyperlink>
        </w:p>
        <w:p>
          <w:pPr>
            <w:pStyle w:val="Contents2"/>
            <w:tabs>
              <w:tab w:val="clear" w:pos="8743"/>
              <w:tab w:val="right" w:pos="9026" w:leader="dot"/>
            </w:tabs>
            <w:rPr/>
          </w:pPr>
          <w:hyperlink w:anchor="__RefHeading___Toc5206114_1051229030">
            <w:r>
              <w:rPr>
                <w:webHidden/>
                <w:rStyle w:val="IndexLink"/>
                <w:rtl w:val="true"/>
              </w:rPr>
              <w:t>برخی از نوشته های مؤلّف محترم</w:t>
            </w:r>
            <w:r>
              <w:rPr>
                <w:rStyle w:val="IndexLink"/>
                <w:rtl w:val="true"/>
              </w:rPr>
              <w:tab/>
            </w:r>
            <w:r>
              <w:rPr>
                <w:rStyle w:val="IndexLink"/>
              </w:rPr>
              <w:t>360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801_64689"/>
      <w:bookmarkStart w:id="1" w:name="pg7801_64689"/>
      <w:bookmarkEnd w:id="1"/>
    </w:p>
    <w:p>
      <w:pPr>
        <w:pStyle w:val="Heading2"/>
        <w:numPr>
          <w:ilvl w:val="1"/>
          <w:numId w:val="1"/>
        </w:numPr>
        <w:rPr/>
      </w:pPr>
      <w:bookmarkStart w:id="2" w:name="pg7801_64689"/>
      <w:bookmarkStart w:id="3" w:name="__RefHeading___Toc5205846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الله على الحجج، فاطمة الزّهراء عليها السّلام</w:t>
      </w:r>
    </w:p>
    <w:p>
      <w:pPr>
        <w:pStyle w:val="BookText"/>
        <w:rPr/>
      </w:pPr>
      <w:r>
        <w:rPr>
          <w:rFonts w:ascii="IRNazanin" w:hAnsi="IRNazanin" w:eastAsia="IRNazanin"/>
          <w:color w:val="111111"/>
          <w:sz w:val="28"/>
          <w:sz w:val="28"/>
          <w:szCs w:val="28"/>
          <w:rtl w:val="true"/>
          <w:lang w:bidi="fa-IR"/>
        </w:rPr>
        <w:t>نام پدیدآورنده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آية الله حیدر تربتی کربلائی</w:t>
      </w:r>
    </w:p>
    <w:p>
      <w:pPr>
        <w:pStyle w:val="BookText"/>
        <w:rPr/>
      </w:pPr>
      <w:r>
        <w:rPr>
          <w:rFonts w:ascii="IRNazanin" w:hAnsi="IRNazanin" w:eastAsia="IRNazanin"/>
          <w:color w:val="111111"/>
          <w:sz w:val="28"/>
          <w:sz w:val="28"/>
          <w:szCs w:val="28"/>
          <w:rtl w:val="true"/>
          <w:lang w:bidi="fa-IR"/>
        </w:rPr>
        <w:t>تایپ و ویرایش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محدّثه تربتی</w:t>
      </w:r>
    </w:p>
    <w:p>
      <w:pPr>
        <w:pStyle w:val="BookText"/>
        <w:rPr/>
      </w:pPr>
      <w:r>
        <w:rPr>
          <w:rFonts w:ascii="IRNazanin" w:hAnsi="IRNazanin" w:eastAsia="IRNazanin"/>
          <w:color w:val="111111"/>
          <w:sz w:val="28"/>
          <w:sz w:val="28"/>
          <w:szCs w:val="28"/>
          <w:rtl w:val="true"/>
          <w:lang w:bidi="fa-IR"/>
        </w:rPr>
        <w:t>طرح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محدثّه تربتی</w:t>
      </w:r>
    </w:p>
    <w:p>
      <w:pPr>
        <w:pStyle w:val="BookText"/>
        <w:rPr/>
      </w:pPr>
      <w:r>
        <w:rPr>
          <w:rFonts w:ascii="IRNazanin" w:hAnsi="IRNazanin" w:eastAsia="IRNazanin"/>
          <w:color w:val="111111"/>
          <w:sz w:val="28"/>
          <w:sz w:val="28"/>
          <w:szCs w:val="28"/>
          <w:rtl w:val="true"/>
          <w:lang w:bidi="fa-IR"/>
        </w:rPr>
        <w:t>رایانامه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Zabihe.ale.mohammad@gmail.com</w:t>
      </w:r>
    </w:p>
    <w:p>
      <w:pPr>
        <w:pStyle w:val="BookText"/>
        <w:rPr/>
      </w:pPr>
      <w:r>
        <w:rPr>
          <w:rFonts w:ascii="IRNazanin" w:hAnsi="IRNazanin" w:eastAsia="IRNazanin"/>
          <w:color w:val="111111"/>
          <w:sz w:val="28"/>
          <w:sz w:val="28"/>
          <w:szCs w:val="28"/>
          <w:rtl w:val="true"/>
          <w:lang w:bidi="fa-IR"/>
        </w:rPr>
        <w:t>وبگاه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Torbatikarbalaee.loxblog.com</w:t>
      </w:r>
    </w:p>
    <w:p>
      <w:pPr>
        <w:pStyle w:val="BookText"/>
        <w:rPr/>
      </w:pPr>
      <w:r>
        <w:rPr>
          <w:rFonts w:ascii="IRNazanin" w:hAnsi="IRNazanin" w:eastAsia="IRNazanin"/>
          <w:color w:val="111111"/>
          <w:sz w:val="28"/>
          <w:sz w:val="28"/>
          <w:szCs w:val="28"/>
          <w:rtl w:val="true"/>
          <w:lang w:bidi="fa-IR"/>
        </w:rPr>
        <w:t>شماره تماس</w:t>
      </w:r>
      <w:r>
        <w:rPr>
          <w:rFonts w:eastAsia="IRNazanin" w:cs="IRNazanin"/>
          <w:color w:val="111111"/>
          <w:sz w:val="28"/>
          <w:szCs w:val="28"/>
          <w:rtl w:val="true"/>
          <w:lang w:bidi="fa-IR"/>
        </w:rPr>
        <w:t xml:space="preserve">: </w:t>
      </w:r>
      <w:r>
        <w:rPr>
          <w:rFonts w:eastAsia="IRNazanin" w:cs="IRNazanin"/>
          <w:color w:val="111111"/>
          <w:sz w:val="28"/>
          <w:szCs w:val="28"/>
          <w:lang w:bidi="fa-IR"/>
        </w:rPr>
        <w:t>09137004612</w:t>
      </w:r>
    </w:p>
    <w:p>
      <w:pPr>
        <w:pStyle w:val="BookText"/>
        <w:rPr/>
      </w:pPr>
      <w:r>
        <w:rPr>
          <w:rFonts w:ascii="IRNazanin" w:hAnsi="IRNazanin" w:eastAsia="IRNazanin"/>
          <w:color w:val="111111"/>
          <w:sz w:val="28"/>
          <w:sz w:val="28"/>
          <w:szCs w:val="28"/>
          <w:rtl w:val="true"/>
          <w:lang w:bidi="fa-IR"/>
        </w:rPr>
        <w:t>این کتاب شریف به شما شیعه اهل بیت اطهار علیهم السّلام اهدا شده است مشروط بر این که بخوانید و تبلیغ کنید و حبس ننمایید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این کتاب شرعاً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حقوق چاپ و نشر این اثر برای مؤلف محفوظ است</w:t>
      </w:r>
    </w:p>
    <w:p>
      <w:pPr>
        <w:pStyle w:val="BookText"/>
        <w:rPr/>
      </w:pPr>
      <w:r>
        <w:rPr>
          <w:rFonts w:ascii="IRNazanin" w:hAnsi="IRNazanin" w:eastAsia="IRNazanin"/>
          <w:color w:val="111111"/>
          <w:sz w:val="28"/>
          <w:sz w:val="28"/>
          <w:szCs w:val="28"/>
          <w:rtl w:val="true"/>
          <w:lang w:bidi="fa-IR"/>
        </w:rPr>
        <w:t>خیر 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خدمات حوزه علمیه 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دادخواه</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205848_105122903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تو قرآنی که عقول رجال بدان قد ندهد، ليلة القدر</w:t>
      </w:r>
    </w:p>
    <w:p>
      <w:pPr>
        <w:pStyle w:val="BookText"/>
        <w:rPr/>
      </w:pPr>
      <w:r>
        <w:rPr>
          <w:rFonts w:ascii="IRNazanin" w:hAnsi="IRNazanin" w:eastAsia="IRNazanin"/>
          <w:color w:val="111111"/>
          <w:sz w:val="28"/>
          <w:sz w:val="28"/>
          <w:szCs w:val="28"/>
          <w:rtl w:val="true"/>
          <w:lang w:bidi="fa-IR"/>
        </w:rPr>
        <w:t>تو قرآنی که تفسیر به رأی نشوى، اللّيلة المباركة</w:t>
      </w:r>
    </w:p>
    <w:p>
      <w:pPr>
        <w:pStyle w:val="BookText"/>
        <w:rPr/>
      </w:pPr>
      <w:r>
        <w:rPr>
          <w:rFonts w:ascii="IRNazanin" w:hAnsi="IRNazanin" w:eastAsia="IRNazanin"/>
          <w:color w:val="111111"/>
          <w:sz w:val="28"/>
          <w:sz w:val="28"/>
          <w:szCs w:val="28"/>
          <w:rtl w:val="true"/>
          <w:lang w:bidi="fa-IR"/>
        </w:rPr>
        <w:t>تو قرآنی که کفر است پنهان ساختن ات، کوثر</w:t>
      </w:r>
    </w:p>
    <w:p>
      <w:pPr>
        <w:pStyle w:val="BookText"/>
        <w:rPr/>
      </w:pPr>
      <w:r>
        <w:rPr>
          <w:rFonts w:ascii="IRNazanin" w:hAnsi="IRNazanin" w:eastAsia="IRNazanin"/>
          <w:color w:val="111111"/>
          <w:sz w:val="28"/>
          <w:sz w:val="28"/>
          <w:szCs w:val="28"/>
          <w:rtl w:val="true"/>
          <w:lang w:bidi="fa-IR"/>
        </w:rPr>
        <w:t>تو قرآنی که تلقاء تو، بخشاینده است، کلمة الله</w:t>
      </w:r>
    </w:p>
    <w:p>
      <w:pPr>
        <w:pStyle w:val="BookText"/>
        <w:rPr/>
      </w:pPr>
      <w:r>
        <w:rPr>
          <w:rFonts w:ascii="IRNazanin" w:hAnsi="IRNazanin" w:eastAsia="IRNazanin"/>
          <w:color w:val="111111"/>
          <w:sz w:val="28"/>
          <w:sz w:val="28"/>
          <w:szCs w:val="28"/>
          <w:rtl w:val="true"/>
          <w:lang w:bidi="fa-IR"/>
        </w:rPr>
        <w:t>آیا شناخت تو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توغایتی که ابتدا و انتهای آفرینش هستی، حجة الله</w:t>
      </w:r>
    </w:p>
    <w:p>
      <w:pPr>
        <w:pStyle w:val="BookText"/>
        <w:rPr/>
      </w:pPr>
      <w:r>
        <w:rPr>
          <w:rFonts w:ascii="IRNazanin" w:hAnsi="IRNazanin" w:eastAsia="IRNazanin"/>
          <w:color w:val="111111"/>
          <w:sz w:val="28"/>
          <w:sz w:val="28"/>
          <w:szCs w:val="28"/>
          <w:rtl w:val="true"/>
          <w:lang w:bidi="fa-IR"/>
        </w:rPr>
        <w:t>توغایتی که نبودی، نبیّ و وصیّ نبود، لولاكِ</w:t>
      </w:r>
    </w:p>
    <w:p>
      <w:pPr>
        <w:pStyle w:val="BookText"/>
        <w:rPr/>
      </w:pPr>
      <w:r>
        <w:rPr>
          <w:rFonts w:ascii="IRNazanin" w:hAnsi="IRNazanin" w:eastAsia="IRNazanin"/>
          <w:color w:val="111111"/>
          <w:sz w:val="28"/>
          <w:sz w:val="28"/>
          <w:szCs w:val="28"/>
          <w:rtl w:val="true"/>
          <w:lang w:bidi="fa-IR"/>
        </w:rPr>
        <w:t>توغایتی که اشرف الخلائق را ریشه ای، امّ ابیها</w:t>
      </w:r>
    </w:p>
    <w:p>
      <w:pPr>
        <w:pStyle w:val="BookText"/>
        <w:rPr/>
      </w:pPr>
      <w:r>
        <w:rPr>
          <w:rFonts w:ascii="IRNazanin" w:hAnsi="IRNazanin" w:eastAsia="IRNazanin"/>
          <w:color w:val="111111"/>
          <w:sz w:val="28"/>
          <w:sz w:val="28"/>
          <w:szCs w:val="28"/>
          <w:rtl w:val="true"/>
          <w:lang w:bidi="fa-IR"/>
        </w:rPr>
        <w:t>توغایتی که ولایت، طفیل توست، امّ الأئمّة</w:t>
      </w:r>
    </w:p>
    <w:p>
      <w:pPr>
        <w:pStyle w:val="BookText"/>
        <w:rPr/>
      </w:pPr>
      <w:r>
        <w:rPr>
          <w:rFonts w:ascii="IRNazanin" w:hAnsi="IRNazanin" w:eastAsia="IRNazanin"/>
          <w:color w:val="111111"/>
          <w:sz w:val="28"/>
          <w:sz w:val="28"/>
          <w:szCs w:val="28"/>
          <w:rtl w:val="true"/>
          <w:lang w:bidi="fa-IR"/>
        </w:rPr>
        <w:t>آیا شناخت تو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راه بنمایی، هدایت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واگر اذن نفرمایی، تسلیم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اراده نمودی، قابل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فاطمة الله، دریغ مدار ما را، ای مادر</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یافاطمة اغیثینی </w:t>
      </w:r>
    </w:p>
    <w:p>
      <w:pPr>
        <w:pStyle w:val="BookText"/>
        <w:rPr/>
      </w:pPr>
      <w:r>
        <w:rPr>
          <w:rFonts w:ascii="Amiri" w:hAnsi="Amiri" w:eastAsia="Amiri" w:cs="Amiri"/>
          <w:color w:val="111111"/>
          <w:sz w:val="28"/>
          <w:sz w:val="28"/>
          <w:szCs w:val="28"/>
          <w:rtl w:val="true"/>
          <w:lang w:bidi="ar-SA"/>
        </w:rPr>
        <w:t>فاطِمَة حُجّةُ اللهِ عَلَى الحُجَج</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آیةُ الله الشَّیخ حَیدَر التُّربتی الکربَلَائِی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ماجرا از این قرار است یکی از دوست داران اهل بیت اطهار علیهم السّلام</w:t>
      </w:r>
    </w:p>
    <w:p>
      <w:pPr>
        <w:pStyle w:val="BookText"/>
        <w:rPr/>
      </w:pPr>
      <w:r>
        <w:rPr>
          <w:rFonts w:ascii="IRNazanin" w:hAnsi="IRNazanin" w:eastAsia="IRNazanin"/>
          <w:color w:val="111111"/>
          <w:sz w:val="28"/>
          <w:sz w:val="28"/>
          <w:szCs w:val="28"/>
          <w:rtl w:val="true"/>
          <w:lang w:bidi="fa-IR"/>
        </w:rPr>
        <w:t>پرسشی مطرح می کند و در پی جواب از 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پرسشی درباره شخصیّتی به عظمت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سینه ای که معارف آل الله را حمل می نماید، پاسخش را زیبا ارائه نموده هر چند خودش آن را بسیط نمی داند</w:t>
      </w:r>
    </w:p>
    <w:p>
      <w:pPr>
        <w:pStyle w:val="BookText"/>
        <w:rPr/>
      </w:pPr>
      <w:r>
        <w:rPr>
          <w:rFonts w:ascii="IRNazanin" w:hAnsi="IRNazanin" w:eastAsia="IRNazanin"/>
          <w:color w:val="111111"/>
          <w:sz w:val="28"/>
          <w:sz w:val="28"/>
          <w:szCs w:val="28"/>
          <w:rtl w:val="true"/>
          <w:lang w:bidi="fa-IR"/>
        </w:rPr>
        <w:t>و حرف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حرف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حرف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می ماند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کلّما طلب وجد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گوهر است و قدرش را گوهری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گوهری می 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گوهرشناس بود که الحمد لله و الشکر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حرف را برای اهلش بگذارد و طلا را مس نپندارد؛</w:t>
      </w:r>
    </w:p>
    <w:p>
      <w:pPr>
        <w:pStyle w:val="BookText"/>
        <w:rPr/>
      </w:pPr>
      <w:r>
        <w:rPr>
          <w:rFonts w:ascii="IRNazanin" w:hAnsi="IRNazanin" w:eastAsia="IRNazanin"/>
          <w:color w:val="111111"/>
          <w:sz w:val="28"/>
          <w:sz w:val="28"/>
          <w:szCs w:val="28"/>
          <w:rtl w:val="true"/>
          <w:lang w:bidi="fa-IR"/>
        </w:rPr>
        <w:t>که یقیناً طلا، مس نخواهد بود لکن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ناشناس بی بهره می ماند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w:t>
      </w:r>
    </w:p>
    <w:p>
      <w:pPr>
        <w:pStyle w:val="BookText"/>
        <w:rPr/>
      </w:pPr>
      <w:r>
        <w:rPr>
          <w:rFonts w:ascii="IRNazanin" w:hAnsi="IRNazanin" w:eastAsia="IRNazanin"/>
          <w:color w:val="111111"/>
          <w:sz w:val="28"/>
          <w:sz w:val="28"/>
          <w:szCs w:val="28"/>
          <w:rtl w:val="true"/>
          <w:lang w:bidi="fa-IR"/>
        </w:rPr>
        <w:t>بسم الله الرّحمان الرّحیم</w:t>
      </w:r>
    </w:p>
    <w:p>
      <w:pPr>
        <w:pStyle w:val="BookText"/>
        <w:rPr/>
      </w:pPr>
      <w:r>
        <w:rPr>
          <w:rFonts w:ascii="Amiri" w:hAnsi="Amiri" w:eastAsia="Amiri" w:cs="Amiri"/>
          <w:color w:val="111111"/>
          <w:sz w:val="28"/>
          <w:sz w:val="28"/>
          <w:szCs w:val="28"/>
          <w:rtl w:val="true"/>
          <w:lang w:bidi="ar-SA"/>
        </w:rPr>
        <w:t>يُرِيدُونَ لِيُطْفِئُوا نُورَ اللَّهِ بِأَفْوَاهِهِمْ</w:t>
      </w:r>
    </w:p>
    <w:p>
      <w:pPr>
        <w:pStyle w:val="BookText"/>
        <w:rPr/>
      </w:pPr>
      <w:r>
        <w:rPr>
          <w:rFonts w:ascii="Amiri" w:hAnsi="Amiri" w:eastAsia="Amiri" w:cs="Amiri"/>
          <w:color w:val="111111"/>
          <w:sz w:val="28"/>
          <w:sz w:val="28"/>
          <w:szCs w:val="28"/>
          <w:rtl w:val="true"/>
          <w:lang w:bidi="ar-SA"/>
        </w:rPr>
        <w:t>وَاللَّهُ مُتِمُّ نُورِهِ</w:t>
      </w:r>
    </w:p>
    <w:p>
      <w:pPr>
        <w:pStyle w:val="BookText"/>
        <w:rPr/>
      </w:pPr>
      <w:r>
        <w:rPr>
          <w:rFonts w:ascii="Amiri" w:hAnsi="Amiri" w:eastAsia="Amiri" w:cs="Amiri"/>
          <w:color w:val="111111"/>
          <w:sz w:val="28"/>
          <w:sz w:val="28"/>
          <w:szCs w:val="28"/>
          <w:rtl w:val="true"/>
          <w:lang w:bidi="ar-SA"/>
        </w:rPr>
        <w:t>وَ لَوْ كَرِهَ الْكَافِرُونَ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 آیه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يُرِيدُونَ أَنْ يُطْفِئُوا نُورَ اللَّهِ بِأَفْوَاهِهِمْ</w:t>
      </w:r>
    </w:p>
    <w:p>
      <w:pPr>
        <w:pStyle w:val="BookText"/>
        <w:rPr/>
      </w:pPr>
      <w:r>
        <w:rPr>
          <w:rFonts w:ascii="Amiri" w:hAnsi="Amiri" w:eastAsia="Amiri" w:cs="Amiri"/>
          <w:color w:val="111111"/>
          <w:sz w:val="28"/>
          <w:sz w:val="28"/>
          <w:szCs w:val="28"/>
          <w:rtl w:val="true"/>
          <w:lang w:bidi="ar-SA"/>
        </w:rPr>
        <w:t>وَيَأْبَى اللَّهُ إِلَّا أَنْ يُتِمَّ نُورَهُ</w:t>
      </w:r>
    </w:p>
    <w:p>
      <w:pPr>
        <w:pStyle w:val="BookText"/>
        <w:rPr/>
      </w:pPr>
      <w:r>
        <w:rPr>
          <w:rFonts w:ascii="Amiri" w:hAnsi="Amiri" w:eastAsia="Amiri" w:cs="Amiri"/>
          <w:color w:val="111111"/>
          <w:sz w:val="28"/>
          <w:sz w:val="28"/>
          <w:szCs w:val="28"/>
          <w:rtl w:val="true"/>
          <w:lang w:bidi="ar-SA"/>
        </w:rPr>
        <w:t>وَ لَوْ كَرِهَ الْكَافِرُونَ</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التوبة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bookmarkStart w:id="7" w:name="pg7802_64694"/>
    </w:p>
    <w:p>
      <w:pPr>
        <w:pStyle w:val="Heading2"/>
        <w:numPr>
          <w:ilvl w:val="1"/>
          <w:numId w:val="1"/>
        </w:numPr>
        <w:rPr/>
      </w:pPr>
      <w:bookmarkStart w:id="8" w:name="__RefHeading___Toc5205850_1051229030"/>
      <w:bookmarkStart w:id="9" w:name="_Toc3"/>
      <w:bookmarkEnd w:id="7"/>
      <w:bookmarkEnd w:id="8"/>
      <w:r>
        <w:rPr>
          <w:rtl w:val="true"/>
        </w:rPr>
        <w:t>صلوات حضرت زهراء سلام الله عليها</w:t>
      </w:r>
      <w:bookmarkEnd w:id="9"/>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عَلي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الزَّكِيَّةِ، حَبيبِةِ حبیبک و نَبِيِّكَ، وَ اُمِّ أحِبّائِكَ وَ أصفِيائِكَ، الَّتِي انتَجَبتَهَا وَ فَضَّلتَهَا وَ اختَرتَهَا عَلَي نِسَاءِ العَالَمينَ، اللَّهُمَّ كُنِ الطّالِبَ لَهَا مِمَّن ظَلَمَهَا، وَ استَخَفَّ بِحَقِّهَا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كُنِ الثَّائِرَ اللّهُمَّ لَهَا بِدَمِ أَولادِهَا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كَمَا جَعَلتَهَا اُمَّ اَئِمَّةِ الهُدَي، وَ حَليلَةَ صَاحِبِ اللِّوَاءِ، الكَريمَةَ عِندَ المَلإِ الاَعلَي، فَصَلِّ عَلَيهَا وَ عَلَي أُمِّهَا خَديجَةَ الكُبرَي، صَلاةً تُكرمُ بِهَا وَجهَ ابیها مُحَمَّدٍ صلّي الله عليه و آله، وَ تُقِرُّ بِها أَعينَ ذُرّيَّتِهَا، وَ أبلِغهُم عَنِّی فِی هَذِهِ السَّاعَهِ أَفْضَلَ التَّحِیَّهِ وَ السَّلَامِ</w:t>
      </w:r>
      <w:r>
        <w:rPr>
          <w:rFonts w:eastAsia="Amiri" w:cs="Amiri" w:ascii="Amiri" w:hAnsi="Amiri"/>
          <w:color w:val="111111"/>
          <w:sz w:val="28"/>
          <w:szCs w:val="28"/>
          <w:rtl w:val="true"/>
          <w:lang w:bidi="ar-SA"/>
        </w:rPr>
        <w:t>».</w:t>
      </w:r>
      <w:r>
        <w:rPr>
          <w:rStyle w:val="FootnoteAnchor"/>
          <w:rtl w:val="true"/>
        </w:rPr>
        <w:footnoteReference w:id="2"/>
      </w:r>
      <w:bookmarkStart w:id="10" w:name="pg7802_64695"/>
    </w:p>
    <w:p>
      <w:pPr>
        <w:pStyle w:val="Heading2"/>
        <w:numPr>
          <w:ilvl w:val="1"/>
          <w:numId w:val="1"/>
        </w:numPr>
        <w:rPr/>
      </w:pPr>
      <w:bookmarkStart w:id="11" w:name="__RefHeading___Toc5205852_1051229030"/>
      <w:bookmarkStart w:id="12" w:name="_Toc4"/>
      <w:bookmarkEnd w:id="10"/>
      <w:bookmarkEnd w:id="11"/>
      <w:r>
        <w:rPr>
          <w:rtl w:val="true"/>
        </w:rPr>
        <w:t>فهرست عناوین</w:t>
      </w:r>
      <w:bookmarkEnd w:id="12"/>
    </w:p>
    <w:p>
      <w:pPr>
        <w:pStyle w:val="BookText"/>
        <w:rPr/>
      </w:pPr>
      <w:r>
        <w:rPr>
          <w:rFonts w:ascii="IRNazanin" w:hAnsi="IRNazanin" w:eastAsia="IRNazanin"/>
          <w:color w:val="111111"/>
          <w:sz w:val="28"/>
          <w:sz w:val="28"/>
          <w:szCs w:val="28"/>
          <w:rtl w:val="true"/>
          <w:lang w:bidi="fa-IR"/>
        </w:rPr>
        <w:t>سخن اهداکننده</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سخن ویراستار</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متن پرسش</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سخن نگارنده</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سرآغاز حجّة الله تعریف و جایگاه</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حجّة الله پیش از آفریدگان، همراه با آنان و پس از آفریدگان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 بر آفریدگان</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قطع حجت و برهان دین در صورت نبودن حجة الله</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بخش یکم علّت خلق الخلق</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برهان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علّت آفرینش هستی</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بخش دوم فاطمة حجّة الله قبل الخلق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 xml:space="preserve">برهان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نور فاطمه، پیش از آفرینش هستی</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برهان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نورالله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سیطره فاطمی در اقامه حجّت الهی</w:t>
      </w:r>
    </w:p>
    <w:p>
      <w:pPr>
        <w:pStyle w:val="BookText"/>
        <w:rPr/>
      </w:pPr>
      <w:r>
        <w:rPr>
          <w:rFonts w:ascii="Amiri" w:hAnsi="Amiri" w:eastAsia="Amiri" w:cs="Amiri"/>
          <w:color w:val="111111"/>
          <w:sz w:val="28"/>
          <w:sz w:val="28"/>
          <w:szCs w:val="28"/>
          <w:rtl w:val="true"/>
          <w:lang w:bidi="ar-SA"/>
        </w:rPr>
        <w:t>بخش سوم نور فاطمة 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برهان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فاطمة من نور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نور فاطمه من نور عظمة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بخش چهارم نور النّور</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برهان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فاطمه من نور النّبیّ و الوصیّ</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بخش پنجم حجّة الله مع الخلق</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 xml:space="preserve">برهان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الله سبب امان خلق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جایگاه حجّة الله برای زمین و زمینیان</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برهان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در مباهله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الله بر نصاری</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بخش ششم فاطمه و عبادت، غرض از خلقت</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 xml:space="preserve">برهان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أمّةُ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تسبیح وتهليل وتحميد، ورد فاطمه از آغاز</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تسبیحات الزّهراء عليها السّلام</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برهان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بخش هفتم فاطمه، الله و دين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 xml:space="preserve">برهان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فاطمه، مشتقّ از نام خداست</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 xml:space="preserve">برهان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فاطمة عند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برهان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استوار</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برهان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بزرگ، ولایت فاطمه</w:t>
      </w:r>
    </w:p>
    <w:p>
      <w:pPr>
        <w:pStyle w:val="BookText"/>
        <w:rPr/>
      </w:pPr>
      <w:r>
        <w:rPr>
          <w:rFonts w:ascii="Amiri" w:hAnsi="Amiri" w:eastAsia="Amiri" w:cs="Amiri"/>
          <w:color w:val="111111"/>
          <w:sz w:val="28"/>
          <w:sz w:val="28"/>
          <w:szCs w:val="28"/>
          <w:rtl w:val="true"/>
          <w:lang w:bidi="ar-SA"/>
        </w:rPr>
        <w:t xml:space="preserve">برهان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آية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 xml:space="preserve">برهان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در شمار اعراف</w:t>
      </w:r>
    </w:p>
    <w:p>
      <w:pPr>
        <w:pStyle w:val="BookText"/>
        <w:rPr/>
      </w:pPr>
      <w:r>
        <w:rPr>
          <w:rFonts w:ascii="IRNazanin" w:hAnsi="IRNazanin" w:eastAsia="IRNazanin"/>
          <w:color w:val="111111"/>
          <w:sz w:val="28"/>
          <w:sz w:val="28"/>
          <w:szCs w:val="28"/>
          <w:rtl w:val="true"/>
          <w:lang w:bidi="fa-IR"/>
        </w:rPr>
        <w:t xml:space="preserve">برهان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هدایت گری فاطمه</w:t>
      </w:r>
      <w:r>
        <w:rPr>
          <w:rFonts w:eastAsia="IRNazanin" w:cs="IRNazanin"/>
          <w:color w:val="111111"/>
          <w:sz w:val="28"/>
          <w:szCs w:val="28"/>
          <w:rtl w:val="true"/>
          <w:lang w:bidi="fa-IR"/>
        </w:rPr>
        <w:t>...</w:t>
      </w:r>
      <w:r>
        <w:rPr>
          <w:rFonts w:eastAsia="IRNazanin" w:cs="IRNazanin"/>
          <w:color w:val="111111"/>
          <w:sz w:val="28"/>
          <w:szCs w:val="28"/>
          <w:lang w:bidi="fa-IR"/>
        </w:rPr>
        <w:t>73</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برهان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المصطفاة و بارها مصطفاة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برهان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خشنودی و خشم فاطمه</w:t>
      </w:r>
    </w:p>
    <w:p>
      <w:pPr>
        <w:pStyle w:val="BookText"/>
        <w:rPr/>
      </w:pPr>
      <w:r>
        <w:rPr>
          <w:rFonts w:ascii="IRNazanin" w:hAnsi="IRNazanin" w:eastAsia="IRNazanin"/>
          <w:color w:val="111111"/>
          <w:sz w:val="28"/>
          <w:sz w:val="28"/>
          <w:szCs w:val="28"/>
          <w:rtl w:val="true"/>
          <w:lang w:bidi="fa-IR"/>
        </w:rPr>
        <w:t xml:space="preserve">برهان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صلوات خداوند برفاطمه</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بخش هشتم فاطمه، الله و ملائکه</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برهان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محدّثة الله و محدَّثَةُُ الملائكة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بخش نهم فاطمة والأنبياء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 xml:space="preserve">برهان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الله در رسالت، فاطمه است</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بخش دهم فاطمة و 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 xml:space="preserve">برهان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علّت غائی خلقت أفضل الأنبياء و سيّد الأوصياء</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 xml:space="preserve">برهان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حجاب النّبوة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 xml:space="preserve">برهان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باب و بیت فاطمه</w:t>
      </w:r>
    </w:p>
    <w:p>
      <w:pPr>
        <w:pStyle w:val="BookText"/>
        <w:rPr/>
      </w:pPr>
      <w:r>
        <w:rPr>
          <w:rFonts w:ascii="IRNazanin" w:hAnsi="IRNazanin" w:eastAsia="IRNazanin"/>
          <w:color w:val="111111"/>
          <w:sz w:val="28"/>
          <w:sz w:val="28"/>
          <w:szCs w:val="28"/>
          <w:rtl w:val="true"/>
          <w:lang w:bidi="fa-IR"/>
        </w:rPr>
        <w:t xml:space="preserve">برهان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خانه اش برترین خانه های انبیاء</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برهان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جایگاه فاطمه نسبت به رسول الله</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فاطمه از رسول الله و رسول الله از فاطمه</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برهان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والاترین و شریف ترین و محبوب ترین و گرامی ترین</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بخش یازدهم فاطمه و شجره طیّبه، نبوّت، رسالت و امامت</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برهان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فاطمه در شجره طيّبة</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فاطمة الشّجرة الطيّبة</w:t>
      </w:r>
    </w:p>
    <w:p>
      <w:pPr>
        <w:pStyle w:val="BookText"/>
        <w:rPr/>
      </w:pPr>
      <w:r>
        <w:rPr>
          <w:rFonts w:ascii="IRNazanin" w:hAnsi="IRNazanin" w:eastAsia="IRNazanin"/>
          <w:color w:val="111111"/>
          <w:sz w:val="28"/>
          <w:sz w:val="28"/>
          <w:szCs w:val="28"/>
          <w:rtl w:val="true"/>
          <w:lang w:bidi="fa-IR"/>
        </w:rPr>
        <w:t xml:space="preserve">برهان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نبوّت، رسالت، عصمت و حکمت</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برهان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فاطمه، برگزیده رسول الله</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برهان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فاطمة، ذی القربی</w:t>
      </w:r>
      <w:r>
        <w:rPr>
          <w:rFonts w:eastAsia="IRNazanin" w:cs="IRNazanin"/>
          <w:color w:val="111111"/>
          <w:sz w:val="28"/>
          <w:szCs w:val="28"/>
          <w:rtl w:val="true"/>
          <w:lang w:bidi="fa-IR"/>
        </w:rPr>
        <w:t>...</w:t>
      </w:r>
      <w:r>
        <w:rPr>
          <w:rFonts w:eastAsia="IRNazanin" w:cs="IRNazanin"/>
          <w:color w:val="111111"/>
          <w:sz w:val="28"/>
          <w:szCs w:val="28"/>
          <w:lang w:bidi="fa-IR"/>
        </w:rPr>
        <w:t>105</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برهان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المودّة الواجبة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فاطمه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برهان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و بطن مادرش خدیجه</w:t>
      </w:r>
    </w:p>
    <w:p>
      <w:pPr>
        <w:pStyle w:val="BookText"/>
        <w:rPr/>
      </w:pPr>
      <w:r>
        <w:rPr>
          <w:rFonts w:ascii="IRNazanin" w:hAnsi="IRNazanin" w:eastAsia="IRNazanin"/>
          <w:color w:val="111111"/>
          <w:sz w:val="28"/>
          <w:sz w:val="28"/>
          <w:szCs w:val="28"/>
          <w:rtl w:val="true"/>
          <w:lang w:bidi="fa-IR"/>
        </w:rPr>
        <w:t>بخش دوازدهم فاطمه و امامت</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 xml:space="preserve">برهان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امامت نعمة الله، فاطمة نعمة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 xml:space="preserve">برهان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همتای ایمانی فاطمه</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برهان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 دیگر</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برهان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و فاطمه، دو رکن امیرالمؤمنین</w:t>
      </w:r>
    </w:p>
    <w:p>
      <w:pPr>
        <w:pStyle w:val="BookText"/>
        <w:rPr/>
      </w:pPr>
      <w:r>
        <w:rPr>
          <w:rFonts w:ascii="IRNazanin" w:hAnsi="IRNazanin" w:eastAsia="IRNazanin"/>
          <w:color w:val="111111"/>
          <w:sz w:val="28"/>
          <w:sz w:val="28"/>
          <w:szCs w:val="28"/>
          <w:rtl w:val="true"/>
          <w:lang w:bidi="fa-IR"/>
        </w:rPr>
        <w:t xml:space="preserve">برهان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بب برو برگرد</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برهان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 خاصِّ نسل فاطمه</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بخش سیزدهم علم فاطمه</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 xml:space="preserve">برهان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فاطمة محيط برخلق وعدم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 xml:space="preserve">برهان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ژرفای دریای علم فاطمه</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برهان </w:t>
      </w:r>
      <w:r>
        <w:rPr>
          <w:rFonts w:eastAsia="IRNazanin" w:cs="IRNazanin"/>
          <w:color w:val="111111"/>
          <w:sz w:val="28"/>
          <w:szCs w:val="28"/>
          <w:lang w:bidi="fa-IR"/>
        </w:rPr>
        <w:t>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ویژه فاطمه</w:t>
      </w:r>
    </w:p>
    <w:p>
      <w:pPr>
        <w:pStyle w:val="BookText"/>
        <w:rPr/>
      </w:pPr>
      <w:r>
        <w:rPr>
          <w:rFonts w:ascii="Amiri" w:hAnsi="Amiri" w:eastAsia="Amiri" w:cs="Amiri"/>
          <w:color w:val="111111"/>
          <w:sz w:val="28"/>
          <w:sz w:val="28"/>
          <w:szCs w:val="28"/>
          <w:rtl w:val="true"/>
          <w:lang w:bidi="ar-SA"/>
        </w:rPr>
        <w:t>امامت و مصحف فاطمة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بخش چهاردهم فاطمه در آیات</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برهان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در آیه نور</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برهان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بئر معطّله، امام صامت</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برهان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تا انجام</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اللّيلة المباركة، منها الأئمّة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برهان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حجة الله است</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پانزدهم فاطمه و اهل بیت اطهار</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برهان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دورنمای جایگاه اهل بیت علیهم السّلام</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برهان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نوری حضرت با اهل بیت</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برهان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در شمار اهل بیت و ائمّه علیهم السّلام</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 xml:space="preserve">برهان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السّيّدة فاطمة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برهان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الأئمّة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برهان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اسوة الحّجة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بخش شانزدهم فاطمه و جزاء، شفاعت</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برهان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فاطمه در قیامت</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برهان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 فاطمه</w:t>
      </w:r>
    </w:p>
    <w:p>
      <w:pPr>
        <w:pStyle w:val="BookText"/>
        <w:rPr/>
      </w:pPr>
      <w:r>
        <w:rPr>
          <w:rFonts w:ascii="IRNazanin" w:hAnsi="IRNazanin" w:eastAsia="IRNazanin"/>
          <w:color w:val="111111"/>
          <w:sz w:val="28"/>
          <w:sz w:val="28"/>
          <w:szCs w:val="28"/>
          <w:rtl w:val="true"/>
          <w:lang w:bidi="fa-IR"/>
        </w:rPr>
        <w:t xml:space="preserve">برهان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فاطمة</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برهان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فاطمی</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بخش هفدهم امامت فاطمه</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برهان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صفات حجج الله در فاطمه</w:t>
      </w:r>
    </w:p>
    <w:p>
      <w:pPr>
        <w:pStyle w:val="BookText"/>
        <w:rPr/>
      </w:pPr>
      <w:r>
        <w:rPr>
          <w:rFonts w:ascii="IRNazanin" w:hAnsi="IRNazanin" w:eastAsia="IRNazanin"/>
          <w:color w:val="111111"/>
          <w:sz w:val="28"/>
          <w:sz w:val="28"/>
          <w:szCs w:val="28"/>
          <w:rtl w:val="true"/>
          <w:lang w:bidi="fa-IR"/>
        </w:rPr>
        <w:t>نطفه فاطمه از خوراک بهشتی</w:t>
      </w:r>
    </w:p>
    <w:p>
      <w:pPr>
        <w:pStyle w:val="BookText"/>
        <w:rPr/>
      </w:pPr>
      <w:r>
        <w:rPr>
          <w:rFonts w:ascii="IRNazanin" w:hAnsi="IRNazanin" w:eastAsia="IRNazanin"/>
          <w:color w:val="111111"/>
          <w:sz w:val="28"/>
          <w:sz w:val="28"/>
          <w:szCs w:val="28"/>
          <w:rtl w:val="true"/>
          <w:lang w:bidi="fa-IR"/>
        </w:rPr>
        <w:t>در شکم مادر صداها را می شنود و سخن می گوید</w:t>
      </w:r>
    </w:p>
    <w:p>
      <w:pPr>
        <w:pStyle w:val="BookText"/>
        <w:rPr/>
      </w:pPr>
      <w:r>
        <w:rPr>
          <w:rFonts w:ascii="IRNazanin" w:hAnsi="IRNazanin" w:eastAsia="IRNazanin"/>
          <w:color w:val="111111"/>
          <w:sz w:val="28"/>
          <w:sz w:val="28"/>
          <w:szCs w:val="28"/>
          <w:rtl w:val="true"/>
          <w:lang w:bidi="fa-IR"/>
        </w:rPr>
        <w:t>طاهر و مطهَّر به دنیا می آید</w:t>
      </w:r>
    </w:p>
    <w:p>
      <w:pPr>
        <w:pStyle w:val="BookText"/>
        <w:rPr/>
      </w:pPr>
      <w:r>
        <w:rPr>
          <w:rFonts w:ascii="IRNazanin" w:hAnsi="IRNazanin" w:eastAsia="IRNazanin"/>
          <w:color w:val="111111"/>
          <w:sz w:val="28"/>
          <w:sz w:val="28"/>
          <w:szCs w:val="28"/>
          <w:rtl w:val="true"/>
          <w:lang w:bidi="fa-IR"/>
        </w:rPr>
        <w:t>با دو دست به دنیا می آید و دست خود بالا می برد</w:t>
      </w:r>
    </w:p>
    <w:p>
      <w:pPr>
        <w:pStyle w:val="BookText"/>
        <w:rPr/>
      </w:pPr>
      <w:r>
        <w:rPr>
          <w:rFonts w:ascii="IRNazanin" w:hAnsi="IRNazanin" w:eastAsia="IRNazanin"/>
          <w:color w:val="111111"/>
          <w:sz w:val="28"/>
          <w:sz w:val="28"/>
          <w:szCs w:val="28"/>
          <w:rtl w:val="true"/>
          <w:lang w:bidi="fa-IR"/>
        </w:rPr>
        <w:t>شهادات را با صدای بلند می گوید</w:t>
      </w:r>
    </w:p>
    <w:p>
      <w:pPr>
        <w:pStyle w:val="BookText"/>
        <w:rPr/>
      </w:pPr>
      <w:r>
        <w:rPr>
          <w:rFonts w:ascii="IRNazanin" w:hAnsi="IRNazanin" w:eastAsia="IRNazanin"/>
          <w:color w:val="111111"/>
          <w:sz w:val="28"/>
          <w:sz w:val="28"/>
          <w:szCs w:val="28"/>
          <w:rtl w:val="true"/>
          <w:lang w:bidi="fa-IR"/>
        </w:rPr>
        <w:t>رشد و نمو ویژه ای دارد</w:t>
      </w:r>
      <w:r>
        <w:rPr>
          <w:rFonts w:eastAsia="IRNazanin" w:cs="IRNazanin"/>
          <w:color w:val="111111"/>
          <w:sz w:val="28"/>
          <w:szCs w:val="28"/>
          <w:rtl w:val="true"/>
          <w:lang w:bidi="fa-IR"/>
        </w:rPr>
        <w:t>...</w:t>
      </w:r>
      <w:r>
        <w:rPr>
          <w:rFonts w:eastAsia="IRNazanin" w:cs="IRNazanin"/>
          <w:color w:val="111111"/>
          <w:sz w:val="28"/>
          <w:szCs w:val="28"/>
          <w:lang w:bidi="fa-IR"/>
        </w:rPr>
        <w:t>159</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رشد جسمی عبدالله بن عبد المطّلب</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رشد جسمی رسول الله صلّى الله عليه وآله</w:t>
      </w:r>
    </w:p>
    <w:p>
      <w:pPr>
        <w:pStyle w:val="BookText"/>
        <w:rPr/>
      </w:pPr>
      <w:r>
        <w:rPr>
          <w:rFonts w:ascii="IRNazanin" w:hAnsi="IRNazanin" w:eastAsia="IRNazanin"/>
          <w:color w:val="111111"/>
          <w:sz w:val="28"/>
          <w:sz w:val="28"/>
          <w:szCs w:val="28"/>
          <w:rtl w:val="true"/>
          <w:lang w:bidi="fa-IR"/>
        </w:rPr>
        <w:t>حکایت ولادت و رشد جسمانی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بن الحسن المهديّ عجّل الله فرجه</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برهان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بهترین اهل زمین</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برهان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همانند رسول الله و امیرالمؤمنین صلّی الله عليهما وآلهما</w:t>
      </w:r>
    </w:p>
    <w:p>
      <w:pPr>
        <w:pStyle w:val="BookText"/>
        <w:rPr/>
      </w:pPr>
      <w:r>
        <w:rPr>
          <w:rFonts w:ascii="IRNazanin" w:hAnsi="IRNazanin" w:eastAsia="IRNazanin"/>
          <w:color w:val="111111"/>
          <w:sz w:val="28"/>
          <w:sz w:val="28"/>
          <w:szCs w:val="28"/>
          <w:rtl w:val="true"/>
          <w:lang w:bidi="fa-IR"/>
        </w:rPr>
        <w:t>شاهد در آفرینش و اعمال خلق است</w:t>
      </w:r>
    </w:p>
    <w:p>
      <w:pPr>
        <w:pStyle w:val="BookText"/>
        <w:rPr/>
      </w:pPr>
      <w:r>
        <w:rPr>
          <w:rFonts w:ascii="IRNazanin" w:hAnsi="IRNazanin" w:eastAsia="IRNazanin"/>
          <w:color w:val="111111"/>
          <w:sz w:val="28"/>
          <w:sz w:val="28"/>
          <w:szCs w:val="28"/>
          <w:rtl w:val="true"/>
          <w:lang w:bidi="fa-IR"/>
        </w:rPr>
        <w:t>طاعتش بر همه فرض است</w:t>
      </w:r>
    </w:p>
    <w:p>
      <w:pPr>
        <w:pStyle w:val="BookText"/>
        <w:rPr/>
      </w:pPr>
      <w:r>
        <w:rPr>
          <w:rFonts w:ascii="IRNazanin" w:hAnsi="IRNazanin" w:eastAsia="IRNazanin"/>
          <w:color w:val="111111"/>
          <w:sz w:val="28"/>
          <w:sz w:val="28"/>
          <w:szCs w:val="28"/>
          <w:rtl w:val="true"/>
          <w:lang w:bidi="fa-IR"/>
        </w:rPr>
        <w:t>تفویض امر خلق به او شده است</w:t>
      </w:r>
    </w:p>
    <w:p>
      <w:pPr>
        <w:pStyle w:val="BookText"/>
        <w:rPr/>
      </w:pPr>
      <w:r>
        <w:rPr>
          <w:rFonts w:ascii="IRNazanin" w:hAnsi="IRNazanin" w:eastAsia="IRNazanin"/>
          <w:color w:val="111111"/>
          <w:sz w:val="28"/>
          <w:sz w:val="28"/>
          <w:szCs w:val="28"/>
          <w:rtl w:val="true"/>
          <w:lang w:bidi="fa-IR"/>
        </w:rPr>
        <w:t>ولایت در تشریع دارد</w:t>
      </w:r>
    </w:p>
    <w:p>
      <w:pPr>
        <w:pStyle w:val="BookText"/>
        <w:rPr/>
      </w:pPr>
      <w:r>
        <w:rPr>
          <w:rFonts w:ascii="Amiri" w:hAnsi="Amiri" w:eastAsia="Amiri" w:cs="Amiri"/>
          <w:color w:val="111111"/>
          <w:sz w:val="28"/>
          <w:sz w:val="28"/>
          <w:szCs w:val="28"/>
          <w:rtl w:val="true"/>
          <w:lang w:bidi="ar-SA"/>
        </w:rPr>
        <w:t>بخش هجدهم فاطمة حجّة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برهان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حجّة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 xml:space="preserve">برهان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فاطمة وسيلة الله</w:t>
      </w:r>
    </w:p>
    <w:p>
      <w:pPr>
        <w:pStyle w:val="BookText"/>
        <w:rPr/>
      </w:pPr>
      <w:r>
        <w:rPr>
          <w:rFonts w:ascii="Amiri" w:hAnsi="Amiri" w:eastAsia="Amiri" w:cs="Amiri"/>
          <w:color w:val="111111"/>
          <w:sz w:val="28"/>
          <w:sz w:val="28"/>
          <w:szCs w:val="28"/>
          <w:rtl w:val="true"/>
          <w:lang w:bidi="ar-SA"/>
        </w:rPr>
        <w:t>خاصّة الله</w:t>
      </w:r>
    </w:p>
    <w:p>
      <w:pPr>
        <w:pStyle w:val="BookText"/>
        <w:rPr/>
      </w:pPr>
      <w:r>
        <w:rPr>
          <w:rFonts w:ascii="IRNazanin" w:hAnsi="IRNazanin" w:eastAsia="IRNazanin"/>
          <w:color w:val="111111"/>
          <w:sz w:val="28"/>
          <w:sz w:val="28"/>
          <w:szCs w:val="28"/>
          <w:rtl w:val="true"/>
          <w:lang w:bidi="fa-IR"/>
        </w:rPr>
        <w:t>محلّ قدس الله</w:t>
      </w:r>
    </w:p>
    <w:p>
      <w:pPr>
        <w:pStyle w:val="BookText"/>
        <w:rPr/>
      </w:pPr>
      <w:r>
        <w:rPr>
          <w:rFonts w:ascii="Amiri" w:hAnsi="Amiri" w:eastAsia="Amiri" w:cs="Amiri"/>
          <w:color w:val="111111"/>
          <w:sz w:val="28"/>
          <w:sz w:val="28"/>
          <w:szCs w:val="28"/>
          <w:rtl w:val="true"/>
          <w:lang w:bidi="ar-SA"/>
        </w:rPr>
        <w:t>حجّة الله في غيبه</w:t>
      </w:r>
    </w:p>
    <w:p>
      <w:pPr>
        <w:pStyle w:val="BookText"/>
        <w:rPr/>
      </w:pPr>
      <w:r>
        <w:rPr>
          <w:rFonts w:ascii="Amiri" w:hAnsi="Amiri" w:eastAsia="Amiri" w:cs="Amiri"/>
          <w:color w:val="111111"/>
          <w:sz w:val="28"/>
          <w:sz w:val="28"/>
          <w:szCs w:val="28"/>
          <w:rtl w:val="true"/>
          <w:lang w:bidi="ar-SA"/>
        </w:rPr>
        <w:t>وارثة 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اعتراف دشمن</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پس فاطمه کیست؟</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فاطمة حجّة الله على الحجج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پایان ناگزیر</w:t>
      </w:r>
      <w:r>
        <w:rPr>
          <w:rFonts w:eastAsia="IRNazanin" w:cs="IRNazanin"/>
          <w:color w:val="111111"/>
          <w:sz w:val="28"/>
          <w:szCs w:val="28"/>
          <w:rtl w:val="true"/>
          <w:lang w:bidi="fa-IR"/>
        </w:rPr>
        <w:t>...</w:t>
      </w:r>
      <w:r>
        <w:rPr>
          <w:rFonts w:eastAsia="IRNazanin" w:cs="IRNazanin"/>
          <w:color w:val="111111"/>
          <w:sz w:val="28"/>
          <w:szCs w:val="28"/>
          <w:lang w:bidi="fa-IR"/>
        </w:rPr>
        <w:t>191</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 نوشت ها</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bookmarkStart w:id="13" w:name="pg7802_64701"/>
    </w:p>
    <w:p>
      <w:pPr>
        <w:pStyle w:val="Heading2"/>
        <w:numPr>
          <w:ilvl w:val="1"/>
          <w:numId w:val="1"/>
        </w:numPr>
        <w:rPr/>
      </w:pPr>
      <w:bookmarkStart w:id="14" w:name="__RefHeading___Toc5205854_1051229030"/>
      <w:bookmarkStart w:id="15" w:name="_Toc5"/>
      <w:bookmarkEnd w:id="13"/>
      <w:bookmarkEnd w:id="14"/>
      <w:r>
        <w:rPr>
          <w:rtl w:val="true"/>
        </w:rPr>
        <w:t>سخن اهداکننده</w:t>
      </w:r>
      <w:bookmarkEnd w:id="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عَلَيکُم یَا اَهلَ بَيتِ النُّبُوَّهِ،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فَمَعَكُمْ 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بَرِئْتُ إِلَى اللَّهِ عَزَّ وَ جَلَّ مِنْ أَعْدَائِكُمْ، وَ مِنَ الْجِبْتِ وَ الطَّاغُوتِ وَ الشَّيَاطِينِ وَ حِزْبِهِمُ الظَّالِمِينَ لَكُمْ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ذِكْرُكُمْ فِي الذَّاكِرِينَ، وَ أَسْمَاؤُكُمْ فِي الْأَسْمَاءِ،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أَحْلَى أَسْمَاءَكُمْ، وَ أَكْرَمَ أَنْفُسَكُمْ، 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عَلَیْکِ یا مُمْتَحَنَهُ امْتَحَنَکِ اللهّ الَّذِی خَلَقَکِ قَبْلَ اَنْ یَخْلُقَکِ فَوَجَدَکِ لِما امْتَحَنَکِ صابِرَهً ،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یَا بِنْتَ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قُرَّةَ عَیْنِ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سَیِّدَتَنَا وَ مَوْلَاتَنَا، إِنَّا تَوَجَّهْنَا وَ اسْتَشْفَعْنَا وَ تَوَسَّلْنَا بِکِ إِلَی اللَّهِ وَ قَدَّمْنَاکِ بَیْنَ یَدَیْ حَاجَاتِنَا، یَا وَجِیهَةً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اشْفَعِی لَنَا عِنْدَ اللَّهِ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مقارن با طلوع جدیدترین اثر مؤلّف محترم، غواص اقیانوس بی کران علوم و حِکَم کتاب الله الحكيم ومفسّرین حقیقی و انحصاری آن، آل الله الكريم، آل طه و آل یاسین، حضرات محمّد و آل محمّد صلوات الله عليهم اجمعين، قلم ایشان را که بارها با تمییز سَره از ناسَره، گوهرهای ناب و معارف حقّه را استخراج نموده و پیش روی حقیقت جویان و غیر ایشان تبيين نمودند؛ و این بار مزيّن و مغتنم و منّت دار به ذکر صدّیقۀ کبری، وليّة الله العظمی، حجّة الله على الحجج، أمّ الحسنين و المحسّن، آیت الله العظمی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فاطمة الزّهراء سلام الله عليهم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باشد، ستوده؛ با ضمیمه ساختن سلام، تحيّات، اظهار ارادت و دعای خیر خویش بدان ثواب هدیۀ این مرقومۀ ارزشمند را از جانب نویسندۀ توانا و بندۀ حقیر و به نیابت از خانواده، بستگان، کليۀ حق داران و اموات مؤمنین و مؤمنات و مسلمين و مسلمات، پیش کش خدمت آن بانوی کرام و پدر و همسر و فرزندان گرامش می نماییم و فرج و ظهور موفورالسّرور منتقم ایشان را از درگاه خداوند منّان مسئلت داریم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جانب کمترین سهیم در نشر معارف اهل البيت عليهم السّلام از عزیزان مطالعه کننده تقاضامند است به منظور ترویج و اشاعه فرهنگ غنی این خاندان، پس از مطالعه، ایمان و يقين به محتوای دُرربار و کسب حداکثر فيوضات از آن، برادران و خواهران دینی و ایمانی خویش را هم به توفیق دست یابی به محاسن کلام این بزرگواران نائل آورند</w:t>
      </w:r>
      <w:r>
        <w:rPr>
          <w:rFonts w:eastAsia="IRNazanin" w:cs="IRNazanin"/>
          <w:color w:val="111111"/>
          <w:sz w:val="28"/>
          <w:szCs w:val="28"/>
          <w:rtl w:val="true"/>
          <w:lang w:bidi="fa-IR"/>
        </w:rPr>
        <w:t xml:space="preserve">. </w:t>
      </w:r>
      <w:bookmarkStart w:id="16" w:name="pg7802_64703"/>
    </w:p>
    <w:p>
      <w:pPr>
        <w:pStyle w:val="Heading2"/>
        <w:numPr>
          <w:ilvl w:val="1"/>
          <w:numId w:val="1"/>
        </w:numPr>
        <w:rPr/>
      </w:pPr>
      <w:bookmarkStart w:id="17" w:name="__RefHeading___Toc5205856_1051229030"/>
      <w:bookmarkStart w:id="18" w:name="_Toc6"/>
      <w:bookmarkEnd w:id="16"/>
      <w:bookmarkEnd w:id="17"/>
      <w:r>
        <w:rPr>
          <w:rtl w:val="true"/>
        </w:rPr>
        <w:t>سخن ویراستار</w:t>
      </w:r>
      <w:bookmarkEnd w:id="18"/>
    </w:p>
    <w:p>
      <w:pPr>
        <w:pStyle w:val="BookText"/>
        <w:rPr/>
      </w:pPr>
      <w:r>
        <w:rPr>
          <w:rFonts w:ascii="IRNazanin" w:hAnsi="IRNazanin" w:eastAsia="IRNazanin"/>
          <w:color w:val="111111"/>
          <w:sz w:val="28"/>
          <w:sz w:val="28"/>
          <w:szCs w:val="28"/>
          <w:rtl w:val="true"/>
          <w:lang w:bidi="fa-IR"/>
        </w:rPr>
        <w:t xml:space="preserve">سخت ترین علم روز دنیا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کیهان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 تلفیقی از ریاضیات و فیزیک، زیست شناسی، زمین شناسی و شیمی ، مکانیک و الکترونیک؛</w:t>
      </w:r>
    </w:p>
    <w:p>
      <w:pPr>
        <w:pStyle w:val="BookText"/>
        <w:rPr/>
      </w:pPr>
      <w:r>
        <w:rPr>
          <w:rFonts w:ascii="IRNazanin" w:hAnsi="IRNazanin" w:eastAsia="IRNazanin"/>
          <w:color w:val="111111"/>
          <w:sz w:val="28"/>
          <w:sz w:val="28"/>
          <w:szCs w:val="28"/>
          <w:rtl w:val="true"/>
          <w:lang w:bidi="fa-IR"/>
        </w:rPr>
        <w:t xml:space="preserve">قرآن کریم و اهل بیت اطهار علیهم السلام،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پیش، زمانی که بشر از ماورای جو هیچ نمی دانست، درباره آغاز آفرینش، سیاه چاله ها، گسترش هستی، تب اخترها، بافت کیهان، گردش ماه و خورشید، ثبات هستی با وجود نیروهای گرانشی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حقایق سماوی دیگر سخن گفته اند و امروزه برخی پژوهش گران فقط به دنبال یافتن چنین مصداق هایی هستند، از کتاب و مقاله تا قطعه های ویدئویی و سخنرانی های صوتی، مصادیق بسیار ذکر شده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فروردین ماه امسال،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بزرگ ترین رخداد نجومی تاریخ ثبت شد 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کیهان شناس، ستاره شناس، دانشمندان فیزیک اتمی، فیزیک کوانتوم، ریاضیات پیشرفته، دانشمندان زمین شناس و صنایع الکترومکانیکی، با مرتبط ساختن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رصدخانه در سراسر کره زمین ، توانستند از سیاه چاله کهکشان </w:t>
      </w:r>
      <w:r>
        <w:rPr>
          <w:rFonts w:eastAsia="Times New Roman" w:cs="Times New Roman" w:ascii="Times New Roman" w:hAnsi="Times New Roman"/>
          <w:color w:val="111111"/>
          <w:sz w:val="28"/>
          <w:szCs w:val="28"/>
          <w:lang w:val="en-US" w:bidi="en-US"/>
        </w:rPr>
        <w:t>M87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جرم آن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برابر خورشید است و قطری به اندازه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کیلومتر دارد، عکس برداری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بسیار خرسند بودند که توانستند این رصد را به ثبت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راستی چه خنده آور است که بشر، فقط به خاطر دیدن یک پدیده، این چنین </w:t>
      </w:r>
    </w:p>
    <w:p>
      <w:pPr>
        <w:pStyle w:val="BookText"/>
        <w:rPr/>
      </w:pPr>
      <w:r>
        <w:rPr>
          <w:rFonts w:ascii="IRNazanin" w:hAnsi="IRNazanin" w:eastAsia="IRNazanin"/>
          <w:color w:val="111111"/>
          <w:sz w:val="28"/>
          <w:sz w:val="28"/>
          <w:szCs w:val="28"/>
          <w:rtl w:val="true"/>
          <w:lang w:bidi="fa-IR"/>
        </w:rPr>
        <w:t>ذوق زده می شود، فقط برای دیدن یک سیاه چاله، این همه تلاش و صرف هزینه های گزاف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کسی که نام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بشرهوشمند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تمام علم بشر، تمام توان مندی او، با این همه ادّعا، نگاه کردن به این عظمت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 کند و گمان دارد که شناخت دارد اما خودش هم می داند سراسر نادانی است، و مدام می پرسد و خود نیز می داند که هرچه به معلوماتش اضافه می شود، مجهولات برایش بیشتر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سخت ترین دانش، کیهان شناسی نیست، سخت ترین دانش، شناخت کسی است که این همه شگفتی را آفریده، کسی که قدرت تغییر آن را دارد، کسی که کلّ این شگفتی را به خوبی می شناسد و در قبضه قدرت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نه، در دست اوست چگونگی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شقّ القمر را از رسول الله صلّى الله عليه وآله وسلّم دیدند، وقتی ستاره در خانه امیرالمؤمنين افتاد، وقتی خورشید بازگشت به اراده ولیّ خدا، وقتی سنگ ریزه ها تبدیل به طلا شد، وقتی درخت به سخن آمد، وقتی مرده زنده شد و به سخن گفتن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کجاست از این اعجاز، و چقدر حریص است که قدرت مند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راستی که فاطمه، ليلة است، پوشیده است و در عین حال، کلّ هستی را نور بخشیده و همین است که قدرش ناشناخته است؛ که متعرّض شناخت او نمی شوند و اگر کسی متعرّض شود متّهم خواهد بود، گویی نمی بینند و نمی خواهند دیگران نیز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هم کجاست قدر و منزلت حجّة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نیز چون دانشمندان علوم تجربی، می خوانیم و می 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نهایتاً تسلیم می شویم، فهم کجاست؟ کیست که زهرا را دریابد؟</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 ای بی نظیر پیش رو دارید، قدر بدانید، تعدّی نکنید، انکار نکنید که لطف الاه است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را قابل مقرّر فرما، بحقّ فاطمه علیها السّلام</w:t>
      </w:r>
      <w:r>
        <w:rPr>
          <w:rFonts w:eastAsia="IRNazanin" w:cs="IRNazanin"/>
          <w:color w:val="111111"/>
          <w:sz w:val="28"/>
          <w:szCs w:val="28"/>
          <w:rtl w:val="true"/>
          <w:lang w:bidi="fa-IR"/>
        </w:rPr>
        <w:t xml:space="preserve">. </w:t>
      </w:r>
      <w:bookmarkStart w:id="19" w:name="pg7802_64705"/>
    </w:p>
    <w:p>
      <w:pPr>
        <w:pStyle w:val="Heading2"/>
        <w:numPr>
          <w:ilvl w:val="1"/>
          <w:numId w:val="1"/>
        </w:numPr>
        <w:rPr/>
      </w:pPr>
      <w:bookmarkStart w:id="20" w:name="__RefHeading___Toc5205858_1051229030"/>
      <w:bookmarkStart w:id="21" w:name="_Toc7"/>
      <w:bookmarkEnd w:id="19"/>
      <w:bookmarkEnd w:id="20"/>
      <w:r>
        <w:rPr>
          <w:rtl w:val="true"/>
        </w:rPr>
        <w:t>متن پرسش</w:t>
      </w:r>
      <w:bookmarkEnd w:id="21"/>
    </w:p>
    <w:p>
      <w:pPr>
        <w:pStyle w:val="BookText"/>
        <w:rPr/>
      </w:pPr>
      <w:r>
        <w:rPr>
          <w:rFonts w:ascii="Amiri" w:hAnsi="Amiri" w:eastAsia="Amiri" w:cs="Amiri"/>
          <w:color w:val="111111"/>
          <w:sz w:val="28"/>
          <w:sz w:val="28"/>
          <w:szCs w:val="28"/>
          <w:rtl w:val="true"/>
          <w:lang w:bidi="ar-SA"/>
        </w:rPr>
        <w:t>بسم الله الرّحمان الرّحيم</w:t>
      </w:r>
    </w:p>
    <w:p>
      <w:pPr>
        <w:pStyle w:val="BookText"/>
        <w:rPr/>
      </w:pPr>
      <w:r>
        <w:rPr>
          <w:rFonts w:ascii="IRNazanin" w:hAnsi="IRNazanin" w:eastAsia="IRNazanin"/>
          <w:color w:val="111111"/>
          <w:sz w:val="28"/>
          <w:sz w:val="28"/>
          <w:szCs w:val="28"/>
          <w:rtl w:val="true"/>
          <w:lang w:bidi="fa-IR"/>
        </w:rPr>
        <w:t xml:space="preserve">حضور محترم حضرت آية الله آقای شیخ حیدر تربتی کربلائی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علیکم لطفاً به پرسش زیر پاسخ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صدّیقه طاهره فاطمه زهراء سلام الله عليها علاوه بر عصمت کبری، بر مخلوقات خداوند تعالی امامت و رهبریّت دارند یا خیر؟</w:t>
      </w:r>
    </w:p>
    <w:p>
      <w:pPr>
        <w:pStyle w:val="BookText"/>
        <w:rPr/>
      </w:pPr>
      <w:r>
        <w:rPr>
          <w:rFonts w:ascii="IRNazanin" w:hAnsi="IRNazanin" w:eastAsia="IRNazanin"/>
          <w:color w:val="111111"/>
          <w:sz w:val="28"/>
          <w:sz w:val="28"/>
          <w:szCs w:val="28"/>
          <w:rtl w:val="true"/>
          <w:lang w:bidi="fa-IR"/>
        </w:rPr>
        <w:t>ادلّه نفی یا اثبات این مطلب را بیان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تشکر ذی الحجّه </w:t>
      </w: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دهکائی</w:t>
      </w:r>
    </w:p>
    <w:p>
      <w:pPr>
        <w:pStyle w:val="Heading2"/>
        <w:numPr>
          <w:ilvl w:val="1"/>
          <w:numId w:val="1"/>
        </w:numPr>
        <w:rPr/>
      </w:pPr>
      <w:bookmarkStart w:id="22" w:name="__RefHeading___Toc5205860_1051229030"/>
      <w:bookmarkStart w:id="23" w:name="_Toc8"/>
      <w:bookmarkEnd w:id="22"/>
      <w:r>
        <w:rPr>
          <w:rtl w:val="true"/>
        </w:rPr>
        <w:t>سخن نگارنده</w:t>
      </w:r>
      <w:bookmarkEnd w:id="23"/>
    </w:p>
    <w:p>
      <w:pPr>
        <w:pStyle w:val="BookText"/>
        <w:rPr/>
      </w:pPr>
      <w:r>
        <w:rPr>
          <w:rFonts w:ascii="Amiri" w:hAnsi="Amiri" w:eastAsia="Amiri" w:cs="Amiri"/>
          <w:color w:val="111111"/>
          <w:sz w:val="28"/>
          <w:sz w:val="28"/>
          <w:szCs w:val="28"/>
          <w:rtl w:val="true"/>
          <w:lang w:bidi="ar-SA"/>
        </w:rPr>
        <w:t>بسم الله الرّحمان الرّحيم</w:t>
      </w:r>
    </w:p>
    <w:p>
      <w:pPr>
        <w:pStyle w:val="BookText"/>
        <w:rPr/>
      </w:pPr>
      <w:r>
        <w:rPr>
          <w:rFonts w:ascii="Amiri" w:hAnsi="Amiri" w:eastAsia="Amiri" w:cs="Amiri"/>
          <w:color w:val="111111"/>
          <w:sz w:val="28"/>
          <w:sz w:val="28"/>
          <w:szCs w:val="28"/>
          <w:rtl w:val="true"/>
          <w:lang w:bidi="ar-SA"/>
        </w:rPr>
        <w:t>الحمدلله ربّ العالمين وصلّى الله على محمّد و آله الطّاهرين، ولعنة الله على أعدائهم أجمعين إلى أبد الآبدين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السّلام علیکم و على المسلّمين أنفسهم لمحمّد وآل محمّد صلوات الله عليهم أجمعين</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استعانت از حضرات اسماء الله الحسني تبارک و تعالی، محمّد وآل محمّد صلوات الله و سلامه عليهم، در صدد پاسخ از وحی تنزیلی، و تأويلى طه و آل یاسین صلوات الله </w:t>
      </w:r>
    </w:p>
    <w:p>
      <w:pPr>
        <w:pStyle w:val="BookText"/>
        <w:rPr/>
      </w:pPr>
      <w:r>
        <w:rPr>
          <w:rFonts w:ascii="IRNazanin" w:hAnsi="IRNazanin" w:eastAsia="IRNazanin"/>
          <w:color w:val="111111"/>
          <w:sz w:val="28"/>
          <w:sz w:val="28"/>
          <w:szCs w:val="28"/>
          <w:rtl w:val="true"/>
          <w:lang w:bidi="fa-IR"/>
        </w:rPr>
        <w:t>عليهم به پرسش مذکور درباره حضرت آية الله العظمی حجة الله على الحجج فاطمة الزّهراء سلام الله علیها برمی آییم زیرا از آن جا که معرفت اولیاء معصوم صلوات الله و سلامه عليهم اجمعين صنع و ساخت الله تبارک و تعالی بوده و موهبتی است، و نه اکتسابی، پس به ناچار آن را از او درخواست نموده و به درگاهش عرض می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عَرَّفَنِي حُجَّتُكَ، فَاِنَّكَ إِنْ لَمْ تُعَرِّفَْني حُجَّتَكَ ضَلَلْتُ عَنْ دِينِي</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حجّتت را به من بشناسان، که اگر حجّتت را به من نشناسانی از دینم گمراه می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این که به غیر از جواب اجمالی به اصل این سؤال شریف که قبلاً در رساله دیگری ارائه شده، این کتاب جوابی متوسط است و در این کتاب قصد شرح نداریم، امید است با توفیق الهی در زمان دیگری به شرح آن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شخصیّت های عموم مردم می توان سخن گفت لکن از شخصیّت بی نظیر حضرت صدّیقه کبری سلام الله عليها تنها کسانی می توانند بگویند که از سنخ ذات اویند، لذا برای این مهم از آیات قرآن کریم به تفسیر و تأويل حضرات محمّد وآل محمّد صلّى الله عليهم استفاده می کنیم؛ و از نشانه های دالّ بر حجّت بودن امّ الأئمّة و امّ ابیها رسول الله، صدّیقه طاهره صلوات الله عليهم خطبه های سرشار از حجّت ها و معارف بلند اوست، هم چنین دعاها و مصحف با عظمت آن حضرت که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برابر قرآن کریم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بنابر بسیاری از آیات قرآن کریم و احادیث اهل بیت اطهار علیهم السّلام، حضرت صدّیقه طاهره مطهّره فاطمة الزّهراء سلام الله علیها نه تنها بسیاری از علامت های خاصّ ائمّه معصومين عليهم السّلام را دارند، بلکه والاتر از آن این که ایشان حجّت الله </w:t>
      </w:r>
    </w:p>
    <w:p>
      <w:pPr>
        <w:pStyle w:val="BookText"/>
        <w:rPr/>
      </w:pPr>
      <w:r>
        <w:rPr>
          <w:rFonts w:ascii="IRNazanin" w:hAnsi="IRNazanin" w:eastAsia="IRNazanin"/>
          <w:color w:val="111111"/>
          <w:sz w:val="28"/>
          <w:sz w:val="28"/>
          <w:szCs w:val="28"/>
          <w:rtl w:val="true"/>
          <w:lang w:bidi="fa-IR"/>
        </w:rPr>
        <w:t>بر حجج الهی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جانب برای آنان که طالب معرفت ایشان هستند، به قدر توان خود برخی از آیات و احادیث در این باره را در این کتاب گرد آورده ام، امید است سبب فزونی بصیرت ما به ساحت مقدّس آن حضرت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گنجینه ای عظیم از برخی جواهرات آیات قرآنی و احادیث نورانی درباره بانویی است که چون خالقش و خاندان اطهرش بی همتاست، او که نوبت اشراقش بر زمینیان جز آغاز طلوعی بیش نبود، او که برای ملکوتیان اشراقی نمود و آسمان ها را برایشان روشن نمود، و برای سيّد الأوصياء روزی سه بار تا قبل از کسوفش با دست ناپاکی اشراق می فرمود، و برای اهل مکّه و مدینه نیز تا جایی که عائشه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نور چهره حضرتش در شب تاریک، نخ در سوزن می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اثر را که امید دارم ذخیره ای برای روز تهی دستی ام باشد به ساحت آن حجّة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حتّى دشمنش نیز اقرار به حجّت بودنش کرد اما افسوس که اکنون جاهلان پر ادّعا، آن مقامش را انکار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غنچه سوخته اش تقدیم می نمایم؛ و من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 عَلََيْهِمْ إنَّ صَلاتَكَ سَكَنٌ لَهُمْ</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سپاس شایسته تقدیم می دارم به سیّدی از ذراری فاطمه زهرا سلام الله علیها که به همّت ایشان و انفاق طيّب مال، این کتاب به زیور طبع آراسته شد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ساحت آن بانویی که بیتش بإذن الله تعالی از آغاز تا همیشه مرفوع است، خواستار شفاعتش برای این کمترین عُبَیْدش و برای والدینم و خاصّه والده ام هستم که چند ماهی است در غم فراقش جانم سوخته، او که سوختن برای زهرای مظلومه شهیده عليها السّلام را به من آموخت و با اشک جان سوز خویش برآن عزیز و جان رسول الله صلّی الله عليه وآله، شیره جانش را به کامم ریخت</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یکی از طرق اجازات این جانب به احادیث اهل بیت عصمت و طهارت علیهم السّلام، در کتاب شریف زیارات ذبيح آل محمّد العاشورائيّة صلوات الله عليهم وسلّم آورده شده و در این کتاب شریف، یکی دیگر از آن ها را تيمّناً و تبرّكاً می آوریم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bookmarkStart w:id="24" w:name="pg7802_64709"/>
    </w:p>
    <w:p>
      <w:pPr>
        <w:pStyle w:val="Heading2"/>
        <w:numPr>
          <w:ilvl w:val="1"/>
          <w:numId w:val="1"/>
        </w:numPr>
        <w:rPr/>
      </w:pPr>
      <w:bookmarkStart w:id="25" w:name="__RefHeading___Toc5205862_1051229030"/>
      <w:bookmarkStart w:id="26" w:name="_Toc9"/>
      <w:bookmarkEnd w:id="24"/>
      <w:bookmarkEnd w:id="25"/>
      <w:r>
        <w:rPr>
          <w:rtl w:val="true"/>
        </w:rPr>
        <w:t>سرآغاز حجّة الله تعریف و جایگاه</w:t>
      </w:r>
      <w:bookmarkEnd w:id="26"/>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 w:name="__RefHeading___Toc5205864_1051229030"/>
      <w:bookmarkStart w:id="28" w:name="_Toc10"/>
      <w:bookmarkEnd w:id="27"/>
      <w:r>
        <w:rPr>
          <w:rtl w:val="true"/>
        </w:rPr>
        <w:t>اشاره</w:t>
      </w:r>
      <w:bookmarkEnd w:id="28"/>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 w:name="pg7802_64711"/>
      <w:bookmarkStart w:id="30" w:name="pg7802_64711"/>
      <w:bookmarkEnd w:id="30"/>
    </w:p>
    <w:p>
      <w:pPr>
        <w:pStyle w:val="BookText"/>
        <w:rPr/>
      </w:pPr>
      <w:bookmarkStart w:id="31" w:name="pg7802_64711"/>
      <w:bookmarkEnd w:id="31"/>
      <w:r>
        <w:rPr>
          <w:rFonts w:ascii="IRNazanin" w:hAnsi="IRNazanin" w:eastAsia="IRNazanin"/>
          <w:color w:val="111111"/>
          <w:sz w:val="28"/>
          <w:sz w:val="28"/>
          <w:szCs w:val="28"/>
          <w:rtl w:val="true"/>
          <w:lang w:bidi="fa-IR"/>
        </w:rPr>
        <w:t>پیش از آغاز لازم است متذکّر شوم که رسول الله صلّى الله عليه وآله صاحب همه مقامات ولایت و امامت است، و مهبط و قرار همه تفضّلات الهی است، و آن چه را که به دیگران رسیده از فاضل اوست زیرا که ایشان اشرف الخلائق اجمعين هستند؛</w:t>
      </w:r>
    </w:p>
    <w:p>
      <w:pPr>
        <w:pStyle w:val="BookText"/>
        <w:rPr/>
      </w:pPr>
      <w:r>
        <w:rPr>
          <w:rFonts w:ascii="IRNazanin" w:hAnsi="IRNazanin" w:eastAsia="IRNazanin"/>
          <w:color w:val="111111"/>
          <w:sz w:val="28"/>
          <w:sz w:val="28"/>
          <w:szCs w:val="28"/>
          <w:rtl w:val="true"/>
          <w:lang w:bidi="fa-IR"/>
        </w:rPr>
        <w:t>نبيّ الله حجّت الله است در ایصال وحی حدوثاً و نیز توضیح و تفسیر و تبیین وحی، و ولىّ و وصیّ و امام حجّت الله است در تبیین و تفسیر و محافظت وحی 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قبول با معرفت ولایت اهل بیت اطهار و از آن ها فاطمة الزّهراء سلام الله علیهم از اصول دین اسلام محمدی صلّی الله عليه وآله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قَدْ جَاءَكُمْ بُرْهَانٌ مِنْ رَبِّكُمْ وَأَنْزَلْنَا إِلَيْكُمْ نُورًا مُبِينًا</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برهان های دالّ بر حجّة الله بودن حضرت زهرا علیها السّلام بسیار است و آن چه در این کتاب آمده، اشارتاً و به منظور تسهیل در فهم مطالب، شماره گذاری شده است و قصد احصاء در کار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تَعُدُّوا نِعْمَةَ اللَّهِ لَا تُحْصُوهَا إِنَّ اللَّهَ لَغَفُورٌ رَحِيمٌ</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لازم به ذکر است که برخی از برهان ها برای چندین عنوان قابل استفاده می باشد</w:t>
      </w:r>
      <w:r>
        <w:rPr>
          <w:rFonts w:eastAsia="IRNazanin" w:cs="IRNazanin"/>
          <w:color w:val="111111"/>
          <w:sz w:val="28"/>
          <w:szCs w:val="28"/>
          <w:rtl w:val="true"/>
          <w:lang w:bidi="fa-IR"/>
        </w:rPr>
        <w:t>.</w:t>
      </w:r>
    </w:p>
    <w:p>
      <w:pPr>
        <w:pStyle w:val="Heading3"/>
        <w:numPr>
          <w:ilvl w:val="2"/>
          <w:numId w:val="1"/>
        </w:numPr>
        <w:rPr/>
      </w:pPr>
      <w:bookmarkStart w:id="32" w:name="__RefHeading___Toc5205866_1051229030"/>
      <w:bookmarkStart w:id="33" w:name="_Toc11"/>
      <w:bookmarkEnd w:id="32"/>
      <w:r>
        <w:rPr>
          <w:rtl w:val="true"/>
        </w:rPr>
        <w:t xml:space="preserve">حجّة الله پیش از آفریدگان، همراه با آنان و پس از آفریدگان </w:t>
      </w:r>
      <w:r>
        <w:rPr>
          <w:rtl w:val="true"/>
        </w:rPr>
        <w:t>(</w:t>
      </w:r>
      <w:r>
        <w:rPr>
          <w:rtl w:val="true"/>
        </w:rPr>
        <w:t>محیط بر آفریدگان</w:t>
      </w:r>
      <w:r>
        <w:rPr>
          <w:rtl w:val="true"/>
        </w:rPr>
        <w:t>)</w:t>
      </w:r>
      <w:bookmarkEnd w:id="33"/>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مخلوق خدای سبحان، نور محمّد وآل محمّد صلوات الله و سلامه عليهم بود که </w:t>
      </w:r>
    </w:p>
    <w:p>
      <w:pPr>
        <w:pStyle w:val="BookText"/>
        <w:rPr/>
      </w:pPr>
      <w:r>
        <w:rPr>
          <w:rFonts w:ascii="IRNazanin" w:hAnsi="IRNazanin" w:eastAsia="IRNazanin"/>
          <w:color w:val="111111"/>
          <w:sz w:val="28"/>
          <w:sz w:val="28"/>
          <w:szCs w:val="28"/>
          <w:rtl w:val="true"/>
          <w:lang w:bidi="fa-IR"/>
        </w:rPr>
        <w:t>حجج الله برما سوى الله بودند و همراه با خلق شدند و تا پس از خلق نیز برای ابلاغ پیام های الهی به آن ها باقی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همه عوالم بوده و خواهند بود، و خود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فَتَحَ اللّهُ وَ بِنا يَخْتِمُ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نتیجه تنها واسطه ابلاغ معارف اعتقادی و احکام شرعی و اخلاق به آفریدگان، ایشان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حق ناطق، جعفر بن محمّد الصّادق عليهما السّلام به دو صحابي جليل و فقیه خود محمّد بن مسلم و اَبان بن تغلب رضي الله عنهما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قَبْلَ الْخَلْقِ، وَ مَعَ الْخَلْقِ، وَ بَعْدَ الْخَلْقِ</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همراه با آفریدگان است، و پس از آفریدگان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حضور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صریح حدیث شریف، نخستین مخلوق در همه عوالم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ظهور حیات دنیوی نیز نور حجج الله روی زمین در پیشانی آدم ابوالبشر على نبيّنا و آله و عليه السّلام همراه با او و همه انبیاء باطناً، بودند که قرار زمین به وجود حجّت خداست و بنابر فرمایش اهل بیت علیهم السّلام، آخرين شخص روی زمین نیزحجّت خدا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امر، وجوه و حکمت های بسیاری دارد از جمله این که حجّت خداوند جز به امام معصوم تمام نمی گردد، و بر این معنا نیز روایات بسیاری از اهل بیت عصمت و طهارت عليهم صلوات الله از طریق فريقين روایت شده است از جمله؛ از معصومین امام محمّد باقر، جعفر صادق، موسى الكاظم و علىّ الرّضا عليهم السّلام روایت شده که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الْحُجَّةَ لَا تَقُومُ لِلَّهِ عَلَى خَلْقِهِ إِلَّا بِإِمَامٍ 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حجّت خدای عزوجل بر آفریدگانش برپا نشود مگر به سبب و واسطه امامی 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حدیث امام محمّد باقر 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الحُجَّهَ لاتَقُومُ لِلّهِ عَزَّ وَ جَلَّ عَلی خَلقِهِ إِلاّ بِإِمامٍ حَیٍّ یَعرِفُونَهُ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همانا حجّتی برای خدای عزّوجل بر خلقش به پا نشود مگر به امامی زنده که او را بشناسند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جعفر الصّادق و امام موسى الكاظم عليهما السّلام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الحُجَّهَ لاتَقُومُ لِلّهِ عَلی خَلقِهِ إِلاّ بِإِمامٍ حَیٍّ يُعْرَفُ</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همانا حجّت خداوند بر خلقش به پا نشود مگر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زنده که</w:t>
      </w:r>
    </w:p>
    <w:p>
      <w:pPr>
        <w:pStyle w:val="BookText"/>
        <w:rPr/>
      </w:pPr>
      <w:r>
        <w:rPr>
          <w:rFonts w:ascii="IRNazanin" w:hAnsi="IRNazanin" w:eastAsia="IRNazanin"/>
          <w:color w:val="111111"/>
          <w:sz w:val="28"/>
          <w:sz w:val="28"/>
          <w:szCs w:val="28"/>
          <w:rtl w:val="true"/>
          <w:lang w:bidi="fa-IR"/>
        </w:rPr>
        <w:t>شناخته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جعفر الصّادق و امام موسى الكاظم و امام على الرّضا عليهم السّلام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الحُجَّهَ لاتَقُومُ لِلّهِ عَزَّ وَ جَلَّ عَلی خَلقِهِ إِلاّ بِإِمامٍ حَتّّی يُعْرَفَ</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همانا حجّت خدا عزّوجل برخلقش به پا نشود مگر به امامی که شناخته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جهت است که امام و حجّت الله، در عوالم مختلف قبل از خلق و همراه با خلق و پس از خلق حضور دارد، زیرا که دلیل و راهنمای خلق است، امام محمّد باقر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و حجّت الهی از زمان حضرت آدم بوده و هیچ زمانی نیست مگر این که امام وحجّتی باقیست که خداوند ایشان را حجّت های خود بر خلق قرار داده است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اقامه حجّت خدا بر آفریدگان و تمامیّت حجّت خدا، متوقّف به وجود امام است، و آخرین کسی که می میرد، امام است تا کسی نتواند بر خداوند احتجاج کند که چرا مرا بدون حجّت قرار دادی</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کلینی مانند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 عمّن ذكره، عن الحسن بن موسی الخشّاب، عن جعفر بن محمّد، عن كرّام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النَّاسُ رَجُلَيْنِ، لَكَانَ أَحَدُهُمَا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آخِرَ مَنْ يَمُوتُ الْإِمَامُ، لِئَلَّا يَحْتَجَّ أَحَدٌ عَلَى اللَّهِ عَزَّ وَ جَلَّ أَنَّهُ تَرَكَهُ بِغَيْرِ حُجَّةٍ 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الإمامة والتبصرة من الحيرة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إدريس ، عن عبد الله بن محمّد، عن الخشّاب، عن جعفر بن محمّد، عن كرّام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أحمد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إدريس </w:t>
      </w:r>
      <w:r>
        <w:rPr>
          <w:rFonts w:eastAsia="Amiri" w:cs="Amiri" w:ascii="Amiri" w:hAnsi="Amiri"/>
          <w:color w:val="111111"/>
          <w:sz w:val="28"/>
          <w:szCs w:val="28"/>
          <w:rtl w:val="true"/>
          <w:lang w:bidi="ar-SA"/>
        </w:rPr>
        <w:t>...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آخِرَ مَنْ يَمُوتُ الإمَامُ لِئَلّا يَحْتَجَّ أحَدٌ عَلَى اللهِ عَزَّوَجَلَّ أنَّهُ تَرَكَهُ بِغَيْر حُجَّةٍ للهِ عَلَيْه</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به تحقیق آخرین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میرد امام است، تا هیچ کس بر خداوند عزّوجل احتجاج نکند که او را بدون حجّتی از جانب خداوند، رها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رهگذر به سادگی می توان دریافت که امامت از اصلی ترین اصول دین است زیرا چنان چه بیان شد حجّت بر خلق اقامه نمی شود مگر به امامت امام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امر تا بعد از خلق نیز جریان دارد که حکایت از ولایت در جزاء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در تقسیم بهشت و جهنم، شفاعت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عوالم و در قوس صعود و نزول مؤثّر است به عبارت دیگر حضرات حجج الله انواع تصرّفات را بإذن الله تعالی در جميع عوالم، ظهور وجودی دارند؛</w:t>
      </w:r>
    </w:p>
    <w:p>
      <w:pPr>
        <w:pStyle w:val="BookText"/>
        <w:rPr/>
      </w:pP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مَا تَرَک اللَّهُ أرضاً مُنذُ قُبِضَ آدَمُ إِلَّا وَ فِيهَا إِمَامٌ يُهْتَدَى بِهِ إِلَى اللَّهِ وَ هُوَ حُجَّتُهُ عَلَى عِبَادِهِ، وَ لَا تَبْقَى الْأَرْضُ بِغَيْرِ إِمَامٍ، حُجَّةٍ لِلَّهِ عَلَى عِبَادِهِ</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به خدا سوگند، از زمانی که جان حضرت آدم ستانده شد، خداوند هیچ سرزمینی را بدون وجود امامی که به وسیله او به سوی خداوند هدایت شود رها ننمود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خداوند بر بندگانش می باشد، و زمين به غیر امام باقی نمی ماند، حجّتی از جانب خداوند بر بندگانش</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امام جعفر صادق علیه السّلام فرمود</w:t>
      </w:r>
      <w:r>
        <w:rPr>
          <w:rFonts w:eastAsia="IRNazanin" w:cs="IRNazanin"/>
          <w:color w:val="111111"/>
          <w:sz w:val="28"/>
          <w:szCs w:val="28"/>
          <w:rtl w:val="true"/>
          <w:lang w:bidi="fa-IR"/>
        </w:rPr>
        <w:t xml:space="preserve">: </w:t>
      </w:r>
      <w:bookmarkStart w:id="34" w:name="pg7802_64715"/>
    </w:p>
    <w:p>
      <w:pPr>
        <w:pStyle w:val="BookText"/>
        <w:rPr/>
      </w:pPr>
      <w:bookmarkEnd w:id="3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 الْإِمَامُ الْمَفْرُوضُ طَاعَتُهُ، مَنْ جَحَدَهُ مَاتَ يَهُودِيّاً أَوْ نَصْرَانِيّاً، وَ اللَّهِ مَا تَرَكَ اللهُ الْأَرْضَ مُنْذُ قَبَضَ اللَّهُ عَزَّ وَ جَلَّ آدَمَ إِلَّا وَ فِيهَا إِمَامٌ يُهْتَدَى بِهِ إِلَى اللَّهِ</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eastAsia="Amiri" w:cs="Amiri" w:ascii="Amiri" w:hAnsi="Amiri"/>
          <w:color w:val="111111"/>
          <w:sz w:val="28"/>
          <w:szCs w:val="28"/>
          <w:lang w:bidi="ar-SA"/>
        </w:rPr>
        <w:t>54/381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کتاب محمّد بن المثنّى بن القسم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هارون بن موسى التلعکبريّ، عن أبي عليّ محمّد بن همّام بن سهل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الرّحمان الرّحيم حدّثنا الشيخ أبو محمّد هراون بن موسی بن أحمد التلعکبريّ أيّده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بن زياد الدهقان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أحمد بن زید بن جعفر الأزديّ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المثنّى بن القسم الحضرميّ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شريح الحضرميّ، عن ذريح المحاربيّ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عن ذريح،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إِحْتَجَّ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عَلَیْهِمْ عَلِیٌّ عَلَیْهِ اَلسَّلاَمُ 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مِنَّا لَرَسُولَ اَللَّهِ صَلَّی اَللَّهُ عَلَیْهِ وَ آلِهِ، وَ إِنَّ مِنَّا حَمْزَهَ سَیِّدَ اَلشُّهَدَاءِ ، وَ إِنَّ مِنَّا اَلْإِمَامَ اَلْمُفْتَرَضَ اَلطَّاعَهِ، مَنْ أَنْکَرَهُ مَاتَ إِنْ شَاءَ یَهُودِیّاً ، وَ إِنْ شَاءَ نَصْرَانِیّاً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تَرَکَ اَللَّهُ اَلْأَرْضَ قَطُّ مُنْذُ قَبَضَ اَللَّهُ آدَمَ إِلاَّ وَ فِیهَا مَنْ یُهْتَدَی بِهِ إِلَی اَللَّهِ وَ هُوَ حُجَّهُ اَللَّهِ إِلَی اَلْعِبَادِ، مَنْ تَرَکَهُ هَلَکَ، وَ مَنْ لَزِمَهُ نَجَا حَقّاً عَلَی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إسماعيل بن مهران ، عن رجل، عن أبي المغراء، عن ذريح، عن أبي حمزة،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الْإِمَامُ الْمَفْرُوضُ طَاعَتُهُ، مَنْ جَحَدَهُ مَاتَ يَهُودِيّاً أَوْ نَصْرَانِيّاً، وَ اللَّهِ ما تَرََکَ اللهُ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تُرِكَ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قَبَضَ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إِلَّا وَ فِيهَا إِمَامٌ يُهْتَدَى بِهِ إِلَى اللَّهِ، حُجَّةً عَلَى الْعِبَادِ مَنْ تَرَكَهُ هَلَكَ، وَ مَنْ لَزِمَهُ نَجَا، حَقّاً عَلَى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امامی که فرمان برداری از او واجب است از ما اهل بیت است، هر کس او را انکار نماید یهودی یا نصرانی می میرد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از دنیا نمی رود بلکه کافر خواهد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سوگند که خداوند زمین را از آن گاه که آدم را قبض روح نمود، وانگذارده مگر این که در آن امامی که به وسیله او به سوی خداوند هدایت شود، قرارداده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واین سه مقام آنان، بر علم آنان و مقام شاهد و صانع بودنشان و اِعمال ولایت و سیطره آنان برخلق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 جيّداً</w:t>
      </w:r>
      <w:r>
        <w:rPr>
          <w:rFonts w:eastAsia="IRNazanin" w:cs="IRNazanin"/>
          <w:color w:val="111111"/>
          <w:sz w:val="28"/>
          <w:szCs w:val="28"/>
          <w:rtl w:val="true"/>
          <w:lang w:bidi="fa-IR"/>
        </w:rPr>
        <w:t>.</w:t>
      </w:r>
    </w:p>
    <w:p>
      <w:pPr>
        <w:pStyle w:val="Heading3"/>
        <w:numPr>
          <w:ilvl w:val="2"/>
          <w:numId w:val="1"/>
        </w:numPr>
        <w:rPr/>
      </w:pPr>
      <w:bookmarkStart w:id="35" w:name="__RefHeading___Toc5205868_1051229030"/>
      <w:bookmarkStart w:id="36" w:name="_Toc12"/>
      <w:bookmarkEnd w:id="35"/>
      <w:r>
        <w:rPr>
          <w:rtl w:val="true"/>
        </w:rPr>
        <w:t>قطع حجت و برهان دین در صورت نبودن حجّة الله</w:t>
      </w:r>
      <w:bookmarkEnd w:id="36"/>
    </w:p>
    <w:p>
      <w:pPr>
        <w:pStyle w:val="BookText"/>
        <w:rPr/>
      </w:pPr>
      <w:r>
        <w:rPr>
          <w:rFonts w:ascii="Amiri" w:hAnsi="Amiri" w:eastAsia="Amiri" w:cs="Amiri"/>
          <w:color w:val="111111"/>
          <w:sz w:val="28"/>
          <w:sz w:val="28"/>
          <w:szCs w:val="28"/>
          <w:rtl w:val="true"/>
          <w:lang w:bidi="ar-SA"/>
        </w:rPr>
        <w:t>رسول الله صلى الله عليه و آله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تُخلِ الأَرضَ مِن قائِمٍ مِنهُم بِحُجَّتِکَ، ظاهِراً أو خافِیاً مَغموراً، لِئَلّا یَبطُلَ دینُکَ وَ حُجَّتُکَ وَ بُرهانُکَ وَ بَیِّناتُکَ، </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بارالاها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زمین را از قیام کننده ای به حجّت خویش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خالی نگذاری، آشکار باشد یا پنهان و غیر مشهور، تا دین و حجّت و برهان و بیّنات تو باطل نگردند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 چنین رسول الله صلّى الله عليه وآله در حدیث دیگری فرمودند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إِنِّی أَعْلَمُ أَنَّ اَلْعِلْمَ لاَ یَبِیدُ وَ لاَ یَنْقَطِعُ، وَ أَنَّکَ لاَ تُخْلِی اَلْأَرْضَ مِنْ حُجَّةٍ لَکَ عَلَی خَلْقِکَ؛ ظَاهِرٍ لَیْسَ بِالْمُطَاعِ أَوْ خَائِفٍ مَغْمُورٍ، کَیْلاَ </w:t>
      </w:r>
    </w:p>
    <w:p>
      <w:pPr>
        <w:pStyle w:val="BookText"/>
        <w:rPr/>
      </w:pPr>
      <w:r>
        <w:rPr>
          <w:rFonts w:ascii="Amiri" w:hAnsi="Amiri" w:eastAsia="Amiri" w:cs="Amiri"/>
          <w:color w:val="111111"/>
          <w:sz w:val="28"/>
          <w:sz w:val="28"/>
          <w:szCs w:val="28"/>
          <w:rtl w:val="true"/>
          <w:lang w:bidi="ar-SA"/>
        </w:rPr>
        <w:t>تَبْطُلَ حُجَّتُکَ، وَ لاَ تَضِلَّ أَوْلِیَاءُکَ بَعْدَ إِذْ هَدَیْتَهُمْ</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خدایا، به راستی که می دانم علم نابود نشود و منقطع نگردد و تو زمین را از حجّتی بر خلق خالی نکنی، خواه آشکار باشد و فرمانش نبرند، یا بیمناک و پنهان باشد، برای این که حجّت های تو باطل نشود، و اولیاء خود را پس از آن که هدایتشان فرمودی، گمراه نکنی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بنابراین خالی ماندن زمین از حجّت، سبب قطع حجّت و برهان و دلایل روشن گر خداوند و بطلان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سلمان محمّدی رضي الله عنه از امیرالمؤمنین علیه السّلام در حديث طولانی خطاب به جاثلیق نیز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تَخْلُو الْأَرْضُ مِنْ قَائِمٍ بِحُجَّةٍ، إِمَّا ظَاهِراً مَشْهُوراً، أَوْ بَاطِناً مَسْتُورا،ً لِئَلَّا تَبْطُلَ حُجَجُ اللَّهِ وَ بَيِّنَاتُهُ، وَ يَكُونَ نِحْلَةً لِمَنِ اتَّبَعَهُ وَ اقْتَدَى بِهِ، </w:t>
      </w:r>
      <w:r>
        <w:rPr>
          <w:rFonts w:eastAsia="Amiri" w:cs="Amiri" w:ascii="Amiri" w:hAnsi="Amiri"/>
          <w:color w:val="111111"/>
          <w:sz w:val="28"/>
          <w:szCs w:val="28"/>
          <w:rtl w:val="true"/>
          <w:lang w:bidi="ar-SA"/>
        </w:rPr>
        <w:t>... ».</w:t>
      </w:r>
      <w:r>
        <w:rPr>
          <w:rStyle w:val="FootnoteAnchor"/>
          <w:rtl w:val="true"/>
        </w:rPr>
        <w:footnoteReference w:id="1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 نیست که زمین از قیام کننده به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خالی نمی ماند، یا به صورت آشکار و شناخته شده ، یا پنهان و پوشیده شده، تا حجّت های خدا و دلایل روشن گر او باطل نگردد، و او برای پیروانش و کسانی که به وی اقتدا می کنند، پیشوایی باشد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در بسیاری از کتاب های شیعه امامیّه به سندهایی</w:t>
      </w:r>
      <w:r>
        <w:rPr>
          <w:rStyle w:val="FootnoteAnchor"/>
          <w:rtl w:val="true"/>
        </w:rPr>
        <w:footnoteReference w:id="19"/>
      </w:r>
      <w:r>
        <w:rPr>
          <w:rFonts w:ascii="IRNazanin" w:hAnsi="IRNazanin" w:eastAsia="IRNazanin"/>
          <w:color w:val="111111"/>
          <w:sz w:val="28"/>
          <w:sz w:val="28"/>
          <w:szCs w:val="28"/>
          <w:rtl w:val="true"/>
          <w:lang w:bidi="fa-IR"/>
        </w:rPr>
        <w:t>و در کتاب های مخالفين</w:t>
      </w:r>
      <w:r>
        <w:rPr>
          <w:rStyle w:val="FootnoteAnchor"/>
          <w:rtl w:val="true"/>
        </w:rPr>
        <w:footnoteReference w:id="20"/>
      </w:r>
      <w:r>
        <w:rPr>
          <w:rFonts w:ascii="IRNazanin" w:hAnsi="IRNazanin" w:eastAsia="IRNazanin"/>
          <w:color w:val="111111"/>
          <w:sz w:val="28"/>
          <w:sz w:val="28"/>
          <w:szCs w:val="28"/>
          <w:rtl w:val="true"/>
          <w:lang w:bidi="fa-IR"/>
        </w:rPr>
        <w:t>به نقل از امیرالمؤمنين عليه السّلام، فرمایش حضرت به صحابي جليل و شهیدشان کمیل بن زیاد نخعی رضی الله عنه آمده است که فرمودند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بَلَى لَا تَخْلُو الْأَرْضُ مِنْ قَائِمٍ لِلَّهِ بِحُجَّةٍ، إِمَّا ظَاهِراً مَشْهُوراً وَ إِمَّا </w:t>
      </w:r>
    </w:p>
    <w:p>
      <w:pPr>
        <w:pStyle w:val="BookText"/>
        <w:rPr/>
      </w:pPr>
      <w:r>
        <w:rPr>
          <w:rFonts w:ascii="Amiri" w:hAnsi="Amiri" w:eastAsia="Amiri" w:cs="Amiri"/>
          <w:color w:val="111111"/>
          <w:sz w:val="28"/>
          <w:sz w:val="28"/>
          <w:szCs w:val="28"/>
          <w:rtl w:val="true"/>
          <w:lang w:bidi="ar-SA"/>
        </w:rPr>
        <w:t>خَائِفاً مَغْمُوراً، لِئَلَّا تَبْطُلَ حُجَجُ اللَّهِ وَ بَيِّنَاتُه</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اللَّهُمَّ بَلَى لَا تَخْلُو الْأَرْضُ مِنْ قَائِمٍ لِلَّهِ بِحُجَّةٍ، إِمَّا ظَاهِراً مَشْهُوراً وَ إِمَّا خَائِفاً مَغْمُوراً، لِئَلَّا تَبْطُلَ حُجَجُ اللَّهِ وَ بَيِّنَاتُه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بَلَى وَ لَا تَخْلُو الْأَرْضُ مِنْ حُجَّةٍ قَائِمٍ لِلَّهِ بِحُجَّتِهِ، إِمَّا ظَاهِرٍ مَعْلُومٍ، وَ إِمَّا خَائِفٍ مَغْمُورٍ، لِئَلَّا تَبْطُلَ حُجَجُ اللَّهِ وَ بَيِّنَاتُه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بَلَى لَا تَخْلُو الْأَرْضُ مِنْ قَائِمٍ بِحُجَّةٍ ظَاهِرٍ أَوْ خافٍ مَغْمُورٍ لِئَلَّا تَبْطُلَ حُجَجُ اللَّهِ وَ بَيِّنَاتُه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بَلَى لَا تَخْلُو الْأَرْضُ مِنْ قَائِمٍ لِلَّهِ بِحُجَّةٍ، إِمَّا ظَاهِرٍ مَشْهُورٍ أَوْ خافٍ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مَغْمُورٍ، لِئَلَّا تَبْطُلَ حُجَجُ اللَّهِ وَ بَيِّنَاتُه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إِنَّکَ لَا تُخْلِی الْأَرْضَ مِنْ قَائِمٍ بِحُجَّةٍ إِمَّا ظَاهِرٍ مَشْهُورٍ أَوْ خائفٍ مَغْمُورٍ، لِئَلَّا تَبْطُلَ حُجَجُ اللَّهِ وَ بَيِّنَاتُه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بَلَى لَا تَخْلُو الْأَرْضُ مِنْ حُجَّةٍ لَکَ عَلَی خَلْقِکَ، إِمَّا ظَاهِراً مَعْلُومَاً، أَوْ خائِفاً مَغْمُوراً، لِئَلَّا تَبْطُلَ حُجَجُکَ وَ بَيِّنَاتُکَ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بَلَى لَا تَخْلُو الْأَرْضُ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 لِلَّهِ بِحُجَّةٍ، إِمَّا ظَاهِراً مَشْهُوراً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خائِفاً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خافِیاً مَغْمُوراً، لِئَلَّا تَبْطُلَ حُجَجُ اللَّهِ وَ بَيِّنَاتُه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بَلَى لَا تُخْلِی الْأَرْضَ مِنْ قَائِمٍ بِحُجَّةٍ، ظَاهِرٍ مَشْهُورٍ، أَوْ مُستَتِرٍ مَغْمُورٍ، لِئَلَّا تَبْطُلَ حُجَجُ اللَّهِ وَ بَيِّنَاتُه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تَخْلُو الْأَرْضُ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 بِحُجَّةِ اللهِ، إِمَّا ظَاهِراً مَشْهُوراً، أَوْ خَائِفاً مَغْمُوراً، لِئَلَّا یَبْطُلَ حُجَجُ اللَّهِ وَ بَيِّنَاتُه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تَخْلُو الْأَرْضُ مِنْ قَائِمٍ بِحُجَّةٍ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بِحُجَجِهِ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إِمَّا ظَاهِراً مَشْهُوراً، أَوْ باطِناً مَغْمُوراً، لِئَلَّا تَبْطُلَ حُجَجُ اللَّهِ وَ بَيِّنَاتُه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 الاها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چنین است که زمین از برپادارنده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خالی نشود، یا آشکار و شناخته شده، و یا ترسان و ناشناس، تا حجّت های الهی و نشانه های روشن گر او نابود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روایتی دیگر، مولا امیرالمؤمنين عليه السّلام به کمیل چنین فرموده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بَلَی لاَ تَخْلُو اَلْأَرْضُ مِنْ قَائِمٍ لِلَّهِ بِحُجَّهٍ عَلَی خَلْقِهِ، یَهْدِیهِمْ إِلَی دِینِکَ، وَ یُعَلِّمُهُمْ عِلْمَکَ، لِئَلاَّ تَبْطُلَ حُجَّتُکَ، وَ لا یَضِلَّ أَتْبَاعُ أَوْلِیَائِکَ وَ شِیعَتُهُمْ، بَعْدَ إِذْ هَدَیْتَهُمْ إِلَی إِمَامٍ ظَاهِرٍ مَشْهُودٍ لَیْسَ بِمُطَاعٍ، وَ مُکْتَمِنٍ خَائِفٍ مَغْمُورٍ یَتَرَقَّبُ، أَوْ غَائِبٍ عَنِ اَلنَّاسِ فِی حَالِ غَیْبَتِهِ، لَمْ یَغِبْ عَنْهُمْ أَمْرُهُ وَ نَهْیُهُ، وَ مَثُوبَةُ عِلْمِهِ، فَآیَاتُهُ فِی قُلُوبِ اَلْمُؤْمِنِینَ مُثْبَتَةٌ فَهُمْ بِهَا عَامِلُونَ</w:t>
      </w:r>
      <w:r>
        <w:rPr>
          <w:rFonts w:eastAsia="Amiri" w:cs="Amiri" w:ascii="Amiri" w:hAnsi="Amiri"/>
          <w:color w:val="111111"/>
          <w:sz w:val="28"/>
          <w:szCs w:val="28"/>
          <w:rtl w:val="true"/>
          <w:lang w:bidi="ar-SA"/>
        </w:rPr>
        <w:t>».</w:t>
      </w:r>
      <w:r>
        <w:rPr>
          <w:rStyle w:val="FootnoteAnchor"/>
          <w:rtl w:val="true"/>
        </w:rPr>
        <w:footnoteReference w:id="22"/>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که زمین از کسی که بر بندگان خدا به حجّت الهي قيام کند خالی نشود، که آنان را به دین تو رهنمایی کند، و علم تو را به آنان می آموزد، تا حجّت تو نابود نگردد، و پیروان اولیاء تو و شیعیان آنان گمراه نشوند، پس از آن که آنان را هدایت نمودی به وسیله پیشوایی آشکار و دیده شده که فرمانش برده نشود، یا پوشیده ترسان ناشناسی که دیده دوخته است، یا از مردم در حال غیبت خویش، غایب است، امر و نهی وی و پاداش علم و کار او هرگز از میان مردم نمی رود، بنابراین نشانه های او در دل های مؤمنان ثابت شده و آنان بدان در عمل ملتزم هستند</w:t>
      </w:r>
      <w:r>
        <w:rPr>
          <w:rFonts w:eastAsia="IRNazanin" w:cs="IRNazanin"/>
          <w:color w:val="111111"/>
          <w:sz w:val="28"/>
          <w:szCs w:val="28"/>
          <w:rtl w:val="true"/>
          <w:lang w:bidi="fa-IR"/>
        </w:rPr>
        <w:t xml:space="preserve">. </w:t>
      </w:r>
      <w:bookmarkStart w:id="37" w:name="pg7802_64718"/>
    </w:p>
    <w:p>
      <w:pPr>
        <w:pStyle w:val="Heading3"/>
        <w:numPr>
          <w:ilvl w:val="2"/>
          <w:numId w:val="1"/>
        </w:numPr>
        <w:rPr/>
      </w:pPr>
      <w:bookmarkStart w:id="38" w:name="__RefHeading___Toc5205870_1051229030"/>
      <w:bookmarkStart w:id="39" w:name="_Toc13"/>
      <w:bookmarkEnd w:id="37"/>
      <w:bookmarkEnd w:id="38"/>
      <w:r>
        <w:rPr>
          <w:rtl w:val="true"/>
        </w:rPr>
        <w:t>تسبيح فاطمة الزّهراء عليها السّلام پس از نماز مخصوصه حضرتش و پس از زیارت امیرالمؤمنین و سیّدالشّهداء عليهما السّلام</w:t>
      </w:r>
      <w:bookmarkEnd w:id="39"/>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ذِی الْجَلَالِ الْبَاذِخِ الْعَظِیمِ، سُبْحَانَ ذِی الْعِزِّ الشَّامِخِ الْمُنِیفِ، سُبْحَانَ ذِی الْمُلْکِ الْفَاخِرِ الْقَدِیمِ، سُبْحَانَ ذِی الْبَهْجَةِ وَ الْجَمَالِ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لَبِسَ الْبَهْجَةَ وَ الْجَمَالَ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سُبْحَانَ مَنْ تَرَدَّی بِالنُّورِ وَ الْوَقَارِ، سُبْحَانَ مَنْ یَرَی أَثَرَ النَّمْلِ فِی الصَّفَا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مَنْ 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الطَّیْرِ فِی الْهَوَاءِ، سُبْحَانَ مَنْ هُوَ هَکَذَا لَا هَکَذَا غَیْرُهُ</w:t>
      </w:r>
      <w:r>
        <w:rPr>
          <w:rFonts w:eastAsia="Amiri" w:cs="Amiri" w:ascii="Amiri" w:hAnsi="Amiri"/>
          <w:color w:val="111111"/>
          <w:sz w:val="28"/>
          <w:szCs w:val="28"/>
          <w:rtl w:val="true"/>
          <w:lang w:bidi="ar-SA"/>
        </w:rPr>
        <w:t>».</w:t>
      </w:r>
      <w:r>
        <w:rPr>
          <w:rStyle w:val="FootnoteAnchor"/>
          <w:rtl w:val="true"/>
        </w:rPr>
        <w:footnoteReference w:id="23"/>
      </w:r>
      <w:bookmarkStart w:id="40" w:name="pg7802_64719"/>
    </w:p>
    <w:p>
      <w:pPr>
        <w:pStyle w:val="Heading2"/>
        <w:numPr>
          <w:ilvl w:val="1"/>
          <w:numId w:val="1"/>
        </w:numPr>
        <w:rPr/>
      </w:pPr>
      <w:bookmarkStart w:id="41" w:name="__RefHeading___Toc5205872_1051229030"/>
      <w:bookmarkStart w:id="42" w:name="_Toc14"/>
      <w:bookmarkEnd w:id="40"/>
      <w:bookmarkEnd w:id="41"/>
      <w:r>
        <w:rPr>
          <w:rtl w:val="true"/>
        </w:rPr>
        <w:t>بخش یکم علّت خلق الخلق</w:t>
      </w:r>
      <w:bookmarkEnd w:id="42"/>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 w:name="__RefHeading___Toc5205874_1051229030"/>
      <w:bookmarkStart w:id="44" w:name="_Toc15"/>
      <w:bookmarkEnd w:id="43"/>
      <w:r>
        <w:rPr>
          <w:rtl w:val="true"/>
        </w:rPr>
        <w:t>اشاره</w:t>
      </w:r>
      <w:bookmarkEnd w:id="44"/>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 w:name="pg7802_64721"/>
      <w:bookmarkStart w:id="46" w:name="pg7802_64721"/>
      <w:bookmarkEnd w:id="46"/>
    </w:p>
    <w:p>
      <w:pPr>
        <w:pStyle w:val="Heading3"/>
        <w:numPr>
          <w:ilvl w:val="2"/>
          <w:numId w:val="1"/>
        </w:numPr>
        <w:rPr/>
      </w:pPr>
      <w:bookmarkStart w:id="47" w:name="pg7802_64721"/>
      <w:bookmarkStart w:id="48" w:name="__RefHeading___Toc5205876_1051229030"/>
      <w:bookmarkStart w:id="49" w:name="_Toc16"/>
      <w:bookmarkEnd w:id="47"/>
      <w:bookmarkEnd w:id="48"/>
      <w:r>
        <w:rPr>
          <w:rtl w:val="true"/>
        </w:rPr>
        <w:t xml:space="preserve">برهان </w:t>
      </w:r>
      <w:r>
        <w:rPr/>
        <w:t>1</w:t>
      </w:r>
      <w:r>
        <w:rPr>
          <w:rtl w:val="true"/>
        </w:rPr>
        <w:t xml:space="preserve">- </w:t>
      </w:r>
      <w:r>
        <w:rPr>
          <w:rtl w:val="true"/>
        </w:rPr>
        <w:t>فاطمه، علّت آفرینش هستی</w:t>
      </w:r>
      <w:bookmarkEnd w:id="49"/>
    </w:p>
    <w:p>
      <w:pPr>
        <w:pStyle w:val="BookText"/>
        <w:rPr/>
      </w:pPr>
      <w:r>
        <w:rPr>
          <w:rFonts w:ascii="IRNazanin" w:hAnsi="IRNazanin" w:eastAsia="IRNazanin"/>
          <w:color w:val="111111"/>
          <w:sz w:val="28"/>
          <w:sz w:val="28"/>
          <w:szCs w:val="28"/>
          <w:rtl w:val="true"/>
          <w:lang w:bidi="fa-IR"/>
        </w:rPr>
        <w:t>امام علیّ بن موسی علیه السّلام در حدیثی در جواب به اباصلت هروی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تعالی به آدم امر فرمودند تا به ساق عرش نظر کند، دید بر آن نوشته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مُحَمَّدٌ رَسُولُ اَللَّهِ صَلَّی اللَّهُ عَلَیْهِ وَ آلِهِ، وَ عَلِیُّ بْنُ أَبِی طَالِبٍ عَلَیْهِ اَلسَّلاَمُ أَمِیرُ اَلْمُؤْمِنِینَ، وَ زَوْجَتُهُ فَاطِمَةُ سَیِّدَةُ نِسَاءِ اَلْعَالَمِینَ، وَ اَلْحَسَنُ وَ اَلْحُسَیْنُ سَیِّدَا شَبَابِ أَهْلِ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کیانند؟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هَؤُلاَءِ مِنْ ذُرِّیَّتِکَ، وَ هُمْ خَیْرٌ مِنْکَ وَ مِنْ جَمِیعِ خَلْقِی، وَ لَوْ لاَ هُمْ مَا خَلَقْتُکَ، وَ لاَ خَلَقْتُ اَلْجَنَّةَ وَ اَلنَّارَ وَ لاَ اَلسَّمَاءَ وَ اَلْأَرْضَ، </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اینان فرزندان توهستند، و آنان از تو و همه آفریدگانم بهتر هستند،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غایت از آفریدن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نبودند، تو را نمی آفریدم، و بهشت و آتش و آسمان و زمینی را نمی آفریدم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چنان چه آشکار است این حدیث شریف حاوی چندین برهان بوده که اشارتاً برخی از آن ها ذکر می شود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بیت علیهم السّلام، از همه آفریدگان، از آدم خليفة الله تا سایرین، جوهراً برتر </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آفرینش آفریدگان و نیز بهشت و دوزخ می باشند یعنی جزا بر مدار آنان است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حدیث دیگری از امام جعفر صادق عليه السّلام است که الله جلّ جلاله درباره نام اهل بیت علیهم السّلام که به نور جلال الهی بر ساق عرش نوشته شده بود به آدم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هُمْ مَا خَلَقْتُكُمَا، هَؤُلَاءِ خَزَنَةُ عِلْمِي، وَ أُمَنَائِي عَلَى سِرِّي</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خاطر اینان نبود شما دو تن را نمی آفریدم، اینان گنج داران علم من، و امینان رازهای من هستند، </w:t>
      </w:r>
      <w:r>
        <w:rPr>
          <w:rFonts w:eastAsia="IRNazanin" w:cs="IRNazanin"/>
          <w:color w:val="111111"/>
          <w:sz w:val="28"/>
          <w:szCs w:val="28"/>
          <w:rtl w:val="true"/>
          <w:lang w:bidi="fa-IR"/>
        </w:rPr>
        <w:t>...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آفرینش، کسی است که ظرف قابل خزانه داری علم الهی باشد، قابلیّت امانت داری اسرار حق تعالی داشته باشد، هدایت تمام و کمال را دریابد، عبادت تمام و کمال را انجام دهد و ابلاغ تمام و کمال از جانب الله تعالی به عمل آورد و این کسی نیست جز حجّة الله ، فتدبّر</w:t>
      </w:r>
      <w:r>
        <w:rPr>
          <w:rFonts w:eastAsia="IRNazanin" w:cs="IRNazanin"/>
          <w:color w:val="111111"/>
          <w:sz w:val="28"/>
          <w:szCs w:val="28"/>
          <w:rtl w:val="true"/>
          <w:lang w:bidi="fa-IR"/>
        </w:rPr>
        <w:t xml:space="preserve">... . </w:t>
      </w:r>
      <w:bookmarkStart w:id="50" w:name="pg7802_64723"/>
    </w:p>
    <w:p>
      <w:pPr>
        <w:pStyle w:val="Heading2"/>
        <w:numPr>
          <w:ilvl w:val="1"/>
          <w:numId w:val="1"/>
        </w:numPr>
        <w:rPr/>
      </w:pPr>
      <w:bookmarkStart w:id="51" w:name="__RefHeading___Toc5205878_1051229030"/>
      <w:bookmarkStart w:id="52" w:name="_Toc17"/>
      <w:bookmarkEnd w:id="50"/>
      <w:bookmarkEnd w:id="51"/>
      <w:r>
        <w:rPr>
          <w:rtl w:val="true"/>
        </w:rPr>
        <w:t>بخش دوم فاطمة حجّة الله قبل الخلق</w:t>
      </w:r>
      <w:bookmarkEnd w:id="52"/>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3" w:name="__RefHeading___Toc5205880_1051229030"/>
      <w:bookmarkStart w:id="54" w:name="_Toc18"/>
      <w:bookmarkEnd w:id="53"/>
      <w:r>
        <w:rPr>
          <w:rtl w:val="true"/>
        </w:rPr>
        <w:t>اشاره</w:t>
      </w:r>
      <w:bookmarkEnd w:id="54"/>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 w:name="pg7802_64725"/>
      <w:bookmarkStart w:id="56" w:name="pg7802_64725"/>
      <w:bookmarkEnd w:id="56"/>
    </w:p>
    <w:p>
      <w:pPr>
        <w:pStyle w:val="Heading3"/>
        <w:numPr>
          <w:ilvl w:val="2"/>
          <w:numId w:val="1"/>
        </w:numPr>
        <w:rPr/>
      </w:pPr>
      <w:bookmarkStart w:id="57" w:name="pg7802_64725"/>
      <w:bookmarkStart w:id="58" w:name="__RefHeading___Toc5205882_1051229030"/>
      <w:bookmarkStart w:id="59" w:name="_Toc19"/>
      <w:bookmarkEnd w:id="57"/>
      <w:bookmarkEnd w:id="58"/>
      <w:r>
        <w:rPr>
          <w:rtl w:val="true"/>
        </w:rPr>
        <w:t xml:space="preserve">برهان </w:t>
      </w:r>
      <w:r>
        <w:rPr/>
        <w:t>2</w:t>
      </w:r>
      <w:r>
        <w:rPr>
          <w:rtl w:val="true"/>
        </w:rPr>
        <w:t xml:space="preserve">- </w:t>
      </w:r>
      <w:r>
        <w:rPr>
          <w:rtl w:val="true"/>
        </w:rPr>
        <w:t>آفرینش نور فاطمه، پیش از آفرینش هستی</w:t>
      </w:r>
      <w:bookmarkEnd w:id="59"/>
    </w:p>
    <w:p>
      <w:pPr>
        <w:pStyle w:val="BookText"/>
        <w:rPr/>
      </w:pPr>
      <w:r>
        <w:rPr>
          <w:rFonts w:ascii="Amiri" w:hAnsi="Amiri" w:eastAsia="Amiri" w:cs="Amiri"/>
          <w:color w:val="111111"/>
          <w:sz w:val="28"/>
          <w:sz w:val="28"/>
          <w:szCs w:val="28"/>
          <w:rtl w:val="true"/>
          <w:lang w:bidi="ar-SA"/>
        </w:rPr>
        <w:t>رسول الله صلّى الله عليه وآله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نُورُ فَاطِمَةَ عليها السّلام قَبْلَ أَنْ تُخْلَقَ الْأَرْضُ وَ السَّمَاءُ</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نور فاطمه علیهاالسّلام پیش از آفرینش زمین و آسمان خلق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براساس علم خود که از پیش می داند اینان چون به عرصه وجود پا می گذارند، عارف بالله و مطيع امرالله خواهند بود، آنان را جوهراً ارتفاع داده و همین سبقت آفرینش نور ایشان بر هستی، نشان آشکار بر حجیّت ایشان است که او افضل و اشرف واعلى، را اقدم مقرّر نموده است</w:t>
      </w:r>
      <w:r>
        <w:rPr>
          <w:rFonts w:eastAsia="IRNazanin" w:cs="IRNazanin"/>
          <w:color w:val="111111"/>
          <w:sz w:val="28"/>
          <w:szCs w:val="28"/>
          <w:rtl w:val="true"/>
          <w:lang w:bidi="fa-IR"/>
        </w:rPr>
        <w:t>.</w:t>
      </w:r>
    </w:p>
    <w:p>
      <w:pPr>
        <w:pStyle w:val="Heading3"/>
        <w:numPr>
          <w:ilvl w:val="2"/>
          <w:numId w:val="1"/>
        </w:numPr>
        <w:rPr/>
      </w:pPr>
      <w:bookmarkStart w:id="60" w:name="__RefHeading___Toc5205884_1051229030"/>
      <w:bookmarkStart w:id="61" w:name="_Toc20"/>
      <w:bookmarkEnd w:id="60"/>
      <w:r>
        <w:rPr>
          <w:rtl w:val="true"/>
        </w:rPr>
        <w:t xml:space="preserve">برهان </w:t>
      </w:r>
      <w:r>
        <w:rPr/>
        <w:t>3</w:t>
      </w:r>
      <w:r>
        <w:rPr>
          <w:rtl w:val="true"/>
        </w:rPr>
        <w:t xml:space="preserve">- </w:t>
      </w:r>
      <w:r>
        <w:rPr>
          <w:rtl w:val="true"/>
        </w:rPr>
        <w:t>فاطمة نورالله</w:t>
      </w:r>
      <w:r>
        <w:rPr>
          <w:rtl w:val="true"/>
        </w:rPr>
        <w:t xml:space="preserve">: </w:t>
      </w:r>
      <w:r>
        <w:rPr>
          <w:rtl w:val="true"/>
        </w:rPr>
        <w:t>سیطره فاطمی در اقامه حجّت الهی</w:t>
      </w:r>
      <w:bookmarkEnd w:id="61"/>
    </w:p>
    <w:p>
      <w:pPr>
        <w:pStyle w:val="BookText"/>
        <w:rPr/>
      </w:pPr>
      <w:r>
        <w:rPr>
          <w:rFonts w:ascii="Amiri" w:hAnsi="Amiri" w:eastAsia="Amiri" w:cs="Amiri"/>
          <w:color w:val="111111"/>
          <w:sz w:val="28"/>
          <w:sz w:val="28"/>
          <w:szCs w:val="28"/>
          <w:rtl w:val="true"/>
          <w:lang w:bidi="ar-SA"/>
        </w:rPr>
        <w:t>رسول الله صلى الله عليه و آله فرمودند</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مَثَلُنَا فِي كِتَابِ اللَّهِ مَثَلُ الْمِشْكَاةِ، والْمِشْكَاةُ فِي الْقِنْدِيلِ نورُ عَلِيٍ وفَاطِمَةَ، يَهْدِي اللَّهُ لِنُورِهِ مَن يَشَاءُ، وَمَن أَحَبَّنَا كانَ حَقّاً عَلَى اَللَّهِ أَن يبعثَهُ نيِّراً بُرْهَانُهُ، ثَابِتَةٌ حُجَّتُهُ، فَنَحْنُ اَلنُّجَبَاءُ، وَ نَحْنُ النُّورُو الضِّيَاءُ، وَ نَحْنُ أَفْرَاطُ اَلْأَنْبِيَاءِ وَ أَوْلَادِ الأَوْصِياءِ وَ بَقِيَّةُ الأَوْصِيَاءِ، وَ شِيعَتُنَا السُّعَداءُ وَالشُّهَداءُ، وَهَذا كَلامٌ فيهِ الشِّفاءُ</w:t>
      </w:r>
      <w:r>
        <w:rPr>
          <w:rFonts w:eastAsia="Amiri" w:cs="Amiri" w:ascii="Amiri" w:hAnsi="Amiri"/>
          <w:color w:val="111111"/>
          <w:sz w:val="28"/>
          <w:szCs w:val="28"/>
          <w:rtl w:val="true"/>
          <w:lang w:bidi="ar-SA"/>
        </w:rPr>
        <w:t>».</w:t>
      </w:r>
      <w:r>
        <w:rPr>
          <w:rStyle w:val="FootnoteAnchor"/>
          <w:rtl w:val="true"/>
        </w:rPr>
        <w:footnoteReference w:id="27"/>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 ما در کتاب خداوند، مثل چراغ دان است، و چراغ دانِ درون چراغ، نور حضرت علی و حضرت فاطمه است، خداوند برای نورش آن کس را که بخواهد هدایت کند، و هرکس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بدارد سزاوار است که خداوند او را در حالی برانگیزد که برهانش روشنی بخش، و حجّتش استوار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هستیم، نور و روشنایی ما هستیم، و ما هستیم پیشی گیرندگان بر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فرزندان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جانشینان پیامبران و بازمانده جانشینان پیامبران، و شیعیان ما سعادت مندان و شهداء هستند، و این سخنی است که شفا در آن است</w:t>
      </w:r>
      <w:r>
        <w:rPr>
          <w:rFonts w:eastAsia="IRNazanin" w:cs="IRNazanin"/>
          <w:color w:val="111111"/>
          <w:sz w:val="28"/>
          <w:szCs w:val="28"/>
          <w:rtl w:val="true"/>
          <w:lang w:bidi="fa-IR"/>
        </w:rPr>
        <w:t xml:space="preserve">. </w:t>
      </w:r>
      <w:bookmarkStart w:id="62" w:name="pg7802_64727"/>
    </w:p>
    <w:p>
      <w:pPr>
        <w:pStyle w:val="Heading2"/>
        <w:numPr>
          <w:ilvl w:val="1"/>
          <w:numId w:val="1"/>
        </w:numPr>
        <w:rPr/>
      </w:pPr>
      <w:bookmarkStart w:id="63" w:name="__RefHeading___Toc5205886_1051229030"/>
      <w:bookmarkStart w:id="64" w:name="_Toc21"/>
      <w:bookmarkEnd w:id="62"/>
      <w:bookmarkEnd w:id="63"/>
      <w:r>
        <w:rPr>
          <w:rtl w:val="true"/>
        </w:rPr>
        <w:t>بخش سوم نور فاطمة عليها السّلام</w:t>
      </w:r>
      <w:bookmarkEnd w:id="64"/>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5" w:name="__RefHeading___Toc5205888_1051229030"/>
      <w:bookmarkStart w:id="66" w:name="_Toc22"/>
      <w:bookmarkEnd w:id="65"/>
      <w:r>
        <w:rPr>
          <w:rtl w:val="true"/>
        </w:rPr>
        <w:t>اشاره</w:t>
      </w:r>
      <w:bookmarkEnd w:id="66"/>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 w:name="pg7802_64729"/>
      <w:bookmarkStart w:id="68" w:name="pg7802_64729"/>
      <w:bookmarkEnd w:id="68"/>
    </w:p>
    <w:p>
      <w:pPr>
        <w:pStyle w:val="Heading3"/>
        <w:numPr>
          <w:ilvl w:val="2"/>
          <w:numId w:val="1"/>
        </w:numPr>
        <w:rPr/>
      </w:pPr>
      <w:bookmarkStart w:id="69" w:name="pg7802_64729"/>
      <w:bookmarkStart w:id="70" w:name="__RefHeading___Toc5205890_1051229030"/>
      <w:bookmarkStart w:id="71" w:name="_Toc23"/>
      <w:bookmarkEnd w:id="69"/>
      <w:bookmarkEnd w:id="70"/>
      <w:r>
        <w:rPr>
          <w:rtl w:val="true"/>
        </w:rPr>
        <w:t xml:space="preserve">برهان </w:t>
      </w:r>
      <w:r>
        <w:rPr/>
        <w:t>4</w:t>
      </w:r>
      <w:r>
        <w:rPr>
          <w:rtl w:val="true"/>
        </w:rPr>
        <w:t xml:space="preserve">- </w:t>
      </w:r>
      <w:r>
        <w:rPr>
          <w:rtl w:val="true"/>
        </w:rPr>
        <w:t>نور فاطمة من نور الله</w:t>
      </w:r>
      <w:bookmarkEnd w:id="71"/>
    </w:p>
    <w:p>
      <w:pPr>
        <w:pStyle w:val="BookText"/>
        <w:rPr/>
      </w:pPr>
      <w:r>
        <w:rPr>
          <w:rFonts w:ascii="Amiri" w:hAnsi="Amiri" w:eastAsia="Amiri" w:cs="Amiri"/>
          <w:color w:val="111111"/>
          <w:sz w:val="28"/>
          <w:sz w:val="28"/>
          <w:szCs w:val="28"/>
          <w:rtl w:val="true"/>
          <w:lang w:bidi="ar-SA"/>
        </w:rPr>
        <w:t>رسول الله صلّى الله عليه وآله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فَتَقَ نُورَ ابْنَتِی فَاطِمَةَ، فَخَلَقَ مِنْهُ السَّمَاوَاتِ وَ الْأَرْضَ، فَنُورُ السَّمَاوَاتِ وَ الْأَرْضِ مِنْ نُورِ ابْنَتِی فَاطِمَةَ، وَ نُورُ ابْنَتِی فَاطِمَةَ مِنْ نُورِ اللَّهِ، وَ فَاطِمَهُ أَفْضَلُ مِنَ السَّمَاوَاتِ وَ الْأَرْضِ،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 دخترم فاطمه را شکافت، و از او نور آسمان ها و زمین را آفرید، پس نور آسمان ها و زمین از نور دخترم فاطمه است، و نور فاطمه از نور الله است، و فاطمه برتر از آسمان ها و زمین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پس از اشراق نور فاطمه علیهاالسّلام بر آسمان ها و زمین ، ذات احدیّت جلّ جلاله به ملائکه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نُورُ أَمَتِی فَاطِمَهَ الزَّهْرَاءِ، فَلِذَلِکَ سُمِّیَتْ أَمَتِی الزَّهْرَاءَ، لِأَنَّ السَّمَاوَاتِ وَ الْأَرَضِینَ بِنُورِهَا ظَهَرَتْ، وَ هِیَ ابْنَةُ نَبِیِّی، وَ زَوْجَهُ وَصِیِّی، وَ حُجَّتِی عَلَی خَلْقِی، أُشْهِدُکُمْ یَا مَلَائِکَتِی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قَدْ جَعَلْتُ ثَوَابَ تَسْبِیحِکُمْ وَ تَقْدِیسِکُمْ لِهَذِهِ الْمَرْأَةِ وَ شِیعَتِهَا إِلَی یَوْمِ الْقِیَامَهِ</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السّيّدة والصّدّيقة و مريم الكبرى</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نور بنده ام فاطمة الزّهراء است، بدین جهت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نورافشان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 </w:t>
      </w:r>
      <w:bookmarkStart w:id="72" w:name="pg7802_64730"/>
    </w:p>
    <w:p>
      <w:pPr>
        <w:pStyle w:val="BookText"/>
        <w:rPr/>
      </w:pPr>
      <w:bookmarkEnd w:id="72"/>
      <w:r>
        <w:rPr>
          <w:rFonts w:ascii="IRNazanin" w:hAnsi="IRNazanin" w:eastAsia="IRNazanin"/>
          <w:color w:val="111111"/>
          <w:sz w:val="28"/>
          <w:sz w:val="28"/>
          <w:szCs w:val="28"/>
          <w:rtl w:val="true"/>
          <w:lang w:bidi="fa-IR"/>
        </w:rPr>
        <w:t>زیرا که آسمان ها و زمین ها به نور او نمایان گشتند، و او دختر پیامبر من است، و همسر وصیّ من است، و حجّت من بر آفریدگانم می باشد، ای فرشتگانم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گواه می گیرم که من ثواب تسبیحات و تقديسات شما را تا روز قیامت برای این زن و شیعیان او و دوست داران او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شدّت ظهور نور فرمایش اهل بیت علیهم السّلام، از شرح اجتناب شده است</w:t>
      </w:r>
      <w:r>
        <w:rPr>
          <w:rFonts w:eastAsia="IRNazanin" w:cs="IRNazanin"/>
          <w:color w:val="111111"/>
          <w:sz w:val="28"/>
          <w:szCs w:val="28"/>
          <w:rtl w:val="true"/>
          <w:lang w:bidi="fa-IR"/>
        </w:rPr>
        <w:t>.</w:t>
      </w:r>
    </w:p>
    <w:p>
      <w:pPr>
        <w:pStyle w:val="Heading3"/>
        <w:numPr>
          <w:ilvl w:val="2"/>
          <w:numId w:val="1"/>
        </w:numPr>
        <w:rPr/>
      </w:pPr>
      <w:bookmarkStart w:id="73" w:name="__RefHeading___Toc5205892_1051229030"/>
      <w:bookmarkStart w:id="74" w:name="_Toc24"/>
      <w:bookmarkEnd w:id="73"/>
      <w:r>
        <w:rPr>
          <w:rtl w:val="true"/>
        </w:rPr>
        <w:t>نور فاطمه من نور عظمة الله</w:t>
      </w:r>
      <w:bookmarkEnd w:id="74"/>
    </w:p>
    <w:p>
      <w:pPr>
        <w:pStyle w:val="BookText"/>
        <w:rPr/>
      </w:pPr>
      <w:r>
        <w:rPr>
          <w:rFonts w:ascii="IRNazanin" w:hAnsi="IRNazanin" w:eastAsia="IRNazanin"/>
          <w:color w:val="111111"/>
          <w:sz w:val="28"/>
          <w:sz w:val="28"/>
          <w:szCs w:val="28"/>
          <w:rtl w:val="true"/>
          <w:lang w:bidi="fa-IR"/>
        </w:rPr>
        <w:t>بنابر فرمایش امام محمّد باقر و امام جعفر صادق علیهما السّلام، حضرت فاطمه همراه با بقیّه معصومين سلام الله عليهم، بی واسطه از نور عظمة الله آفریده شده و حجاب الله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مبارک امام جعفر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فاطمه زهراء سلام الله علیها به زهراء موسوم گردید؟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اللَّهَ عَزَّوَجَلَّ خَلَقَهَا مِنْ نُورِ عَظَمَتِهِ، فَلَمَّا أَشْرَقَتْ أَضَاءَتِ السَّمَاوَاتِ وَ الْأَرْضُ بِنُورِهَا، وَ غَشِیَتْ أَبْصَارُ الْمَلائِکَةِ، وَ خَرَّتِ الْمَلائِکَةُ لِلَّهِ سَاجِدِینَ،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إِلَهَنَا وَ سَیِّدَنَا، مَا هَذَا النُّورُ؟ فَأَوْحَی اللَّهُ إِلَیْهِمْ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نُورٌ مِنْ نُورِی، وَ أَسْکَنْتُهُ فِی سَمَائِی، خَلَقْتُهُ مِنْ عَظَمَتِی، أُخْرِجُهُ مِنْ صُلْبِ نَبِیٍّ مِنْ أَنْبِیَائِی، أُفَضِّلُهُ عَلَی جَمِیعِ الْأَنْبِیَاءِ، وَ أُخْرِجُ مِنْ ذَلِکَ النُّورِ أَئِمَّهً یَقُومُونَ بِأَمْرِی، یَهْدُونَ إِلَی حَقِّی، وَ أَجْعَلُهُمْ خُلَفَائِی فِی أَرْضِی بَعْدَ انْقِضَاءِ وَحْیِی</w:t>
      </w:r>
      <w:r>
        <w:rPr>
          <w:rFonts w:eastAsia="Amiri" w:cs="Amiri" w:ascii="Amiri" w:hAnsi="Amiri"/>
          <w:color w:val="111111"/>
          <w:sz w:val="28"/>
          <w:szCs w:val="28"/>
          <w:rtl w:val="true"/>
          <w:lang w:bidi="ar-SA"/>
        </w:rPr>
        <w:t>».</w:t>
      </w:r>
      <w:r>
        <w:rPr>
          <w:rStyle w:val="FootnoteAnchor"/>
          <w:rtl w:val="true"/>
        </w:rPr>
        <w:footnoteReference w:id="29"/>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الله عزّوجل او را از نور عظمت خویش آفريد،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وجود فاطمه 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درخشید، آسمان ها و زمین به نورش روشن شده و دیدگان فرشتگان از شدت نورش بسته شد و تمامی فرشتگان، به درگاه الهی به سجده افتاده و عرض </w:t>
      </w:r>
    </w:p>
    <w:p>
      <w:pPr>
        <w:pStyle w:val="BookText"/>
        <w:rPr/>
      </w:pP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الاها، معبود ما، سرور و مولای ما، این چه نوری است؟ خداوند متعال به آن ها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نوری از نور من است که در آسمانم ساکنش کرده ام، آن را از عظمت خویش آفریدم و از پشت پیامبری از پیامبرانم بیرونش می کنم که بر تمام انبیاء برتری اش داده ام، امامانی را که به امر من قیام می کنند و مردم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من هدایت می نمایند، از این نور بیرون می آورم، این پیشوایان را پس از انقطاع وحی خویش، در زمین جانشینان خود قرار می دهم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اشراق نور و ضياء نور آسمان ها و زمین و همه عوالم ملکوت و جز آن ، از نور حضرت زهرا سلام الله علیها است، زیرا که ایشان از نور الله آفریده شده و افضل از جمیع انبیاء است، اضافه بر این، نور ائمّه هدی نیز که خلفاء الله و قوّام به امر الله می باشند، از نور ایشان است</w:t>
      </w:r>
      <w:r>
        <w:rPr>
          <w:rFonts w:eastAsia="IRNazanin" w:cs="IRNazanin"/>
          <w:color w:val="111111"/>
          <w:sz w:val="28"/>
          <w:szCs w:val="28"/>
          <w:rtl w:val="true"/>
          <w:lang w:bidi="fa-IR"/>
        </w:rPr>
        <w:t xml:space="preserve">. </w:t>
      </w:r>
      <w:bookmarkStart w:id="75" w:name="pg7802_64732"/>
    </w:p>
    <w:p>
      <w:pPr>
        <w:pStyle w:val="Heading3"/>
        <w:numPr>
          <w:ilvl w:val="2"/>
          <w:numId w:val="1"/>
        </w:numPr>
        <w:rPr/>
      </w:pPr>
      <w:bookmarkStart w:id="76" w:name="__RefHeading___Toc5205894_1051229030"/>
      <w:bookmarkStart w:id="77" w:name="_Toc25"/>
      <w:bookmarkEnd w:id="75"/>
      <w:bookmarkEnd w:id="76"/>
      <w:r>
        <w:rPr>
          <w:rtl w:val="true"/>
        </w:rPr>
        <w:t>دعای حضرت فاطمة الزّهراء عليها السّلام برای گرفتاری ها</w:t>
      </w:r>
      <w:bookmarkEnd w:id="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 یس وَ الْقُرآنِ الْحَکیمِ، وَ بِحَقِّ طه وَ الْقُرآنِ الْعَظِیمِ، یا مَنْ یَقْدِرُ عَلَی حَوائِجِ السّائِلِینَ، یا مَنْ یَعْلَمُ ما فِی الضَّمِیرَ، یا مُنَفِّسُ عَنِ الُمَکُرُوبِینَ، یا مُفَرِّجُ عَنِ الْمَغْمُوْمِینَ، یا راحِمَ الشَّیْخِ الْکَبیرِ، یا رازِقَ الطِّفْلِ الصَّغِیرِ، یا مَنْ لا یَحْتاجُ اِلَی التَّفْسِیرِ، صَلِّ عَلَی مُحَمَّدٍ وَ آلِ مُحَمَّدٍ، وَ افْعَلْ بِی کَذا وَ کَذا</w:t>
      </w:r>
      <w:r>
        <w:rPr>
          <w:rFonts w:eastAsia="Amiri" w:cs="Amiri" w:ascii="Amiri" w:hAnsi="Amiri"/>
          <w:color w:val="111111"/>
          <w:sz w:val="28"/>
          <w:szCs w:val="28"/>
          <w:rtl w:val="true"/>
          <w:lang w:bidi="ar-SA"/>
        </w:rPr>
        <w:t>».</w:t>
      </w:r>
      <w:r>
        <w:rPr>
          <w:rStyle w:val="FootnoteAnchor"/>
          <w:rtl w:val="true"/>
        </w:rPr>
        <w:footnoteReference w:id="30"/>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زین العابدین علیّ بن الحسين عليهما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عاشوراء که پدرم امام حسین عليه السّلام کشته شد مرا در حالی به سینه اش چسبانید که خون از آن جوشش می کرد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را که فاطمه علیها السّلام مرا یاد داد و آن را رسول الله صلى الله عليه و آله به او یاد داد، و آن را جبرئیل علیه السّلام به او یاد داد از من به یاد داشته باش، که در هر حاجت و گرفتاری و غم و بلا و امر و مصیبتی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و سنگین، دعا کن</w:t>
      </w:r>
      <w:r>
        <w:rPr>
          <w:rFonts w:eastAsia="IRNazanin" w:cs="IRNazanin"/>
          <w:color w:val="111111"/>
          <w:sz w:val="28"/>
          <w:szCs w:val="28"/>
          <w:rtl w:val="true"/>
          <w:lang w:bidi="fa-IR"/>
        </w:rPr>
        <w:t>:.</w:t>
      </w:r>
      <w:bookmarkStart w:id="78" w:name="pg7802_64733"/>
    </w:p>
    <w:p>
      <w:pPr>
        <w:pStyle w:val="Heading2"/>
        <w:numPr>
          <w:ilvl w:val="1"/>
          <w:numId w:val="1"/>
        </w:numPr>
        <w:rPr/>
      </w:pPr>
      <w:bookmarkStart w:id="79" w:name="__RefHeading___Toc5205896_1051229030"/>
      <w:bookmarkStart w:id="80" w:name="_Toc26"/>
      <w:bookmarkEnd w:id="78"/>
      <w:bookmarkEnd w:id="79"/>
      <w:r>
        <w:rPr>
          <w:rtl w:val="true"/>
        </w:rPr>
        <w:t>بخش چهارم نور النّور</w:t>
      </w:r>
      <w:bookmarkEnd w:id="80"/>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1" w:name="__RefHeading___Toc5205898_1051229030"/>
      <w:bookmarkStart w:id="82" w:name="_Toc27"/>
      <w:bookmarkEnd w:id="81"/>
      <w:r>
        <w:rPr>
          <w:rtl w:val="true"/>
        </w:rPr>
        <w:t>اشاره</w:t>
      </w:r>
      <w:bookmarkEnd w:id="82"/>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3" w:name="pg7802_64735"/>
      <w:bookmarkStart w:id="84" w:name="pg7802_64735"/>
      <w:bookmarkEnd w:id="84"/>
    </w:p>
    <w:p>
      <w:pPr>
        <w:pStyle w:val="Heading3"/>
        <w:numPr>
          <w:ilvl w:val="2"/>
          <w:numId w:val="1"/>
        </w:numPr>
        <w:rPr/>
      </w:pPr>
      <w:bookmarkStart w:id="85" w:name="pg7802_64735"/>
      <w:bookmarkStart w:id="86" w:name="__RefHeading___Toc5205900_1051229030"/>
      <w:bookmarkStart w:id="87" w:name="_Toc28"/>
      <w:bookmarkEnd w:id="85"/>
      <w:bookmarkEnd w:id="86"/>
      <w:r>
        <w:rPr>
          <w:rtl w:val="true"/>
        </w:rPr>
        <w:t xml:space="preserve">برهان </w:t>
      </w:r>
      <w:r>
        <w:rPr/>
        <w:t>5</w:t>
      </w:r>
      <w:r>
        <w:rPr>
          <w:rtl w:val="true"/>
        </w:rPr>
        <w:t xml:space="preserve">- </w:t>
      </w:r>
      <w:r>
        <w:rPr>
          <w:rtl w:val="true"/>
        </w:rPr>
        <w:t>نور فاطمة من نور النّبيّ و الوصی</w:t>
      </w:r>
      <w:bookmarkEnd w:id="87"/>
    </w:p>
    <w:p>
      <w:pPr>
        <w:pStyle w:val="BookText"/>
        <w:rPr/>
      </w:pPr>
      <w:r>
        <w:rPr>
          <w:rFonts w:ascii="IRNazanin" w:hAnsi="IRNazanin" w:eastAsia="IRNazanin"/>
          <w:color w:val="111111"/>
          <w:sz w:val="28"/>
          <w:sz w:val="28"/>
          <w:szCs w:val="28"/>
          <w:rtl w:val="true"/>
          <w:lang w:bidi="fa-IR"/>
        </w:rPr>
        <w:t>رسول الله صلّى الله عليه و آله و سلّم خطاب به امیرالمؤمنين عليه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فاطِمَةَ مِنْ نُورِنا</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نور فاطمه، از نور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معنا که فاطمه زهرا، خلقت نوری داشته و در ارتفاع جوهری و ذاتی، علم، عصمت و نیز سایر مقامات و شئونات ذاتی بنابر وحدت نوری، مانند رسول الله و امیرالمؤمنین هستند و چنان چه آنان حجّة الله هستند، ایشان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چه آنان قائم بأمر الله هستند، ایشان هم هستند و تفاوتی با آنان ندارند در وحدت نوری ولی در تشخّص، رسول الله اول است و ایشان، شفع امیرالمؤمنین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بر تقدّم و احاطه آن حضرت برخلق، زماناً و رتباً دلالت 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قالت مولاتنا فاطمة صلوات الله و سلامه عليها</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أیُّها النّاسُ اعلمو أنِّی فاطِمةُ و أبِی مُحمّدٍ صلّی اللّهُ علیْهِ و آلِهِ أقُولُ عوْداً و بدْواً و لا أقُولُ ما أقُولُ غلطاً و لا أفْعلُ ما أفْعلُ شططاً </w:t>
      </w:r>
      <w:bookmarkStart w:id="88" w:name="pg7802_64737"/>
    </w:p>
    <w:p>
      <w:pPr>
        <w:pStyle w:val="Heading2"/>
        <w:numPr>
          <w:ilvl w:val="1"/>
          <w:numId w:val="1"/>
        </w:numPr>
        <w:rPr/>
      </w:pPr>
      <w:bookmarkStart w:id="89" w:name="__RefHeading___Toc5205902_1051229030"/>
      <w:bookmarkStart w:id="90" w:name="_Toc29"/>
      <w:bookmarkEnd w:id="88"/>
      <w:bookmarkEnd w:id="89"/>
      <w:r>
        <w:rPr>
          <w:rtl w:val="true"/>
        </w:rPr>
        <w:t>بخش پنجم حجّة الله مع الخلق</w:t>
      </w:r>
      <w:bookmarkEnd w:id="90"/>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1" w:name="__RefHeading___Toc5205904_1051229030"/>
      <w:bookmarkStart w:id="92" w:name="_Toc30"/>
      <w:bookmarkEnd w:id="91"/>
      <w:r>
        <w:rPr>
          <w:rtl w:val="true"/>
        </w:rPr>
        <w:t>اشاره</w:t>
      </w:r>
      <w:bookmarkEnd w:id="92"/>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3" w:name="pg7802_64739"/>
      <w:bookmarkStart w:id="94" w:name="pg7802_64739"/>
      <w:bookmarkEnd w:id="94"/>
    </w:p>
    <w:p>
      <w:pPr>
        <w:pStyle w:val="Heading3"/>
        <w:numPr>
          <w:ilvl w:val="2"/>
          <w:numId w:val="1"/>
        </w:numPr>
        <w:rPr/>
      </w:pPr>
      <w:bookmarkStart w:id="95" w:name="pg7802_64739"/>
      <w:bookmarkStart w:id="96" w:name="__RefHeading___Toc5205906_1051229030"/>
      <w:bookmarkStart w:id="97" w:name="_Toc31"/>
      <w:bookmarkEnd w:id="95"/>
      <w:bookmarkEnd w:id="96"/>
      <w:r>
        <w:rPr>
          <w:rtl w:val="true"/>
        </w:rPr>
        <w:t xml:space="preserve">برهان </w:t>
      </w:r>
      <w:r>
        <w:rPr/>
        <w:t>6</w:t>
      </w:r>
      <w:r>
        <w:rPr>
          <w:rtl w:val="true"/>
        </w:rPr>
        <w:t xml:space="preserve">- </w:t>
      </w:r>
      <w:r>
        <w:rPr>
          <w:rtl w:val="true"/>
        </w:rPr>
        <w:t>حجّة الله سبب امان خلق</w:t>
      </w:r>
      <w:bookmarkEnd w:id="97"/>
    </w:p>
    <w:p>
      <w:pPr>
        <w:pStyle w:val="BookText"/>
        <w:rPr/>
      </w:pPr>
      <w:r>
        <w:rPr>
          <w:rFonts w:ascii="Amiri" w:hAnsi="Amiri" w:eastAsia="Amiri" w:cs="Amiri"/>
          <w:color w:val="111111"/>
          <w:sz w:val="28"/>
          <w:sz w:val="28"/>
          <w:szCs w:val="28"/>
          <w:rtl w:val="true"/>
          <w:lang w:bidi="ar-SA"/>
        </w:rPr>
        <w:t>رسول الله صلّى الله عليه و آله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زمین هرگز از هادی و امام معصوم خالی نمی ماند زیرا که آنان سبب آرامش زمین هستند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تمسّک به قرآن و عترت، امّت را از گمراهی در امان می دارد و عترت سبب در امان ماندن اهل زمین از فرو رفتن در زمین و هلاکت اند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و از امیرالمؤمنين عليه السّلام روایت شده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اهل بیت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امنیت اهل آسمان و زمین اند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چهارده معصوم صلوات الله عليهم بر روی زمین همانند میخ ها و کوه ها، سبب بقای اهل زمین می باشند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امام زین العابدين عليه السّلام فرمود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أَئِمَّةُ الْمُسْلِمِينَ، وَ حُجَجُ اللَّهِ عَلَى الْعَالَمِينَ، وَ سَادَةُ الْمُؤْمِنِينَ، وَ قَادَةُ الْغُرِّ الْمُحَجَّلِينَ، وَ مَوَالِي الْمُؤْمِنِينَ، وَ نَحْنُ أَمَانُ أَهْلِ الْأَرْضِ، كَمَا </w:t>
      </w:r>
    </w:p>
    <w:p>
      <w:pPr>
        <w:pStyle w:val="BookText"/>
        <w:rPr/>
      </w:pPr>
      <w:r>
        <w:rPr>
          <w:rFonts w:ascii="Amiri" w:hAnsi="Amiri" w:eastAsia="Amiri" w:cs="Amiri"/>
          <w:color w:val="111111"/>
          <w:sz w:val="28"/>
          <w:sz w:val="28"/>
          <w:szCs w:val="28"/>
          <w:rtl w:val="true"/>
          <w:lang w:bidi="ar-SA"/>
        </w:rPr>
        <w:t>أَنَّ النُّجُومَ أَمَانٌ لِأَهْلِ السَّمَاءِ وَ نَحْنُ الَّذِينَ بِنَا يُمْسِكُ اللَّهُ السَّماءَ أَنْ تَقَعَ عَلَى الْأَرْضِ إِلَّا بِإِذْنِهِ وَ بِنَا يُمْسِكُ الْأَرْضَ أَنْ تَمِيدَ بِأَهْلِهَا وَ بِنَا يُنَزِّلُ الْغَيْثَ وَ بِنَا يَنْشُرُ الرَّحْمَةَ وَ يُخْرِجُ بَرَكَاتِ الْأَرْضِ وَ لَوْ لَا مَا فِي الْأَرْضِ مِنَّا لَسَاخَتْ بِأَهْلِهَا ثُمَّ قَالَ وَ لَمْ تَخْلُ الْأَرْضُ مُنْذُ خَلَقَ اللَّهُ آدَمَ مِنْ حُجَّةٍ لِلَّهِ فِيهَا ظَاهِرٍ مَشْهُورٍ أَوْ غَائِبٍ مَسْتُورٍ وَ لَا تَخْلُو إِلَى أَنْ تَقُومَ السَّاعَةُ مِنْ حُجَّةِ اللَّهِ فِيهَا وَ لَوْ لَا ذَلِكَ لَمْ يُعْبَدِ اللَّهُ</w:t>
      </w:r>
      <w:r>
        <w:rPr>
          <w:rFonts w:eastAsia="Amiri" w:cs="Amiri" w:ascii="Amiri" w:hAnsi="Amiri"/>
          <w:color w:val="111111"/>
          <w:sz w:val="28"/>
          <w:szCs w:val="28"/>
          <w:rtl w:val="true"/>
          <w:lang w:bidi="ar-SA"/>
        </w:rPr>
        <w:t>».</w:t>
      </w:r>
      <w:r>
        <w:rPr>
          <w:rStyle w:val="FootnoteAnchor"/>
          <w:rtl w:val="true"/>
        </w:rPr>
        <w:footnoteReference w:id="36"/>
      </w:r>
      <w:r>
        <w:rPr>
          <w:rFonts w:ascii="IRNazanin" w:hAnsi="IRNazanin" w:eastAsia="IRNazanin"/>
          <w:color w:val="111111"/>
          <w:sz w:val="28"/>
          <w:sz w:val="28"/>
          <w:szCs w:val="28"/>
          <w:rtl w:val="true"/>
          <w:lang w:bidi="fa-IR"/>
        </w:rPr>
        <w:t xml:space="preserve">ما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و حجّت های خداوند بر جهانیان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سبب امان اهل زمین هستیم همانند ستارگان برای اهل آسمان ها، و ما امامان هستیم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و واسطه وجود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را از افتادن بر روی زمین نگه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ماست که زمین را از فروبردن اهل آن بازداشته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سبب ما باران را فرو فرستاده و رحمتش را می گستراند، و زمین برکات خود را بیرون می آورد، و اگر کسی از ما اولیای معصوم بر روی زمین نباشد، زمين اهل خود را در خود فرو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خداوند از زمانی که حضرت آدم را آفرید،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حجّت آشکار و شناخته شده و یا در پس پرده غیبت، خالی نگذاشت و تا قیامت کبری خالی نمی گذارد، و مردم از امام غایب، همانند خورشید پس ابرها سود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یک روز زمین از حجّت خداوند تعالی خالی بماند، اهل خود را 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w:t>
      </w:r>
    </w:p>
    <w:p>
      <w:pPr>
        <w:pStyle w:val="BookText"/>
        <w:rPr/>
      </w:pPr>
      <w:r>
        <w:rPr>
          <w:rFonts w:ascii="IRNazanin" w:hAnsi="IRNazanin" w:eastAsia="IRNazanin"/>
          <w:color w:val="111111"/>
          <w:sz w:val="28"/>
          <w:sz w:val="28"/>
          <w:szCs w:val="28"/>
          <w:rtl w:val="true"/>
          <w:lang w:bidi="fa-IR"/>
        </w:rPr>
        <w:t>امواج دریاها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می برد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زمین تنها یک روز بدون امام باقی بماند هرآینه اهل خود را در خود فرو می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هلاک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راستی خداوند آنان را به شدیدترین عذاب خود كیفر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خداوند تبارک و تعالی ما را حجّت در زمینش و سبب امنیّت در زمین برای اهل آن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ما اهل بیت نبوّت در زمین هستيم، آنان از فرو رفتن در آن در امان خواهند بود، آن گاه که خداوند اراده کند که آن ها را هلاک کند و مهلت و فرصتشان ندهد، ما را از میان آنان برده و نزد خود بالا ببرد، سپس هرچه خواهد و دوست بدارد با آنان بکند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هم چنین امام محمّد باقر علیه السّلام به روایتی دیگر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اگر یک روز، زمین از اولیاء معصوم خالی بماند، زمین اهل خود را در خود فرو می برد، و خداوند آنان را به شدیدترین عذاب خود کیفر دهد، زیرا خداوند تعالی آنان را حجّت خود بر روی زمین و سبب در امان ماندن اهل زمین قرار داده است، پس هرگاه بخواهد اهل زمين را عذاب کند و مهلت ندهد، امامان معصوم را از روی زمین برداشته و بالا می برد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امام معصوم لحظه ای از روی زمین بالا برده شود، هرآینه زمین شکافته شده و همانند موج های دریا، اهل خود را در خود فرو می برد</w:t>
      </w:r>
      <w:r>
        <w:rPr>
          <w:rFonts w:eastAsia="IRNazanin" w:cs="IRNazanin"/>
          <w:color w:val="111111"/>
          <w:sz w:val="28"/>
          <w:szCs w:val="28"/>
          <w:rtl w:val="true"/>
          <w:lang w:bidi="fa-IR"/>
        </w:rPr>
        <w:t>.</w:t>
      </w:r>
      <w:r>
        <w:rPr>
          <w:rStyle w:val="FootnoteAnchor"/>
          <w:rtl w:val="true"/>
        </w:rPr>
        <w:footnoteReference w:id="40"/>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bookmarkStart w:id="98" w:name="pg7802_64742"/>
    </w:p>
    <w:p>
      <w:pPr>
        <w:pStyle w:val="BookText"/>
        <w:rPr/>
      </w:pPr>
      <w:bookmarkEnd w:id="98"/>
      <w:r>
        <w:rPr>
          <w:rFonts w:ascii="IRNazanin" w:hAnsi="IRNazanin" w:eastAsia="IRNazanin"/>
          <w:color w:val="111111"/>
          <w:sz w:val="28"/>
          <w:sz w:val="28"/>
          <w:szCs w:val="28"/>
          <w:rtl w:val="true"/>
          <w:lang w:bidi="fa-IR"/>
        </w:rPr>
        <w:t xml:space="preserve">بدانید که زمین از حجّت خدا خالی نمی ماند، لکن خداوند به سبب ظلم و ستم و اسرافی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خود روا داشتند، آنان را از دیدن امام و بهره بردن از امام محروم نماید، که اگر لحظه ای زمین از حجّت خداوند خالی شود، اهل خود را در خود فرو برده ، هلاک می کند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و امام جعفر الصّادق و علىّ الرّضا عليهما السّلام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زمین بدون امام بماند، هرآینه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فرو برد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و امام على الرّضا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زمین به اندازه یک بار پلک زدن، از حجّت خالی شود، هرآینه اهل خود را در خود فرو می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 می کند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و یکی از همین حجج الله، بنابر صریح فرمایشات معصومین علیهم السّلام، صدّیقه طاهره فاطمه زهرا سلام الله عليها است که سبب امان اهل زمین از بلایا است و این تنها یکی از برکات وجود ایشان بر روی زمین به عنوان حجة الله است</w:t>
      </w:r>
      <w:r>
        <w:rPr>
          <w:rFonts w:eastAsia="IRNazanin" w:cs="IRNazanin"/>
          <w:color w:val="111111"/>
          <w:sz w:val="28"/>
          <w:szCs w:val="28"/>
          <w:rtl w:val="true"/>
          <w:lang w:bidi="fa-IR"/>
        </w:rPr>
        <w:t>.</w:t>
      </w:r>
    </w:p>
    <w:p>
      <w:pPr>
        <w:pStyle w:val="Heading3"/>
        <w:numPr>
          <w:ilvl w:val="2"/>
          <w:numId w:val="1"/>
        </w:numPr>
        <w:rPr/>
      </w:pPr>
      <w:bookmarkStart w:id="99" w:name="__RefHeading___Toc5205908_1051229030"/>
      <w:bookmarkStart w:id="100" w:name="_Toc32"/>
      <w:bookmarkEnd w:id="99"/>
      <w:r>
        <w:rPr>
          <w:rtl w:val="true"/>
        </w:rPr>
        <w:t>جایگاه حجّة الله برای زمین و زمینیان</w:t>
      </w:r>
      <w:bookmarkEnd w:id="100"/>
    </w:p>
    <w:p>
      <w:pPr>
        <w:pStyle w:val="BookText"/>
        <w:rPr/>
      </w:pPr>
      <w:r>
        <w:rPr>
          <w:rFonts w:ascii="IRNazanin" w:hAnsi="IRNazanin" w:eastAsia="IRNazanin"/>
          <w:color w:val="111111"/>
          <w:sz w:val="28"/>
          <w:sz w:val="28"/>
          <w:szCs w:val="28"/>
          <w:rtl w:val="true"/>
          <w:lang w:bidi="fa-IR"/>
        </w:rPr>
        <w:t xml:space="preserve">هرچند آن چه ما از برکات امام معصوم می دانیم، به ارشاد حجّة الله بوده و گاهی دلایل خرد و کلان از تجربیات و اکتسابات مطرح می شود لكن وجود امام معصوم، آثاری دارد که ما جز از طریق فرمایشات خودِ امام، به حس و به حدس آن راهی نداریم از جمله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زمین و اهل آن، جز امام معصوم نیست</w:t>
      </w:r>
      <w:r>
        <w:rPr>
          <w:rFonts w:eastAsia="IRNazanin" w:cs="IRNazanin"/>
          <w:color w:val="111111"/>
          <w:sz w:val="28"/>
          <w:szCs w:val="28"/>
          <w:rtl w:val="true"/>
          <w:lang w:bidi="fa-IR"/>
        </w:rPr>
        <w:t>».</w:t>
      </w:r>
      <w:r>
        <w:rPr>
          <w:rStyle w:val="FootnoteAnchor"/>
          <w:rtl w:val="true"/>
        </w:rPr>
        <w:footnoteReference w:id="44"/>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واضح است که ما صلاح اهل زمین را در داشتن رهبری معصوم می دانیم لکن 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به امام معصوم نیست، بیانی سنگین است که یافتن و حس کردن معنای </w:t>
      </w:r>
      <w:bookmarkStart w:id="101" w:name="pg7802_64743"/>
    </w:p>
    <w:p>
      <w:pPr>
        <w:pStyle w:val="BookText"/>
        <w:rPr/>
      </w:pPr>
      <w:bookmarkEnd w:id="101"/>
      <w:r>
        <w:rPr>
          <w:rFonts w:ascii="IRNazanin" w:hAnsi="IRNazanin" w:eastAsia="IRNazanin"/>
          <w:color w:val="111111"/>
          <w:sz w:val="28"/>
          <w:sz w:val="28"/>
          <w:szCs w:val="28"/>
          <w:rtl w:val="true"/>
          <w:lang w:bidi="fa-IR"/>
        </w:rPr>
        <w:t>آن، بسیار جای بحث و بررسی دارد که البته باز هم تمسّک به خود روایات راه گشا است و الا دست ما کجا و لمس خورشید؟</w:t>
      </w:r>
      <w:r>
        <w:rPr>
          <w:rFonts w:eastAsia="IRNazanin" w:cs="IRNazanin"/>
          <w:color w:val="111111"/>
          <w:sz w:val="28"/>
          <w:szCs w:val="28"/>
          <w:rtl w:val="true"/>
          <w:lang w:bidi="fa-IR"/>
        </w:rPr>
        <w:t>...</w:t>
      </w:r>
    </w:p>
    <w:p>
      <w:pPr>
        <w:pStyle w:val="Heading3"/>
        <w:numPr>
          <w:ilvl w:val="2"/>
          <w:numId w:val="1"/>
        </w:numPr>
        <w:rPr/>
      </w:pPr>
      <w:bookmarkStart w:id="102" w:name="__RefHeading___Toc5205910_1051229030"/>
      <w:bookmarkStart w:id="103" w:name="_Toc33"/>
      <w:bookmarkEnd w:id="102"/>
      <w:r>
        <w:rPr>
          <w:rtl w:val="true"/>
        </w:rPr>
        <w:t xml:space="preserve">برهان </w:t>
      </w:r>
      <w:r>
        <w:rPr/>
        <w:t>7</w:t>
      </w:r>
      <w:r>
        <w:rPr>
          <w:rtl w:val="true"/>
        </w:rPr>
        <w:t xml:space="preserve">- </w:t>
      </w:r>
      <w:r>
        <w:rPr>
          <w:rtl w:val="true"/>
        </w:rPr>
        <w:t xml:space="preserve">فاطمه در مباهله </w:t>
      </w:r>
      <w:r>
        <w:rPr>
          <w:rtl w:val="true"/>
        </w:rPr>
        <w:t>(</w:t>
      </w:r>
      <w:r>
        <w:rPr>
          <w:rtl w:val="true"/>
        </w:rPr>
        <w:t>حجّة الله بر نصاری</w:t>
      </w:r>
      <w:r>
        <w:rPr>
          <w:rtl w:val="true"/>
        </w:rPr>
        <w:t>)</w:t>
      </w:r>
      <w:bookmarkEnd w:id="103"/>
    </w:p>
    <w:p>
      <w:pPr>
        <w:pStyle w:val="BookText"/>
        <w:rPr/>
      </w:pPr>
      <w:r>
        <w:rPr>
          <w:rFonts w:ascii="IRNazanin" w:hAnsi="IRNazanin" w:eastAsia="IRNazanin"/>
          <w:color w:val="111111"/>
          <w:sz w:val="28"/>
          <w:sz w:val="28"/>
          <w:szCs w:val="28"/>
          <w:rtl w:val="true"/>
          <w:lang w:bidi="fa-IR"/>
        </w:rPr>
        <w:t xml:space="preserve">رسول الله صلّى الله عليه و آله بنابر دستور صریح ذات احدیّت جلّ جلاله در قرآن کریم، برای اتمام حجّت بر نصاری و اقامه حجّت بالغه الهی بر نصارای نجران، قرآن را نیاورد، بلکه خودش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حسنین را 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را 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علیهم الصّلوة و السّلام را آورد و این نمایش مقام حجّیّت ایشان در آیه کریمه مباهله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حَاجَّكَ فِيهِ مِنْ بَعْدِ مَا جَاءَكَ مِنَ الْعِلْمِ فَقُلْ تَعَالَوْا نَدْعُ أَبْنَاءَنَا وَأَبْنَاءَكُمْ وَنِسَاءَنَا وَنِسَاءَكُمْ وَأَنْفُسَنَا وَأَنْفُسَكُمْ ثُمَّ نَبْتَهِلْ فَنَجْعَلْ لَعْنَتَ اللَّهِ عَلَى الْكَاذِبِينَ</w:t>
      </w:r>
      <w:r>
        <w:rPr>
          <w:rFonts w:eastAsia="Amiri" w:cs="Amiri" w:ascii="Amiri" w:hAnsi="Amiri"/>
          <w:color w:val="111111"/>
          <w:sz w:val="28"/>
          <w:szCs w:val="28"/>
          <w:rtl w:val="true"/>
          <w:lang w:bidi="ar-SA"/>
        </w:rPr>
        <w:t>».</w:t>
      </w:r>
      <w:r>
        <w:rPr>
          <w:rStyle w:val="FootnoteAnchor"/>
          <w:rtl w:val="true"/>
        </w:rPr>
        <w:footnoteReference w:id="45"/>
      </w:r>
      <w:r>
        <w:rPr>
          <w:rFonts w:ascii="IRNazanin" w:hAnsi="IRNazanin" w:eastAsia="IRNazanin"/>
          <w:color w:val="111111"/>
          <w:sz w:val="28"/>
          <w:sz w:val="28"/>
          <w:szCs w:val="28"/>
          <w:rtl w:val="true"/>
          <w:lang w:bidi="fa-IR"/>
        </w:rPr>
        <w:t xml:space="preserve">پس هر که بعد از این علم که تو را آمده، باز با تو به محاجّه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برآید،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ما 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پسران ما و پسران شما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ما و زنان شما و آنانی را که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خودمان و آنانی را که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هستند بخوانيم، سپس مباهله کنیم و لعنت خدا را بر دروغگویان قرار بدهیم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فاطمة الزّهراء عليها السّلام در این مقام، مانند اوصیاء، حجّة الله و حجّة الرّسول بر کافران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در واقعه مباهله با نصارای نجران احادیث متواتر و اجماع امّت بر اجتماع خمسه طيّبه دلالت دارد، نه کسی غیر ایشان بلکه فقط و فقط اشخاص ایشان، نه کمتر نه بیشتر</w:t>
      </w:r>
      <w:r>
        <w:rPr>
          <w:rFonts w:eastAsia="IRNazanin" w:cs="IRNazanin"/>
          <w:color w:val="111111"/>
          <w:sz w:val="28"/>
          <w:szCs w:val="28"/>
          <w:rtl w:val="true"/>
          <w:lang w:bidi="fa-IR"/>
        </w:rPr>
        <w:t xml:space="preserve">. </w:t>
      </w:r>
      <w:bookmarkStart w:id="104" w:name="pg7802_64744"/>
    </w:p>
    <w:p>
      <w:pPr>
        <w:pStyle w:val="Heading3"/>
        <w:numPr>
          <w:ilvl w:val="2"/>
          <w:numId w:val="1"/>
        </w:numPr>
        <w:rPr/>
      </w:pPr>
      <w:bookmarkStart w:id="105" w:name="__RefHeading___Toc5205912_1051229030"/>
      <w:bookmarkStart w:id="106" w:name="_Toc34"/>
      <w:bookmarkEnd w:id="104"/>
      <w:bookmarkEnd w:id="105"/>
      <w:r>
        <w:rPr>
          <w:rtl w:val="true"/>
        </w:rPr>
        <w:t>تسبیح حضرت فاطمة الزهراء عليها السّلام در روز سوّم ماه</w:t>
      </w:r>
      <w:bookmarkEnd w:id="106"/>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مَنِ اسْتَنارَ بِالحَولِ وَ القُوَّهِ، سُبحانَ مَنِ احتَجَبَ فی سَبعِ سَماواتٍ فَلا عَینٌ تَراهُ، سُبحانَ مَن أَذَلَّ الخَلائِقَ بِالمَوتِ وأَعَزَّ نَفسَهُ بِالحَیاهِ، سُبحانَ مَن یَبقی و یَفنی کُلُّ شَیءٍ سِواهُ، سُبحانَ مَنِ استَخلَصَ الحَمدَ لِنَفسِهِ وَارتَضاهُ، سُبحانَ الحَیِّ العَلیمِ، سُبحانَ الحَلیمِ الکَریمِ، سُبحانَ المَلِکِ القُدّوسِ، سُبحانَ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العَظیمِ، سُبحانَ اللّهِ و بِحَمدِهِ</w:t>
      </w:r>
      <w:r>
        <w:rPr>
          <w:rFonts w:eastAsia="Amiri" w:cs="Amiri" w:ascii="Amiri" w:hAnsi="Amiri"/>
          <w:color w:val="111111"/>
          <w:sz w:val="28"/>
          <w:szCs w:val="28"/>
          <w:rtl w:val="true"/>
          <w:lang w:bidi="ar-SA"/>
        </w:rPr>
        <w:t>».</w:t>
      </w:r>
      <w:r>
        <w:rPr>
          <w:rStyle w:val="FootnoteAnchor"/>
          <w:rtl w:val="true"/>
        </w:rPr>
        <w:footnoteReference w:id="46"/>
      </w:r>
      <w:bookmarkStart w:id="107" w:name="pg7802_64745"/>
    </w:p>
    <w:p>
      <w:pPr>
        <w:pStyle w:val="Heading2"/>
        <w:numPr>
          <w:ilvl w:val="1"/>
          <w:numId w:val="1"/>
        </w:numPr>
        <w:rPr/>
      </w:pPr>
      <w:bookmarkStart w:id="108" w:name="__RefHeading___Toc5205914_1051229030"/>
      <w:bookmarkStart w:id="109" w:name="_Toc35"/>
      <w:bookmarkEnd w:id="107"/>
      <w:bookmarkEnd w:id="108"/>
      <w:r>
        <w:rPr>
          <w:rtl w:val="true"/>
        </w:rPr>
        <w:t>بخش ششم فاطمه و عبادت، غرض از خلقت</w:t>
      </w:r>
      <w:bookmarkEnd w:id="109"/>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0" w:name="__RefHeading___Toc5205916_1051229030"/>
      <w:bookmarkStart w:id="111" w:name="_Toc36"/>
      <w:bookmarkEnd w:id="110"/>
      <w:r>
        <w:rPr>
          <w:rtl w:val="true"/>
        </w:rPr>
        <w:t>اشاره</w:t>
      </w:r>
      <w:bookmarkEnd w:id="111"/>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2" w:name="pg7802_64747"/>
      <w:bookmarkStart w:id="113" w:name="pg7802_64747"/>
      <w:bookmarkEnd w:id="113"/>
    </w:p>
    <w:p>
      <w:pPr>
        <w:pStyle w:val="Heading3"/>
        <w:numPr>
          <w:ilvl w:val="2"/>
          <w:numId w:val="1"/>
        </w:numPr>
        <w:rPr/>
      </w:pPr>
      <w:bookmarkStart w:id="114" w:name="pg7802_64747"/>
      <w:bookmarkStart w:id="115" w:name="__RefHeading___Toc5205918_1051229030"/>
      <w:bookmarkStart w:id="116" w:name="_Toc37"/>
      <w:bookmarkEnd w:id="114"/>
      <w:bookmarkEnd w:id="115"/>
      <w:r>
        <w:rPr>
          <w:rtl w:val="true"/>
        </w:rPr>
        <w:t xml:space="preserve">برهان </w:t>
      </w:r>
      <w:r>
        <w:rPr/>
        <w:t>8</w:t>
      </w:r>
      <w:r>
        <w:rPr>
          <w:rtl w:val="true"/>
        </w:rPr>
        <w:t xml:space="preserve">- </w:t>
      </w:r>
      <w:r>
        <w:rPr>
          <w:rtl w:val="true"/>
        </w:rPr>
        <w:t>فاطمة أَمَةُ الله</w:t>
      </w:r>
      <w:bookmarkEnd w:id="116"/>
    </w:p>
    <w:p>
      <w:pPr>
        <w:pStyle w:val="BookText"/>
        <w:rPr/>
      </w:pPr>
      <w:r>
        <w:rPr>
          <w:rFonts w:ascii="IRNazanin" w:hAnsi="IRNazanin" w:eastAsia="IRNazanin"/>
          <w:color w:val="111111"/>
          <w:sz w:val="28"/>
          <w:sz w:val="28"/>
          <w:szCs w:val="28"/>
          <w:rtl w:val="true"/>
          <w:lang w:bidi="fa-IR"/>
        </w:rPr>
        <w:t>رسول اللّه صلّى اللّه عليه وآله در حدیثی به سلمان رضی اللّه عنه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سَلْمَانُ، إِنَّ ابْنَتِي فَاطِمَةَ مَلَأَ اللَّهُ قَلْبَهَا وَ جَوَارِحَهَا إِيمَاناً إِلَى مُشَاشِهَا، فَتَفَرَّغَتْ لِطَاعَةِ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ای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قلب و اعضای دخترم فاطمه را تا مغز استخوان هایش چنان از ایمان آکنده ساخته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فوق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لذا فاطمه فارغ البال مشغول عبادت اللّه گردیده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أُمِرُوا إِلَّا لِيَعْبُدُوا اللَّهَ مُخْلِصِينَ لَهُ الدِّينَ حُنَفَاءَ وَيُقِيمُوا الصَّلَاةَ وَيُؤْتُوا الزَّكَاةَ وَذَلِكَ دِينُ الْقَيِّمَةِ</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مأمور نشده اند مگر آن که خدا را بندگی کنند، عبادت را مخصوص او کنند، موحّد باشند، نماز را پیوسته برپا دارند و زکات را بپردازند، که این است دین استوار</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امرالهی و نیز سبب خلقت، عبودیت اللّه تعالى و همين است موجب مقامات انبیاء و خاتم الأنبياء صلوات اللّه عليهم، و اما مقام فاطمه،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اللّه تبارک و </w:t>
      </w:r>
      <w:bookmarkStart w:id="117" w:name="pg7802_64748"/>
    </w:p>
    <w:p>
      <w:pPr>
        <w:pStyle w:val="BookText"/>
        <w:rPr/>
      </w:pPr>
      <w:bookmarkEnd w:id="117"/>
      <w:r>
        <w:rPr>
          <w:rFonts w:ascii="IRNazanin" w:hAnsi="IRNazanin" w:eastAsia="IRNazanin"/>
          <w:color w:val="111111"/>
          <w:sz w:val="28"/>
          <w:sz w:val="28"/>
          <w:szCs w:val="28"/>
          <w:rtl w:val="true"/>
          <w:lang w:bidi="fa-IR"/>
        </w:rPr>
        <w:t>تعالی، خود براو نهاده است، چنان چه وحی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فَإِنِّی قَدْ زَوَّجْتُ أَمَتِی فَاطِمَهَ بِنْتَ حَبِیبِی مُحَمَّدٍ عَبْدِی عَلِیِّ بْنِ أَبِی طَالِبٍ، </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يقين بنده ام فاطمه، دختر حبیبم محمّد را به ازدواج بنده ام عليّ بن ابي طالب در آوردم،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رسول اللّه صلّى اللّه عليه وآله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دخترم فاطمه که سیّده زنان پیشین و پسین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نماز بایستد، فرشتگان نور او را ببینند و خداوند تعالی خطاب به فرشتگان چنین بفرماید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مَلَائِکَتِی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إِلَی أَمَتِي فَاطِمَةَ، سَیِّدَةِ إِمَائِي، قَائِمَةً بَیْنَ یَدَيَّ، تَرْتَعِدُ فَرَائِصُهَا مِنْ خِیفَتِي، وَ قَدْ أَقْبَلَتْ بِقَلْبِهَا عَلَی عِبَادَتِي، أُشْهِدُکُمْ أَنِّي قَدْ آمَنْتُ شِیعَتَهَا مِنَ النَّارِ، </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ای فرشتگانم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ام فاطمه را ببینید، سيده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 برابرم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ایستاده، و دلش از ترس من می لرزد، و دل به عبادتم داده، شما را گواه می گیرم که شیعیانش را از آتش امان دادم،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حتی حسن بصرى لعنة اللّه علیه یکی از دشمنان اهل بیت اطهار علیهم السّلام حکایت کرد که عابدتر از فاطمه علیها السّلام در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همیشه به نماز می ایستاد تا این که پاهایش ورم کرد</w:t>
      </w:r>
      <w:r>
        <w:rPr>
          <w:rFonts w:eastAsia="IRNazanin" w:cs="IRNazanin"/>
          <w:color w:val="111111"/>
          <w:sz w:val="28"/>
          <w:szCs w:val="28"/>
          <w:rtl w:val="true"/>
          <w:lang w:bidi="fa-IR"/>
        </w:rPr>
        <w:t>.</w:t>
      </w:r>
      <w:r>
        <w:rPr>
          <w:rStyle w:val="FootnoteAnchor"/>
          <w:rtl w:val="true"/>
        </w:rPr>
        <w:footnoteReference w:id="51"/>
      </w:r>
    </w:p>
    <w:p>
      <w:pPr>
        <w:pStyle w:val="Heading3"/>
        <w:numPr>
          <w:ilvl w:val="2"/>
          <w:numId w:val="1"/>
        </w:numPr>
        <w:rPr/>
      </w:pPr>
      <w:bookmarkStart w:id="118" w:name="__RefHeading___Toc5205920_1051229030"/>
      <w:bookmarkStart w:id="119" w:name="_Toc38"/>
      <w:bookmarkEnd w:id="118"/>
      <w:r>
        <w:rPr>
          <w:rtl w:val="true"/>
        </w:rPr>
        <w:t>تسبیح و تهلیل و تحمید، ورد فاطمه از آغاز</w:t>
      </w:r>
      <w:bookmarkEnd w:id="119"/>
    </w:p>
    <w:p>
      <w:pPr>
        <w:pStyle w:val="BookText"/>
        <w:rPr/>
      </w:pPr>
      <w:r>
        <w:rPr>
          <w:rFonts w:ascii="Amiri" w:hAnsi="Amiri" w:eastAsia="Amiri" w:cs="Amiri"/>
          <w:color w:val="111111"/>
          <w:sz w:val="28"/>
          <w:sz w:val="28"/>
          <w:szCs w:val="28"/>
          <w:rtl w:val="true"/>
          <w:lang w:bidi="ar-SA"/>
        </w:rPr>
        <w:t>رسول اللّه صلّى اللّه عليه وآله فرمود</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خَلَقَهَا اللَّهُ عَزَّوَجَلَّ مِنْ نُورِهِ قَبْلَ أَنْ یَخْلُقَ آدَمَ إِذْ کَانَتِ الْأَرْوَاحُ،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اللّه عزّوجل نور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پیش از آفرینش آدم آن گاه که ارواح بودند، خلق فرمود،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روح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خلقت آدم زیر ساق عرش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خوراکش چه بود؟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التَّسْبِیحُ وَ التَّهْلِیلُ وَ التَّحْمِیدُ، </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تسبیح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منزَّه داشتن از شریک و صفات 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حمد گويی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و ثناگویی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بیان، مضاف بر این که تأكید بر سبقت آفرینش ایشان بر آفرینش هستی دارد، او را مسبّحة و مهلّله و محمّده معرفی می فرماید و این خود نشان از معرفت عمیق حضرتش نسبت به اللّه جلّ جلاله دارد و این معرفت جوهری است و اکتسابی نیست چنانکه برای سایر حضرات آل اللّه چنین است و جز از ذات احدیّت، منشأ دیگری ندارد و این مقام را ندارد مگر آن کس که حجّة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خود حضرت خطاب به امیرالمؤمنین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اِعْلَمْ 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خَلَقَ 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يُسَبِّحُ اللَّهَ جَلَّ جَلاَلُهُ، ثُمَّ أَوْدَعَهُ شَجَرَةً مِنْ شَجَرِ الْجَنَّةِ فَأَضَاءَتْ، فَلَمَّا دَخَلَ أَبِي إِلَی الْجَنَّةِ أَوْحَى اللَّهُ تَعَالَى إِلَيْهِ إِلْهَاماً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اقْتَطِفِ الثَّمَرَةَ مِنْ تِلْكَ الشَّجَرَةِ وَ أَدِرَّهَا فِي لَهَوَاتِكَ، فَفَعَلَ، فَأَوْدَعَنِي اللَّهُ سُبْحَانَهُ صُلْبَ أَبِي صَلَّى اللَّهُ عَلَيْهِ وَ آلِهِ، ثُمَّ أَوْدَعَنِي خَدِيجَةَ بِنْتَ خُوَيْلِدٍ عَلَیْهَا السَّلامُ، فَوَضَعَتْنِي، وَ أَنَا مِنْ ذَلِكَ النُّورِ</w:t>
      </w:r>
      <w:r>
        <w:rPr>
          <w:rFonts w:eastAsia="Amiri" w:cs="Amiri" w:ascii="Amiri" w:hAnsi="Amiri"/>
          <w:color w:val="111111"/>
          <w:sz w:val="28"/>
          <w:szCs w:val="28"/>
          <w:rtl w:val="true"/>
          <w:lang w:bidi="ar-SA"/>
        </w:rPr>
        <w:t>... .</w:t>
      </w:r>
      <w:r>
        <w:rPr>
          <w:rStyle w:val="FootnoteAnchor"/>
          <w:rtl w:val="true"/>
        </w:rPr>
        <w:footnoteReference w:id="53"/>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اللّه تعالی نور مرا خلق کرد و او پیوسته تسبيح اللّه </w:t>
      </w:r>
      <w:bookmarkStart w:id="120" w:name="pg7802_64750"/>
    </w:p>
    <w:p>
      <w:pPr>
        <w:pStyle w:val="BookText"/>
        <w:rPr/>
      </w:pPr>
      <w:bookmarkEnd w:id="120"/>
      <w:r>
        <w:rPr>
          <w:rFonts w:ascii="IRNazanin" w:hAnsi="IRNazanin" w:eastAsia="IRNazanin"/>
          <w:color w:val="111111"/>
          <w:sz w:val="28"/>
          <w:sz w:val="28"/>
          <w:szCs w:val="28"/>
          <w:rtl w:val="true"/>
          <w:lang w:bidi="fa-IR"/>
        </w:rPr>
        <w:t xml:space="preserve">جلّ جلاله می گفت، سپس آن نور را به درختی در بهشت به ودیعت درآورد، در نتیجه نور افشاند، هنگامی که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بهشت شد، اللّه تعالی به او وحی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میوه این درخت را برگیر و در کام قرار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پدرم چنین کرد و بدین وسیله خداوند تعالی مرا در صلب پدرم صلّی اللّه عليه وآله قرار داد، سپس در مادرم خدیجه دختر خويلد عليها السّلام به ودیعت نهاد، سپس مرا زایید، من از آن نور هستم</w:t>
      </w:r>
      <w:r>
        <w:rPr>
          <w:rFonts w:eastAsia="IRNazanin" w:cs="IRNazanin"/>
          <w:color w:val="111111"/>
          <w:sz w:val="28"/>
          <w:szCs w:val="28"/>
          <w:rtl w:val="true"/>
          <w:lang w:bidi="fa-IR"/>
        </w:rPr>
        <w:t>.</w:t>
      </w:r>
    </w:p>
    <w:p>
      <w:pPr>
        <w:pStyle w:val="Heading3"/>
        <w:numPr>
          <w:ilvl w:val="2"/>
          <w:numId w:val="1"/>
        </w:numPr>
        <w:rPr/>
      </w:pPr>
      <w:bookmarkStart w:id="121" w:name="__RefHeading___Toc5205922_1051229030"/>
      <w:bookmarkStart w:id="122" w:name="_Toc39"/>
      <w:bookmarkEnd w:id="121"/>
      <w:r>
        <w:rPr>
          <w:rtl w:val="true"/>
        </w:rPr>
        <w:t>تسبیحات الزّهراء عليها السّلام</w:t>
      </w:r>
      <w:bookmarkEnd w:id="122"/>
    </w:p>
    <w:p>
      <w:pPr>
        <w:pStyle w:val="BookText"/>
        <w:rPr/>
      </w:pPr>
      <w:r>
        <w:rPr>
          <w:rFonts w:ascii="IRNazanin" w:hAnsi="IRNazanin" w:eastAsia="IRNazanin"/>
          <w:color w:val="111111"/>
          <w:sz w:val="28"/>
          <w:sz w:val="28"/>
          <w:szCs w:val="28"/>
          <w:rtl w:val="true"/>
          <w:lang w:bidi="fa-IR"/>
        </w:rPr>
        <w:t xml:space="preserve">قرآن کریم در چندین آیه کریمه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یاد نمودن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نموده،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لَقِيتُمْ فِئَةً فَاثْبُتُوا وَ اذْكُرُوا اللَّهَ كَثِيرًا لَعَلَّكُمْ تُفْلِحُونَ</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ای ایمان آوردگان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با گروهی از دشمن روبرو می شوید، پایداری کنید و خدا را بسیار یاد کنید؛ باشد که رستگار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جایی دیگر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الَّذِينَ آمَنُوا وَعَمِلُوا الصَّالِحَاتِ وَ ذَكَرُوا اللَّهَ كَثِيرًا وَ انْتَصَرُوا مِنْ بَعْدِ مَا ظُلِمُوا وَ سَيَعْلَمُ الَّذِينَ ظَلَمُوا أَيَّ مُنْقَلَبٍ يَنْقَلِبُونَ</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جز آن هایی که ایمان آورده و عمل صالح نموده و خدا را بسیار یاد کنند، و هنگامی که مورد ظلم واقع می شوند، یاری می طلبند، و به زودی ستمکاران خواهند دانست که به چه حالی دگرگون می شوند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الْمُسْلِمِينَ وَالْمُسْلِمَاتِ وَالْمُؤْمِنِينَ وَالْمُؤْمِنَاتِ وَالْقَانِتِينَ وَالْقَانِتَاتِ وَالصَّادِقِينَ وَالصَّادِقَاتِ وَالصَّابِرِينَ وَالصَّابِرَاتِ وَالْخَاشِعِينَ وَالْخَاشِعَاتِ وَالْمُتَصَدِّقِينَ وَالْمُتَصَدِّقَاتِ وَالصَّائِمِينَ وَ </w:t>
      </w:r>
    </w:p>
    <w:p>
      <w:pPr>
        <w:pStyle w:val="BookText"/>
        <w:rPr/>
      </w:pPr>
      <w:r>
        <w:rPr>
          <w:rFonts w:ascii="Amiri" w:hAnsi="Amiri" w:eastAsia="Amiri" w:cs="Amiri"/>
          <w:color w:val="111111"/>
          <w:sz w:val="28"/>
          <w:sz w:val="28"/>
          <w:szCs w:val="28"/>
          <w:rtl w:val="true"/>
          <w:lang w:bidi="ar-SA"/>
        </w:rPr>
        <w:t>الصَّائِمَاتِ وَالْحَافِظِينَ فُرُوجَهُمْ وَالْحَافِظَاتِ وَالذَّاكِرِينَ اللَّهَ كَثِيرًا وَالذَّاكِرَاتِ أَعَدَّ اللَّهُ لَهُمْ مَغْفِرَةً وَأَجْرًا عَظِيمًا</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مردان و زنان مسلمان، و مردان و زنان با ایمان، و مردان و زنان فرمان بردار، و مردان و زنان راست گوی، و مردان و زنان شکیبا، و مردان و زنان خاشع، و مردان و زنان انفاق کننده و مردان و زنان روزه دار، و مردان و زنان حافظ عفت، و مردان و زنانی که بسیار خدا را یاد می کنند، خداوند برای همه آن ها بخشش و پاداش بزرگی آماده ساخته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قُضِيَتِ الصَّلَاةُ فَانْتَشِرُوا فِي الْأَرْضِ وَابْتَغُوا مِنْ فَضْلِ اللَّهِ وَاذْكُرُوا اللَّهَ كَثِيرًا لَعَلَّكُمْ تُفْلِحُونَ</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پس چون نماز تمام شد، در زمین پراکنده شوید، و از فضل خدا بطلبید و خدا را بسیار یاد کنید تا رستگار گردید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از امام جعفر صادق علیه السّلام درباره تفسیر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اذْكُرُوا اللَّهَ ذِكْرًا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 و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سَبَّحَ تَسْبِيحَ فَاطِمَةَ عَلَيْهَا السَّلاَمُ فَقَدْ ذَكَرَ اللَّهَ الذِّكْرَ الْكَثِيرَ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 خداوند را با تسبيح فاطمه زهرا علیها السّلام تسبیح گوید، به تحقیق همان ذکر بسیار خداوند را به جای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تَسْبِيحُ فَاطِمَةَ عَلَيْهَا السَّلاَمُ مِنْ ذِكْرِ اللَّهِ الْكَثِيرِ الَّذِي 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فَاذْكُرُونِي أَذْكُرْكُمْ</w:t>
      </w:r>
      <w:r>
        <w:rPr>
          <w:rFonts w:eastAsia="Amiri" w:cs="Amiri" w:ascii="Amiri" w:hAnsi="Amiri"/>
          <w:color w:val="111111"/>
          <w:sz w:val="28"/>
          <w:szCs w:val="28"/>
          <w:rtl w:val="true"/>
          <w:lang w:bidi="ar-SA"/>
        </w:rPr>
        <w:t>».</w:t>
      </w:r>
      <w:r>
        <w:rPr>
          <w:rStyle w:val="FootnoteAnchor"/>
          <w:rtl w:val="true"/>
        </w:rPr>
        <w:footnoteReference w:id="59"/>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تسبیح فاطمه علیهاالسّلام از ذکر بسیار اللّه است که خداوند عزّوجلّ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یاد کنید شما را یاد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تَسْبِيحُ فَاطِمَةَ الزَّهْرَاءِ عَلَيْهَا السَّلاَمُ مِنَ الذِّكْرِ الْكَثِيرِ الَّذِي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اذْكُرُوا اَللّٰهَ ذِكْراً كَثِيراً</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و تأويل الآيات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البرهان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العبّاس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هوذة الباهليّ، عن إبراهيم بن إسحاق النّهاونديّ، عن عبد اللّه بن حمّاد،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تَسْبِيحُ فَاطِمَةَ الزَّهْرَاءِ عَلَيْهَا السَّلاَمُ مِنَ الذِّكْرِ الْكَثِيرِ الَّذِي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اذْكُرُوا اللّٰهَ ذِكْراً كَثِيراً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تسبیح فاطمة الزّهراء عليها السّلام از ذکر کثیر است که اللّه عزّوجلّ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را یاد کنید یاد بسیار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اسماعيل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جعفر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ذکر کثیر اللّه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اذْكُرُوا اللّٰهَ ذِكْراً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عَلَّمَ فَاطِمَةَ عَلَيْهَا السَّلاَمُ أَنْ تُكَبِّرَ أَرْبَعاً وَ ثَلاَثِينَ تَكْبِيرَةً وَ تُسَبِّحَ ثَلاَثاً وَ ثَلاَثِينَ تَسْبِيحَةً وَ تُحَمِّدَ ثَلاَثاً وَ ثَلاَثِينَ تَحْمِيدَةً، فَإِذَا فَعَلْتَ ذَلِكَ بِاللَّيْلِ مَرَّةً، وَ بِالنَّهَارِ مَرَّةً، فَقَدْ ذَكَرْتَ اللَّهَ كَثِيراً</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همانا رسول اللّه صلّى اللّه عليه وآله به فاطمه علیهاالسّلام یاد دادند تا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اللّه اکبر گوید 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سبحان اللّه بگوید 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الحمد للّه بگوید، پس چون در شب یک بار، و در روز یک بار چنین کنی، به تحقيق اللّه را بسیار یاد</w:t>
      </w:r>
    </w:p>
    <w:p>
      <w:pPr>
        <w:pStyle w:val="BookText"/>
        <w:rPr/>
      </w:pPr>
      <w:r>
        <w:rPr>
          <w:rFonts w:ascii="IRNazanin" w:hAnsi="IRNazanin" w:eastAsia="IRNazanin"/>
          <w:color w:val="111111"/>
          <w:sz w:val="28"/>
          <w:sz w:val="28"/>
          <w:szCs w:val="28"/>
          <w:rtl w:val="true"/>
          <w:lang w:bidi="fa-IR"/>
        </w:rPr>
        <w:t>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ابوهارون مکفوف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نَأْمُرُ صِبْيَانَنَا بِتَسْبِيحِ فَاطِمَةَ عَلَيْهَا السَّلاَمُ كَمَا نَأْمُرُهُمْ بِالصَّلاَةِ، فَالْزَمْهُ فَإِنَّهُ لَمْ يَلْزَمْهُ عَبْدٌ فَشَقِيَ</w:t>
      </w:r>
      <w:r>
        <w:rPr>
          <w:rFonts w:eastAsia="Amiri" w:cs="Amiri" w:ascii="Amiri" w:hAnsi="Amiri"/>
          <w:color w:val="111111"/>
          <w:sz w:val="28"/>
          <w:szCs w:val="28"/>
          <w:rtl w:val="true"/>
          <w:lang w:bidi="ar-SA"/>
        </w:rPr>
        <w:t>».</w:t>
      </w:r>
      <w:r>
        <w:rPr>
          <w:rStyle w:val="FootnoteAnchor"/>
          <w:rtl w:val="true"/>
        </w:rPr>
        <w:footnoteReference w:id="62"/>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ابوهارون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خود را امر میکنیم به گفتن </w:t>
      </w:r>
    </w:p>
    <w:p>
      <w:pPr>
        <w:pStyle w:val="BookText"/>
        <w:rPr/>
      </w:pPr>
      <w:r>
        <w:rPr>
          <w:rFonts w:ascii="IRNazanin" w:hAnsi="IRNazanin" w:eastAsia="IRNazanin"/>
          <w:color w:val="111111"/>
          <w:sz w:val="28"/>
          <w:sz w:val="28"/>
          <w:szCs w:val="28"/>
          <w:rtl w:val="true"/>
          <w:lang w:bidi="fa-IR"/>
        </w:rPr>
        <w:t>تسبيح فاطمه زهرا علیها السّلام چنان که امر می کنیم ایشان را به نماز گزاردن ، بنابراین لازم است ملازم آن باشی، که به درستی هر بنده ای که آن را بر خود لازم نسازد و به آن قيام ننماید، به يقين بدبخت و بی سعادت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سَبَّحَ فِي عَقِبِ كُلِّ فَرِيضَةٍ تَسْبِيحَ الزَّهْرَاءِ فَاطِمَةَ صَلَوَاتُ اللَّهِ عَلَيْهَا فَقَدْ ذَكَرَ اللَّهَ ذِكْراً كَثِيراً</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هر کس پس از هر نماز واجب به تسبيح فاطمة الزّهراء صلوات اللّه عليها تسبیح گوید قطعاً ذكر اللّه را بسیار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جعفر صادق علیه السّلام روایت شده است که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بَاتَ عَلَی تَسْبِیحِ فَاطِمَةَ عَلَیْهَا السَّلامُ کَانَ مِنَ الذَّاکِرِینَ اللَّهَ کَثِیراً وَ الذَّاکِراتِ</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از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8404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که به هنگام خواب تسبیح حضرت فاطمه علیهاالسّلام را به جای آورد از مردان و زنانی است که بسیار ذکر اللّه گفته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جعفر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تَسْبِیحُ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کُلِّ یومٍ في دُبُرِ کُلِّ صَلاةٍ اَحَبُّ اِلَيَّ مِنْ صَلاةِ اَلْفِ رَکْعَهٍ في کُلِّ یومٍ</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و کشف الغمّة في معرفة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تَسْبِیحُ فَاطِمَةَ الزَّهْرَاءِ عَلَیْهَا السَّلاَمُ کُلَّ یَوْمٍ فِي دُبُرِ کُلِّ صَلاَةٍ أَحَبُّ إِلَيَّ مِنْ صَلاَةِ أَلْفِ رَکْعَهٍ فِي کُلِّ 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عوالي اللئالي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روي عن الباقر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عُبِدَ اللَّهُ بِشَیْءٍ أَفْضَلَ مِنْ تَسْبِیحِ فَاطِمَةَ الزَّهْرَاءِ عَلَیْهَا السَّلاَمُ، وَ لَوْ کَانَ شَیْءٌ أَفْضَلَ مِنْهُ لَنَحَلَهُ رَسُولُ اللَّهِ صَلَّی اللَّهُ عَلَیْهِ وَ آلِهِ فَاطِمَةَ 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تَسْبِیحَ فَاطِمَهَ الزَّهْرَاءِ عَلَیْهَا السَّلاَمُ فِي کُلِّ یَوْمٍ دُبُرَ کُلِّ صَلاَةٍ أَحَبُّ إِلَیَّ مِنْ صَلاَةِ أَلْفِ رَکْعَةٍ فِی کُلِّ یَوْمٍ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8397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الكافي و التّهذيب و ثواب الأعمال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ثواب الأعمال و از مصباح الأنوار مرسل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تسبيح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 السّلام در هر روز پس از هر نماز برایم دوست داشتنی تر از هزار رکعت نماز گزاردن در هر روز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عُبِدَ اللّهُ بِشَیْءٍ مِنَ التَّحْمِیدِ أَفْضَلَ مِنْ تَسْبِیحِ فَاطِمَةَ عَلَیْهَاالسَّلامُ، وَ لَوْ کَانَ شَیْءٌ أَفْضَلَ مِنْهُ، لَنَحَلَهُ رَسُولُ اللّهِ صَلَّی اللّهُ عَلَیْهِ وَ آلِهِ فَاطِمَةَ عَلَیْهَاالسَّلامُ</w:t>
      </w:r>
      <w:r>
        <w:rPr>
          <w:rFonts w:eastAsia="Amiri" w:cs="Amiri" w:ascii="Amiri" w:hAnsi="Amiri"/>
          <w:color w:val="111111"/>
          <w:sz w:val="28"/>
          <w:szCs w:val="28"/>
          <w:rtl w:val="true"/>
          <w:lang w:bidi="ar-SA"/>
        </w:rPr>
        <w:t>».</w:t>
      </w:r>
      <w:r>
        <w:rPr>
          <w:rStyle w:val="FootnoteAnchor"/>
          <w:rtl w:val="true"/>
        </w:rPr>
        <w:footnoteReference w:id="66"/>
      </w:r>
      <w:bookmarkStart w:id="123" w:name="pg7802_64754"/>
    </w:p>
    <w:p>
      <w:pPr>
        <w:pStyle w:val="BookText"/>
        <w:rPr/>
      </w:pPr>
      <w:bookmarkEnd w:id="123"/>
      <w:r>
        <w:rPr>
          <w:rFonts w:ascii="IRNazanin" w:hAnsi="IRNazanin" w:eastAsia="IRNazanin"/>
          <w:color w:val="111111"/>
          <w:sz w:val="28"/>
          <w:sz w:val="28"/>
          <w:szCs w:val="28"/>
          <w:rtl w:val="true"/>
          <w:lang w:bidi="fa-IR"/>
        </w:rPr>
        <w:t>خداوند از سپاس گزاری به ذکری برتر از تسبيح فاطمه علیهاالسّلام پرستش نشده است، و اگر چیزی بهتر از آن بود رسول اللّه صلّى اللّه عليه وآله آن را به فاطمه عطا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عبادات و اذکار لسانی و قلبی که در قرآن کریم به تفسیر اهل بیت اطهار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یاد شده است همان تسبیحات حضرت فاطمة الزّهرا عليها السّلام است که سرشار از معارف توحیدی است لذا هر کس صبح و شام تسبیح او گوید، مفتخر به ذکرکثیر گشته است، نمونه ای بی بدیل و بی نظیر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خدای تبارک و تعالی حسب معرفت و طاعت و عبادت مقام می دهد چنان چه رسول اللّه را حسب عبودیت محض او نسبت به ذات اللّه تبارک و تعالی، اشرف الخلائق مقرّر فرموده است و افتخار برای رسول اللّه این است که در قرآن او را بنده خویش معرفي می فرماید، به همین ترتیب فاطمه زهرا سلام اللّه علیها در مرحله ای از عبودیّت الهی قرار دارد که از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و از سوی دیگر تسبیحات ایشان، ذکراللّه الكثير می شود چنان که برترین عبادت، تسبیح است؛</w:t>
      </w:r>
    </w:p>
    <w:p>
      <w:pPr>
        <w:pStyle w:val="BookText"/>
        <w:rPr/>
      </w:pPr>
      <w:r>
        <w:rPr>
          <w:rFonts w:ascii="IRNazanin" w:hAnsi="IRNazanin" w:eastAsia="IRNazanin"/>
          <w:color w:val="111111"/>
          <w:sz w:val="28"/>
          <w:sz w:val="28"/>
          <w:szCs w:val="28"/>
          <w:rtl w:val="true"/>
          <w:lang w:bidi="fa-IR"/>
        </w:rPr>
        <w:t xml:space="preserve">والاترين مرتبه توحید، توحید تنزیهی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برترین سپاس گزاری، تحمید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والاترین تقدیس، برتر دانستن اللّه تبارک و تعالی از هر وصف و موصوف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چنان که شایسته اوست، بزرگ و گرامی داشتن و تسبیحات حضرت زهرا سلام اللّه عليها متضمّن همه این ها است، برترین تقدیس و تنزیه و تحمید که حکایت از ذکراللّه و عبادت اوست چنان که برخاسته از معرفت سرشار و شایسته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همه حکایت از مقام حجّة اللّه بودن آن حضرت دارد</w:t>
      </w:r>
      <w:r>
        <w:rPr>
          <w:rFonts w:eastAsia="IRNazanin" w:cs="IRNazanin"/>
          <w:color w:val="111111"/>
          <w:sz w:val="28"/>
          <w:szCs w:val="28"/>
          <w:rtl w:val="true"/>
          <w:lang w:bidi="fa-IR"/>
        </w:rPr>
        <w:t>.</w:t>
      </w:r>
    </w:p>
    <w:p>
      <w:pPr>
        <w:pStyle w:val="Heading3"/>
        <w:numPr>
          <w:ilvl w:val="2"/>
          <w:numId w:val="1"/>
        </w:numPr>
        <w:rPr/>
      </w:pPr>
      <w:bookmarkStart w:id="124" w:name="__RefHeading___Toc5205924_1051229030"/>
      <w:bookmarkStart w:id="125" w:name="_Toc40"/>
      <w:bookmarkEnd w:id="124"/>
      <w:r>
        <w:rPr>
          <w:rtl w:val="true"/>
        </w:rPr>
        <w:t xml:space="preserve">برهان </w:t>
      </w:r>
      <w:r>
        <w:rPr/>
        <w:t>9</w:t>
      </w:r>
      <w:r>
        <w:rPr>
          <w:rtl w:val="true"/>
        </w:rPr>
        <w:t>- «</w:t>
      </w:r>
      <w:r>
        <w:rPr>
          <w:rtl w:val="true"/>
        </w:rPr>
        <w:t>الصّلوات</w:t>
      </w:r>
      <w:r>
        <w:rPr>
          <w:rtl w:val="true"/>
        </w:rPr>
        <w:t xml:space="preserve">» </w:t>
      </w:r>
      <w:r>
        <w:rPr>
          <w:rtl w:val="true"/>
        </w:rPr>
        <w:t>اوست</w:t>
      </w:r>
      <w:bookmarkEnd w:id="125"/>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غرض از خلقت مخلوقات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صریح بیان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برخاسته از معرفت </w:t>
      </w:r>
    </w:p>
    <w:p>
      <w:pPr>
        <w:pStyle w:val="BookText"/>
        <w:rPr/>
      </w:pPr>
      <w:r>
        <w:rPr>
          <w:rFonts w:ascii="IRNazanin" w:hAnsi="IRNazanin" w:eastAsia="IRNazanin"/>
          <w:color w:val="111111"/>
          <w:sz w:val="28"/>
          <w:sz w:val="28"/>
          <w:szCs w:val="28"/>
          <w:rtl w:val="true"/>
          <w:lang w:bidi="fa-IR"/>
        </w:rPr>
        <w:t>و قرین معرفت است، و پس از معرفت، نماز ستون دین است، و بنابر این آیه کریمه محافظت پیوسته بر نماز با رعایت همه شرایط آن واجب و منکر نماز کافراست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حَافِظُوا عَلَى الصَّلَوَاتِ وَالصَّلَاةِ الْوُسْطَى وَ قُومُوا لِلَّهِ قَانِتِينَ</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همه نمازها خصوصاً نماز میانه را محافظت نمایید و برای خدا مطیعانه به پاخیزید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 صادق علیه السّلام درباره این آیه کریمه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رَسُولُ اللّهِ وَ أميرُ المُؤمِنينَ وَ فاطِمَةُ وَ الحَسَنُ وَ الحُسَينُ سَلامُ اللّهِ عَلَیْهِمْ،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قُومُوا لِلَّهِ قانِتِينَ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طَائِعِينَ لِلْأَئِمَّةِ عَلَیْهِمُ السَّلامُ</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الصَّلَواتِ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رسول اللّه و امیرالمؤمنين و فاطمه و حسن و حسین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الْوُسْطىٰ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قُومُوا لِلَّهِ قانِتِينَ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خدا مطیعانه به پاخیزید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در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اهل بیت</w:t>
      </w:r>
    </w:p>
    <w:p>
      <w:pPr>
        <w:pStyle w:val="BookText"/>
        <w:rPr/>
      </w:pP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خداوند به پا خیزید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و اعتقاد به مقامات و شئونات اهل بیت اطهار علیهم السّلام فرض است و بدون آن عبادتی نیست، این ایمان و اعتقاد شرط صحّت و قبولی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عبادات قبول ولایت و ایمان به مقامات الهي آنان است، بنابر این آیه و حدیث امام علیه السّلام، همان طور که فرمودند رسول اللّه و امیرالمؤمنين و حسنین نماز هستند، حضرت فاطمه عليها السّلام را نیز فرمودند، و در این اصل نیز چون دیگر امامان از خمسه طیّبه، مشترک بوده همگی امام و حجّة اللّه هستند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رسول اللّه صلّی اللّه عليه و آله و سلّم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 نماز فاطمه پیوسته هفتاد هزار فرشته به او ندا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اصْطَفَاكِ وَطَهَّرَكِ وَاصْطَفَاكِ عَلَى نِسَاءِ الْعَالَمِينَ</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اقْنُتِي لِرَبِّكِ وَاسْجُدِي وَارْكَعِي مَعَ الرَّاكِعِينَ</w:t>
      </w:r>
      <w:r>
        <w:rPr>
          <w:rFonts w:eastAsia="Amiri" w:cs="Amiri" w:ascii="Amiri" w:hAnsi="Amiri"/>
          <w:color w:val="111111"/>
          <w:sz w:val="28"/>
          <w:szCs w:val="28"/>
          <w:rtl w:val="true"/>
          <w:lang w:bidi="ar-SA"/>
        </w:rPr>
        <w:t xml:space="preserve">». </w:t>
      </w:r>
      <w:bookmarkStart w:id="126" w:name="pg7802_64757"/>
    </w:p>
    <w:p>
      <w:pPr>
        <w:pStyle w:val="Heading2"/>
        <w:numPr>
          <w:ilvl w:val="1"/>
          <w:numId w:val="1"/>
        </w:numPr>
        <w:rPr/>
      </w:pPr>
      <w:bookmarkStart w:id="127" w:name="__RefHeading___Toc5205926_1051229030"/>
      <w:bookmarkStart w:id="128" w:name="_Toc41"/>
      <w:bookmarkEnd w:id="126"/>
      <w:bookmarkEnd w:id="127"/>
      <w:r>
        <w:rPr>
          <w:rtl w:val="true"/>
        </w:rPr>
        <w:t>بخش هفتم فاطمه، اللّه و دين اللّه</w:t>
      </w:r>
      <w:bookmarkEnd w:id="128"/>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9" w:name="__RefHeading___Toc5205928_1051229030"/>
      <w:bookmarkStart w:id="130" w:name="_Toc42"/>
      <w:bookmarkEnd w:id="129"/>
      <w:r>
        <w:rPr>
          <w:rtl w:val="true"/>
        </w:rPr>
        <w:t>اشاره</w:t>
      </w:r>
      <w:bookmarkEnd w:id="130"/>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1" w:name="pg7802_64759"/>
      <w:bookmarkStart w:id="132" w:name="pg7802_64759"/>
      <w:bookmarkEnd w:id="132"/>
    </w:p>
    <w:p>
      <w:pPr>
        <w:pStyle w:val="Heading3"/>
        <w:numPr>
          <w:ilvl w:val="2"/>
          <w:numId w:val="1"/>
        </w:numPr>
        <w:rPr/>
      </w:pPr>
      <w:bookmarkStart w:id="133" w:name="pg7802_64759"/>
      <w:bookmarkStart w:id="134" w:name="__RefHeading___Toc5205930_1051229030"/>
      <w:bookmarkStart w:id="135" w:name="_Toc43"/>
      <w:bookmarkEnd w:id="133"/>
      <w:bookmarkEnd w:id="134"/>
      <w:r>
        <w:rPr>
          <w:rtl w:val="true"/>
        </w:rPr>
        <w:t xml:space="preserve">برهان </w:t>
      </w:r>
      <w:r>
        <w:rPr/>
        <w:t>10</w:t>
      </w:r>
      <w:r>
        <w:rPr>
          <w:rtl w:val="true"/>
        </w:rPr>
        <w:t xml:space="preserve">- </w:t>
      </w:r>
      <w:r>
        <w:rPr>
          <w:rtl w:val="true"/>
        </w:rPr>
        <w:t>نام فاطمه، مشتقّ از نام خداست</w:t>
      </w:r>
      <w:bookmarkEnd w:id="135"/>
    </w:p>
    <w:p>
      <w:pPr>
        <w:pStyle w:val="BookText"/>
        <w:rPr/>
      </w:pPr>
      <w:r>
        <w:rPr>
          <w:rFonts w:ascii="Amiri" w:hAnsi="Amiri" w:eastAsia="Amiri" w:cs="Amiri"/>
          <w:color w:val="111111"/>
          <w:sz w:val="28"/>
          <w:sz w:val="28"/>
          <w:szCs w:val="28"/>
          <w:rtl w:val="true"/>
          <w:lang w:bidi="ar-SA"/>
        </w:rPr>
        <w:t xml:space="preserve">فَطَرَ 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فَأَقِمْ وَجْهَكَ لِلدِّينِ حَنِيفًا فِطْرَتَ اللَّهِ الَّتِي فَطَرَ النَّاسَ عَلَيْهَا </w:t>
      </w:r>
      <w:r>
        <w:rPr>
          <w:rFonts w:eastAsia="Amiri" w:cs="Amiri" w:ascii="Amiri" w:hAnsi="Amiri"/>
          <w:color w:val="111111"/>
          <w:sz w:val="28"/>
          <w:szCs w:val="28"/>
          <w:rtl w:val="true"/>
          <w:lang w:bidi="ar-SA"/>
        </w:rPr>
        <w:t>... ».</w:t>
      </w:r>
      <w:r>
        <w:rPr>
          <w:rStyle w:val="FootnoteAnchor"/>
          <w:rtl w:val="true"/>
        </w:rPr>
        <w:footnoteReference w:id="69"/>
      </w:r>
      <w:r>
        <w:rPr>
          <w:rFonts w:ascii="Amiri" w:hAnsi="Amiri" w:eastAsia="Amiri" w:cs="Amiri"/>
          <w:color w:val="111111"/>
          <w:sz w:val="28"/>
          <w:sz w:val="28"/>
          <w:szCs w:val="28"/>
          <w:rtl w:val="true"/>
          <w:lang w:bidi="ar-SA"/>
        </w:rPr>
        <w:t xml:space="preserve">به 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ایجاد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السَّمَاءُ انْفَطَرَتْ</w:t>
      </w:r>
      <w:r>
        <w:rPr>
          <w:rFonts w:eastAsia="Amiri" w:cs="Amiri" w:ascii="Amiri" w:hAnsi="Amiri"/>
          <w:color w:val="111111"/>
          <w:sz w:val="28"/>
          <w:szCs w:val="28"/>
          <w:rtl w:val="true"/>
          <w:lang w:bidi="ar-SA"/>
        </w:rPr>
        <w:t>»</w:t>
      </w:r>
      <w:r>
        <w:rPr>
          <w:rStyle w:val="FootnoteAnchor"/>
          <w:rtl w:val="true"/>
        </w:rPr>
        <w:footnoteReference w:id="70"/>
      </w:r>
      <w:r>
        <w:rPr>
          <w:rFonts w:ascii="IRNazanin" w:hAnsi="IRNazanin" w:eastAsia="IRNazanin"/>
          <w:color w:val="111111"/>
          <w:sz w:val="28"/>
          <w:sz w:val="28"/>
          <w:szCs w:val="28"/>
          <w:rtl w:val="true"/>
          <w:lang w:bidi="fa-IR"/>
        </w:rPr>
        <w:t xml:space="preserve">به معنی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إِنْشَقَّت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شکافتن و غایت موجودات است و رسول اللّه صلّى اللّه عليه و آله خطاب به حضرت فاطمه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شَقَّ لَکِ یَا فَاطِمَةُ اِسْماً مِنْ أَسْمَائِهِ، فَهُوَ الْفَاطِرُ وَ أَنْتِ فَاطِمَةُ، </w:t>
      </w:r>
      <w:r>
        <w:rPr>
          <w:rFonts w:eastAsia="Amiri" w:cs="Amiri" w:ascii="Amiri" w:hAnsi="Amiri"/>
          <w:color w:val="111111"/>
          <w:sz w:val="28"/>
          <w:szCs w:val="28"/>
          <w:rtl w:val="true"/>
          <w:lang w:bidi="ar-SA"/>
        </w:rPr>
        <w:t>...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و برای تو هم 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اسامی خود نامی مشتق کرد، نام او فاطر است و تو فاطمه ای،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ایشان سبب فاعلی و غایت آفرینش است و این مقام، جز شأن ولی اللّه و حجّة اللّه نیست؛ فتدبّر جيّداً</w:t>
      </w:r>
      <w:r>
        <w:rPr>
          <w:rFonts w:eastAsia="IRNazanin" w:cs="IRNazanin"/>
          <w:color w:val="111111"/>
          <w:sz w:val="28"/>
          <w:szCs w:val="28"/>
          <w:rtl w:val="true"/>
          <w:lang w:bidi="fa-IR"/>
        </w:rPr>
        <w:t>.</w:t>
      </w:r>
    </w:p>
    <w:p>
      <w:pPr>
        <w:pStyle w:val="Heading3"/>
        <w:numPr>
          <w:ilvl w:val="2"/>
          <w:numId w:val="1"/>
        </w:numPr>
        <w:rPr/>
      </w:pPr>
      <w:bookmarkStart w:id="136" w:name="__RefHeading___Toc5205932_1051229030"/>
      <w:bookmarkStart w:id="137" w:name="_Toc44"/>
      <w:bookmarkEnd w:id="136"/>
      <w:r>
        <w:rPr>
          <w:rtl w:val="true"/>
        </w:rPr>
        <w:t xml:space="preserve">برهان </w:t>
      </w:r>
      <w:r>
        <w:rPr/>
        <w:t>11</w:t>
      </w:r>
      <w:r>
        <w:rPr>
          <w:rtl w:val="true"/>
        </w:rPr>
        <w:t xml:space="preserve">- </w:t>
      </w:r>
      <w:r>
        <w:rPr>
          <w:rtl w:val="true"/>
        </w:rPr>
        <w:t xml:space="preserve">أسماء فاطمة عند اللّه </w:t>
      </w:r>
      <w:r>
        <w:rPr>
          <w:rtl w:val="true"/>
        </w:rPr>
        <w:t>!!!</w:t>
      </w:r>
      <w:bookmarkEnd w:id="137"/>
    </w:p>
    <w:p>
      <w:pPr>
        <w:pStyle w:val="BookText"/>
        <w:rPr/>
      </w:pP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لِفَاطِمَةَ عَلَيها السَّلامُ تِسعَةُ اَسمَاءٍ عِندَ اللّهِ عَزَّوَجَلَّ؛ فَاطِمَةُ وَالصِّدِّيقَةُ وَالمُبَارَكَةُ وَالطَّاهِرَةُ وَ الزَّکِيَّةُ وَ الرَّاضِيَةُ وَ المَرضِيَّةُ وَ المُحَدَّثَةُ وَ الزَّهرَاءُ</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فاطمه علیهاالسّلام نزد اللّه عزّوجل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و صدّیقه و مبارکه و طاهره و زکیّه و رضیّه و مرضیّه و محدّثه و زهراء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نفرمود این اسماء آسمانی است و نزد آسمانیان و ملکوتیان است و یا زمینی است و نزد زمینیان است، بلکه 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نزد اللّه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باید تأمّل کرد، خالق را شناخت و این مخلوق را که هر کدام از آن نام ها، متضمّن معارفی غیر قابل احصاء بشر است، و این حکایت از مقامات عنداللّهی ایشان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شرح این اسماء بماند تا وقت دگر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دانی چرا فاطمه نامیده شد؟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شما بفرمایید،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بریده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وَبَيْنَهُمَا حِجَابٌ وَ عَلَى الْأَعْرَافِ رِجَالٌ يَعْرِفُونَ كُلًّا بِسِيمَاهُمْ وَ نَادَوْا أَصْحَابَ الْجَنَّةِ أَنْ سَلَامٌ عَلَيْكُمْ لَمْ يَدْخُلُوهَا وَهُمْ يَطْمَعُونَ</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و میان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بهشت و اهل 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مانعی است و مردانی بر فراز هستند که هر کس را از روی چهره اش می شناسند و بهشتیان را ندا می دهند که سلام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بهشت نمی شوند حال آن که امید آن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و اهل بیت اطهار صلوات اللّه عليهم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الْأَعْرَافُ الَّذِينَ لَا يُعْرَفُ اللَّهُ إِلَّا بِسَبِيلِ مَعْرِفَتِنَا</w:t>
      </w:r>
      <w:r>
        <w:rPr>
          <w:rFonts w:eastAsia="Amiri" w:cs="Amiri" w:ascii="Amiri" w:hAnsi="Amiri"/>
          <w:color w:val="111111"/>
          <w:sz w:val="28"/>
          <w:szCs w:val="28"/>
          <w:rtl w:val="true"/>
          <w:lang w:bidi="ar-SA"/>
        </w:rPr>
        <w:t>».</w:t>
      </w:r>
      <w:r>
        <w:rPr>
          <w:rStyle w:val="FootnoteAnchor"/>
          <w:rtl w:val="true"/>
        </w:rPr>
        <w:footnoteReference w:id="74"/>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هستیم همانان که اللّه شناخته نشود جز به سبب راه شناخت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bookmarkStart w:id="138" w:name="pg7802_64761"/>
    </w:p>
    <w:p>
      <w:pPr>
        <w:pStyle w:val="BookText"/>
        <w:rPr/>
      </w:pPr>
      <w:bookmarkEnd w:id="138"/>
      <w:r>
        <w:rPr>
          <w:rFonts w:ascii="IRNazanin" w:hAnsi="IRNazanin" w:eastAsia="IRNazanin"/>
          <w:color w:val="111111"/>
          <w:sz w:val="28"/>
          <w:sz w:val="28"/>
          <w:szCs w:val="28"/>
          <w:rtl w:val="true"/>
          <w:lang w:bidi="fa-IR"/>
        </w:rPr>
        <w:t>آیه و نیز احادیث شریفه ذیل آن، نشان می دهد که حضرت زهرا سلام اللّه عليها نیز از اعراف بوده و طريق انحصاری حصول معرفة اللّه هستند و جز آنان که حضرت ایمان آنان را تأیید نماید، وارد بهشت نخواهد شد و این همان مقام والای حجّة اللّه است</w:t>
      </w:r>
      <w:r>
        <w:rPr>
          <w:rFonts w:eastAsia="IRNazanin" w:cs="IRNazanin"/>
          <w:color w:val="111111"/>
          <w:sz w:val="28"/>
          <w:szCs w:val="28"/>
          <w:rtl w:val="true"/>
          <w:lang w:bidi="fa-IR"/>
        </w:rPr>
        <w:t>.</w:t>
      </w:r>
    </w:p>
    <w:p>
      <w:pPr>
        <w:pStyle w:val="Heading3"/>
        <w:numPr>
          <w:ilvl w:val="2"/>
          <w:numId w:val="1"/>
        </w:numPr>
        <w:rPr/>
      </w:pPr>
      <w:bookmarkStart w:id="139" w:name="__RefHeading___Toc5205934_1051229030"/>
      <w:bookmarkStart w:id="140" w:name="_Toc45"/>
      <w:bookmarkEnd w:id="139"/>
      <w:r>
        <w:rPr>
          <w:rtl w:val="true"/>
        </w:rPr>
        <w:t xml:space="preserve">برهان </w:t>
      </w:r>
      <w:r>
        <w:rPr/>
        <w:t>12</w:t>
      </w:r>
      <w:r>
        <w:rPr>
          <w:rtl w:val="true"/>
        </w:rPr>
        <w:t xml:space="preserve">- </w:t>
      </w:r>
      <w:r>
        <w:rPr>
          <w:rtl w:val="true"/>
        </w:rPr>
        <w:t xml:space="preserve">فاطمه </w:t>
      </w:r>
      <w:r>
        <w:rPr>
          <w:rtl w:val="true"/>
        </w:rPr>
        <w:t>«</w:t>
      </w:r>
      <w:r>
        <w:rPr>
          <w:rtl w:val="true"/>
        </w:rPr>
        <w:t>دین استوار</w:t>
      </w:r>
      <w:r>
        <w:rPr>
          <w:rtl w:val="true"/>
        </w:rPr>
        <w:t>»</w:t>
      </w:r>
      <w:bookmarkEnd w:id="1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أُمِرُوا إِلَّا لِيَعْبُدُوا اللَّهَ مُخْلِصِينَ لَهُ الدِّينَ حُنَفَاءَ وَ يُقِيمُوا الصَّلَاةَ وَ يُؤْتُوا الزَّكَاةَ وَ ذَلِكَ دِينُ الْقَيِّمَةِ</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مأمور نشده اند مگر آن که خدا را بندگی کنند، عبادت را مخصوص او کنند، موحّد باشند، نماز را پیوسته برپا دارند و زکات را بپردازند، که این است دین استوار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حدیثی در تأویل آیه کریمه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دِينُ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محمد باقر علیه السّلام روایت شده که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فاطِمَةُ عَلَيْهَا السَّلامُ</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دین القيّمة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مصداق اتمّ دین استوار، وجود یگانه و ارزش مند فاطمه زهرا سلام اللّه علیها است</w:t>
      </w:r>
      <w:r>
        <w:rPr>
          <w:rFonts w:eastAsia="IRNazanin" w:cs="IRNazanin"/>
          <w:color w:val="111111"/>
          <w:sz w:val="28"/>
          <w:szCs w:val="28"/>
          <w:rtl w:val="true"/>
          <w:lang w:bidi="fa-IR"/>
        </w:rPr>
        <w:t>.</w:t>
      </w:r>
    </w:p>
    <w:p>
      <w:pPr>
        <w:pStyle w:val="Heading3"/>
        <w:numPr>
          <w:ilvl w:val="2"/>
          <w:numId w:val="1"/>
        </w:numPr>
        <w:rPr/>
      </w:pPr>
      <w:bookmarkStart w:id="141" w:name="__RefHeading___Toc5205936_1051229030"/>
      <w:bookmarkStart w:id="142" w:name="_Toc46"/>
      <w:bookmarkEnd w:id="141"/>
      <w:r>
        <w:rPr>
          <w:rtl w:val="true"/>
        </w:rPr>
        <w:t xml:space="preserve">برهان </w:t>
      </w:r>
      <w:r>
        <w:rPr/>
        <w:t>13</w:t>
      </w:r>
      <w:r>
        <w:rPr>
          <w:rtl w:val="true"/>
        </w:rPr>
        <w:t xml:space="preserve">- </w:t>
      </w:r>
      <w:r>
        <w:rPr>
          <w:rtl w:val="true"/>
        </w:rPr>
        <w:t>امر بزرگ، ولایت فاطمه</w:t>
      </w:r>
      <w:bookmarkEnd w:id="142"/>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لَإِحْدَى 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نَذِيرًا لِلْبَشَرِ</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به درستی که آن، هرآینه یکی از امور بزرگ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بشر بيم دهنده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صحیح ابوحمزه ثمالی از امام محمّد باقر علیه السّلام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فاطمه علیها السّلام</w:t>
      </w:r>
      <w:r>
        <w:rPr>
          <w:rFonts w:eastAsia="IRNazanin" w:cs="IRNazanin"/>
          <w:color w:val="111111"/>
          <w:sz w:val="28"/>
          <w:szCs w:val="28"/>
          <w:rtl w:val="true"/>
          <w:lang w:bidi="fa-IR"/>
        </w:rPr>
        <w:t>.</w:t>
      </w:r>
      <w:r>
        <w:rPr>
          <w:rStyle w:val="FootnoteAnchor"/>
          <w:rtl w:val="true"/>
        </w:rPr>
        <w:footnoteReference w:id="78"/>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آن چه به تعبیر قرآن کریم، امری بزرگ و برای بشر بيم دهنده است، فاطمه </w:t>
      </w:r>
      <w:bookmarkStart w:id="143" w:name="pg7802_64762"/>
    </w:p>
    <w:p>
      <w:pPr>
        <w:pStyle w:val="BookText"/>
        <w:rPr/>
      </w:pPr>
      <w:bookmarkEnd w:id="143"/>
      <w:r>
        <w:rPr>
          <w:rFonts w:ascii="IRNazanin" w:hAnsi="IRNazanin" w:eastAsia="IRNazanin"/>
          <w:color w:val="111111"/>
          <w:sz w:val="28"/>
          <w:sz w:val="28"/>
          <w:szCs w:val="28"/>
          <w:rtl w:val="true"/>
          <w:lang w:bidi="fa-IR"/>
        </w:rPr>
        <w:t xml:space="preserve">می باشد، از سوی دیگر در کتاب شریف الكافي ضمن حدیثی طولانی از امام موسی الكاظم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لَإِحْدَى الْكُبَرِ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ولایت تفسیر شده است؛</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یعنی ولایت اولیاء معصوم و خود آن حضرات امری بزرگ و از دین است و با سایر امور قابل مقایسه نیست، هم چنین چون با دیگر اشیاء و اشخاص مقایسه نمی شود، پس حجّت اللّه است و خدای تعالی با آنان حجّت خود را بر همه اقامه می کند</w:t>
      </w:r>
      <w:r>
        <w:rPr>
          <w:rFonts w:eastAsia="IRNazanin" w:cs="IRNazanin"/>
          <w:color w:val="111111"/>
          <w:sz w:val="28"/>
          <w:szCs w:val="28"/>
          <w:rtl w:val="true"/>
          <w:lang w:bidi="fa-IR"/>
        </w:rPr>
        <w:t>.</w:t>
      </w:r>
    </w:p>
    <w:p>
      <w:pPr>
        <w:pStyle w:val="Heading3"/>
        <w:numPr>
          <w:ilvl w:val="2"/>
          <w:numId w:val="1"/>
        </w:numPr>
        <w:rPr/>
      </w:pPr>
      <w:bookmarkStart w:id="144" w:name="__RefHeading___Toc5205938_1051229030"/>
      <w:bookmarkStart w:id="145" w:name="_Toc47"/>
      <w:bookmarkEnd w:id="144"/>
      <w:r>
        <w:rPr>
          <w:rtl w:val="true"/>
        </w:rPr>
        <w:t xml:space="preserve">برهان </w:t>
      </w:r>
      <w:r>
        <w:rPr/>
        <w:t>14</w:t>
      </w:r>
      <w:r>
        <w:rPr>
          <w:rtl w:val="true"/>
        </w:rPr>
        <w:t xml:space="preserve">- </w:t>
      </w:r>
      <w:r>
        <w:rPr>
          <w:rtl w:val="true"/>
        </w:rPr>
        <w:t>فاطمة آية اللّه</w:t>
      </w:r>
      <w:bookmarkEnd w:id="145"/>
    </w:p>
    <w:p>
      <w:pPr>
        <w:pStyle w:val="BookText"/>
        <w:rPr/>
      </w:pPr>
      <w:r>
        <w:rPr>
          <w:rFonts w:ascii="Amiri" w:hAnsi="Amiri" w:eastAsia="Amiri" w:cs="Amiri"/>
          <w:color w:val="111111"/>
          <w:sz w:val="28"/>
          <w:sz w:val="28"/>
          <w:szCs w:val="28"/>
          <w:rtl w:val="true"/>
          <w:lang w:bidi="ar-SA"/>
        </w:rPr>
        <w:t>رسول اللّه صلّى اللّه عليه وآله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الجَنَّةَ فَرَأيتُ عَلَى بَابِهَا مَكتُوباً بِالذَّهَبِ؛ لاَ إِلَهَ إِلاَّ اللّهُ، مُحَمَّدٌ حَبِیبُ اللّهِ، عَلِيُّ بْنُ أَبي طالِبٍ وَلِيُّ اللّهِ، فَاطِمَةُ آیَةُ اللّهِ، الْحَسَنُ وَ الْحُسَينُ صَفْوَتَا اللّهِ، عَلَىٰ مُبْغِضِيهِمْ لَعْنَةُ اللّهِ</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داخل بهشت شدم و بر سر در آن دیدم که با طلا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حبیب اللّه ، علىّ بن ابي طالب ولىّ اللّه، فاطمة آية اللّه، حسن و حسین دو برگزیده اللّه، لعنت خدا بردشمنانشان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حديث شريف، وجود گرامی صدّیقه طاهره سلام اللّه عليها، رهنما و برهان توحيد الهی هستند در همه عوالم و بر همه آفریدگان</w:t>
      </w:r>
      <w:r>
        <w:rPr>
          <w:rFonts w:eastAsia="IRNazanin" w:cs="IRNazanin"/>
          <w:color w:val="111111"/>
          <w:sz w:val="28"/>
          <w:szCs w:val="28"/>
          <w:rtl w:val="true"/>
          <w:lang w:bidi="fa-IR"/>
        </w:rPr>
        <w:t>.</w:t>
      </w:r>
    </w:p>
    <w:p>
      <w:pPr>
        <w:pStyle w:val="Heading3"/>
        <w:numPr>
          <w:ilvl w:val="2"/>
          <w:numId w:val="1"/>
        </w:numPr>
        <w:rPr/>
      </w:pPr>
      <w:bookmarkStart w:id="146" w:name="__RefHeading___Toc5205940_1051229030"/>
      <w:bookmarkStart w:id="147" w:name="_Toc48"/>
      <w:bookmarkEnd w:id="146"/>
      <w:r>
        <w:rPr>
          <w:rtl w:val="true"/>
        </w:rPr>
        <w:t xml:space="preserve">برهان </w:t>
      </w:r>
      <w:r>
        <w:rPr/>
        <w:t>15</w:t>
      </w:r>
      <w:r>
        <w:rPr>
          <w:rtl w:val="true"/>
        </w:rPr>
        <w:t xml:space="preserve">- </w:t>
      </w:r>
      <w:r>
        <w:rPr>
          <w:rtl w:val="true"/>
        </w:rPr>
        <w:t>فاطمه در شمار اعراف</w:t>
      </w:r>
      <w:bookmarkEnd w:id="147"/>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وَبَيْنَهُمَا حِجَابٌ وَ عَلَى الْأَعْرَافِ رِجَالٌ يَعْرِفُونَ كُلًّا بِسِيمَاهُمْ وَ نَادَوْا أَصْحَابَ الْجَنَّةِ أَنْ سَلَامٌ عَلَيْكُمْ لَمْ يَدْخُلُوهَا وَهُمْ يَطْمَعُونَ</w:t>
      </w:r>
      <w:r>
        <w:rPr>
          <w:rFonts w:eastAsia="Amiri" w:cs="Amiri" w:ascii="Amiri" w:hAnsi="Amiri"/>
          <w:color w:val="111111"/>
          <w:sz w:val="28"/>
          <w:szCs w:val="28"/>
          <w:rtl w:val="true"/>
          <w:lang w:bidi="ar-SA"/>
        </w:rPr>
        <w:t>».</w:t>
      </w:r>
      <w:r>
        <w:rPr>
          <w:rStyle w:val="FootnoteAnchor"/>
          <w:rtl w:val="true"/>
        </w:rPr>
        <w:footnoteReference w:id="81"/>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میان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بهشت و اهل 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مانعی است و مردانی بر فراز هستند که هر کس را از روی چهره اش می شناسند و بهشتیان را ندا می دهند که سلام برشما </w:t>
      </w:r>
      <w:bookmarkStart w:id="148" w:name="pg7802_64763"/>
    </w:p>
    <w:p>
      <w:pPr>
        <w:pStyle w:val="BookText"/>
        <w:rPr/>
      </w:pPr>
      <w:bookmarkEnd w:id="148"/>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بهشت نمی شوند حال آن که امید آن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و اهل بیت اطهار صلوات اللّه عليهم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الْأَعْرَافُ الَّذِينَ لَا يُعْرَفُ اللَّهُ إِلَّا بِسَبِيلِ مَعْرِفَتِنَا</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هستیم همانان که اللّه شناخته نشود جز به سبب راه شناخت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و نیز احادیث شریفه ذیل آن، نشان می دهد که حضرت زهراء سلام اللّه علیها نیز از اعراف بوده و طريق انحصاری حصول معرفة اللّه هستند و جز آنان که حضرت ایمان آنان را تأیید نماید، وارد بهشت نخواهد شد و این همان مقام والای حجّة اللّه است یعنی تحقّق و صحّت توحید و عبادت، به معرفت و طاعت آنان و اخذ معارف از آنان است</w:t>
      </w:r>
      <w:r>
        <w:rPr>
          <w:rFonts w:eastAsia="IRNazanin" w:cs="IRNazanin"/>
          <w:color w:val="111111"/>
          <w:sz w:val="28"/>
          <w:szCs w:val="28"/>
          <w:rtl w:val="true"/>
          <w:lang w:bidi="fa-IR"/>
        </w:rPr>
        <w:t>.</w:t>
      </w:r>
    </w:p>
    <w:p>
      <w:pPr>
        <w:pStyle w:val="Heading3"/>
        <w:numPr>
          <w:ilvl w:val="2"/>
          <w:numId w:val="1"/>
        </w:numPr>
        <w:rPr/>
      </w:pPr>
      <w:bookmarkStart w:id="149" w:name="__RefHeading___Toc5205942_1051229030"/>
      <w:bookmarkStart w:id="150" w:name="_Toc49"/>
      <w:bookmarkEnd w:id="149"/>
      <w:r>
        <w:rPr>
          <w:rtl w:val="true"/>
        </w:rPr>
        <w:t xml:space="preserve">برهان </w:t>
      </w:r>
      <w:r>
        <w:rPr/>
        <w:t>16</w:t>
      </w:r>
      <w:r>
        <w:rPr>
          <w:rtl w:val="true"/>
        </w:rPr>
        <w:t xml:space="preserve">- </w:t>
      </w:r>
      <w:r>
        <w:rPr>
          <w:rtl w:val="true"/>
        </w:rPr>
        <w:t>مقام هدایت گری فاطمه</w:t>
      </w:r>
      <w:bookmarkEnd w:id="150"/>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جَعَلَ لَكُمُ النُّجُومَ لِتَهْتَدُوا بِهَا فِي ظُلُمَاتِ الْبَرِّ وَ الْبَحْرِ قَدْ فَصَّلْنَا الْآيَاتِ لِقَوْمٍ يَعْلَمُونَ</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کسی که ستارگان را برایتان قرار داد تا در تاریکی های بیابان و دریا بدان هدایت یابید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را بیابید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آیات را برای دانایان، باز نموده و شرح دادیم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تفسیر شريف علىّ بن ابراهيم قمی که از امام جعفر صادق علیه السّلام نقل می کند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النُّجُومُ آلُ مُحَمَّدٍ صَلَواتُ اللہِ عَلَيْهِمْ</w:t>
      </w:r>
      <w:r>
        <w:rPr>
          <w:rFonts w:eastAsia="Amiri" w:cs="Amiri" w:ascii="Amiri" w:hAnsi="Amiri"/>
          <w:color w:val="111111"/>
          <w:sz w:val="28"/>
          <w:szCs w:val="28"/>
          <w:rtl w:val="true"/>
          <w:lang w:bidi="ar-SA"/>
        </w:rPr>
        <w:t>».</w:t>
      </w:r>
      <w:r>
        <w:rPr>
          <w:rStyle w:val="FootnoteAnchor"/>
          <w:rtl w:val="true"/>
        </w:rPr>
        <w:footnoteReference w:id="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آیه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 و ستارگان، آل محمّد صلوات اللّه عليهم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هدایت 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اجمالاً بدین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رسول اللّه و ائمه اطهار علیهم صلوات اللّه در تاریکی های جهالت و ضلالت، هادی خلق إلى اللّه تعالی هستند، صدّیقه طاهره </w:t>
      </w:r>
    </w:p>
    <w:p>
      <w:pPr>
        <w:pStyle w:val="BookText"/>
        <w:rPr/>
      </w:pPr>
      <w:r>
        <w:rPr>
          <w:rFonts w:ascii="IRNazanin" w:hAnsi="IRNazanin" w:eastAsia="IRNazanin"/>
          <w:color w:val="111111"/>
          <w:sz w:val="28"/>
          <w:sz w:val="28"/>
          <w:szCs w:val="28"/>
          <w:rtl w:val="true"/>
          <w:lang w:bidi="fa-IR"/>
        </w:rPr>
        <w:t xml:space="preserve">فاطمه سلام اللّه عليها نیز هدایت گر از جانب اللّه تعالی است و مقام او به رتبه از حضرات امام حسن و امام حسین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نسل امام حسین علیهم السّلام بالاتر است، و دلیل آن، احادیث از کتب خاصّه و عامه است که برخی از آن ها را ذکر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 اللّه رحمه اللّه و انس بن مالک لعنه اللّه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 اللّه عليه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إِقْتَدُوا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إِهْتَدُوا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بِالشَّمْسِ، فَإِذا غابَتِ الشَّمْسُ فَاقْتَدُوا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فَاهْتَدُوا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بِالقَمَرِ، فَإِذا غابَ الْقَمَرُ فَاقْتَدُوا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فَاهْتَدُوا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بِالزُّهَرَةِ، فَإِذا غابَتِ الزُّهَرَةُ فَاقْتَدُوا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فَاهْتَدُوا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بِالْفَرْقَدَیْنِ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باید دنباله روی خورشید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هدایت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هرگاه که آن از دید شما دور شد، دنباله روی ماه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هدایت بجویید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چون ماه نیز از شما دور گردید، دنباله روی زهره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هدایت بجویید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چون ستاره زهره هم از دید شما پنهان گشت، دنباله روی فرقدين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ستاره قطبی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هدایت بجویید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و ماه و زهره و فرقدان چیست؟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الشَّمْسُ، وَ عَلِيٌّ الْقَمَر، وَ الزُّهَرَةُ فَاطِمَةُ، وَ الْفَرْقَدَانِ الْحَسَنُ وَ الْحُسَیْنُ</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و از کتب عامّه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التّنزيل لقواعد التّفضيل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أبو عبد اللّه محمّد بن عبد اللّه بن أحمد الفسويّ بقراءتي عليه من أصله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أبويعقوب بن يوسف بن مكيّ الزّنجانيّ بهمذان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أحمد بن سليمان ببغداد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هلال بن العلاء الرّقّيّ و أنا أسمع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الدّراورديّ، عن مكحول، عن محمّد بن المنكدر،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إِهْتَدُوا بِالشَّمْسِ، فَإِذا غابَ الشَّمْسُ فَاهْتَدُوا بِالقَمَرِ، فَإِذا غابَ الْقَمَرُ فَاهْتَدُوا بِالزُّهَرَةِ، فَإِذا غابَتِ الزُّهَرَةُ فَاهْتَدُوا بِالْفَرْقَدَیْنِ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الشّمس و ما القمر و ما الزّهرة و ما الفرقدان؟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أَنَا، الْقَمَرُ عَلِيٌّ ، وَ الزُّهَرَةُ فَاطِمَةُ، وَ الْفَرْقَدَانِ الْحَسَنُ وَ الْحُسَیْنُ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شواهد التّنزيل لقواعد التّفضيل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أبوسعد السّعديّ في فوائده، أخبرنا أبو الحسن عليّ بن محمّد السّريّ الهمدانيّ ببغداد، حدّثنا محمّد بن هبة اللّه بن المهتدي باللّه، حدّثنا أبو منصور نصر بن عبد الرّحمان المصيصيّ، حدّثنا عبد اللّه بن عبد الرّحمان البصريّ، حدّثنا عمرو بن مرزوق، حدّثنا شعبة، عن الأعمش، عن أبي عبد الرّحمان السلميّ،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فَقَدْتُمُ الشَّمْسَ فَأْتُوا الْقَمَرَ، وَ إِذَا فَقَدْتُمُ الْقَمَرَ فَأْتُوا الزُّهَرَةَ، فَإِذَا فَقَدْتُمُ الزُّهَرَةَ فَأْتُوا الْفَرْقَدَيْنِ،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الشَّمْسُ؟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الْقَمَرُ؟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الزُّهَرَةُ؟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الْفَرْقَدَانِ؟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أخبرني أحمد بن إبراهيم الفاروقيّ، أنبأنا أبو طالب بن عبد المسيح الهاشميّ، أنبأنا شاذان بن جبرئيل القميّ بقرائتي عليه، أنبأنا محمّد بن عبد العزيز القميّ، أنبأني أبو عبد اللّه محمّد بن أحمد بن علي النّطنزيّ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المحسن بن أبي طاهر حامد بن محمّد بن أبي الصّباح الماه آبادي فيما قرأت عليه من أصل سماعه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الحافظ أبو مسعود سليمان بن إبراهيم بن سلیمان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عليّ بن جعفر الإمام، حدّثنا عمر بن عليّ بن إبراهيم بن عیسی بن جریر بن موسی البغداديّ بالبصرة إملاءاً سنة سبع و خمسين و ثلاث مأة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القاضي يوسف بن يعقوب بن إسماعيل بن حمّاد بن زید بن درهم،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عمرو بن مزروق، عن شعبة بن الحجّاج، عن الأعمش، عن أبي عبد الرّحمان السّلميّ،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اطْلُبُوا الشَّمْسَ، فَإِذَا غَابَتْ فَاطْلُبُوا الْقَمَرَ، فَإِذَا غَابَ فَاطْلُبُوا الزُّهَرَةَ، فإِذَا غَابَتْ فَاطْلُبُوا الْفَرْقَدَیْنِ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الشَّمْسُ؟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الْقَمَر؟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الزُّهَرَةُ؟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الْفَرْقَدانِ؟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الْحُسَیْنُ عَلَیْهِمَا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منم، و ماه على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جابر بن عبد اللّه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اللّه پس از نماز صبح که با ما به جماعت به جا آورد به ما رو کرد و فرمود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أیُّهَا النّاسُ، مَن فَقَدَ الشَّمسَ فَلیَتَمَسَّک بِالقَمَرِ، ومَن فَقَدَ القَمَرَ </w:t>
      </w:r>
    </w:p>
    <w:p>
      <w:pPr>
        <w:pStyle w:val="BookText"/>
        <w:rPr/>
      </w:pPr>
      <w:r>
        <w:rPr>
          <w:rFonts w:ascii="Amiri" w:hAnsi="Amiri" w:eastAsia="Amiri" w:cs="Amiri"/>
          <w:color w:val="111111"/>
          <w:sz w:val="28"/>
          <w:sz w:val="28"/>
          <w:szCs w:val="28"/>
          <w:rtl w:val="true"/>
          <w:lang w:bidi="ar-SA"/>
        </w:rPr>
        <w:t>فَلیَتَمَسَّک بِالفَرقَدَینِ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مردم، هرکس خورشید را از دست داد، باید به ماه چنگ زند و هرکس ماه را گم کرد، باید به دو ستاره متمسک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ابو ایّوب انصاری و انس بن مالک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حضرتش برای ما مثالی زد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تَعَالَى خَلَقَنَا وَ جَعَلَنَا بِمَنْزِلَةِ نُجُومِ السَّمَاءِ، كُلَّمَا غَابَ نَجْمٌ طَلَعَ نَجْمٌ، فَأَنَا الشَّمْسُ، فَإِذَا ذَهَبَ بِي فَتَمَسَّكُوا بِالْقَمَرِ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که اللّه تعالى ما را آفرید و چونان ستارگان آسمان قرار داد، هرگاه ستاره ای غروب کند ستاره ای دیگر طلوع نماید،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خورشید من هستم، و چون بُرده شوم، به ماه تمسک جویید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کیست؟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 وَ وَصِيِّي، وَ وَزِيرِي، وَ قَاضِي دِينِي، وَ أَبُو وُلْدِي، وَ خَلِيفَتِي فِي أَهْلِي عَلِيُّ بْنُ أَبِي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برادر و وصىّ من است و ادا کننده دین من، و پدر فرزندانم، و جانشینم در خاندانم، علیّ بن ابی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فرقدان کیانند؟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و حسین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کمی مکث کرد و فرمود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هِيَ الزُّهَرَةُ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عِتْرَتِي أَهْلُ بَيْتِي هُمْ مَعَ الْقُرْآنِ وَ الْقُرْآنُ مَعَهُمْ، </w:t>
      </w:r>
      <w:bookmarkStart w:id="151" w:name="pg7802_64766"/>
    </w:p>
    <w:p>
      <w:pPr>
        <w:pStyle w:val="BookText"/>
        <w:rPr/>
      </w:pPr>
      <w:bookmarkEnd w:id="151"/>
      <w:r>
        <w:rPr>
          <w:rFonts w:ascii="Amiri" w:hAnsi="Amiri" w:eastAsia="Amiri" w:cs="Amiri"/>
          <w:color w:val="111111"/>
          <w:sz w:val="28"/>
          <w:sz w:val="28"/>
          <w:szCs w:val="28"/>
          <w:rtl w:val="true"/>
          <w:lang w:bidi="ar-SA"/>
        </w:rPr>
        <w:t>لَا يَفْتَرِقَانِ حَتَّى يَرِدَا عَلَيَّ الْحَوْضَ</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فاطمه همان زهره است، و عترت من، اهل بیت من، آنان با قرآن اند و قرآن با آنان است، تا زمانی که کنار حوض کوثر بر من وارد شوند از یک دیگر جدا نشوند</w:t>
      </w:r>
      <w:r>
        <w:rPr>
          <w:rFonts w:eastAsia="IRNazanin" w:cs="IRNazanin"/>
          <w:color w:val="111111"/>
          <w:sz w:val="28"/>
          <w:szCs w:val="28"/>
          <w:rtl w:val="true"/>
          <w:lang w:bidi="fa-IR"/>
        </w:rPr>
        <w:t>.</w:t>
      </w:r>
    </w:p>
    <w:p>
      <w:pPr>
        <w:pStyle w:val="Heading3"/>
        <w:numPr>
          <w:ilvl w:val="2"/>
          <w:numId w:val="1"/>
        </w:numPr>
        <w:rPr/>
      </w:pPr>
      <w:bookmarkStart w:id="152" w:name="__RefHeading___Toc5205944_1051229030"/>
      <w:bookmarkStart w:id="153" w:name="_Toc50"/>
      <w:bookmarkEnd w:id="152"/>
      <w:r>
        <w:rPr>
          <w:rtl w:val="true"/>
        </w:rPr>
        <w:t xml:space="preserve">برهان </w:t>
      </w:r>
      <w:r>
        <w:rPr/>
        <w:t>17</w:t>
      </w:r>
      <w:r>
        <w:rPr>
          <w:rtl w:val="true"/>
        </w:rPr>
        <w:t xml:space="preserve">- </w:t>
      </w:r>
      <w:r>
        <w:rPr>
          <w:rtl w:val="true"/>
        </w:rPr>
        <w:t>فاطمة المصطفاة و بارها مصطفاة اللّه</w:t>
      </w:r>
      <w:bookmarkEnd w:id="153"/>
    </w:p>
    <w:p>
      <w:pPr>
        <w:pStyle w:val="BookText"/>
        <w:rPr/>
      </w:pPr>
      <w:r>
        <w:rPr>
          <w:rFonts w:ascii="Amiri" w:hAnsi="Amiri" w:eastAsia="Amiri" w:cs="Amiri"/>
          <w:color w:val="111111"/>
          <w:sz w:val="28"/>
          <w:sz w:val="28"/>
          <w:szCs w:val="28"/>
          <w:rtl w:val="true"/>
          <w:lang w:bidi="ar-SA"/>
        </w:rPr>
        <w:t>رسول اللّه صلّى اللّه عليه وآله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 نماز فاطمه علیهاالسّلام، هفتاد هزار فرشته او را در محرابش سلامش کنند و او را ندا می دهند به همان ندایی که به حضرت مریم میدادند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اصْطَفَاكِ وَطَهَّرَكِ وَاصْطَفَاكِ عَلَى نِسَاءِ الْعَالَمِينَ</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اللّه تو را برگزیده و پاک نموده و بر زنان جهان برگزیده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شهادت رسول اللّه صلّى اللّه عليه وآله خدای تعالی او را که وحشت زده از دوری رسول اللّه صلّى اللّه عليه وآله است به فرشتگان انس دهد و همان سخنی که به حضرت مريم عليها السّلام می گفتند به او می 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اصْطَفَاكِ وَطَهَّرَكِ وَاصْطَفَاكِ عَلَى نِسَاءِ الْعَالَمِينَ، یا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اقْنُتِي لِرَبِّكِ وَاسْجُدِي وَارْكَعِي مَعَ الرَّاكِعِينَ</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اللّه تورا برگزیده و پاکیزه نموده و بر زنان عالم برگزیده است، 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پروردگارت قنوت و سجده کن و با رکوع کنندگان رکوع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فاطمة الزّهراء سلام اللّه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مصطفاة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خصوصیات امام، محدَّث بودن است و صدیقه طاهره سلام اللّه عليها نیز چنین بودند</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و این مقام، برگزیده اللّه بودن و بارها از عالم غیب این ندا را دریافتن، جز شایسته حجّة اللّه نیست</w:t>
      </w:r>
      <w:r>
        <w:rPr>
          <w:rFonts w:eastAsia="IRNazanin" w:cs="IRNazanin"/>
          <w:color w:val="111111"/>
          <w:sz w:val="28"/>
          <w:szCs w:val="28"/>
          <w:rtl w:val="true"/>
          <w:lang w:bidi="fa-IR"/>
        </w:rPr>
        <w:t>.</w:t>
      </w:r>
    </w:p>
    <w:p>
      <w:pPr>
        <w:pStyle w:val="Heading3"/>
        <w:numPr>
          <w:ilvl w:val="2"/>
          <w:numId w:val="1"/>
        </w:numPr>
        <w:rPr/>
      </w:pPr>
      <w:bookmarkStart w:id="154" w:name="__RefHeading___Toc5205946_1051229030"/>
      <w:bookmarkStart w:id="155" w:name="_Toc51"/>
      <w:bookmarkEnd w:id="154"/>
      <w:r>
        <w:rPr>
          <w:rtl w:val="true"/>
        </w:rPr>
        <w:t xml:space="preserve">برهان </w:t>
      </w:r>
      <w:r>
        <w:rPr/>
        <w:t>18</w:t>
      </w:r>
      <w:r>
        <w:rPr>
          <w:rtl w:val="true"/>
        </w:rPr>
        <w:t xml:space="preserve">- </w:t>
      </w:r>
      <w:r>
        <w:rPr>
          <w:rtl w:val="true"/>
        </w:rPr>
        <w:t>خشنودی و خشم فاطمه</w:t>
      </w:r>
      <w:bookmarkEnd w:id="155"/>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روایات بسیاری از رسول اللّه صلّى اللّه عليه وآله، در کتب خاصّه و عامّه رضا و </w:t>
      </w:r>
      <w:bookmarkStart w:id="156" w:name="pg7802_64767"/>
    </w:p>
    <w:p>
      <w:pPr>
        <w:pStyle w:val="BookText"/>
        <w:rPr/>
      </w:pPr>
      <w:bookmarkEnd w:id="156"/>
      <w:r>
        <w:rPr>
          <w:rFonts w:ascii="IRNazanin" w:hAnsi="IRNazanin" w:eastAsia="IRNazanin"/>
          <w:color w:val="111111"/>
          <w:sz w:val="28"/>
          <w:sz w:val="28"/>
          <w:szCs w:val="28"/>
          <w:rtl w:val="true"/>
          <w:lang w:bidi="fa-IR"/>
        </w:rPr>
        <w:t>غضب اللّه تبارک و تعالی، رضا و غضب فاطمه است</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فَیَحکُمُ اللّهُ تَعالی لِابنَتي ورَبِّ الکَعبَةِ، وَ إِنَّ اللَّهَ عَزَّوَجَلَّ یَغْضَبُ بِغَضَبِ فَاطِمَةَ وَ یَرْضَی لِرِضَاهَا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أخبار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رسول اللّه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تَعالى يَغضَبُ لِغَضَبِ فاطِمَةَ، ويَرضى لِرِضاها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معاني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رسول اللّه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فَاطِمَةَ شِجْنَةٌ مِنِّي، یُؤْذِینِي مَا آذَاهَا، وَ یَسُرُّنِي مَا یَسُرُّهَ،ا وَ إنَّ اللّهَ تَبارَکَ وَ تَعالى لَيَغضَبُ لِغَضَبِ فاطِمَةَ، ويَرضى لِرِضاها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اللّه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فَاطِمَةَ شِجْنَةٌ مِنِّي، یُسْخِطُنِي مَا أَسْخَطَهَا، وَ یُرْضِینِی مَا أَرْضَاهَا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الأمالي، الشّيخ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سند خود از امام محمد باقر از رسول اللّه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لَيَغضَبُ لِغَضَبِ فاطِمَةَ، ويَرضى لِرِضاها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اللّه صلّى اللّه عليه وآله، و مناقب آل أبي طالب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حسین بن زید بن عليّ، از امام جعفر صادق، و از جابر، از امام محمّد باقر، از رسول اللّه صلّی اللّه عليه و آله، و 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از امام جعفر صادق، از رسول اللّه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بشارة المصطفى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امام رضا، از پدرانش، از رسول اللّه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لَيَغضَبُ لِغَضَبِ فاطِمَةَ، ويَرضى بِرِضاها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إعتقادات الإمامية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أما فاطمة صلوات اللّه عليها فاعتقادنا فيها أنها سيّدة نساء العالمين من الأوّلين والآخرين، و أن اللّه يغضب لغضبها، و يرضى لرضاها، و أنّها خرجت من الدّنيا ساخطة على ظالميها وغاصبيها و مانعي إرثها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صلّى اللّه عليه وآله به مردماً عموم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يَغضَبُ لِغَضَبِ فاطِمَةَ، ويَرضى لِرِضاها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اللّه تعالی برای غضب فاطمه غضب می نماید، و به رضایتش راضی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خطاب به خود حضرت فاطمه علیها السّلام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تَعالى لَيَغضَبُ لِغَضَبِکِ، ويَرضى لِرِضاکِ</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السقيفة و فدك، الجوهريّ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مستدرك الصحيحين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التّدوين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چاپ جدید این کتاب در بیروت حذف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ذخائر العقبي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الإعتدال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 الدّول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الخصائص الکبری، ج</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نظم درر السّمطين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كنوز 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ينابيع المودّة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رشفة الصّادي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عليّ بن أبي طاب علیه السّلام، ابن المغازليّ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المدهش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فاطمة الزّهراء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الذّريّة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عيون الأخبار في مناقب الأخیار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الكمال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الإمام الحسن عليه السّلام تاریخ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اللّه تبارک و تعالی به جهت غضب تو غضب می کند، و به رضایتت راضی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احادیث شریف و نیز احادیثی که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نوری حضرت با اهل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حکایت از عصمت و طهارت تامّه کلّیّه حضرت فاطمه سلام اللّه عليها می کند که آیه تطهیر بر آن ظهور و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آن حضرت هیچ تخلّفی از رضای الهی ندارد، و او جز به رضای الهی راضی نیست، و غضب نمی کند جز آن جا که خدای تعالى غضب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رضا وغضب الهی است، و غضب و رضای او به هیچ وجه نفسانی و یا شهوی نمی باشد و این مقام جز برای حجّة اللّه نیست</w:t>
      </w:r>
      <w:r>
        <w:rPr>
          <w:rFonts w:eastAsia="IRNazanin" w:cs="IRNazanin"/>
          <w:color w:val="111111"/>
          <w:sz w:val="28"/>
          <w:szCs w:val="28"/>
          <w:rtl w:val="true"/>
          <w:lang w:bidi="fa-IR"/>
        </w:rPr>
        <w:t>.</w:t>
      </w:r>
    </w:p>
    <w:p>
      <w:pPr>
        <w:pStyle w:val="Heading3"/>
        <w:numPr>
          <w:ilvl w:val="2"/>
          <w:numId w:val="1"/>
        </w:numPr>
        <w:rPr/>
      </w:pPr>
      <w:bookmarkStart w:id="157" w:name="__RefHeading___Toc5205948_1051229030"/>
      <w:bookmarkStart w:id="158" w:name="_Toc52"/>
      <w:bookmarkEnd w:id="157"/>
      <w:r>
        <w:rPr>
          <w:rtl w:val="true"/>
        </w:rPr>
        <w:t xml:space="preserve">برهان </w:t>
      </w:r>
      <w:r>
        <w:rPr/>
        <w:t>19</w:t>
      </w:r>
      <w:r>
        <w:rPr>
          <w:rtl w:val="true"/>
        </w:rPr>
        <w:t xml:space="preserve">- </w:t>
      </w:r>
      <w:r>
        <w:rPr>
          <w:rtl w:val="true"/>
        </w:rPr>
        <w:t>سلام و صلوات خداوند برفاطمه</w:t>
      </w:r>
      <w:bookmarkEnd w:id="158"/>
    </w:p>
    <w:p>
      <w:pPr>
        <w:pStyle w:val="BookText"/>
        <w:rPr/>
      </w:pPr>
      <w:r>
        <w:rPr>
          <w:rFonts w:ascii="IRNazanin" w:hAnsi="IRNazanin" w:eastAsia="IRNazanin"/>
          <w:color w:val="111111"/>
          <w:sz w:val="28"/>
          <w:sz w:val="28"/>
          <w:szCs w:val="28"/>
          <w:rtl w:val="true"/>
          <w:lang w:bidi="fa-IR"/>
        </w:rPr>
        <w:t xml:space="preserve">مأمون عبّاسی لعنه اللّه، در محضر امام علی بن موسی الرّضا عليهما السّلام اجتماعی از علمای عراق و خراسان تشکیل داد و در آن از فضائل عترت رسول اللّه صلّى اللّه عليه وآله سخن گفته شد تا این که امام از آنان اقرار گرفت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محمّد صلّی اللّه عليه وآله است و فرمود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اللَّهَ عَزَّوَجَلَّ أَعْطَی مُحَمَّداً وَ آلَ مُحَمَّدٍ مِنْ ذٰلِکَ فَضْلًا لَا یَبْلُغُ أَحَدٌ </w:t>
      </w:r>
    </w:p>
    <w:p>
      <w:pPr>
        <w:pStyle w:val="BookText"/>
        <w:rPr/>
      </w:pPr>
      <w:r>
        <w:rPr>
          <w:rFonts w:ascii="Amiri" w:hAnsi="Amiri" w:eastAsia="Amiri" w:cs="Amiri"/>
          <w:color w:val="111111"/>
          <w:sz w:val="28"/>
          <w:sz w:val="28"/>
          <w:szCs w:val="28"/>
          <w:rtl w:val="true"/>
          <w:lang w:bidi="ar-SA"/>
        </w:rPr>
        <w:t>کُنْهَ وَصْفِهِ إِلَّا مَنْ عَقَلَهُ، وَ ذٰلِکَ أَنَّ اللَّهَ عَزَّوَجَلَّ لَمْ یُسَلِّمْ عَلَی أَحَدٍ إِلَّا عَلَی الْأَنْبِیَاءِ صَلَّی اللَّهُ عَلَیْهِمْ فَقَالَ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عَلی نُوحٍ فِی العالَمینَ،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علی اِبراهیمَ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عَلی مُوسی وَ هارُونَ وَ لَم یَقُل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عَلی آل نوحٍ وَ لَمْ یقل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عَلی آلِ إِبْرَاهِیمَ وَ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عَلی آلِ موسی وَ هرون وَ قَالَ عَزَّوَجَلَّ سَلامٌ عَلی آلِ یٰس یَعْنِي آلَ مُحَمَّدٍ صَلَّى اللّهُ عَلَيْهِ وَ آلِهِ، </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همانا اللّه عزّوجل به محمّد و آل محمّد از این جهت فضیلتی بخشیده که احدی به فهم عمق وصف آن فضیلت نرسد مگر آن کس که درباره آن تعقل نماید، و مطلب مهم آن است که حق تعالی جز بر انبیاء صّلی اللّه عليهم بر هیچ کس سلام نگفته است که او تبارک و تعالی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عَلى نُوحٍ فِی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عَلى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عَلى مُوسى وَ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على آل نوح، و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على آل ابراهيم و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على آل موسی و هارون، در حالی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عَلَى آلِ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آل محمّد صلّى اللّه عليه وآله </w:t>
      </w:r>
      <w:r>
        <w:rPr>
          <w:rFonts w:eastAsia="IRNazanin" w:cs="IRNazanin"/>
          <w:color w:val="111111"/>
          <w:sz w:val="28"/>
          <w:szCs w:val="28"/>
          <w:rtl w:val="true"/>
          <w:lang w:bidi="fa-IR"/>
        </w:rPr>
        <w:t>...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فضیلت تنها برای آل محمّد است که خداوند در قرآن به آنان سلام داده است، یعنی ایشان پیوسته بهره مند از فیوضات ویژه و سلام خاص اللّه تعالی هستند و یگانه بانوی هستی حضرت فاطمه نیز از آل محمّد هستند و حتی تنها با استناد به قرآن کریم نیز می توان دانست که خداوند آنان را هم تراز نه، بلکه فراتر از سایر پیامبران و خاندان آنان اعلام می فرماید، فافهم جيّداً</w:t>
      </w:r>
      <w:r>
        <w:rPr>
          <w:rFonts w:eastAsia="IRNazanin" w:cs="IRNazanin"/>
          <w:color w:val="111111"/>
          <w:sz w:val="28"/>
          <w:szCs w:val="28"/>
          <w:rtl w:val="true"/>
          <w:lang w:bidi="fa-IR"/>
        </w:rPr>
        <w:t xml:space="preserve">. </w:t>
      </w:r>
      <w:bookmarkStart w:id="159" w:name="pg7802_64769"/>
    </w:p>
    <w:p>
      <w:pPr>
        <w:pStyle w:val="Heading2"/>
        <w:numPr>
          <w:ilvl w:val="1"/>
          <w:numId w:val="1"/>
        </w:numPr>
        <w:rPr/>
      </w:pPr>
      <w:bookmarkStart w:id="160" w:name="__RefHeading___Toc5205950_1051229030"/>
      <w:bookmarkStart w:id="161" w:name="_Toc53"/>
      <w:bookmarkEnd w:id="159"/>
      <w:bookmarkEnd w:id="160"/>
      <w:r>
        <w:rPr>
          <w:rtl w:val="true"/>
        </w:rPr>
        <w:t>بخش هشتم فاطمه، اللّه و ملائکه</w:t>
      </w:r>
      <w:bookmarkEnd w:id="161"/>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2" w:name="__RefHeading___Toc5205952_1051229030"/>
      <w:bookmarkStart w:id="163" w:name="_Toc54"/>
      <w:bookmarkEnd w:id="162"/>
      <w:r>
        <w:rPr>
          <w:rtl w:val="true"/>
        </w:rPr>
        <w:t>اشاره</w:t>
      </w:r>
      <w:bookmarkEnd w:id="163"/>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4" w:name="pg7802_64771"/>
      <w:bookmarkStart w:id="165" w:name="pg7802_64771"/>
      <w:bookmarkEnd w:id="165"/>
    </w:p>
    <w:p>
      <w:pPr>
        <w:pStyle w:val="Heading3"/>
        <w:numPr>
          <w:ilvl w:val="2"/>
          <w:numId w:val="1"/>
        </w:numPr>
        <w:rPr/>
      </w:pPr>
      <w:bookmarkStart w:id="166" w:name="pg7802_64771"/>
      <w:bookmarkStart w:id="167" w:name="__RefHeading___Toc5205954_1051229030"/>
      <w:bookmarkStart w:id="168" w:name="_Toc55"/>
      <w:bookmarkEnd w:id="166"/>
      <w:bookmarkEnd w:id="167"/>
      <w:r>
        <w:rPr>
          <w:rtl w:val="true"/>
        </w:rPr>
        <w:t xml:space="preserve">برهان </w:t>
      </w:r>
      <w:r>
        <w:rPr/>
        <w:t>20</w:t>
      </w:r>
      <w:r>
        <w:rPr>
          <w:rtl w:val="true"/>
        </w:rPr>
        <w:t xml:space="preserve">- </w:t>
      </w:r>
      <w:r>
        <w:rPr>
          <w:rtl w:val="true"/>
        </w:rPr>
        <w:t>فاطمة محدّثة اللّه و محدَّثَةُ الملائكة</w:t>
      </w:r>
      <w:bookmarkEnd w:id="168"/>
    </w:p>
    <w:p>
      <w:pPr>
        <w:pStyle w:val="BookText"/>
        <w:rPr/>
      </w:pPr>
      <w:r>
        <w:rPr>
          <w:rFonts w:ascii="IRNazanin" w:hAnsi="IRNazanin" w:eastAsia="IRNazanin"/>
          <w:color w:val="111111"/>
          <w:sz w:val="28"/>
          <w:sz w:val="28"/>
          <w:szCs w:val="28"/>
          <w:rtl w:val="true"/>
          <w:lang w:bidi="fa-IR"/>
        </w:rPr>
        <w:t>اضافه بر روایات بسیار و فرمایش شهید اسلام محمّد بن ابی بکر و تأیید امیرالمؤمنين، حضرت فاطمة الزّهراء عليها السّلام نیز محدَّثه بودند، و در آخرت و قیامت نیز به جهت خطاب هایی از جانب ربّ جلیل عزّوجلّ به ایشان، محدّث خواهند بود، و این از ویژگی ها و شرایط امامت حضرات ائمه معصومین علیهم السّلام است</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هود عليه السّلام آیه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وَامْرَأَتُهُ قَائِمَةٌ فَضَحِكَتْ فَبَشَّرْنَاهَا بِإِسْحَاقَ وَ مِنْ وَرَاءِ إِسْحَاقَ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إرشاد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تراه حدّث أمير المؤمنين عليه السّلام عن هؤلاء الخمسة بما قالوا؟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 إنّه يراه كلّ ليلة في المنام و حدّثه إيّاه في المنام مثل ما حدّثه إيّاه في اليقظة والحياة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رَآنِي فِی الْمَنَامِ فَقَدْ رَآنِي فَإِنَّ الشَّیْطَانَ لَا یَتَمَثَّلُ بِي فِي نَوْمٍ وَ لَا فِي الْیَقَظَةِ وَ لَا بِأَحَدٍ مِنْ أَوْصِیَائِی إِلَی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حدّثك بهذا؟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أيضا سمعته منه كما سمعته أنت، فلعلّ ملكا من الملائكة حدّثه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تحدّث الملائكة إلّا الأنبياء؟ أو ما تقرأ كتاب اللّه العزيز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 مِنْ قَبْلِکَ مِنْ رَسُولٍ وَ لَا نَبِیٍّ وَ لَا مُحَدَّثٍ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فأمير المؤمنين عليه السّلام محدّث؟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فاطمة عليها السّلام محدّثة و لم تكن نبيّة، و مريم عليها السّلام محدّثة و لم تكن نبيّة، و أمّ موسی عليها السّلام محدّثة و لم تكن نبيّة، و سارة امرأة إبراهيم عليهما السّلام محدّثة قد عاينت الملائكة و لم تكن نبيّة و بشّروها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بِإِسْحَاقَ وَ مِنْ وَرَاءِ إِسْحَاقَ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قتل محمّد بن أبي بكر بمصر و نعي عزّيت به أمير المؤمنين عليه السّلام و خلوت به و حدّثته بما حدّثني به محمّد بن أبي بكر و بما حدّثني به ابن غنم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صَدَقَ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شَهِیدٌ حَيٌّ مَرْزُوقٌ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 أَوْصِیَائِي أَحَدَ عَشَرَ رَجُلًا مِنْ وُلْدِي أَئِمَّةُ الْهُدیٰ مَهْدِیُّونَ مُحَدَّثُونَ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هُمْ یَا أَمِیرَ الْمُؤْمِنِینَ؟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الْحُسَیْنُ، ثُمَّ ابْنِي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أَخَذَ بِیَدِ عَلِيِّ بْنِ الْحُسَیْنِ وَ هُوَ رَضِیعٌ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ثَمَانِیَةٌ مِنْ وُلْدِهِ وَاحِداً بَعْدَ وَاحِدٍ، وَ هُمُ الَّذِینَ أَقْسَمَ اللَّهُ بِهِمْ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والِدٍ وَ ما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فَالْوَالِدُ رَسُولُ اللَّهِ صَلَّی اللَّهُ عَلَیْهِ وَ آلِهِ وَ سَلَّمَ، وَ أَنَا وَ مَا وَلَدَ، یَعْنِی هَؤُلَاءِ الْأَحَدَ عَشَرَ أَوْصِیائِي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اللَّعْنَةُ عَلیٰ أَعْدائِهِمْ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 الْآبِدینَ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یَجْتَمِعُ إِمَامَانِ؟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أَحَدُهُمَا لَا یَنْطِقُ حَتَّی یَهْلِکَ الْأَوَّلُ</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المصطفاة و بارها مصطفاة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متضمّن همین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بفرمایید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رسول اللّه صلّی اللّه عليه وآله و سلّم فرمود</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هَذِهِ فَقَدْ عَرَفَهَا، وَ مَنْ لَمْ يَعْرِفْهَا، فَهِيَ فَاطِمَةُ بِنْتُ مُحَمَّدٍ، وَ هِيَ بَضْعَةٌ مِنِّي، وَ هِيَ قَلْبِي، وَ رُوحِيَ الَّتِي بَيْنَ جَنْبَيَّ، فَمَنْ آذَاهَا فَقَدْ آذَانِي، وَ مَنْ آذَانِي فَقَدْ آذَى اللَّهَ</w:t>
      </w:r>
      <w:r>
        <w:rPr>
          <w:rFonts w:eastAsia="Amiri" w:cs="Amiri" w:ascii="Amiri" w:hAnsi="Amiri"/>
          <w:color w:val="111111"/>
          <w:sz w:val="28"/>
          <w:szCs w:val="28"/>
          <w:rtl w:val="true"/>
          <w:lang w:bidi="ar-SA"/>
        </w:rPr>
        <w:t xml:space="preserve">». </w:t>
      </w:r>
      <w:bookmarkStart w:id="169" w:name="pg7802_64773"/>
    </w:p>
    <w:p>
      <w:pPr>
        <w:pStyle w:val="Heading2"/>
        <w:numPr>
          <w:ilvl w:val="1"/>
          <w:numId w:val="1"/>
        </w:numPr>
        <w:rPr/>
      </w:pPr>
      <w:bookmarkStart w:id="170" w:name="__RefHeading___Toc5205956_1051229030"/>
      <w:bookmarkStart w:id="171" w:name="_Toc56"/>
      <w:bookmarkEnd w:id="169"/>
      <w:bookmarkEnd w:id="170"/>
      <w:r>
        <w:rPr>
          <w:rtl w:val="true"/>
        </w:rPr>
        <w:t>بخش نهم فاطمة و الأنبياء</w:t>
      </w:r>
      <w:bookmarkEnd w:id="171"/>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2" w:name="__RefHeading___Toc5205958_1051229030"/>
      <w:bookmarkStart w:id="173" w:name="_Toc57"/>
      <w:bookmarkEnd w:id="172"/>
      <w:r>
        <w:rPr>
          <w:rtl w:val="true"/>
        </w:rPr>
        <w:t>اشاره</w:t>
      </w:r>
      <w:bookmarkEnd w:id="173"/>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4" w:name="pg7802_64775"/>
      <w:bookmarkStart w:id="175" w:name="pg7802_64775"/>
      <w:bookmarkEnd w:id="175"/>
    </w:p>
    <w:p>
      <w:pPr>
        <w:pStyle w:val="Heading3"/>
        <w:numPr>
          <w:ilvl w:val="2"/>
          <w:numId w:val="1"/>
        </w:numPr>
        <w:rPr/>
      </w:pPr>
      <w:bookmarkStart w:id="176" w:name="pg7802_64775"/>
      <w:bookmarkStart w:id="177" w:name="__RefHeading___Toc5205960_1051229030"/>
      <w:bookmarkStart w:id="178" w:name="_Toc58"/>
      <w:bookmarkEnd w:id="176"/>
      <w:bookmarkEnd w:id="177"/>
      <w:r>
        <w:rPr>
          <w:rtl w:val="true"/>
        </w:rPr>
        <w:t xml:space="preserve">برهان </w:t>
      </w:r>
      <w:r>
        <w:rPr/>
        <w:t>21</w:t>
      </w:r>
      <w:r>
        <w:rPr>
          <w:rtl w:val="true"/>
        </w:rPr>
        <w:t xml:space="preserve">- </w:t>
      </w:r>
      <w:r>
        <w:rPr>
          <w:rtl w:val="true"/>
        </w:rPr>
        <w:t>ملاک اللّه در رسالت، فاطمه است</w:t>
      </w:r>
      <w:bookmarkEnd w:id="178"/>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 اللَّهُ مِيثَاقَ النَّبِيِّينَ لَمَا آتَيْتُكُمْ مِنْ كِتَابٍ وَحِكْمَةٍ ثُمَّ جَاءَكُمْ رَسُولٌ مُصَدِّقٌ لِمَا مَعَكُمْ لَتُؤْمِنُنَّ بِهِ وَلَتَنْصُرُنَّهُ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أَأَقْرَرْتُمْ وَأَخَذْتُمْ عَلَى ذَلِكُمْ إِصْرِي؟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فَاشْهَدُوا، وَأَنَا مَعَكُمْ مِنَ الشَّاهِدِينَ</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و آن گاه که خداوند از پیامبران پیمان گرفت که هرگاه به شما کتاب و حکمتی دادم، سپس پیامبری به سوی شما آمد که دین شما را تصدیق می کند حتماً به او ایمان می آورید و او را یاری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کردید و پیمان مرا گردن گرفتید؟ گفتند اقرار کردیم،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باشید، من نیز با شما از گواهانم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اساسی برای مقام نبوّت انبیاء، قبول ولایت اهل بیت اطهار است، و پیامبری هیچ پیامبری تکامل نیافت مگر با معرفت و قبول و اقرار به ولایت رسول اللّه و اهل بیت اطهارش و نیز برتری حضرت فاطمه صلوات اللّه و سلامه عليهم</w:t>
      </w:r>
      <w:r>
        <w:rPr>
          <w:rFonts w:eastAsia="IRNazanin" w:cs="IRNazanin"/>
          <w:color w:val="111111"/>
          <w:sz w:val="28"/>
          <w:szCs w:val="28"/>
          <w:rtl w:val="true"/>
          <w:lang w:bidi="fa-IR"/>
        </w:rPr>
        <w:t>.</w:t>
      </w:r>
      <w:r>
        <w:rPr>
          <w:rStyle w:val="FootnoteAnchor"/>
          <w:rtl w:val="true"/>
        </w:rPr>
        <w:footnoteReference w:id="95"/>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چنان که به معرفت و اقرار به حضرتش، آدم خليفة اللّه شد، و انبیاء و رسل به نبوّت و رسالت مبعوث شدند، رسول اللّه صلّى اللّه عليه وآله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تَكامَلَتِ النُّبُوَّةُ لِنَبِيٍّ فِي الأَظِلَّةِ، حَتّى عُرِضَت عَلَيهِ وِلايَتي وَ وِلايَةُ أهلِ بَيتي، ومَثُلُوا لَهُ، فَأَقَرّوا بِطاعَتِهِم، وَ وَلايَتِهِمْ</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در عالم أظلّة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هیچ پیامبری تکمیل نشد مگر این که ولایت من و ولایت اهل بیت من براو عرضه شد، و تمثال آن ها برای آن پیامبر به مثال درآورده شد، در نتیجه به طاعت و ولایت آن ها اقرار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موضوع تا جایی است که به پیشی گرفتن بر محبّت فاطمه و اهل بیت اطهار عليهم صلوات اللّه مراتب تعيين گشته چنان که رسول اللّه صلّى اللّه عليه و 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لَهُ الحَمدُ عَرَضَ حُبَّ عَليٍّ وَ فاطِمَةَ وَ ذُرّيَتِها عَلَى البَريّةِ، فَمَن بادَرَ مِنهُم بِالإجابةِ جَعَلَ مِنهُم الرُسُل، وَ مَن أَجابَ بَعدَ ذلکَ جَعَلَ مِنهُم الشيعةِ، وَ إِنَّ اللّهَ جَمَعَهُم فِي الْجَنَّةِ</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همانا اللّه که او را حمد سزاست، دوستی علی و فاطمه و نسل او را بر همه خلق عرضه داشت، پس هر کسی که پیشی بر اجابت آن گرفت پیامبران را از آنان قرار داد، و هر که پس از آنان اجابت نمود شیعیان را از آنان قرار داد، و قطعاً خداوند</w:t>
      </w:r>
    </w:p>
    <w:p>
      <w:pPr>
        <w:pStyle w:val="BookText"/>
        <w:rPr/>
      </w:pPr>
      <w:r>
        <w:rPr>
          <w:rFonts w:ascii="IRNazanin" w:hAnsi="IRNazanin" w:eastAsia="IRNazanin"/>
          <w:color w:val="111111"/>
          <w:sz w:val="28"/>
          <w:sz w:val="28"/>
          <w:szCs w:val="28"/>
          <w:rtl w:val="true"/>
          <w:lang w:bidi="fa-IR"/>
        </w:rPr>
        <w:t>آنان را در بهشت جمع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جعفر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تَكَامَلَتِ النُّبُوَّةُ لِنَبيٍّ حَتّى أَقَرَّ بِفَضلِها وَ مُحِبَّتِها</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نبوّت هیچ پیامبری کامل نگشت تا به فضیلت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فاطمه اقرار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بن عمّار و ابو بصیر نقل می کنند که امام جعفر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مَعْرِفَتِهَا دَارَتْ القُرُونُ الأُولَى</w:t>
      </w:r>
      <w:r>
        <w:rPr>
          <w:rFonts w:eastAsia="Amiri" w:cs="Amiri" w:ascii="Amiri" w:hAnsi="Amiri"/>
          <w:color w:val="111111"/>
          <w:sz w:val="28"/>
          <w:szCs w:val="28"/>
          <w:rtl w:val="true"/>
          <w:lang w:bidi="ar-SA"/>
        </w:rPr>
        <w:t>».</w:t>
      </w:r>
      <w:r>
        <w:rPr>
          <w:rStyle w:val="FootnoteAnchor"/>
          <w:rtl w:val="true"/>
        </w:rPr>
        <w:footnoteReference w:id="99"/>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قرن های آغازین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ایمان به حضرت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گردیده است</w:t>
      </w:r>
      <w:r>
        <w:rPr>
          <w:rFonts w:eastAsia="IRNazanin" w:cs="IRNazanin"/>
          <w:color w:val="111111"/>
          <w:sz w:val="28"/>
          <w:szCs w:val="28"/>
          <w:rtl w:val="true"/>
          <w:lang w:bidi="fa-IR"/>
        </w:rPr>
        <w:t xml:space="preserve">. </w:t>
      </w:r>
      <w:bookmarkStart w:id="179" w:name="pg7802_64777"/>
    </w:p>
    <w:p>
      <w:pPr>
        <w:pStyle w:val="Heading2"/>
        <w:numPr>
          <w:ilvl w:val="1"/>
          <w:numId w:val="1"/>
        </w:numPr>
        <w:rPr/>
      </w:pPr>
      <w:bookmarkStart w:id="180" w:name="__RefHeading___Toc5205962_1051229030"/>
      <w:bookmarkStart w:id="181" w:name="_Toc59"/>
      <w:bookmarkEnd w:id="179"/>
      <w:bookmarkEnd w:id="180"/>
      <w:r>
        <w:rPr>
          <w:rtl w:val="true"/>
        </w:rPr>
        <w:t>بخش دهم فاطمة و رسول اللّه</w:t>
      </w:r>
      <w:bookmarkEnd w:id="181"/>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2" w:name="__RefHeading___Toc5205964_1051229030"/>
      <w:bookmarkStart w:id="183" w:name="_Toc60"/>
      <w:bookmarkEnd w:id="182"/>
      <w:r>
        <w:rPr>
          <w:rtl w:val="true"/>
        </w:rPr>
        <w:t>اشاره</w:t>
      </w:r>
      <w:bookmarkEnd w:id="183"/>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4" w:name="pg7802_64779"/>
      <w:bookmarkStart w:id="185" w:name="pg7802_64779"/>
      <w:bookmarkEnd w:id="185"/>
    </w:p>
    <w:p>
      <w:pPr>
        <w:pStyle w:val="Heading3"/>
        <w:numPr>
          <w:ilvl w:val="2"/>
          <w:numId w:val="1"/>
        </w:numPr>
        <w:rPr/>
      </w:pPr>
      <w:bookmarkStart w:id="186" w:name="pg7802_64779"/>
      <w:bookmarkStart w:id="187" w:name="__RefHeading___Toc5205966_1051229030"/>
      <w:bookmarkStart w:id="188" w:name="_Toc61"/>
      <w:bookmarkEnd w:id="186"/>
      <w:bookmarkEnd w:id="187"/>
      <w:r>
        <w:rPr>
          <w:rtl w:val="true"/>
        </w:rPr>
        <w:t xml:space="preserve">برهان </w:t>
      </w:r>
      <w:r>
        <w:rPr/>
        <w:t>22</w:t>
      </w:r>
      <w:r>
        <w:rPr>
          <w:rtl w:val="true"/>
        </w:rPr>
        <w:t xml:space="preserve">- </w:t>
      </w:r>
      <w:r>
        <w:rPr>
          <w:rtl w:val="true"/>
        </w:rPr>
        <w:t>فاطمة علّت غائی خلقت أفضل الأنبياء و سيّد الأوصياء</w:t>
      </w:r>
      <w:bookmarkEnd w:id="188"/>
    </w:p>
    <w:p>
      <w:pPr>
        <w:pStyle w:val="BookText"/>
        <w:rPr/>
      </w:pPr>
      <w:r>
        <w:rPr>
          <w:rFonts w:ascii="IRNazanin" w:hAnsi="IRNazanin" w:eastAsia="IRNazanin"/>
          <w:color w:val="111111"/>
          <w:sz w:val="28"/>
          <w:sz w:val="28"/>
          <w:szCs w:val="28"/>
          <w:rtl w:val="true"/>
          <w:lang w:bidi="fa-IR"/>
        </w:rPr>
        <w:t>اللّه تعالی در معراج به سيّد المرسلين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لَوْلاکَ لَما خَلَقْتُ الْأَفْلاکَ، وَ لَوْلا عَلِىٌّ لَما خَلَقْتُکَ، وَ لَوْلا فاطِمَةُ لَما خَلَقْتُکُما</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اللّآلي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جنة العاصمة، سیّد حسن میر جهاني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مؤلّف قاصر حسن میر جهانی طباطبائی جرقوئی اصفهانی عفی اللّه عن جرائمه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 نجف اشرف مشرّف بودم، بر حسب اتّفاق برای اخذ کتابی از فضيلة العلّامة خلد مقام شیخ محمّد سماوی مؤلّف كتاب إبصار العين في أنصار الحسين عليه السّلام شرف خدمت ایشان را حاصل کردم، در مکتبه ایشان به کتابی مخطوط که در مقابل داشتند نگاه می کردم، از نام آن کتاب پرسیدم،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کشف اللّآلي تأليف عالم جلیل شیخ صالح بن عبد الوهّاب بن العرندس حلّى است، که یکی از علماء بزرگ شیعه بوده از علماء قرن نهم، و کتاب را به من دادند، کتابی بود به قطع وزیری، کاغذ زرد، قریب سیصد صفحه بخط شیخ احمد تونی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این که مشغول دیدن عناوین آن بودم، برخورد کردم به حدیثی که مکرّر از زبان معدودی از بزرگان اهل فضل شنیده بودم به طور مرسل و هرچند تفحّص کرده و از بعضی از محدثین از سند آن پرسش می کردم اظهار بی اطّلاعی می کردند، و بعضی هم از احادیث موضوعه می دانستند، دیدم در آن حدیث را مسنداً نقل نموده، از مرحوم سماوی استجازه استنساخ آن را نمودم، ایشان هم مضایقه نفرمودند، من با نهایت خوشحالی در همان مجلس حديث را نوشتم چون در فضیلت بی بی معظّمه فاطمه زهراء سلام اللّه علیها بود مقتضی دیدم که در این کتاب درج نمایم، و العهدة على راويه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 كشف اللّآلي لصالح بن عبد الوهّاب بن العرندس أنّه روي عن الشيخ إبراهيم بن الحسن الذّرّاق، عن الشيخ عليّ بن هلال الجزائريّ، عن الشّيخ أحمد بن فهد الحلّيّ، عن الشّيخ زين الدين عليّ بن الحسن الخازن الحائريّ، عن الشّيخ أبي عبد اللّه محمّد بن مكي الشّهيد، بطرقه المتّصلة إلى أبي جعفر محمّد بن عليّ بن موسی بن بابويه القمّي، بطريقه إلى جابر بن یزید الجعفي، عن جابر بن عبد اللّه الأنصاري، عن رسول اللّه صلّى اللّه عليه وآله، عن اللّه تبارك وتعالى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لَوْلاکَ لَما خَلَقْتُ الْأَفْلاکَ، وَ لَوْلا عَلِىٌّ لَما خَلَقْتُکَ، وَ لَوْلا فاطِمَةُ لَما خَلَقْتُکُما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الأسرار الّتي أمرنا رسول اللّه صلّى اللّه عليه و آله بكتمانه إلّا عن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مذکور از جابر بن عبد اللّه انصاری از رسول خدا صلّى اللّه علیه و آله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تبارك و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نبودی افلاك را نمی آفریدم، و اگر على نبود تو را نمی آفریدم، و اگر فاطمه نبود هیچ يك از شما را نمی آفریدم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کتاب کشف اللآلی یکی از علماء قرن نهم هجری بوده، و او یکی از مؤلّفين از علماء شیعه در فقه و اصول و حديث بوده، كان عالماً ناسكاً زاهداً ورعاً ادیباً شاعراً، و در حدود هشتصد و چهل هجری تقریبا وفات یافته، و قبر او در حلّه هيفاء مزاری است که به آن تبرّك می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سلسله راویان حدیث همه عدل امامی و از بزرگان مشیخه به شمار می روند، و سند حدیث در نهایت اتقان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المعارف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النّورين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الحديث القدسيّ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لَوْلاکَ لَما خَلَقْتُ الْأَفْلاکَ، وَ لَوْلا عَلِىٌّ لَما خَلَقْتُکُما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ذكره الوحيد البهبهانيّ، و روي في بحر المعارف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لَوْلاکَ لَما خَلَقْتُ الْأَفْلاکَ، وَ لَوْلا عَلِىٌّ لَما خَلَقْتُکَ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ضياء العالمين للشيخ أبي الحسن الجدّ الأمّيّ للشيخ محمّد حسن صاحب الجواهر بزيادة فقرة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لَوْلا فاطِمَةُ لَما خَلَقْتُکُما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زندگانی حضرت فاطمة الزّهراء عليها السّلام، حسين عمادزاده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بحر المعارف در دنباله عبارت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لَوْلاکَ لَما خَلَقْتُ الْأَفْلاکَ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لَوْلا فاطِمَةُ لَما خَلَقْتُکُما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فاطمه نبود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محمّد و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نمی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القطرة من بحار مناقب النّبيّ صلّى اللّه عليه و آله و العترة، المستنبط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مستدرك عوالم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الزهراء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مستدرك سفينة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مجمع النّورين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الموسوعة الكبرى عن فاطمة الزهراء،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از 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ضياء العالمين، أبوالحسن بن محمّد طاهر العامليّ الفتونيّ ت </w:t>
      </w:r>
      <w:r>
        <w:rPr>
          <w:rFonts w:eastAsia="Amiri" w:cs="Amiri" w:ascii="Amiri" w:hAnsi="Amiri"/>
          <w:color w:val="111111"/>
          <w:sz w:val="28"/>
          <w:szCs w:val="28"/>
          <w:lang w:bidi="ar-SA"/>
        </w:rPr>
        <w:t>1138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النّورين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ضياء العالمين للشيخ أبي الحسن الجدّ الأمّيّ للشيخ محمّد حسن صاحب الجواهر بزيادة فقرة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لَوْلا فاطِمَةُ لَما خَلَقْتُکُما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نبودی مدار هستی را نمی آفریدم، و اگر علی نبود تو را نمی آفریدم، و اگر فاطمه نبود هیچ یک از شما را نمی آفریدم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فاطمة الزّهراء سلام اللّه علیها چون حضرات رسول اللّه و ائمه اطهار عليهم الصّلوة و السّلام اضافه بر این که علّت محدِثِه تکوین و تشریع است، علّت مبقیه تکوین و تشریع، و علّت خلق و بقاء اهل بیت اطهار نیز هست و در عالم دنیا اگر کار و جهاد او پس از رسول اللّه صلّى اللّه عليه وآله نبود، دیگر نه اسلامی باقی می ماند و نه قرآنی و نه صاحب و حافظ قرآن و نه اهل بیت وحی؛</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مأموریت حجّت اللّه بودنش پس از شهادت رسول اللّه صلّى اللّه عليه وآله، حفظ نبوت و رسالت و زحمات رسول اللّه و حفظ حجّیّت قرآن کریم و حفظ امامت و بیان آن و ولایت ائمّه هدی و حفظ جان ائمّه هدی و نسل رسول اللّه بود، تا قرآن نیز بنابر فرمان و ترتیب رسول اللّه جمع شود و در خاندان امامت بماند و مصحف فاطمه نیز فراهم گردد و این ها و </w:t>
      </w:r>
      <w:bookmarkStart w:id="189" w:name="pg7802_64780"/>
    </w:p>
    <w:p>
      <w:pPr>
        <w:pStyle w:val="BookText"/>
        <w:rPr/>
      </w:pPr>
      <w:bookmarkEnd w:id="189"/>
      <w:r>
        <w:rPr>
          <w:rFonts w:ascii="IRNazanin" w:hAnsi="IRNazanin" w:eastAsia="IRNazanin"/>
          <w:color w:val="111111"/>
          <w:sz w:val="28"/>
          <w:sz w:val="28"/>
          <w:szCs w:val="28"/>
          <w:rtl w:val="true"/>
          <w:lang w:bidi="fa-IR"/>
        </w:rPr>
        <w:t>بقیه مواریث انبیاء و رسول اللّه به ائمّه هدی علیهم السّلام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صدّیقه کبری با جهاد و شهادت خود و فرزند مظلومش، سپر دین الهی و حجج الهی گشت، او حجّة اللّه است که چنین وظیفه خطیری را می پذیرد و به کمال، به انجام می رساند و از نبوّت رسول اللّه و ولایت امیرالمؤمنین، صیانت می نماید</w:t>
      </w:r>
      <w:r>
        <w:rPr>
          <w:rFonts w:eastAsia="IRNazanin" w:cs="IRNazanin"/>
          <w:color w:val="111111"/>
          <w:sz w:val="28"/>
          <w:szCs w:val="28"/>
          <w:rtl w:val="true"/>
          <w:lang w:bidi="fa-IR"/>
        </w:rPr>
        <w:t>.</w:t>
      </w:r>
    </w:p>
    <w:p>
      <w:pPr>
        <w:pStyle w:val="Heading3"/>
        <w:numPr>
          <w:ilvl w:val="2"/>
          <w:numId w:val="1"/>
        </w:numPr>
        <w:rPr/>
      </w:pPr>
      <w:bookmarkStart w:id="190" w:name="__RefHeading___Toc5205968_1051229030"/>
      <w:bookmarkStart w:id="191" w:name="_Toc62"/>
      <w:bookmarkEnd w:id="190"/>
      <w:r>
        <w:rPr>
          <w:rtl w:val="true"/>
        </w:rPr>
        <w:t xml:space="preserve">برهان </w:t>
      </w:r>
      <w:r>
        <w:rPr/>
        <w:t>23</w:t>
      </w:r>
      <w:r>
        <w:rPr>
          <w:rtl w:val="true"/>
        </w:rPr>
        <w:t xml:space="preserve">- </w:t>
      </w:r>
      <w:r>
        <w:rPr>
          <w:rtl w:val="true"/>
        </w:rPr>
        <w:t>فاطمة، حجاب النّبوّة</w:t>
      </w:r>
      <w:bookmarkEnd w:id="191"/>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صَلِّ عَلَی مُحَمَّدٍ وَ أَهْلِ بَیْتِهِ، وَ صَلِّ عَلَی الْبَتُولِ الطَّاهِرَةِ،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شَرَّفْتَ مَوْلِدَهَا بِنِسَاءِ الْجَنَّةِ، وَ سَلَلْتَ مِنْهَا أَنْوَارَ الْأَئِمَّةِ، وَ أَرْخَیْتَ دُونَهَا حِجَابَ النُّبُوَّةِ، </w:t>
      </w:r>
      <w:r>
        <w:rPr>
          <w:rFonts w:eastAsia="Amiri" w:cs="Amiri" w:ascii="Amiri" w:hAnsi="Amiri"/>
          <w:color w:val="111111"/>
          <w:sz w:val="28"/>
          <w:szCs w:val="28"/>
          <w:rtl w:val="true"/>
          <w:lang w:bidi="ar-SA"/>
        </w:rPr>
        <w:t>... ».</w:t>
      </w:r>
      <w:r>
        <w:rPr>
          <w:rStyle w:val="FootnoteAnchor"/>
          <w:rtl w:val="true"/>
        </w:rPr>
        <w:footnoteReference w:id="10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اهل بیت او درود فرست، و بر بتول پاکیزه درود 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به زاده شدنش به زنان بهشت شرافت دادی، و از او نورهای امامان را بیرون کشیدی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نمودی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پرده و حجاب نبوّت را از او برداشتی،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فاطمه زهرا سلام اللّه عليها، به نبوت متّصل بوده و پردهای میان او و حقیقت نبوت نیست و قطعاً خدای تبارک و تعالی، کسی جز حجّة الله را محرم این شأن نمی داند</w:t>
      </w:r>
      <w:r>
        <w:rPr>
          <w:rFonts w:eastAsia="IRNazanin" w:cs="IRNazanin"/>
          <w:color w:val="111111"/>
          <w:sz w:val="28"/>
          <w:szCs w:val="28"/>
          <w:rtl w:val="true"/>
          <w:lang w:bidi="fa-IR"/>
        </w:rPr>
        <w:t>.</w:t>
      </w:r>
    </w:p>
    <w:p>
      <w:pPr>
        <w:pStyle w:val="Heading3"/>
        <w:numPr>
          <w:ilvl w:val="2"/>
          <w:numId w:val="1"/>
        </w:numPr>
        <w:rPr/>
      </w:pPr>
      <w:bookmarkStart w:id="192" w:name="__RefHeading___Toc5205970_1051229030"/>
      <w:bookmarkStart w:id="193" w:name="_Toc63"/>
      <w:bookmarkEnd w:id="192"/>
      <w:r>
        <w:rPr>
          <w:rtl w:val="true"/>
        </w:rPr>
        <w:t xml:space="preserve">برهان </w:t>
      </w:r>
      <w:r>
        <w:rPr/>
        <w:t>24</w:t>
      </w:r>
      <w:r>
        <w:rPr>
          <w:rtl w:val="true"/>
        </w:rPr>
        <w:t xml:space="preserve">- </w:t>
      </w:r>
      <w:r>
        <w:rPr>
          <w:rtl w:val="true"/>
        </w:rPr>
        <w:t>جایگاه باب و بیت فاطمه</w:t>
      </w:r>
      <w:bookmarkEnd w:id="193"/>
    </w:p>
    <w:p>
      <w:pPr>
        <w:pStyle w:val="BookText"/>
        <w:rPr/>
      </w:pPr>
      <w:r>
        <w:rPr>
          <w:rFonts w:ascii="IRNazanin" w:hAnsi="IRNazanin" w:eastAsia="IRNazanin"/>
          <w:color w:val="111111"/>
          <w:sz w:val="28"/>
          <w:sz w:val="28"/>
          <w:szCs w:val="28"/>
          <w:rtl w:val="true"/>
          <w:lang w:bidi="fa-IR"/>
        </w:rPr>
        <w:t>در حدیث شریفی از امام موسی کاظم از پدر گرامش عليهما السّلام از رسول اللّه صلّى اللّه عليه وآله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شهادتش سفارش ثقلين را به انصار کرد و در ضمن وصیت های خود، بر حفظ حرمت حضرت فاطمه علیها السّلام سفارش اکید نموده و فرمود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مَعَاشِرَ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إسْمَعُوا وَ مَنْ حَضَرَ، أَلاَ إِنَّ بَابَ فَاطِمَةَ بَابِي، وَ بَيْتُهَا بَيْتِي، فَمَنْ هَتَكَهُ فَقَدْ هَتَكَ حِجَابَ اَللَّهِ</w:t>
      </w:r>
      <w:r>
        <w:rPr>
          <w:rFonts w:eastAsia="Amiri" w:cs="Amiri" w:ascii="Amiri" w:hAnsi="Amiri"/>
          <w:color w:val="111111"/>
          <w:sz w:val="28"/>
          <w:szCs w:val="28"/>
          <w:rtl w:val="true"/>
          <w:lang w:bidi="ar-SA"/>
        </w:rPr>
        <w:t xml:space="preserve">». </w:t>
      </w:r>
      <w:bookmarkStart w:id="194" w:name="pg7802_64781"/>
    </w:p>
    <w:p>
      <w:pPr>
        <w:pStyle w:val="BookText"/>
        <w:rPr/>
      </w:pPr>
      <w:bookmarkEnd w:id="194"/>
      <w:r>
        <w:rPr>
          <w:rFonts w:ascii="IRNazanin" w:hAnsi="IRNazanin" w:eastAsia="IRNazanin"/>
          <w:color w:val="111111"/>
          <w:sz w:val="28"/>
          <w:sz w:val="28"/>
          <w:szCs w:val="28"/>
          <w:rtl w:val="true"/>
          <w:lang w:bidi="fa-IR"/>
        </w:rPr>
        <w:t>ای گروه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 شما و هر که حضور دارد گوش دهید، بدانید همانا درب فاطمه درب من، و خانه اش خانه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خانه مرا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هر کس حرمتش را بشکند، به يقين حجاب خدا را هتک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امام موسی کاظم به این جا رسید، حديث را قطع کرد و بسیار گریه کرد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هُتِكَ وَ اَللَّهِ حِجَابُ اَللَّهِ، هُتِكَ وَ اَللَّهِ حِجَابُ اَللَّهِ، هُتِكَ وَ اَللَّهِ حِجَابُ اَللَّهِ، وَ حِجَابُ اَللَّهِ حِجَابُ فَاطِمِةِ، يَا اُمَّه يَا اُمَّه صَلَوَاتُ اَللَّهِ عَلَيْهَا</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سوگند به اللّه ، حجاب اللّه پاره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سوگند به اللّه، حجاب اللّه هتک شد، سوگند به اللّه، حجاب اللّه هتک شد، و حجاب اللّه حجاب فاطمه است، 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دقت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اللّه، حجاب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 برای حجّة اللّه سزاوار نیست</w:t>
      </w:r>
      <w:r>
        <w:rPr>
          <w:rFonts w:eastAsia="IRNazanin" w:cs="IRNazanin"/>
          <w:color w:val="111111"/>
          <w:sz w:val="28"/>
          <w:szCs w:val="28"/>
          <w:rtl w:val="true"/>
          <w:lang w:bidi="fa-IR"/>
        </w:rPr>
        <w:t>.</w:t>
      </w:r>
    </w:p>
    <w:p>
      <w:pPr>
        <w:pStyle w:val="Heading3"/>
        <w:numPr>
          <w:ilvl w:val="2"/>
          <w:numId w:val="1"/>
        </w:numPr>
        <w:rPr/>
      </w:pPr>
      <w:bookmarkStart w:id="195" w:name="__RefHeading___Toc5205972_1051229030"/>
      <w:bookmarkStart w:id="196" w:name="_Toc64"/>
      <w:bookmarkEnd w:id="195"/>
      <w:r>
        <w:rPr>
          <w:rtl w:val="true"/>
        </w:rPr>
        <w:t xml:space="preserve">برهان </w:t>
      </w:r>
      <w:r>
        <w:rPr/>
        <w:t>25</w:t>
      </w:r>
      <w:r>
        <w:rPr>
          <w:rtl w:val="true"/>
        </w:rPr>
        <w:t xml:space="preserve">- </w:t>
      </w:r>
      <w:r>
        <w:rPr>
          <w:rtl w:val="true"/>
        </w:rPr>
        <w:t>فاطمه، خانه اش برترین خانه های انبیاء</w:t>
      </w:r>
      <w:bookmarkEnd w:id="196"/>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بُيُوتٍ أَذِنَ اللَّهُ أَنْ تُرْفَعَ وَيُذْكَرَ فِيهَا اسْمُهُ يُسَبِّحُ لَهُ فِيهَا بِالْغُدُوِّ وَ الْآصَالِ</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در خانه هایی که خدا رخصت فرموده والا شوند و در آن ها نام او یاد گردد، و هر صبح و شام در آن ها تسبیح او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بسیاری در کتب خاصّه و عامّه از راویانی از جمله انس بن مالک و بریده روایت شده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این آیه را قرائت فرمود،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آیه از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خانه است یا رسول اللّه؟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بُيُوتُ الأَنْبِياءِ</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خانه های پیامبران</w:t>
      </w:r>
      <w:r>
        <w:rPr>
          <w:rFonts w:eastAsia="IRNazanin" w:cs="IRNazanin"/>
          <w:color w:val="111111"/>
          <w:sz w:val="28"/>
          <w:szCs w:val="28"/>
          <w:rtl w:val="true"/>
          <w:lang w:bidi="fa-IR"/>
        </w:rPr>
        <w:t xml:space="preserve">. </w:t>
      </w:r>
      <w:bookmarkStart w:id="197" w:name="pg7802_64782"/>
    </w:p>
    <w:p>
      <w:pPr>
        <w:pStyle w:val="BookText"/>
        <w:rPr/>
      </w:pPr>
      <w:bookmarkEnd w:id="197"/>
      <w:r>
        <w:rPr>
          <w:rFonts w:ascii="IRNazanin" w:hAnsi="IRNazanin" w:eastAsia="IRNazanin"/>
          <w:color w:val="111111"/>
          <w:sz w:val="28"/>
          <w:sz w:val="28"/>
          <w:szCs w:val="28"/>
          <w:rtl w:val="true"/>
          <w:lang w:bidi="fa-IR"/>
        </w:rPr>
        <w:t>ابو بکر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خانه از آن 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علی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مِنْ أَفْضَلِها</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شواهد التنزيل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سند خود از أنس بن مالک و بریدة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این آیه را قرائت فرمود کسی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آیه از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خانه است ای رسول اللّه؟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بُیوتُ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أبو بكر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خانه از آن 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عليّ و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مِنْ أَفْضَلِها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التنزيل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دیگری از أنس و بريدة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خصائص الوحي المبين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تفسیر ثعلبی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ما نزل من القرآن في شأن عليّ عليه السّلام از ابن مردویه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تأويل الآيات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العبّاس الماهیار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از برترین آن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اش از برترین خانه هایی است که خداوند اجازه فرموده بالا رود و نام او در آن یاد شود، تسبیح صبح و شامی که خداوند از آن یاد نموده و آن را تأیید می فرماید، نه برای گذشته یا حال و آینده بلکه برای همه زمان ها</w:t>
      </w:r>
      <w:r>
        <w:rPr>
          <w:rFonts w:eastAsia="IRNazanin" w:cs="IRNazanin"/>
          <w:color w:val="111111"/>
          <w:sz w:val="28"/>
          <w:szCs w:val="28"/>
          <w:rtl w:val="true"/>
          <w:lang w:bidi="fa-IR"/>
        </w:rPr>
        <w:t>.</w:t>
      </w:r>
    </w:p>
    <w:p>
      <w:pPr>
        <w:pStyle w:val="Heading3"/>
        <w:numPr>
          <w:ilvl w:val="2"/>
          <w:numId w:val="1"/>
        </w:numPr>
        <w:rPr/>
      </w:pPr>
      <w:bookmarkStart w:id="198" w:name="__RefHeading___Toc5205974_1051229030"/>
      <w:bookmarkStart w:id="199" w:name="_Toc65"/>
      <w:bookmarkEnd w:id="198"/>
      <w:r>
        <w:rPr>
          <w:rtl w:val="true"/>
        </w:rPr>
        <w:t xml:space="preserve">برهان </w:t>
      </w:r>
      <w:r>
        <w:rPr/>
        <w:t>26</w:t>
      </w:r>
      <w:r>
        <w:rPr>
          <w:rtl w:val="true"/>
        </w:rPr>
        <w:t xml:space="preserve">- </w:t>
      </w:r>
      <w:r>
        <w:rPr>
          <w:rtl w:val="true"/>
        </w:rPr>
        <w:t>جایگاه فاطمه نسبت به رسول اللّه</w:t>
      </w:r>
      <w:bookmarkEnd w:id="199"/>
    </w:p>
    <w:p>
      <w:pPr>
        <w:pStyle w:val="BookText"/>
        <w:rPr/>
      </w:pPr>
      <w:r>
        <w:rPr>
          <w:rFonts w:ascii="IRNazanin" w:hAnsi="IRNazanin" w:eastAsia="IRNazanin"/>
          <w:color w:val="111111"/>
          <w:sz w:val="28"/>
          <w:sz w:val="28"/>
          <w:szCs w:val="28"/>
          <w:rtl w:val="true"/>
          <w:lang w:bidi="fa-IR"/>
        </w:rPr>
        <w:t>صدّیقه طاهره سلام اللّه عليها، وعاء و ظرف همه علوم قرآن است، زیرا ليلة القدر اوّل است که به نحو اِنزال بود و ليلة القدر تا آخر است که تقديرات همه عالم خلق و امر به نحو تنزّل، اوست، و بنابر وحدت نوری، هم چون رسول خاتم و سيّد الأوصياء صلوات اللّه عليهم، امر خلق و همه علوم و معانی ظاهری و باطنی قرآن و همه کتب آسمانی را داراست و بنابر این که در نور یکی هستند، هرچه بر رسول و ائمّه نازل می شود بر او نازل می شود لكن بنابر رتبه و ترتیب؛</w:t>
      </w:r>
    </w:p>
    <w:p>
      <w:pPr>
        <w:pStyle w:val="BookText"/>
        <w:rPr/>
      </w:pPr>
      <w:r>
        <w:rPr>
          <w:rFonts w:ascii="IRNazanin" w:hAnsi="IRNazanin" w:eastAsia="IRNazanin"/>
          <w:color w:val="111111"/>
          <w:sz w:val="28"/>
          <w:sz w:val="28"/>
          <w:szCs w:val="28"/>
          <w:rtl w:val="true"/>
          <w:lang w:bidi="fa-IR"/>
        </w:rPr>
        <w:t>و حضرت فاطمه علیها السّلام همه کمالات و مقامات و فضائل رسول اللّه و ائمّه اطهار عليهم صلوات اللّه را واجده است به جز نبوّت تأسیسی، و رسول اللّه صلّى اللّه عليه وآله به بیان خود در موقعیت های مختلف و متعدّد آن را اِظهار فرمودند، مجاهد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 اللّه عليه وآله روزی دست فاطمه را گرفته و از منزل خارج شدند و به مردم فرمودند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هَذِهِ فَقَدْ عَرَفَهَا، وَ مَنْ لَمْ يَعْرِفْهَا فَهِيَ فَاطِمَةُ بِنْتُ مُحَمَّدٍ، وَ هِيَ بَضْعَةٌ مِنِّي، وَ هِيَ قَلْبِي، وَ رُوحِيَ الَّتِي بَيْنَ جَنْبَيَّ، فَمَنْ آذَاهَا فَقَدْ آذَانِي، وَ مَنْ آذَانِي فَقَدْ آذَى اللَّهَ</w:t>
      </w:r>
      <w:r>
        <w:rPr>
          <w:rFonts w:eastAsia="Amiri" w:cs="Amiri" w:ascii="Amiri" w:hAnsi="Amiri"/>
          <w:color w:val="111111"/>
          <w:sz w:val="28"/>
          <w:szCs w:val="28"/>
          <w:rtl w:val="true"/>
          <w:lang w:bidi="ar-SA"/>
        </w:rPr>
        <w:t>».</w:t>
      </w:r>
      <w:r>
        <w:rPr>
          <w:rStyle w:val="FootnoteAnchor"/>
          <w:rtl w:val="true"/>
        </w:rPr>
        <w:footnoteReference w:id="105"/>
      </w:r>
      <w:bookmarkStart w:id="200" w:name="pg7802_64783"/>
    </w:p>
    <w:p>
      <w:pPr>
        <w:pStyle w:val="BookText"/>
        <w:rPr/>
      </w:pPr>
      <w:bookmarkEnd w:id="200"/>
      <w:r>
        <w:rPr>
          <w:rFonts w:ascii="IRNazanin" w:hAnsi="IRNazanin" w:eastAsia="IRNazanin"/>
          <w:color w:val="111111"/>
          <w:sz w:val="28"/>
          <w:sz w:val="28"/>
          <w:szCs w:val="28"/>
          <w:rtl w:val="true"/>
          <w:lang w:bidi="fa-IR"/>
        </w:rPr>
        <w:t xml:space="preserve">هرکه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شناسد که می شناسد، و هر که او را نمی 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فاطمه دختر محمّد است، و او پاره ای از من است، و او قلب من است، و جان میان دو پهلوی من است، بنابراین هر که او را بیازارد به تحقیق مرا آزرده است، و هر که مرا بیازارد قطعاً خدا را آزرده است</w:t>
      </w:r>
      <w:r>
        <w:rPr>
          <w:rFonts w:eastAsia="IRNazanin" w:cs="IRNazanin"/>
          <w:color w:val="111111"/>
          <w:sz w:val="28"/>
          <w:szCs w:val="28"/>
          <w:rtl w:val="true"/>
          <w:lang w:bidi="fa-IR"/>
        </w:rPr>
        <w:t>.</w:t>
      </w:r>
    </w:p>
    <w:p>
      <w:pPr>
        <w:pStyle w:val="Heading3"/>
        <w:numPr>
          <w:ilvl w:val="2"/>
          <w:numId w:val="1"/>
        </w:numPr>
        <w:rPr/>
      </w:pPr>
      <w:bookmarkStart w:id="201" w:name="__RefHeading___Toc5205976_1051229030"/>
      <w:bookmarkStart w:id="202" w:name="_Toc66"/>
      <w:bookmarkEnd w:id="201"/>
      <w:r>
        <w:rPr>
          <w:rtl w:val="true"/>
        </w:rPr>
        <w:t>فاطمه از رسول اللّه و رسول اللّه از فاطمه</w:t>
      </w:r>
      <w:bookmarkEnd w:id="202"/>
    </w:p>
    <w:p>
      <w:pPr>
        <w:pStyle w:val="BookText"/>
        <w:rPr/>
      </w:pPr>
      <w:r>
        <w:rPr>
          <w:rFonts w:ascii="IRNazanin" w:hAnsi="IRNazanin" w:eastAsia="IRNazanin"/>
          <w:color w:val="111111"/>
          <w:sz w:val="28"/>
          <w:sz w:val="28"/>
          <w:szCs w:val="28"/>
          <w:rtl w:val="true"/>
          <w:lang w:bidi="fa-IR"/>
        </w:rPr>
        <w:t>اللّه تعالی در 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تَجْعَلُوا دُعَاءَ الرَّسُولِ بَيْنَكُمْ كَدُعَاءِ بَعْضِكُمْ بَعْضًا قَدْ يَعْلَمُ اللَّهُ الَّذِينَ يَتَسَلَّلُونَ مِنْكُمْ لِوَاذًا فَلْيَحْذَرِ الَّذِينَ يُخَالِفُونَ عَنْ أَمْرِهِ أَنْ تُصِيبَهُمْ فِتْنَةٌ أَوْ يُصِيبَهُمْ عَذَابٌ أَلِيمٌ</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صدا کردن پیامبر را بین خودتان مانند صدا کردن بعضی از بعضی دیگر قرار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کسانی از شما را که در پناه یک دیگر پنهانی فرار می کنند می شناسد؛ بنابراین آنانی که از فرمان او سرپیچی می کنند، باید بترسند از آن که فتنه ای به آنان برسد یا گرفتار عذابی دردناک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رضی قدّس سرّه به سند خود از امام جعفر صادق از پدرانش از حضرت فاطمه عليهم السّلام نقل کرد که فرمود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سَیِّدِی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هَذِهِ اَلْآیَهَ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تَجْعَلُوا دُعاءَ اَلرَّسُولِ بَیْنَکُمْ کَدُعاءِ بَعْضِکُمْ بَعْضاً، فَجِئْتُ اَلنَّبِیَّ صَلَّی اَللَّهُ عَلَیْهِ وَ آلِهِ أَنْ 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أَبَاهْ، فَجَعَلْتُ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عَلَیَّ،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تَنْزَلْ فِیکِ وَ لاَ فِي أَهْلِکِ مِنْ قَبْلُ،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وَ أَنَا مِنْکِ، وَ إِنَّمَا نَزَلَتْ فِي أَهْلِ اَلْجَفَاءِ، وَ إِنَّ 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أَبَاهُ، أَحَبُّ إِلَی قَلْبِي، وَ </w:t>
      </w:r>
    </w:p>
    <w:p>
      <w:pPr>
        <w:pStyle w:val="BookText"/>
        <w:rPr/>
      </w:pPr>
      <w:r>
        <w:rPr>
          <w:rFonts w:ascii="Amiri" w:hAnsi="Amiri" w:eastAsia="Amiri" w:cs="Amiri"/>
          <w:color w:val="111111"/>
          <w:sz w:val="28"/>
          <w:sz w:val="28"/>
          <w:szCs w:val="28"/>
          <w:rtl w:val="true"/>
          <w:lang w:bidi="ar-SA"/>
        </w:rPr>
        <w:t>أَرْضَی لِلرَّبِّ،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نِعْمَ اَلْوَلَدِ، وَ قَبَّلَ وَجْهِي، وَ مَسَحَنِي مِنْ رِیقِهِ، فَمَا اِحْتَجْتُ إِلَی طِیبٍ بَعْدَهُ</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و در کتب مخالفین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ملحقات 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مناقب الإمام عليّ بن أبي طالب عليه السّلام ابن المغازلی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اسلامية طهران به سند متّصل خود از امام جعفر صادق علیه السّلام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المناقب چاپ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سرورم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تَجْعَلُوا دُعَاءَ الرَّسُولِ بَيْنَكُمْ كَدُعَاءِ بَعْضِكُمْ بَعْضًا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 نبیّ اکرم صلّى اللّه عليه وآله آمدم و خواستم او را صدا بزنم 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جای آن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شأن تو و خانواده ات نازل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من هستی، و من از تو هستم، و همانا این آیه در شأن اهل جفا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درشتی و تندی مرا صدا می 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تو برای قلب من دوست داشتنی تر و برای خداوند رضایت 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بهترین فرزند هستی، سپس صورتم را بوسید، و از آب دهانش بر من مالید، که از آن پس دیگر مرا نیازی به عطر و بوی خوش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 آشوب رحمه اللّه از کتاب قاضی ابو محمّد الكرخی از عامّه به سند خود از امام جعفر صادق از حضرت فاطمه علیهما السّلام نقل کرده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تَجْعَلُوا دُعاءَ الرَّسُولِ بَيْنَكُمْ كَدُعاءِ بَعْضِكُمْ بَعْضاً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هِبْتُ رَسُولَ اللَّهِ أَنْ 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عَنِّي مَرَّةً وَ اثْنَتَيْنِ أَوْ ثَلَاثاً، ثُمَّ أَقْبَلَ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لَمْ تَنْزِلْ فِيكِ وَ لَا فِي أَهْلِكِ وَ لَا فِي نَسْلِكِ، أَنْتِ مِنِّي وَ أَنَا مِنْكِ، إِنَّمَا نَزَلَتْ فِي أَهْلِ الْجَفَاءِ وَ الْغِلْظَةِ مِنْ قُرَيْشٍ أَصْحَابِ الْبَذَخِ وَ الْكِبْرِ،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أَحْيَا لِلْقَلْبِ وَ أَرْضَى لِلرَّبِّ، </w:t>
      </w:r>
      <w:r>
        <w:rPr>
          <w:rFonts w:eastAsia="Amiri" w:cs="Amiri" w:ascii="Amiri" w:hAnsi="Amiri"/>
          <w:color w:val="111111"/>
          <w:sz w:val="28"/>
          <w:szCs w:val="28"/>
          <w:rtl w:val="true"/>
          <w:lang w:bidi="ar-SA"/>
        </w:rPr>
        <w:t>... ».</w:t>
      </w:r>
      <w:r>
        <w:rPr>
          <w:rStyle w:val="FootnoteAnchor"/>
          <w:rtl w:val="true"/>
        </w:rPr>
        <w:footnoteReference w:id="108"/>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این آیه نازل شد، من از این که به رسول خدا صلّى اللّه عليه و آله و </w:t>
      </w:r>
      <w:bookmarkStart w:id="203" w:name="pg7802_64785"/>
    </w:p>
    <w:p>
      <w:pPr>
        <w:pStyle w:val="BookText"/>
        <w:rPr/>
      </w:pPr>
      <w:bookmarkEnd w:id="203"/>
      <w:r>
        <w:rPr>
          <w:rFonts w:ascii="IRNazanin" w:hAnsi="IRNazanin" w:eastAsia="IRNazanin"/>
          <w:color w:val="111111"/>
          <w:sz w:val="28"/>
          <w:sz w:val="28"/>
          <w:szCs w:val="28"/>
          <w:rtl w:val="true"/>
          <w:lang w:bidi="fa-IR"/>
        </w:rPr>
        <w:t xml:space="preserve">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بگویم خودداری می کردم و لذا ایشان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قرار می دادم ولی ایشان سه مرتبه، در زمانی که او را با این عنوان مورد خطاب قرار می دادم، از من اعراض نمود و دوری کرد و در دفعه بعد خطاب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درباره تو و اهل خانه تو و نسلی که از تو باقی می ماند نازل نشده، زیرا تو از من هستی و من از تو هستم، بلکه این آیه درباره ستم کاران و متکبران قریش نازل شده و لذا تو هم چنان مرا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کن، زیرا قلب من به این کلمه خشنود گشته و زنده می شود، و خداوند نیز آن را بیشتر دوست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من هستی و من از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تعبیری است که قرارداد و بیان آن جز برای مقام حجّة اللّه نخواهد بود و بدین معناست که وجود مبارک حضرت زهرا سلام اللّه عليها، در همه ابعاد از رسول اللّه هستند، نه تنها بُعد نَسب بلکه در معنا و واقع ظرف قابلی هستند که نبوّت خاتم الأنبياء در آن جای دارد لکن نه نبوّت تأسیسی ضمن این که صامت اند به حسب امر و حکمت و مصلحت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رسول اللّه از حضرت فاطمه اند، به اتّحاد نوری ایشان و نیز مقام علم و عصمت و ولایت ایشان اشاره دارد</w:t>
      </w:r>
      <w:r>
        <w:rPr>
          <w:rFonts w:eastAsia="IRNazanin" w:cs="IRNazanin"/>
          <w:color w:val="111111"/>
          <w:sz w:val="28"/>
          <w:szCs w:val="28"/>
          <w:rtl w:val="true"/>
          <w:lang w:bidi="fa-IR"/>
        </w:rPr>
        <w:t>.</w:t>
      </w:r>
    </w:p>
    <w:p>
      <w:pPr>
        <w:pStyle w:val="Heading3"/>
        <w:numPr>
          <w:ilvl w:val="2"/>
          <w:numId w:val="1"/>
        </w:numPr>
        <w:rPr/>
      </w:pPr>
      <w:bookmarkStart w:id="204" w:name="__RefHeading___Toc5205978_1051229030"/>
      <w:bookmarkStart w:id="205" w:name="_Toc67"/>
      <w:bookmarkEnd w:id="204"/>
      <w:r>
        <w:rPr>
          <w:rtl w:val="true"/>
        </w:rPr>
        <w:t xml:space="preserve">برهان </w:t>
      </w:r>
      <w:r>
        <w:rPr/>
        <w:t>27</w:t>
      </w:r>
      <w:r>
        <w:rPr>
          <w:rtl w:val="true"/>
        </w:rPr>
        <w:t xml:space="preserve">- </w:t>
      </w:r>
      <w:r>
        <w:rPr>
          <w:rtl w:val="true"/>
        </w:rPr>
        <w:t>والاترین، شریف ترین، محبوب ترین، گرامی ترین</w:t>
      </w:r>
      <w:bookmarkEnd w:id="205"/>
    </w:p>
    <w:p>
      <w:pPr>
        <w:pStyle w:val="BookText"/>
        <w:rPr/>
      </w:pPr>
      <w:r>
        <w:rPr>
          <w:rFonts w:ascii="Amiri" w:hAnsi="Amiri" w:eastAsia="Amiri" w:cs="Amiri"/>
          <w:color w:val="111111"/>
          <w:sz w:val="28"/>
          <w:sz w:val="28"/>
          <w:szCs w:val="28"/>
          <w:rtl w:val="true"/>
          <w:lang w:bidi="ar-SA"/>
        </w:rPr>
        <w:t>رسول اللّه صلّى اللّه عليه وآله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 بَعَثَني بِالحَقِّ بَشیراً، ما عَلی وَجهِ الأَرضِ خَلقٌ أحَبَّ إلَی اللّهِ عزَّوجَلَّ، و لا أکرَمَ عَلَیهِ مِنّا</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سوگند به خدایی که به حق مرا مژده دهنده مبعوث نموده، هیچ مخلوقی بر روی زمین نزد او محبوب تر و گرامی تر از ما نیست </w:t>
      </w:r>
      <w:r>
        <w:rPr>
          <w:rFonts w:eastAsia="IRNazanin" w:cs="IRNazanin"/>
          <w:color w:val="111111"/>
          <w:sz w:val="28"/>
          <w:szCs w:val="28"/>
          <w:rtl w:val="true"/>
          <w:lang w:bidi="fa-IR"/>
        </w:rPr>
        <w:t>...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جعفر صادق علیه السّلام است در حدیث 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خَلَقَ اَلْأَرْوَاحَ قَبْلَ اَلْأَجْسَامِ بِأَلْفَيْ عَامٍ، فَجَعَلَ أَعْلاَهَا وَ أَشْرَفَهَا أَرْوَاحَ مُحَمَّدٍ وَ عَلِيٍّ وَ فَاطِمَةَ وَ اَلْحَسَنِ وَ اَلْحُسَيْنِ وَ اَلْأَئِمَّةِ بَعْدَهُمْ صَلَوَاتُ اَللَّهِ عَلَيْهِمْ، فَعَرَضَهَا عَلَى اَلسَّمَاوَاتِ وَ اَلْأَرْضِ وَ اَلْجِبَالِ فَغَشِيَهَا نُورُهُمْ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تَعَالَى لِلسَّمَاوَاتِ وَ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أَحِبَّائِي، وَ أَوْلِيَائِي، وَ حُجَجِي عَلَى خَلْقِي، وَ أَئِمَّةُ بَرِيَّتِي، مَا خَلَقْتُ خَلْقاً هُوَ أَحَبُّ إِلَيَّ مِنْهُمْ، وَ لِمَنْ تَوَلاَّهُمْ خَلَقْتُ جَنَّتِي، وَ لِمَنْ خَالَفَهُمْ وَ عَادَاهُمْ خَلَقْتُ نَارِي، </w:t>
      </w:r>
      <w:r>
        <w:rPr>
          <w:rFonts w:eastAsia="Amiri" w:cs="Amiri" w:ascii="Amiri" w:hAnsi="Amiri"/>
          <w:color w:val="111111"/>
          <w:sz w:val="28"/>
          <w:szCs w:val="28"/>
          <w:rtl w:val="true"/>
          <w:lang w:bidi="ar-SA"/>
        </w:rPr>
        <w:t>...».</w:t>
      </w:r>
      <w:r>
        <w:rPr>
          <w:rStyle w:val="FootnoteAnchor"/>
          <w:rtl w:val="true"/>
        </w:rPr>
        <w:footnoteReference w:id="110"/>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اللّه تبارک و تعالی جان ها را دو هزار سال قبل از کالبدها خلق کرد، و عالی ترین و شریف ترین آن ها را، روح محمّد و علیّ و فاطمه و حسن و حسین و امامان بعد از ایشان صلوات اللّه عليهم قرار داد، آن گاه ارواح آنان را بر آسمان ها و زمین و کوه ها عرضه نمود، و نور آنان همه را فرا گرفت، سپس خداوند تبارک و تعالی به آسمان ها و زمین و کوه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دوستان و اولیاء و حجّت های من بر آفریدگانم می باشند، و پیشوایان مخلوقات من هستند، هیچ مخلوقی را نیافریده ام که بیشتر از ایشان دوستش بدارم، و بهشت خود را برای دوست داران ایشان آفریده ام، و آتش جهنم را برای هر کس که با آنان مخالفت و دشمنى ورزد پدید آورده 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بنابراین روح مطهّره مولاتنا حضرت فاطمة الصّدّيقة سلام اللّه عليها، اقدم، اعلى و اشرف ارواح و نیز محبوب ترین آن ها نزد خدای تبارک و تعالی هستند</w:t>
      </w:r>
      <w:r>
        <w:rPr>
          <w:rFonts w:eastAsia="IRNazanin" w:cs="IRNazanin"/>
          <w:color w:val="111111"/>
          <w:sz w:val="28"/>
          <w:szCs w:val="28"/>
          <w:rtl w:val="true"/>
          <w:lang w:bidi="fa-IR"/>
        </w:rPr>
        <w:t xml:space="preserve">. </w:t>
      </w:r>
      <w:bookmarkStart w:id="206" w:name="pg7802_64787"/>
    </w:p>
    <w:p>
      <w:pPr>
        <w:pStyle w:val="Heading2"/>
        <w:numPr>
          <w:ilvl w:val="1"/>
          <w:numId w:val="1"/>
        </w:numPr>
        <w:rPr/>
      </w:pPr>
      <w:bookmarkStart w:id="207" w:name="__RefHeading___Toc5205980_1051229030"/>
      <w:bookmarkStart w:id="208" w:name="_Toc68"/>
      <w:bookmarkEnd w:id="206"/>
      <w:bookmarkEnd w:id="207"/>
      <w:r>
        <w:rPr>
          <w:rtl w:val="true"/>
        </w:rPr>
        <w:t>بخش یازدهم فاطمه و شجره طیّبه، نبوّت، رسالت و امامت</w:t>
      </w:r>
      <w:bookmarkEnd w:id="208"/>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9" w:name="__RefHeading___Toc5205982_1051229030"/>
      <w:bookmarkStart w:id="210" w:name="_Toc69"/>
      <w:bookmarkEnd w:id="209"/>
      <w:r>
        <w:rPr>
          <w:rtl w:val="true"/>
        </w:rPr>
        <w:t>اشاره</w:t>
      </w:r>
      <w:bookmarkEnd w:id="210"/>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1" w:name="pg7802_64789"/>
      <w:bookmarkStart w:id="212" w:name="pg7802_64789"/>
      <w:bookmarkEnd w:id="212"/>
    </w:p>
    <w:p>
      <w:pPr>
        <w:pStyle w:val="Heading3"/>
        <w:numPr>
          <w:ilvl w:val="2"/>
          <w:numId w:val="1"/>
        </w:numPr>
        <w:rPr/>
      </w:pPr>
      <w:bookmarkStart w:id="213" w:name="pg7802_64789"/>
      <w:bookmarkStart w:id="214" w:name="__RefHeading___Toc5205984_1051229030"/>
      <w:bookmarkStart w:id="215" w:name="_Toc70"/>
      <w:bookmarkEnd w:id="213"/>
      <w:bookmarkEnd w:id="214"/>
      <w:r>
        <w:rPr>
          <w:rtl w:val="true"/>
        </w:rPr>
        <w:t xml:space="preserve">برهان </w:t>
      </w:r>
      <w:r>
        <w:rPr/>
        <w:t>28</w:t>
      </w:r>
      <w:r>
        <w:rPr>
          <w:rtl w:val="true"/>
        </w:rPr>
        <w:t xml:space="preserve">- </w:t>
      </w:r>
      <w:r>
        <w:rPr>
          <w:rtl w:val="true"/>
        </w:rPr>
        <w:t>جای گاه فاطمه در شجره طيّبة</w:t>
      </w:r>
      <w:bookmarkEnd w:id="215"/>
    </w:p>
    <w:p>
      <w:pPr>
        <w:pStyle w:val="Heading4"/>
        <w:numPr>
          <w:ilvl w:val="3"/>
          <w:numId w:val="1"/>
        </w:numPr>
        <w:rPr/>
      </w:pPr>
      <w:bookmarkStart w:id="216" w:name="__RefHeading___Toc5205986_1051229030"/>
      <w:bookmarkStart w:id="217" w:name="_Toc71"/>
      <w:bookmarkEnd w:id="216"/>
      <w:r>
        <w:rPr>
          <w:rtl w:val="true"/>
        </w:rPr>
        <w:t>اشاره</w:t>
      </w:r>
      <w:bookmarkEnd w:id="217"/>
    </w:p>
    <w:p>
      <w:pPr>
        <w:pStyle w:val="BookText"/>
        <w:rPr/>
      </w:pPr>
      <w:r>
        <w:rPr>
          <w:rFonts w:ascii="IRNazanin" w:hAnsi="IRNazanin" w:eastAsia="IRNazanin"/>
          <w:color w:val="111111"/>
          <w:sz w:val="28"/>
          <w:sz w:val="28"/>
          <w:szCs w:val="28"/>
          <w:rtl w:val="true"/>
          <w:lang w:bidi="fa-IR"/>
        </w:rPr>
        <w:t>اللّه تعالی در قرآن کریم درباره اهل بیت اطهار علیهم السّلام مثالی زده است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تَرَ كَيْفَ ضَرَبَ اللَّهُ مَثَلًا كَلِمَةً طَيِّبَةً كَشَجَرَةٍ طَيِّبَةٍ أَصْلُهَا ثَابِتٌ وَفَرْعُهَا فِي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تُؤْتِي أُكُلَهَا كُلَّ حِينٍ بِإِذْنِ رَبِّهَا وَيَضْرِبُ اللَّهُ الْأَمْثَالَ لِلنَّاسِ لَعَلَّهُمْ يَتَذَكَّرُونَ</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آیا ندیدی که خداوند چگونه مثالی برای کلام پاکيزه زد که سخن پاکیزه، چون نهال پاکیزه است، ریشه آن برقرار و شاخه هایش در آسمان است؟ میوه اش را در همه وقت به اجازه پروردگارش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این گونه مثل ها را برای مردم می زند تا متذکّر گردند</w:t>
      </w:r>
      <w:r>
        <w:rPr>
          <w:rFonts w:eastAsia="IRNazanin" w:cs="IRNazanin"/>
          <w:color w:val="111111"/>
          <w:sz w:val="28"/>
          <w:szCs w:val="28"/>
          <w:rtl w:val="true"/>
          <w:lang w:bidi="fa-IR"/>
        </w:rPr>
        <w:t>.</w:t>
      </w:r>
    </w:p>
    <w:p>
      <w:pPr>
        <w:pStyle w:val="Heading4"/>
        <w:numPr>
          <w:ilvl w:val="3"/>
          <w:numId w:val="1"/>
        </w:numPr>
        <w:rPr/>
      </w:pPr>
      <w:bookmarkStart w:id="218" w:name="__RefHeading___Toc5205988_1051229030"/>
      <w:bookmarkStart w:id="219" w:name="_Toc72"/>
      <w:bookmarkEnd w:id="218"/>
      <w:r>
        <w:rPr>
          <w:rtl w:val="true"/>
        </w:rPr>
        <w:t>فاطمة الشّجرة الطّيّبة</w:t>
      </w:r>
      <w:bookmarkEnd w:id="219"/>
    </w:p>
    <w:p>
      <w:pPr>
        <w:pStyle w:val="BookText"/>
        <w:rPr/>
      </w:pPr>
      <w:r>
        <w:rPr>
          <w:rFonts w:ascii="IRNazanin" w:hAnsi="IRNazanin" w:eastAsia="IRNazanin"/>
          <w:color w:val="111111"/>
          <w:sz w:val="28"/>
          <w:sz w:val="28"/>
          <w:szCs w:val="28"/>
          <w:rtl w:val="true"/>
          <w:lang w:bidi="fa-IR"/>
        </w:rPr>
        <w:t>حضرت فاطمة الزّهراء عليها السّلام در حدیث مفاخره با امیرالمؤمنين عليه السّلام در محضر رسول اللّه صلّى اللّه عليه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اَلشَّجَرَةُ اَلَّتِی تُخْرِجُ أُکُلَهَا أَعْنِي اَلْحَسَنَ وَ اَلْحُسَیْنَ، </w:t>
      </w:r>
      <w:r>
        <w:rPr>
          <w:rFonts w:eastAsia="Amiri" w:cs="Amiri" w:ascii="Amiri" w:hAnsi="Amiri"/>
          <w:color w:val="111111"/>
          <w:sz w:val="28"/>
          <w:szCs w:val="28"/>
          <w:rtl w:val="true"/>
          <w:lang w:bidi="ar-SA"/>
        </w:rPr>
        <w:t>... ».</w:t>
      </w:r>
      <w:r>
        <w:rPr>
          <w:rStyle w:val="FootnoteAnchor"/>
          <w:rtl w:val="true"/>
        </w:rPr>
        <w:footnoteReference w:id="112"/>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منم شجره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میوه اش را می دهد،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میوه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هستند</w:t>
      </w:r>
      <w:r>
        <w:rPr>
          <w:rFonts w:eastAsia="IRNazanin" w:cs="IRNazanin"/>
          <w:color w:val="111111"/>
          <w:sz w:val="28"/>
          <w:szCs w:val="28"/>
          <w:rtl w:val="true"/>
          <w:lang w:bidi="fa-IR"/>
        </w:rPr>
        <w:t xml:space="preserve">... . </w:t>
      </w:r>
      <w:bookmarkStart w:id="220" w:name="pg7802_64790"/>
    </w:p>
    <w:p>
      <w:pPr>
        <w:pStyle w:val="Heading4"/>
        <w:numPr>
          <w:ilvl w:val="3"/>
          <w:numId w:val="1"/>
        </w:numPr>
        <w:rPr/>
      </w:pPr>
      <w:bookmarkStart w:id="221" w:name="__RefHeading___Toc5205990_1051229030"/>
      <w:bookmarkStart w:id="222" w:name="_Toc73"/>
      <w:bookmarkEnd w:id="220"/>
      <w:bookmarkEnd w:id="221"/>
      <w:r>
        <w:rPr>
          <w:rtl w:val="true"/>
        </w:rPr>
        <w:t>فاطمة ورقها</w:t>
      </w:r>
      <w:bookmarkEnd w:id="222"/>
    </w:p>
    <w:p>
      <w:pPr>
        <w:pStyle w:val="BookText"/>
        <w:rPr/>
      </w:pPr>
      <w:r>
        <w:rPr>
          <w:rFonts w:ascii="IRNazanin" w:hAnsi="IRNazanin" w:eastAsia="IRNazanin"/>
          <w:color w:val="111111"/>
          <w:sz w:val="28"/>
          <w:sz w:val="28"/>
          <w:szCs w:val="28"/>
          <w:rtl w:val="true"/>
          <w:lang w:bidi="fa-IR"/>
        </w:rPr>
        <w:t>از ابن عبّاس روایت شده که جبرئیل علیه السّلام به رسول اللّه صلّى اللّه عليه وآله عرض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اَلشَّجَرَةُ، وَ عَلِيٌّ غُصْنُهَا، وَ فَاطِمَةُ وَرَقُهَا، وَ اَلْحَسَنُ وَ اَلْحُسَیْنُ ثِمَارُهَا</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هستید، و على شاخه آن، و فاطمه برگ آن، و حسن و حسین میوه های آن هستند</w:t>
      </w:r>
      <w:r>
        <w:rPr>
          <w:rFonts w:eastAsia="IRNazanin" w:cs="IRNazanin"/>
          <w:color w:val="111111"/>
          <w:sz w:val="28"/>
          <w:szCs w:val="28"/>
          <w:rtl w:val="true"/>
          <w:lang w:bidi="fa-IR"/>
        </w:rPr>
        <w:t>.</w:t>
      </w:r>
    </w:p>
    <w:p>
      <w:pPr>
        <w:pStyle w:val="Heading4"/>
        <w:numPr>
          <w:ilvl w:val="3"/>
          <w:numId w:val="1"/>
        </w:numPr>
        <w:rPr/>
      </w:pPr>
      <w:bookmarkStart w:id="223" w:name="__RefHeading___Toc5205992_1051229030"/>
      <w:bookmarkStart w:id="224" w:name="_Toc74"/>
      <w:bookmarkEnd w:id="223"/>
      <w:r>
        <w:rPr>
          <w:rtl w:val="true"/>
        </w:rPr>
        <w:t>فاطمة فرعها</w:t>
      </w:r>
      <w:bookmarkEnd w:id="224"/>
    </w:p>
    <w:p>
      <w:pPr>
        <w:pStyle w:val="BookText"/>
        <w:rPr/>
      </w:pPr>
      <w:r>
        <w:rPr>
          <w:rFonts w:ascii="Amiri" w:hAnsi="Amiri" w:eastAsia="Amiri" w:cs="Amiri"/>
          <w:color w:val="111111"/>
          <w:sz w:val="28"/>
          <w:sz w:val="28"/>
          <w:szCs w:val="28"/>
          <w:rtl w:val="true"/>
          <w:lang w:bidi="ar-SA"/>
        </w:rPr>
        <w:t>رسول اللّه صلّى اللّه عليه وآله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الشَّجَرَةُ، وَ فَاطِمَةُ فَرْعُهَا، وَ عَلِیٌّ لِقَاحُهَا، وَ اَلْحَسَنُ وَ اَلْحُسَیْنُ ثَمَرَتُهَا، وَ شیعَتُنا وَرَقُهَا،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أَصْلُ الشَّجَرَةِ في جَنَّةِ عَدْنٍ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الْأَصْلُ وَ الْفَرْعُ وَ اللِّقاحُ وَ الْوَرَقُ وَ الثَّمْرُ 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بَعَثَني بِالْحَقِّ</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شواهد التّنزيل لقواعد التّفضيل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أبو القاسم القرشيّ و كتبه لي بخطّه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عليّ بن بندار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بكر الرازيّ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أبي يعقوب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إبراهيم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عبد الرّزّاق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مینا مولى عبد الرّحمان بن عوف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مينا ألا أحدّثك حديثة قبل أن تشابّ الأحاديث بالأباطيل؟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صلّى اللّه عليه و آله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شَجَرَةٌ، وَ فَاطِمَةُ فَرْعُهَا، وَ عَلِيٌّ لِقَاحُهَا، وَ حَسَنٌ وَ حُسَیْنٌ ثَمَرُهَا، وَ مُحِبُّوهُمْ مِنْ أُمَّتِی وَرَقُهَا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في جَنَّةِ عَدْنٍ وَ الَّذي بَعَثَني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شواهد التّنزيل لقواعد التّفضيل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حدّثني أبو عبد اللّه الدّينوريّ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بن صقلاب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الفيض بن محمّد بدمشق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مؤمل بن يهاب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الرّزّاق، عن أبيه، عن مينا مولى عبد الرّحمان بن عوف،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عبد الرّحمان بن عوف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منّي حديثا قبل أن تشاب الأحاديث بالأباطيل، سمعت رسول اللّه صلّى اللّه عليه وآله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الشَّجَرَةُ، وَ فَاطِمَةُ فَرْعُهَا، وَ عَلِيٌّ لِقَاحُهَا، وَ حَسَنٌ وَ حُسَیْنٌ ثَمَرُهَا، وَ شیعَتُنا وَرَقُهَا، وَ أَصْلُ الشَّجَرَةِ في جَنَّةِ عَدْنٍ وَ سائِرُ ذٰلِكَ في سائِرِ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ملحقات 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كفاية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اشرف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المفتي أبونصر بن هبة اللّه الشّيرازيّ، أخبرنا الحافظ عليّ بن عساکر، أخبرنا أبو القاسم ابن السّمرقنديّ، أخبرنا إسماعيل بن مسعدة، أخبرنا حمزة بن يوسف، أخبرنا أبو أحمد بن عديّ، حدّثنا عمر بن سنان، حدّثنا الحسن بن عليّ أبو عبد الغنيّ الأزديّ، حدّثنا عبد الرّزّاق، عن أبيه، عن مينا بن أبي مینا مولى عبد الرّحمان ابن عوف، عن عبد الرّحمان بن عوف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تسألوني قبل أن يشوب الأحاديث الأباطيل؟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الشَّجَرَةُ، وَ فَاطِمَةُ فَرْعُهَا، وَ عَلِيٌّ لِقَاحُهَا، وَ حَسَنٌ وَ حُسَیْنٌ ثَمَرُهَا، وَ شیعَتُنا وَرَقُهَا، وَ الشَّجَرَةُ أَصْلُها في جَنَّةٍ في جَنَّةِ عَدْنٍ، وَ الْأَصْلُ وَ الْفَرْعُ وَ اللِّقاحُ وَ الْوَرِقُ في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محدّث دمشق بطرق 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ملحقات 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تاريخ مدينة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کپی نسخه کتاب خانه سلطان أحمد سوم در استانبول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ملحقات 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ترجمة الإمام الحسين عليه السّلام تاریخ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القاسم ابن السّمرقنديّ، أنبأنا إسماعيل بن مسعدة، أنبأنا حمزة ابن يوسف ، أنبأنا أبو أحمد ابن عديّ، أنبأنا عمر بن سنان، أنبأنا الحسن بن عليّ أبو عبد الغنيّ الأزديّ، أنبأنا عبد الرّزّاق ، عن أبيه، عن ميناء بن أبي ميناء مولى عبد الرّحمان بن عوف، عن عبد الرّحمان بن عوف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تسألوني قبل أن تشوب الأحاديث الأباطيل؟ قال رسول اللّه صلّى اللّه عليه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الشَّجَرَةُ، وَ فَاطِمَةُ أَصْلُها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فَرْعُهَا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 لِقَاحُهَا، وَ الْحَسَنُ وَ الْحُسَیْنُ ثَمَرَتُهَا، وَ شیعَتُنا وَرَقُهَا، فَالشَّجَرَةُ أَصْلُها في جَنَّةٍ في جَنَّةِ عَدْنٍ، وَ الْأَصْلُ وَ الْفَرْعُ وَ اللِّقاحُ وَ الْوَرِقُ وَ الثَّمَرُ في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ملحقات 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الكامل في ضعفاء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عمر بن سنان ، ثنا الحسن بن عليّ الأزديّ أبو عبد الغنيّ،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بقیه سند و متن مانند تاریخ دمشق با اختلاف اندک در 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جوامع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شَجَرَةٌ، وَ فَاطِمَةُ فَرْعُهَا، وَ عَلِيٌّ لِقَاحُهَا، وَ الْحَسَنُ وَ الْحُسَیْنُ ثَمَرُهَا، وَ شیعَتُنا أَوْرَاقُهَا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درخت من هستم، و فاطمه شاخه آن، و على بارورکننده آن، و حسن و حسین میوه هایش، و شیعیان ما برگ هایش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ریشه درخت در بهشت عدن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ریشه و شاخه و بارور کننده و برگ و میوه اش در بهشتند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خدایی که مرا به حق به پیامبری برانگیخت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 اللّه علیه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الشَّجَرَةُ، وَ فَاطِمَةُ فَرْعُهَا، وَ عَلِيٌّ لِقَاحُهَا، وَ الْحَسَنُ وَ الْحُسَیْنُ ثَمَرُهَا، </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أَنَا الشَّجَرَةُ، وَ فَاطِمَةُ فَرْعُهَا، وَ عَلِيٌّ لِقَاحُهَا، وَ الْحَسَنُ وَ الْحُسَیْنُ ثَمَرُهَا، وَ أَغْصَانُ الشَّجَرَةِ ذَاهِبَةٌ عَلَی سَاقِهَا، فَأَيُّ رَجُلٍ تَعَلَّقَ بِغُصْنٍ مِنْ أَغْصَانِهَا أَدْخَلَهُ اللَّهُ الْجَنَّةَ بِرَحْمَتِهِ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عَرَفْنَا الشَّجَرَةَ وَ فَرْعَهَا، فَمَنْ أَغْصَانُهَا؟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عِتْرَتِي، فَمَا مِنْ عَبْدٍ أَحَبَّنَا أَهْلَ الْبَیْتِ، وَ عَمِلَ بِأَعْمَالِنَا، وَ حَاسَبَ نَفْسَهُ قَبْلَ أَنْ یُحَاسَبَ، إِلَّا أَدْخَلَهُ اللَّهُ عَزَّوَجَلَّ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إرشاد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الشَّجَرَةُ، وَ فَاطِمَةُ فَرْعُهَا، وَ عَلِيٌّ لِقَاحُهَا، وَ الْحَسَنُ وَ الْحُسَیْنُ ثَمَرُهَا، وَ شیعَتُنا أَغْصَانُهَا، فَمَا مِنْ عَبْدٍ أَحَبَّنَا أَهْلَ الْبَیْتِ وَ عَمِلَ بِأَعْمَالِنَا وَ حَاسَبَ نَفْسَهُ قَبْلَ أَنْ یَحُلَّ رَمْسَهُ إِلَّا أَدْخَلَهُ اللَّهُ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بشارة المصطفى لشيعة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ابن الفقيه أبي القاسم بن محمّد رحمة اللّه عليه مكتوباً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الشّيخ الحسن المتكلّم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عمر أحمد بن محمّد السّاني، أخبرنا عبد اللّه بن عديّ بجرجان، حدّثنا المفضّل بن عبد اللّه بن محمّد، حدّثنا محمّد بن يحيى بن ضريس الكوفيّ بفيد، حدّثنا إسماعيل بن سهل بن محمّد بن عليّ، عن قتادة، عن سفيان الثّوريّ، عن ليث،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النّاسُ مِن أشجارٍ شَتّی، وخُلِقتُ أنَا وعَلِيّ بْنُ أَبي طالِبٍ مِن شَجَرَةٍ واحِدَةٍ، فَمَا قَوْلُكُمْ فِي شَجَرَةٍ أَنَا أَصْلُهَا، وَ فَاطِمَةُ فَرْعُهَا، وَ عَلِيٌّ لِقَاحُهَا، وَ الْحَسَنُ وَ اَلْحُسَيْنُ ثِمَارُهَا، وَ شِيعَتُنَا أَوْرَاقُهَا؟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تَعَلَّقَ بِغُصْنٍ مِنْ أَغْصَانِهَا سَاقَهُ إِلَى اَلْجَنَّةِ، وَ مَنْ تَرَكَهَا هَوَى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غرر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يخطب، فقال للأنصار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تَكُونُوا ضُلاَّلاً فَهَدَاكُمُ اَللَّهُ تَعَالَى بِي؟ أَ لَمْ تَكُونُوا خَائِفِينَ فَآمَنَكُمُ اَللَّهُ بِي؟ أَ لَمْ تَكُونُوا ذُلاَّلاً فَأَعَزَّكُمُ اَللَّهُ بِي؟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لاَ أَرَاكُمْ تُجِيبُونَ؟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نَقُولُ يَا رَسُولَ اَللَّهِ وَ قَدْ صَدَقْتَ؟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أَنْفُسَنَا وَ أَمْوَالَنَا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اَلشَّجَرَةَ أَنَا أَصْلُهَا، وَ فَاطِمَةُ فَرْعُهَا، وَ عَلِيٌ لِقَاحُهَا، و اَلْحَسَنُ وَ اَلْحُسَيْنُ ثِمَارُهَا، وَ شِيعَتُهُمْ وَرَقُهَا، طِينَتُهُمْ طِينَةٌ طَيِّبَةٌ مُبَارَكَةٌ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ملحقات 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أهل البيت، توفيق أبو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السعادة 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رضي اللّه عنهما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صلّى اللّه عليه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النّاسُ مِن أشجارٍ شَتّی، وخُلِقتُ أنَا وعَلِيُّ بْنُ أَبي طالِبٍ مِن شَجَرَةٍ واحِدَةٍ، فَمَا قَوْلُكُمْ فِي شَجَرَةٍ أَنَا أَصْلُهَا، وَ فَاطِمَةُ فَرْعُهَا، وَ عَلِيٌّ لِقَاحُهَا، وَ الْحَسَنُ وَ اَلْحُسَيْنُ ثِمَارُهَا، وَ شِيعَتُنَا أَوْرَاقُهَا، فَمَنْ تَعَلَّقَ بِغُصْنٍ مِنْ أَغْصَانِهَا سَاقَهُ إِلَى اَلْجَنَّةِ، وَ مَنْ تَرَكَهَا هَوِيَ إِلَی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 من هستم، و فاطمه شاخه آن، و على بارورکننده اش، و حسن و حسین میوه هایش هستند</w:t>
      </w:r>
      <w:r>
        <w:rPr>
          <w:rFonts w:eastAsia="IRNazanin" w:cs="IRNazanin"/>
          <w:color w:val="111111"/>
          <w:sz w:val="28"/>
          <w:szCs w:val="28"/>
          <w:rtl w:val="true"/>
          <w:lang w:bidi="fa-IR"/>
        </w:rPr>
        <w:t>...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جعفر صادق علیه السّلام درباره این آیه فرمود</w:t>
      </w:r>
      <w:r>
        <w:rPr>
          <w:rFonts w:eastAsia="IRNazanin" w:cs="IRNazanin"/>
          <w:color w:val="111111"/>
          <w:sz w:val="28"/>
          <w:szCs w:val="28"/>
          <w:rtl w:val="true"/>
          <w:lang w:bidi="fa-IR"/>
        </w:rPr>
        <w:t xml:space="preserve">: </w:t>
      </w:r>
      <w:bookmarkStart w:id="225" w:name="pg7802_64791"/>
    </w:p>
    <w:p>
      <w:pPr>
        <w:pStyle w:val="BookText"/>
        <w:rPr/>
      </w:pPr>
      <w:bookmarkEnd w:id="22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وَ اَللَّهِ جَذْرُهَا، وَعَلِيٌّ ذِرْوُهَا، وَ فَاطِمَةُ فَرْعُهَا، وَ اَلْأَئِمَّةُ أَغْصَانُهَا، وَ شِیعَتُهُمْ أَوْرَاقُهَا، </w:t>
      </w:r>
      <w:r>
        <w:rPr>
          <w:rFonts w:eastAsia="Amiri" w:cs="Amiri" w:ascii="Amiri" w:hAnsi="Amiri"/>
          <w:color w:val="111111"/>
          <w:sz w:val="28"/>
          <w:szCs w:val="28"/>
          <w:rtl w:val="true"/>
          <w:lang w:bidi="ar-SA"/>
        </w:rPr>
        <w:t>...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سوگند به اللّه که رسول اللّه صلّى اللّه عليه وآله ریشه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طیّبه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على بالای آن، و فاطمه تنه آن، و امامان شاخه هایش، و شیعیانشان برگ 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 .</w:t>
      </w:r>
    </w:p>
    <w:p>
      <w:pPr>
        <w:pStyle w:val="Heading4"/>
        <w:numPr>
          <w:ilvl w:val="3"/>
          <w:numId w:val="1"/>
        </w:numPr>
        <w:rPr/>
      </w:pPr>
      <w:bookmarkStart w:id="226" w:name="__RefHeading___Toc5205994_1051229030"/>
      <w:bookmarkStart w:id="227" w:name="_Toc75"/>
      <w:bookmarkEnd w:id="226"/>
      <w:r>
        <w:rPr>
          <w:rtl w:val="true"/>
        </w:rPr>
        <w:t>فاطمة حملها</w:t>
      </w:r>
      <w:bookmarkEnd w:id="2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شَجَرَةٌ، وَ فَاطِمَةُ حَمْلُهَا، وَ عَلِيٌّ لِقَاحُهَا، وَ اَلْحَسَنَیْنِ ثَمَرُهَا، وَ اَلْمُحِبُّونَ لِأَهْلِ اَلْبَیْتِ وَرَقُهَا، إِلَی اَلْجَنَّةِ حَقّاً حَقّاً</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درخت من هستم، و فاطمه بار آن، و على بارورکننده اش، و حسن و حسین میوه اش، و دوستان اهل بیت برگ هایش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بهشت هستند به حق و 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راستی</w:t>
      </w:r>
      <w:r>
        <w:rPr>
          <w:rFonts w:eastAsia="IRNazanin" w:cs="IRNazanin"/>
          <w:color w:val="111111"/>
          <w:sz w:val="28"/>
          <w:szCs w:val="28"/>
          <w:rtl w:val="true"/>
          <w:lang w:bidi="fa-IR"/>
        </w:rPr>
        <w:t>).</w:t>
      </w:r>
    </w:p>
    <w:p>
      <w:pPr>
        <w:pStyle w:val="Heading4"/>
        <w:numPr>
          <w:ilvl w:val="3"/>
          <w:numId w:val="1"/>
        </w:numPr>
        <w:rPr/>
      </w:pPr>
      <w:bookmarkStart w:id="228" w:name="__RefHeading___Toc5205996_1051229030"/>
      <w:bookmarkStart w:id="229" w:name="_Toc76"/>
      <w:bookmarkEnd w:id="228"/>
      <w:r>
        <w:rPr>
          <w:rtl w:val="true"/>
        </w:rPr>
        <w:t>فاطمة لقاحها</w:t>
      </w:r>
      <w:bookmarkEnd w:id="229"/>
    </w:p>
    <w:p>
      <w:pPr>
        <w:pStyle w:val="BookText"/>
        <w:rPr/>
      </w:pPr>
      <w:r>
        <w:rPr>
          <w:rFonts w:ascii="Amiri" w:hAnsi="Amiri" w:eastAsia="Amiri" w:cs="Amiri"/>
          <w:color w:val="111111"/>
          <w:sz w:val="28"/>
          <w:sz w:val="28"/>
          <w:szCs w:val="28"/>
          <w:rtl w:val="true"/>
          <w:lang w:bidi="ar-SA"/>
        </w:rPr>
        <w:t>رسول اللّه صلّى اللّه عليه وآله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شَجَرَةٌ، وَ عَلِيٌّ اَلْقَلْبُ، وَ فَاطِمَةُ اَللِّقَاحُ، وَ اَلْحَسَنُ وَ اَلْحُسَیْنُ اَلثَّمَرُ، وَ شِیعَتُنَا اَلْوَرَقُ، </w:t>
      </w:r>
      <w:r>
        <w:rPr>
          <w:rFonts w:eastAsia="Amiri" w:cs="Amiri" w:ascii="Amiri" w:hAnsi="Amiri"/>
          <w:color w:val="111111"/>
          <w:sz w:val="28"/>
          <w:szCs w:val="28"/>
          <w:rtl w:val="true"/>
          <w:lang w:bidi="ar-SA"/>
        </w:rPr>
        <w:t>... ».</w:t>
      </w:r>
      <w:r>
        <w:rPr>
          <w:rStyle w:val="FootnoteAnchor"/>
          <w:rtl w:val="true"/>
        </w:rPr>
        <w:footnoteReference w:id="1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من هستم، و على قلب است، و فاطمه بارورکننده اش، و حسن و حسین میوه اند، و شیعیان ما برگ ها هستند،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اللَّهُ الأنبياءَ مِن أَشجارٍ شَتّي، وَ خَلَقَنِي وَ عَلِيّاً مِن شَجَرَةٍ وَاحِدَةٍ، فَأَنَا أَصْلُهَا، وعَلَيٌّ فَرْعِهَا، وَ فَاطِمَةُ لِقَاحُهَا، وَ الحَسَنُ والحُسَينُ ثَمَرُهَا، فَمَنْ تَعَلَّقَ بِغُصْنٍ مِنْ أَغْصَانِهَا نَجَا، ومَنْ زَاغَ عَنْها هَوى، </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و ملحقات 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كفاية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الحافظ يوسف بن خليل بن عبد اللّه الدمشقيّ بحلب، أخبرنا محمّد ابن إسماعيل بن محمّد الطّرسوسيّ، أخبرنا أبو منصور محمّد بن إسماعيل الصّيرفيّ، أخبرنا أبو الحسين بن فاذشاه، أخبرنا الحافظ أبو القاسم سليمان بن أحمد بن أيوب الطّبرانيّ، أخبرنا الحسين بن إدريس التّستريّ، حدّثنا أبو عثمان طالوت بن عبّاد الصّيرفي البصريّ، حدّثنا فضّال بن جبیر، حدّثنا أبو أمامة الباهليّ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خَلَقَ الأنبياءَ مِن أَشجارٍ شَتّي، وخَلَقَنِي وَعَلِيّاً مِن شَجَرَةٍ وَاحِدَةٍ، فَأَنَا أَصْلُهَا، وَ عَلَيٌّ فَرْعِهَا، وَ فَاطِمَةُ لِقَاحُهَا، وَ الحَسَنُ وَ الحُسَينُ ثَمَرُهَا، فَمَنْ تَعَلَّقَ بِغُصْنٍ مِنْ أَغْصَانِهَا نَجَا، وَ مَنْ زَاغَ عَنْها هَوى، وَ لَوْ أَنَّ عَبْداً عَبَدَ اللَّهَ بَيْنَ الصَّفَا وَ الْمَرْوَةِ ألْفَ عَامٍ ثُمَّ أَلْفَ عَامٍ ثُمَّ أَلْفَ، ثُمَّ لَم يُدْرِك مَحَبَّتَنا أَهْلَ اَلْبَيْتِ أَكَبَّهُ اَللَّهُ عَلَى مَنْخِرَيْهِ فِي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أَسْأَلُكُمْ عَلَيْهِ أَجْرًا إِلَّا الْمَوَدَّةَ فِي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حسن عال رواه الطّبرانيّ في معجمه كما أخرجناه سواه و رواه محدّث الشّام في كتابه بطرق 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ملحقات 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لسان الميزان، ابن حجر العسقلانيّ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حیدر آباد دکن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أنبئت عن محمّد بن إسماعيل الطّرسوسيّ، أخبرنا محمود الصّيرفيّ، أخبرنا ابن فاذشاه، أنا الطّبرانيّ ، ثنا الحسين بن إدريس التّستريّ، ثنا طالوت بن عبّاد، ثنا فضّال، ثنا أبو أمامة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خَلَقَ الأنبياءَ مِن أَشجارٍ شَتّي، وخَلَقَنِي وَعَلِيّاً مِن شَجَرَةٍ وَاحِدَةٍ، أَنَا أَصْلُهَا، وَ عَلَيٌّ فَرْعِهَا، وَ فَاطِمَةُ لِقَاحُهَا، وَ الحَسَنُ وَ الحُسَينُ ثَمَرُهَا، فَمَنْ تَعَلَّقَ بِغُصْنٍ مِنْ أَغْصَانِهَا 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تنزيه الشريعة، الكنانيّ المصريّ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قاهره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أمامة مانند لسان الميزان</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ذکر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به همین روایت و سند بسیاری از مخالفین با حذف آن قسمت که مربوط به حضرت فاطمه علیها السّلام است روایت نموده اند از جمله خود طبرانی، و یا این که در چاپ این کتاب ها حذف نموده اند</w:t>
      </w:r>
      <w:r>
        <w:rPr>
          <w:rFonts w:eastAsia="IRNazanin" w:cs="IRNazanin"/>
          <w:color w:val="111111"/>
          <w:sz w:val="28"/>
          <w:szCs w:val="28"/>
          <w:rtl w:val="true"/>
          <w:lang w:bidi="fa-IR"/>
        </w:rPr>
        <w:t>.</w:t>
      </w:r>
      <w:bookmarkStart w:id="230" w:name="pg7802_64792"/>
    </w:p>
    <w:p>
      <w:pPr>
        <w:pStyle w:val="BookText"/>
        <w:rPr/>
      </w:pPr>
      <w:bookmarkEnd w:id="230"/>
      <w:r>
        <w:rPr>
          <w:rFonts w:ascii="IRNazanin" w:hAnsi="IRNazanin" w:eastAsia="IRNazanin"/>
          <w:color w:val="111111"/>
          <w:sz w:val="28"/>
          <w:sz w:val="28"/>
          <w:szCs w:val="28"/>
          <w:rtl w:val="true"/>
          <w:lang w:bidi="fa-IR"/>
        </w:rPr>
        <w:t xml:space="preserve">خداوند پیامبران را از درخت های گوناگونی آفرید، و من و على را از یک درخت آفرید، من ریشه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و على شاخه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 فاطمه بارورکننده آن، و حسن و حسین میوه اش، پس هر کسی که به شاخه ای از شاخه هایش آویزان شود نجات یافته، و هر کسی که از آن منحرف گردد هلاک شود، </w:t>
      </w:r>
      <w:r>
        <w:rPr>
          <w:rFonts w:eastAsia="IRNazanin" w:cs="IRNazanin"/>
          <w:color w:val="111111"/>
          <w:sz w:val="28"/>
          <w:szCs w:val="28"/>
          <w:rtl w:val="true"/>
          <w:lang w:bidi="fa-IR"/>
        </w:rPr>
        <w:t>... .</w:t>
      </w:r>
    </w:p>
    <w:p>
      <w:pPr>
        <w:pStyle w:val="Heading4"/>
        <w:numPr>
          <w:ilvl w:val="3"/>
          <w:numId w:val="1"/>
        </w:numPr>
        <w:rPr/>
      </w:pPr>
      <w:bookmarkStart w:id="231" w:name="__RefHeading___Toc5205998_1051229030"/>
      <w:bookmarkStart w:id="232" w:name="_Toc77"/>
      <w:bookmarkEnd w:id="231"/>
      <w:r>
        <w:rPr>
          <w:rtl w:val="true"/>
        </w:rPr>
        <w:t>فاطمة عنصر الشّجرة</w:t>
      </w:r>
      <w:bookmarkEnd w:id="232"/>
    </w:p>
    <w:p>
      <w:pPr>
        <w:pStyle w:val="BookText"/>
        <w:rPr/>
      </w:pPr>
      <w:r>
        <w:rPr>
          <w:rFonts w:ascii="IRNazanin" w:hAnsi="IRNazanin" w:eastAsia="IRNazanin"/>
          <w:color w:val="111111"/>
          <w:sz w:val="28"/>
          <w:sz w:val="28"/>
          <w:szCs w:val="28"/>
          <w:rtl w:val="true"/>
          <w:lang w:bidi="fa-IR"/>
        </w:rPr>
        <w:t>امام محمّد باقر علیه السّلام در تأويل شجره طیّبه در آیه کریمه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الشَّجَرَةُ رَسُولُ اللَّهِ، نَسَبُهُ ثَابِتٌ فِی بَنِی هَاشِمٍ، وَ عُنْصُرُ الشَّجَرَةِ فَاطِمَةُ، وَ فَرْعُ الشَّجَرَةِ عَلِيٌّ أَمِیرُ الْمُؤْمِنِینَ، وَ أَغْصَانُ الشَّجَرَةِ وَ ثَمَرُهَا الْأَئِمَّةُ، وَ وَرَقُ الشَّجَرَةِ الشِّیعَةُ، </w:t>
      </w:r>
      <w:r>
        <w:rPr>
          <w:rFonts w:eastAsia="Amiri" w:cs="Amiri" w:ascii="Amiri" w:hAnsi="Amiri"/>
          <w:color w:val="111111"/>
          <w:sz w:val="28"/>
          <w:szCs w:val="28"/>
          <w:rtl w:val="true"/>
          <w:lang w:bidi="ar-SA"/>
        </w:rPr>
        <w:t>...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است، نسب او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 هاشم است، ریشه درخت فاطمه است، و تنه آن على امیرالمؤمنین است، و شاخه ها و میوه اش امامان هستند، و برگ هایش شیعیانند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اَلشَّجَرَةُ رَسُولُ اَللَّهِ صَلَّی اَللَّهُ عَلَیْهِ وَ آلِهِ، أَصْلُهَا نَسَبُهُ ثَابِتٌ فِي بَنِي هَاشِمٍ، وَ فَرْعُ اَلشَّجَرَةِ عَلِيُّ بْنُ أَبِی طَالِبٍ عَلَیْهِ السَّلاَمُ، وَ عُنْصُرُ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اَلشَّجَرَةِ فَاطِمَهُ عَلَیْهَا السَّلاَمُ، وَ ثَمَرَتُهَا اَلْأَئِمَّةُ مِنْ وُلْدِ عَلِيٍّ وَ فَاطِمَةَ عَلَیْهِمُ السَّلاَمُ، وَ شِیعَتُهُمْ وَرَقُهَا</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و شواهد التّنزيل لقواعد التّفضيل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الشّيرازيّ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الجرجرائيّ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المغيرة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جابر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حسين بن حسن، عن عامر السّرّاج، عن سلّام الخثعميّ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جعفر محمّد بن عليّ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أَصْلُهَا ثَابِتٌ وَ فَرْعُهَا فِي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الشَّجَرَةُ مُحَمَّدٌ، وَ الْفَرْعُ عَلِيٌّ أَمیرُ الْمُؤْمِنینَ، وَ الثَّمَرُ الْحَسَنُ وَ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شُعَبُ ذٰلِکَ الْغُصْنِ اَلْأَئِمَّةُ مِنْ وُلْدِ فَاطِمَةَ عَلَیْهِمُ السَّلاَمُ، وَ الْوَرَقُ شِیعَتُنا وَ مُحِبُّونا أَهْلَ الْبَیْتِ، فَإِذا ماتَ مِنْ شِیعَتِنَا رَجُلٌ تَناثَرَ مِنَ اَلشَّجَرَةِ وَرَقَةٌ، وَ إِذا وُلِدَ لِمُحِبِّینا مَوْلُودٌ إِخْضَرَّ مَکانَ تِلْکَ الْوَرَقَةِ 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تُؤْتِي أُکُلَها کُلَّ حِینٍ بِإِذْنِ 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یعني؟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یَعْنِي الْأَئِمَّةُ تُفْتِي شِیعَتَهُمْ فِي اَلْحَلاَلِ وَ اَلْحَرَامِ في کُلِّ حَجٍّ وَ عُمْرَةٍ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صلّى اللّه عليه وآله است، ریشه اش نسب اوست که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بنی هاشم است، و تنه آن علىّ بن ابی طالب علیه السّلام است، و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فاطمه علیها السّلام است، و میوه اش امامان از فرزندانِ على و فاطمه علیهم السّلام هستند، و شیعیانشان برگ هایش هستند، </w:t>
      </w:r>
      <w:r>
        <w:rPr>
          <w:rFonts w:eastAsia="IRNazanin" w:cs="IRNazanin"/>
          <w:color w:val="111111"/>
          <w:sz w:val="28"/>
          <w:szCs w:val="28"/>
          <w:rtl w:val="true"/>
          <w:lang w:bidi="fa-IR"/>
        </w:rPr>
        <w:t>... .</w:t>
      </w:r>
      <w:bookmarkStart w:id="233" w:name="pg7802_64793"/>
    </w:p>
    <w:p>
      <w:pPr>
        <w:pStyle w:val="Heading4"/>
        <w:numPr>
          <w:ilvl w:val="3"/>
          <w:numId w:val="1"/>
        </w:numPr>
        <w:rPr/>
      </w:pPr>
      <w:bookmarkStart w:id="234" w:name="__RefHeading___Toc5206000_1051229030"/>
      <w:bookmarkStart w:id="235" w:name="_Toc78"/>
      <w:bookmarkEnd w:id="233"/>
      <w:bookmarkEnd w:id="234"/>
      <w:r>
        <w:rPr>
          <w:rtl w:val="true"/>
        </w:rPr>
        <w:t>فاطمة غصنها</w:t>
      </w:r>
      <w:bookmarkEnd w:id="235"/>
    </w:p>
    <w:p>
      <w:pPr>
        <w:pStyle w:val="BookText"/>
        <w:rPr/>
      </w:pPr>
      <w:r>
        <w:rPr>
          <w:rFonts w:ascii="IRNazanin" w:hAnsi="IRNazanin" w:eastAsia="IRNazanin"/>
          <w:color w:val="111111"/>
          <w:sz w:val="28"/>
          <w:sz w:val="28"/>
          <w:szCs w:val="28"/>
          <w:rtl w:val="true"/>
          <w:lang w:bidi="fa-IR"/>
        </w:rPr>
        <w:t>امام محمّد باقر علیه السّلام در روایت دیگری چنین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الشَّجَرَةُ فَرَسُولُ اللَّهِ صَلَّی اللّهُ عَلَیْهِ وَ آلِهِ، وَ فَرْعُهَا عَلِيٌّ عَلَیْهِ السَّلامُ، وَ غُصْنُ الشَّجَرَةِ فَاطِمَهُ بِنْتُ رَسُولِ اللَّهِ صَلَواتُ اللّهِ عَلَیْها، وَ ثَمَرُهَا أَوْلَادُهَا عَلَیْهِمُ السَّلامُ، وَ وَرَقُهَا شِیعَتُنَا، </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صلّى اللّه عليه وآله است، و تنه آن على علیه السّلام، و شاخه درخت فاطمه دختر رسول اللّه صلوات اللّه عليها است، و میوه آن فرزندان او عليهم السّلام، و برگ های آن شیعیان ما هستند،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شجره طيبّة، شجره ولایت و امامت اهل بیت اطهار علیهم السّلام است و اصل آن، تنه، شاخه و میوه های آن، همه حجّت های الهی هستند، چطور ممکن است که حضرت فاطمه سلام اللّه علیها که از مهم ترین ارکان این شجره و بخش ضروری و بدل ناپذیر آن هستند، در شمار حجج الهی و از برترین ایشان نباشد؟</w:t>
      </w:r>
    </w:p>
    <w:p>
      <w:pPr>
        <w:pStyle w:val="BookText"/>
        <w:rPr/>
      </w:pPr>
      <w:r>
        <w:rPr>
          <w:rFonts w:ascii="IRNazanin" w:hAnsi="IRNazanin" w:eastAsia="IRNazanin"/>
          <w:color w:val="111111"/>
          <w:sz w:val="28"/>
          <w:sz w:val="28"/>
          <w:szCs w:val="28"/>
          <w:rtl w:val="true"/>
          <w:lang w:bidi="fa-IR"/>
        </w:rPr>
        <w:t>اما این که به عنوان مثال امیرالمؤمنین و حضرت زهرا سلام اللّه عليها، هر دو بزرگوار به عنوان تنه درخت معرفی می شوند، هیچ منافاتی با هم ندارد بلکه نشان دهنده این است که حضرت زهرا سلام اللّه علیها همان مقامات را دارا هستند و مانند امیرالمؤمنين علیه السّلام، اصل، فرع، عنصر، لقاح و الى آخره هستند و البته حجّة اللّه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روایاتی که ثمره درخت را اولاد آن حضرت و امامان معصوم اعلام می فرماید، متضمّن این معناست که البته ایشان به طریق اولی از اولاد کرام خویش بالاتر و دارای مقام حجّة اللّه بر حجج می باشند</w:t>
      </w:r>
      <w:r>
        <w:rPr>
          <w:rFonts w:eastAsia="IRNazanin" w:cs="IRNazanin"/>
          <w:color w:val="111111"/>
          <w:sz w:val="28"/>
          <w:szCs w:val="28"/>
          <w:rtl w:val="true"/>
          <w:lang w:bidi="fa-IR"/>
        </w:rPr>
        <w:t>.</w:t>
      </w:r>
    </w:p>
    <w:p>
      <w:pPr>
        <w:pStyle w:val="Heading3"/>
        <w:numPr>
          <w:ilvl w:val="2"/>
          <w:numId w:val="1"/>
        </w:numPr>
        <w:rPr/>
      </w:pPr>
      <w:bookmarkStart w:id="236" w:name="__RefHeading___Toc5206002_1051229030"/>
      <w:bookmarkStart w:id="237" w:name="_Toc79"/>
      <w:bookmarkEnd w:id="236"/>
      <w:r>
        <w:rPr>
          <w:rtl w:val="true"/>
        </w:rPr>
        <w:t xml:space="preserve">برهان </w:t>
      </w:r>
      <w:r>
        <w:rPr/>
        <w:t>29</w:t>
      </w:r>
      <w:r>
        <w:rPr>
          <w:rtl w:val="true"/>
        </w:rPr>
        <w:t xml:space="preserve">- </w:t>
      </w:r>
      <w:r>
        <w:rPr>
          <w:rtl w:val="true"/>
        </w:rPr>
        <w:t>فاطمه؛ نبوّت، رسالت، عصمت و حکمت</w:t>
      </w:r>
      <w:bookmarkEnd w:id="237"/>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امیرالمؤمنين عليه السّلام به ایشان فرمودند</w:t>
      </w:r>
      <w:r>
        <w:rPr>
          <w:rFonts w:eastAsia="IRNazanin" w:cs="IRNazanin"/>
          <w:color w:val="111111"/>
          <w:sz w:val="28"/>
          <w:szCs w:val="28"/>
          <w:rtl w:val="true"/>
          <w:lang w:bidi="fa-IR"/>
        </w:rPr>
        <w:t xml:space="preserve">: </w:t>
      </w:r>
      <w:bookmarkStart w:id="238" w:name="pg7802_64794"/>
    </w:p>
    <w:p>
      <w:pPr>
        <w:pStyle w:val="BookText"/>
        <w:rPr/>
      </w:pPr>
      <w:bookmarkEnd w:id="23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یَابْنَةَ الصَّفْوَةِ، وَ بَقِیَّةَ النبُوَّةِ</w:t>
      </w:r>
      <w:r>
        <w:rPr>
          <w:rFonts w:eastAsia="Amiri" w:cs="Amiri" w:ascii="Amiri" w:hAnsi="Amiri"/>
          <w:color w:val="111111"/>
          <w:sz w:val="28"/>
          <w:szCs w:val="28"/>
          <w:rtl w:val="true"/>
          <w:lang w:bidi="ar-SA"/>
        </w:rPr>
        <w:t>... ».</w:t>
      </w:r>
      <w:r>
        <w:rPr>
          <w:rStyle w:val="FootnoteAnchor"/>
          <w:rtl w:val="true"/>
        </w:rPr>
        <w:footnoteReference w:id="12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برگزیده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 باقی مانده نبوّت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بَقِیَّةَ النُّبُوَّةِ، وَ شَمْسَ الرِّسَالَةِ، وَ مَعْدِنُ الْعِصْمَةِ وَ الْحِکْمَةِ</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و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فَاطِمَةَ بَقِيَّةُ اَلنُّبُوَّةِ، وَ بَرزَخٌ بَيْنَ بَحْرِ اَلنُّبُوِّةِ وَ الْإِمامَةِ</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همانا فاطمه باقی مانده نبوّت، وبرزخ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دریای نبوّت و امامت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که هرکدام از این احادیث نورانی، در باطن خود معارف بسیار بلندی را داراست که نیاز به شرح و تفسیر آن است و از ذات احدیّت جلّ وعلا خواهان آن هستیم؛ اجمالاً آن چه نتیجه این بیانات نورانی است این که فاطمه مطهّره، برزخ و میانه نبوّت کبری و رسالت، و ولایت عظمی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ایشان نزد خداوند مقام ویژه ای است که حتّی از امامت نیز بالاتر بوده و نشان از حجّة اللّه على الحجج بودن ایشان دارد</w:t>
      </w:r>
      <w:r>
        <w:rPr>
          <w:rFonts w:eastAsia="IRNazanin" w:cs="IRNazanin"/>
          <w:color w:val="111111"/>
          <w:sz w:val="28"/>
          <w:szCs w:val="28"/>
          <w:rtl w:val="true"/>
          <w:lang w:bidi="fa-IR"/>
        </w:rPr>
        <w:t>.</w:t>
      </w:r>
    </w:p>
    <w:p>
      <w:pPr>
        <w:pStyle w:val="Heading3"/>
        <w:numPr>
          <w:ilvl w:val="2"/>
          <w:numId w:val="1"/>
        </w:numPr>
        <w:rPr/>
      </w:pPr>
      <w:bookmarkStart w:id="239" w:name="__RefHeading___Toc5206004_1051229030"/>
      <w:bookmarkStart w:id="240" w:name="_Toc80"/>
      <w:bookmarkEnd w:id="239"/>
      <w:r>
        <w:rPr>
          <w:rtl w:val="true"/>
        </w:rPr>
        <w:t xml:space="preserve">برهان </w:t>
      </w:r>
      <w:r>
        <w:rPr/>
        <w:t>30</w:t>
      </w:r>
      <w:r>
        <w:rPr>
          <w:rtl w:val="true"/>
        </w:rPr>
        <w:t xml:space="preserve">- </w:t>
      </w:r>
      <w:r>
        <w:rPr>
          <w:rtl w:val="true"/>
        </w:rPr>
        <w:t>فاطمه، برگزیده رسول اللّه</w:t>
      </w:r>
      <w:bookmarkEnd w:id="240"/>
    </w:p>
    <w:p>
      <w:pPr>
        <w:pStyle w:val="BookText"/>
        <w:rPr/>
      </w:pPr>
      <w:r>
        <w:rPr>
          <w:rFonts w:ascii="IRNazanin" w:hAnsi="IRNazanin" w:eastAsia="IRNazanin"/>
          <w:color w:val="111111"/>
          <w:sz w:val="28"/>
          <w:sz w:val="28"/>
          <w:szCs w:val="28"/>
          <w:rtl w:val="true"/>
          <w:lang w:bidi="fa-IR"/>
        </w:rPr>
        <w:t>امام حسین علیه السّلام فرمودند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قُبِضَت فاطِمَةُ عَلَیْهَا السَّلامُ دَفَنَها أمیرُ المُؤمِنینَ سِرّاً، وعَفا عَلی مَوضِعِ قَبرِها، ثُمَّ قامَ فَحَوَّلَ وَجهَهُ إلی قَبرِ رَسولِ اللّهِ صَلَی اللّهُ عَلَیْهِ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رَسولَ اللّهِ عَنّي، وَ السَّلامُ عَلَیکَ عَنِ ابنَتِکَ، وَ زائِرَتِکَ، وَ البائِتَةِ فِي الثَّری بِبُقعَتِکَ، وَ المُختارِ اللّهِ لَها سُرعَةَ اللَّحاقِ 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یا رَسولَ اللّهِ عَن صَفِیَّتِکَ صَبري، وَ عَفا عَن سَیِّدَةِ نِساءِ العالَمینَ </w:t>
      </w:r>
      <w:bookmarkStart w:id="241" w:name="pg7802_64795"/>
    </w:p>
    <w:p>
      <w:pPr>
        <w:pStyle w:val="BookText"/>
        <w:rPr/>
      </w:pPr>
      <w:bookmarkEnd w:id="241"/>
      <w:r>
        <w:rPr>
          <w:rFonts w:ascii="Amiri" w:hAnsi="Amiri" w:eastAsia="Amiri" w:cs="Amiri"/>
          <w:color w:val="111111"/>
          <w:sz w:val="28"/>
          <w:sz w:val="28"/>
          <w:szCs w:val="28"/>
          <w:rtl w:val="true"/>
          <w:lang w:bidi="ar-SA"/>
        </w:rPr>
        <w:t>تَجَلُّدي، إلّا أنَّ لي فِي التَّأَسّي بِسُنَّتِکَ في فُرقَتِکَ مَوضِعَ تَعَزٍّ</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و الأمالي، الشّيخ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شیخ مفید به سندش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أخبرني أبو الحسن عليي بن هبة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ابن عليّ بن الحسين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ابن الحسن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مسكان، عن محمّد بن سنان، عن المفضّل بن عمر، عن جعفر بن محمّد، عن أبيه، عن جدّه عليّ بن الحسين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أبي الحسين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قُبِضَت فاطِمَةُ عَلَیْهَا السَّلامُ دَفَنَها أمیرُ المُؤمِنینَ صَلَواتُ اللّهِ عَلَیْهِ، وَ عَفا عَلی مَوضِعِ قَبرِها بِیَدِهِ، ثُمَّ قامَ فَحَوَّلَ وَجهَهُ إلی قَبرِ النَّبيِّ صَلَی اللّهُ عَلَیْهِ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 یا رَسولَ اللّهِ عَنّي وَ السَّلامُ عَلَیکَ عَنِ ابنَتِکَ وَ زائِرَتِکَ، وَ البائِتَةِ فِي الثَّری بِبُقعَتِکَ، وَ المُختارُ اللّهُ لَها سُرعَةَ اللَّحاقِ بِکَ؛ قَلَّ یا رَسولَ اللّهِ عَن صَفِیَّتِکَ صَبري، وَ عَفا عَن سَیِّدَةِ نِساءِ العالَمینَ تَجَلُّدي، إلّا أنَّ لي فِي التَّأَسّي بِسُنَّتِکَ في فُرقَتِکَ مَوضِعَ تَعَزٍّ،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روي أنّ أمير المؤمنين عليه السّلام قال عِنْدَ دَفْنِ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رَسُولَ اللَّهِ عَنِّي وَ عَنِ ابْنَتِكَ النَّازِلَةِ فِي جِوَارِكَ وَ السَّرِيعَةِ اللَّحَاقِ بِكَ قَلَّ يَا رَسُولَ اللَّهِ عَنْ صَفِيَّتِكَ صَبْرِي وَ رَقَّ عَنْهَا تَجَلُّدِي إِلاَّ أَنَّ فِي التَّأَسِّي بِعَظِيمِ فُرْقَتِكَ وَ فَادِحِ مُصِيبَتِكَ مَوْضِعَ تَعَزٍّ،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بشارة المصطفى لشيعة المرتضی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بن عليّ بن الحسين 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 الغفّار، عن القاسم بن محمّد الرّازيّ، عن عليّ بن محمّد الهرمزداريّ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الهرمزدانيّ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عليّ بن الحسين، عن أبيه الحسين عليهما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مناقب آل أبي طالب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روي أنّ أمير المؤمنين عليه السّلام قال عند دفنها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کشف الغمّة في معرفة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عليّ عليه السّلام عند دفن فاطمة عليها السّلام کالمناجي بذلك رسول اللّه صلّى اللّه عليه وآله عند 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الكلمة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كلام له عليه السّلام روي عنه أنّه قاله عند دفن سيّدة النّساء فاطمة عليها السّلام کالمناجي به رسول اللّه صلّى اللّه عليه وآله عند قبره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فاطمه علیها السّلام درگذشت، امیرالمؤمنین او را پنهانی به خاک سپرد، و جای قبرش را ناپدید کرد، سپس برخاست و رو به جانب قبر رسول اللّه صلّى اللّه عليه وآله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رسول خدا از جانب من، و از جانب دخترت، و دیدارکننده ات، و آن که در خاک رفته و در بقعه توجای گرفته، او که خدا زود پیوستن به شما را برایش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دوری دختر برگزیده ات شکیبایی ام کم شد، و خویشتن داری من به خاطر سیده زنان جهانیان از دست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برایم پیروی از سنّت شما، در فراق عظيم شما، موجب تسلیت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رسول اللّه کیست؟ و برگزیده رسول اللّه کیست؟ رسول اللّه که اشرف اوّلین و آخرین است، کسی جز حجّة اللّه را برگزیده نمی فرماید، و بسیار نادرست است اگر بیانات از این دست را، تعارف های احساسی و غیر واقعی بدانیم، زیرا که این مقام عصمت است که سخن می گوید، و هرگز هوای نفس و یا احساسات بر او غلبه نداشته و نخواهد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يَنْطِقُ عَنِ الْهَوَى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هُوَ إِلَّا وَحْيٌ يُوحَى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عَلَّمَهُ شَدِيدُ الْقُوَى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7"/>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3"/>
        <w:numPr>
          <w:ilvl w:val="2"/>
          <w:numId w:val="1"/>
        </w:numPr>
        <w:rPr/>
      </w:pPr>
      <w:bookmarkStart w:id="242" w:name="__RefHeading___Toc5206006_1051229030"/>
      <w:bookmarkStart w:id="243" w:name="_Toc81"/>
      <w:bookmarkEnd w:id="242"/>
      <w:r>
        <w:rPr>
          <w:rtl w:val="true"/>
        </w:rPr>
        <w:t xml:space="preserve">برهان </w:t>
      </w:r>
      <w:r>
        <w:rPr/>
        <w:t>31</w:t>
      </w:r>
      <w:r>
        <w:rPr>
          <w:rtl w:val="true"/>
        </w:rPr>
        <w:t xml:space="preserve">- </w:t>
      </w:r>
      <w:r>
        <w:rPr>
          <w:rtl w:val="true"/>
        </w:rPr>
        <w:t>فاطمة، ذی القربی</w:t>
      </w:r>
      <w:bookmarkEnd w:id="243"/>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وَآتِ ذَا الْقُرْبَى حَقَّهُ وَالْمِسْكِينَ وَابْنَ السَّبِيلِ </w:t>
      </w:r>
      <w:r>
        <w:rPr>
          <w:rFonts w:eastAsia="Amiri" w:cs="Amiri" w:ascii="Amiri" w:hAnsi="Amiri"/>
          <w:color w:val="111111"/>
          <w:sz w:val="28"/>
          <w:szCs w:val="28"/>
          <w:rtl w:val="true"/>
          <w:lang w:bidi="ar-SA"/>
        </w:rPr>
        <w:t>...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و حقّ خویشاوند و درمانده و در راه مانده را بده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فَآتِ ذَا الْقُرْبَى حَقَّهُ وَالْمِسْكِينَ وَابْنَ السَّبِيلِ ذَلِكَ خَيْرٌ لِلَّذِينَ يُرِيدُونَ وَجْهَ اللَّهِ وَأُولَئِكَ هُمُ الْمُفْلِحُونَ</w:t>
      </w:r>
      <w:r>
        <w:rPr>
          <w:rFonts w:eastAsia="Amiri" w:cs="Amiri" w:ascii="Amiri" w:hAnsi="Amiri"/>
          <w:color w:val="111111"/>
          <w:sz w:val="28"/>
          <w:szCs w:val="28"/>
          <w:rtl w:val="true"/>
          <w:lang w:bidi="ar-SA"/>
        </w:rPr>
        <w:t>».</w:t>
      </w:r>
      <w:r>
        <w:rPr>
          <w:rStyle w:val="FootnoteAnchor"/>
          <w:rtl w:val="true"/>
        </w:rPr>
        <w:footnoteReference w:id="129"/>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حقّ خویشان و مستمندان و در راه ماندگان را بده، آن بهتر است برای کسانی که رضای خدا را می خواهند، و آن ها رستگاران هستند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أَنَّمَا غَنِمْتُمْ مِنْ شَيْءٍ فَأَنَّ لِلَّهِ خُمُسَهُ وَلِلرَّسُولِ وَلِذِي الْقُرْبَى وَالْيَتَامَى وَالْمَسَاكِينِ وَابْنِ السَّبِيلِ إِنْ كُنْتُمْ آمَنْتُمْ بِاللَّهِ وَمَا أَنْزَلْنَا عَلَى عَبْدِنَا يَوْمَ الْفُرْقَانِ يَوْمَ الْتَقَى الْجَمْعَانِ وَاللَّهُ عَلَى كُلِّ شَيْءٍ قَدِيرٌ</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و بدانید هر چه فایده بردید، پنج یک آن برای خداست و مال رسول و خویشان رسول و يتيمان و درماندگان و در راه ماندگان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خدا و آن چه در روز جدایی، روزی که دو گروه یک دیگر را ملاقات می کنند، بر بنده مان نازل کرده ایم، ایمان دارید، که خداوند بر همه چیز تواناست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أَفَاءَ اللَّهُ عَلَى رَسُولِهِ مِنْ أَهْلِ الْقُرَى فَلِلَّهِ وَلِلرَّسُولِ وَلِذِي الْقُرْبَى وَالْيَتَامَى وَالْمَسَاكِينِ وَابْنِ السَّبِيلِ كَيْ لَا يَكُونَ دُولَةً بَيْنَ الْأَغْنِيَاءِ مِنْكُمْ وَمَا آتَاكُمُ الرَّسُولُ فَخُذُوهُ وَمَا نَهَاكُمْ عَنْهُ فَانْتَهُوا وَاتَّقُوا اللَّهَ إِنَّ اللَّهَ شَدِيدُ الْعِقَابِ</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آن چیزهایی که خداوند از ثروت مردم آبادی ها نصیب پیامبر خویش کرد، از آن خدا و رسول و خویشاوندان او و یتیمان و مستمندان و در راه ماندگان است، تا در بين ثروت مندان شما دست به دست نگردد، و آن چه پیامبر برای شما می آورد، به کار بندید و آن چه نهی می کند خودداری نمایید، از خدا بترسید که قطعاً خداوند مجازات شدیدی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 بِالْعَدْلِ وَالْإِحْسَانِ وَإِيتَاءِ ذِي الْقُرْبَى وَيَنْهَى عَنِ الْفَحْشَاءِ وَالْمُنْكَرِ وَالْبَغْيِ يَعِظُكُمْ لَعَلَّكُمْ تَذَكَّرُونَ</w:t>
      </w:r>
      <w:r>
        <w:rPr>
          <w:rFonts w:eastAsia="Amiri" w:cs="Amiri" w:ascii="Amiri" w:hAnsi="Amiri"/>
          <w:color w:val="111111"/>
          <w:sz w:val="28"/>
          <w:szCs w:val="28"/>
          <w:rtl w:val="true"/>
          <w:lang w:bidi="ar-SA"/>
        </w:rPr>
        <w:t>».</w:t>
      </w:r>
      <w:r>
        <w:rPr>
          <w:rStyle w:val="FootnoteAnchor"/>
          <w:rtl w:val="true"/>
        </w:rPr>
        <w:footnoteReference w:id="132"/>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به عدل و نیکی می دهد و دادن حقّ خویشاوندان امر </w:t>
      </w:r>
    </w:p>
    <w:p>
      <w:pPr>
        <w:pStyle w:val="BookText"/>
        <w:rPr/>
      </w:pPr>
      <w:r>
        <w:rPr>
          <w:rFonts w:ascii="IRNazanin" w:hAnsi="IRNazanin" w:eastAsia="IRNazanin"/>
          <w:color w:val="111111"/>
          <w:sz w:val="28"/>
          <w:sz w:val="28"/>
          <w:szCs w:val="28"/>
          <w:rtl w:val="true"/>
          <w:lang w:bidi="fa-IR"/>
        </w:rPr>
        <w:t>می کند و از فحشاء و کارهای زشت و تجاوز نهی می کند و به شما پند می دهد، باشد که موعظه خدا را بپذیرید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شریف فرات بن ابراهيم كوفي محدّث عصر غیبت صغری، سه روایت از امام محمّد باقر علیه السّلام درباره این آیه کریمه آمده که حضرتش پس از قرائت آیه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رَسُولُ اللَّهِ صَلَّی اللّهُ عَلَیْهِ وَ آلِهِ، وَ الْإِحْسَانُ أَمِیرُ الْمُؤْمِنِینَ عَلِيُّ بْنُ أَبِی طَالِبٍ عَلَیْه السَّلامُ، وَ إِیتاءِ ذِي الْقُرْبى فَاطِمَةُ الزَّهْرَاءُ عَلَیْها السَّلامُ</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صلّى اللّه عليه وآله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 بن ابی طالب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ولایت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الزّهراء عليها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یکی از این روایات اضافه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و امامان از فرزندان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روایاتی آن چه را که به ایتاء ذي القربي مأمور شده ایم، چنین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دستور داده است به سوی ایشان برویم و ایشان را مودت نماییم و به ایشان ظلم نکنیم و به سوی دیگران نرفته و آنان را دوست نداشته باشیم و جای گزین اهل بیت عليهم السّلام ننماییم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بسیاری اضافه بر بیان این که عدل رسول اللّه و احسان امیرالمؤمنين و ذی القربي اهل بيت عليهم السّلام هستند، بیان می 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آنها نهی شده ایم فلانی و فلاني و فلانی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الهی چنین مقرّر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ایمان داشتن به رسول اللّه و ائمّه اطهار و مقامات الهي آن ها بر ما واجب است، باید به آنان اقتدا کرده و از آنان اطاعت کنیم و همان جای گاه را برای فاطمة الزّهراء عليها السّلام بدانیم، ایمان داشته باشیم و اطاعت نماییم</w:t>
      </w:r>
      <w:r>
        <w:rPr>
          <w:rFonts w:eastAsia="IRNazanin" w:cs="IRNazanin"/>
          <w:color w:val="111111"/>
          <w:sz w:val="28"/>
          <w:szCs w:val="28"/>
          <w:rtl w:val="true"/>
          <w:lang w:bidi="fa-IR"/>
        </w:rPr>
        <w:t xml:space="preserve">. </w:t>
      </w:r>
      <w:bookmarkStart w:id="244" w:name="pg7802_64798"/>
    </w:p>
    <w:p>
      <w:pPr>
        <w:pStyle w:val="Heading3"/>
        <w:numPr>
          <w:ilvl w:val="2"/>
          <w:numId w:val="1"/>
        </w:numPr>
        <w:rPr/>
      </w:pPr>
      <w:bookmarkStart w:id="245" w:name="__RefHeading___Toc5206008_1051229030"/>
      <w:bookmarkStart w:id="246" w:name="_Toc82"/>
      <w:bookmarkEnd w:id="244"/>
      <w:bookmarkEnd w:id="245"/>
      <w:r>
        <w:rPr>
          <w:rtl w:val="true"/>
        </w:rPr>
        <w:t xml:space="preserve">برهان </w:t>
      </w:r>
      <w:r>
        <w:rPr/>
        <w:t>32</w:t>
      </w:r>
      <w:r>
        <w:rPr>
          <w:rtl w:val="true"/>
        </w:rPr>
        <w:t>- «</w:t>
      </w:r>
      <w:r>
        <w:rPr>
          <w:rtl w:val="true"/>
        </w:rPr>
        <w:t>المودّة الواجبة</w:t>
      </w:r>
      <w:r>
        <w:rPr>
          <w:rtl w:val="true"/>
        </w:rPr>
        <w:t xml:space="preserve">» </w:t>
      </w:r>
      <w:r>
        <w:rPr>
          <w:rtl w:val="true"/>
        </w:rPr>
        <w:t>از آنِ فاطمه است</w:t>
      </w:r>
      <w:bookmarkEnd w:id="246"/>
    </w:p>
    <w:p>
      <w:pPr>
        <w:pStyle w:val="BookText"/>
        <w:rPr/>
      </w:pPr>
      <w:r>
        <w:rPr>
          <w:rFonts w:ascii="IRNazanin" w:hAnsi="IRNazanin" w:eastAsia="IRNazanin"/>
          <w:color w:val="111111"/>
          <w:sz w:val="28"/>
          <w:sz w:val="28"/>
          <w:szCs w:val="28"/>
          <w:rtl w:val="true"/>
          <w:lang w:bidi="fa-IR"/>
        </w:rPr>
        <w:t>خداوند تبارک و تعالی خطاب به پیامبرش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أَسْأَلُكُمْ عَلَيْهِ أَجْرًا إِلَّا الْمَوَدَّةَ فِي الْقُرْبَى </w:t>
      </w:r>
      <w:r>
        <w:rPr>
          <w:rFonts w:eastAsia="Amiri" w:cs="Amiri" w:ascii="Amiri" w:hAnsi="Amiri"/>
          <w:color w:val="111111"/>
          <w:sz w:val="28"/>
          <w:szCs w:val="28"/>
          <w:rtl w:val="true"/>
          <w:lang w:bidi="ar-SA"/>
        </w:rPr>
        <w:t>... ».</w:t>
      </w:r>
      <w:r>
        <w:rPr>
          <w:rStyle w:val="FootnoteAnchor"/>
          <w:rtl w:val="true"/>
        </w:rPr>
        <w:footnoteReference w:id="13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ابلاغ رسالت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پاداشی درخواست نمی کنم جز دوستی خویشاوندانم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شما واجب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بسیاری از کتاب های تفسیر و حدیث و فضائل اهل بیت علیهم السّلام از شیعه امامیّه و مخالفين در تفسیر مودّت در آیه کریمه، و مودّت آل محمّد و به ویژه حضرت فاطمه علیهم السّلام، احادیث بسیاری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 حضرات اهل بیت اطهار عليهم السّلام بر همه واجب است، واجب الهی، و فاطمة الزّهراء عليها السّلام قطب اهل بیت اطهار است؛ و خداوند این مقام وجوب مودّت مطلق یا به تعبیر صحیح تر مطلق مودّت داشتن را نسبت به کسانی واجب مقرّر نموده که مطيع اوامر الهی و امر کننده به فرامین خداوند هستند و این، جز مقام حجّة اللّه نیست</w:t>
      </w:r>
      <w:r>
        <w:rPr>
          <w:rFonts w:eastAsia="IRNazanin" w:cs="IRNazanin"/>
          <w:color w:val="111111"/>
          <w:sz w:val="28"/>
          <w:szCs w:val="28"/>
          <w:rtl w:val="true"/>
          <w:lang w:bidi="fa-IR"/>
        </w:rPr>
        <w:t>.</w:t>
      </w:r>
    </w:p>
    <w:p>
      <w:pPr>
        <w:pStyle w:val="Heading3"/>
        <w:numPr>
          <w:ilvl w:val="2"/>
          <w:numId w:val="1"/>
        </w:numPr>
        <w:rPr/>
      </w:pPr>
      <w:bookmarkStart w:id="247" w:name="__RefHeading___Toc5206010_1051229030"/>
      <w:bookmarkStart w:id="248" w:name="_Toc83"/>
      <w:bookmarkEnd w:id="247"/>
      <w:r>
        <w:rPr>
          <w:rtl w:val="true"/>
        </w:rPr>
        <w:t xml:space="preserve">برهان </w:t>
      </w:r>
      <w:r>
        <w:rPr/>
        <w:t>33</w:t>
      </w:r>
      <w:r>
        <w:rPr>
          <w:rtl w:val="true"/>
        </w:rPr>
        <w:t xml:space="preserve">- </w:t>
      </w:r>
      <w:r>
        <w:rPr>
          <w:rtl w:val="true"/>
        </w:rPr>
        <w:t>فاطمه و بطن مادرش خدیجه</w:t>
      </w:r>
      <w:bookmarkEnd w:id="248"/>
    </w:p>
    <w:p>
      <w:pPr>
        <w:pStyle w:val="BookText"/>
        <w:rPr/>
      </w:pPr>
      <w:r>
        <w:rPr>
          <w:rFonts w:ascii="IRNazanin" w:hAnsi="IRNazanin" w:eastAsia="IRNazanin"/>
          <w:color w:val="111111"/>
          <w:sz w:val="28"/>
          <w:sz w:val="28"/>
          <w:szCs w:val="28"/>
          <w:rtl w:val="true"/>
          <w:lang w:bidi="fa-IR"/>
        </w:rPr>
        <w:t>رسول اللّه صلّى اللّه عليه وآله به حضرت فاطمه درباره مادر گرامش امّ المؤمنين خديجه عليهما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بَطْنَ أُمِّکِ کَانَ لِلْإِمَامَةِ وِعَاءً</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همانا شکم مادرت ظرفی برای امامت بود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دلالت نصّ این حدیث شریف واضح بوده و بر این است که حضرت خدیجه، مادر امامان است، یعنی فرزند بلافصل ایشان، حضرت فاطمه زهرا سلام اللّه علیها نیز امام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بنابر احادیث رسول اللّه صلّى اللّه عليه وآله، افضلیّت ایشان بر مادر گرامش و نیز بر امامان از نسل خودش مسلّم است</w:t>
      </w:r>
      <w:r>
        <w:rPr>
          <w:rFonts w:eastAsia="IRNazanin" w:cs="IRNazanin"/>
          <w:color w:val="111111"/>
          <w:sz w:val="28"/>
          <w:szCs w:val="28"/>
          <w:rtl w:val="true"/>
          <w:lang w:bidi="fa-IR"/>
        </w:rPr>
        <w:t xml:space="preserve">. </w:t>
      </w:r>
      <w:bookmarkStart w:id="249" w:name="pg7802_64799"/>
    </w:p>
    <w:p>
      <w:pPr>
        <w:pStyle w:val="Heading2"/>
        <w:numPr>
          <w:ilvl w:val="1"/>
          <w:numId w:val="1"/>
        </w:numPr>
        <w:rPr/>
      </w:pPr>
      <w:bookmarkStart w:id="250" w:name="__RefHeading___Toc5206012_1051229030"/>
      <w:bookmarkStart w:id="251" w:name="_Toc84"/>
      <w:bookmarkEnd w:id="249"/>
      <w:bookmarkEnd w:id="250"/>
      <w:r>
        <w:rPr>
          <w:rtl w:val="true"/>
        </w:rPr>
        <w:t>بخش دوازدهم فاطمه و امامت</w:t>
      </w:r>
      <w:bookmarkEnd w:id="251"/>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2" w:name="__RefHeading___Toc5206014_1051229030"/>
      <w:bookmarkStart w:id="253" w:name="_Toc85"/>
      <w:bookmarkEnd w:id="252"/>
      <w:r>
        <w:rPr>
          <w:rtl w:val="true"/>
        </w:rPr>
        <w:t>اشاره</w:t>
      </w:r>
      <w:bookmarkEnd w:id="253"/>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4" w:name="pg7802_64801"/>
      <w:bookmarkStart w:id="255" w:name="pg7802_64801"/>
      <w:bookmarkEnd w:id="255"/>
    </w:p>
    <w:p>
      <w:pPr>
        <w:pStyle w:val="Heading3"/>
        <w:numPr>
          <w:ilvl w:val="2"/>
          <w:numId w:val="1"/>
        </w:numPr>
        <w:rPr/>
      </w:pPr>
      <w:bookmarkStart w:id="256" w:name="pg7802_64801"/>
      <w:bookmarkStart w:id="257" w:name="__RefHeading___Toc5206016_1051229030"/>
      <w:bookmarkStart w:id="258" w:name="_Toc86"/>
      <w:bookmarkEnd w:id="256"/>
      <w:bookmarkEnd w:id="257"/>
      <w:r>
        <w:rPr>
          <w:rtl w:val="true"/>
        </w:rPr>
        <w:t xml:space="preserve">برهان </w:t>
      </w:r>
      <w:r>
        <w:rPr/>
        <w:t>34</w:t>
      </w:r>
      <w:r>
        <w:rPr>
          <w:rtl w:val="true"/>
        </w:rPr>
        <w:t xml:space="preserve">- </w:t>
      </w:r>
      <w:r>
        <w:rPr>
          <w:rtl w:val="true"/>
        </w:rPr>
        <w:t>امامت نعمة اللّه، فاطمة نعمة اللّه</w:t>
      </w:r>
      <w:bookmarkEnd w:id="258"/>
    </w:p>
    <w:p>
      <w:pPr>
        <w:pStyle w:val="BookText"/>
        <w:rPr/>
      </w:pPr>
      <w:r>
        <w:rPr>
          <w:rFonts w:ascii="IRNazanin" w:hAnsi="IRNazanin" w:eastAsia="IRNazanin"/>
          <w:color w:val="111111"/>
          <w:sz w:val="28"/>
          <w:sz w:val="28"/>
          <w:szCs w:val="28"/>
          <w:rtl w:val="true"/>
          <w:lang w:bidi="fa-IR"/>
        </w:rPr>
        <w:t>بنابر نصّ آیه کریمه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تَعُدُّوا نِعْمَةَ اللَّهِ لَا تُحْصُوهَا</w:t>
      </w:r>
      <w:r>
        <w:rPr>
          <w:rFonts w:eastAsia="Amiri" w:cs="Amiri" w:ascii="Amiri" w:hAnsi="Amiri"/>
          <w:color w:val="111111"/>
          <w:sz w:val="28"/>
          <w:szCs w:val="28"/>
          <w:rtl w:val="true"/>
          <w:lang w:bidi="ar-SA"/>
        </w:rPr>
        <w:t>... ».</w:t>
      </w:r>
      <w:r>
        <w:rPr>
          <w:rStyle w:val="FootnoteAnchor"/>
          <w:rtl w:val="true"/>
        </w:rPr>
        <w:footnoteReference w:id="13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نعمت های الهی را بشمارید، نتوانید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نعمت های الهی قابل شمارش نیستند و اصل و علّت، آغاز و 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حضرات محمّد و آل محمّد صلّى اللّه عليهم هستند، امامت و ولایت حضرات اهل بیت اطهار محمّد و آل محمّد صلوات اللّه وسلامه عليهم نعمت اللّه است، و بنابر آیه کریمه تبدیل آن به غیر آنان کفر و سبب خلود در عذاب الهی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بَدَّلُوا نِعْمَتَ اللَّهِ كُفْرًا وَأَحَلُّوا قَوْمَهُمْ دَارَ الْبَوَارِ</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کسانی که نعمت خدا را به کفر تبدیل کردند و قوم خود را به نابودی کشاندند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مولی الموحّدین علیّ بن ابی طالب عليه السّلام ضمن حدیثی درباره امر امامت خود و ائمّه عليهم السّلام این آیه کریمه را قرائت کرد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وَ اللَّهِ نِعْمَةُ اللَّهِ الَّتِي أَنْعَمَ بِهَا عَلَى عِبَادِهِ، وَ بِنَا فَازَ مَنْ فَازَ</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و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صلوات اللّه عليه 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إِلَى الَّذِينَ بَدَّلُوا نِعْمَتَ اللَّهِ كُفْرًا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نِعْمَةُ اللَّهِ الَّتِی أَنْعَمَ اللَّهُ بِهَا عَلَى الْعِبَادِ</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 به اللّه، نعمة اللّه که خداوند به بندگانش ارزانی داشته،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اطهار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هستیم، و هر که رستگار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ایمان به امامت و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برترین نعمت و اصل آن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در حدیثی در وصف اهل بیت اطهار علیهم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مِنْ نِعْمَةِ اللَّهِ عَلَى خَلْقِهِ، </w:t>
      </w:r>
      <w:r>
        <w:rPr>
          <w:rFonts w:eastAsia="Amiri" w:cs="Amiri" w:ascii="Amiri" w:hAnsi="Amiri"/>
          <w:color w:val="111111"/>
          <w:sz w:val="28"/>
          <w:szCs w:val="28"/>
          <w:rtl w:val="true"/>
          <w:lang w:bidi="ar-SA"/>
        </w:rPr>
        <w:t>... ».</w:t>
      </w:r>
      <w:r>
        <w:rPr>
          <w:rStyle w:val="FootnoteAnchor"/>
          <w:rtl w:val="true"/>
        </w:rPr>
        <w:footnoteReference w:id="13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آفریدگانش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عثمان بن عیسی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درباره آیه کریمه پرسیدم و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فِی الْأَفْجَرَیْنِ مِنْ قُرَیْشٍ، وَ مِنْ بَنِي أُمَیَّةَ، وَ بَنِي الْمُغِیرَةِ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بَنُو الْمُغِیرَةِ فَقَطَعَ اللَّهُ دَابِرَهُمْ یَوْمَ الْبَدْرِ، وَ أَمَّا بَنُو أُمَیَّةَ فَمُتِّعُوا إِلَی 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وَ اللَّهِ نِعْمَةُ اللَّهِ الَّتِی أَنْعَمَ بِهَا عَلَی عِبَادِهِ، وَ بِنَا یَفُوزُ مَنْ فَازَ</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درباره دو نابکار قبیله قریش و بنی امیّه و بنی مغیره نازل شده، امّا بنی مغیره را خداوند در جنگ بدر دمار از روزگارشان درآورد، ولی بنی امیّه تا مدّتی آزادند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خدا سوگند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آن نعمتی که خداوند به مردم ارزانی داشته، و به وسیله ما رستگار گردد آن که رستگار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امامت را در واقعه غدیرخم نیز نعمت خاص خود اعلام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امروز دینتان را برایتان کامل کردم و نعمتم را برایتان تمام نمودم و برای شما اسلام را به عنوان دین، پسندیدم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آن چه میان فاطمه زهرا سلام اللّه علیها و سایر اهل بیت در این زمینه مشترک است، مقام امامت و حجّة اللّه بودن ایشان است</w:t>
      </w:r>
      <w:r>
        <w:rPr>
          <w:rFonts w:eastAsia="IRNazanin" w:cs="IRNazanin"/>
          <w:color w:val="111111"/>
          <w:sz w:val="28"/>
          <w:szCs w:val="28"/>
          <w:rtl w:val="true"/>
          <w:lang w:bidi="fa-IR"/>
        </w:rPr>
        <w:t xml:space="preserve">. </w:t>
      </w:r>
      <w:bookmarkStart w:id="259" w:name="pg7802_64803"/>
    </w:p>
    <w:p>
      <w:pPr>
        <w:pStyle w:val="Heading3"/>
        <w:numPr>
          <w:ilvl w:val="2"/>
          <w:numId w:val="1"/>
        </w:numPr>
        <w:rPr/>
      </w:pPr>
      <w:bookmarkStart w:id="260" w:name="__RefHeading___Toc5206018_1051229030"/>
      <w:bookmarkStart w:id="261" w:name="_Toc87"/>
      <w:bookmarkEnd w:id="259"/>
      <w:bookmarkEnd w:id="260"/>
      <w:r>
        <w:rPr>
          <w:rtl w:val="true"/>
        </w:rPr>
        <w:t xml:space="preserve">برهان </w:t>
      </w:r>
      <w:r>
        <w:rPr/>
        <w:t>35</w:t>
      </w:r>
      <w:r>
        <w:rPr>
          <w:rtl w:val="true"/>
        </w:rPr>
        <w:t xml:space="preserve">- </w:t>
      </w:r>
      <w:r>
        <w:rPr>
          <w:rtl w:val="true"/>
        </w:rPr>
        <w:t>علی هم تای ایمانی فاطمه</w:t>
      </w:r>
      <w:bookmarkEnd w:id="261"/>
    </w:p>
    <w:p>
      <w:pPr>
        <w:pStyle w:val="BookText"/>
        <w:rPr/>
      </w:pPr>
      <w:r>
        <w:rPr>
          <w:rFonts w:ascii="IRNazanin" w:hAnsi="IRNazanin" w:eastAsia="IRNazanin"/>
          <w:color w:val="111111"/>
          <w:sz w:val="28"/>
          <w:sz w:val="28"/>
          <w:szCs w:val="28"/>
          <w:rtl w:val="true"/>
          <w:lang w:bidi="fa-IR"/>
        </w:rPr>
        <w:t>امیرالمؤمنين عليه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لِی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عَاتَبَنِي رِجَالٌ مِنْ قُرَیْشٍ فِي أَمْرِ فَاطِمَةَ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خَطَبْنَاهَا إِلَیْکَ فَمَنَعْتَنَا وَ زَوَّجْتَ عَلِیّاً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أَنَا مَنَعْتُکُمْ وَ زَوَّجْتُهُ، بَلِ اللَّهُ مَنَعَکُمْ وَ زَوَّجَهُ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فَهَبَطَ عَلَيَّ جَبْرَئِیلُ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جَلَّ جَلَالُهُ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أَخْلُقْ عَلِیّاً لَمَا کَانَ لِفَاطِمَةَ ابْنَتِکَ کُفْوٌ عَلَی وَجْهِ الْأَرْضِ آدَمُ فَمَنْ دُونَهُ</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رسول اللّه صلّى اللّه عليه و آله و سلّم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به راستی که مردانی از قریش درباره فاطمه مرا سرزنش نمودند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تو خواستگاری کردیم و ما را بازداشتی، و به على ترویج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نه من شما را بازداشتم و نه او را به شوهر دادم بلکه اللّه تعالی شما را بازداشت و او را شوهر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علیه السّلام بر من فرود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به راستی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على را نمی آفریدم، برای دخترت فاطمه، هم تایی بر روی زمین نبود، از آدم گرفته تا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يونس بن ظبيان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جعفر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أَنَّ اللَّهَ تَبارَكَ وَ تَعالى خَلَقَ امِيرَ المُؤْمِنِينَ عَلَيْهِ السَّلاَمُ لِفَاطِمَةَ مَا كَانَ لَهَا كُفْوٌ عَلَى ظَهْرِ الأَرْضِ مِن آدَمَ وَ مَن دُونَهُ</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مانند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عن عمر بن عبد العزيز، عن الخيبريّ، عن المفضّل،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اللَّهَ خَلَقَ أَمِيرَ الْمُؤْمِنِينَ عَلَیْهِ السَّلامُ لَمْ يَكُنْ لِفَاطِمَةَ عَلَیْهَا السَّلامُ كُفْوٌ عَلَى ظَهْرِ الْأَرْضِ آدَمُ فَمَنْ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الأمالي،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جماعة، عن أبي غالب الزّراريّ، عن محمّد بن يعقوب، عن عدّة من أصحابه، عن أحمد بن محمّد، عن الوشّاء، عن الخيبريّ، عن يونس بن ظبيان،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اللَّهَ خَلَقَ أَمِيرَ الْمُؤْمِنِينَ لِفَاطِمَةَ عَلَیْهِمَا السَّلامُ ما کانَ لَها كُفْؤٌ عَلَى ظَهْرِ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بشارة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مصباح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الأكفاء ح</w:t>
      </w:r>
      <w:r>
        <w:rPr>
          <w:rFonts w:eastAsia="Amiri" w:cs="Amiri" w:ascii="Amiri" w:hAnsi="Amiri"/>
          <w:color w:val="111111"/>
          <w:sz w:val="28"/>
          <w:szCs w:val="28"/>
          <w:lang w:bidi="ar-SA"/>
        </w:rPr>
        <w:t>4383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اللَّهَ تَعالی خَلَقَ فَاطِمَةَ لِعَلِيٍّ ما کانَ لَها عَلَى وَجْهِ الْأَرْضِ كُفْوٌ آدَمُ فَمَنْ دُونَهُ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خدای تبارک و تعالی امیرالمؤمنين عليه السّلام را برای فاطمه نمی آفرید، بر روی زمین، هم تایی برای او نبود، از آدم گرفته تا سایرین</w:t>
      </w:r>
      <w:r>
        <w:rPr>
          <w:rFonts w:eastAsia="IRNazanin" w:cs="IRNazanin"/>
          <w:color w:val="111111"/>
          <w:sz w:val="28"/>
          <w:szCs w:val="28"/>
          <w:rtl w:val="true"/>
          <w:lang w:bidi="fa-IR"/>
        </w:rPr>
        <w:t xml:space="preserve">. </w:t>
      </w:r>
      <w:bookmarkStart w:id="262" w:name="pg7802_64804"/>
    </w:p>
    <w:p>
      <w:pPr>
        <w:pStyle w:val="BookText"/>
        <w:rPr/>
      </w:pPr>
      <w:bookmarkEnd w:id="262"/>
      <w:r>
        <w:rPr>
          <w:rFonts w:ascii="IRNazanin" w:hAnsi="IRNazanin" w:eastAsia="IRNazanin"/>
          <w:color w:val="111111"/>
          <w:sz w:val="28"/>
          <w:sz w:val="28"/>
          <w:szCs w:val="28"/>
          <w:rtl w:val="true"/>
          <w:lang w:bidi="fa-IR"/>
        </w:rPr>
        <w:t>هم چنین در حدیث دیگری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أنَّ أمِيرِالمُؤمِنِينَ عَلَيهِ السَّلامُ تَزَوَّجَهَا لَمَا كَانَ لَهَا کُفُوٌ عَلَى وَجهِ الأرضِ إِلَى يَومِ القِيَامَةِ آدَمُ فَمَن دُونَهُ</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اگر نبود که امیرالمؤمنين عليه السّلام با او ازدواج کرد، قطعاً تا روز قیامت از آدم گرفته تا دیگران، کسی که هم تای او باشد برایش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کفو ایمانی فاطمة الزّهراء عليها السّلام، امیر المؤمنين عليه السّلام است و از سوی دیگر ولایت و امامت بر اساس درجه ویژه و یگانه ای از ایمان است، واضح مطلب نیز مقام حجّة اللّه است</w:t>
      </w:r>
      <w:r>
        <w:rPr>
          <w:rFonts w:eastAsia="IRNazanin" w:cs="IRNazanin"/>
          <w:color w:val="111111"/>
          <w:sz w:val="28"/>
          <w:szCs w:val="28"/>
          <w:rtl w:val="true"/>
          <w:lang w:bidi="fa-IR"/>
        </w:rPr>
        <w:t>.</w:t>
      </w:r>
    </w:p>
    <w:p>
      <w:pPr>
        <w:pStyle w:val="Heading3"/>
        <w:numPr>
          <w:ilvl w:val="2"/>
          <w:numId w:val="1"/>
        </w:numPr>
        <w:rPr/>
      </w:pPr>
      <w:bookmarkStart w:id="263" w:name="__RefHeading___Toc5206020_1051229030"/>
      <w:bookmarkStart w:id="264" w:name="_Toc88"/>
      <w:bookmarkEnd w:id="263"/>
      <w:r>
        <w:rPr>
          <w:rtl w:val="true"/>
        </w:rPr>
        <w:t xml:space="preserve">برهان </w:t>
      </w:r>
      <w:r>
        <w:rPr/>
        <w:t>36</w:t>
      </w:r>
      <w:r>
        <w:rPr>
          <w:rtl w:val="true"/>
        </w:rPr>
        <w:t xml:space="preserve">- </w:t>
      </w:r>
      <w:r>
        <w:rPr>
          <w:rtl w:val="true"/>
        </w:rPr>
        <w:t>فاطمه، علىّ دیگر</w:t>
      </w:r>
      <w:bookmarkEnd w:id="264"/>
    </w:p>
    <w:p>
      <w:pPr>
        <w:pStyle w:val="BookText"/>
        <w:rPr/>
      </w:pPr>
      <w:r>
        <w:rPr>
          <w:rFonts w:ascii="IRNazanin" w:hAnsi="IRNazanin" w:eastAsia="IRNazanin"/>
          <w:color w:val="111111"/>
          <w:sz w:val="28"/>
          <w:sz w:val="28"/>
          <w:szCs w:val="28"/>
          <w:rtl w:val="true"/>
          <w:lang w:bidi="fa-IR"/>
        </w:rPr>
        <w:t>از امام جعفر صادق علیه السّلام روایت است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الْقَائِمُ عَجَّلَ اللّهُ فَرَجَهُ،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اللَّیالِی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عَلَیْهِمُ السَّلامُ مِنَ الْحَسَنِ إِلَى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أَمِیرُ الْمُؤْمِنِینَ وَ فَاطِمَةُ عَلَیْهِمَا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وَحْدَهُ لَا شَرِیک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اللَّیلِ إِذا یسْرِ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دَوْلَةُ حَبْتَرٍ، فَهِی تَسْرِي إِلَى قِیامِ الْقَائِمِ عَجَّلَ اللّهُ فَرَجَهُ</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سخن خداوند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حضرت قائم عجّل اللّه فرجه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لَيَالٍ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از امام حسن تا امام حسن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و فاطمه علیهما السّلام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است که یگانه است و شریک ندارد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اللَّیلِ إِذا یسْرِ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دولت حبتر است که تا قیام قائم عجّل اللّه فرجه ادامه دارد</w:t>
      </w:r>
      <w:r>
        <w:rPr>
          <w:rFonts w:eastAsia="Amiri" w:cs="Amiri" w:ascii="Amiri" w:hAnsi="Amiri"/>
          <w:color w:val="111111"/>
          <w:sz w:val="28"/>
          <w:szCs w:val="28"/>
          <w:rtl w:val="true"/>
          <w:lang w:bidi="ar-SA"/>
        </w:rPr>
        <w:t>.</w:t>
      </w:r>
    </w:p>
    <w:p>
      <w:pPr>
        <w:pStyle w:val="Heading3"/>
        <w:numPr>
          <w:ilvl w:val="2"/>
          <w:numId w:val="1"/>
        </w:numPr>
        <w:rPr/>
      </w:pPr>
      <w:bookmarkStart w:id="265" w:name="__RefHeading___Toc5206022_1051229030"/>
      <w:bookmarkStart w:id="266" w:name="_Toc89"/>
      <w:bookmarkEnd w:id="265"/>
      <w:r>
        <w:rPr>
          <w:rtl w:val="true"/>
        </w:rPr>
        <w:t xml:space="preserve">برهان </w:t>
      </w:r>
      <w:r>
        <w:rPr/>
        <w:t>37</w:t>
      </w:r>
      <w:r>
        <w:rPr>
          <w:rtl w:val="true"/>
        </w:rPr>
        <w:t xml:space="preserve">- </w:t>
      </w:r>
      <w:r>
        <w:rPr>
          <w:rtl w:val="true"/>
        </w:rPr>
        <w:t>رسول اللّه و فاطمه، دو رکن امیرالمؤمنین</w:t>
      </w:r>
      <w:bookmarkEnd w:id="266"/>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حمّاد بن عیسی از امام جعفر صادق از پدرش عليهما السّلام نقل می کند و آن حضرت از </w:t>
      </w:r>
    </w:p>
    <w:p>
      <w:pPr>
        <w:pStyle w:val="BookText"/>
        <w:rPr/>
      </w:pPr>
      <w:r>
        <w:rPr>
          <w:rFonts w:ascii="IRNazanin" w:hAnsi="IRNazanin" w:eastAsia="IRNazanin"/>
          <w:color w:val="111111"/>
          <w:sz w:val="28"/>
          <w:sz w:val="28"/>
          <w:szCs w:val="28"/>
          <w:rtl w:val="true"/>
          <w:lang w:bidi="fa-IR"/>
        </w:rPr>
        <w:t>جابر بن عبد اللّه انصاری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پیش از آن که رسول خدا صلّی اللّه عليه وآله جهان را وداع گوید شنیدم که به على علیه السّلام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عَلَیکَ یا أبَا الرَّیحانَتَینِ، اُوصیکَ بِرَیحانَتَيَّ مِنَ الدُّنیا، فَعَن قَلیلٍ یَنهَدُّ رُکناکَ، وَ اللّهُ خَلیفَتي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قُبِضَ رَسولُ اللّهِ صَلَّی اللّهُ عَلَیْهِ وَ آلِهِ 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أحَدُ رُکنَيَّ الَّذي قالَ لي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ماتَت فاطِمَةُ عَلَیهَا السَّلامُ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الرُّکنُ الثّانِي الَّذي قالَ رَسولُ اللّهِ صَلَّی اللّهُ عَلَیْهِ وَ آلِهِ</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ای پدر دو گل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خدا بر تو باد، سفارش می نمایم تو را درباره دو گلم از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زودی دو رکن تو ویران می شوند، و خداوند جانشینم بر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رسول اللّه صلّى اللّه عليه وآله دیده از دنیا فروبست، 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آن دو رکن من بود که رسول خدا صلّى اللّه عليه وآله به من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که فاطمه علیها السّلام از دنیا رفت، 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دومین رکنی بود که رسول اللّه صلّى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تلفیق از کتب عامه</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اللّهِ عَلَیکَ یا أبَا الرَّیحانَتَینِ مِنَ الدُّنْیا، اُوصیکَ بِرَیحانَتَيَّ مِنَ الدُّنیا خَیْراً، فَعَن قَلیلٍ یَنهَدُّ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رُکناکَ، وَ اللّهُ عَزَّوَجَلَّ خَلیفَتي عَلَیکَ، فَلَمّا قُبِضَ رَسولُ اللّهِ صَلَّی اللّهُ عَلَیْهِ وَ آلِهِ وَ سَلَّمَ قالَ عَلِيٌّ </w:t>
      </w:r>
      <w:bookmarkStart w:id="267" w:name="pg7802_64806"/>
    </w:p>
    <w:p>
      <w:pPr>
        <w:pStyle w:val="BookText"/>
        <w:rPr/>
      </w:pPr>
      <w:bookmarkEnd w:id="267"/>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أحَدُ رُکنَيَّ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الرُّکْنَیْنِ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ماتَت فاطِمَةُ رَضِيَ اللّهُ عَنْها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رُکْنِيَ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الرُّکنُ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قالَ رَسولُ اللّهِ صَلَّی اللّهُ عَلَیْهِ وَ آلِهِ</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الرياض النّضرة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محمد أمين الخانجي در مصر و جواهر المطالب في مناقب الإمام عليّ عليه السّلام، الباعونيّ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مناقب علىّ عليه السّلام احمد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تذكرة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سمط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عمدة صحاح الأخبار، ابن البطريق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ذخائر العقبي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أرجح المطالب 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لاهور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زوائد القطيعيّ على فضائل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جزء ألف 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مناقب عليّ بن أبي طالب علیه السّلام، ابن مردويه المتوفّی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صلّى اللّه عليه وآله و سلّم قال لعليّ قبل موته بثلاثة 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عَلَیکَ یا أبَا الرَّیحانَتَینِ، اُوصیکَ بِرَیحانَتَيَّ مِنَ الدُّنیا، فَعَن قَلیلٍ یَنهَدُّ رُکناکَ، وَ اللّهُ خَلیفَتي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قُبِضَ رَسولُ اللّهِ صَلَّی اللّهُ عَلَیْهِ وَ آلِهِ وَ سَلَّمَ 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أحَدُ رُکنَيَّ الَّذي قالَ لي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ماتَت فاطِمَهُ، 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الرُّکنُ الثّانِي الَّذي 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الغمّة في معرفة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مناقب ابن مردويه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رضي اللّه عنه قال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كتاب ألقاب الرّسول و عترته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مجموعة نفيسة في تاريخ الأئمّة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مردویه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إسحاق بن سنجاب، حدّثنا محمّد بن يونس موسی، حدّثنا حمّاد بن عیسی، حدّثنا جعفر بن محمّد، عن أبيه، عن جابر، سمعت رسول اللّه صلّى اللّه عليه و آله و سلّم يقول لعليّ عليه السّلام قبل موته بثلاث</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مفتاح النّجا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أرجح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لاهور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تنبيه الغافلين عن فضائل الطّالبين، المحسن بن كرامة المتوفّى </w:t>
      </w:r>
      <w:r>
        <w:rPr>
          <w:rFonts w:eastAsia="IRNazanin" w:cs="IRNazanin"/>
          <w:color w:val="111111"/>
          <w:sz w:val="28"/>
          <w:szCs w:val="28"/>
          <w:lang w:bidi="fa-IR"/>
        </w:rPr>
        <w:t>494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السّيّد الإمام أبو طالب بأسناده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صلّى اللّه عليه وآله و سلّم قبل موته بثلاث، و هو يقول لعليّ 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عَلَیکَ یا أبَا الرَّیحانَتَینِ، اُوصیکَ بِرَیحانَتَيَّ مِنَ الدُّنیا، فَعَن قَلیلٍ یَنهَدُّ رُکناکَ، وَ اللّهُ خَلیفَتي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قُبِضَ رَسولُ اللّهِ صَلَّی اللّهُ عَلَیْهِ وَ آلِهِ وَ سَلَّمَ 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أحَدُ رُکنَيَّ الَّذي قالَ النَّبِيُّ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ماتَت فاطِمَهُ، 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الرُّکنُ الثّانِي الَّذي 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تاريخ مدينة دمشق، إبن عساکر ت</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طالب عليّ بن عبد الرّحمان، أنا أبو الحسن عليّ بن الحسن، أنا أبو محمّد بن النّحّاس، أنا أبو سعيد بن الأعرابيّ، نا محمّد بن يونس، نا أبو العبّاس الحارثيّ، نا حمّاد بن عيسى الجهنيّ بالجحفة، نا جعفر بن محمّد، عن أبيه، 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وآله و سلّم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 أبَا الرَّیحانَتَینِ، اُوصیکَ بِرَیحانَتَيَّ مِنَ الدُّنیا مِنْ قَبْلِ أَنْ یَنهَدَّ رُکنَيَّ، وَ اللّهُ عَزَوجلَّ خَلیفَتي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مات النّبّي 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أحَدُ الرُّکنَينِ الَّذي قالَ لي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ماتَت فاطِمَةُ، 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الرُّکنُ الثّانِي الَّذي 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أخبرنا أبو العلاء عنيس و أبو الوفاء عتيق ابنا محمّد بن عنيس و أبو بکر ناصر بن منصور بن محمّد الشوكانيّون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أبو طاهر محمّد بن عبيس بن محمّد بن عبیس الفقيه، أنا أبو الحسن أحمد بن محمّد بن أحمد بن عبدوس بن كامل السّرّاج الفقيه المعروف بالزّعفرانيّ، نا أبو بكر أحمد بن جعفر بن حمدان بن مالك القطيعيّ، نا محمّد بن يونس بن موسى القرشيّ سنة أربع وثمانين ومائتين، نا حمّاد بن عيسى الجهنيّ، نا جعفر بن محمّد، عن أبيه، عن جابر بن عبد اللّه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علیه وآله و سلّم لعلي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 أبَا الرَّیحانَتَینِ، اُوصیکَ بِرَیحانَتَيَّ مِنَ الدُّنیا، فَعَن قَلیلٍ یَنهَدُّ رُکناکَ، وَ اللّهُ خَلیفَتي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قبض النّبّي صلّى اللّه علیه وآله و سلّم 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أحَدُ الرُّکنَينِ الَّذي 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ماتَت فاطِمَةُ، 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الرُّکنُ الثّانِي الَّذي 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ملحقات 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مصورة من مكتبة الملي بفارس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رضي اللّه تعالى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صلّى اللّه عليه وآله و بارك و سلّم يقول لعليّ عليه السّلام قبل موته بثلاث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 أبَا الرَّیحانَتَینِ، اُوصیکَ بِرَیحانَتَيَّ مِنَ الدُّنیا، فَعَن قَلیلٍ یَنهَدُّ رُکناکَ، وَ اللّهُ خَلیفَتي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غاية المرام في رجال البخاري إلى سيّد الأنام، الشيخ محمد البازليّ المتوفّى سنة </w:t>
      </w:r>
      <w:r>
        <w:rPr>
          <w:rFonts w:eastAsia="IRNazanin" w:cs="IRNazanin"/>
          <w:color w:val="111111"/>
          <w:sz w:val="28"/>
          <w:szCs w:val="28"/>
          <w:lang w:bidi="fa-IR"/>
        </w:rPr>
        <w:t>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کتاب خانه جستربيتي در ایرلند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عليه وآله يقول لعلىّ قبل موته بثلاث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 أبَا الرَّیحانَتَینِ، اُوصیکَ بِرَیحانَتَيَّ مِنَ الدُّنیا، فَعَن قَلیلٍ یَنهَدُّ رُکناکَ، وَ اللّهُ خَلیفَتي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قبض رسول اللّه صلّى اللّه علیه وآله و سلّم 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أحَدُ رکنَي الَّذي 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ماتَت فاطِمَةُ،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الرُّکنُ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معرفة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حلية الأولياء، أبونعيم الإصبهانيّ ت</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چاپخانه السّعادة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بكر بن خلّاد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بجر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أحمد بن جعفر بن حمدان،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محمّد بن يونس، ثنا حمّاد بن عیسی غریق الجحفة، ثنا جعفر، عن أبيه،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صلّى اللّه عليه وآله يقول لعليّ بن أبي طالب قبل موته بثلاث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 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أبَا الرَّیحانَتَینِ، اُوصیکَ بِرَیحانَتَيَّ مِنَ الدُّنیا خَیْراً؛ فَعَن قَلیلٍ یَنهَدُّ رُکناکَ، وَ اللّهُ خَلیفَتي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قبض رسول اللّه صلّى اللّه علیه وآله، 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أحَدُ رُکْنَيَّ الَّذَيْنِ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ماتَت فاطِمَةُ رضي اللّه عنها، 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رُکْنِيَ الثّانِي الَّذي قالَ لي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حلية الأولياء اضافه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غريب من حدیث جعفر، تفرّد به عنه حمّاد بن عیسی و يعرف بغريق الجحفة، لم نكتبه إلّا من حديث محمّد بن يونس عالياً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الحسين عليه السّلام، الخوارزميّ ت</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الغريّ و چاپ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چاپ دار أنوار الهدى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أبي العلاء، أخبرنا أبو عليّ الحدّاد، عن أبي نعيم، أخبرنا أبو بكر بن خلّاد، أخبرنا محمّد بن يونس، أخبرنا حمّاد بن عیسی، أخبرنا جعفر، عن أبيه عليهما السّلام،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صلّى اللّه علیه و آله يقول لعليّ بن أبي طالب عليه السّلام قبل موته بثلاث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 أبَا الرَّیحانَتَینِ، اُوصیکَ بِرَیحانَتَيَّ مِنَ الدُّنیا، فَعَن قَلیلٍ یَنهَدُّ رُکناکَ، وَ اللّهُ خَلیفَتي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قبض رسولاللّهِ صَلَّی اللّهُ عَلَیْهِ وَ آلِهِ وَ سَلَّمَ 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أحَدُ رُکنَيِ الَّذي قالَ لي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ماتَت فاطِمَهُ، 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الثّانِي الَّذي قالَ لي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وكفاية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أبو طالب عبد اللّطيف بن القبيطيّ والخطيب أبوتمّام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عبد الباقيّ، أخبرنا أبو الفضل بن أحمد الأصبهاني، حدّثنا أحمد بن عبداللّه ، حدّثنا، حدّثنا أبو بكر بن خلّاد و أبو بكر محمّد بن الحسن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يونس السّاميّ، حدّثنا حمّاد بن عيسى الجهنيّ، حدّثنا جعفر بن محمّد، عن أبيه، عن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صلّى اللّه عليه وآله قال لعليّ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 یا أبَا الرَّیحانَتَینِ، اُوصیکَ بِرَیحانَتَيَّ مِنَ الدُّنیا خَیْراً، فَعَن قَلیلٍ یَنهَدُّ رُکناکَ، وَ اللّهُ خَلیفَتي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قبض النّبّي صلّى اللّه علیه وآله و سلّم 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أحَدُ الرُّکنَينِ الَّذيْنِ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ماتَت فاطِمَةُ عَلَیها السّلام، 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الرُّکنُ الثّانِي الَّذي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واضافه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حسن عال من حديث جعفر بن محمّد، تفرّد به حمّاد ابن عيسى، ويعرف بغريق الجحفة، لم نكتبه إلّا من حديث محمّد بن يونس السّاميّ عالياً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حلية الأولياء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فردوس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جابر قال رسول اللّه صلّى اللّه عليه وآله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 أبَا الرَّیحانَتَینِ، اُوصیکَ بِرَیحانَتَيَّ مِنَ الدُّنیا، فَعَن قَلیلٍ یَنهَدُّ رُکناکَ، وَ اللّهُ خَلیفَتي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قبض رسول اللّه صلّى اللّه علیه وآله 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أحَدُ رکنَيَّ الَّذي قالَ لي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ماتَت فاطِمَةُ،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الرُّکنُ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فضائل الخمسة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الصّحابة، أبو نعيم الأصبهانيّ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يونس، ثنا حمّاد بن عيسى الجهنيّ، ثنا جعفر بن محمّد، عن أبيه، عن جابر بن عبد اللّه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لعليّ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 أبَا الرَّیحانَتَینِ مِنَ الدُّنْیا، فَعَن قَلیلٍ یَذْهَبُ رُکناکَ، وَ اللّهُ خَلیفَتي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قبض النّبيّ صلّى اللّه علیه وآله و سلّم 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أحَدُ الرُّکْنَيْنِ الَّذي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ماتَت فاطِمَةُ 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الرُّکنُ الْآخَرُ الَّذي 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الحلية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عليّ بن أبي طالب عليه السّلام، أخطب خوارزم ت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أنبأني الأمام الحافظ أبو العلاء الحسن بن أحمد العطّار الهمدانيّ إجازة ، أخبرنا الحسن بن أحمد المقري، أخبرنا أحمد بن عبد اللّه الحافظ، حدّثنا أبو بكر بن خلّاد و أحمد بن جعفر بن حمدان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يونس، حدّثنا حمّاد بن عيسى غريق الجحفة، حدّثنا جعفر، عن أبيه،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صلّى اللّه عليه وآله يقول لعليّ بن أبي طالب علیه السّلام قبل موته بثلاث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 أبَا الرَّیحانَتَینِ، اُوصیکَ بِرَیحانَتَيَّ مِنَ الدُّنیا، فَعَن قَلیلٍ یَنهَدُّ رُکناکَ، وَ اللّهُ خَلیفَتي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قبض رسول اللّه صلّى اللّه علیه وآله 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أحَدُ رُکْنَيَّ الَّذي قالَ لي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ماتَت فاطِمَةُ 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الرُّکنُ الثّانِي الَّذي قالَ لي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فرائد السّمطين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الشّيخ الصّالح إبراهيم بن محمّد ابن شيخ الإسلام عمر بن محمّد السّهروردي بقراءتي عليه ببغداد،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أخبرك الشّيخ أبو الحسن عليّ ابن عبداللّه بن المعتزّ البغداديّ إجازة بروايته عن أبي الفضل محمّد بن ناصر إجازة بروايته، عن الحافظ أبي محمّد الحسن بن أحمد السّمرقنديّ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الشّيخ الإمام العارف أبو بكر محمّد بن أبي إسحاق إبراهيم بن يعقوب الكلاباذيّ البخاريّ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يعقوب البيکنديّ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الكديميّ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حمّاد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نظم درر السّمطين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رضي اللّه عنه قال سمعت رسول الله صلّى اللّه عليه و سلّم يقول لعليّ بن أبي طالب قبل موته بثلاثة 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 أبَا الرَّیحانَتَینِ، اُوصیکَ بِرَیحانَتَيَّ مِنَ الدُّنیا، فَعَن قَلیلٍ یَنهَدَّ رُکناکَ، وَ اللّهُ خَلیفَتي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قبض رسول اللّه صلّى اللّه علیه وآله 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أحَدُ رُکْنَيَّ الَّذي قالَ لي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ماتَت فاطِمَةُ رضي اللّه عنها 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رُکنِيَ الثّانيَ الَّذي 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فاطمة عليها السّلام، السّيوطيّ 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خانه عزيزية حیدر آباد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معرفة الصّحابة ابو نعيم و دیلمی و ابن النّجّار از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معرفة الصّحابة أبو نعيم و از دیلمی و ابن النّجّار و غیر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أبو نعيم و إبن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عليك أبا الريحانتين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أوصيك بريحانتي من الدنيا، فعن قليل ينهدم رکناك، و اللّه خليفتي عليك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الفائق في غريب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عليّ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صلّى اللّه تعالى عليه و سلم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الرَّیحانَتَینِ، اُوصیکَ بِرَیحانَتَيَّ خَیْراً في الدُّنیا قَبْلَ أَنْ یَنهَدَّ رُکناکَ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مات رسولُ اللّه صلّى اللّه تعالی علیه وآله و سلّم 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أحَدُ الرُّکْنَيْنِ، فَلَمّا ماتَت فاطِمَةُ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الرُّکنُ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النّهاية في غريب الحديث و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لعليّ 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اُوصیکَ بِرَیحانَتَيَّ خَیْراً في الدُّنیا قَبْلَ أَنْ یَنهَدَّ رُکناکَ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مات رسولُ اللّه صلّى اللّه علیه وآله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أحَدُ الرُّکْنَيْنِ، فَلَمّا ماتَت فاطِمَةُ رضي اللّه عنها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الرُّکنُ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لعليّ 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اُوصیکَ بِرَیحانَتَيَّ خَیْراً قَبْلَ أَنْ یَنهَدَّ رُکناکَ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مات رسولُ اللّه صلّى اللّه علیه وآله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أحَدُ الرُّکْنَيْنِ، فَلَمّا ماتَت فاطِمَةُ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الرُّکنُ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تاج العروس من جواهر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في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لعليّ 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اُوصیکَ بِرَیحانَتَيَّ خَیْراً قَبْلَ أَنْ یَنهَدَّ رُکناکَ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مات رسولُ اللّه صلّى اللّه علیه وآله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أحَدُ الرُّکْنَيْنِ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ماتَت فاطِمَةُ عنها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الرُّکنُ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مناقب آل أبي طالب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السّمعانيّ في الرسّالة و أبو نعيم في الحلية و أحمد في فضائل الصّحابة و النّطنزيّ في الخصائص و ابن مردويه في فضائل أمير المؤمنين عليه السّلام و الزمخشريّ في الفائق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لعليّ قبل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أبَا الرَّیحانَتَینِ، اُوصیکَ بِرَیحانَتَيَّ مِنَ الدُّنیا، فَعَن قَلیلٍ یَنهَدَّ رُکناکَ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قبض رسول اللّه صلّى اللّه علیه وآله 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أحَدُ الرُّکْنَيْنِ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ماتَت فاطِمَةُ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الرُّکْنُ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مقصد الراغب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تحقيق مكتبة 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السّمعانيّ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رواية 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وآله قال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عَلَیکَ یا أبَا الرَّیحانَتَینِ، اُوصیکَ بِرَیحانَتَيَّ مِنَ الدُّنیا، فَعَن قَلیلٍ یَنهَدَّ رُکناکَ، وَ اللّهُ خَلیفَتي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قُبِضَ رَسولُ اللّهِ صَلَّى اللّهُ عَلَیْهِ وَآلِهِ 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أحَدُ الرُّکْنَيْنِ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ماتَت فاطِمَةُ عَلَیْهَا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الرُّکْنُ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 </w:t>
      </w:r>
      <w:r>
        <w:rPr>
          <w:rFonts w:eastAsia="Amiri" w:cs="Amiri" w:ascii="Amiri" w:hAnsi="Amiri"/>
          <w:color w:val="111111"/>
          <w:sz w:val="28"/>
          <w:szCs w:val="28"/>
          <w:lang w:bidi="ar-SA"/>
        </w:rPr>
        <w:t>2/284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أخبرني والدي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منصور عبد اللّه بن محمّد بن هبة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الشّريف الخطيب أبو الغنائم محمّد بن محمّد بن المهتدي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إسحاق إبراهيم بن عمر بن أحمد البرمكيّ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أحمد بن جعفر القطيعيّ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يونس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عيسى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عن أبيه،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لعليّ بن أبي طالب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اللّهِ عَلَیکَ یا أبَا الرَّیحانَتَینِ مِنَ الدُّنْیا، وَعَن قَلیلٍ یَذْهَبُ رُکناکَ، وَ اللّهُ خَلیفَتي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قبض رسول اللّه صلّى اللّه علیه وآله 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أحَدُ الرُّکْنَيْنِ الَّذي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ماتَت 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الرُّکْنُ الْآخَرُ الَّذي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تأريخ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مناقب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شرح المرقاة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کنوز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موسوعة ملحقات إحقاق الحقّ از بسیاری از منابع عامّه این روایت را نقل کرده است که آدرس آن ها را در ملحقات در این جا می آوریم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مقام رسول اللّه و امیرالمؤمنين را دریابد، معنای رکن بودن فاطمه سلام اللّه عليها را برای آن حضرت خواهد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کیست که در این جایگاه با رسول اللّه شریک است؟ و امیرالمؤمنین کیست که فاطمه رکن اوست؟</w:t>
      </w:r>
    </w:p>
    <w:p>
      <w:pPr>
        <w:pStyle w:val="BookText"/>
        <w:rPr/>
      </w:pPr>
      <w:r>
        <w:rPr>
          <w:rFonts w:ascii="IRNazanin" w:hAnsi="IRNazanin" w:eastAsia="IRNazanin"/>
          <w:color w:val="111111"/>
          <w:sz w:val="28"/>
          <w:sz w:val="28"/>
          <w:szCs w:val="28"/>
          <w:rtl w:val="true"/>
          <w:lang w:bidi="fa-IR"/>
        </w:rPr>
        <w:t>و آن کس که معنای رکن را دریابد، خواهد دانست که هیچ کس جز حجّة اللّه نمی تواند رکن حجّة اللّه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 جيّداً</w:t>
      </w:r>
      <w:r>
        <w:rPr>
          <w:rFonts w:eastAsia="IRNazanin" w:cs="IRNazanin"/>
          <w:color w:val="111111"/>
          <w:sz w:val="28"/>
          <w:szCs w:val="28"/>
          <w:rtl w:val="true"/>
          <w:lang w:bidi="fa-IR"/>
        </w:rPr>
        <w:t>.</w:t>
      </w:r>
    </w:p>
    <w:p>
      <w:pPr>
        <w:pStyle w:val="Heading3"/>
        <w:numPr>
          <w:ilvl w:val="2"/>
          <w:numId w:val="1"/>
        </w:numPr>
        <w:rPr/>
      </w:pPr>
      <w:bookmarkStart w:id="268" w:name="__RefHeading___Toc5206024_1051229030"/>
      <w:bookmarkStart w:id="269" w:name="_Toc90"/>
      <w:bookmarkEnd w:id="268"/>
      <w:r>
        <w:rPr>
          <w:rtl w:val="true"/>
        </w:rPr>
        <w:t xml:space="preserve">برهان </w:t>
      </w:r>
      <w:r>
        <w:rPr/>
        <w:t>38</w:t>
      </w:r>
      <w:r>
        <w:rPr>
          <w:rtl w:val="true"/>
        </w:rPr>
        <w:t xml:space="preserve">- </w:t>
      </w:r>
      <w:r>
        <w:rPr>
          <w:rtl w:val="true"/>
        </w:rPr>
        <w:t>واجب بی برو برگرد</w:t>
      </w:r>
      <w:bookmarkEnd w:id="269"/>
    </w:p>
    <w:p>
      <w:pPr>
        <w:pStyle w:val="BookText"/>
        <w:rPr/>
      </w:pP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 الْإِمَامُ الْمَفْرُوضُ طَاعَتُهُ، مَنْ جَحَدَهُ مَاتَ يَهُودِيّاً أَوْ نَصْرَانِيّاً، وَ اللَّهِ مَا تُرِكَ الْأَرْضُ مُنْذُ قَبَضَ اللَّهُ عَزَّ وَ جَلَّ آدَمَ إِلَّا وَ فِيهَا إِمَامٌ يُهْتَدَى بِهِ إِلَى اللَّهِ</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امامی که فرمان برداری از او واجب است از ما اهل بیت است، هر کس او را انکار نماید یهودی یا نصرانی می میرد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از دنیا نمی رود بلکه کافر خواهد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سوگند که خداوند زمین را از آن گاه که آدم را قبض روح نمود، وانگذارده مگر این که در آن امامی که به وسیله او به سوی خداوند هدایت شود، قرارداده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ابو جعفر محمّد بن عليّ الباقر عليه السّلام از مصحف فاطمة صلوات اللّه علیها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كَانَتْ صَلَوَاتُ اللَّهِ عَلَيْهَا طَاعَتُهَا مَفْرُوضَةً عَلَى جَمِيعِ مَنْ خَلَقَ اللَّهُ مِنَ الْجِنِّ، وَ الْإِنْسِ، وَ الطَّيْرِ، وَ الْبَهَائِمِ، وَ الْأَنْبِيَاءِ، وَ الْمَلَائِكَةِ </w:t>
      </w:r>
      <w:r>
        <w:rPr>
          <w:rFonts w:eastAsia="Amiri" w:cs="Amiri" w:ascii="Amiri" w:hAnsi="Amiri"/>
          <w:color w:val="111111"/>
          <w:sz w:val="28"/>
          <w:szCs w:val="28"/>
          <w:rtl w:val="true"/>
          <w:lang w:bidi="ar-SA"/>
        </w:rPr>
        <w:t>... ».</w:t>
      </w:r>
      <w:r>
        <w:rPr>
          <w:rStyle w:val="FootnoteAnchor"/>
          <w:rtl w:val="true"/>
        </w:rPr>
        <w:footnoteReference w:id="14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بر او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از او بر همه آفریدگان؛ جنّ و انس، پرندگان و چهارپایان، و پیامبران و فرشتگان واجب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وقتی بر همه از جمله بر انبیاء و حجج اللّه، حجّت اللّه است و معرفت و طاعتش بر آنان فرض، پس در همه عوالم و درجات و مراتب و شئونات، واسطه در ایجاد و استمرار فيوضات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 و مادّی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آنان می باشد تا آخر و بعد از 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به اطاعت محض از اللّه تعالى امر می کند، سپس به اطاعت محض از رسول اللّه و ائمّه معصومین صلوات اللّه عليهم امر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و بنابر فرمایشات و نیز تفسير طٰهٰ و آل یاسین صلوات اللّه علیهم از آیاتی از قرآن کریم، و اطاعت از حضرت صدّیقه طاهره فاطمة الزّهراء سلام اللّه علیها بر همه فرض، و امامتش بر حضرات ائمّه معصومین از نسل خود صلّى اللّه عليهم ساری و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بر این که در حدیثی که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دورنمای ولایت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به نقل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 علیه السّلام درباره جایگاه امامان هدایت مطالب ارزشمندی آمده است و حضرت در آخر حديث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اِشْتَرَکَ بَیْنَ اَلْأَنْبِیَاءِ وَ اَلْأَوْصِیَاءِ فِی اَلْعِلْمِ وَ اَلطَّاعَةِ</w:t>
      </w:r>
      <w:r>
        <w:rPr>
          <w:rFonts w:eastAsia="Amiri" w:cs="Amiri" w:ascii="Amiri" w:hAnsi="Amiri"/>
          <w:color w:val="111111"/>
          <w:sz w:val="28"/>
          <w:szCs w:val="28"/>
          <w:rtl w:val="true"/>
          <w:lang w:bidi="ar-SA"/>
        </w:rPr>
        <w:t>».</w:t>
      </w:r>
      <w:r>
        <w:rPr>
          <w:rStyle w:val="FootnoteAnchor"/>
          <w:rtl w:val="true"/>
        </w:rPr>
        <w:footnoteReference w:id="151"/>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خداوند علم و نیز واجب بودن اطاعت را میان پیامبران و جانشینان </w:t>
      </w:r>
      <w:bookmarkStart w:id="270" w:name="pg7802_64808"/>
    </w:p>
    <w:p>
      <w:pPr>
        <w:pStyle w:val="BookText"/>
        <w:rPr/>
      </w:pPr>
      <w:bookmarkEnd w:id="270"/>
      <w:r>
        <w:rPr>
          <w:rFonts w:ascii="IRNazanin" w:hAnsi="IRNazanin" w:eastAsia="IRNazanin"/>
          <w:color w:val="111111"/>
          <w:sz w:val="28"/>
          <w:sz w:val="28"/>
          <w:szCs w:val="28"/>
          <w:rtl w:val="true"/>
          <w:lang w:bidi="fa-IR"/>
        </w:rPr>
        <w:t>پیامبران ، به اشتراک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 چنان که ولایت در معرفت دارد، ولایت در طاعت نیز از آنِ اوست؛ همان طور که معرفت او واجب است، اطاعت از او نیز همانند سایر اهل بیت اطهار علیهم السّلام بر همگان حتّی بر انبياء عليهم السّلام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سلام اللّه علیها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عَلَيْكُمُ الْإِيمَانَ تَطْهِيراً لَكُمْ مِنَ الشِّرْكِ،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طَاعَتَنَا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نِظَاماً لِلْمِلَّةِ، وَ إِمَامَتَنَا لَمّاً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لِلْفُرْقَةِ، </w:t>
      </w:r>
      <w:r>
        <w:rPr>
          <w:rFonts w:eastAsia="Amiri" w:cs="Amiri" w:ascii="Amiri" w:hAnsi="Amiri"/>
          <w:color w:val="111111"/>
          <w:sz w:val="28"/>
          <w:szCs w:val="28"/>
          <w:rtl w:val="true"/>
          <w:lang w:bidi="ar-SA"/>
        </w:rPr>
        <w:t>... ».</w:t>
      </w:r>
      <w:r>
        <w:rPr>
          <w:rStyle w:val="FootnoteAnchor"/>
          <w:rtl w:val="true"/>
        </w:rPr>
        <w:footnoteReference w:id="15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برای پاک بودن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 ایمان را بر شما واجب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اطاعت از ما اهل بیت را برای نظام ملّت، و امامت ما را برای 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تفرقه مقرّر نمود،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ایمان را سبب طهارت از شرک فرمود، و دقت شود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طَاعَتَنَا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نِظَاماً لِلْمِلَّةِ، وَ إِمَامَتَنَا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زیرا که حضرتش از اهل البيت است، در نتیجه اطاعت از او بر انبیاء و غیر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زیرا او نیز حجّة اللّه 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إِمَامَتَنَا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بنابراین ایشان نیز شیعیانی دارد</w:t>
      </w:r>
      <w:r>
        <w:rPr>
          <w:rFonts w:eastAsia="IRNazanin" w:cs="IRNazanin"/>
          <w:color w:val="111111"/>
          <w:sz w:val="28"/>
          <w:szCs w:val="28"/>
          <w:rtl w:val="true"/>
          <w:lang w:bidi="fa-IR"/>
        </w:rPr>
        <w:t>.</w:t>
      </w:r>
    </w:p>
    <w:p>
      <w:pPr>
        <w:pStyle w:val="Heading3"/>
        <w:numPr>
          <w:ilvl w:val="2"/>
          <w:numId w:val="1"/>
        </w:numPr>
        <w:rPr/>
      </w:pPr>
      <w:bookmarkStart w:id="271" w:name="__RefHeading___Toc5206026_1051229030"/>
      <w:bookmarkStart w:id="272" w:name="_Toc91"/>
      <w:bookmarkEnd w:id="271"/>
      <w:r>
        <w:rPr>
          <w:rtl w:val="true"/>
        </w:rPr>
        <w:t xml:space="preserve">برهان </w:t>
      </w:r>
      <w:r>
        <w:rPr/>
        <w:t>39</w:t>
      </w:r>
      <w:r>
        <w:rPr>
          <w:rtl w:val="true"/>
        </w:rPr>
        <w:t xml:space="preserve">- </w:t>
      </w:r>
      <w:r>
        <w:rPr>
          <w:rtl w:val="true"/>
        </w:rPr>
        <w:t>امامت، خاصِّ نسل فاطمه</w:t>
      </w:r>
      <w:bookmarkEnd w:id="272"/>
    </w:p>
    <w:p>
      <w:pPr>
        <w:pStyle w:val="BookText"/>
        <w:rPr/>
      </w:pPr>
      <w:r>
        <w:rPr>
          <w:rFonts w:ascii="IRNazanin" w:hAnsi="IRNazanin" w:eastAsia="IRNazanin"/>
          <w:color w:val="111111"/>
          <w:sz w:val="28"/>
          <w:sz w:val="28"/>
          <w:szCs w:val="28"/>
          <w:rtl w:val="true"/>
          <w:lang w:bidi="fa-IR"/>
        </w:rPr>
        <w:t>امام علىّ الرّضا عليه السّلام در حدیث وصف امام و امامت و عجز مردم از شناخت و اختیار امام علیهم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فَكَيْفَ لَهُمْ بِاخْتِيَارِ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الْإِمَامُ عَالِمٌ لَا يَجْهَلُ، مَخْصُوصٌ بِدَعْوَةِ الرَّسُولِ صَلَّی اللّهُ عَلَيْهِ وَ آلِهِ وَ نَسْلِ الْمُطَهَّرَةِ الْبَتُولِ، </w:t>
      </w:r>
      <w:r>
        <w:rPr>
          <w:rFonts w:eastAsia="Amiri" w:cs="Amiri" w:ascii="Amiri" w:hAnsi="Amiri"/>
          <w:color w:val="111111"/>
          <w:sz w:val="28"/>
          <w:szCs w:val="28"/>
          <w:rtl w:val="true"/>
          <w:lang w:bidi="ar-SA"/>
        </w:rPr>
        <w:t>... ».</w:t>
      </w:r>
      <w:r>
        <w:rPr>
          <w:rStyle w:val="FootnoteAnchor"/>
          <w:rtl w:val="true"/>
        </w:rPr>
        <w:footnoteReference w:id="153"/>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می توانند امام اختیار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که باید امام کسی باشد که دانا است و نادانی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مخصوص به دعوت از طرف رسول خدا </w:t>
      </w:r>
    </w:p>
    <w:p>
      <w:pPr>
        <w:pStyle w:val="BookText"/>
        <w:rPr/>
      </w:pPr>
      <w:r>
        <w:rPr>
          <w:rFonts w:ascii="IRNazanin" w:hAnsi="IRNazanin" w:eastAsia="IRNazanin"/>
          <w:color w:val="111111"/>
          <w:sz w:val="28"/>
          <w:sz w:val="28"/>
          <w:szCs w:val="28"/>
          <w:rtl w:val="true"/>
          <w:lang w:bidi="fa-IR"/>
        </w:rPr>
        <w:t xml:space="preserve">صلّى اللّه عليه وآله باشد و از جانب او تعیین شود، و از نژاد و نسل فاطمه زهراء مطهّره بتول است،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اضافه کنید این حدیث را به حدیثی که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و بطن مادرش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 امامت بر مردم انتصابی الهی است، و در خصوص نسل رسول اللّه و فاطمه صلّى اللّه عليهما وآلهما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فاطِمَةُ بَضْعَةٌ مِنّي، وَ أَنَا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هِيَ رُوحِيَ الَّتِي بَیْنَ جَنْبَيَّ،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آذاها فَقَدْ آذانِي وَمَنْ آذانِي فَقَدْ آذَی اللَّهَ،</w:t>
      </w:r>
    </w:p>
    <w:p>
      <w:pPr>
        <w:pStyle w:val="BookText"/>
        <w:rPr/>
      </w:pPr>
      <w:r>
        <w:rPr>
          <w:rFonts w:ascii="Amiri" w:hAnsi="Amiri" w:eastAsia="Amiri" w:cs="Amiri"/>
          <w:color w:val="111111"/>
          <w:sz w:val="28"/>
          <w:sz w:val="28"/>
          <w:szCs w:val="28"/>
          <w:rtl w:val="true"/>
          <w:lang w:bidi="ar-SA"/>
        </w:rPr>
        <w:t xml:space="preserve">وَ مَنْ آذَی اَللَّهَ أَکَبَّهُ اَللَّهُ فِي اَلنَّارِ، </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یَرْضَی اللَّهُ لِرِضَاهَا، وَ یَغْضَبُ لِغَضَبِهَا، </w:t>
      </w:r>
      <w:r>
        <w:rPr>
          <w:rFonts w:eastAsia="Amiri" w:cs="Amiri" w:ascii="Amiri" w:hAnsi="Amiri"/>
          <w:color w:val="111111"/>
          <w:sz w:val="28"/>
          <w:szCs w:val="28"/>
          <w:rtl w:val="true"/>
          <w:lang w:bidi="ar-SA"/>
        </w:rPr>
        <w:t xml:space="preserve">... ». </w:t>
      </w:r>
      <w:bookmarkStart w:id="273" w:name="pg7802_64811"/>
    </w:p>
    <w:p>
      <w:pPr>
        <w:pStyle w:val="Heading2"/>
        <w:numPr>
          <w:ilvl w:val="1"/>
          <w:numId w:val="1"/>
        </w:numPr>
        <w:rPr/>
      </w:pPr>
      <w:bookmarkStart w:id="274" w:name="__RefHeading___Toc5206028_1051229030"/>
      <w:bookmarkStart w:id="275" w:name="_Toc92"/>
      <w:bookmarkEnd w:id="273"/>
      <w:bookmarkEnd w:id="274"/>
      <w:r>
        <w:rPr>
          <w:rtl w:val="true"/>
        </w:rPr>
        <w:t>بخش سیزدهم علم فاطمه</w:t>
      </w:r>
      <w:bookmarkEnd w:id="275"/>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6" w:name="__RefHeading___Toc5206030_1051229030"/>
      <w:bookmarkStart w:id="277" w:name="_Toc93"/>
      <w:bookmarkEnd w:id="276"/>
      <w:r>
        <w:rPr>
          <w:rtl w:val="true"/>
        </w:rPr>
        <w:t>اشاره</w:t>
      </w:r>
      <w:bookmarkEnd w:id="277"/>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8" w:name="pg7802_64813"/>
      <w:bookmarkStart w:id="279" w:name="pg7802_64813"/>
      <w:bookmarkEnd w:id="279"/>
    </w:p>
    <w:p>
      <w:pPr>
        <w:pStyle w:val="Heading3"/>
        <w:numPr>
          <w:ilvl w:val="2"/>
          <w:numId w:val="1"/>
        </w:numPr>
        <w:rPr/>
      </w:pPr>
      <w:bookmarkStart w:id="280" w:name="pg7802_64813"/>
      <w:bookmarkStart w:id="281" w:name="__RefHeading___Toc5206032_1051229030"/>
      <w:bookmarkStart w:id="282" w:name="_Toc94"/>
      <w:bookmarkEnd w:id="280"/>
      <w:bookmarkEnd w:id="281"/>
      <w:r>
        <w:rPr>
          <w:rtl w:val="true"/>
        </w:rPr>
        <w:t xml:space="preserve">برهان </w:t>
      </w:r>
      <w:r>
        <w:rPr/>
        <w:t>40</w:t>
      </w:r>
      <w:r>
        <w:rPr>
          <w:rtl w:val="true"/>
        </w:rPr>
        <w:t xml:space="preserve">- </w:t>
      </w:r>
      <w:r>
        <w:rPr>
          <w:rtl w:val="true"/>
        </w:rPr>
        <w:t>علم فاطمة محيط بر خلق و عدم</w:t>
      </w:r>
      <w:bookmarkEnd w:id="282"/>
    </w:p>
    <w:p>
      <w:pPr>
        <w:pStyle w:val="BookText"/>
        <w:rPr/>
      </w:pPr>
      <w:r>
        <w:rPr>
          <w:rFonts w:ascii="IRNazanin" w:hAnsi="IRNazanin" w:eastAsia="IRNazanin"/>
          <w:color w:val="111111"/>
          <w:sz w:val="28"/>
          <w:sz w:val="28"/>
          <w:szCs w:val="28"/>
          <w:rtl w:val="true"/>
          <w:lang w:bidi="fa-IR"/>
        </w:rPr>
        <w:t>حضرت فاطمه خطاب به امیرالمؤمنین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إعْلَمْ یَا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مَا کَانَ وَ مَا یَکُونُ، وَ مَا لَمْ یَکُنْ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یَنْظُرُ بِنُورِ اللَّهِ تَعَالَی</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یا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نسبت به هر آن چه بوده، هست و خواهد بود و آن چه نخواهد بود دانایم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به نور اللّه تعالی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صدّیقه طاهره فاطمة الزّهراء عليها السّلام به امیرالمؤمنين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 لِأُحَدِّثَکَ بِمَا کَانَ وَ بِمَا هُوَ کَائِنٌ وَ بِمَا لَمْ یَکُنْ إِلَی یَوْمِ الْقِیَامَةِ حِینَ تَقُومُ السَّاعَةُ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نزدیک بیا تا به تو بگویم آن چه را واقع شده و آن چه واقع خواهد شد و آن چه تا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زمان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ندهد تا برپا شدن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روز قیامت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 نسبت به گذشته و حال و آینده و آن چه رخ نخواهد داد، به کسی جز حجّة اللّه داده نمی شود زیرا که او برای هدایت خلق و اعمال ولایت خویش، ناگزیر از دانش مند بودن است و این نیز مقامی از مقامات شامخ وليّة اللّه العظمی فاطمه زهرا سلام اللّه عليها است که بر حجّیت ایشان بر خلق دلالت دارد</w:t>
      </w:r>
      <w:r>
        <w:rPr>
          <w:rFonts w:eastAsia="IRNazanin" w:cs="IRNazanin"/>
          <w:color w:val="111111"/>
          <w:sz w:val="28"/>
          <w:szCs w:val="28"/>
          <w:rtl w:val="true"/>
          <w:lang w:bidi="fa-IR"/>
        </w:rPr>
        <w:t xml:space="preserve">. </w:t>
      </w:r>
      <w:bookmarkStart w:id="283" w:name="pg7802_64814"/>
    </w:p>
    <w:p>
      <w:pPr>
        <w:pStyle w:val="Heading3"/>
        <w:numPr>
          <w:ilvl w:val="2"/>
          <w:numId w:val="1"/>
        </w:numPr>
        <w:rPr/>
      </w:pPr>
      <w:bookmarkStart w:id="284" w:name="__RefHeading___Toc5206034_1051229030"/>
      <w:bookmarkStart w:id="285" w:name="_Toc95"/>
      <w:bookmarkEnd w:id="283"/>
      <w:bookmarkEnd w:id="284"/>
      <w:r>
        <w:rPr>
          <w:rtl w:val="true"/>
        </w:rPr>
        <w:t xml:space="preserve">برهان </w:t>
      </w:r>
      <w:r>
        <w:rPr/>
        <w:t>41</w:t>
      </w:r>
      <w:r>
        <w:rPr>
          <w:rtl w:val="true"/>
        </w:rPr>
        <w:t xml:space="preserve">- </w:t>
      </w:r>
      <w:r>
        <w:rPr>
          <w:rtl w:val="true"/>
        </w:rPr>
        <w:t>ژرفای دریای علم فاطمه</w:t>
      </w:r>
      <w:bookmarkEnd w:id="285"/>
    </w:p>
    <w:p>
      <w:pPr>
        <w:pStyle w:val="BookText"/>
        <w:rPr/>
      </w:pPr>
      <w:r>
        <w:rPr>
          <w:rFonts w:ascii="IRNazanin" w:hAnsi="IRNazanin" w:eastAsia="IRNazanin"/>
          <w:color w:val="111111"/>
          <w:sz w:val="28"/>
          <w:sz w:val="28"/>
          <w:szCs w:val="28"/>
          <w:rtl w:val="true"/>
          <w:lang w:bidi="fa-IR"/>
        </w:rPr>
        <w:t>بنابر آیه کریمه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 الْبَحْرَيْنِ يَلْتَقِيَانِ</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تفسير عليّ بن ابراهيم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فرات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عليه السّلام درباره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وَ فَاطِمَةُ بَحْرَانِ عَمِیقَانِ لَا یَبْغِي أَحَدُهُمَا عَلَی صَاحِبِهِ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و فاطمه دو دریای ژرف اند که هر کدام بر دیگری ستم نکند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تفسير فرات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امام علىّ الرضا عليه السّلام درباره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عَلِيٌّ وَ فاطِمَةُ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تفسیر فرات کوفي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و أبو ذرّ غفاری رضي اللّه عنه درباره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عليّ بن أبي طالب و فاطمة عليهما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تفسير فرات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از عبد اللّه بن مسعود در جمعی از مهاجرین و أنصار از او درباره این آیه پرسیده شد وی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یَبْغِي عَلِيٌّ عَلَی فَاطِمَةَ وَ لَا تَبْغِي فَاطِمَةُ عَلَی عَلِيٍّ، یُنْعِمُ عَلِيٌّ بِمَا أَعَدَّ اللَّهُ لَهُ وَ خَصَّهُ مِنْ نَعِیمِهِ بِفَاطِمَةَ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شواهد التنزيل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lang w:bidi="fa-IR"/>
        </w:rPr>
        <w:t>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از ضحّاك و سلمان و ابن عبّاس درباره این آیه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وَ فاطِمَةُ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روضة الواعظين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امام جعفر صادق عليه السّلام در تفسیر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وَ فَاطِمَةُ عَلَيْهِمَا السَّلامُ بَحْرَانِ مِنَ الْعِلْمِ عَمِیقَانِ لَا یَبْغِي أَحَدُهُمَا عَلَی صَاحِبِهِ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مفاخرت عليّ بن أبي طالب و فاطمة الزهراء عليهما السّلام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شِیعَتِي مِنْ عِلْمِي یَسْطُرُونَ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مِنْ بَحْرِ عِلْمِي یَغْتَرِفُونَ،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 أبي طالب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های مخالفين؛ کتاب اللوامع و شرف المصطفي خرگوشی به سندش از سلمان، و أبو بكر شیرازی در کتابش از ابو صالح و ابو اسحاق ثعلبی و علىّ بن أحمد الطائي و أبو محمّد بن الحسن بن علويّة القطّان در تفسیرهایشان از سعید بن جبیر و سفیان ثوری، و ابو نعیم اصفهانی در کتاب ما نزل من القرآن في أمير المؤمنين عليه السّلام از حمّاد بن سلمة از ثابت از انس، و از ابو مالك از ابن عبّاس، و قاضی نطنزی از سفيان بن عيينة از امام جعفر صادق علیه السّلام همه گی در تفسیر آیه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وَ فَاطِمَةُ بَحْرَانِ عَمِیقَانِ لَا یَبْغِي أَحَدُهُمَا عَلَی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بَيْنَهُمَا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 أبي طالب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معاوية الضّرير، عن الأعمش، عن أبي صالح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فاطمة عليها السّلام بکت للجوع و العري فقال النّبيّ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إِقْنَعِي یَا فَاطِمَةُ بِزَوْجِکِ، فَوَ اللَّهِ إِنَّهُ سَیِّدٌ فِي الدُّنْیَا، سَیِّدٌ فِي الْآخِرَةِ، وَ أَصْلَحَ بَیْنَهُمَا، فَأَنْزَلَ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 الْبَحْرَیْنِ یَلْتَقِیانِ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اللَّهُ أَرْسَلْتُ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أَبِی طَالِبٍ بَحْرَ الْعِلْمِ ، وَ فَاطِمَةَ بَحْرَ النُّبُوَّةِ،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یَلْتَقِیانِ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یَتَّصِلَانِ، أَنَا اللَّهُ أَوْقَعْتُ الْوُصْلَةَ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دریا را که با هم ملاقات دارند به هم آمیخت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احادیث ذیل آن، این دو دریا، استعاره از مولانا امیرالمؤمنین و سیّدتنا فاطمة الزّهراء می باشد و دریا عبارت از دریای ژرف علم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واضح است که اللّه تعالی، کسی جز حجّة اللّه را امین علم خویش مقرر نفرموده است</w:t>
      </w:r>
      <w:r>
        <w:rPr>
          <w:rFonts w:eastAsia="IRNazanin" w:cs="IRNazanin"/>
          <w:color w:val="111111"/>
          <w:sz w:val="28"/>
          <w:szCs w:val="28"/>
          <w:rtl w:val="true"/>
          <w:lang w:bidi="fa-IR"/>
        </w:rPr>
        <w:t>.</w:t>
      </w:r>
    </w:p>
    <w:p>
      <w:pPr>
        <w:pStyle w:val="Heading3"/>
        <w:numPr>
          <w:ilvl w:val="2"/>
          <w:numId w:val="1"/>
        </w:numPr>
        <w:rPr/>
      </w:pPr>
      <w:bookmarkStart w:id="286" w:name="__RefHeading___Toc5206036_1051229030"/>
      <w:bookmarkStart w:id="287" w:name="_Toc96"/>
      <w:bookmarkEnd w:id="286"/>
      <w:r>
        <w:rPr>
          <w:rtl w:val="true"/>
        </w:rPr>
        <w:t xml:space="preserve">برهان </w:t>
      </w:r>
      <w:r>
        <w:rPr/>
        <w:t>42</w:t>
      </w:r>
      <w:r>
        <w:rPr>
          <w:rtl w:val="true"/>
        </w:rPr>
        <w:t>- «</w:t>
      </w:r>
      <w:r>
        <w:rPr>
          <w:rtl w:val="true"/>
        </w:rPr>
        <w:t>مصحف</w:t>
      </w:r>
      <w:r>
        <w:rPr>
          <w:rtl w:val="true"/>
        </w:rPr>
        <w:t xml:space="preserve">» </w:t>
      </w:r>
      <w:r>
        <w:rPr>
          <w:rtl w:val="true"/>
        </w:rPr>
        <w:t>میراث ویژه فاطمه</w:t>
      </w:r>
      <w:bookmarkEnd w:id="287"/>
    </w:p>
    <w:p>
      <w:pPr>
        <w:pStyle w:val="BookText"/>
        <w:rPr/>
      </w:pPr>
      <w:r>
        <w:rPr>
          <w:rFonts w:ascii="IRNazanin" w:hAnsi="IRNazanin" w:eastAsia="IRNazanin"/>
          <w:color w:val="111111"/>
          <w:sz w:val="28"/>
          <w:sz w:val="28"/>
          <w:szCs w:val="28"/>
          <w:rtl w:val="true"/>
          <w:lang w:bidi="fa-IR"/>
        </w:rPr>
        <w:t>مولانا امیرالمؤمنين عليه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أُعْطِیَتْ زَوْجَتِي مُصْحَفاً فِیهِ مِنَ الْعِلْمِ مَا لَمْ یَسْبِقْهَا إِلَیْهِ أَحَدٌ، خَاصَّةً مِنَ اللَّهِ وَ رَسُولِهِ</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و به راستی به همسرم مصحفی مشحون از علم داده شده که هیچ کس در این امر، بر او پیشی نگرفته است، ویژگی مختصّ برای او از جانب اللّه و پیامبرش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 صادق علیه السّلام ضمن حدیثی به ابوبصیر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یُدْرِیهِمْ مَا مُصْحَفُ 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مُصْحَفٌ فِیهِ مِثْلُ قُرْآنِکُمْ هَذَا 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شَیْءٌ أَمْلاهَا اَللَّهُ، وَ أَوْحَی إِلَیْهَا،</w:t>
      </w:r>
      <w:r>
        <w:rPr>
          <w:rFonts w:eastAsia="Amiri" w:cs="Amiri" w:ascii="Amiri" w:hAnsi="Amiri"/>
          <w:color w:val="111111"/>
          <w:sz w:val="28"/>
          <w:szCs w:val="28"/>
          <w:rtl w:val="true"/>
          <w:lang w:bidi="ar-SA"/>
        </w:rPr>
        <w:t>... ».</w:t>
      </w:r>
      <w:r>
        <w:rPr>
          <w:rStyle w:val="FootnoteAnchor"/>
          <w:rtl w:val="true"/>
        </w:rPr>
        <w:footnoteReference w:id="15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می دانند مصحف فاطمه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مصحفی است مانند این قرآن شما،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است که خداوند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املا فرموده و وحی نموده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حضرت واسطه علوم و مواريث الهی و انبیاء و مصحف خود برای ائمّه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هرچند جریان مصحف فاطمه، پس از رسول اللّه بوده است لکن بنابر احادیث بسیار، </w:t>
      </w:r>
      <w:bookmarkStart w:id="288" w:name="pg7802_64815"/>
    </w:p>
    <w:p>
      <w:pPr>
        <w:pStyle w:val="BookText"/>
        <w:rPr/>
      </w:pPr>
      <w:bookmarkEnd w:id="288"/>
      <w:r>
        <w:rPr>
          <w:rFonts w:ascii="IRNazanin" w:hAnsi="IRNazanin" w:eastAsia="IRNazanin"/>
          <w:color w:val="111111"/>
          <w:sz w:val="28"/>
          <w:sz w:val="28"/>
          <w:szCs w:val="28"/>
          <w:rtl w:val="true"/>
          <w:lang w:bidi="fa-IR"/>
        </w:rPr>
        <w:t>مسلّم است که آن چه از وحی و الهام از ذات احدیّت می رسد، نخست به روح رسول اللّه داده می شود و بعد از او به حضرات اهل بیت اطهار علیهم السّلام می رسد؛</w:t>
      </w:r>
    </w:p>
    <w:p>
      <w:pPr>
        <w:pStyle w:val="BookText"/>
        <w:rPr/>
      </w:pPr>
      <w:r>
        <w:rPr>
          <w:rFonts w:ascii="IRNazanin" w:hAnsi="IRNazanin" w:eastAsia="IRNazanin"/>
          <w:color w:val="111111"/>
          <w:sz w:val="28"/>
          <w:sz w:val="28"/>
          <w:szCs w:val="28"/>
          <w:rtl w:val="true"/>
          <w:lang w:bidi="fa-IR"/>
        </w:rPr>
        <w:t>مصحف فاطمه سلام اللّه عليها نیز به واسطه روح و نور وجود رسول اللّه به حضرت فاطمه سلام اللّه عليها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مصحف او فيض عظيم اللّه تعالی بر فاطمه است به واسطه رسول اللّه صلّى اللّه عليه وآله،</w:t>
      </w:r>
    </w:p>
    <w:p>
      <w:pPr>
        <w:pStyle w:val="BookText"/>
        <w:rPr/>
      </w:pPr>
      <w:r>
        <w:rPr>
          <w:rFonts w:ascii="Amiri" w:hAnsi="Amiri" w:eastAsia="Amiri" w:cs="Amiri"/>
          <w:color w:val="111111"/>
          <w:sz w:val="28"/>
          <w:sz w:val="28"/>
          <w:szCs w:val="28"/>
          <w:rtl w:val="true"/>
          <w:lang w:bidi="ar-SA"/>
        </w:rPr>
        <w:t>و ما أدراك ما مصحف فاطمة؟</w:t>
      </w:r>
    </w:p>
    <w:p>
      <w:pPr>
        <w:pStyle w:val="BookText"/>
        <w:rPr/>
      </w:pPr>
      <w:r>
        <w:rPr>
          <w:rFonts w:ascii="IRNazanin" w:hAnsi="IRNazanin" w:eastAsia="IRNazanin"/>
          <w:color w:val="111111"/>
          <w:sz w:val="28"/>
          <w:sz w:val="28"/>
          <w:szCs w:val="28"/>
          <w:rtl w:val="true"/>
          <w:lang w:bidi="fa-IR"/>
        </w:rPr>
        <w:t>از این حدیث شریف معلوم می شود که مصحف او بر همه کتب آسمانی هیمنه و سلطنت دارد اضافه بر این که مصحف او سه بار مانند قرآن شماست، سه برابر بزرگ تر، زیرا اضافه بر ظاهر قرآن، باطن آن و حقیقت و تأويل آن نیز هست</w:t>
      </w:r>
      <w:r>
        <w:rPr>
          <w:rFonts w:eastAsia="IRNazanin" w:cs="IRNazanin"/>
          <w:color w:val="111111"/>
          <w:sz w:val="28"/>
          <w:szCs w:val="28"/>
          <w:rtl w:val="true"/>
          <w:lang w:bidi="fa-IR"/>
        </w:rPr>
        <w:t>.</w:t>
      </w:r>
    </w:p>
    <w:p>
      <w:pPr>
        <w:pStyle w:val="Heading3"/>
        <w:numPr>
          <w:ilvl w:val="2"/>
          <w:numId w:val="1"/>
        </w:numPr>
        <w:rPr/>
      </w:pPr>
      <w:bookmarkStart w:id="289" w:name="__RefHeading___Toc5206038_1051229030"/>
      <w:bookmarkStart w:id="290" w:name="_Toc97"/>
      <w:bookmarkEnd w:id="289"/>
      <w:r>
        <w:rPr>
          <w:rtl w:val="true"/>
        </w:rPr>
        <w:t>امامت و مصحف فاطمة</w:t>
      </w:r>
      <w:bookmarkEnd w:id="290"/>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ابو جعفر محمّد بن علىّ الباقر عليه السّلام درباره مصحف فاطمه صلوات اللّه علیها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فِیهِ عِلْمُ الْقُرْآنِ کَمَا أُنْزِلَ، وَ عِلْمُ التَّوْرَاةِ کَمَا أُنْزِلَتْ، وَ عِلْمُ الْإِنْجِیلِ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أُنْزِلَ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الزَّبُورِ، </w:t>
      </w:r>
      <w:r>
        <w:rPr>
          <w:rFonts w:eastAsia="Amiri" w:cs="Amiri" w:ascii="Amiri" w:hAnsi="Amiri"/>
          <w:color w:val="111111"/>
          <w:sz w:val="28"/>
          <w:szCs w:val="28"/>
          <w:rtl w:val="true"/>
          <w:lang w:bidi="ar-SA"/>
        </w:rPr>
        <w:t>...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در کتاب دلائل الإمامة از ابو بصیر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ابا جعفر محمّد بن علىّ عليه السّلام در مورد مصحف فاطمه پرسیدم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مصحف فاطمه کتابی است که بعد از فوت رسول خدا برفاطمه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 از قرآن هم آمده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در آن چیزی از قرآن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من توصیف کن و بشناسان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مصحف دو جلد دارد و از یاقوت کبود می باشد که طول و عرض ورق آن، قرمز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ورق و کاغذ آن را برای من توصیف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کاغذ آن از درّی سفید است که هرچه بخواهی همان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در آن مصحف چیست؟ و مطالب آن چه می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اخبار و حوادث تا روز قیامت در آن می باشد و هم چنين اخبار آسمان ها و آن چه در آن است و تعداد فرشتگان و دیگران و همچنین تعداد مخلوقات خداوند از پیامبران و غیر آن ها و اسامی همه پیامبران و اسامی همه کسانی که پیامبران را تکذیب و یا دعوت آن ها را اجابت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اسامی همه مردم از مؤمنان و کافران از پیشینیان و پسینیان و نام همه شهرهای شرق و غرب عالم و اوصاف همه آن ها و تعداد مؤمنان و کافران هر شهری و مشخصات و اوصاف تکذیب کنندگان و اوصاف قرون اولیه و داستان های آن ها و هر کس از سرکشان و طاغوت هایی که حکومت کرده اند و مدت زمامداری و تعداد آن ها و اسامی پیشوایان و اوصاف آن ها و همه زمامداران و بزرگان آن ها و هرکسی که در طول ادوار تاریخ زندگی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ادوار تاریخ چند سال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هزار سال که در هفت دوره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مصحف، اسامی همه خلق خدا و اجل آن ها و نیز صفت بهشتیان و تعدادشان و تعداد داخل شوندگان آتش و اسامی همه آن 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علم قرآن، چنان که نازل شده است و علم تورات چنان که نازل شده است و علم انجیل چنان که نازل شده است و علم زبور و تعداد هر درخت و کلوخی در همه سرزمین ها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خداوند اراده کرد، جبرئیل و میکائیل و اسرافیل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فرمود تا آن مصحف را برای آن حضرت حمل کردند و به وسیله آن ملائکه کتاب را بر او نازل فرمود و این واقعه در يك سوم آخر بعد از نیمه شب جمعه اتفاق افتاد پس هبوط کرد با مصحف مذکور درحالی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ایستاده مشغول نماز بود،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میکائیل و جبرئیل و اسرافیل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احترام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 نشست و بعد از فراغ از نماز بر او سلام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سلام می رساند و بعد مصحف را در اتاقش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سلام ها برای اوست و از اوست و به سوی اوست و بر شما ای فرستادگان خداوند سلام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سه فرشته به سوی آسمان عروج کردند، پس حضرت فاطمه، آن مصحف را بعد از نماز صبح تا موقع ظهر قرائت فرمود تا به آخر خواند و اطاعت از او بر جميع مخلوقات خداوند از جن و انس و پرندگان و وحوش و پیامبران و فرشتگان واجب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آن مصحف بعد از زمان فاطمه زهرا علیها السّلام چه شد؟ و در دست که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امیرالمؤمنین سپرد و بعد از او به امام حسن و سپس امام حسين رسید و بعد از او در نزد اهلش است تا به دست صاحب الامر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بسیار عظیم و کثیری است؟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 آن چه برایت توصیف کردم در دو ورق اول آن کتاب است و حتی يك حرف و بیش از آن نزدم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همه آن چه ذکر شد فقط در دو ورق از کل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قرآن است هم چنان که نازل شده، و دانش تورات است آن چنان که نازل شده، دانش انجيل است آن چنان که نازل شده و دانش زبور است، آن چنان که نازل 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تمامی علوم قرآنی و کتب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 انزال و نه 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مصحف فاطمه عليها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مصحف او بر آن کتاب ها هیمنه و سلطنت دارد، نه تنها ظاهر آن بلکه حاوی تأویل و باطن آن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دیگر سوی، مصحف فاطمه علیها السّلام که از مواريث و لوازم امامت است، امام </w:t>
      </w:r>
    </w:p>
    <w:p>
      <w:pPr>
        <w:pStyle w:val="BookText"/>
        <w:rPr/>
      </w:pPr>
      <w:r>
        <w:rPr>
          <w:rFonts w:ascii="IRNazanin" w:hAnsi="IRNazanin" w:eastAsia="IRNazanin"/>
          <w:color w:val="111111"/>
          <w:sz w:val="28"/>
          <w:sz w:val="28"/>
          <w:szCs w:val="28"/>
          <w:rtl w:val="true"/>
          <w:lang w:bidi="fa-IR"/>
        </w:rPr>
        <w:t>علىّ بن موسی الرّضا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لِلْإِمَامِ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إِذَا وَقَعَ إِلَی الْأَرْضِ مِنْ بَطْنِ أُمِّهِ وَقَعَ عَلَی رَاحَتَیْهِ رَافِعاً صَوْتَهُ بِالشَّهَادَتَیْنِ،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یَکُونُ مُحَدَّثاً،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یَکُونُ عِنْدَهُ مُصْحَفُ فَاطِمَةَ عَلَیْهَا السَّلامُ</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و 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غرر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معانی الاخبار و الخصال و عیون اخبار الرّضا علیه السّلام و الإحتجاج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آل أبي طالب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نشانه هایی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از شکم مادر بر زمین افتد، دو کف دست خود را بر زمین نهاده و صدایش را به شهادت بلند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محدَّث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مصحف فاطمه علیها السّلام نزد او باشد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مصحف حضرت، حاوی علوم عوالم ملکوت و غیر آن و حوادث گذشته و حال و آینده همه عوالم و طبقات و اصناف آن است و این همه از مواریث امامت است، به يقين او، کسی جز حجّة اللّه نیست</w:t>
      </w:r>
      <w:r>
        <w:rPr>
          <w:rFonts w:eastAsia="IRNazanin" w:cs="IRNazanin"/>
          <w:color w:val="111111"/>
          <w:sz w:val="28"/>
          <w:szCs w:val="28"/>
          <w:rtl w:val="true"/>
          <w:lang w:bidi="fa-IR"/>
        </w:rPr>
        <w:t xml:space="preserve">. </w:t>
      </w:r>
      <w:bookmarkStart w:id="291" w:name="pg7802_64817"/>
    </w:p>
    <w:p>
      <w:pPr>
        <w:pStyle w:val="Heading2"/>
        <w:numPr>
          <w:ilvl w:val="1"/>
          <w:numId w:val="1"/>
        </w:numPr>
        <w:rPr/>
      </w:pPr>
      <w:bookmarkStart w:id="292" w:name="__RefHeading___Toc5206040_1051229030"/>
      <w:bookmarkStart w:id="293" w:name="_Toc98"/>
      <w:bookmarkEnd w:id="291"/>
      <w:bookmarkEnd w:id="292"/>
      <w:r>
        <w:rPr>
          <w:rtl w:val="true"/>
        </w:rPr>
        <w:t>بخش چهاردهم فاطمه در آیات</w:t>
      </w:r>
      <w:bookmarkEnd w:id="293"/>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4" w:name="__RefHeading___Toc5206042_1051229030"/>
      <w:bookmarkStart w:id="295" w:name="_Toc99"/>
      <w:bookmarkEnd w:id="294"/>
      <w:r>
        <w:rPr>
          <w:rtl w:val="true"/>
        </w:rPr>
        <w:t>اشاره</w:t>
      </w:r>
      <w:bookmarkEnd w:id="295"/>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6" w:name="pg7802_64819"/>
      <w:bookmarkStart w:id="297" w:name="pg7802_64819"/>
      <w:bookmarkEnd w:id="297"/>
    </w:p>
    <w:p>
      <w:pPr>
        <w:pStyle w:val="Heading3"/>
        <w:numPr>
          <w:ilvl w:val="2"/>
          <w:numId w:val="1"/>
        </w:numPr>
        <w:rPr/>
      </w:pPr>
      <w:bookmarkStart w:id="298" w:name="pg7802_64819"/>
      <w:bookmarkStart w:id="299" w:name="__RefHeading___Toc5206044_1051229030"/>
      <w:bookmarkStart w:id="300" w:name="_Toc100"/>
      <w:bookmarkEnd w:id="298"/>
      <w:bookmarkEnd w:id="299"/>
      <w:r>
        <w:rPr>
          <w:rtl w:val="true"/>
        </w:rPr>
        <w:t xml:space="preserve">برهان </w:t>
      </w:r>
      <w:r>
        <w:rPr/>
        <w:t>43</w:t>
      </w:r>
      <w:r>
        <w:rPr>
          <w:rtl w:val="true"/>
        </w:rPr>
        <w:t xml:space="preserve">- </w:t>
      </w:r>
      <w:r>
        <w:rPr>
          <w:rtl w:val="true"/>
        </w:rPr>
        <w:t>فاطمه در آیه نور</w:t>
      </w:r>
      <w:bookmarkEnd w:id="300"/>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السَّمَاوَاتِ وَالْأَرْضِ مَثَلُ نُورِهِ كَمِشْكَاةٍ فِيهَا مِصْبَاحٌ الْمِصْبَاحُ فِي زُجَاجَةٍ الزُّجَاجَةُ كَأَنَّهَا كَوْكَبٌ دُرِّيٌّ يُوقَدُ مِنْ شَجَرَةٍ مُبَارَكَةٍ زَيْتُونَةٍ لَا شَرْقِيَّةٍ وَلَا غَرْبِيَّةٍ يَكَادُ زَيْتُهَا يُضِيءُ وَلَوْ لَمْ تَمْسَسْهُ نَارٌ نُورٌ عَلَى نُورٍ يَهْدِي اللَّهُ لِنُورِهِ مَنْ يَشَاءُ وَيَضْرِبُ اللَّهُ الْأَمْثَالَ لِلنَّاسِ وَاللَّهُ بِكُلِّ شَيْءٍ عَلِيمٌ</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خداوند،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روشنی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ها و زمین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نور او چون قندیلی است که در آن چراغی است و آن چراغ در شیشه ای است، آن شیشه گویی ستاره درخشانی است از درخت پر برکت زیتون، با آن که نه شرقی و نه غربی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 و غرب جهان به آن 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صافی آن روغن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بدون تماس با آتش روشنى دهد؛ نوری است بر فراز نور دیگر، خدا هر که را بخواهد به نور خود هدایت می کند، و خداوند برای مردم</w:t>
      </w:r>
    </w:p>
    <w:p>
      <w:pPr>
        <w:pStyle w:val="BookText"/>
        <w:rPr/>
      </w:pPr>
      <w:r>
        <w:rPr>
          <w:rFonts w:ascii="IRNazanin" w:hAnsi="IRNazanin" w:eastAsia="IRNazanin"/>
          <w:color w:val="111111"/>
          <w:sz w:val="28"/>
          <w:sz w:val="28"/>
          <w:szCs w:val="28"/>
          <w:rtl w:val="true"/>
          <w:lang w:bidi="fa-IR"/>
        </w:rPr>
        <w:t>مثال ها می زند، و او به همه چیزداناست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رسول اللّه صلّی اللّه عليه وآله فرازهای آیه نور به حضرت فاطمه و دوازده امام </w:t>
      </w:r>
    </w:p>
    <w:p>
      <w:pPr>
        <w:pStyle w:val="BookText"/>
        <w:rPr/>
      </w:pPr>
      <w:r>
        <w:rPr>
          <w:rFonts w:ascii="Amiri" w:hAnsi="Amiri" w:eastAsia="Amiri" w:cs="Amiri"/>
          <w:color w:val="111111"/>
          <w:sz w:val="28"/>
          <w:sz w:val="28"/>
          <w:szCs w:val="28"/>
          <w:rtl w:val="true"/>
          <w:lang w:bidi="ar-SA"/>
        </w:rPr>
        <w:t xml:space="preserve">عليهم السّلام تفسير شده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رسول اللّه صلّى اللّه عليه وآله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امیر المؤمنين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كَأَنَّهَا كَوْكَبٌ 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امام محمّد باقر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يَكَادُ زَيْتُهَا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امام حسن زکیّ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عسکری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صاحب الزّمان علیهم السّلام بیان شده است</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 xml:space="preserve">و در حدیث امیرالمؤمنین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اَلْمِشْکَاةُ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رسول اللّه صلّى اللّه عليه وآله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کَأَنَّها کَوْکَبٌ 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امام علیّ بن الحسين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یَکادُ زَیْتُها یُضِيءُ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امام محمّد جواد علیهم السّلام تفسیر شده است</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و امام علیّ بن الحسين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مَثَلُنَا فِي كِتَابِ اَللَّهِ كَمَثَلِ اَلْمِشْكَاةِ، فَنَحْنُ اَلْمِشْكَاةُ، </w:t>
      </w:r>
      <w:r>
        <w:rPr>
          <w:rFonts w:eastAsia="Amiri" w:cs="Amiri" w:ascii="Amiri" w:hAnsi="Amiri"/>
          <w:color w:val="111111"/>
          <w:sz w:val="28"/>
          <w:szCs w:val="28"/>
          <w:rtl w:val="true"/>
          <w:lang w:bidi="ar-SA"/>
        </w:rPr>
        <w:t>...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مَثَلِ ما اهل بیت در کتاب اللّه همانند چراغ دان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چراغ دان ما اهل بیت هستیم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امام جعفر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اَلْمِشْكَاةُ فَاطِمَةُ عَلَيْهَا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كَأَنَّهٰا كَوْكَبٌ 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فَاطِمَةَ عَلَيْهَا السَّلاَمُ كَوْكَبٌ دُرِّيٌّ بَيْنَ نِسَاءِ أَهْلِ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نِسَاءِ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يَكَادُ اَلْعِلْمُ يَتَفَجَّرُ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تَمْسَسْهُ نٰارٌ نُورٌ عَلىٰ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مِنْهَا بَعْدَ إِمَامٍ، </w:t>
      </w:r>
      <w:r>
        <w:rPr>
          <w:rFonts w:eastAsia="Amiri" w:cs="Amiri" w:ascii="Amiri" w:hAnsi="Amiri"/>
          <w:color w:val="111111"/>
          <w:sz w:val="28"/>
          <w:szCs w:val="28"/>
          <w:rtl w:val="true"/>
          <w:lang w:bidi="ar-SA"/>
        </w:rPr>
        <w:t>...».</w:t>
      </w:r>
      <w:r>
        <w:rPr>
          <w:rStyle w:val="FootnoteAnchor"/>
          <w:rtl w:val="true"/>
        </w:rPr>
        <w:footnoteReference w:id="164"/>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 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علیها السّلام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گویی ستاره ای درخشان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فاطمه علیها السّلام ستاره ای درخشان است در میان زنان اهل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اهل 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جهان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زنان اهل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است که نور علم از او درخشش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خلوص و صافی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که آتش به او نرسد، نوریست برفراز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امامی از آن بعد از امامی، </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و امام موسى الكاظم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كَأَنَّهٰا كَوْكَبٌ 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كَوْكَباً دُرِّيّاً بَيْنَ نِسَاءِ اَلْعَالَمِينَ،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يَكٰادُ زَيْتُهٰا يُضِيءُ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يَكَادُ اَلْعِلْمُ أَنْ يَنْطِقَ مِنْهَا</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 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ستاره ای درخشان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ستاره ای درخشان در میان زنان جهانیان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است روغنش درخشش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است که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نطق گیرد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امام علی بن موسی الرّضا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مَثَلُنَا فِي كِتَابِ اَللَّهِ كَمَثَلِ مِشْكَاةٍ، وَ اَلْمِشْكَاةُ فِي اَلْقِنْدِيلِ، فَنَحْنُ اَلْمِشْكَاةُ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مِصْبَاحٌ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اَلْمِصْبَاحُ مُحَمَّدٌ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فِي زُجٰاجَةٍ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عُنْصُرَةٍ 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فَالنُّورُ عَلِيٌّ عَلَيْهِ اَلسَّلاَمُ، يَهْدِي اَللَّهُ لِوَلاَيَتِنَا مَنْ أَحَبَّ، </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کتاب اللّه همانند چراغ دان است، و چراغ دان در آویز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مشکات ما هستيم،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فِيهَا 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محمّد رسول اللّه صلّى اللّه عليه و آله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 فِي زُجٰاجَةٍ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عنصری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پاکیزه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است، هرکه را اللّه دوست دارد به ولایت ما هدایت فرماید</w:t>
      </w:r>
      <w:r>
        <w:rPr>
          <w:rFonts w:eastAsia="IRNazanin" w:cs="IRNazanin"/>
          <w:color w:val="111111"/>
          <w:sz w:val="28"/>
          <w:szCs w:val="28"/>
          <w:rtl w:val="true"/>
          <w:lang w:bidi="fa-IR"/>
        </w:rPr>
        <w:t>...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احادیث و دیگر احادیث در تفسیر قسمت های این آیه کریمه تصریح و دلالت دارند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نُورِهِ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كَمِشْكَاةٍ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فِيهَا مِصْبَاحٌ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زُجَاجَةٍ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الزُّجَاجَةُ كَأَنَّهَا كَوْكَبٌ دُرِّيٌّ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يُوقَدُ مِنْ شَجَرَةٍ مُبَارَكَةٍ زَيْتُونَةٍ لَا شَرْقِيَّةٍ وَلَا غَرْبِيَّةٍ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يَكَادُ زَيْتُهَا يُضِيءُ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عَلَى نُورٍ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حکایت از اهل بیت </w:t>
      </w:r>
      <w:bookmarkStart w:id="301" w:name="pg7802_64822"/>
    </w:p>
    <w:p>
      <w:pPr>
        <w:pStyle w:val="BookText"/>
        <w:rPr/>
      </w:pPr>
      <w:bookmarkEnd w:id="301"/>
      <w:r>
        <w:rPr>
          <w:rFonts w:ascii="IRNazanin" w:hAnsi="IRNazanin" w:eastAsia="IRNazanin"/>
          <w:color w:val="111111"/>
          <w:sz w:val="28"/>
          <w:sz w:val="28"/>
          <w:szCs w:val="28"/>
          <w:rtl w:val="true"/>
          <w:lang w:bidi="fa-IR"/>
        </w:rPr>
        <w:t>عصمت و طهارت علیهم السّلام دارد و بر آنان دلالت می کنند، و حضرت فاطمة الزّهراء سلام اللّه علیها نیز از آنان و در ولایت هم سان آنان است، و یازده امام از ائمّه اطهار از آن مشکات و نور الهی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آنان چراغ دان و چراغ و جام و روغن چراغ، مبارک، نه شرقی و نه غربی هستند، نور درخشان و بر نور دیگرند، همه نورند و از نورند و نور از آنان است، امامت و ولایت در آنان و از آنان و به آنان است آغاز و انجام آن، و همه از یک دیگرند، و حضرت فاطمة الزّهراء عليها السّلام رتبه و مقام ویژه ای دارد زیرا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عُنْصُرَةٍ 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يَكَادُ اَلْعِلْمُ يَتَفَجَّرُ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يَكَادُ اَلْعِلْمُ أَنْ يَنْطِقَ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شرح آن؟؟؟ بگذار و بگذر که کنونش نه مجال است </w:t>
      </w:r>
      <w:r>
        <w:rPr>
          <w:rFonts w:eastAsia="IRNazanin" w:cs="IRNazanin"/>
          <w:color w:val="111111"/>
          <w:sz w:val="28"/>
          <w:szCs w:val="28"/>
          <w:rtl w:val="true"/>
          <w:lang w:bidi="fa-IR"/>
        </w:rPr>
        <w:t>....</w:t>
      </w:r>
    </w:p>
    <w:p>
      <w:pPr>
        <w:pStyle w:val="Heading3"/>
        <w:numPr>
          <w:ilvl w:val="2"/>
          <w:numId w:val="1"/>
        </w:numPr>
        <w:rPr/>
      </w:pPr>
      <w:bookmarkStart w:id="302" w:name="__RefHeading___Toc5206046_1051229030"/>
      <w:bookmarkStart w:id="303" w:name="_Toc101"/>
      <w:bookmarkEnd w:id="302"/>
      <w:r>
        <w:rPr>
          <w:rtl w:val="true"/>
        </w:rPr>
        <w:t xml:space="preserve">برهان </w:t>
      </w:r>
      <w:r>
        <w:rPr/>
        <w:t>44</w:t>
      </w:r>
      <w:r>
        <w:rPr>
          <w:rtl w:val="true"/>
        </w:rPr>
        <w:t xml:space="preserve">- </w:t>
      </w:r>
      <w:r>
        <w:rPr>
          <w:rtl w:val="true"/>
        </w:rPr>
        <w:t>فاطمه، بئر معطّله، امام صامت</w:t>
      </w:r>
      <w:bookmarkEnd w:id="303"/>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فَكَأَيِّنْ مِنْ قَرْيَةٍ أَهْلَكْنَاهَا وَهِيَ ظَالِمَةٌ فَهِيَ خَاوِيَةٌ عَلَى عُرُوشِهَا وَبِئْرٍ مُعَطَّلَةٍ وَقَصْرٍ مَشِيدٍ</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چه بسیار شهرها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 بودند و هلاکشان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 شهرها بر سقف ها خراب شدند، و چه چاه های آب بلا استفاده و کاخ های بلند که متروک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 صادق علیه السّلام در جواب سؤال نصر بن قابوس و ابو بصیر و ابراهیم بن زیاد، و امام موسی کاظم علیه السّلام در جواب برادرش علىّ بن جعفر درباره این آیه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اَلْبِئْرُ اَلْمُعَطَّلَةُ اَلْإِمَامُ اَلصَّامِتُ، وَ اَلْقَصْرُ اَلْمَشِيدُ اَلْإِمَامُ اَلنَّاطِقُ</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سند متّصل خود، از علىّ بن جعفر، از برادرش امام موسی کاظم عليه السّلام پرسیدم از تفسیر آیه کریمه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وَبِئْرٍ مُعَطَّلَةٍ وَقَصْرٍ مَشِيدٍ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اَلْبِئْرُ اَلْمُعَطَّلَةُ اَلْإِمَامُ اَلصَّامِتُ، وَ اَلْقَصْرُ اَلْمَشِيدُ اَلْإِمَامُ اَلنَّاطِقُ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آل أبي طالب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چاه بلا استفاده، امام صامت است، و کاخ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سرفراز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ناطق</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این دو امام علیهما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اَلْبِئْرُ اَلْمُعَطَّلَةُ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امام صامت تفسیر نمودند</w:t>
      </w:r>
      <w:r>
        <w:rPr>
          <w:rFonts w:eastAsia="Amiri" w:cs="Amiri" w:ascii="Amiri" w:hAnsi="Amiri"/>
          <w:color w:val="111111"/>
          <w:sz w:val="28"/>
          <w:szCs w:val="28"/>
          <w:rtl w:val="true"/>
          <w:lang w:bidi="ar-SA"/>
        </w:rPr>
        <w:t xml:space="preserve">. </w:t>
      </w:r>
      <w:bookmarkStart w:id="304" w:name="pg7802_64823"/>
    </w:p>
    <w:p>
      <w:pPr>
        <w:pStyle w:val="BookText"/>
        <w:rPr/>
      </w:pPr>
      <w:bookmarkEnd w:id="304"/>
      <w:r>
        <w:rPr>
          <w:rFonts w:ascii="IRNazanin" w:hAnsi="IRNazanin" w:eastAsia="IRNazanin"/>
          <w:color w:val="111111"/>
          <w:sz w:val="28"/>
          <w:sz w:val="28"/>
          <w:szCs w:val="28"/>
          <w:rtl w:val="true"/>
          <w:lang w:bidi="fa-IR"/>
        </w:rPr>
        <w:t>احمد بن حميد هاشمی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جامع امام جعفر صادق علیه السّلام درباره سخن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وَبِئْرٍ مُعَطَّلَةٍ وَقَصْرٍ مَشِيدٍ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 که حضرت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اَلْقَصْرُ اَلْمَشِيدُ، وَ اَلْبِئْرُ اَلْمُعَطَّلَةُ عَلِيٌّ</w:t>
      </w:r>
      <w:r>
        <w:rPr>
          <w:rFonts w:eastAsia="IRNazanin" w:cs="IRNazanin"/>
          <w:color w:val="111111"/>
          <w:sz w:val="28"/>
          <w:szCs w:val="28"/>
          <w:rtl w:val="true"/>
          <w:lang w:bidi="fa-IR"/>
        </w:rPr>
        <w:t>».</w:t>
      </w:r>
      <w:r>
        <w:rPr>
          <w:rStyle w:val="FootnoteAnchor"/>
          <w:rtl w:val="true"/>
        </w:rPr>
        <w:footnoteReference w:id="169"/>
      </w:r>
      <w:r>
        <w:rPr>
          <w:rFonts w:ascii="Amiri" w:hAnsi="Amiri" w:eastAsia="Amiri" w:cs="Amiri"/>
          <w:color w:val="111111"/>
          <w:sz w:val="28"/>
          <w:sz w:val="28"/>
          <w:szCs w:val="28"/>
          <w:rtl w:val="true"/>
          <w:lang w:bidi="ar-SA"/>
        </w:rPr>
        <w:t xml:space="preserve">يعنی امیرالمؤمنین علیه السّلام را 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اَلْبِئْرُ اَلْمُعَطَّلَةُ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صالح بن سهل، از امام جعفر صادق علیه السّلام روایت کرد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 عَلَيْهِ السَّلاَمُ هُوَ اَلْقَصْرُ اَلْمَشِيدُ، وَ اَلْبِئْرُ اَلْمُعَطَّلَةُ فَاطِمَةُ وَ وُلْدُهَا مُعَطَّلِينَ مِنَ اَلْمُلْكِ</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کاخ محکم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است، و چاه بلا استفاده فاطمه و فرزندان او هستند که از مُلک وامانده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حضرت فاطمه و امامان از فرزندان ایشان نیز چون امیرالمؤمنین علیهم السّلام، امام صامت هستند و هم چنان که می دانیم حقوق آنان غصب گردیده و معطّل از ملک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نیز تمام شرایط امامت را دارند لکن بئر معطّله و حجّة اللّه صامت هستند و این به جهت وجود موانع برای خلق ناقابل است که نمی توانند بهره آن چنان که باید ببرند لکن برای خودشان حجّة اللّه هستند و همیشه ناطق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حتی با این وجود، عمل کرد حضرت پس از رسول اللّه، میزان حق و باطل بوده و راه گشای حق جویان بوده و هست و خواهد بود</w:t>
      </w:r>
      <w:r>
        <w:rPr>
          <w:rFonts w:eastAsia="IRNazanin" w:cs="IRNazanin"/>
          <w:color w:val="111111"/>
          <w:sz w:val="28"/>
          <w:szCs w:val="28"/>
          <w:rtl w:val="true"/>
          <w:lang w:bidi="fa-IR"/>
        </w:rPr>
        <w:t>.</w:t>
      </w:r>
    </w:p>
    <w:p>
      <w:pPr>
        <w:pStyle w:val="Heading3"/>
        <w:numPr>
          <w:ilvl w:val="2"/>
          <w:numId w:val="1"/>
        </w:numPr>
        <w:rPr/>
      </w:pPr>
      <w:bookmarkStart w:id="305" w:name="__RefHeading___Toc5206048_1051229030"/>
      <w:bookmarkStart w:id="306" w:name="_Toc102"/>
      <w:bookmarkEnd w:id="305"/>
      <w:r>
        <w:rPr>
          <w:rtl w:val="true"/>
        </w:rPr>
        <w:t xml:space="preserve">برهان </w:t>
      </w:r>
      <w:r>
        <w:rPr/>
        <w:t>45</w:t>
      </w:r>
      <w:r>
        <w:rPr>
          <w:rtl w:val="true"/>
        </w:rPr>
        <w:t xml:space="preserve"> </w:t>
      </w:r>
      <w:r>
        <w:rPr>
          <w:rtl w:val="true"/>
        </w:rPr>
        <w:t xml:space="preserve">الی </w:t>
      </w:r>
      <w:r>
        <w:rPr/>
        <w:t>47</w:t>
      </w:r>
      <w:r>
        <w:rPr>
          <w:rtl w:val="true"/>
        </w:rPr>
        <w:t xml:space="preserve"> </w:t>
      </w:r>
      <w:r>
        <w:rPr>
          <w:rtl w:val="true"/>
        </w:rPr>
        <w:t xml:space="preserve">فاطمه، </w:t>
      </w:r>
      <w:r>
        <w:rPr>
          <w:rtl w:val="true"/>
        </w:rPr>
        <w:t>«</w:t>
      </w:r>
      <w:r>
        <w:rPr>
          <w:rtl w:val="true"/>
        </w:rPr>
        <w:t>ليلة القدر</w:t>
      </w:r>
      <w:r>
        <w:rPr>
          <w:rtl w:val="true"/>
        </w:rPr>
        <w:t xml:space="preserve">» </w:t>
      </w:r>
      <w:r>
        <w:rPr>
          <w:rtl w:val="true"/>
        </w:rPr>
        <w:t xml:space="preserve">آغاز تا انجام فاطمه </w:t>
      </w:r>
      <w:r>
        <w:rPr>
          <w:rtl w:val="true"/>
        </w:rPr>
        <w:t>«</w:t>
      </w:r>
      <w:r>
        <w:rPr>
          <w:rtl w:val="true"/>
        </w:rPr>
        <w:t>روح القدس</w:t>
      </w:r>
      <w:r>
        <w:rPr>
          <w:rtl w:val="true"/>
        </w:rPr>
        <w:t xml:space="preserve">» </w:t>
      </w:r>
      <w:r>
        <w:rPr>
          <w:rtl w:val="true"/>
        </w:rPr>
        <w:t xml:space="preserve">فاطمه </w:t>
      </w:r>
      <w:r>
        <w:rPr>
          <w:rtl w:val="true"/>
        </w:rPr>
        <w:t>«</w:t>
      </w:r>
      <w:r>
        <w:rPr>
          <w:rtl w:val="true"/>
        </w:rPr>
        <w:t>اللّيلة المباركة</w:t>
      </w:r>
      <w:r>
        <w:rPr>
          <w:rtl w:val="true"/>
        </w:rPr>
        <w:t xml:space="preserve">» </w:t>
      </w:r>
      <w:r>
        <w:rPr>
          <w:rtl w:val="true"/>
        </w:rPr>
        <w:t>منها الأئمّة</w:t>
      </w:r>
      <w:bookmarkEnd w:id="306"/>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فرمایش امام جعفر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است، حمران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أعين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پرسیدم در شب قدر چه چیز ممتاز و پراکنده می شود؟ آیا همان است که خداوند در آن تقدیر می کند؟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تُوصَفُ قُدْرَةُ اللَّهِ إِلَّا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فِیها یُفْرَقُ کُلُّ أَمْرٍ حَکِیمٍ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فَکَیْفَ یَکُونُ حَکِیماً إِلَّا مَا فُرِّقَ؟، وَ لَا تُوصَفُ قُدْرَةُ اللَّهِ سُبْحَانَهُ، لِأَنَّهُ یُحْدِثُ مَا یَشَاءُ، 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لَیْلَهُ الْقَدْرِ خَیْرٌ مِنْ أَلْفِ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یَعْنِي فَاطِمَةَ عَلَیْهَا السَّلامُ،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تَنَزَّلُ الْمَلائِکَهُ وَ الرُّوحُ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الْمَلَائِکَهُ فِي هَذَا الْمَوْضِعِ الْمُؤْمِنُونَ، الَّذِینَ یَمْلِکُونَ عِلْمَ آلِ مُحَمَّدٍ عَلَیْهِمُ السَّلامُ، وَ الرُّوحُ رُوحُ الْقُدُسِ، وَ هُوَ فِي فَاطِمَةَ عَلَیْهَا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کُلِّ أَمْرٍ 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کُلِّ أَمْرٍ مُسَلَّمَةٍ،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مَطْلَعِ الْفَجْرِ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یَعْنِي حَتَّی یَقُومَ الْقَائِمُ عَلَیْهِ السَّلامُ</w:t>
      </w:r>
      <w:r>
        <w:rPr>
          <w:rFonts w:eastAsia="Amiri" w:cs="Amiri" w:ascii="Amiri" w:hAnsi="Amiri"/>
          <w:color w:val="111111"/>
          <w:sz w:val="28"/>
          <w:szCs w:val="28"/>
          <w:rtl w:val="true"/>
          <w:lang w:bidi="ar-SA"/>
        </w:rPr>
        <w:t>».</w:t>
      </w:r>
      <w:r>
        <w:rPr>
          <w:rStyle w:val="FootnoteAnchor"/>
          <w:rtl w:val="true"/>
        </w:rPr>
        <w:footnoteReference w:id="171"/>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قدرت اللّه وصف نمی شود، جز این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استوار فیصله می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چگونه چیزی استوار است مگر آن چه به طور مشخّص برنامه ریزی و تعیین شده باشد؟ و قدرت خداوند سبحان وصف نمی شود، زیرا او آن چه را که بخواهد، پدید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قدر از هزار ماه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فاطمه علیها السّلام است، و این سخن او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فرشتگان و روح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می 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فرشتگان در این جا مؤمنانی هستند که علم آل محمّد عليهم السّلام را دارا شده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القدس است، که همان فاطمه علیها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هر 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و سرنوشتی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امری که تسلیم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طلوع سپیده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تا زمانی که قائم علیه السّلام قیام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بنابراین، خشنودی و خشم حضرت زهرا سلام اللّه عليها، در تقدیر مؤثّر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تنزّل ملائکه و مقدّرات از هر امری از جانب ساحت قدس ربوبی، به امام و ولیّ عصر نقش اساسی دارد، او نیز فاطمه است</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بلکه روح القدس، شأنی از شئون فاطمه طاهره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مقامی است که به تعبیر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قدرة اللّه وصف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نصرانی از امام موسى الكاظم عليه السّلام از باطن آیات نخستین سوره مبارکه دخان پرسید و امام در تفسیر آن ها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حٰم فَهُوَ مُحَمَّدٌ صَلَّى اَللَّهُ عَلَيْهِ وَ آلِهِ، وَ هُوَ فِي كِتَابِ هُودٍ اَلَّذِي أُنْزِلَ عَلَيْهِ، وَ هُوَ مَنْقُوصُ اَلْحُرُوفِ، وَ أَمَّا اَلْكِتَابُ اَلْمُبِينُ فَهُوَ أَمِيرُ اَلْمُؤْمِنِينَ عَلِيٌّ عَلَيْهِ اَلسَّلاَمُ، وَ أَمَّا اَللَّيْلَةُ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الْمُبارَکَةُ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فَفَاطِمَةُ عَلَيْهَا السَّلامُ، وَ 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فِيهٰا يُفْرَقُ كُلُّ أَمْرٍ حَكِيمٍ، يَقُولُ يَخْرُجُ مِنْهَا خَيْرٌ كَثِيرٌ فَرَجُلٌ حَكِيمٌ وَ رَجُلٌ حَكِيمٌ وَ رَجُلٌ حَكِيمٌ، </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محمّد صلّى اللّه عليه وآله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کتابی که بر هود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نام محمّد با نقص حروف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میم اول و دال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امیرالمؤمنين عليه السّلام است، 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اللّيلة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فاطمه علیها السّلام است، اما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امر استواری ممتاز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خیر بسیاری از او بر آید؛ مردی حکیم و مردی حکیم و مردی حکيم</w:t>
      </w:r>
      <w:r>
        <w:rPr>
          <w:rFonts w:eastAsia="IRNazanin" w:cs="IRNazanin"/>
          <w:color w:val="111111"/>
          <w:sz w:val="28"/>
          <w:szCs w:val="28"/>
          <w:rtl w:val="true"/>
          <w:lang w:bidi="fa-IR"/>
        </w:rPr>
        <w:t>...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ليله است لكن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شب اللّه است، اوست ليلة القدر و ظرف اِنزال تمام قرآن کریم و جمیع کتب وحی، إنزالاً من الرّبّ الجليل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بسیار و با برکت از اوست، و این بطن فاطمه است که ظرف قابل قرار و انتقال امامان و اولیاء معصوم است؛ و از </w:t>
      </w:r>
    </w:p>
    <w:p>
      <w:pPr>
        <w:pStyle w:val="BookText"/>
        <w:rPr/>
      </w:pPr>
      <w:r>
        <w:rPr>
          <w:rFonts w:ascii="IRNazanin" w:hAnsi="IRNazanin" w:eastAsia="IRNazanin"/>
          <w:color w:val="111111"/>
          <w:sz w:val="28"/>
          <w:sz w:val="28"/>
          <w:szCs w:val="28"/>
          <w:rtl w:val="true"/>
          <w:lang w:bidi="fa-IR"/>
        </w:rPr>
        <w:t>ليلة القدر وجود او طلوع فجر حسین علیه السّلام است و فجر قیام مهدی آل محمّد صلّى اللّه عليهم خواهد بود، از روح و نور و جان و قلب و همه وجود او مردانی حکیم پا به عرصه وجود گذاشته و به عالم دنیا نیز بیایند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 در باب معرفت روح القدس، امام محمّد باقر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اَلْأَنْبِيَاءِ وَ اَلْأَوْصِيَاءِ خَمْسَةَ أَرْوَاحٍ؛ رُوحَ اَلْقُدُسِ وَ رُوحَ اَلْإِيمَانِ وَ رُوحَ اَلْحَيَاةِ وَ رُوحَ اَلْقُوَّةِ وَ رُوحَ اَلشَّهْوَةِ، فَبِرُوحِ اَلْقُدُسِ يَا جَابِرُ عَلِمْنا مَا تَحْتَ اَلْعَرْشِ إِلَى مَا تَحْتَ اَلثَّرَى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پیامبران و جانشینان پیامبران پنج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قدسی، روح ایمان، روح زندگی، روح قوت، روح شهوت، پس به وسیله روح قدسی امور و مطالب زیر عرش تا زیر خاک را 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اَلْأَرْوَاحَ يُصِيبُهَا اَلْحَدَثَانُ، إِلاَّ رْوَحَ اَلْقُدُسِ لاَ یَلْهُو وَ لاَ یَلْعَبُ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چهار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اخیر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 و آفت می رسد، ولی روح قدسی بازی و یاوه گری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القدس خلق است لکن بزرگ تر از ملائکه؛ از جبرئیل و میکائیل و اسرافيل وعزرائیل است</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در صحیح هشام بن سالم از امام جعفر صادق عليه السّلام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امام عليه السّلام درباره روح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يَسْأَلُونَكَ عَنِ الرُّوحِ قُلِ الرُّوحُ مِنْ أَمْرِ 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أَعْظَمُ مِنْ جَبْرَئِيلَ وَ مِيكَائِيلَ، لَمْ يَكُنْ مَعَ أَحَدٍ مِمَّنْ مَضَى غَيْرِ </w:t>
      </w:r>
      <w:bookmarkStart w:id="307" w:name="pg7802_64827"/>
    </w:p>
    <w:p>
      <w:pPr>
        <w:pStyle w:val="BookText"/>
        <w:rPr/>
      </w:pPr>
      <w:bookmarkEnd w:id="307"/>
      <w:r>
        <w:rPr>
          <w:rFonts w:ascii="Amiri" w:hAnsi="Amiri" w:eastAsia="Amiri" w:cs="Amiri"/>
          <w:color w:val="111111"/>
          <w:sz w:val="28"/>
          <w:sz w:val="28"/>
          <w:szCs w:val="28"/>
          <w:rtl w:val="true"/>
          <w:lang w:bidi="ar-SA"/>
        </w:rPr>
        <w:t>مُحَمَّدٍ صَلَّى اللَّهُ عَلَيْهِ وَ آلِهِ، وَ هُوَ مَعَ اَلْأَئِمَّةِ، یُوَفِّقُهُمْ وَ يُسَدِّدُهُمْ، وَ لَيْسَ كُلَّمَا طُلِبَ وُجِدَ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مخلوقی است بزرگ تر از جبرئیل و میکائیل که همراه هیچ یک از پیغمبران گذشته جز محمّد صلّى اللّه علیه وآله نبوده است، و او همراه ائمه می باشد، و ایشان را حفظ و راهنمایی می کند، چنان نیست که هرچه طلب شود، به دست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است روح القدس که واسطه انزال قرآن و تنزّل مقدّرات تمامی عوالم و تنزّل ملائکه بر ولیّ معصوم است، او که لهو و لغو و لعب و حدثانی بر او نیست، و حضرات انبیاء و آل اللّه را توفیق و تسدید کرده و می کند و علم آموخته و می آموزد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نه تنها دارای روح قدسی است بلکه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او که رسول اللّه و ائمّه هدى عليهم صلوات اللّه به آن منزلت نبوّت و رسالت و امامت را حمل نمودند؛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كُلَّمَا طُلِبَ وُجِدَ</w:t>
      </w:r>
      <w:r>
        <w:rPr>
          <w:rFonts w:eastAsia="Amiri" w:cs="Amiri" w:ascii="Amiri" w:hAnsi="Amiri"/>
          <w:color w:val="111111"/>
          <w:sz w:val="28"/>
          <w:szCs w:val="28"/>
          <w:rtl w:val="true"/>
          <w:lang w:bidi="ar-SA"/>
        </w:rPr>
        <w:t>».</w:t>
      </w:r>
    </w:p>
    <w:p>
      <w:pPr>
        <w:pStyle w:val="Heading3"/>
        <w:numPr>
          <w:ilvl w:val="2"/>
          <w:numId w:val="1"/>
        </w:numPr>
        <w:rPr/>
      </w:pPr>
      <w:bookmarkStart w:id="308" w:name="__RefHeading___Toc5206050_1051229030"/>
      <w:bookmarkStart w:id="309" w:name="_Toc103"/>
      <w:bookmarkEnd w:id="308"/>
      <w:r>
        <w:rPr>
          <w:rtl w:val="true"/>
        </w:rPr>
        <w:t xml:space="preserve">برهان </w:t>
      </w:r>
      <w:r>
        <w:rPr/>
        <w:t>48</w:t>
      </w:r>
      <w:r>
        <w:rPr>
          <w:rtl w:val="true"/>
        </w:rPr>
        <w:t xml:space="preserve">- </w:t>
      </w:r>
      <w:r>
        <w:rPr>
          <w:rtl w:val="true"/>
        </w:rPr>
        <w:t>به خدا سوگند، حجّة اللّه است</w:t>
      </w:r>
      <w:bookmarkEnd w:id="309"/>
    </w:p>
    <w:p>
      <w:pPr>
        <w:pStyle w:val="BookText"/>
        <w:rPr/>
      </w:pPr>
      <w:r>
        <w:rPr>
          <w:rFonts w:ascii="IRNazanin" w:hAnsi="IRNazanin" w:eastAsia="IRNazanin"/>
          <w:color w:val="111111"/>
          <w:sz w:val="28"/>
          <w:sz w:val="28"/>
          <w:szCs w:val="28"/>
          <w:rtl w:val="true"/>
          <w:lang w:bidi="fa-IR"/>
        </w:rPr>
        <w:t>امام محمّد جواد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خَاصِمُوا بِسُورَةِ إِنّٰا أَنْزَلْنٰاهُ تَفْلُجُوا، فَوَ اَللَّهِ إِنَّهَا لَحُجَّةُ اَللَّهِ تَبَارَكَ وَ تَعَالَى عَلَى اَلْخَلْقِ بَعْدَ رَسُولِ اَللَّهِ صَلَّى اَللَّهُ عَلَيْهِ وَ آلِهِ، وَ إِنَّهَا لَسَيِّدَةُ دِينِكُمْ، وَ إِنَّهَا لَغَايَةُ عِلْمِنَا، </w:t>
      </w:r>
      <w:r>
        <w:rPr>
          <w:rFonts w:eastAsia="Amiri" w:cs="Amiri" w:ascii="Amiri" w:hAnsi="Amiri"/>
          <w:color w:val="111111"/>
          <w:sz w:val="28"/>
          <w:szCs w:val="28"/>
          <w:rtl w:val="true"/>
          <w:lang w:bidi="ar-SA"/>
        </w:rPr>
        <w:t>...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ای گروه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مخالفين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مخاصمه و مباحثه کنید تا پیروز شوید، به خدا قسم که آن سوره پس از رسول اللّه صلّى اللّه عليه وآله حجّت خدای تبارک و تعالی است بر خلق، و آن سرور دین شماست، و نهایت دانش ماست، </w:t>
      </w:r>
      <w:r>
        <w:rPr>
          <w:rFonts w:eastAsia="IRNazanin" w:cs="IRNazanin"/>
          <w:color w:val="111111"/>
          <w:sz w:val="28"/>
          <w:szCs w:val="28"/>
          <w:rtl w:val="true"/>
          <w:lang w:bidi="fa-IR"/>
        </w:rPr>
        <w:t>...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فرمایش امام محمّد جواد علیه السّلام، سوره قدر پس از رسول اللّه صلّى اللّه عليه وآله، </w:t>
      </w:r>
    </w:p>
    <w:p>
      <w:pPr>
        <w:pStyle w:val="BookText"/>
        <w:rPr/>
      </w:pPr>
      <w:r>
        <w:rPr>
          <w:rFonts w:ascii="IRNazanin" w:hAnsi="IRNazanin" w:eastAsia="IRNazanin"/>
          <w:color w:val="111111"/>
          <w:sz w:val="28"/>
          <w:sz w:val="28"/>
          <w:szCs w:val="28"/>
          <w:rtl w:val="true"/>
          <w:lang w:bidi="fa-IR"/>
        </w:rPr>
        <w:t xml:space="preserve">حجّة اللّه بر خلق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است، از اعتبارات سوره قدر این است که ظرف مقدّرات الهی برای خلق است که بر امام معصوم زمان نازل می شود و روح حامل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محمّد جواد علیه السّلام ابتدا قسم جلاله یاد نموده، سپس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 تأكيد است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نیز تأکید دیگری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اَللَّهِ إِنَّهَا لَحُجَّةُ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 حجّة اللّه است، امام معصوم است که سوگند به اللّه یاد می کند، و آن را پس از رسول اللّه، حجّة اللّه بر خلق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سیّده دین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قدر سخن از نزول دفعی قرآن و کتب آسمانی است، و فاطمه مصحفی دارد که حاوی جمیع آن ها و تأويل و علوم آن ها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غایت علم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مصحف او حاوی علم به آن چه اتفاق نیافتاده و در آینده خواهد شد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سوره إنّا أنزلناه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مخالفين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مخاصمه و احتجاج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تأمّل برانگیز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سوره قدر حجّة اللّه بر خلق پس از رسول اللّه است و امام زمان عجّل اللّه فرجه در توقيع از عالم آل محمّد صلوات اللّه عليهم روایت نموده اند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عَجَباً لِمَنْ لَمْ يَقْرَأْ فِي صَلاَتِهِ إِنَّا أَنْزَلْنَاهُ فِي لَيْلَةِ اَلْقَدْرِ كَيْفَ تُقْبَلُ صَلاَتُهُ؟</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شگفتا از کسی که در نمازش سوره قدر را نمی خواند، چگونه نماز او قبول می شود؟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مقام فاطمه کجاست؟</w:t>
      </w:r>
      <w:r>
        <w:rPr>
          <w:rFonts w:eastAsia="IRNazanin" w:cs="IRNazanin"/>
          <w:color w:val="111111"/>
          <w:sz w:val="28"/>
          <w:szCs w:val="28"/>
          <w:rtl w:val="true"/>
          <w:lang w:bidi="fa-IR"/>
        </w:rPr>
        <w:t xml:space="preserve">! </w:t>
      </w:r>
      <w:bookmarkStart w:id="310" w:name="pg7802_64829"/>
    </w:p>
    <w:p>
      <w:pPr>
        <w:pStyle w:val="Heading2"/>
        <w:numPr>
          <w:ilvl w:val="1"/>
          <w:numId w:val="1"/>
        </w:numPr>
        <w:rPr/>
      </w:pPr>
      <w:bookmarkStart w:id="311" w:name="__RefHeading___Toc5206052_1051229030"/>
      <w:bookmarkStart w:id="312" w:name="_Toc104"/>
      <w:bookmarkEnd w:id="310"/>
      <w:bookmarkEnd w:id="311"/>
      <w:r>
        <w:rPr>
          <w:rtl w:val="true"/>
        </w:rPr>
        <w:t>بخش پانزدهم فاطمه و اهل بیت اطهار</w:t>
      </w:r>
      <w:bookmarkEnd w:id="312"/>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3" w:name="__RefHeading___Toc5206054_1051229030"/>
      <w:bookmarkStart w:id="314" w:name="_Toc105"/>
      <w:bookmarkEnd w:id="313"/>
      <w:r>
        <w:rPr>
          <w:rtl w:val="true"/>
        </w:rPr>
        <w:t>اشاره</w:t>
      </w:r>
      <w:bookmarkEnd w:id="314"/>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5" w:name="pg7802_64831"/>
      <w:bookmarkStart w:id="316" w:name="pg7802_64831"/>
      <w:bookmarkEnd w:id="316"/>
    </w:p>
    <w:p>
      <w:pPr>
        <w:pStyle w:val="Heading3"/>
        <w:numPr>
          <w:ilvl w:val="2"/>
          <w:numId w:val="1"/>
        </w:numPr>
        <w:rPr/>
      </w:pPr>
      <w:bookmarkStart w:id="317" w:name="pg7802_64831"/>
      <w:bookmarkStart w:id="318" w:name="__RefHeading___Toc5206056_1051229030"/>
      <w:bookmarkStart w:id="319" w:name="_Toc106"/>
      <w:bookmarkEnd w:id="317"/>
      <w:bookmarkEnd w:id="318"/>
      <w:r>
        <w:rPr>
          <w:rtl w:val="true"/>
        </w:rPr>
        <w:t xml:space="preserve">برهان </w:t>
      </w:r>
      <w:r>
        <w:rPr/>
        <w:t>49</w:t>
      </w:r>
      <w:r>
        <w:rPr>
          <w:rtl w:val="true"/>
        </w:rPr>
        <w:t xml:space="preserve">- </w:t>
      </w:r>
      <w:r>
        <w:rPr>
          <w:rtl w:val="true"/>
        </w:rPr>
        <w:t>دورنمای جای گاه اهل بیت اطهار علیهم السّلام</w:t>
      </w:r>
      <w:bookmarkEnd w:id="319"/>
    </w:p>
    <w:p>
      <w:pPr>
        <w:pStyle w:val="BookText"/>
        <w:rPr/>
      </w:pPr>
      <w:r>
        <w:rPr>
          <w:rFonts w:ascii="IRNazanin" w:hAnsi="IRNazanin" w:eastAsia="IRNazanin"/>
          <w:color w:val="111111"/>
          <w:sz w:val="28"/>
          <w:sz w:val="28"/>
          <w:szCs w:val="28"/>
          <w:rtl w:val="true"/>
          <w:lang w:bidi="fa-IR"/>
        </w:rPr>
        <w:t>در حدیثی از امام موسی کاظم علیه السّلام آمده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چیزی که دین شخص را فاسد می کند این است که ما اهل بیت را ترک کند،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باز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رسول اللّه صلّى اللّه عليه وآله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کلید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تکوین و تشريع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ما دانش مندان سخن می گویند که اگر این نبود، گنگ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مناره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برافراشتيم، و قبله را شناساندیم، ما در آسمان 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بنای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معرفت موضوعی و طریقی ما، قسمت بسیار مهمّ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و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آدم بخشیده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واسطه ما بلا دفع شده و خورشید نورانی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ما بر 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ثبت است، بر عرش چنین 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بهترین پیامبران، و علىّ سرور اوصياء، و فاطمه بهترین زنان دو جهان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ما را دوست بدارد، و از دشمن ما بیزاری جوید، با ما خواهد بود، </w:t>
      </w:r>
      <w:r>
        <w:rPr>
          <w:rFonts w:eastAsia="IRNazanin" w:cs="IRNazanin"/>
          <w:color w:val="111111"/>
          <w:sz w:val="28"/>
          <w:szCs w:val="28"/>
          <w:rtl w:val="true"/>
          <w:lang w:bidi="fa-IR"/>
        </w:rPr>
        <w:t>... .</w:t>
      </w:r>
      <w:r>
        <w:rPr>
          <w:rStyle w:val="FootnoteAnchor"/>
          <w:rtl w:val="true"/>
        </w:rPr>
        <w:footnoteReference w:id="178"/>
      </w:r>
      <w:bookmarkStart w:id="320" w:name="pg7802_64832"/>
    </w:p>
    <w:p>
      <w:pPr>
        <w:pStyle w:val="Heading3"/>
        <w:numPr>
          <w:ilvl w:val="2"/>
          <w:numId w:val="1"/>
        </w:numPr>
        <w:rPr/>
      </w:pPr>
      <w:bookmarkStart w:id="321" w:name="__RefHeading___Toc5206058_1051229030"/>
      <w:bookmarkStart w:id="322" w:name="_Toc107"/>
      <w:bookmarkEnd w:id="320"/>
      <w:bookmarkEnd w:id="321"/>
      <w:r>
        <w:rPr>
          <w:rtl w:val="true"/>
        </w:rPr>
        <w:t xml:space="preserve">برهان </w:t>
      </w:r>
      <w:r>
        <w:rPr/>
        <w:t>50</w:t>
      </w:r>
      <w:r>
        <w:rPr>
          <w:rtl w:val="true"/>
        </w:rPr>
        <w:t xml:space="preserve">- </w:t>
      </w:r>
      <w:r>
        <w:rPr>
          <w:rtl w:val="true"/>
        </w:rPr>
        <w:t>اتحاد نوری حضرت با اهل بیت</w:t>
      </w:r>
      <w:bookmarkEnd w:id="322"/>
    </w:p>
    <w:p>
      <w:pPr>
        <w:pStyle w:val="BookText"/>
        <w:rPr/>
      </w:pPr>
      <w:r>
        <w:rPr>
          <w:rFonts w:ascii="IRNazanin" w:hAnsi="IRNazanin" w:eastAsia="IRNazanin"/>
          <w:color w:val="111111"/>
          <w:sz w:val="28"/>
          <w:sz w:val="28"/>
          <w:szCs w:val="28"/>
          <w:rtl w:val="true"/>
          <w:lang w:bidi="fa-IR"/>
        </w:rPr>
        <w:t>طاهره مطهّره فاطمة الزّهراء عليها السّلام بضعه خاتم الأنبياء صلّى اللّه علیه و آله است</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بخاری در صحیح خود و مسلم و ترمذی در صحاح خود این حدیث را به چند طریق و صورت های مختلف روایت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بزرگان محدّثين عامّه مانند صاحب مشکوة المصابیح پس از نقل حدیث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حديث متّفق عليه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کتب فریقین به تواتر و به روایت دوست و دشمن حتّی به اقرار آن دو دشمن و ظالم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 اللّه عليه و آله در جای جای مکرّر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بَضْعَةٌ مِنِّي، فَمَنْ آذَاهَا فَقَدْ آذَانِي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فاطمه پاره ای از من است، هر که او را بیازارد قطعاً مرا آزرده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بَضْعَةٌ مِنِّي، فَمَن أغضَبَهَا أغضَبَني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فاطمه پاره ای از من است، هرکه او را به خشم آورد مرا به خشم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فَاطِمَةُ بَضْعَةٌ مِنِّي، فَمَن أغضَبَهَا أغضَبَني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فاطمه پاره ای از من است، هرکه او را به خشم آورد مرا به خشم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فَاطِمَةَ بَضْعَةٌ مِنِّي، يُؤْلِمُنِي مَا يُؤْلِمُهَا، وَ يَسُرُّنِي مَا يَسُرُّهَا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فاطمه پاره ای از من است، آن چه او را به درد آورد مرا به درد آورده، و آن چه که او را شاد کند مرا شاد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فَاطِمَةُ بَضْعَةٌ مِنِّي، يُرْضِينِي مَا أَرْضَاهَا، وَ يُسْخِطُنِي مَا أَسْخَطَهَا</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فاطمه پاره ای از من است، آن چه که او را راضی کند مرا راضی نموده است، و آن چه او را به خشم آورد مرا خشمگین نموده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فَاطِمَةُ بَضْعَةٌ مِنِّي، مَنْ آذَاهَا فَقَدْ آذَانِي، وَ مَنْ أَحَبَّهَا فَقَدْ أَحَبَّنِي، وَ مَنْ سَرَّهَا فَقَدْ سَرَّنِي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فَاطِمَةَ بَضْعَةٌ مِنِّي، فَمَنْ آذَاهَا فَقَدْ آذَانِي، وَ مَنْ سَرَّهَا فَقَدْ سَرَّنِي، وَ مَنْ غَاظَهَا فَقَدْ غَاظَنِي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آگاه باشید همانا فاطمه پاره ای از من است، بنابراین هر که او را بیازارد به درستی که مرا آزرده، و هرکه او را شادمان کند مرا شاد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او را به خشم آورد مرا خشمگین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بَضْعَةٌ مِنِّي، وَ هِيَ نُورُ عَيْنِي، وَ ثَمَرَةُ فُؤَادِي، يَسُوؤُنِي مَا سَاءَهَا، وَ يَسُرُّنِي مَا سَرَّهَا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فاطمه پاره ای از من است، و او نور دیدگانم است، و میوه دلم، آن چه او را ناخوش آید مرا ناخوش آمده، و آن چه او را شاد کند مرا شاد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فَاطِمَةَ بَضْعَةٌ مِنِّي، وَ هِيَ رُوحِيَ اَلَّتِي بَيْنَ جَنْبَيَّ،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فاطمه پاره ای از من است، و او روح میان دو پهلوی من است،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بَضْعَةٌ مِنِّي، وَ أَنَا مِنْهَا، فَمَنْ آذَاهَا فَقَدْ آذَانِي، وَ مَنْ آذَانِي فَقَدْ آذَى اَللَّهَ، وَ مَنْ آذَاهَا بَعْدَ مَوْتِي كَانَ كَمَنْ آذَاهَا فِي حَيَاتِي، وَ مَنْ آذَاهَا فِي حَيَاتِي كَانَ كَمَنْ آذَاهَا بَعْدَ مَوْتِي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فاطمه از من است، و من از اویم، هر که او را بیازارد قطعاً مرا آزرده است، و هر که مرا بیازارد خدا را آزرده، و هر که او را پس از مرگم بیازارد مانند آن است که در زنده بودنم او را آزرده، هر که او را در زنده بودنم بیازارد چنان است که پس از مرگم بیازارد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فَاطِمَةُ بَضْعَةٌ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أَعَزُّ اَلْبَرِيَّةِ عَلَيَّ</w:t>
      </w:r>
      <w:r>
        <w:rPr>
          <w:rFonts w:eastAsia="Amiri" w:cs="Amiri" w:ascii="Amiri" w:hAnsi="Amiri"/>
          <w:color w:val="111111"/>
          <w:sz w:val="28"/>
          <w:szCs w:val="28"/>
          <w:rtl w:val="true"/>
          <w:lang w:bidi="ar-SA"/>
        </w:rPr>
        <w:t xml:space="preserve">». </w:t>
      </w:r>
      <w:bookmarkStart w:id="323" w:name="pg7802_64834"/>
    </w:p>
    <w:p>
      <w:pPr>
        <w:pStyle w:val="BookText"/>
        <w:rPr/>
      </w:pPr>
      <w:bookmarkEnd w:id="323"/>
      <w:r>
        <w:rPr>
          <w:rFonts w:ascii="IRNazanin" w:hAnsi="IRNazanin" w:eastAsia="IRNazanin"/>
          <w:color w:val="111111"/>
          <w:sz w:val="28"/>
          <w:sz w:val="28"/>
          <w:szCs w:val="28"/>
          <w:rtl w:val="true"/>
          <w:lang w:bidi="fa-IR"/>
        </w:rPr>
        <w:t xml:space="preserve">فاطمه پاره ای از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نزد من عزیزترین خلق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بَضْعَةٌ مِنِّي، يُؤْلِمُنِي مَا يُؤْلِمُهَا، وَ يُؤْذِينِي مَا يُؤْذِيهَا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بَضْعَةٌ مِنِّي، يُرْضِينِي مَا أَرْضَاهَا، وَ يُسْخِطُنِي مَا أَسْخَطَهَا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بَضْعَةٌ مِنِّي، فَمَنْ آذَاهَا فَقَدْ آذَانِي، وَ مَنْ آذَانِي فَقَدْ آذَى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بَضْعَةٌ مِنِّي، مَنْ آذَاهَا فَقَدْ آذَانِي، يَرْضَى اَللَّهُ لِرِضَاهَا، وَ يَغْضَبُ لِغَضَبِهَا، وَ هِيَ سَيِّدَةُ نِسَاءِ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فاطمه پاره ای از من است، هر که او را بیازارد همانا مرا آزرده است، به رضایت او خدا راضی می شود، و به غضب او غضب می کند، و او سرور زنان عالمیان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بَضْعَةٌ مِنِّي، فَمَنْ آذَاهَا فَقَدْ آذَانِي، وَ مَنْ آذَانِي فَقَدْ آذَى اَللَّهَ، وَ مَنْ آذَى اَللَّهَ أَكَبَّهُ اَللَّهُ فِي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فَاطِمَةُ بَضْعَةٌ مِنِّي، يُؤْذِينِي مَا آذَاهَا، وَ يُنْصِبُنِي مَا أَنْصَبَهَا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بَضْعَةٌ مِنِّي، يُرِيبُنِي مَا رَابَهَا، وَ يُؤْذِينِي مَا آذَاهَا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بَضْعَةٌ مِنِّي، يُسْعِفُنِي مَا أَسْعَفُهَا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احادیثی که ذکر شد استفاده می شود که حضرت فاطمة الزّهراء سلام اللّه علیها پاره و قطعه ای از وجود رسول اللّه صلّى اللّه عليه وآله است و نه این که تنها از نسل اوست، فتدبّر</w:t>
      </w:r>
      <w:r>
        <w:rPr>
          <w:rFonts w:eastAsia="IRNazanin" w:cs="IRNazanin"/>
          <w:color w:val="111111"/>
          <w:sz w:val="28"/>
          <w:szCs w:val="28"/>
          <w:rtl w:val="true"/>
          <w:lang w:bidi="fa-IR"/>
        </w:rPr>
        <w:t>.</w:t>
      </w:r>
    </w:p>
    <w:p>
      <w:pPr>
        <w:pStyle w:val="Heading3"/>
        <w:numPr>
          <w:ilvl w:val="2"/>
          <w:numId w:val="1"/>
        </w:numPr>
        <w:rPr/>
      </w:pPr>
      <w:bookmarkStart w:id="324" w:name="__RefHeading___Toc5206060_1051229030"/>
      <w:bookmarkStart w:id="325" w:name="_Toc108"/>
      <w:bookmarkEnd w:id="324"/>
      <w:r>
        <w:rPr>
          <w:rtl w:val="true"/>
        </w:rPr>
        <w:t xml:space="preserve">برهان </w:t>
      </w:r>
      <w:r>
        <w:rPr/>
        <w:t>51</w:t>
      </w:r>
      <w:r>
        <w:rPr>
          <w:rtl w:val="true"/>
        </w:rPr>
        <w:t xml:space="preserve">- </w:t>
      </w:r>
      <w:r>
        <w:rPr>
          <w:rtl w:val="true"/>
        </w:rPr>
        <w:t>فاطمه در شمار اهل بیت و ائمّه علیهم السّلام</w:t>
      </w:r>
      <w:bookmarkEnd w:id="325"/>
    </w:p>
    <w:p>
      <w:pPr>
        <w:pStyle w:val="BookText"/>
        <w:rPr/>
      </w:pPr>
      <w:r>
        <w:rPr>
          <w:rFonts w:ascii="Amiri" w:hAnsi="Amiri" w:eastAsia="Amiri" w:cs="Amiri"/>
          <w:color w:val="111111"/>
          <w:sz w:val="28"/>
          <w:sz w:val="28"/>
          <w:szCs w:val="28"/>
          <w:rtl w:val="true"/>
          <w:lang w:bidi="ar-SA"/>
        </w:rPr>
        <w:t>حضرت فاطمه سلام اللّه عليها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فَفَرَضَ اَللَّهُ عَلَيْكُمُ اَلْإِيمَانَ تَطْهِيراً لَكُمْ مِنَ اَلشِّرْكِ،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طَاعَتَنَا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نِظَاماً لِلْمِلَّةِ، وَ إِمَامَتَنَا 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لِلْفُرْقَةِ</w:t>
      </w:r>
      <w:r>
        <w:rPr>
          <w:rFonts w:eastAsia="Amiri" w:cs="Amiri" w:ascii="Amiri" w:hAnsi="Amiri"/>
          <w:color w:val="111111"/>
          <w:sz w:val="28"/>
          <w:szCs w:val="28"/>
          <w:rtl w:val="true"/>
          <w:lang w:bidi="ar-SA"/>
        </w:rPr>
        <w:t>...».</w:t>
      </w:r>
      <w:r>
        <w:rPr>
          <w:rStyle w:val="FootnoteAnchor"/>
          <w:rtl w:val="true"/>
        </w:rPr>
        <w:footnoteReference w:id="180"/>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برای پاک بودن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 ایمان را بر شما واجب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326" w:name="pg7802_64835"/>
    </w:p>
    <w:p>
      <w:pPr>
        <w:pStyle w:val="BookText"/>
        <w:rPr/>
      </w:pPr>
      <w:bookmarkEnd w:id="326"/>
      <w:r>
        <w:rPr>
          <w:rFonts w:ascii="IRNazanin" w:hAnsi="IRNazanin" w:eastAsia="IRNazanin"/>
          <w:color w:val="111111"/>
          <w:sz w:val="28"/>
          <w:sz w:val="28"/>
          <w:szCs w:val="28"/>
          <w:rtl w:val="true"/>
          <w:lang w:bidi="fa-IR"/>
        </w:rPr>
        <w:t xml:space="preserve">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نظام ملّت، و امامت ما را برای 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تفرقه مقرّر نمود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ایمان را سبب طهارت از شرک اعلام نموده و دقت شود که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طَاعَتَنَا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نِظَاماً لِلْمِلَّةِ، وَ إِمَامَتَنَا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زیرا که حضرتش از اهل بیت و حجّة اللّه است، در نتیجه اطاعت از او بر انبیاء و غیر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ضمن این که به تصریح حضرت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إِمَامَتَنَا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فتدبّر</w:t>
      </w:r>
      <w:r>
        <w:rPr>
          <w:rFonts w:eastAsia="IRNazanin" w:cs="IRNazanin"/>
          <w:color w:val="111111"/>
          <w:sz w:val="28"/>
          <w:szCs w:val="28"/>
          <w:rtl w:val="true"/>
          <w:lang w:bidi="fa-IR"/>
        </w:rPr>
        <w:t>.</w:t>
      </w:r>
    </w:p>
    <w:p>
      <w:pPr>
        <w:pStyle w:val="Heading3"/>
        <w:numPr>
          <w:ilvl w:val="2"/>
          <w:numId w:val="1"/>
        </w:numPr>
        <w:rPr/>
      </w:pPr>
      <w:bookmarkStart w:id="327" w:name="__RefHeading___Toc5206062_1051229030"/>
      <w:bookmarkStart w:id="328" w:name="_Toc109"/>
      <w:bookmarkEnd w:id="327"/>
      <w:r>
        <w:rPr>
          <w:rtl w:val="true"/>
        </w:rPr>
        <w:t xml:space="preserve">برهان </w:t>
      </w:r>
      <w:r>
        <w:rPr/>
        <w:t>52</w:t>
      </w:r>
      <w:r>
        <w:rPr>
          <w:rtl w:val="true"/>
        </w:rPr>
        <w:t xml:space="preserve">- </w:t>
      </w:r>
      <w:r>
        <w:rPr>
          <w:rtl w:val="true"/>
        </w:rPr>
        <w:t>السّيّدة فاطمة</w:t>
      </w:r>
      <w:bookmarkEnd w:id="328"/>
    </w:p>
    <w:p>
      <w:pPr>
        <w:pStyle w:val="BookText"/>
        <w:rPr/>
      </w:pPr>
      <w:r>
        <w:rPr>
          <w:rFonts w:ascii="IRNazanin" w:hAnsi="IRNazanin" w:eastAsia="IRNazanin"/>
          <w:color w:val="111111"/>
          <w:sz w:val="28"/>
          <w:sz w:val="28"/>
          <w:szCs w:val="28"/>
          <w:rtl w:val="true"/>
          <w:lang w:bidi="fa-IR"/>
        </w:rPr>
        <w:t>در بسیاری از روایات و احادیث کتب خاصّه و عامّه درباره حضرت فاطمه علیها السّلام تعابیری آمده است نظير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فَاطِمَةُ سَيِّدَةُ نِسَاءِ أَهْلِ اَلْجَنَّةِ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فاطمه 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بانوان اهل بهشت است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سَيِّدَةُ نِسَاءِ اَلْعَالَمِينَ مِنَ اَلْأَوَّلِينَ وَ اَلْآخِرِينَ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فاطمه 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اولین تا آخرين جهان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سَيِّدَة نِسَاءِ أَهْلِ اَلْجَنَّةِ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فاطمه 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همه اهل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حضرت فاطمه سلام اللّه علیها، سیّده همه زنان اهل بهشت است اجمعين، بلکه سیّده اولین و آخرین است سوای خاتم النبيّين، چنان چه از اهل بیت اطهار عليهم السّلام روایت است که فرمودند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حَضَرَتْ فَاطِمَةَ اَلْوَفَاةُ بَكَتْ، فَقَالَ لَهَا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سَيِّدَتِي مَا يُبْكِيكِ؟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أَبْكِي لِمَا تَلْقَى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تَبْكِي فَوَ اَللَّهِ إِنَّ </w:t>
      </w:r>
      <w:bookmarkStart w:id="329" w:name="pg7802_64836"/>
    </w:p>
    <w:p>
      <w:pPr>
        <w:pStyle w:val="BookText"/>
        <w:rPr/>
      </w:pPr>
      <w:bookmarkEnd w:id="329"/>
      <w:r>
        <w:rPr>
          <w:rFonts w:ascii="Amiri" w:hAnsi="Amiri" w:eastAsia="Amiri" w:cs="Amiri"/>
          <w:color w:val="111111"/>
          <w:sz w:val="28"/>
          <w:sz w:val="28"/>
          <w:szCs w:val="28"/>
          <w:rtl w:val="true"/>
          <w:lang w:bidi="ar-SA"/>
        </w:rPr>
        <w:t>ذَلِكِ لَصَغِيرٌ عِنْدِي فِي ذَاتِ اَللَّهِ</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چون زمان وفات حضرت فاطمه فرا رسید، امیر المؤمنین 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سیّده من، چرا می گریی؟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چه پس از من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نکن، به خدا سوگند در راه خدا،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پس از شما بر من</w:t>
      </w:r>
    </w:p>
    <w:p>
      <w:pPr>
        <w:pStyle w:val="BookText"/>
        <w:rPr/>
      </w:pPr>
      <w:r>
        <w:rPr>
          <w:rFonts w:ascii="IRNazanin" w:hAnsi="IRNazanin" w:eastAsia="IRNazanin"/>
          <w:color w:val="111111"/>
          <w:sz w:val="28"/>
          <w:sz w:val="28"/>
          <w:szCs w:val="28"/>
          <w:rtl w:val="true"/>
          <w:lang w:bidi="fa-IR"/>
        </w:rPr>
        <w:t>جاری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من بسیار ناچیز 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سیّده حجّة اللّه، به يقين و به طریق اولى حجّة اللّه است</w:t>
      </w:r>
      <w:r>
        <w:rPr>
          <w:rFonts w:eastAsia="Amiri" w:cs="Amiri" w:ascii="Amiri" w:hAnsi="Amiri"/>
          <w:color w:val="111111"/>
          <w:sz w:val="28"/>
          <w:szCs w:val="28"/>
          <w:rtl w:val="true"/>
          <w:lang w:bidi="ar-SA"/>
        </w:rPr>
        <w:t>.</w:t>
      </w:r>
    </w:p>
    <w:p>
      <w:pPr>
        <w:pStyle w:val="Heading3"/>
        <w:numPr>
          <w:ilvl w:val="2"/>
          <w:numId w:val="1"/>
        </w:numPr>
        <w:rPr/>
      </w:pPr>
      <w:bookmarkStart w:id="330" w:name="__RefHeading___Toc5206064_1051229030"/>
      <w:bookmarkStart w:id="331" w:name="_Toc110"/>
      <w:bookmarkEnd w:id="330"/>
      <w:r>
        <w:rPr>
          <w:rtl w:val="true"/>
        </w:rPr>
        <w:t xml:space="preserve">برهان </w:t>
      </w:r>
      <w:r>
        <w:rPr/>
        <w:t>53</w:t>
      </w:r>
      <w:r>
        <w:rPr>
          <w:rtl w:val="true"/>
        </w:rPr>
        <w:t xml:space="preserve">- </w:t>
      </w:r>
      <w:r>
        <w:rPr>
          <w:rtl w:val="true"/>
        </w:rPr>
        <w:t>منها الأئمّة</w:t>
      </w:r>
      <w:bookmarkEnd w:id="331"/>
    </w:p>
    <w:p>
      <w:pPr>
        <w:pStyle w:val="BookText"/>
        <w:rPr/>
      </w:pPr>
      <w:r>
        <w:rPr>
          <w:rFonts w:ascii="IRNazanin" w:hAnsi="IRNazanin" w:eastAsia="IRNazanin"/>
          <w:color w:val="111111"/>
          <w:sz w:val="28"/>
          <w:sz w:val="28"/>
          <w:szCs w:val="28"/>
          <w:rtl w:val="true"/>
          <w:lang w:bidi="fa-IR"/>
        </w:rPr>
        <w:t xml:space="preserve">فاطمه، مادر ائمّه است، ظرف امامت است، اگر او نبود، ائمّه هدی از فرزندان او نیز نبودند و یکی از فرازهایی که معصومین علیهم السّلام، على الخصوص آن جا که در مقام احتجاج و معارضه برآمده اند، مکرّر خاطرنشان نموده اند، زهراء زاده بودن است؛ تعابیری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ابن فاطمة 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معانی این تعبیر وراثتی بودن ولاية الأمرى آنان از مادر بزرگوارشان است، ولاية الأمرى او قبل الخلق و مع الخلق و بعد الخلق است و به مشیّت و اراده و قدر و قضاء و اذن و کتاب و اجل حاکم و جاری است؛</w:t>
      </w:r>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الَّذِينَ يُنْفِقُونَ أَمْوَالَهُمْ فِي سَبِيلِ اللَّهِ كَمَثَلِ حَبَّةٍ أَنْبَتَتْ سَبْعَ سَنَابِلَ فِي كُلِّ سُنْبُلَةٍ مِائَةُ حَبَّةٍ وَاللَّهُ يُضَاعِفُ لِمَنْ يَشَاءُ وَاللَّهُ وَاسِعٌ عَلِيمٌ</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مثل آنان که اموال خویش را در راه اللّه انفاق می کنند، همانند دانه ای است که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خوشه برویاند و در هر خوشه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دانه باشد، و خداوند از این مقدار نیز برای هر که خواهد چندین برابر کند،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بخش و داناست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جعفر صادق عليه السّلام در تأويل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كَمَثَلِ 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bookmarkStart w:id="332" w:name="pg7802_64837"/>
    </w:p>
    <w:p>
      <w:pPr>
        <w:pStyle w:val="BookText"/>
        <w:rPr/>
      </w:pPr>
      <w:bookmarkEnd w:id="33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اَلْحَبَّةُ فَاطِمَةُ صَلَوَاتُ اَللَّهِ عَلَيْهَا، وَ اَلسَّبْعُ اَلسَّنَابِلُ سَبْعَةٌ مِنْ وُلْدِهَا، سَابِعُهُمْ قَائِمُهُمْ</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صلوات اللّه عليها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خوشه، هفت تن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او هستند، که هفتمين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والای این مقام تنها توسّط ولیّ معصوم شناخته می شود و همین نشان دهنده هیمنه و سلطنت علم و عصمت و امامت حضرت فاطمه علیها السّلام بر ائمّه هدی از فرزندانش می باشد</w:t>
      </w:r>
      <w:r>
        <w:rPr>
          <w:rFonts w:eastAsia="IRNazanin" w:cs="IRNazanin"/>
          <w:color w:val="111111"/>
          <w:sz w:val="28"/>
          <w:szCs w:val="28"/>
          <w:rtl w:val="true"/>
          <w:lang w:bidi="fa-IR"/>
        </w:rPr>
        <w:t>.</w:t>
      </w:r>
    </w:p>
    <w:p>
      <w:pPr>
        <w:pStyle w:val="Heading3"/>
        <w:numPr>
          <w:ilvl w:val="2"/>
          <w:numId w:val="1"/>
        </w:numPr>
        <w:rPr/>
      </w:pPr>
      <w:bookmarkStart w:id="333" w:name="__RefHeading___Toc5206066_1051229030"/>
      <w:bookmarkStart w:id="334" w:name="_Toc111"/>
      <w:bookmarkEnd w:id="333"/>
      <w:r>
        <w:rPr>
          <w:rtl w:val="true"/>
        </w:rPr>
        <w:t xml:space="preserve">برهان </w:t>
      </w:r>
      <w:r>
        <w:rPr/>
        <w:t>54</w:t>
      </w:r>
      <w:r>
        <w:rPr>
          <w:rtl w:val="true"/>
        </w:rPr>
        <w:t xml:space="preserve">- </w:t>
      </w:r>
      <w:r>
        <w:rPr>
          <w:rtl w:val="true"/>
        </w:rPr>
        <w:t>فاطمة اسوة الحجّة</w:t>
      </w:r>
      <w:bookmarkEnd w:id="334"/>
    </w:p>
    <w:p>
      <w:pPr>
        <w:pStyle w:val="BookText"/>
        <w:rPr/>
      </w:pPr>
      <w:r>
        <w:rPr>
          <w:rFonts w:ascii="IRNazanin" w:hAnsi="IRNazanin" w:eastAsia="IRNazanin"/>
          <w:color w:val="111111"/>
          <w:sz w:val="28"/>
          <w:sz w:val="28"/>
          <w:szCs w:val="28"/>
          <w:rtl w:val="true"/>
          <w:lang w:bidi="fa-IR"/>
        </w:rPr>
        <w:t>شیخ الطّائفة الحقّه طوسی قدّس سرّه به سند متّصل خود توقیعی را نقل می کند که از ناحیه مقدّسه مهدیّه عجّل اللّه فرجه الشّريف صادر شد و در 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اِبْنَةِ رَسُولِ اَللَّهِ صَلَّى اللَّهُ عَلَيْهِ وَ آلِهِ وَ سَلَّمَ لِي أُسْوَةٌ حَسَنَةٌ</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دختر رسول اللّه صلّى اللّه عليه وآله برای من الگو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نیکویی است</w:t>
      </w:r>
      <w:r>
        <w:rPr>
          <w:rFonts w:eastAsia="IRNazanin" w:cs="IRNazanin"/>
          <w:color w:val="111111"/>
          <w:sz w:val="28"/>
          <w:szCs w:val="28"/>
          <w:rtl w:val="true"/>
          <w:lang w:bidi="fa-IR"/>
        </w:rPr>
        <w:t>...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پر واضح است که اسوه حجّة اللّه، کسی جز حجّة اللّه نیست و البته به طریق اولی از او نیز بالاتر است که اسوه او قرار گرفته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امیرالمؤمنین خطاب به صدّیقه طاهره علیھما السّلام فرمودند</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بَقِيَّةَ اَلنُّبُوَّةِ وَ شَمْسَ اَلرِّسَالَةِ وَ مَعْدِنَ اَلْعِصْمَةِ وَ اَلْحِكْمَةِ </w:t>
      </w:r>
      <w:bookmarkStart w:id="335" w:name="pg7802_64839"/>
    </w:p>
    <w:p>
      <w:pPr>
        <w:pStyle w:val="Heading2"/>
        <w:numPr>
          <w:ilvl w:val="1"/>
          <w:numId w:val="1"/>
        </w:numPr>
        <w:rPr/>
      </w:pPr>
      <w:bookmarkStart w:id="336" w:name="__RefHeading___Toc5206068_1051229030"/>
      <w:bookmarkStart w:id="337" w:name="_Toc112"/>
      <w:bookmarkEnd w:id="335"/>
      <w:bookmarkEnd w:id="336"/>
      <w:r>
        <w:rPr>
          <w:rtl w:val="true"/>
        </w:rPr>
        <w:t>بخش شانزدهم فاطمه و جزاء، شفاعت</w:t>
      </w:r>
      <w:bookmarkEnd w:id="337"/>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8" w:name="__RefHeading___Toc5206070_1051229030"/>
      <w:bookmarkStart w:id="339" w:name="_Toc113"/>
      <w:bookmarkEnd w:id="338"/>
      <w:r>
        <w:rPr>
          <w:rtl w:val="true"/>
        </w:rPr>
        <w:t>اشاره</w:t>
      </w:r>
      <w:bookmarkEnd w:id="339"/>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0" w:name="pg7802_64841"/>
      <w:bookmarkStart w:id="341" w:name="pg7802_64841"/>
      <w:bookmarkEnd w:id="341"/>
    </w:p>
    <w:p>
      <w:pPr>
        <w:pStyle w:val="Heading3"/>
        <w:numPr>
          <w:ilvl w:val="2"/>
          <w:numId w:val="1"/>
        </w:numPr>
        <w:rPr/>
      </w:pPr>
      <w:bookmarkStart w:id="342" w:name="pg7802_64841"/>
      <w:bookmarkStart w:id="343" w:name="__RefHeading___Toc5206072_1051229030"/>
      <w:bookmarkStart w:id="344" w:name="_Toc114"/>
      <w:bookmarkEnd w:id="342"/>
      <w:bookmarkEnd w:id="343"/>
      <w:r>
        <w:rPr>
          <w:rtl w:val="true"/>
        </w:rPr>
        <w:t xml:space="preserve">برهان </w:t>
      </w:r>
      <w:r>
        <w:rPr/>
        <w:t>55</w:t>
      </w:r>
      <w:r>
        <w:rPr>
          <w:rtl w:val="true"/>
        </w:rPr>
        <w:t xml:space="preserve">- </w:t>
      </w:r>
      <w:r>
        <w:rPr>
          <w:rtl w:val="true"/>
        </w:rPr>
        <w:t>ولایت فاطمه در قیامت</w:t>
      </w:r>
      <w:bookmarkEnd w:id="344"/>
    </w:p>
    <w:p>
      <w:pPr>
        <w:pStyle w:val="BookText"/>
        <w:rPr/>
      </w:pPr>
      <w:r>
        <w:rPr>
          <w:rFonts w:ascii="IRNazanin" w:hAnsi="IRNazanin" w:eastAsia="IRNazanin"/>
          <w:color w:val="111111"/>
          <w:sz w:val="28"/>
          <w:sz w:val="28"/>
          <w:szCs w:val="28"/>
          <w:rtl w:val="true"/>
          <w:lang w:bidi="fa-IR"/>
        </w:rPr>
        <w:t>رسول اللّه صلّى اللّه عليه وآله در حدیثی مفصّل درباره شهادت امام حسين عليه السّلام خطاب به حضرت فاطمة الزّهراء عليها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بِنْتُ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تُحِبِّينَ أَنْ تَأْمُرِينَ غَداً بِأَمْرٍ فَتُطَاعِينَ فِي هَذَا اَلْخَلْقِ عِنْدَ اَلْحِسَابِ؟</w:t>
      </w:r>
      <w:r>
        <w:rPr>
          <w:rFonts w:eastAsia="Amiri" w:cs="Amiri" w:ascii="Amiri" w:hAnsi="Amiri"/>
          <w:color w:val="111111"/>
          <w:sz w:val="28"/>
          <w:szCs w:val="28"/>
          <w:rtl w:val="true"/>
          <w:lang w:bidi="ar-SA"/>
        </w:rPr>
        <w:t>... ».</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قسمتی از این حدیث شریف در کامل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 اللّه بن جعفر الحميريّ، عن أبيه، عن عليّ بن محمّد بن سالم، عن محمّد بن خالد، عن عبد اللّه بن حمّاد البصريّ، عن عبد اللّه بن عبد الرّحمان الأصمّ، عن مسمع بن عبد الملك،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اَلْحُسَيْنُ عَلَيْهِ السَّلاَمُ مَعَ أُمِّهِ تَحْمِلُهُ، فَأَخَذَهُ رَسولُ اللّهُ صَلَّى اللَّهُ عَلَيْهِ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قَاتِلَكَ، وَ لَعَنَ اَللَّهُ سَالِبَكَ، وَ أَهْلَكَ اَللَّهُ اَلْمُتَوَازِرِينَ عَلَيْكَ، وَ حَكَمَ اَللَّهُ بَيْنِي وَ بَيْنَ مَنْ أَعَانَ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تَقُولُ؟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مَا يُصِيبُهُ بَعْدِي وَ بَعْدَكِ مِنَ اَلْأَذَى وَ اَلظُّلْمِ وَ اَلْغَدْرِ وَ اَلْبَغْيِ، وَ هُوَ يَوْمَئِذٍ فِي عَصَبَةٍ كَأَنَّهُمْ نُجُومُ اَلسَّمَاءِ، يَتَهَادَوْنَ إِلَى اَلْقَتْلِ، وَ كَأَنِّي أَنْظُرُ إِلَى مُعَسْكَرِهِمْ، وَ إِلَى مَوْضِعِ رِحَالِهِمْ وَ تُرْبَتِهِمْ،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هَذَا اَلْمَوْضِعُ اَلَّذِي تَصِفُ؟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يُقَالُ لَهُ كَرْبَلاَءُ، وَ هِيَ دَارُ كَرْبٍ وَ بَلاَءٍ عَلَيْنَا وَ عَلَى اَلْأُمَّةِ، يَخْرُجُ عَلَيْهِمْ شِرَارُ أُمَّتِي وَ لَوْ أَنَّ أَحَدَهُمْ يَشْفَعُ شَفَعَ لَهُ مَنْ فِي اَلسَّمَاوَاتِ وَ اَلْأَرَضِينَ مَا شُفِّعُوا فِيهِمْ وَ هُمُ اَلْمُخَلَّدُونَ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بِنْتَاهْ، قُتِلَ قَبْلَهُ أَحَدٌ كَانَ تَبْكِيهِ اَلسَّمَاوَاتُ وَ اَلْأَرَضُونَ وَ اَلْمَلاَئِكَةُ وَ اَلْوَحْشُ وَ اَلْحیتانُ فِي اَلْبِحَارُ وَ اَلْجِبَالُ، لَوْ يُؤْذَنُ لَهَا مَا بَقِيَ عَلَى اَلْأَرْضِ مُتَنَفِّسٌ، وَ يَأْتِيهِ قَوْمٌ مِنْ مُحِبِّينَا لَيْسَ فِي اَلْأَرْضِ أَعْلَمَ بِاللَّهِ وَ لاَ أَقْوَمَ بِحَقِّنَا مِنْهُمْ، وَ لَيْسَ عَلَى ظَهْرِ اَلْأَرْضِ أَحَدٌ يَلْتَفِتُ إِلَيْهِ غَيْرُهُمْ، أُولَئِكَ مَصَابِيحُ فِي ظُلُمَاتِ اَلْجَوْرِ، وَ هُمُ اَلشُّفَعَاءُ، وَ هُمْ وَارِدُونَ حَوْضِي غَداً، أَعْرِفُهُمْ إِذَا وَرَدُوا عَلَيَّ بِسِيمَاهُمْ، وَ كُلُّ أَهْلِ دِينٍ يَطْلُبُونَ أَئِمَّتَهُمْ وَ هُمْ يَطْلُبُونَنا وَ لاَ يَطْلُبُونَ غَيْرَنَا، وَ هُمْ قُوَّامُ اَلْأَرْضِ، وَ بِهِمْ يَنْزِلُ اَلْغَيْثُ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الحديث بطوله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هردو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فاطمه دختر محمّد، آیا دوست نداری که 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محاسبه اعمال درباره این آفریدگان، به هر امری آمر نموده، اطاعت شوی؟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حضرت فاطمه علیها السّلام به اذن اللّه تعالی در قیامت کبری حاکم است و امرش مطاع</w:t>
      </w:r>
      <w:r>
        <w:rPr>
          <w:rFonts w:eastAsia="IRNazanin" w:cs="IRNazanin"/>
          <w:color w:val="111111"/>
          <w:sz w:val="28"/>
          <w:szCs w:val="28"/>
          <w:rtl w:val="true"/>
          <w:lang w:bidi="fa-IR"/>
        </w:rPr>
        <w:t>.</w:t>
      </w:r>
    </w:p>
    <w:p>
      <w:pPr>
        <w:pStyle w:val="Heading3"/>
        <w:numPr>
          <w:ilvl w:val="2"/>
          <w:numId w:val="1"/>
        </w:numPr>
        <w:rPr/>
      </w:pPr>
      <w:bookmarkStart w:id="345" w:name="__RefHeading___Toc5206074_1051229030"/>
      <w:bookmarkStart w:id="346" w:name="_Toc115"/>
      <w:bookmarkEnd w:id="345"/>
      <w:r>
        <w:rPr>
          <w:rtl w:val="true"/>
        </w:rPr>
        <w:t xml:space="preserve">برهان </w:t>
      </w:r>
      <w:r>
        <w:rPr/>
        <w:t>56</w:t>
      </w:r>
      <w:r>
        <w:rPr>
          <w:rtl w:val="true"/>
        </w:rPr>
        <w:t xml:space="preserve">- </w:t>
      </w:r>
      <w:r>
        <w:rPr>
          <w:rtl w:val="true"/>
        </w:rPr>
        <w:t>مهریه فاطمه</w:t>
      </w:r>
      <w:bookmarkEnd w:id="346"/>
    </w:p>
    <w:p>
      <w:pPr>
        <w:pStyle w:val="BookText"/>
        <w:rPr/>
      </w:pPr>
      <w:r>
        <w:rPr>
          <w:rFonts w:ascii="IRNazanin" w:hAnsi="IRNazanin" w:eastAsia="IRNazanin"/>
          <w:color w:val="111111"/>
          <w:sz w:val="28"/>
          <w:sz w:val="28"/>
          <w:szCs w:val="28"/>
          <w:rtl w:val="true"/>
          <w:lang w:bidi="fa-IR"/>
        </w:rPr>
        <w:t>اسحاق بن عمّار و ابو بصیر نقل می کنند که امام جعفر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أَمْهَرَ فَاطِمَةَ عَلَيْهَا السَّلاَمُ رُبُعَ اَلدُّنْيَا، فَرُبُعُهَا لَهَا، وَ أَمْهَرَهَا اَلْجَنَّةَ وَ اَلنَّارَ، تُدْخِلُ أَعْدَاءَهَا اَلنَّارَ، وَ تُدْخِلُ أَوْلِيَاءَهَا اَلْجَنَّةَ، وَ هِيَ اَلصِّدِّيقَةُ اَلْكُبْرَى، وَ عَلَى مَعْرِفَتِهَا دَارَتِ اَلْقُرُونُ اَلْأُولَى</w:t>
      </w:r>
      <w:r>
        <w:rPr>
          <w:rFonts w:eastAsia="Amiri" w:cs="Amiri" w:ascii="Amiri" w:hAnsi="Amiri"/>
          <w:color w:val="111111"/>
          <w:sz w:val="28"/>
          <w:szCs w:val="28"/>
          <w:rtl w:val="true"/>
          <w:lang w:bidi="ar-SA"/>
        </w:rPr>
        <w:t>».</w:t>
      </w:r>
      <w:r>
        <w:rPr>
          <w:rStyle w:val="FootnoteAnchor"/>
          <w:rtl w:val="true"/>
        </w:rPr>
        <w:footnoteReference w:id="186"/>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اللّه تعالى، یک چهارم دنیا را مهریه حضرت فاطمه علیها السّلام مقرّر فرمود پس یک چهارم دنیا از آنِ اوست، و بهشت و دوزخ را نیز مهریه او قرار داد، </w:t>
      </w:r>
      <w:bookmarkStart w:id="347" w:name="pg7802_64842"/>
    </w:p>
    <w:p>
      <w:pPr>
        <w:pStyle w:val="BookText"/>
        <w:rPr/>
      </w:pPr>
      <w:bookmarkEnd w:id="347"/>
      <w:r>
        <w:rPr>
          <w:rFonts w:ascii="IRNazanin" w:hAnsi="IRNazanin" w:eastAsia="IRNazanin"/>
          <w:color w:val="111111"/>
          <w:sz w:val="28"/>
          <w:sz w:val="28"/>
          <w:szCs w:val="28"/>
          <w:rtl w:val="true"/>
          <w:lang w:bidi="fa-IR"/>
        </w:rPr>
        <w:t xml:space="preserve">دشمنانش را وارد آتش و دوستانش را وارد بهشت می نماید، و اوست صدّیقه کبری و قرن های آغازین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ایمان به حضرت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حجّة اللّه هیچ کس نیست که دشمنی و دوستی او تا این حد نافذ باشد و چنین ولایت شگفتی را در اختیار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بر بهشت و دوزخ تنها شایسته کسی است که اطاعت از او، رضای محض الهی باشد و او همان حجّة اللّه است؛</w:t>
      </w:r>
    </w:p>
    <w:p>
      <w:pPr>
        <w:pStyle w:val="BookText"/>
        <w:rPr/>
      </w:pPr>
      <w:r>
        <w:rPr>
          <w:rFonts w:ascii="IRNazanin" w:hAnsi="IRNazanin" w:eastAsia="IRNazanin"/>
          <w:color w:val="111111"/>
          <w:sz w:val="28"/>
          <w:sz w:val="28"/>
          <w:szCs w:val="28"/>
          <w:rtl w:val="true"/>
          <w:lang w:bidi="fa-IR"/>
        </w:rPr>
        <w:t>اما این که براساس معرفت او، قرون نخستین گردیده است، یعنی معرفت او بر پیشینیان، از نبیّ و غیر او، همه واجب بوده است</w:t>
      </w:r>
      <w:r>
        <w:rPr>
          <w:rFonts w:eastAsia="IRNazanin" w:cs="IRNazanin"/>
          <w:color w:val="111111"/>
          <w:sz w:val="28"/>
          <w:szCs w:val="28"/>
          <w:rtl w:val="true"/>
          <w:lang w:bidi="fa-IR"/>
        </w:rPr>
        <w:t>.</w:t>
      </w:r>
    </w:p>
    <w:p>
      <w:pPr>
        <w:pStyle w:val="Heading3"/>
        <w:numPr>
          <w:ilvl w:val="2"/>
          <w:numId w:val="1"/>
        </w:numPr>
        <w:rPr/>
      </w:pPr>
      <w:bookmarkStart w:id="348" w:name="__RefHeading___Toc5206076_1051229030"/>
      <w:bookmarkStart w:id="349" w:name="_Toc116"/>
      <w:bookmarkEnd w:id="348"/>
      <w:r>
        <w:rPr>
          <w:rtl w:val="true"/>
        </w:rPr>
        <w:t xml:space="preserve">برهان </w:t>
      </w:r>
      <w:r>
        <w:rPr/>
        <w:t>57</w:t>
      </w:r>
      <w:r>
        <w:rPr>
          <w:rtl w:val="true"/>
        </w:rPr>
        <w:t xml:space="preserve">- </w:t>
      </w:r>
      <w:r>
        <w:rPr>
          <w:rtl w:val="true"/>
        </w:rPr>
        <w:t>شيعة فاطمة</w:t>
      </w:r>
      <w:bookmarkEnd w:id="3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سَبَقَتْ لَهُمْ مِنَّا الْحُسْنَى أُولَئِكَ عَنْهَا مُبْعَدُونَ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يَسْمَعُونَ حَسِيسَهَا وَهُمْ فِي مَا اشْتَهَتْ أَنْفُسُهُمْ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يَحْزُنُهُمُ الْفَزَعُ الْأَكْبَرُ وَتَتَلَقَّاهُمُ الْمَلَائِكَةُ هَذَا يَوْمُكُمُ الَّذِي كُنْتُمْ تُوعَدُونَ</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آنانی که از قبل به آنها وعده نیک داده ایم، از آتش دور شده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آتش را نمی شنوند و هر چه را مایل باشند، برای همیشه در اختیارشان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بزرگ آنان را غمگین نم یکند و فرشتگان الهی به استقبال آن ها می آیند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روزی است که به شما وعده داده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روایت تفسیر فرات از امام جعفر صادق از پدر گرامش عليهما السّلام از رسول اللّه صلّی اللّه عليه وآله روایت است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حضرت فاطمه علیها السّلام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حبیب من، ستمی را که امّت پدرت انجام داده اند، بدان جهت به تو نشان دادم تا آن تسلیتی را که برای تو ذخیره نموده ام، به تو بنمایم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جَعَلْتُ تَعْزِيَتَكِ اَلْيَوْمَ أَنِّي لاَ أَنْظُرُ فِي مُحَاسَبَةِ اَلْعِبَادِ حَتَّى </w:t>
      </w:r>
    </w:p>
    <w:p>
      <w:pPr>
        <w:pStyle w:val="BookText"/>
        <w:rPr/>
      </w:pPr>
      <w:r>
        <w:rPr>
          <w:rFonts w:ascii="Amiri" w:hAnsi="Amiri" w:eastAsia="Amiri" w:cs="Amiri"/>
          <w:color w:val="111111"/>
          <w:sz w:val="28"/>
          <w:sz w:val="28"/>
          <w:szCs w:val="28"/>
          <w:rtl w:val="true"/>
          <w:lang w:bidi="ar-SA"/>
        </w:rPr>
        <w:t xml:space="preserve">تَدْخُلِي اَلْجَنَّةَ أَنْتِ وَ ذُرِّيَّتُكِ وَ شِيعَتُكِ وَ مَنْ وَالاَكُمْ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مَعْرُوفاً مِمَّنْ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مِنْ شِيعَتِكِ قَبْلَ أَنْ أَنْظُرَ فِي مُحَاسَبَةِ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فَتَدْخُلُ فَاطِمَةُ اِبْنَتِي اَلْجَنَّةَ وَ ذُرِّيَّتُهَا وَ شِيعَتُهَا وَ مَنْ وَالاَهَا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وَالاَهُمْ أَوْلاَهَا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مَعْرُوفاً مِمَّنْ لَيْسَ مِنْ شِيعَتِهَا فَهُوَ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يَحْزُنُهُمُ اَلْفَزَعُ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هَوْلُ يَوْمِ اَلْقِيَامَةِ، وَ هُمْ فِي مَا اِشْتَهَتْ أَنْفُسُهُمْ خٰالِدُونَ، هِيَ وَ اَللَّهِ فَاطِمَةُ وَ ذُرِّيَّتُهَا وَ شِيعَتُهَا وَ مَنْ وَالاَهُمْ مَعْرُوفاً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مِنْ شِيعَتِهَا</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و من تسلیت تو را این قرار دادم که امروز به حساب احدی رسیدگی نخواهم کرد تا زمانی که تو و فرزندانت و شیعیانت و افرادی که شیعه نبودند ولی به شما خدمتی کرده باشند داخل بهشت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موقع است که دخترم فاطمه و فرزندان و شیعیانش و اشخاصی که شیعه نبودند ولی به ایشان خدمتی کرده باشند، داخل بهشت خواهند شد، به اللّه قسم منظور از آن افرادی که این آیه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ترس بزرگ ایشان را غمگین نخواهد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اللّه سوگند روز قیامت چنان که در آیه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در حالی در بهشت جاویدان خواهند بود که هر چه بخواهند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کسانی که این آیه فرموده منظور فاطمه و فرزندان او و شیعیانش و کسانی است که به فاطمه خدمتی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بینیم که در این حدیث شریف اللّه تعالی و رسول اللّه صلّى اللّه عليه وآله چهار بار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فاطمه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فرموده اند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محمّد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عبد اللّه انصاری شنیدم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عليه وآله و سلّم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چون روز قیامت شود دخترم فاطمه بر ناقه ای از ناقه های بهشت رو به محشر نماید که دو پهلویش نگار دارد و مهارش از لؤلؤ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مروارید 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چهارپایش از زمرد سبزو دمش از مشک اذفر و دو چشمش از یاقوت سرخ است، بر پشت آن گنبدی از نور است که برونش از درونش دیده شود و درونش از برونش، درون آن گذشت خداست و برونش رحمت خدا؛</w:t>
      </w:r>
    </w:p>
    <w:p>
      <w:pPr>
        <w:pStyle w:val="BookText"/>
        <w:rPr/>
      </w:pPr>
      <w:r>
        <w:rPr>
          <w:rFonts w:ascii="IRNazanin" w:hAnsi="IRNazanin" w:eastAsia="IRNazanin"/>
          <w:color w:val="111111"/>
          <w:sz w:val="28"/>
          <w:sz w:val="28"/>
          <w:szCs w:val="28"/>
          <w:rtl w:val="true"/>
          <w:lang w:bidi="fa-IR"/>
        </w:rPr>
        <w:t xml:space="preserve">بر سر آن مخدّره، تاجی است از نور که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دارد و هر رکنی مرصّع به مروارید و یاقوت است، بدرخشد چنان چه اختر فروزان در افق اسمان می درخشد، و سمت راستش هفتاد هزار فرشته باشد و سمت چپش هفتاد هزار فرشته؛</w:t>
      </w:r>
    </w:p>
    <w:p>
      <w:pPr>
        <w:pStyle w:val="BookText"/>
        <w:rPr/>
      </w:pPr>
      <w:r>
        <w:rPr>
          <w:rFonts w:ascii="IRNazanin" w:hAnsi="IRNazanin" w:eastAsia="IRNazanin"/>
          <w:color w:val="111111"/>
          <w:sz w:val="28"/>
          <w:sz w:val="28"/>
          <w:szCs w:val="28"/>
          <w:rtl w:val="true"/>
          <w:lang w:bidi="fa-IR"/>
        </w:rPr>
        <w:t>جبرئیل مهار ناقه را گرفته و به بانگ بلند فریاد 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دیده بر هم نهید تا فاطمه دختر محمّد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هیچ پیامبر و فرستاده و نه صدّيق و شهیدی نماند، جز آن که همه دیده برهم نهند تا فاطمه بگذرد و خود را برابر عرش پروردگارش جلّ جلاله رساند و از ناقه بزير اندازد و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من، سرورم، میان من و هر کس به من ستم کرده، حکم کن، خدایا حکم کن میان من و هر کس که فرزندانم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از جانب خدای جلّ جلاله پاسخی در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 من و حبیب زاده من، از من بخواه تا به تو عطا شود و شفاعت کن تا پذیرفته گردد، به عزّت و جلالم سوگند که ستم ستمگر را کیفردهم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 کند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وَ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ذُرِّيَّتِي وَ شِيعَتِي وَ شِيعَةَ ذُرِّيَّتِي، وَ مُحِبِّيَّ، وَ مُحِبِّي ذُرِّيَّتِي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اَلنِّدَاءُ مِنْ قِبَلِ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ذُرِّيَّةُ فَاطِمَةَ وَ شِيعَتُهَا وَ مُحِبُّوهَا وَ مُحِبُّو ذُرِّيَّتِهَا؟ فَيُقْبِلُونَ وَ قَدْ أَحَاطَ بِهِمْ مَلاَئِكَةُ اَلرَّحْمَةِ، فَتَقْدُمُهُمْ فَاطِمَةُ عَلَيْهَا السَّلاَمُ حَتَّى تُدْخِلَهُمُ اَلْجَنَّةَ</w:t>
      </w:r>
      <w:r>
        <w:rPr>
          <w:rFonts w:eastAsia="Amiri" w:cs="Amiri" w:ascii="Amiri" w:hAnsi="Amiri"/>
          <w:color w:val="111111"/>
          <w:sz w:val="28"/>
          <w:szCs w:val="28"/>
          <w:rtl w:val="true"/>
          <w:lang w:bidi="ar-SA"/>
        </w:rPr>
        <w:t>».</w:t>
      </w:r>
      <w:r>
        <w:rPr>
          <w:rStyle w:val="FootnoteAnchor"/>
          <w:rtl w:val="true"/>
        </w:rPr>
        <w:footnoteReference w:id="189"/>
      </w:r>
      <w:bookmarkStart w:id="350" w:name="pg7802_64845"/>
    </w:p>
    <w:p>
      <w:pPr>
        <w:pStyle w:val="BookText"/>
        <w:rPr/>
      </w:pPr>
      <w:bookmarkEnd w:id="350"/>
      <w:r>
        <w:rPr>
          <w:rFonts w:ascii="IRNazanin" w:hAnsi="IRNazanin" w:eastAsia="IRNazanin"/>
          <w:color w:val="111111"/>
          <w:sz w:val="28"/>
          <w:sz w:val="28"/>
          <w:szCs w:val="28"/>
          <w:rtl w:val="true"/>
          <w:lang w:bidi="fa-IR"/>
        </w:rPr>
        <w:t>الاه من ، سرورم ، فرزندانم وشيعيانم وشیعیان فرزندانم و دوست دارانم و دوست داران فرزندانم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جانب خدای جلّ جلاله ندا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فاطمه کجا هستند؟ و شیعیان و دوستان او و دوستان فرزندان او؟ آنان روی می آورند در حالی که فرشتگان رحمت، گرداگرد ایشان را گرفته اند، فاطمه بر آنان پیش بیافتد تا آنها را وارد بهشت کند</w:t>
      </w:r>
      <w:r>
        <w:rPr>
          <w:rFonts w:eastAsia="IRNazanin" w:cs="IRNazanin"/>
          <w:color w:val="111111"/>
          <w:sz w:val="28"/>
          <w:szCs w:val="28"/>
          <w:rtl w:val="true"/>
          <w:lang w:bidi="fa-IR"/>
        </w:rPr>
        <w:t>.</w:t>
      </w:r>
    </w:p>
    <w:p>
      <w:pPr>
        <w:pStyle w:val="Heading3"/>
        <w:numPr>
          <w:ilvl w:val="2"/>
          <w:numId w:val="1"/>
        </w:numPr>
        <w:rPr/>
      </w:pPr>
      <w:bookmarkStart w:id="351" w:name="__RefHeading___Toc5206078_1051229030"/>
      <w:bookmarkStart w:id="352" w:name="_Toc117"/>
      <w:bookmarkEnd w:id="351"/>
      <w:r>
        <w:rPr>
          <w:rtl w:val="true"/>
        </w:rPr>
        <w:t xml:space="preserve">برهان </w:t>
      </w:r>
      <w:r>
        <w:rPr/>
        <w:t>58</w:t>
      </w:r>
      <w:r>
        <w:rPr>
          <w:rtl w:val="true"/>
        </w:rPr>
        <w:t xml:space="preserve">- </w:t>
      </w:r>
      <w:r>
        <w:rPr>
          <w:rtl w:val="true"/>
        </w:rPr>
        <w:t>شفاعت فاطمی</w:t>
      </w:r>
      <w:bookmarkEnd w:id="352"/>
    </w:p>
    <w:p>
      <w:pPr>
        <w:pStyle w:val="BookText"/>
        <w:rPr/>
      </w:pPr>
      <w:r>
        <w:rPr>
          <w:rFonts w:ascii="Amiri" w:hAnsi="Amiri" w:eastAsia="Amiri" w:cs="Amiri"/>
          <w:color w:val="111111"/>
          <w:sz w:val="28"/>
          <w:sz w:val="28"/>
          <w:szCs w:val="28"/>
          <w:rtl w:val="true"/>
          <w:lang w:bidi="ar-SA"/>
        </w:rPr>
        <w:t>رسول اللّه صلّى اللّه عليه وآله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اَلْبُشْرَى فَلَكِ عِنْدَ اَللَّهِ مَقَامٌ مَحْمُودٌ، تَشْفَعِينَ فِيهِ لِمُحِبِّيكِ وَ شِيعَتِكِ فَتُشَفَّعِينَ</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مقامی ستوده نزد خداوند داری، برای دوستان و شیعیانت شفاعت خواهی کرد و شفاعتت پذیرفته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حضرت زهرا در مقام شفاعت، شریک رسول اللّه، امیرالمؤمنين، امام مجتبی و سیّد الشّهداء عليهم صلوات اللّه هستند و این نیز جایگاهی ویژه و بی بدیل برای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حضرات انبیاء و از آنها آدم و ابراهیم، به خمسه طیّبه عليهم السّلام متوسّل شدند که یکی از آنان فاطمه زهراست، خدای تبارک و تعالی در 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فَتَلَقَّى آدَمُ مِنْ رَبِّهِ كَلِمَاتٍ فَتَابَ عَلَيْهِ إِنَّهُ هُوَ التَّوَّابُ الرَّحِيمُ</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ابْتَلَى إِبْرَاهِيمَ رَبُّهُ بِكَلِمَاتٍ فَأَتَمَّهُنَّ قَالَ إِنِّي جَاعِلُكَ لِلنَّاسِ إِمَامًا قَالَ وَمِنْ ذُرِّيَّتِي قَالَ لَا يَنَالُ عَهْدِي الظَّالِمِينَ</w:t>
      </w:r>
      <w:r>
        <w:rPr>
          <w:rFonts w:eastAsia="Amiri" w:cs="Amiri" w:ascii="Amiri" w:hAnsi="Amiri"/>
          <w:color w:val="111111"/>
          <w:sz w:val="28"/>
          <w:szCs w:val="28"/>
          <w:rtl w:val="true"/>
          <w:lang w:bidi="ar-SA"/>
        </w:rPr>
        <w:t>».</w:t>
      </w:r>
      <w:r>
        <w:rPr>
          <w:rStyle w:val="FootnoteAnchor"/>
          <w:rtl w:val="true"/>
        </w:rPr>
        <w:footnoteReference w:id="192"/>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جویندگان می توانند به روایات ذیل این دو آیه کریمه مراجعه نمایند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رسول اللّه صلّی اللّه علیه وآله</w:t>
      </w:r>
    </w:p>
    <w:p>
      <w:pPr>
        <w:pStyle w:val="BookText"/>
        <w:rPr/>
      </w:pPr>
      <w:r>
        <w:rPr>
          <w:rFonts w:ascii="Amiri" w:hAnsi="Amiri" w:eastAsia="Amiri" w:cs="Amiri"/>
          <w:color w:val="111111"/>
          <w:sz w:val="28"/>
          <w:sz w:val="28"/>
          <w:szCs w:val="28"/>
          <w:rtl w:val="true"/>
          <w:lang w:bidi="ar-SA"/>
        </w:rPr>
        <w:t>يَا فَاطِمَةُ مَنْ صَلَّى عَلَيْكِ غَفَرَ اَللَّهُ لَهُ</w:t>
      </w:r>
    </w:p>
    <w:p>
      <w:pPr>
        <w:pStyle w:val="BookText"/>
        <w:rPr/>
      </w:pPr>
      <w:r>
        <w:rPr>
          <w:rFonts w:ascii="Amiri" w:hAnsi="Amiri" w:eastAsia="Amiri" w:cs="Amiri"/>
          <w:color w:val="111111"/>
          <w:sz w:val="28"/>
          <w:sz w:val="28"/>
          <w:szCs w:val="28"/>
          <w:rtl w:val="true"/>
          <w:lang w:bidi="ar-SA"/>
        </w:rPr>
        <w:t>وَ أَلْحَقَهُ بِي حَيْثُ كُنْتُ مِنَ اَلْجَنَّةِ</w:t>
      </w:r>
    </w:p>
    <w:p>
      <w:pPr>
        <w:pStyle w:val="BookText"/>
        <w:rPr/>
      </w:pPr>
      <w:r>
        <w:rPr>
          <w:rFonts w:ascii="IRNazanin" w:hAnsi="IRNazanin" w:eastAsia="IRNazanin"/>
          <w:color w:val="111111"/>
          <w:sz w:val="28"/>
          <w:sz w:val="28"/>
          <w:szCs w:val="28"/>
          <w:rtl w:val="true"/>
          <w:lang w:bidi="fa-IR"/>
        </w:rPr>
        <w:t>ای فاطمه هر کی بر تو صلوات فرستد خداوند او را آمرزیده</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من ملحق کند هر کجای بهشت که باشم </w:t>
      </w:r>
      <w:bookmarkStart w:id="353" w:name="pg7802_64847"/>
    </w:p>
    <w:p>
      <w:pPr>
        <w:pStyle w:val="Heading2"/>
        <w:numPr>
          <w:ilvl w:val="1"/>
          <w:numId w:val="1"/>
        </w:numPr>
        <w:rPr/>
      </w:pPr>
      <w:bookmarkStart w:id="354" w:name="__RefHeading___Toc5206080_1051229030"/>
      <w:bookmarkStart w:id="355" w:name="_Toc118"/>
      <w:bookmarkEnd w:id="353"/>
      <w:bookmarkEnd w:id="354"/>
      <w:r>
        <w:rPr>
          <w:rtl w:val="true"/>
        </w:rPr>
        <w:t>بخش هفدهم امامت فاطمه</w:t>
      </w:r>
      <w:bookmarkEnd w:id="355"/>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6" w:name="__RefHeading___Toc5206082_1051229030"/>
      <w:bookmarkStart w:id="357" w:name="_Toc119"/>
      <w:bookmarkEnd w:id="356"/>
      <w:r>
        <w:rPr>
          <w:rtl w:val="true"/>
        </w:rPr>
        <w:t>اشاره</w:t>
      </w:r>
      <w:bookmarkEnd w:id="357"/>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8" w:name="pg7802_64849"/>
      <w:bookmarkStart w:id="359" w:name="pg7802_64849"/>
      <w:bookmarkEnd w:id="359"/>
    </w:p>
    <w:p>
      <w:pPr>
        <w:pStyle w:val="Heading3"/>
        <w:numPr>
          <w:ilvl w:val="2"/>
          <w:numId w:val="1"/>
        </w:numPr>
        <w:rPr/>
      </w:pPr>
      <w:bookmarkStart w:id="360" w:name="pg7802_64849"/>
      <w:bookmarkStart w:id="361" w:name="__RefHeading___Toc5206084_1051229030"/>
      <w:bookmarkStart w:id="362" w:name="_Toc120"/>
      <w:bookmarkEnd w:id="360"/>
      <w:bookmarkEnd w:id="361"/>
      <w:r>
        <w:rPr>
          <w:rtl w:val="true"/>
        </w:rPr>
        <w:t xml:space="preserve">برهان </w:t>
      </w:r>
      <w:r>
        <w:rPr/>
        <w:t>59</w:t>
      </w:r>
      <w:r>
        <w:rPr>
          <w:rtl w:val="true"/>
        </w:rPr>
        <w:t xml:space="preserve"> </w:t>
      </w:r>
      <w:r>
        <w:rPr>
          <w:rtl w:val="true"/>
        </w:rPr>
        <w:t>الی</w:t>
      </w:r>
      <w:r>
        <w:rPr/>
        <w:t>64</w:t>
      </w:r>
      <w:r>
        <w:rPr>
          <w:rtl w:val="true"/>
        </w:rPr>
        <w:t xml:space="preserve"> </w:t>
      </w:r>
      <w:r>
        <w:rPr>
          <w:rtl w:val="true"/>
        </w:rPr>
        <w:t>از صفات حجج اللّه در فاطمه نطفه اش از خوراک بهشتی در شکم مادر صداها را می شنود و سخن می گوید طاهر و مطهّر به دنیا می آید با دو دست به دنیا می آید و دست خود بالا می برد شهادات را با صدای بلند می گوید رشد و نموّ ویژه ای دارد</w:t>
      </w:r>
      <w:bookmarkEnd w:id="362"/>
    </w:p>
    <w:p>
      <w:pPr>
        <w:pStyle w:val="BookText"/>
        <w:rPr/>
      </w:pPr>
      <w:r>
        <w:rPr>
          <w:rFonts w:ascii="IRNazanin" w:hAnsi="IRNazanin" w:eastAsia="IRNazanin"/>
          <w:color w:val="111111"/>
          <w:sz w:val="28"/>
          <w:sz w:val="28"/>
          <w:szCs w:val="28"/>
          <w:rtl w:val="true"/>
          <w:lang w:bidi="fa-IR"/>
        </w:rPr>
        <w:t>یکی از بخش های مهمّ اعتقاد شیعه، باور او نسبت به ویژگی های امام است که کاملاً او را از سایرین متمایز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به دنبال آن هستیم اثبات کنیم که صدّیقه طاهره سلام اللّه علیها در بسیاری از نشانه های امامت با ائمّه از اهل بیت اطهار عليهم السّلام مشترک هستند، و حتّى اختصاصاتی نیز دارند تا جایی که از ائمّه از فرزندانش نیز افضل می باشند؛</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در احادیث بسیاری از اهل بیت اطهار علیهم السّلام در کتاب های معتبر شیعه امامیّه هم چون بصائر الدّرجات و الكافي و غير آن ها آمده است که از علامت ها و ویژگی های امام و حجّت اللّه تعالی این است که نطفه امام از بهشت و میوه ها و خوراکی های بهشت است، از شکم مادر با دو دست بیرون می آید و دست خود را بلند </w:t>
      </w:r>
    </w:p>
    <w:p>
      <w:pPr>
        <w:pStyle w:val="BookText"/>
        <w:rPr/>
      </w:pPr>
      <w:r>
        <w:rPr>
          <w:rFonts w:ascii="IRNazanin" w:hAnsi="IRNazanin" w:eastAsia="IRNazanin"/>
          <w:color w:val="111111"/>
          <w:sz w:val="28"/>
          <w:sz w:val="28"/>
          <w:szCs w:val="28"/>
          <w:rtl w:val="true"/>
          <w:lang w:bidi="fa-IR"/>
        </w:rPr>
        <w:t>می کند و شهادات را با صدای بلند می گوید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محدَّث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ومصحف فاطمه عليها السّلام نزد اوست ،</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و صدّیقه طاهره فاطمة الزّهراء سلام اللّه عليها تمام این ویژگی ها را دارا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رعایت اختصار برخی در پی نوشت مسنداً نقل شده و خواهد شد که جویندگان را به آن ارجاع می دهم و در ادامه نیز برخی دیگر مفصلاً نقل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نُطْفَةَ اَلْإِمَامِ مِنَ اَلْجَنَّةِ، وَ إِذَا وَقَعَ مِنْ بَطْنِ أُمِّهِ إِلَى اَلْأَرْضِ وَقَعَ وَ هُوَ وَاضِعٌ يَدَهُ إِلَى اَلْأَرْضِ، رَافِعٌ رَأْسَهُ إِلَى اَلسَّمَاءِ</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و 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المفضّل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النّجم بدر ابن عمّار الطّبرستانيّ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بن عليّ، رفعه إلى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حَمِيدَةَ أَخْبَرْتَنِي بِشَيْءٍ ظَنَّتْ أَنِّي لاَ أَعْرِفُهُ، وَ كُنْتُ أَعْلَمَ بِهِ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أَخْبَرَتْكَ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أَنَّهُ لَمَّا سَقَطَ مِنَ اَلْأَحْشَاءِ سَقَطَ وَاضِعاً يَدَيْهِ عَلَى اَلْأَرْضِ، رَافِعاً رَأْسَهُ إِلَى اَلسَّمَاءِ، فَأَخْبَرْتُهَا أَنَّ ذَلِكَ أَمَارَةُ رَسُولِ اَللَّهِ صَلَّى اَللَّهُ عَلَيْهِ وَ آلِهِ وَ اَلْوَصِيُّ إِذَا خَرَجَ مِنْ بَطْنِ أُمِّهِ، أَنْ تَقَعَ يَدَاهُ عَلَى اَلْأَرْضِ، وَ رَأْسُهُ إِلَى اَلسَّمَاءِ،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اَللّٰهُ أَنَّهُ لاٰ إِلٰهَ إِلاّٰ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أَعْطَاهُ اَللَّهُ اَلْعِلْمَ اَلْأَوَّلَ، وَ اَلْعِلْمَ اَلْآخِرَ، وَ اِسْتَحَقَّ زِيَادَةَ اَلرُّوحِ فِي لَيْلَةِ اَلْقَدْرِ، وَ هُوَ أَعْظَمُ خَلْقاً مِنْ جَبْرَئِيلَ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راستی نطفه امام از بهشت است، و چون از شکم مادر بر زمین 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 خود را بر زمین نهاده، و سر بر آسمان بالا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این انوار که در همه نشآت اوّل موحّد و عابد بوده اند و سابق به توحید و عبادت، در این نشئه دنيويّه نیز اوّل ساجدند و اوّل مبتهل زماناً و رتبةً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 چه درباره رسول اللّه نیز حضرت آمنه بنت وهب عليها السّلام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وَضَعْتُهُ رَأَيْتُهُ سَاجِداً قَد رَفَعَ إصبَعَهُ إلَى السَّماءِ كَالمُبتَهِلِ المُتَضَرِّع</w:t>
      </w:r>
      <w:r>
        <w:rPr>
          <w:rFonts w:eastAsia="Amiri" w:cs="Amiri" w:ascii="Amiri" w:hAnsi="Amiri"/>
          <w:color w:val="111111"/>
          <w:sz w:val="28"/>
          <w:szCs w:val="28"/>
          <w:rtl w:val="true"/>
          <w:lang w:bidi="ar-SA"/>
        </w:rPr>
        <w:t>...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چون وضع حمل نمودم، دیدم سجده کنان، انگشت به سوی آسمان بلند نموده مانند کسی که با تضرّع، تهلیل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شروط امام این است که هنگام تولد، پاک و پاکیزه زاییده می شود، چنان چه والده ماجده خاتم الأنبیاء حضرت آمنة بنت وهب عليها السّلام فرمود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أَتَانِي اَلْمَخَاضُ وَ أَنَا وَحْدِي، فَلَمَّا وَضَعْتُهُ صَلَّى اللَّهُ عَلَيْهِ وَ آلِهِ رَأَيْتُهُ سَاجِداً قَدْ رَفَعَ إِصْبَعَهُ إِلَى اَلسَّمَاءِ كَالْمُبْتَهِلِ اَلْمُتَضَرِّعِ، ثُمَّ غَشَّتْنِي سَحَابَةٌ غَيَّبَتْهُ </w:t>
      </w:r>
    </w:p>
    <w:p>
      <w:pPr>
        <w:pStyle w:val="BookText"/>
        <w:rPr/>
      </w:pPr>
      <w:r>
        <w:rPr>
          <w:rFonts w:ascii="Amiri" w:hAnsi="Amiri" w:eastAsia="Amiri" w:cs="Amiri"/>
          <w:color w:val="111111"/>
          <w:sz w:val="28"/>
          <w:sz w:val="28"/>
          <w:szCs w:val="28"/>
          <w:rtl w:val="true"/>
          <w:lang w:bidi="ar-SA"/>
        </w:rPr>
        <w:t>عَنْ عَيْنِي، وَ سَمِعْتُ مِنْهَا كَلاَماً، ثُمَّ أُعِيدَ إِلَيَّ وَ هُوَ مُدَرَّجٌ فِي ثَوْبِ صُوفٍ أَشَدَّ بَيَاضاً مِنَ اَلثَّلْجِ، وَ تَحْتَهُ حَرِيرَةٌ خَضْرَاءُ، وَ وُلِدَ طَاهِراً مُطَهَّراً</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از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تنها بودم و مرا درد زایمان گرفت، چون او را زاییدم، دیدم سجده کنان انگشت به سوی آسمان بلند نموده مانند کسی که با تضرّع، مناجات می کند، ابری مرا در بر گرفت که او را از دید من پنهان کرد، سخنی از او شنیدم، سپس به من بازگردانده شد در حالی که در پیراهنی پشمینه از برف سفیدتر، پیچیده شده بود و زیر او ابریشمی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پاک و پاکیزه زاده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صَلِّي اَللَّهُ عَلَيْهِ و آلِهِ، فَخَرَّ سَاجِداً لِلَّهِ جَلَّ ذِكرُهُ، وَ رَفَعَ إِصْبَعَهُ إِلَی السَّماءِ كَالْمُتَضَرِّعِ الْمُبْتَهِلِ، وَ رَأَيْتُ سَحَابَةً بَيْضاءَ تَنْزِلُ مِنَ اَلسَّمَاءِ حَتِّي غَشِيَتْهُ، وَ سَمِعْتُ مُنَادِياً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طُوفُوا بِمُحَمَّدٍ صَلِّي اَللَّهُ عَلَيْهِ وَ آلِهِ وَ سَلَّمَ شَرْقَ الْأَرْضِ وَ غَرْبَها وَ البِحارَ لِيَعرِفوهُ بِصورَتِهِ وَ اسمِهِ وَ نَعتِهِ،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وُلِدَ صَلَّى اللَّهُ عَلَيْهِ وَ آلِهِ وَ سَلَّمَ طَاهِراً مُطَهَّراً</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پیامبر صلّی اللّه عليه وآله به دنیا آمده، بلافاصله برای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سجده افتاد و انگشت به سوی آسمان بلند نمود مانند کسی که زاری کنان دعا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ابری سپید دیدم که از آسمان فرود می آید تا این که او را فرا گرفت و شنیدم کسی فریاد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صلّى اللّه عليه و آله و سلّم را شرق و غرب زمین و دریاها، بگردانید تا او را به صورت و نام و ویژگی اش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w:t>
      </w:r>
    </w:p>
    <w:p>
      <w:pPr>
        <w:pStyle w:val="BookText"/>
        <w:rPr/>
      </w:pPr>
      <w:r>
        <w:rPr>
          <w:rFonts w:ascii="IRNazanin" w:hAnsi="IRNazanin" w:eastAsia="IRNazanin"/>
          <w:color w:val="111111"/>
          <w:sz w:val="28"/>
          <w:sz w:val="28"/>
          <w:szCs w:val="28"/>
          <w:rtl w:val="true"/>
          <w:lang w:bidi="fa-IR"/>
        </w:rPr>
        <w:t>صلّى اللّه عليه و آله و سلّم پاک و پاکیزه زاده شد</w:t>
      </w:r>
      <w:r>
        <w:rPr>
          <w:rFonts w:eastAsia="IRNazanin" w:cs="IRNazanin"/>
          <w:color w:val="111111"/>
          <w:sz w:val="28"/>
          <w:szCs w:val="28"/>
          <w:rtl w:val="true"/>
          <w:lang w:bidi="fa-IR"/>
        </w:rPr>
        <w:t>...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ولادت امیرالمؤمنين عليه السّلام نیز چنین بود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وُلِدَ طَاهِراً مُطَهَّراً</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پاک و پاکیزه زاده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همه ائمّه معصومین علیهم السّلام پاک و پاکیزه به دنیا آمدند، و حضرت فاطمة الزّهراء عليها السّلام نیز این چنین بوده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فَوَضَعَتْ خَدِيجَةُ فَاطِمَةَ طَاهِرَةً مُطَهَّرَةً </w:t>
      </w:r>
      <w:r>
        <w:rPr>
          <w:rFonts w:eastAsia="Amiri" w:cs="Amiri" w:ascii="Amiri" w:hAnsi="Amiri"/>
          <w:color w:val="111111"/>
          <w:sz w:val="28"/>
          <w:szCs w:val="28"/>
          <w:rtl w:val="true"/>
          <w:lang w:bidi="ar-SA"/>
        </w:rPr>
        <w:t>... ».</w:t>
      </w:r>
      <w:r>
        <w:rPr>
          <w:rStyle w:val="FootnoteAnchor"/>
          <w:rtl w:val="true"/>
        </w:rPr>
        <w:footnoteReference w:id="19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خديجه، فاطمه را پاک و پاکیزه زایید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این ره گذر متذکّر عهود و مواثيق غليظ و سختی می شوم که از نبىّ اللّه آدم و دیگر انبیاء و اوصياء عليهم السّلام گرفته شده است بر این که نطفه خود را در ارحام طيّبه قرار دهند، و این همه ثابت کننده مقام حجّة اللّهی ایشان و نیز به جهت حراست مقام حجّت اللّهی از بدی و پلیدی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نشانه های امام این است که در شکم مادر صداها را می شنود و بعضاً روایاتی هستند که حکایت از پاسخ گویی امام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 مِنَّا يَسْمَعُ الْكَلَامَ فِي بَطْنِ أَمَةً، فَإِذَا وَقَعَ عَلَى الْأَرْضِ سَطَعَ لَهُ نُورٌ مِنَ السَّمَاءِ إِلَى الْأَرْضِ، فَإِذَا دَرَجَ رُفِعَ لَهُ عَمُودٌ مِنْ نُورٍ یَریٰ بِهِ مَا بَيْنَ الْمَشْرِقِ وَ الْمَغْرِبِ</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همانا امام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شکم مادر سخن را می شنود، و آن گاه که به دنیا بیاید، نوری برای او از آسمان به زمین بتابد، و چون راه بیفتند برایش ستونی از نور برپا گردد که با آن میان مشرق تا مغرب را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صدّیقه کبری فاطمة الزّهراء سلام اللّه عليها نیز در شکم مادر می شنید و با مادر گرامش سخن می فرمود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بن عبد اللّه الأنصاری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 اللّه عليه و آله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خَدِيجَةَ وَ قَدْ حَمَلَتْ بِفَاطِمَةَ عَلَيْهَا السَّلاَمُ، وَ كَانَتْ وَحْدَهَا تَتَكَلَّمُ،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الْجَنِينَ الَّذِي فِي بَطْنِي يُكَلِّمُنِي وَ اُكْلِّمُهُ، وَ لِي بِهِ أُنْسٌ فِي حالِ وَحْدَتِي</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بر حضرت خدیجه داخل شدم در حالی که به حضرت فاطمه علیها السّلام باردار شده بود، و او تنها بود و سخن می گفت،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جنینی که در شکم من است با من سخن می گوید و با او سخن می گویم، و در تنهایی ام با او انسی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مفضّل بن عمرو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جعفر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حضرت فاطمه علیها السّلام چگونه بود؟ فرمود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إِنَّ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تَزَوَّجَ بِهَا رَسُولُ اَللَّهِ صَلَّى اَللَّهُ عَلَيْهِ وَ آلِهِ هَجَرَتْهَا نِسْوَةُ مَكَّةَ، فَكُنَّ لاَ يَدْخُلْنَ عَلَيْهَا، وَ لاَ يُسَلِّمْنَ عَلَيْهَا، وَ لاَ يَتْرُكْنَ اِمْرَأَةً تَدْخُلُ عَلَيْهَا، فَاسْتَوْحَشَتْ خَدِيجَةُ لِذَلِكَ، وَ كَانَ جَزَعُهَا وَ غَمُّهَا حَذَراً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حُزْنُ خَدِيجَةَ وَ حَذَرُها عَلیٰ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حَمَلَتْ بِفَاطِمَةَ 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خَدِيجَةُ تَغْتَمُّ وَ تَحْزَنُ إِذَا خَرَجَ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فَاطِمَةُ عَلَيْهَا اَلسَّلاَمُ تُحَدِّثُهَا مِنْ بَطْنِهَا، وَ تُصَبِّرُهَا، وَ كَانَتْ تَكْتُمُ ذَلِكَ مِنْ رَسُولِ اَللَّهِ، فَدَخَلَ رَسُولُ اَللَّهِ صَلَّى اَللَّهُ عَلَيْهِ وَ آلِهِ يَوْماً فَسَمِعَ خَدِيجَةَ تُحَدِّثُ فَاطِمَةَ ،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تُحَدِّثینَ؟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يُحَدِّثُكِ؟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اَلْجَنِينُ اَلَّذِي فِي بَطْنِي يُحَدِّثُنِي وَ يُؤْنِسُنِي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جَبْرَئِيلُ یُخْبِرُني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يُبَشِّرُنِي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أُنْثَى، وَ أَنَّهَا النَّسْلَةُ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اَلطَّاهِرَةُ </w:t>
      </w:r>
    </w:p>
    <w:p>
      <w:pPr>
        <w:pStyle w:val="BookText"/>
        <w:rPr/>
      </w:pPr>
      <w:r>
        <w:rPr>
          <w:rFonts w:ascii="Amiri" w:hAnsi="Amiri" w:eastAsia="Amiri" w:cs="Amiri"/>
          <w:color w:val="111111"/>
          <w:sz w:val="28"/>
          <w:sz w:val="28"/>
          <w:szCs w:val="28"/>
          <w:rtl w:val="true"/>
          <w:lang w:bidi="ar-SA"/>
        </w:rPr>
        <w:t>اَلْمَيْمُونَةُ، وَ أَنَّ اَللَّهَ تَبارَکَ وَ تَعَالَى سَيَجْعَلُ نَسْلِي مِنْهَا، وَ سَيَجْعَلُ مِنْ نَسْلِهَا أَئِمَّةً، وَ يَجْعَلُهُمْ خُلَفَاءَ فِي أَرْضِهِ بَعْدَ اِنْقِضَاءِ وَحْيِهِ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آری، همانا چون رسول اللّه صلّى اللّه عليه وآله با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کرد، زنان او را ترک کردند، و نزد او نمی رفتند و بر او سلام نمی کردند، و نمی گذاشتند زنی نزد او برود، خدیجه به وحشت افتاد، و بی تابی و اندوهش مایه نگرانی و بیم بر او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اندوه خدیجه و بیم او بر رسول اللّه بود که آزاری از آن ها نبیند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رسول اللّه صلّى اللّه عليه و آله خارج می شد خدیجه غمگین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به فاطمه آبستن شد، در شکمش که بود با او صحبت می کرد و او را تسلّی می داد، و این راز را از رسول اللّه نهان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اللّه صلّى اللّه عليه و آله وارد شد و شنید خدیجه با فاطمه سخن می گوید،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که سخن می 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بچه که در شکم دارم، با من سخن می گوید و مرا انس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جبرئیل است که به من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دهد، به راستی این بچه دختر است، و همان نسل پاک با میمنت است، و اللّه تبارک و تعالی نژاد مرا از او مقرّر کند و از نژادش امامانی برآورد، و پس از پایان وحی، آن ها را در زمین خود خلیفه سازد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تَزَلْ خَدِيجَةُ عَلَى ذَلِكَ إِلَى أَنْ حَضَرَتْ وِلاَدَتُهَا، فَوَجَّهَتْ إِلَى نِسَاءِ قُرَيْشٍ وَ بَنِي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تَعالَیْنَ لِتَلِينَ مِنّي مَا تَلِي اَلنِّسَاءُ مِنَ اَلنِّسَاءِ، فَأَرْسَلْنَ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عَصَيْتِنَا، وَ لَمْ تَقْبَلِي قَوْلَنَا، وَ تَزَوَّجْتِ مُحَمَّداً، يَتِيمَ أَبِي طَالِبٍ، فَقِيراً لاَ مَالَ لَهُ، فَلَسْنَا نَجِيءُ، وَ لاَ نَلِي مِنْ أَمْرِكِ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فَاغْتَمَّتْ خَدِيجَةُ عَلَیْهَا السَّلامُ لِذَلِكَ، فَبَيْنَا هِيَ کَذَلِكَ إِذْ دَخَلَ عَلَيْهَا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أَرْبَعُ نِسْوَةٍ طِوَالٍ، كَأَنَّهُنَّ مِنْ نِسَاءِ بَنِي هَاشِمٍ، فَفَزِعَتْ مِنْهُنَّ لَمّا رَأَتْهُنَّ، فَقَالَتْ إِحْدَاهُنَّ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تَحْزَنِي يَا خَدِيجَةُ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فَإِنَّا رُسُلُ رَبِّكِ إِلَيْكِ، وَ نَحْنُ أَخَوَاتُكِ، أَنَا سَارَةُ، وَ هَذِهِ آسِيَةُ بِنْتُ مُزَاحِمٍ وَ هِيَ رَفِيقَتُكِ فِي اَلْجَنَّةِ، وَ هَذِهِ مَرْيَمُ بِنْتُ عِمْرَانَ، وَ هَذِهِ كُلْثُومُ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أُخْتُ مُوسَى بْنِ عِمْرَانَ، بَعَثَنَا اَللَّهُ إِلَيْكِ، لِنَلِيَ مِنْكِ مَا تَلِي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فَجَلَسَتْ وَاحِدَةٌ عَنْ يَمِينِهَا، وَ أُخْرَى عَنْ يَسَارِهَا، وَ اَلثَّالِثَةُ بَيْنَ يَدَيْهَا، وَ اَلرَّابِعَةُ مِنْ خَلْفِهَا، فَوَضَعَتْ فَاطِمَةَ طَاهِرَةً مُطَهَّرَةً، فَلَمَّا سَقَطَتْ إِلَى اَلْأَرْضِ أَشْرَقَ مِنْهَا اَلنُّورُ حَتَّى دَخَلَ بُيُوتَاتِ مَكَّةَ، وَ لَمْ يَبْقَ فِي شَرْقِ اَلْأَرْضِ وَ لاَ غَرْبِهَا مَوْضِعٌ إِلّا أَشْرَقَ فِيهِ ذَلِكَ اَلنُّورُ، وَ دَخَلَ عَشْرٌ مِنَ اَلْحُورِ اَلْعِينِ، كُلُّ وَاحِدَةٍ مِنْهُنَّ مَعَهَا طَسْتٌ مِنَ اَلْجَنَّةِ، وَ إِبْرِيقٌ مِنَ اَلْجَنَّةِ، وَ فِي اَلْإِبْرِيقِ مَاءٌ مِنَ اَلْكَوْثَرِ، فَتَنَاوَلَتْهَا اَلْمَرْأَةُ اَلَّتِي كَانَتْ بَيْنَ يَدَيْهَا، فَغَسَلَتْهَا بِمَاءِ اَلْكَوْثَرِ، وَ أَخْرَجَتْ خِرْقَتَيْنِ بَيْضَاوَتَيْنِ أَشَدَّ بَيَاضاً مِنَ اَللَّبَنِ، وَ أَطْيَبَ رِيحاً مِنَ اَلْمِسْكِ وَ اَلْعَنْبَرِ، فَلَفَّتْهَا بِوَاحِدَةٍ، وَ قَنَّعَتْهَا بِالثَّانِيَةِ، ثُمَّ اِسْتَنْطَقَتْهَا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پیوسته بر این حال بود تا این که زمان زایمان او فرا رسید و به دنبال زنان قریش و بنی هاشم فرستاد که از من چون زنان دیگر پذیرایی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دادند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ما مخالفت کردی، و سخن ما را نپذیرفتی، و با محمّد، يتيم ابوطالب، فقیر بی مال ازدواج کردی، و ما نمی آییم و برایت کاری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از این پاسخ اندوه ناک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چهار زن گندم گون بلند بالا، گویی مانند زنان </w:t>
      </w:r>
    </w:p>
    <w:p>
      <w:pPr>
        <w:pStyle w:val="BookText"/>
        <w:rPr/>
      </w:pPr>
      <w:r>
        <w:rPr>
          <w:rFonts w:ascii="IRNazanin" w:hAnsi="IRNazanin" w:eastAsia="IRNazanin"/>
          <w:color w:val="111111"/>
          <w:sz w:val="28"/>
          <w:sz w:val="28"/>
          <w:szCs w:val="28"/>
          <w:rtl w:val="true"/>
          <w:lang w:bidi="fa-IR"/>
        </w:rPr>
        <w:t>بنی هاشم بر او داخل شدند، از آنان هراسيد، یکی از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مخور که ما فرستاده پروردگاریم نزد تو، و ما خواهران تو هستیم؛ من ساره ام، و این آسیه دختر مزاحم است که در بهشت رفیق توست، و این مریم دختر عمران، و این کلثوم خواهر موسی بن عمران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فرستاده که مانند سایر زنان از تو پذیرایی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سمت راستش نشست، و یکی سمت چپش، و سومی برابرش، و چهارمی پشت سرش، سپس فاطمه را پاک و پاکیزه زایید، و چون به زمین آمد، نوری از او درخشید که به همه خانه های مکّه پرتو افکند، و جایی از شرق و غرب زمین نماند مگر آن که آن نور در آن تابید، و ده تن حور العين که هریک طشت و آب دان بهشتی داشتند وارد شدند، و در آن آب دان ها آب کوثر بود، و زنی که برابرش بود گرفت و او را با آب کوثر شست، و دو پارچه سفیدتر از شیر و خوشبوتر از مشک و عنبر برآورد، و او را در یکی از آن ها پیچید، و با دیگری سر و رویش را بست، و از او خواست زبان به سخن باز کند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فَنَطَقَتْ فَاطِمَةُ 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بِشَهادَةِ أَنْ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بِالشَّهَادَةِ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 أَنَّ أَبِي رَسُولُ اَللَّهِ سَيِّدُ اَلْأَنْبِيَاءِ، وَ أَنَّ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اَلْأَوْصِيَاءِ، وَ وُلْدِي سَادَةُ اَلْأَسْبَاطِ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سَلَّمَتْ عَلَيْهِنَّ، وَ سَمَّتْ كُلَّ وَاحِدَةٍ مِنْهُنَّ بِاسْمِهَا، وَ أَقْبَلْنَ يَضْحَكْنَ إِلَيْهَا، وَ تَبَاشَرَتِ اَلْحُورُ اَلْعِينُ، وَ بَشَّرَ أَهْلُ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بَعْضُهُمْ بَعْضاً بِوِلاَدَةِ فَاطِمَةَ عَلَيْهَا السَّلاَمُ، وَ حَدَثَ فِي اَلسَّمَاءِ نُورٌ زَاهِرٌ، لَمْ تَرَهُ اَلْمَلاَئِكَةُ قَبْلَ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فَلِذٰلِکَ سُمِّیَتِ الزَّهْراءُ صَلَواتُ اللّهِ عَلَیْها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قَالَتِ اَلنِّسْوَةُ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خُذِيهَا، يَا خَدِيجَةُ، طَاهِرَةً مُطَهَّرَةً، زَكِيَّةً مَيْمُونَةً، بُورِكَ فِيهَا وَ </w:t>
      </w:r>
    </w:p>
    <w:p>
      <w:pPr>
        <w:pStyle w:val="BookText"/>
        <w:rPr/>
      </w:pPr>
      <w:r>
        <w:rPr>
          <w:rFonts w:ascii="Amiri" w:hAnsi="Amiri" w:eastAsia="Amiri" w:cs="Amiri"/>
          <w:color w:val="111111"/>
          <w:sz w:val="28"/>
          <w:sz w:val="28"/>
          <w:szCs w:val="28"/>
          <w:rtl w:val="true"/>
          <w:lang w:bidi="ar-SA"/>
        </w:rPr>
        <w:t>فِي نَسْلِهَا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فَتَنَاوَلَتْهَا فَرِحَةً مُسْتَبْشِرَةً، وَ أَلْقَمَتْهَا ثَدْيَهَا فَدَرَّ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فَاطِمَةُ عَلَيْهَا السَّلاَمُ تَنْمِي فِي اَلْيَوْمِ كَمَا يَنْمِي اَلصَّبِيُّ فِي اَلشَّهْرِ، وَ تَنْمِي فِي اَلشَّهْرِ كَمَا يَنْمِي اَلصَّبِيُّ فِي اَلسَّنَةِ</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فاطمه علیها السّلام لب به ذكرتهلیل گشوده،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میدهم که جز اللّه معبود حقّی نیست، و پدرم رسول اللّه صلّى اللّه عليه و آله و سيّد انبیاء است، و شوهرم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اوصیاء است، و فرزندانم سروران نوادگان پیامبران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آن ها سلام کرد و نام یکایک آن ها را گفت و آن ها با او روبه رو شده و برایش خندیدند، و حوریان به یک دیگر بشارت دادند، و اهل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اهل بهشت ولادت فاطمه علیها السّلام را به هم بشارت دادند، و در آسمان نوری تابید که فرشتگان پیش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ندیده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این خاطر زهراء نورافشان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 السّلام نامیده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زن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پاک و پاکیزه برگیر، زكيّه و با میمنت است، و خودش و نسلش با برکت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شاد و خرم او را گرفت، و پستان به دهانش نهاد و شیر برایش جاری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در هر روز به اندازه رشد یک ماه نوزاد پسر، بزرگ می شد، و در یک ماه به اندازه رشد یک سال نوزاد پسر بزرگ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خبر نیز ابن عبّاس واقعه بارداری حضرت خدیجه به حضرت فاطمه علیهما السّلام را همانند روایت امام جعفر صادق عليه السّلام با اختلافي اندک حکایت کرده است، و تصریح دارد که آن حضرت در شکم مادر با او سخن می فرمود، و از حضرت خدیجه در جواب به رسول اللّه صلّى اللّه عليه وآله چنین نقل می کند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اَلْجَنِينَ اَلَّذِي أَنَا حَامِلٌ بِهِ إِذَا أَنَا خَلَوْتُ بِهِ فِي مَنْزِلِي كَلَّمَنِي، وَ حَدَّثَنِي مِنْ ظُلْمَةِ اَلْأَحْشَاءِ</w:t>
      </w:r>
      <w:r>
        <w:rPr>
          <w:rFonts w:eastAsia="Amiri" w:cs="Amiri" w:ascii="Amiri" w:hAnsi="Amiri"/>
          <w:color w:val="111111"/>
          <w:sz w:val="28"/>
          <w:szCs w:val="28"/>
          <w:rtl w:val="true"/>
          <w:lang w:bidi="ar-SA"/>
        </w:rPr>
        <w:t>».</w:t>
      </w:r>
      <w:r>
        <w:rPr>
          <w:rStyle w:val="FootnoteAnchor"/>
          <w:rtl w:val="true"/>
        </w:rPr>
        <w:footnoteReference w:id="203"/>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سقطت فاطمة الزّهراء إلى الأرض أزهرت الأرض، و أشرقت الفلوات، و أنارت الجبال والرّبوات، و هبطت الملائكة إلى الأرض، و نشرت أجنحتها في المشرق و المغرب، و ضربت عليها سرادقات و حجب البهاء، و كنّفتها بأظلّة السّماء، و غشي أهل مكّة ما غشيهم من النّور، و دخل رسول اللّه صلّى اللّه عليه وآله إلى خديجة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خديجة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تحزني، إن كان قد هجرك نسوان مكّة و لن يدخلن عليك، فلینزلنّ عندك اليوم نسوان بهجات عطرات غنجات، ينقدح في أعلاهنّ نور يستقبل استقبالاً و يلتهبّ التهاباً، و تفوح منهنّ رائحة تسرّ أهل مكّة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فسلّمت الجواري فأحسنّ و حيّين فأبلغن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طويل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وليت كلّ واحدة من حملها و غسلها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الطّشت الّذي كان معهنّ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نشفها بالمنديل و تخليقها و تقميطها، فلمّا فرغن عرجن إلى السّماء مثنيات عليها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جنینی که به او حامله شده ام، چون در منزلم با او خلوت کنم با من سخن می گوید، و از تاریکی های شکم با من حرف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بسیاری از علمای عامّه از رسول اللّه صلّى اللّه عليه وآله روایت کرده اند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أَتَانِي جَبْرَئِيلُ بِتُفَّاحَةٍ مِنَ اَلْجَنَّةِ، فَأَكَلْتُهَا وَ وَاقَعْتُ خَدِيجَةَ فَحَمِلَتْ بِفَاطِمَةَ،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حَمَلْتُ حَمْلاً خَفِيفاً، فَإِذَا خَرَجْتَ حَدَّثَنِي اَلَّذِي فِي بَطْنِي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أَرَادَتْ أَنْ تَضَعَ بَعَثَتْ إِلَى نِسَاءِ قُرَيْشٍ لَيَأْتِينَهَا فَيَلِينَ مِنْهَا مَا يَلِي اَلنِّسَاءُ مِمَّنْ تَلِدُ، فَلَمْ يَفْعَلْنَ، وَ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نَأْتِيكِ، وَ قَدْ صِرْتِ زَوْجَةَ مُحَمَّدٍ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فَبَيْنَمَا هِيَ كَذَلِكَ إِذْ دَخَلَ عَلَيْهَا أَرْبَعُ نِسْوَةٍ عَلَيْهِنَّ مِنَ الْجَمَالِ وَ النُّورِ مَا لاَ يُوصَفُ، فَقَالَتْ لَهَا إِحْدَاهُنَّ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اُمُّكِ حَوَّاءُ، وَ قَالَتِ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آسِيَةُ بِنْتُ مُزَاحِمٍ، وَ قَالَتِ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كُلْثُمُ اِخْتُ موسى، وَ قَالَتِ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مَرْيَمُ بِنْتُ عِمْرَانَ أُمِّ عِيسَى، جِئْنَا لِنَلِيَ مِنْ أَمْرِكِ مَا يَلِي اَلنِّسَاءُ،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فَوُلِدَتْ فَاطِمَةُ، فَوَقَعَتْ حِينَ وَقَعَتْ عَلَى اَلْأَرْضِ سَاجِدَةً رَافِعَةً إِصْبَعَهَا</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ذخائر العقبي في مناقب ذوي القربى، محبّ الدّین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مكتبة القدسي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الملّا في سيرته أن النّبيّ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أَتَانِي جِبْريلُ بِتُفَّاحَةٍ مِنَ اَلْجَنَّةِ، فَأَكَلْتُهَا وَ وَاقَعْتُ خَدِيجَةَ فَحَمِلَتْ بِفَاطِمَةَ،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حَمَلْتُ حَمْلاً خَفِيفاً، فَإِذَا خَرَجْتَ حَدَّثَنِي اَلَّذِي فِي بَطْنِي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أَرَادَتْ أَنْ تَضَعَ بَعَثَتْ إِلَى نِسَاءِ قُرَيْشٍ لَيَأْتِينَهَا فَيَلِينَ مِنْهَا مَا يَلِي اَلنِّسَاءُ مِمَّنْ تَلِدُ، فَلَمْ يَفْعَلْنَ، وَ 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نَأْتِيكِ، وَ قَدْ صِرْتِ زَوْجَةَ مُحَمَّدٍ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فَبَيْنَمَا هِيَ كَذَلِكَ إِذْ دَخَلَ عَلَيْهَا أَرْبَعُ نِسْوَةٍ عَلَيْهِنَّ مِنَ الْجَمَالِ وَ النُّورِ مَا لاَ يُوصَفُ، فَقَالَتْ لَهَا إِحْدَاهُنَّ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اُمُّكِ حَوَّاءُ، وَ قَالَتِ اَلاُخْرَى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آسِيَةُ بِنْتُ مُزَاحِمٍ، وَ قَالَتِ اَلاُخْرَى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كُلْثُمُ اِخْتُ موسى، وَ قَالَتِ اَلاُخْرَى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مَرْيَمُ بِنْتُ عِمْرَانَ أُمِّ عِيسَى، جِئْنَا لِنَلِيَ مِنْ أَمْرِكِ مَا يَلِي اَلنِّسَاءُ،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فَوُلِدَتْ فَاطِمَةُ، فَوَقَعَتْ حِينَ وَقَعَتْ عَلَى اَلْأَرْضِ سَاجِدَةً رَافِعَةً إِصْبَعَهَا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ذخائر العقبي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إشراق الإصباح في مناقب الخمسة الأشباح، إبراهيم بن محمّد بن نزار الصّنعانيّ از اعلام 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نسخه به قلم او در سال </w:t>
      </w: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 در یکی از کتاب خانه های شخصی در شهر صنعاء يمن، و نسخه عکس برداری شده از آن در موزه کتاب های خطی عربی موجود است، به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مصادر الفكر العربيّ الإسلاميّ في اليمن صفحه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ذخائر العقبی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فضائل الثّقلين، أحمد بن جلال الدين الشافعيّ الإیجيّ متوفای </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طبری در ذخائر العقبي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ينابيع المودّة لذوي القربي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خديجة رضي اللّه عنها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ملحقات 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و از وسيلة المآل في عدّ مناقب الآل، صفيّ الدّين الحضرميّ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المكتبة الظاهريّة دمشق، از طريق ملّا مانند ذخائر العقبي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ملحقات 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توضیح 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کتاب خانه ملّی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ذخائر العقبي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ملحقات 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ينابيع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استانبول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کتب عامّه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سيّدات نساء أهل الجنّة، الشّنّاويّ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مكتبة التّراث الإسلاميّ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برایم سیبی را از بهشت آورد، و آن را خوردم و با خدیجه نزدیکی کردم و او به فاطمه باردار شد، در نتیجه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بار سبکی باردار شده ام، هنگامی که بیرون می روی درون شکمم با من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چون خواست بار بگذارد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زنان قریش فرستاد تا نزدش بیایند و در زایمان کمکش کنند، چنان نکردند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نمی آییم، که زن محمّد صلّى اللّه عليه وآله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چهار زن زیبا و نورانی چنان که به وصف نیایند بر او داخل شدند، یکی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مادرت حوّاء هستم، و دیگری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آسیه دختر مزاحم هستم، و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کلثُم خواهر موسی هستم، و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مریم دختر عمران و مادر عيسی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زایمان به کمک شما آمده 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فاطمه متولّد شد، چون بر زمین افتاد، بلافاصله سجده کنان انگشتش را بالا برده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گفتن شهادات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خبر دیگری آمده است که حضرت امّ المؤمنين خديجه علیها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حَمَلْتُ بِفَاطِمَةَ کَانَتْ حَمْلَاً خَفِیفَاً تُکَلِّمُنِی مِن بَاطِنِي، فَلَمَّا قَرُبَتْ وَلاَدَتِي أَرْسَلْتُ إِلَی اَلْقَوَابِلِ مِنْ قُرَيْشٍ فَأَبَيْنَ عَلَيَّ لِأَجْلِ مُحَمَّدٍ صلي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فَبَيْنَمَا أَنَا كَذَلِكَ إِذْ دَخَلَ عَلَيَّ أَرْبَعُ نِسْوَةٍ عَلَيْهِنَّ مِنَ اَلْجَمَالِ وَ اَلنُّورِ مَا لاَ يُوصَفُ، فَقَالَتْ إِحْدَاهُنَّ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أُمُّكِ حَوَّاءُ، وَ قَالَتِ الأخری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آسِيَةُ، وَ قَالَتِ اَلْأُخْرَی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أُمُّ كُلْثُومُ أُخْتُ موسیٰ وَ قَالَتِ اَلْأُخْرَی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مَرْيَمُ جِئْنَا لِنَلِيَ أَمْرَكِ</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وقتی که به فاطمه باردار شدم، باری سبک بود و در شکمم با من سخن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زمان زایمانم نزدیک گردید در پی قابله های قریش فرستادم،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من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صلّى اللّه عليه وآله و سلّم، از آمدن سرباز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که ناگهان چهار زن زیبا و نورانی چنان که به وصف نیاید داخل شدند، یکی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مادرت حوّاء هستم، و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آسیه هستم، و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 کلثوم خواهر موسی هستم، و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مریم هستم آمده ایم تا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عهده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عزّ الدّين عبد السّلام شافعی از علمای عامّه می نویسد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که حضرت امّ المؤمنین خدیجه سلام اللّه علیها به حضرت فاطمه عليها السّلام باردار شد، از دل مادر با او سخن می گفت و او از پیامبر </w:t>
      </w:r>
    </w:p>
    <w:p>
      <w:pPr>
        <w:pStyle w:val="BookText"/>
        <w:rPr/>
      </w:pPr>
      <w:r>
        <w:rPr>
          <w:rFonts w:ascii="IRNazanin" w:hAnsi="IRNazanin" w:eastAsia="IRNazanin"/>
          <w:color w:val="111111"/>
          <w:sz w:val="28"/>
          <w:sz w:val="28"/>
          <w:szCs w:val="28"/>
          <w:rtl w:val="true"/>
          <w:lang w:bidi="fa-IR"/>
        </w:rPr>
        <w:t xml:space="preserve">صلّى اللّه عليه و آله و سلّم پنهان می کرد،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داخل شد و کسی را با او ندید، از او پرسید با چه کسی سخن می گفت؟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مَا فِي بَطْنِي، فَإِنَّهُ یَتَکَلَّمُ مَعِي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آن که در شکمم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سخن می 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به راستی با من سخن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عليه و آله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أَبْشِرِي یَا خَدِیجَةُ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بِنْتٌ، جَعَلَهَا اللَّهُ أَمَّ أَحَدَ عَشَرَ مِنْ خُلَفَائِي، یَخْرُجُونَ بَعْدِي وَ بَعْد أَبِیهِمْ</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ده که این دختر است، خداوند او را مادر یازده تن از جانشینان من قرار داده است، که پس از من و پدرشان خارج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عبد اللّه الحنفي متوفای بعد از سال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راویان گرامی روایت کرده اند که همانا حضرت خدیجه کبری عليها السّلام روزی آرزو کرد که برخی از میوه های بهشت را ببیند، پس جبرئیل دو سیب بهشتی برای رسول اللّه صلّى اللّه عليه و آله آورد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مَن جَعَلَ لِكُلِّ شَيْءٍ قَدْراً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وَاحِدَةً، وَ أَطْعِمِ الْأُخْرىٰ لِخَدِيجَةَ اَلْكُبْرَىٰ، وَ اغْشِهَا، فَإِنِّي خَالِقٌ مِنْكُمَا فَاطِمَةَ اَلزَّهْرَاءَ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هر چیزی قدری قرار داده تورا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دو سیب را بخور، و دیگری را به خدیجه اطعام نما، و با او همبستر شو، همانا من از شما دو تن فاطمه زهراء را خلق می نمایم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رسول اللّه صلّى اللّه عليه و آله بنا بر دستور چنان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کافران از آن حضرت معجزه شقّ القمر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صدق ادّعای نبوّتش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خواستند و آن زمانی بود که بارداری خدیجه به فاطمه نمایان شده بود، حضرت خدیجه فرمود</w:t>
      </w:r>
      <w:r>
        <w:rPr>
          <w:rFonts w:eastAsia="IRNazanin" w:cs="IRNazanin"/>
          <w:color w:val="111111"/>
          <w:sz w:val="28"/>
          <w:szCs w:val="28"/>
          <w:rtl w:val="true"/>
          <w:lang w:bidi="fa-IR"/>
        </w:rPr>
        <w:t xml:space="preserve">: </w:t>
      </w:r>
      <w:bookmarkStart w:id="363" w:name="pg7802_64861"/>
    </w:p>
    <w:p>
      <w:pPr>
        <w:pStyle w:val="BookText"/>
        <w:rPr/>
      </w:pPr>
      <w:bookmarkEnd w:id="36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خَيْبَةَ مَنْ كَذَّبَ مُحَمَّداً، وَ هُوَ خَيْرُ رَسُولٍ وَ نَبِيٍّ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 امید و سرافکنده باد آن که محمّد را تکذیب کند، حال آن که او بهترین رسول و نبیّ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فاطمه علیها السّلام از شکم مادر بلافاصله ندا 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تَحْزَنِي، وَ لاَ تَرْهَبِي، فَإِنَّ اَللَّهَ مَعَ أَبي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اندوهگین مباش، و نترس، همانا خداوند حامی پدر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مدّت بارداری تمام شد و گذشت، فاطمه را زاد و به نور چهره حضرتش فضا روشن گشت</w:t>
      </w:r>
      <w:r>
        <w:rPr>
          <w:rFonts w:eastAsia="IRNazanin" w:cs="IRNazanin"/>
          <w:color w:val="111111"/>
          <w:sz w:val="28"/>
          <w:szCs w:val="28"/>
          <w:rtl w:val="true"/>
          <w:lang w:bidi="fa-IR"/>
        </w:rPr>
        <w:t>.</w:t>
      </w:r>
      <w:r>
        <w:rPr>
          <w:rStyle w:val="FootnoteAnchor"/>
          <w:rtl w:val="true"/>
        </w:rPr>
        <w:footnoteReference w:id="207"/>
      </w:r>
    </w:p>
    <w:p>
      <w:pPr>
        <w:pStyle w:val="Heading3"/>
        <w:numPr>
          <w:ilvl w:val="2"/>
          <w:numId w:val="1"/>
        </w:numPr>
        <w:rPr/>
      </w:pPr>
      <w:bookmarkStart w:id="364" w:name="__RefHeading___Toc5206086_1051229030"/>
      <w:bookmarkStart w:id="365" w:name="_Toc121"/>
      <w:bookmarkEnd w:id="364"/>
      <w:r>
        <w:rPr>
          <w:rtl w:val="true"/>
        </w:rPr>
        <w:t>رشد جسمی عبد اللّه بن عبد المطّلب</w:t>
      </w:r>
      <w:bookmarkEnd w:id="365"/>
    </w:p>
    <w:p>
      <w:pPr>
        <w:pStyle w:val="BookText"/>
        <w:rPr/>
      </w:pPr>
      <w:r>
        <w:rPr>
          <w:rFonts w:ascii="IRNazanin" w:hAnsi="IRNazanin" w:eastAsia="IRNazanin"/>
          <w:color w:val="111111"/>
          <w:sz w:val="28"/>
          <w:sz w:val="28"/>
          <w:szCs w:val="28"/>
          <w:rtl w:val="true"/>
          <w:lang w:bidi="fa-IR"/>
        </w:rPr>
        <w:t>شیخ ابوالحسن احمد بن عبد اللّه بكرى استاد شیخ شهيد اوّل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شيوخ و گذشتگان محدّث ما برایمان این حدیث را روایت کرده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عَبْدُ اَللَّهِ يَشِبُّ فِي اَلشَّهْرِ مِثْلَمَا يَشِبُّ غَيرُهُ فِي اَلسَّنَةِ، وَ كَانَ النَّاسُ يَرَوْنَهُ وَ يَتَعَجَّبُونَ مِنْ حُسْنِهِ وَ جَمَالِهِ وَ أَنْوَارِهِ، </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 اللّه در یک ماه چون رشد دیگران در یک سال بزرگ می شد، و مردم او را می دیدند و در شگفت می شدند از نیکویی و زیبایی و انوار او، </w:t>
      </w:r>
      <w:r>
        <w:rPr>
          <w:rFonts w:eastAsia="IRNazanin" w:cs="IRNazanin"/>
          <w:color w:val="111111"/>
          <w:sz w:val="28"/>
          <w:szCs w:val="28"/>
          <w:rtl w:val="true"/>
          <w:lang w:bidi="fa-IR"/>
        </w:rPr>
        <w:t>... .</w:t>
      </w:r>
    </w:p>
    <w:p>
      <w:pPr>
        <w:pStyle w:val="Heading3"/>
        <w:numPr>
          <w:ilvl w:val="2"/>
          <w:numId w:val="1"/>
        </w:numPr>
        <w:rPr/>
      </w:pPr>
      <w:bookmarkStart w:id="366" w:name="__RefHeading___Toc5206088_1051229030"/>
      <w:bookmarkStart w:id="367" w:name="_Toc122"/>
      <w:bookmarkEnd w:id="366"/>
      <w:r>
        <w:rPr>
          <w:rtl w:val="true"/>
        </w:rPr>
        <w:t>رشد جسمی رسول اللّه صلّى اللّه عليه و آله</w:t>
      </w:r>
      <w:bookmarkEnd w:id="367"/>
    </w:p>
    <w:p>
      <w:pPr>
        <w:pStyle w:val="BookText"/>
        <w:rPr/>
      </w:pPr>
      <w:r>
        <w:rPr>
          <w:rFonts w:ascii="IRNazanin" w:hAnsi="IRNazanin" w:eastAsia="IRNazanin"/>
          <w:color w:val="111111"/>
          <w:sz w:val="28"/>
          <w:sz w:val="28"/>
          <w:szCs w:val="28"/>
          <w:rtl w:val="true"/>
          <w:lang w:bidi="fa-IR"/>
        </w:rPr>
        <w:t>دایه رسول اللّه صلّى اللّه عليه و آله حضرت حلیمه سعدیّه رضي اللّه عنها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يَشِبَّ اَلْيَوْمَ شَبَابَ اَلصَّبِيِّ فِي اَلشَّهْرِ، فَبَلَغَ سِتّاً وَ هُوَ جَفْرٌ</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و النهاية في غريب الحديث و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حليمة ظئر النّبيّ صلّى اللّه عليه و آله و سلّم قالت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تاج العروس من جواهر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در کودکی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روز مانند رشد یک ماه بچه ها بود، در نتیجه در شش ماهگی نیرومند بود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دایه رسول اللّه صلّى اللّه عليه و آله حضرت حلیمه سعديّه رضي اللّه عنها فرمود</w:t>
      </w:r>
      <w:r>
        <w:rPr>
          <w:rFonts w:eastAsia="IRNazanin" w:cs="IRNazanin"/>
          <w:color w:val="111111"/>
          <w:sz w:val="28"/>
          <w:szCs w:val="28"/>
          <w:rtl w:val="true"/>
          <w:lang w:bidi="fa-IR"/>
        </w:rPr>
        <w:t xml:space="preserve">: </w:t>
      </w:r>
      <w:bookmarkStart w:id="368" w:name="pg7802_64862"/>
    </w:p>
    <w:p>
      <w:pPr>
        <w:pStyle w:val="BookText"/>
        <w:rPr/>
      </w:pPr>
      <w:bookmarkEnd w:id="36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شَبَّ شَبَاباً مُسْرِعاً، وَ كَانَ يُمْسِي صَغِيراً وَ يُصْبِحُ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يَزِيدُ فِي اَلْيَوْمِ مِثْلَ مَا يَزِيدُ غَيْرُهُ فِي اَلشَّهْرِ، وَ يَشِبُّ فِي اَلشَّهْرِ مِثْلَ مَا يَزِيدُ غَيْرُهُ فِي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كَبُرَ وَ نَشَأَ لَمْ يَكُنْ فِي زَمَانِهِ أَكْثَرُ مِنْهُ حُسْناً وَ جَمَالاً</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شتابان به نوجوانی رسید، شب کوچک بود و صبح بزرگ شده بود و در یک روز مانند یک ماه دیگران، رشد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یک ماه مانند یک سال دیگران بزرگ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بزرگ شد و رشد نمود، هیچ کس در زمان او، در نیکویی و زیبایی از او بیش نبود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شیخ ابو الحسن احمد بن عبد اللّه بكرى استاد شیخ شهيد اوّل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شيوخ و گذشتگان ما برایمان این حدیث ها را روایت کرده اند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قَدْ كَانَ يَشِبُّ فِي الْيَوْمِ مَا شَبَّ غَيْرُهُ فِي السَّنَةِ وَ يَنْمُو، فَتَعَجَّبَ أَهْلُ مَكَّةَ مِنْ ذَلِكَ وَ حُسْنِهِ وَ جَمَالِهِ، </w:t>
      </w:r>
      <w:r>
        <w:rPr>
          <w:rFonts w:eastAsia="Amiri" w:cs="Amiri" w:ascii="Amiri" w:hAnsi="Amiri"/>
          <w:color w:val="111111"/>
          <w:sz w:val="28"/>
          <w:szCs w:val="28"/>
          <w:rtl w:val="true"/>
          <w:lang w:bidi="ar-SA"/>
        </w:rPr>
        <w:t>...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 xml:space="preserve">همانا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یک روز چنان رشد می کرد که غیر او در یک سال بزرگ می شد و نمو می کرد، در نتیجه اهل مکّه از آن و از نیکویی و جمالش شگفت زده می شدند، </w:t>
      </w:r>
      <w:r>
        <w:rPr>
          <w:rFonts w:eastAsia="IRNazanin" w:cs="IRNazanin"/>
          <w:color w:val="111111"/>
          <w:sz w:val="28"/>
          <w:szCs w:val="28"/>
          <w:rtl w:val="true"/>
          <w:lang w:bidi="fa-IR"/>
        </w:rPr>
        <w:t>... .</w:t>
      </w:r>
    </w:p>
    <w:p>
      <w:pPr>
        <w:pStyle w:val="Heading3"/>
        <w:numPr>
          <w:ilvl w:val="2"/>
          <w:numId w:val="1"/>
        </w:numPr>
        <w:rPr/>
      </w:pPr>
      <w:bookmarkStart w:id="369" w:name="__RefHeading___Toc5206090_1051229030"/>
      <w:bookmarkStart w:id="370" w:name="_Toc123"/>
      <w:bookmarkEnd w:id="369"/>
      <w:r>
        <w:rPr>
          <w:rtl w:val="true"/>
        </w:rPr>
        <w:t xml:space="preserve">حکایت ولادت و رشد جسمانی و </w:t>
      </w:r>
      <w:r>
        <w:rPr>
          <w:rtl w:val="true"/>
        </w:rPr>
        <w:t xml:space="preserve">... </w:t>
      </w:r>
      <w:r>
        <w:rPr>
          <w:rtl w:val="true"/>
        </w:rPr>
        <w:t>حجّة بن الحسن المهديّ عجّل اللّه فرجه</w:t>
      </w:r>
      <w:bookmarkEnd w:id="370"/>
    </w:p>
    <w:p>
      <w:pPr>
        <w:pStyle w:val="BookText"/>
        <w:rPr/>
      </w:pPr>
      <w:r>
        <w:rPr>
          <w:rFonts w:ascii="IRNazanin" w:hAnsi="IRNazanin" w:eastAsia="IRNazanin"/>
          <w:color w:val="111111"/>
          <w:sz w:val="28"/>
          <w:sz w:val="28"/>
          <w:szCs w:val="28"/>
          <w:rtl w:val="true"/>
          <w:lang w:bidi="fa-IR"/>
        </w:rPr>
        <w:t>نسیم و ماریه دو خدمت کار امام حسن زکیّ عسکری علیه السّلام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آن گاه که صاحب الزّمان علیه السّلام زاده شد با دو زانویش افتاد، و انگشت سبّابه اش را به سوی آسمان بلند کرد، و عطسه نمود و فرمود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رَبِّ اَلْعٰالَمِينَ، وَ صَلَّى اَللَّهُ عَلَى مُحَمَّدٍ وَ آلِهِ، عَبْداً دَاخِراً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عَبْدٍ دَاخِرٍ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مُسْتَنْكِفٍ وَ لاَ مُسْتَكْبِرٍ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مُسْتَحْسِرٍ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زَعَمَتِ اَلظَّلَمَةُ أَنَّ حُجَّةَ اَللَّهِ دَاحِضَةٌ، وَ لَوْ أُذِنَ لَنَا فِي اَلْكَلاَمِ لَزَالَ اَلشَّكُّ</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ستمگران، گمان می کنند که حجّت خدا از بین خواهد رفت، و اگر اجازه یابیم که سخن بگوییم، هر آینه شک از میان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گزیده ای از متن روایات بسیاری از حکیمه خاتون دختر گرامی امام محمّد جواد عليه السّلام در حکایت ولادت اعلی حضرت ولیّ عصر حجة بن الحسن المهديّ عليه السّلام و عجّل اللّه فرجه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حجّة بن الحسن المهدیّ عليه السّلام و عجّل اللّه فرجه الشّریف در سحرگاه جمعه پانزدهم ماه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به دنیا اجلال نزول فرمود، و حکیمه خاتون به امر امام حسن زکیّ عسکری علیه السّلام برای کمک به زایمان در خدمت حضرت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خاتون والده مکرّمه امام زمان عليهما السّلام که دست پرورده و زاده شده در خانه حکیمه خاتون بود، آماده کمک به او بود، و خود شاهد عجایب آن چه که در آن شب گذشت قرار گرفت، وی حکایت می کند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سحرگاه آثار زایمان هویدا نبود و امام در پاسخ اظهار تعجّب من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مَعَاشِرَ اَلْأَوْصِيَاءِ لاَ نُحْمَلُ فِي اَلْبُطُونِ، وَ إِنَّمَا نُحْمَلُ فِي اَلْجَنُوبِ، وَ لاَ نُخْرَجُ مِنَ اَلْأَرْحَامِ، وَ إِنَّمَا نُخْرَجُ مِنَ اَلْفَخِذِ اَلْأَيْمَنِ مِنْ أُمَّهَاتِنَا، لِأَنَّنَا نُورُ اَللَّهِ اَلَّذِي لاَ تَنَالُهُ اَلدَّنَاسَاتُ</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ما اوصیاء، در شکم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نمی شویم، و تنها در پهلوها حمل می 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جای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رحمها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مادران خارج نمی شویم، و تنها از ران راست مادران مان خارج می شویم، زیرا که ما نور اللّه هستیم که آلودگی ها </w:t>
      </w:r>
    </w:p>
    <w:p>
      <w:pPr>
        <w:pStyle w:val="BookText"/>
        <w:rPr/>
      </w:pPr>
      <w:r>
        <w:rPr>
          <w:rFonts w:ascii="IRNazanin" w:hAnsi="IRNazanin" w:eastAsia="IRNazanin"/>
          <w:color w:val="111111"/>
          <w:sz w:val="28"/>
          <w:sz w:val="28"/>
          <w:szCs w:val="28"/>
          <w:rtl w:val="true"/>
          <w:lang w:bidi="fa-IR"/>
        </w:rPr>
        <w:t>بدان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نزدیک طلوع فجر شد به امر امام شروع به قرائت سوره قدر کردم و آن فرزند از درون مادر با من قرائت می فرمود و بر من سلام کرد، ترسیدم و امام حسن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تَعْجَبِي مِنْ أمْر اللّهِ عَزَّوَجَلَّ، إِنَّ اللّهَ تَبَارَكَ وَ تَعَالَى يُنْطِقُنَا بِالْحِكْمَةِ صِغَاراً، وَ يَجْعَلُنَا حُجَّةً فِي أرْضِهِ كِبَاراً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امر خدای عزّوجلّ تعجب نکن، زیرا خدای تبارک و تعالی از کودکی ما را به حكمت گویا کند، و در بزرگی ما را حجّت خود در زمین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ناگاه دیدم که میان من و نرجس خاتون گویی پرده ای قرار گرفت و از دیدگانم پنهان شد، پس فریاد کنان نزد امام علیه السّلام رفتم که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 او را در جایش می بینی، بازگشتم و چیزی نگذشت که پرده کنار رفت و او را پوشیده از نوری دیدم که چشمم را تار می کند و خانه نیز پر از نور گردید و آن فرزند را چون پاره ماهی دیدم که بر بازوی راستش این آیه نوشته شده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الْحَقُّ وَزَهَقَ الْبَاطِلُ إِنَّ الْبَاطِلَ كَانَ زَهُوقًا</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حق آمد و باطل نابود شد که قطعاً باطل نابود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دیدم که او در حال سجده رو به قبله است و مواضع سجده را بر زمین نهاده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 سبّابه را بلند کرده و با تضرّع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 لاَ إِلَهَ إِلاَّ اَللَّهُ وَحْدَهُ لاَ شَرِيكَ لَهُ، وَ أَنَّ جَدِّي رَسُولُ اَللَّهِ، وَ أَنَّ أَبِي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 حُجَّةُ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امامان را یک یک نام برد و بر آنان صلوات فرستاد تا این که به خودش رسید و فرمود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أَنْجِزْ لِي ما وَعَدْتَني، وَ أَتْمِمْ لِي أَمْرِي، وَ ثَبِّتْ وَطْأَتِي، وَ اِمْلَأِ </w:t>
      </w:r>
    </w:p>
    <w:p>
      <w:pPr>
        <w:pStyle w:val="BookText"/>
        <w:rPr/>
      </w:pPr>
      <w:r>
        <w:rPr>
          <w:rFonts w:ascii="Amiri" w:hAnsi="Amiri" w:eastAsia="Amiri" w:cs="Amiri"/>
          <w:color w:val="111111"/>
          <w:sz w:val="28"/>
          <w:sz w:val="28"/>
          <w:szCs w:val="28"/>
          <w:rtl w:val="true"/>
          <w:lang w:bidi="ar-SA"/>
        </w:rPr>
        <w:t>اَلْأَرْضَ بِي عَدْلاً وَ قِسْطاً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به من وعده فرمودی برایم محقّق ساز، و امر مرا به انجام رسان، و گامم را استوار ساز، و زمین را به واسطه من پر از عدل و داد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پاک و پاکیزه و متضرّع یافتم، در آغوش گرفتم، و به فرموده امام نزد او بردم و او با دو دست خویش او را گرفت و در گوشش نجوی کرد و زبان خود را در کامش نهاد و دست خود را بر کمر و مفاصل و گوشش کشید، و صورت و دستها و پاهایش را بوسه زد، حضرتش عطسه ای کرد، و امام حسن علیه السّلام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اذن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 وَ أَشْهَدُ أَنَّ مُحَمَّداً رَسُولُ اَللَّهِ، وَ أَنَّ عَلِيّاً أَمِيرُ اَلْمُؤْمِنِينَ حَقّاً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امامان را یک به یک نام برد تا این که به خودش رسید و بر دستان امام حسن برای فرج شیعیانش دعا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آغاز به قرائت قرآن از اول تا آخرش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هفتم نزد ما بيا، و روز هفتم به خانه امام رفتم و 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را نزدم بیاور، و چون آوردم با او همان کرد که در روز ولادتش کرد،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أَعُوذُ بِاللَّهِ اَلسَّمِيعِ اَلْعَلِيمِ مِنَ اَلشَّيْطَانِ اَلرَّجِيمِ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الرَّحْمَانِ الرَّحِيمِ وَ نُرِيدُ أَنْ نَمُنَّ عَلَى الَّذِينَ اسْتُضْعِفُوا فِي الْأَرْضِ وَنَجْعَلَهُمْ أَئِمَّةً وَنَجْعَلَهُمُ الْوَارِثِينَ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نُمَكِّنَ لَهُمْ فِي الْأَرْضِ وَنُرِيَ فِرْعَوْنَ وَهَامَانَ وَجُنُودَهُمَا مِنْهُمْ مَا كَانُوا يَحْذَرُونَ، وَ صَلَّى اَللَّهُ عَلَى مُحَمَّدٍ اَلْمُصْطَفَى، وَ عَلِيٍّ اَلْمُرْتَضَى، وَ فَاطِمَةَ اَلزَّهْرَاءِ، وَ اَلْحَسَنِ، وَ اَلْحُسَيْنِ، وَ عَلِيِّ بْنِ </w:t>
      </w:r>
    </w:p>
    <w:p>
      <w:pPr>
        <w:pStyle w:val="BookText"/>
        <w:rPr/>
      </w:pPr>
      <w:r>
        <w:rPr>
          <w:rFonts w:ascii="Amiri" w:hAnsi="Amiri" w:eastAsia="Amiri" w:cs="Amiri"/>
          <w:color w:val="111111"/>
          <w:sz w:val="28"/>
          <w:sz w:val="28"/>
          <w:szCs w:val="28"/>
          <w:rtl w:val="true"/>
          <w:lang w:bidi="ar-SA"/>
        </w:rPr>
        <w:t xml:space="preserve">اَلْحُسَيْنِ، وَ مُحَمَّدِ بْنِ عَلِيٍّ، وَ جَعْفَرِ بْنِ مُحَمَّدٍ، وَ مُوسَى بْنِ جَعْفَرٍ، وَ عَلِيِّ بْنِ مُوسَى، وَ مُحَمَّدِ بْنِ عَلِيٍّ، وَ عَلِيِّ بْنِ مُحَمَّدٍ، وَ اَلْحَسَنِ بْنِ عَلِيٍّ عَلَيْهِمُ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 بازوی راست او این آیه نوشته شده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جَاءَ الْحَقُّ وَزَهَقَ الْبَاطِلُ إِنَّ الْبَاطِلَ كَانَ زَهُوقًا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امام حسن علیه السّلام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خداوند بر پیامبران و فرستادگان نازل فرمود،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صحف شیث نبیّ و ابراهیم به زبان سریانی شروع کرد و هم چنین صحف ادريس و نوح و صالح و تورات موسي و انجیل عیسی و قرآن جدّش رسول اللّه صلّی اللّه عليه و آله را از اول تا آخرش قرائت کرد، و قصّه انبیاء و مرسلین را تا زمان</w:t>
      </w:r>
    </w:p>
    <w:p>
      <w:pPr>
        <w:pStyle w:val="BookText"/>
        <w:rPr/>
      </w:pPr>
      <w:r>
        <w:rPr>
          <w:rFonts w:ascii="IRNazanin" w:hAnsi="IRNazanin" w:eastAsia="IRNazanin"/>
          <w:color w:val="111111"/>
          <w:sz w:val="28"/>
          <w:sz w:val="28"/>
          <w:szCs w:val="28"/>
          <w:rtl w:val="true"/>
          <w:lang w:bidi="fa-IR"/>
        </w:rPr>
        <w:t>خودش حکایت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چهل روز داخل خانه امام ابو محمّد عليه السّلام شدم به ناگاه مولایم امام زمان علیه السّلام را دیدم که در خانه راه می رود، نیکوتر از چهره او ندیده ام و شیواتر از سخن او و نوایی نیکوتر از نوایش نشنیده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اَلْمَوْلُودُ اَلْكَرِيمُ عَلَى اَللَّهِ جَلَّ وَ عَلا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همان مولودی است که بر اللّه عزّوجلّ گرامی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و مولایم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امر او را چون من می بینید،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دو ساله است حال آن که چهل روز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از تعجّب من لبخندی زد و فرمود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مَا عَلِمْتِ أَنَّا مَعَاشِرَ اَلْأَوْصِيَاءِ نَنْشَأُ فِي اَلْيَوْمِ مِثْلَ مَا يَنْشَأُ غَيْرُنَا فِي الْجُمُعَةِ، وَ نَنْشَأُ فِي اَلْجُمُعَةِ مِثْلَ مَا يَنْشَأُ غَيْرُنَا فِي الشَّهْرِ، وَ نَنْشَأُ فِي الشَّهْرِ مِثْلَ مَا يَنْشَأُ غَيْرُنَا فِي اَلسَّنَةِ؟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ای عمه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ندانستی ما اوصیاء در یک روز برابر رشد یک هفته دیگران رشد می کنیم، و نموّ ما در یک هفته، چون رشد یک ماه دیگران است، و رشد ما در یک ماه مانند رشد دیگران در یک سال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أَوْلاَدَ اَلْأَنْبِيَاءِ وَ اَلْأَوْصِيَاءِ إِذَا كَانُوا أَئِمَّةً يَنْشَئُونَ بِخِلاَفِ مَا يَنْشَأُ غَيْرُهُمْ، وَ إِنَّ اَلصَّبِيَّ مِنَّا إِذَا کانَ أَتَى عَلَيْهِ شَهْرٌ كَانَ كَمَنْ أَتَى عَلَيْهِ سَنَةٌ، وَ إِنَّ اَلصَّبِيَّ مِنَّا لَيَتَكَلَّمُ فِي بَطْنِ أُمِّهِ، وَ يَقْرَأُ اَلْقُرْآنَ، وَ يَعْبُدُ رَبَّهُ عَزَّوَجَلَّ، وَ عِنْدَ اَلرَّضَاعِ تُطِيعُهُ اَلْمَلاَئِكَةُ، وَ تَنْزِلُ عَلَيْهِ صَبَاحاً وَ مَسَاءً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فرزندان انبیاء و اوصیاء اگر مقام امامت داشته باشند بر خلاف دیگران نشو و نماء دارند، و همانا کودک ما در یک ماه چون کودک یک ساله باشد، و همانا کودک ما در شکم مادر سخن می گوید و قرآن می خواند، و پروردگار عزّوجلّ خود را عبادت کند، و فرشتگان در شیرخوارگی اش از او فرمان برند، و صبح و شام بر او نازل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برخاستم و سر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بوسیدم 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هر چهل روز می دیدم تا چند روز قبل از شهادت امام حسن علیه السّلام او را جوان مردی دیدم و نشناختم، به امام حسن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کیست که مرا امر می فرمایید روبه رویش بنشینم؟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نرجس است، و این خلیفه و جانشین من پس از من است</w:t>
      </w:r>
      <w:r>
        <w:rPr>
          <w:rFonts w:eastAsia="IRNazanin" w:cs="IRNazanin"/>
          <w:color w:val="111111"/>
          <w:sz w:val="28"/>
          <w:szCs w:val="28"/>
          <w:rtl w:val="true"/>
          <w:lang w:bidi="fa-IR"/>
        </w:rPr>
        <w:t>... .</w:t>
      </w:r>
      <w:r>
        <w:rPr>
          <w:rStyle w:val="FootnoteAnchor"/>
          <w:rtl w:val="true"/>
        </w:rPr>
        <w:footnoteReference w:id="214"/>
      </w:r>
    </w:p>
    <w:p>
      <w:pPr>
        <w:pStyle w:val="BookText"/>
        <w:rPr/>
      </w:pPr>
      <w:r>
        <w:rPr>
          <w:rFonts w:eastAsia="IRNazanin" w:cs="IRNazanin"/>
          <w:color w:val="111111"/>
          <w:sz w:val="28"/>
          <w:szCs w:val="28"/>
          <w:lang w:bidi="fa-IR"/>
        </w:rPr>
        <w:t>7/178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الغيبة، الشّيخ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دلائل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دلائل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ألقاب الرّسول و عترته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نفيسة في تاريخ الأئمّة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الهداية الكبري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مدينة معاجز الأئمّة الإثني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7/2663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در کتب عامّه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ملحقات 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شواهد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بغداد و از وسيلة النّجاة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گلشن فیض لكهنو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ینابیع المودّة ص</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استانبول از فصل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این روایات و احادیث شریف درباره ولادت اعلی حضرت ولیّ عصر حجّة بن الحسن المهديّ عليه السّلام و عجّل اللّه فرجه مطالبی به دست آمد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اوصياء عليهم السّلام در پهلوی مادران قرار می گیرند و نه در شکم، لذا برای دیگران </w:t>
      </w:r>
    </w:p>
    <w:p>
      <w:pPr>
        <w:pStyle w:val="BookText"/>
        <w:rPr/>
      </w:pPr>
      <w:r>
        <w:rPr>
          <w:rFonts w:ascii="IRNazanin" w:hAnsi="IRNazanin" w:eastAsia="IRNazanin"/>
          <w:color w:val="111111"/>
          <w:sz w:val="28"/>
          <w:sz w:val="28"/>
          <w:szCs w:val="28"/>
          <w:rtl w:val="true"/>
          <w:lang w:bidi="fa-IR"/>
        </w:rPr>
        <w:t>نمایان و محسوس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اوصياء عليهم السّلام در دوران جنینی می شنوند و سخن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اوصياء عليهم السّلام در دوران جنینی تلاوت آیات قرآن و عبادت اللّه می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رحم مادران خارج نمی شوند بلکه از ران راست آنان خارج می شوند، و چون نور اللّه هستند لذا آلوده به ناپاکی ها نمی شوند و پاک و پاکیزه به دنیا می 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ولادت سجده کنان به دنیا می آیند و مواضع سجده را بر زمین می گذارند، و انگشت اشاره را به آسمان به تضرّع بلند می کنند، شهادات را بر زبان جاری می نمایند، و اوصیاء را نام می 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 های آنان است که رشد جسمشان پس از ولادت چندین برابر دیگران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ولادت بدون آن که درس خوانده باشند، دانای به کتاب های آسمانی از آغاز تا قرآن هستند و آن ها را تلاوت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زمان علیه السّلام از صحف شیث نبیّ و ابراهیم به زبان سریانی، و صحف ادریس و نوح و هود و صالح و تورات موسی و انجیل عیسی و قرآن جدش رسول اللّه صلّی اللّه عليه و آله و عليهم اجمعين از آغاز تا آخر آن را قرائت فرمود، سپس ماجرای انبیاء و مرسلين تا زمان خودش را حکایت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سایر ائمه معصومين عليهم السّلام نیز چنین بودند، و صدّیقه طاهره فاطمة الزّهراء صلوات اللّه وسلامه عليها نیز سجده کنان به دنیا آمد و انگشت خود را بالا برد و شهادات را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ساجِدَةً رافِعَةً إِصْبَعَها</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ذخائر العقبي في مناقب ذوي القربى، محبّ الدّین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مكتبة القدسي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الملّا في سيرته أن النّبيّ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أَتَانِي جِبْريلُ بِتُفَّاحَةٍ مِنَ اَلْجَنَّةِ، فَأَكَلْتُهَا وَ وَاقَعْتُ خَدِيجَةَ فَحَمِلَتْ بِفَاطِمَةَ،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حَمَلْتُ حَمْلاً خَفِيفاً، فَإِذَا خَرَجْتَ حَدَّثَنِي اَلَّذِي فِي بَطْنِي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أَرَادَتْ أَنْ تَضَعَ بَعَثَتْ إِلَى نِسَاءِ قُرَيْشٍ لَيَأْتِينَهَا فَيَلِينَ مِنْهَا مَا يَلِي اَلنِّسَاءُ مِمَّنْ تَلِدُ، فَلَمْ يَفْعَلْنَ، وَ 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نَأْتِيكِ، وَ قَدْ صِرْتِ زَوْجَةَ مُحَمَّدٍ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فَبَيْنَمَا هِيَ كَذَلِكَ إِذْ دَخَلَ عَلَيْهَا أَرْبَعُ نِسْوَةٍ عَلَيْهِنَّ مِنَ الْجَمَالِ وَ النُّورِ مَا لاَ يُوصَفُ، فَقَالَتْ لَهَا إِحْدَاهُنَّ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اُمُّكِ حَوَّاءُ، وَ قَالَتِ اَلاُخْرَى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آسِيَةُ بِنْتُ مُزَاحِمٍ، وَ قَالَتِ اَلاُخْرَى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كُلْثُمُ اِخْتُ موسى، وَ قَالَتِ اَلاُخْرَى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مَرْيَمُ بِنْتُ عِمْرَانَ أُمِّ عِيسَى، جِئْنَا لِنَلِيَ مِنْ أَمْرِكِ مَا يَلِي اَلنِّسَاءُ،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فَوُلِدَتْ فَاطِمَةُ، فَوَقَعَتْ حِينَ وَقَعَتْ عَلَى اَلْأَرْضِ سَاجِدَةً رَافِعَةً إِصْبَعَهَا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ذخائر العقبي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إشراق الإصباح في مناقب الخمسة الأشباح، إبراهيم بن محمّد بن نزار الصّنعانيّ از اعلام 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نسخه به قلم او در سال </w:t>
      </w: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 در یکی از کتاب خانه های شخصی در شهر صنعاء يمن، و نسخه عکس برداری شده از آن در موزه کتاب های خطی عربی موجود است، به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مصادر الفكر العربيّ الإسلاميّ في اليمن صفحه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ذخائر العقبی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فضائل الثّقلين، أحمد بن جلال الدين الشافعيّ الإیجيّ متوفای </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طبری در ذخائر العقبي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ينابيع المودّة لذوي القربي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خديجة رضي اللّه عنها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ملحقات 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و از وسيلة المآل في عدّ مناقب الآل، صفيّ الدّين الحضرميّ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المكتبة الظاهريّة دمشق، از طريق ملّا مانند ذخائر العقبي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ملحقات 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توضیح 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کتاب خانه ملّی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ذخائر العقبي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ملحقات 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ينابيع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استانبول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سيّدات نساء أهل الجنّة، الشّنّاويّ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مكتبة التّراث الإسلاميّ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کنان، انگشت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شهادات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برد</w:t>
      </w:r>
      <w:r>
        <w:rPr>
          <w:rFonts w:eastAsia="IRNazanin" w:cs="IRNazanin"/>
          <w:color w:val="111111"/>
          <w:sz w:val="28"/>
          <w:szCs w:val="28"/>
          <w:rtl w:val="true"/>
          <w:lang w:bidi="fa-IR"/>
        </w:rPr>
        <w:t>...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رشد جسمانی ایشان، به همان ترتیب بوده است</w:t>
      </w:r>
      <w:r>
        <w:rPr>
          <w:rFonts w:eastAsia="IRNazanin" w:cs="IRNazanin"/>
          <w:color w:val="111111"/>
          <w:sz w:val="28"/>
          <w:szCs w:val="28"/>
          <w:rtl w:val="true"/>
          <w:lang w:bidi="fa-IR"/>
        </w:rPr>
        <w:t xml:space="preserve">: </w:t>
      </w:r>
      <w:bookmarkStart w:id="371" w:name="pg7802_64869"/>
    </w:p>
    <w:p>
      <w:pPr>
        <w:pStyle w:val="BookText"/>
        <w:rPr/>
      </w:pPr>
      <w:bookmarkEnd w:id="37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فَاطِمَةُ عَلَيْهَا السَّلاَمُ تَنْمُو فِي اَلْيَوْمِ كَمَا يَنْمُو اَلصَّبِيُّ فِي اَلشَّهْرِ، وَ تَنْمُو فِي اَلشَّهْرِ كَمَا يَنْمُو فِي اَلسَّنَةِ</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در یک روز چونان یک ماه پسر بچه رشد می کرد و در یک ماه چنان که پسر بچه در یک سال رشد می نمود</w:t>
      </w:r>
      <w:r>
        <w:rPr>
          <w:rFonts w:eastAsia="IRNazanin" w:cs="IRNazanin"/>
          <w:color w:val="111111"/>
          <w:sz w:val="28"/>
          <w:szCs w:val="28"/>
          <w:rtl w:val="true"/>
          <w:lang w:bidi="fa-IR"/>
        </w:rPr>
        <w:t>.</w:t>
      </w:r>
    </w:p>
    <w:p>
      <w:pPr>
        <w:pStyle w:val="Heading3"/>
        <w:numPr>
          <w:ilvl w:val="2"/>
          <w:numId w:val="1"/>
        </w:numPr>
        <w:rPr/>
      </w:pPr>
      <w:bookmarkStart w:id="372" w:name="__RefHeading___Toc5206092_1051229030"/>
      <w:bookmarkStart w:id="373" w:name="_Toc124"/>
      <w:bookmarkEnd w:id="372"/>
      <w:r>
        <w:rPr>
          <w:rtl w:val="true"/>
        </w:rPr>
        <w:t xml:space="preserve">برهان </w:t>
      </w:r>
      <w:r>
        <w:rPr/>
        <w:t>65</w:t>
      </w:r>
      <w:r>
        <w:rPr>
          <w:rtl w:val="true"/>
        </w:rPr>
        <w:t xml:space="preserve">- </w:t>
      </w:r>
      <w:r>
        <w:rPr>
          <w:rtl w:val="true"/>
        </w:rPr>
        <w:t>فاطمه، بهترین اهل زمین</w:t>
      </w:r>
      <w:bookmarkEnd w:id="373"/>
    </w:p>
    <w:p>
      <w:pPr>
        <w:pStyle w:val="BookText"/>
        <w:rPr/>
      </w:pPr>
      <w:r>
        <w:rPr>
          <w:rFonts w:ascii="IRNazanin" w:hAnsi="IRNazanin" w:eastAsia="IRNazanin"/>
          <w:color w:val="111111"/>
          <w:sz w:val="28"/>
          <w:sz w:val="28"/>
          <w:szCs w:val="28"/>
          <w:rtl w:val="true"/>
          <w:lang w:bidi="fa-IR"/>
        </w:rPr>
        <w:t>یکی دیگر از شرایط امامت اعلم بودن و افضل بودن اوست و این هر دو در وجود گرامی فاطمه زهرا سلام اللّه عليها است چنانچه رسول اللّه صلّى اللّه عليه و آله در حدیثی خطاب به عبد الرّحمان بن عوف لعنه اللّه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كَانَ اَلْحُسْنُ هَيْئَةً لَكَانَتْ فَاطِمَةَ، بَلْ هِيَ أَعْظَمُ، إِنَّ فَاطِمَةَ عَلَيْهَا السَّلاَمُ اِبْنَتِي خَيْرُ أَهْلِ اَلْأَرْضِ عُنْصُراً وَ شَرَفاً وَ كَرَماً</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نیکویی، شخصیتی می داشت هرآینه فاطمه بود، بلکه او بزرگ تر است، همانا دخترم فاطمه علیها السّلام در جوهر و شرافت و کرامت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بهترین شخص اهلِ به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کمالات همه در جوهر و شئون و صفات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است خلافت كلّيّه الهيّه</w:t>
      </w:r>
      <w:r>
        <w:rPr>
          <w:rStyle w:val="FootnoteAnchor"/>
          <w:rtl w:val="true"/>
        </w:rPr>
        <w:footnoteReference w:id="218"/>
      </w:r>
      <w:r>
        <w:rPr>
          <w:rFonts w:ascii="IRNazanin" w:hAnsi="IRNazanin" w:eastAsia="IRNazanin"/>
          <w:color w:val="111111"/>
          <w:sz w:val="28"/>
          <w:sz w:val="28"/>
          <w:szCs w:val="28"/>
          <w:rtl w:val="true"/>
          <w:lang w:bidi="fa-IR"/>
        </w:rPr>
        <w:t>و مقام شاهد بر خلق بودن</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 xml:space="preserve">و 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آیه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إِذَا جِئْنَا مِنْ كُلِّ أُمَّةٍ بِشَهِيدٍ وَجِئْنَا بِكَ عَلَى هَؤُلَاءِ 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الرعد آیه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وَيَقُولُ الَّذِينَ كَفَرُوا لَسْتَ مُرْسَلًا قُلْ كَفَى بِاللَّهِ شَهِيدًا بَيْنِي وَبَيْنَكُمْ وَمَنْ عِنْدَهُ عِلْمُ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النحل آیه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نَبْعَثُ مِنْ كُلِّ أُمَّةٍ شَهِيدًا ثُمَّ لَا يُؤْذَنُ لِلَّذِينَ كَفَرُوا وَلَا هُمْ يُسْتَعْتَبُونَ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النحل آیه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وَيَوْمَ نَبْعَثُ فِي كُلِّ أُمَّةٍ شَهِيدًا عَلَيْهِمْ مِنْ أَنْفُسِهِمْ وَجِئْنَا بِكَ شَهِيدًا عَلَى هَؤُلَاءِ 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آیه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وَجَاهِدُوا فِي اللَّهِ حَقَّ جِهَادِهِ هُوَ اجْتَبَاكُمْ وَمَا جَعَلَ عَلَيْكُمْ فِي الدِّينِ مِنْ حَرَجٍ مِلَّةَ أَبِيكُمْ إِبْرَاهِيمَ هُوَ سَمَّاكُمُ الْمُسْلِمِينَ مِنْ قَبْلُ وَفِي هَذَا لِيَكُونَ الرَّسُولُ شَهِيدًا عَلَيْكُمْ وَتَكُونُوا شُهَدَاءَ عَلَى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القصص آیه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وَنَزَعْنَا مِنْ كُلِّ أُمَّةٍ شَهِيدًا فَقُلْنَا هَاتُوا بُرْهَانَكُمْ فَعَلِمُوا أَنَّ الْحَقَّ لِلَّهِ وَضَلَّ عَنْهُمْ مَا كَانُوا يَفْتَرُونَ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هر دو این ها نیز بنابر نصّ وحی، در فاطمه زهرا سلام اللّه علیها گرد آمده است</w:t>
      </w:r>
      <w:r>
        <w:rPr>
          <w:rFonts w:eastAsia="IRNazanin" w:cs="IRNazanin"/>
          <w:color w:val="111111"/>
          <w:sz w:val="28"/>
          <w:szCs w:val="28"/>
          <w:rtl w:val="true"/>
          <w:lang w:bidi="fa-IR"/>
        </w:rPr>
        <w:t>.</w:t>
      </w:r>
    </w:p>
    <w:p>
      <w:pPr>
        <w:pStyle w:val="Heading3"/>
        <w:numPr>
          <w:ilvl w:val="2"/>
          <w:numId w:val="1"/>
        </w:numPr>
        <w:rPr/>
      </w:pPr>
      <w:bookmarkStart w:id="374" w:name="__RefHeading___Toc5206094_1051229030"/>
      <w:bookmarkStart w:id="375" w:name="_Toc125"/>
      <w:bookmarkEnd w:id="374"/>
      <w:r>
        <w:rPr>
          <w:rtl w:val="true"/>
        </w:rPr>
        <w:t xml:space="preserve">برهان </w:t>
      </w:r>
      <w:r>
        <w:rPr/>
        <w:t>66</w:t>
      </w:r>
      <w:r>
        <w:rPr>
          <w:rtl w:val="true"/>
        </w:rPr>
        <w:t xml:space="preserve"> </w:t>
      </w:r>
      <w:r>
        <w:rPr>
          <w:rtl w:val="true"/>
        </w:rPr>
        <w:t xml:space="preserve">الى </w:t>
      </w:r>
      <w:r>
        <w:rPr/>
        <w:t>69</w:t>
      </w:r>
      <w:r>
        <w:rPr>
          <w:rtl w:val="true"/>
        </w:rPr>
        <w:t xml:space="preserve">- </w:t>
      </w:r>
      <w:r>
        <w:rPr>
          <w:rtl w:val="true"/>
        </w:rPr>
        <w:t>همانند رسول اللّه و امیر المؤمنین صلّی اللّه عليهما و آلهما؛ شاهد در آفرینش و اعمال خلق است اطاعتش برهمه فرض است تفویض امر خلق به او شده است ولایت در تشریع دارد</w:t>
      </w:r>
      <w:bookmarkEnd w:id="375"/>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محمّد تقي عليه السّلام بودم و از اختلاف شیعه یاد کردم، </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لَمْ يَزَلْ مُتَفَرِّداً بِوَحْدَانِيَّتِهِ، ثُمَّ خَلَقَ مُحَمَّداً وَ عَلِيّاً وَ فَاطِمَةَ، فَمَكَثُوا أَلْفَ دَهْرٍ، ثُمَّ خَلَقَ جَمِيعَ اَلْأَشْيَاءِ، فَأَشْهَدَهُمْ خَلْقَهَا، وَ أَجْرَى طَاعَتَهُمْ عَلَيْهَا، وَ فَوَّضَ أُمُورَهَا إِلَيْهِمْ، فَهُمْ يُحِلُّونَ مَا يَشَاءُونَ، وَ يُحَرِّمُونَ مَا يَشَاءُونَ، وَ لَنْ يَشَاءُوا إِلاَّ أَنْ يَشَاءَ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اَلدِّيَانَةُ اَلَّتِي مَنْ تَقَدَّمَهَا مَرَقَ، وَ مَنْ تَخَلَّفَ عَنْهَا مُحِقَ، وَ مَنْ لَزِمَهَا لَحِقَ، خُذْهَا إِلَيْكَ يَا مُحَمَّدُ</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خدای تبارک و تعالی پیوسته به یگانگی خود یکتا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محمّد و علی و فاطمه را آفرید، آن ها هزار دوران بماندند، سپس سایر اشیاء را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 را بر آفرینش آن ها شاهد قرار داد، و اطاعت ایشان را در میان آفریدگان جاری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آن ها واجب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امور آفریدگان را به ایشان واگذاشت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هر چه را خواهند حلال کنند، و هر چه را خواهند حرام سازند، حال آن که هرگز جز آن چه خدای تبارک و تعالی خواهد، نخواهند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آن دیانتی که هر که از آن جلو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 کنند، از دایره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رفته، و هر که عقب بماند نابود گشته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دینش را باطل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 که به آن بچسبد، به حق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ملازم این دیانت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شریف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فضل اللّه بن محمود الفارسی نیز با اضافاتی بسیار مهم روایت شده، که جویندگان را به پی نوشت ارجاع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نتایج این حدیث شریف</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فاطمه علیها السّلام خلقت نوری و ویژه ای دارند </w:t>
      </w:r>
    </w:p>
    <w:p>
      <w:pPr>
        <w:pStyle w:val="BookText"/>
        <w:rPr/>
      </w:pPr>
      <w:r>
        <w:rPr>
          <w:rFonts w:ascii="IRNazanin" w:hAnsi="IRNazanin" w:eastAsia="IRNazanin"/>
          <w:color w:val="111111"/>
          <w:sz w:val="28"/>
          <w:sz w:val="28"/>
          <w:szCs w:val="28"/>
          <w:rtl w:val="true"/>
          <w:lang w:bidi="fa-IR"/>
        </w:rPr>
        <w:t>همراه با رسول اللّه و امیر المؤمنین، مخلوق نخست هستند</w:t>
      </w:r>
    </w:p>
    <w:p>
      <w:pPr>
        <w:pStyle w:val="BookText"/>
        <w:rPr/>
      </w:pPr>
      <w:r>
        <w:rPr>
          <w:rFonts w:ascii="IRNazanin" w:hAnsi="IRNazanin" w:eastAsia="IRNazanin"/>
          <w:color w:val="111111"/>
          <w:sz w:val="28"/>
          <w:sz w:val="28"/>
          <w:szCs w:val="28"/>
          <w:rtl w:val="true"/>
          <w:lang w:bidi="fa-IR"/>
        </w:rPr>
        <w:t>همه آفریدگان، در همه عوالم نسبت به نور ایشان در خلق متأخّر هستند</w:t>
      </w:r>
    </w:p>
    <w:p>
      <w:pPr>
        <w:pStyle w:val="BookText"/>
        <w:rPr/>
      </w:pPr>
      <w:r>
        <w:rPr>
          <w:rFonts w:ascii="IRNazanin" w:hAnsi="IRNazanin" w:eastAsia="IRNazanin"/>
          <w:color w:val="111111"/>
          <w:sz w:val="28"/>
          <w:sz w:val="28"/>
          <w:szCs w:val="28"/>
          <w:rtl w:val="true"/>
          <w:lang w:bidi="fa-IR"/>
        </w:rPr>
        <w:t>همه آفریدگان، در همه عوالم نسبت به نور ایشان در رتبه متأخّر هستند</w:t>
      </w:r>
    </w:p>
    <w:p>
      <w:pPr>
        <w:pStyle w:val="BookText"/>
        <w:rPr/>
      </w:pPr>
      <w:r>
        <w:rPr>
          <w:rFonts w:ascii="IRNazanin" w:hAnsi="IRNazanin" w:eastAsia="IRNazanin"/>
          <w:color w:val="111111"/>
          <w:sz w:val="28"/>
          <w:sz w:val="28"/>
          <w:szCs w:val="28"/>
          <w:rtl w:val="true"/>
          <w:lang w:bidi="fa-IR"/>
        </w:rPr>
        <w:t>شاهد خلقت آفریدگان هستند</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شاهد اعمال آفریدگان هستند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كُنْ لِوَلِیِّكَ الحُجَةِ بنِ الحَسَنِ الْمَهْديِّ صَلَواتُکَ عَلَیْهِ وَ عَلیٰ آبائِهِ فِي هَذِهِ السَّاعَةِ وَ فِي كُلِّ سَاعَةٍ وَلِیّاً وَ حَافِظاً وَ قَائِداً وَ نَاصِراً وَ دَلِیلًا وَ عَیْناً حَتَّىٰ تُسْكِنَهُ أَرْضَكَ طَوْعاً وَ تُمَتِّعَهُ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تُمَکِّنَهُ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طَوِیلاً </w:t>
      </w:r>
      <w:bookmarkStart w:id="376" w:name="pg7802_64873"/>
    </w:p>
    <w:p>
      <w:pPr>
        <w:pStyle w:val="Heading2"/>
        <w:numPr>
          <w:ilvl w:val="1"/>
          <w:numId w:val="1"/>
        </w:numPr>
        <w:rPr/>
      </w:pPr>
      <w:bookmarkStart w:id="377" w:name="__RefHeading___Toc5206096_1051229030"/>
      <w:bookmarkStart w:id="378" w:name="_Toc126"/>
      <w:bookmarkEnd w:id="376"/>
      <w:bookmarkEnd w:id="377"/>
      <w:r>
        <w:rPr>
          <w:rtl w:val="true"/>
        </w:rPr>
        <w:t>بخش هجدهم فاطمة حجّة اللّه</w:t>
      </w:r>
      <w:bookmarkEnd w:id="378"/>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9" w:name="__RefHeading___Toc5206098_1051229030"/>
      <w:bookmarkStart w:id="380" w:name="_Toc127"/>
      <w:bookmarkEnd w:id="379"/>
      <w:r>
        <w:rPr>
          <w:rtl w:val="true"/>
        </w:rPr>
        <w:t>اشاره</w:t>
      </w:r>
      <w:bookmarkEnd w:id="380"/>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1" w:name="pg7802_64875"/>
      <w:bookmarkStart w:id="382" w:name="pg7802_64875"/>
      <w:bookmarkEnd w:id="382"/>
    </w:p>
    <w:p>
      <w:pPr>
        <w:pStyle w:val="Heading3"/>
        <w:numPr>
          <w:ilvl w:val="2"/>
          <w:numId w:val="1"/>
        </w:numPr>
        <w:rPr/>
      </w:pPr>
      <w:bookmarkStart w:id="383" w:name="pg7802_64875"/>
      <w:bookmarkStart w:id="384" w:name="__RefHeading___Toc5206100_1051229030"/>
      <w:bookmarkStart w:id="385" w:name="_Toc128"/>
      <w:bookmarkEnd w:id="383"/>
      <w:bookmarkEnd w:id="384"/>
      <w:r>
        <w:rPr>
          <w:rtl w:val="true"/>
        </w:rPr>
        <w:t xml:space="preserve">برهان </w:t>
      </w:r>
      <w:r>
        <w:rPr/>
        <w:t>70</w:t>
      </w:r>
      <w:r>
        <w:rPr>
          <w:rtl w:val="true"/>
        </w:rPr>
        <w:t xml:space="preserve">- </w:t>
      </w:r>
      <w:r>
        <w:rPr>
          <w:rtl w:val="true"/>
        </w:rPr>
        <w:t>فاطمة حجّة اللّه</w:t>
      </w:r>
      <w:bookmarkEnd w:id="385"/>
    </w:p>
    <w:p>
      <w:pPr>
        <w:pStyle w:val="BookText"/>
        <w:rPr/>
      </w:pPr>
      <w:r>
        <w:rPr>
          <w:rFonts w:ascii="IRNazanin" w:hAnsi="IRNazanin" w:eastAsia="IRNazanin"/>
          <w:color w:val="111111"/>
          <w:sz w:val="28"/>
          <w:sz w:val="28"/>
          <w:szCs w:val="28"/>
          <w:rtl w:val="true"/>
          <w:lang w:bidi="fa-IR"/>
        </w:rPr>
        <w:t>در ماجرای ازدواج امیر المؤمنين با حضرت فاطمه علیهما السّلام در آسمان ها، ذات احدّیت در پاسخ به سؤال فرشته ای که خطبه عقد آنان را در آسمان خواند درباره برکتی که خداوند برای آنان قرار داده چنین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رَاحِيلُ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بَرَكَتِي عَلَيْهِمَا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أَجْمَعَهُمَا عَلَى مَحَبَّتِي، وَ أَجْعَلَهُمَا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خَلْقِي، وَ عِزَّتِي وَ جَلاَلِي لَأَخْلُقَنَّ مِنْهُمَا خَلْقاً، وَ لَأُنْشِأَنَّ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مُبارَکَةً طاهِرَةً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أَجْعَلُهُمْ خُزَّانِي فِي أَرْضِي، وَ مَعَادِنَ لِعِلْمي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لِحُكْمي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دُعاةً إِلیٰ دیني، بِهِمْ أَحْتَجُّ عَلَى خَلْقِي بَعْدَ اَلنَّبِيِّينَ وَ اَلْمُرْسَلِينَ، </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بن محمّد بن عمران الدّقّاق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يحيى بن زكريّا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بکر بن عبد اللّه بن جندب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معاوية، عن الأعمش، عن جعفر بن محمّد، عن أبيه، عن جدّه، عن أبيه، عن عليّ بن أبي 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هَمَمْتُ بِتَزْوِيجِ فَاطِمَةَ عَلَيْهَا السَّلاَمُ وَ لَمْ أَجْتَرِ أَنْ أَذْكُرَ ذَلِكَ لِرَسُولِ اَللَّهِ، و ذكر الحديث مثله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الحديث طريق آخر قد أخرجته في مدينة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تفسیر فرات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عبد الرّحمان بن محمّد بن عبد الرّحمان الحسينيّ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فرات بن إبراهيم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بن عمرو بن طريف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عقبة بن مكرم الضّبيّ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تراب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عبد اللّه بن هارون الطّوسيّ الخراسانيّ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 اللّه أبو عليّ الهرويّ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بن محمّد بن عليّ بن الحسين، عن أبيه، عن آبائه، عن عليّ بن أبي 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هَمَمْتُ بِتَزْوِيجِ فَاطِمَةَ اَلزَّهْرَاءِ 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حِيناً وَ إِنَّ ذَلِكَ مُتَخَلْخِلٌ فِي قَلْبِي لَيْلِي وَ نَهَارِي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بَرَكَتِي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إِنِّي أَجْمَعُهُمَا عَلَى مَحَبَّتِي وَ أَجْعَلُهُمَا مَعْدِنَيْنِ لِحُجَّتِي إِلَى يَوْمِ اَلْقِيَامَةِ وَ عِزَّتِي وَ جَلاَلِي لَأَخْلُقَنَّ مِنْهُمَا خَلْقاً وَ لَأُنْشِئَنَّ مِنْهُمَا ذُرِّيَّةً فَأَجْعَلُهُمْ خُزَّاناً فِي أَرْضِي وَ مَعَادِنَ لِعِلْمِي وَ دَعَائِمَ لِكِتَابِي ثُمَّ أَحْتَجُّ عَلَى خَلْقِي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اَلنَّبِيِّينَ وَ اَلْمُرْسَلِينَ،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هَمَمْتُ بِتَزْوِيجِ فَاطِمَةَ اِبْنَةِ مُحَمَّدٍ صَلَّى اَللَّهُ عَلَيْهِ وَ آلِهِ حِيناً، وَ لَمْ أَتَجَرَّأْ أَنْ أَذْكُرَ لِلنَّبِيِّ صَلَّى اَللَّهُ عَلَيْهِ وَ آلِهِ، وَ إِنَّ ذَلِكَ يَخْتَلِجُ فِي صَدْرِي لَيْلِي وَ نَهَارِي،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رَاحِيلُ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بَرَكَتُكَ فِيهِمَا بِأَكْثَرَ مِمَّا رَأَيْنَا لَهُمَا فِي جَنَّاتِكَ وَ دَارِكَ؟ فَقَالَ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بَرَكَتِي عَلَيْهِمَا أَنِّي أَجْمَعُهُمَا عَلَى مَحَبَّتِي، وَ أَجْعَلُهُمَا حُجَّةً عَلَى خَلْقِي، وَ عِزَّتِي وَ جَلاَلِي لَأَخْلُقَنَّ مِنْهُمَا خَلْقاً، وَ لَأُنْشِئَنَّ فِيهِمَا ذُرِّيَّةً، أَجْعَلُهُمْ خُزَّانِي فِي أَرْضِي، وَ مَعَادِنَ لِعِلْمِي، وَ دُعَاةً إِلَى دِينِي، بِهِمْ أَحْتَجُّ عَلَى خَلْقِي بَعْدَ اَلنَّبِيِّينَ وَ اَلْمُرْسَلِينَ،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الأمالي و العيون و الفرات</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راحیل، از جمله برکت بیشتری که از جانب خویش به آن دو می دهم، این است که آنان را بر اساس محبّت خودم جمع می نمایم، و آنان را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آفریدگانم قرار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 و جلالم سوگند، مخلوق از آنان به وجود می آورم، و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برکت و پاکیزه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می کنم که خزانه داران من در زمين، و معادن علم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دعوت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دین من خواهند بود، و بعد از پیامبران و رسولان، به وسیله آنان بر خلق اتمام حجّت خواهم نمود</w:t>
      </w:r>
      <w:r>
        <w:rPr>
          <w:rFonts w:eastAsia="IRNazanin" w:cs="IRNazanin"/>
          <w:color w:val="111111"/>
          <w:sz w:val="28"/>
          <w:szCs w:val="28"/>
          <w:rtl w:val="true"/>
          <w:lang w:bidi="fa-IR"/>
        </w:rPr>
        <w:t xml:space="preserve">... . </w:t>
      </w:r>
      <w:bookmarkStart w:id="386" w:name="pg7802_64876"/>
    </w:p>
    <w:p>
      <w:pPr>
        <w:pStyle w:val="BookText"/>
        <w:rPr/>
      </w:pPr>
      <w:bookmarkEnd w:id="386"/>
      <w:r>
        <w:rPr>
          <w:rFonts w:ascii="IRNazanin" w:hAnsi="IRNazanin" w:eastAsia="IRNazanin"/>
          <w:color w:val="111111"/>
          <w:sz w:val="28"/>
          <w:sz w:val="28"/>
          <w:szCs w:val="28"/>
          <w:rtl w:val="true"/>
          <w:lang w:bidi="fa-IR"/>
        </w:rPr>
        <w:t>رسول اللّه صلّى اللّه عليه و آله خطاب به امیر المؤمنين و صدّیقه طاهره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أَخْبَرَنِي جَبْرَئِيلُ عَلَيْهِ السَّلاَمُ أَنَّ اَلْجَنَّةَ وَ أَهْلَها لَمُشْتَاقَةٌ إِلَيْكُمَا، وَ لَوْ لاَ أَنَّ اَللَّهَ قَدَّرَ أَنْ يُخْرِجَ مِنْكُمَا مَا يَتَّخِذُ بِهِ عَلَى اَلْخَلْقِ حُجَّةً لَأَجَابَ فِيكُمَا اَلْجَنَّةُ وَ أَهْلُهَا،</w:t>
      </w:r>
      <w:r>
        <w:rPr>
          <w:rFonts w:eastAsia="Amiri" w:cs="Amiri" w:ascii="Amiri" w:hAnsi="Amiri"/>
          <w:color w:val="111111"/>
          <w:sz w:val="28"/>
          <w:szCs w:val="28"/>
          <w:rtl w:val="true"/>
          <w:lang w:bidi="ar-SA"/>
        </w:rPr>
        <w:t>...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به يقين جبرئيل عليه السّلام مرا خبر داد که بهشت و بهشتیان، مشتاق شما هستند و اگر نبود که خداوند مقدّر فرموده از شما حجّت های آفریدگان را به وجود آورد، به يقين بهشت و بهشتیان شما را اجابت می نمودند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رسول اللّه صلّى اللّه عليه و آله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جَعَلَ عَلِيّاً وَ زَوْجَتَهُ وَ أَبْنَاءَهُ حُجَجَ اَللَّهِ عَلَى خَلْقِهِ، وَ هُمْ أَبْوَابُ اَلْعِلْمِ فِي أُمَّتِي، مَنِ اِهْتَدَى بِهِمْ هُدِيَ إِلىٰ صِرٰاطٍ مُسْتَقِيمٍ</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همانا خداوند؛ علىّ و همسر و فرزندانش را حجّت های خود بر خلق قرار داده است، و آنان درهای علم در امّت من هستند، هر کسی به وسیله آنان هدایت شود به صراط مستقیم هدایت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 شخص صدّیقه طاهره سلام اللّه علیها در خطبه فدکیّه است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حُجَّتُهُ فِي غَيْبِهِ، </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حجّت های او در غیب او هستیم،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نّص این احادیث شریف، خود برهان روشن بر مقام حجّة اللّه بودن آن حضرت است همراه با امیر المؤمنین و دیگر ائمّه معصومین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بسیار دیگری بر این معنا تصریح دارد که برخی از آن ها در ادامه و در ذیل عناوین دیگر آمده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7" w:name="__RefHeading___Toc5206102_1051229030"/>
      <w:bookmarkStart w:id="388" w:name="_Toc129"/>
      <w:bookmarkEnd w:id="387"/>
      <w:r>
        <w:rPr>
          <w:rtl w:val="true"/>
        </w:rPr>
        <w:t xml:space="preserve">برهان </w:t>
      </w:r>
      <w:r>
        <w:rPr/>
        <w:t>71</w:t>
      </w:r>
      <w:r>
        <w:rPr>
          <w:rtl w:val="true"/>
        </w:rPr>
        <w:t xml:space="preserve"> </w:t>
      </w:r>
      <w:r>
        <w:rPr>
          <w:rtl w:val="true"/>
        </w:rPr>
        <w:t xml:space="preserve">الی </w:t>
      </w:r>
      <w:r>
        <w:rPr/>
        <w:t>75</w:t>
      </w:r>
      <w:r>
        <w:rPr>
          <w:rtl w:val="true"/>
        </w:rPr>
        <w:t xml:space="preserve">- </w:t>
      </w:r>
      <w:r>
        <w:rPr>
          <w:rtl w:val="true"/>
        </w:rPr>
        <w:t>فاطمة وسيلة اللّه خاصّة اللّه محلّ قدس اللّه حجّة اللّه في غيبه وارثة الأنبياء</w:t>
      </w:r>
      <w:bookmarkStart w:id="389" w:name="pg7802_64877"/>
      <w:bookmarkEnd w:id="388"/>
    </w:p>
    <w:p>
      <w:pPr>
        <w:pStyle w:val="BookText"/>
        <w:rPr/>
      </w:pPr>
      <w:bookmarkEnd w:id="389"/>
      <w:r>
        <w:rPr>
          <w:rFonts w:ascii="IRNazanin" w:hAnsi="IRNazanin" w:eastAsia="IRNazanin"/>
          <w:color w:val="111111"/>
          <w:sz w:val="28"/>
          <w:sz w:val="28"/>
          <w:szCs w:val="28"/>
          <w:rtl w:val="true"/>
          <w:lang w:bidi="fa-IR"/>
        </w:rPr>
        <w:t>در بیان حضرت در خطبه فدکیّه است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وَسِيلَتُهُ فِي خَلْقِهِ، وَ نَحْنُ خَاصَّتُهُ، وَ مَحَلُّ قُدْسِهِ، وَ نَحْنُ حُجَّتُهُ فی غَيْبِهِ، وَ نَحنُ وَرَثَةُ أَنْبِيَائِهِ، </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ماییم وسیله خداوند در میان خلق او، و ماییم خاصّان او و جایگاه قدس او، و ما حجّت های او در غیب اوييم، و وارثان پیامبرانش ما هستیم،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هرچند، هریک از فرازهای ذکر شده جای بسیار تأمّل و درنگ دارد لكن مقصود ما به غایت واضح بوده و نیازی به تبیین نیست و ایشان چون بقیه معصومین، این مقامات را دارند و همه این ها بر طهارت و عصمت مطلقه و ولایت مطلقه و کلّیّه دلالت دارد</w:t>
      </w:r>
      <w:r>
        <w:rPr>
          <w:rFonts w:eastAsia="IRNazanin" w:cs="IRNazanin"/>
          <w:color w:val="111111"/>
          <w:sz w:val="28"/>
          <w:szCs w:val="28"/>
          <w:rtl w:val="true"/>
          <w:lang w:bidi="fa-IR"/>
        </w:rPr>
        <w:t>.</w:t>
      </w:r>
    </w:p>
    <w:p>
      <w:pPr>
        <w:pStyle w:val="Heading3"/>
        <w:numPr>
          <w:ilvl w:val="2"/>
          <w:numId w:val="1"/>
        </w:numPr>
        <w:rPr/>
      </w:pPr>
      <w:bookmarkStart w:id="390" w:name="__RefHeading___Toc5206104_1051229030"/>
      <w:bookmarkStart w:id="391" w:name="_Toc130"/>
      <w:bookmarkEnd w:id="390"/>
      <w:r>
        <w:rPr>
          <w:rtl w:val="true"/>
        </w:rPr>
        <w:t xml:space="preserve">اعتراف دشمن </w:t>
      </w:r>
      <w:r>
        <w:rPr>
          <w:rtl w:val="true"/>
        </w:rPr>
        <w:t>(</w:t>
      </w:r>
      <w:r>
        <w:rPr>
          <w:rtl w:val="true"/>
        </w:rPr>
        <w:t>و الفضل ما شهدت به الأعداء</w:t>
      </w:r>
      <w:r>
        <w:rPr>
          <w:rtl w:val="true"/>
        </w:rPr>
        <w:t>)</w:t>
      </w:r>
      <w:bookmarkEnd w:id="391"/>
    </w:p>
    <w:p>
      <w:pPr>
        <w:pStyle w:val="BookText"/>
        <w:rPr/>
      </w:pPr>
      <w:r>
        <w:rPr>
          <w:rFonts w:ascii="IRNazanin" w:hAnsi="IRNazanin" w:eastAsia="IRNazanin"/>
          <w:color w:val="111111"/>
          <w:sz w:val="28"/>
          <w:sz w:val="28"/>
          <w:szCs w:val="28"/>
          <w:rtl w:val="true"/>
          <w:lang w:bidi="fa-IR"/>
        </w:rPr>
        <w:t>فراوانی دلایل و برهان هایی که رسول اللّه صلّى اللّه عليه و آله از قرآن کریم بر حجّت اللّه بودن فاطمة الزّهراء عليها السّلام برای مسلمانان بیان فرموده بود، قابل انکار لدودترین دشمنان آن حضرت هم نبود، که خودش به آن اقرار زبانی کرد هر چند که ایمان نداشت، و کرد آن چه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شریف دلائل الإمامة، محمّد بن جریر بن رستم طبری صغیر از اعلام محدّثین قرن</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به هفت سند از امام محمّد باقر و امام جعفر صادق و حضرت زینب عليهم السّلام و بنی هاشم و زید بن على و ابن عبّاس آورده است که</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ایراد خطبه حضرت فاطمه علیها السّلام و اقامه حجج بر غاصبين و انصارشان در مسجد رسول اللّه صلّى اللّه عليه و آله و در جمع اصحاب سقیفه </w:t>
      </w:r>
      <w:bookmarkStart w:id="392" w:name="pg7802_64878"/>
    </w:p>
    <w:p>
      <w:pPr>
        <w:pStyle w:val="BookText"/>
        <w:rPr/>
      </w:pPr>
      <w:bookmarkEnd w:id="392"/>
      <w:r>
        <w:rPr>
          <w:rFonts w:ascii="IRNazanin" w:hAnsi="IRNazanin" w:eastAsia="IRNazanin"/>
          <w:color w:val="111111"/>
          <w:sz w:val="28"/>
          <w:sz w:val="28"/>
          <w:szCs w:val="28"/>
          <w:rtl w:val="true"/>
          <w:lang w:bidi="fa-IR"/>
        </w:rPr>
        <w:t>ملعونه و جمع مهاجرین و انصار، ابوبکر چنین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بنت رسول اللّه، أنت عين الحجّة، و منطق الحكمة، </w:t>
      </w:r>
      <w:r>
        <w:rPr>
          <w:rFonts w:eastAsia="Amiri" w:cs="Amiri" w:ascii="Amiri" w:hAnsi="Amiri"/>
          <w:color w:val="111111"/>
          <w:sz w:val="28"/>
          <w:szCs w:val="28"/>
          <w:rtl w:val="true"/>
          <w:lang w:bidi="ar-SA"/>
        </w:rPr>
        <w:t>...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 xml:space="preserve">و در کتاب بلاغات النّساء، ابن طيفور، احمد بن أبي طاهر متوفای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سند خود کلام او را چنین نقل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بنت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عين الحجّة، ومنطق الرّسالة، </w:t>
      </w:r>
      <w:r>
        <w:rPr>
          <w:rFonts w:eastAsia="Amiri" w:cs="Amiri" w:ascii="Amiri" w:hAnsi="Amiri"/>
          <w:color w:val="111111"/>
          <w:sz w:val="28"/>
          <w:szCs w:val="28"/>
          <w:rtl w:val="true"/>
          <w:lang w:bidi="ar-SA"/>
        </w:rPr>
        <w:t>...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و در کتاب شریف الإحتجاج، احمد بن علىّ بن ابى طالب طبرسی از اعلام محدثین 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به روایت خود از عبد اللّه محض فرزند حسن مثنّی از پدرانش علیهم السّلام سخن او را چنین نقل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صدق اللّه و رسوله، و صدقت ابنته؛ معدن الحكمة، و موطن الهدى و الرّحمة، و رکن الدّین، و عين الحجّة، </w:t>
      </w:r>
      <w:r>
        <w:rPr>
          <w:rFonts w:eastAsia="IRNazanin" w:cs="IRNazanin"/>
          <w:color w:val="111111"/>
          <w:sz w:val="28"/>
          <w:szCs w:val="28"/>
          <w:rtl w:val="true"/>
          <w:lang w:bidi="fa-IR"/>
        </w:rPr>
        <w:t>... .</w:t>
      </w:r>
      <w:r>
        <w:rPr>
          <w:rStyle w:val="FootnoteAnchor"/>
          <w:rtl w:val="true"/>
        </w:rPr>
        <w:footnoteReference w:id="228"/>
      </w:r>
    </w:p>
    <w:p>
      <w:pPr>
        <w:pStyle w:val="Heading3"/>
        <w:numPr>
          <w:ilvl w:val="2"/>
          <w:numId w:val="1"/>
        </w:numPr>
        <w:rPr/>
      </w:pPr>
      <w:bookmarkStart w:id="393" w:name="__RefHeading___Toc5206106_1051229030"/>
      <w:bookmarkStart w:id="394" w:name="_Toc131"/>
      <w:bookmarkEnd w:id="393"/>
      <w:r>
        <w:rPr>
          <w:rtl w:val="true"/>
        </w:rPr>
        <w:t>پس فاطمه کیست؟</w:t>
      </w:r>
      <w:bookmarkEnd w:id="394"/>
    </w:p>
    <w:p>
      <w:pPr>
        <w:pStyle w:val="BookText"/>
        <w:rPr/>
      </w:pPr>
      <w:r>
        <w:rPr>
          <w:rFonts w:ascii="IRNazanin" w:hAnsi="IRNazanin" w:eastAsia="IRNazanin"/>
          <w:color w:val="111111"/>
          <w:sz w:val="28"/>
          <w:sz w:val="28"/>
          <w:szCs w:val="28"/>
          <w:rtl w:val="true"/>
          <w:lang w:bidi="fa-IR"/>
        </w:rPr>
        <w:t>امام علیّ بن موسی الرّضا المرتضی صلوات اللّه و سلامه عليه در وصف امام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اَلْإِمَامَةَ أَجَلُّ قَدْراً، وَ أَعْظَمُ شَأْناً، وَ أَعْلَى مَكَاناً، وَ أَمْنَعُ جَانِباً، وَ أَبْعَدُ غَوْراً مِنْ أَنْ يَبْلُغَهَا اَلنَّاسُ بِعُقُولِهِمْ، أَوْ يَنَالُوهَا بِآرَائِهِمْ، أَوْ يُقِيمُوا إِمَاماً بِاخْتِيَارِهِمْ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اَلْإِمَامَةَ أُسُّ اَلْإِسْلاَمِ اَلنَّامِي وَ فَرْعُهُ اَلسَّامِي</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امامت قدرش والاتر، و منزلتش شگفت تر، و جایگاه اش والاتر، و مكانش منیع تر، و عمقش گودتر از آن است که مردم با عقل خود به آن رسند، یا با نظرات خود آن را دریابند، و یا با انتخاب خود امامی منصوب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امامت اساس و ریشه با نموّ اسلام و شاخه بلند آن است ،</w:t>
      </w:r>
      <w:r>
        <w:rPr>
          <w:rFonts w:eastAsia="IRNazanin" w:cs="IRNazanin"/>
          <w:color w:val="111111"/>
          <w:sz w:val="28"/>
          <w:szCs w:val="28"/>
          <w:rtl w:val="true"/>
          <w:lang w:bidi="fa-IR"/>
        </w:rPr>
        <w:t>...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بینیم حضرت امام علىّ الرّضا المرتضی علیه السّلام فرمود که با عقل عموم مردم، معرفت حقیقت امام دست نایافتنی است، به همین ترتیب جز خود رهبران معصوم، همه </w:t>
      </w:r>
      <w:bookmarkStart w:id="395" w:name="pg7802_64879"/>
    </w:p>
    <w:p>
      <w:pPr>
        <w:pStyle w:val="BookText"/>
        <w:rPr/>
      </w:pPr>
      <w:bookmarkEnd w:id="395"/>
      <w:r>
        <w:rPr>
          <w:rFonts w:ascii="IRNazanin" w:hAnsi="IRNazanin" w:eastAsia="IRNazanin"/>
          <w:color w:val="111111"/>
          <w:sz w:val="28"/>
          <w:sz w:val="28"/>
          <w:szCs w:val="28"/>
          <w:rtl w:val="true"/>
          <w:lang w:bidi="fa-IR"/>
        </w:rPr>
        <w:t>خلق از معرفت حقیقت حضرت فاطمه علیها السّلام نیز بریده و منقطع و ناتوان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امام و شناخت اوصاف او برتر از عقول است پس فاطمه چیست؟ و کیست؟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أَدْرَاكَ مَا لَيْلَةُ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اَللَّيْلَةُ فَاطِمَةُ، وَ اَلْقَدْرُ اَللَّهُ، فَمَنْ عَرَفَ فَاطِمَةَ حَقَّ مَعْرِفَتِهَا فَقَدْ أَدْرَكَ لَيْلَةَ اَلْقَدْرِ، وَ إِنَّمَا سُمِّيَتْ فَاطِمَةُ لِأَنَّ اَلْخَلْقَ فُطِمُوا عَنْ مَعْرِفَتِهَا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مَعْرِفَتِهَا، </w:t>
      </w:r>
      <w:r>
        <w:rPr>
          <w:rFonts w:eastAsia="Amiri" w:cs="Amiri" w:ascii="Amiri" w:hAnsi="Amiri"/>
          <w:color w:val="111111"/>
          <w:sz w:val="28"/>
          <w:szCs w:val="28"/>
          <w:rtl w:val="true"/>
          <w:lang w:bidi="ar-SA"/>
        </w:rPr>
        <w:t>... ».</w:t>
      </w:r>
      <w:r>
        <w:rPr>
          <w:rStyle w:val="FootnoteAnchor"/>
          <w:rtl w:val="true"/>
        </w:rPr>
        <w:footnoteReference w:id="23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اللَّيْلَةُ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سوره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است، پس هر کس به قدر حقّ معرفت فاطمه او را شناخت، همانا شب قدر را درک نموده، و تنها به این خاطر فاطمه نامیده شد که همه خلق از معرفت او بریده شدند، </w:t>
      </w:r>
      <w:r>
        <w:rPr>
          <w:rFonts w:eastAsia="IRNazanin" w:cs="IRNazanin"/>
          <w:color w:val="111111"/>
          <w:sz w:val="28"/>
          <w:szCs w:val="28"/>
          <w:rtl w:val="true"/>
          <w:lang w:bidi="fa-IR"/>
        </w:rPr>
        <w:t>... .</w:t>
      </w:r>
    </w:p>
    <w:p>
      <w:pPr>
        <w:pStyle w:val="Heading3"/>
        <w:numPr>
          <w:ilvl w:val="2"/>
          <w:numId w:val="1"/>
        </w:numPr>
        <w:rPr/>
      </w:pPr>
      <w:bookmarkStart w:id="396" w:name="__RefHeading___Toc5206108_1051229030"/>
      <w:bookmarkStart w:id="397" w:name="_Toc132"/>
      <w:bookmarkEnd w:id="396"/>
      <w:r>
        <w:rPr>
          <w:rtl w:val="true"/>
        </w:rPr>
        <w:t>فاطمة حجّة اللّه على الحجج</w:t>
      </w:r>
      <w:bookmarkEnd w:id="397"/>
    </w:p>
    <w:p>
      <w:pPr>
        <w:pStyle w:val="BookText"/>
        <w:rPr/>
      </w:pPr>
      <w:r>
        <w:rPr>
          <w:rFonts w:ascii="IRNazanin" w:hAnsi="IRNazanin" w:eastAsia="IRNazanin"/>
          <w:color w:val="111111"/>
          <w:sz w:val="28"/>
          <w:sz w:val="28"/>
          <w:szCs w:val="28"/>
          <w:rtl w:val="true"/>
          <w:lang w:bidi="fa-IR"/>
        </w:rPr>
        <w:t>حضرت فاطمه علیها السّلام حجّة اللّه است نه تنها بر خلق که بر اهل عصمت و این حکایت از سبقت و تقدّم جوهری رتبی ایشان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حسن زکیّ عسکری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حُجَجُ اَللَّهِ عَلَى خَلْقِهِ، وَ جَدَّتُنَا فَاطِمَةُ حُجَّةُ اَللَّهِ عَلَيْنا</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ما حجّت های اللّه برخلق او هستيم، و مادربزرگ ما فاطمه حجّت اللّه است بر ما</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صدّیقه طاهره عليها السّلام که حجّت بر حجج الهی و طاعتش بر همه آنان فرض است، او دلیل و راهنمای انبیاء و اوصیاء و سایر خلق به توحید و معرفت و طاعت و نیز واسطه علوم آنان است؛ و در اخذ و عطاء ولايت دارد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زیارت حضرت فاطمة الزّهراء عليها السّلام</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مُمْتَحَنَةُ، اِمْتَحَنَكِ اَللَّهُ اَلَّذِي خَلَقَكِ قَبْلَ أَنْ يَخْلُقَكِ، فَوَجَدَكِ لِمَا اِمْتَحَنَكِ صَابِرَةً، وَ زَعَمْنا أَنّا لَكِ أَوْلِيَاءُ وَ مُصَدِّقُونَ وَ صَابِرُونَ لِكُلِّ مَا أَتَانَا بِهِ أَبُوكِ صَلَّى اَللَّهُ عَلَيْهِ وَ آلِهِ، وَ أَتَانَا بِهِ وَصِيُّهُ عَلَیْهِ السَّلامُ، فَإِنَّا نَسْأَلُكِ إِنْ كُنَّا صَدَّقْنَاكِ إِلّا أَلْحَقْتِنَا بِتَصْدِيقِنَا لَهُمَا بِالْبُشْریٰ لِنُبَشِّرَ أَنْفُسَنَا، بِأَنَّا قَدْ طَهُرْنَا بِوَلاَيَتِكِ</w:t>
      </w:r>
      <w:r>
        <w:rPr>
          <w:rFonts w:eastAsia="Amiri" w:cs="Amiri" w:ascii="Amiri" w:hAnsi="Amiri"/>
          <w:color w:val="111111"/>
          <w:sz w:val="28"/>
          <w:szCs w:val="28"/>
          <w:rtl w:val="true"/>
          <w:lang w:bidi="ar-SA"/>
        </w:rPr>
        <w:t xml:space="preserve">». </w:t>
      </w:r>
      <w:bookmarkStart w:id="398" w:name="pg7802_64881"/>
    </w:p>
    <w:p>
      <w:pPr>
        <w:pStyle w:val="Heading2"/>
        <w:numPr>
          <w:ilvl w:val="1"/>
          <w:numId w:val="1"/>
        </w:numPr>
        <w:rPr/>
      </w:pPr>
      <w:bookmarkStart w:id="399" w:name="__RefHeading___Toc5206110_1051229030"/>
      <w:bookmarkStart w:id="400" w:name="_Toc133"/>
      <w:bookmarkEnd w:id="398"/>
      <w:bookmarkEnd w:id="399"/>
      <w:r>
        <w:rPr>
          <w:rtl w:val="true"/>
        </w:rPr>
        <w:t>پایان ناگزیر</w:t>
      </w:r>
      <w:bookmarkEnd w:id="400"/>
    </w:p>
    <w:p>
      <w:pPr>
        <w:pStyle w:val="BookText"/>
        <w:rPr/>
      </w:pPr>
      <w:r>
        <w:rPr>
          <w:rFonts w:ascii="IRNazanin" w:hAnsi="IRNazanin" w:eastAsia="IRNazanin"/>
          <w:color w:val="111111"/>
          <w:sz w:val="28"/>
          <w:sz w:val="28"/>
          <w:szCs w:val="28"/>
          <w:rtl w:val="true"/>
          <w:lang w:bidi="fa-IR"/>
        </w:rPr>
        <w:t>کنه حقیقت فاطمه سلام اللّه علیها در دولت کریمه آل محمد صلّى اللّه عليهم و سلّم و در قیامت هویدا خواهد شد، و ظرف قابل آن خاتم الأنبياء و ساداتنا الأوصياء هستند و هر که را مشیّت نمایند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ابو الصّامت یکی از اصحاب امام جعفر صادق علیه السّلام است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حَدِيثَنَا صَعْبٌ مُسْتَصْعَبٌ، شَرِيفٌ، كَرِيمٌ، ذَكْوَانُ، ذَكِيٌّ، وَعْرٌ، لاَ يَحْتَمِلُهُ مَلَكٌ مُقَرَّبٌ، وَ لاَ نَبِيٌّ مُرْسَلٌ، وَ لاَ مُؤْمِنٌ مُمْتَحَنٌ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احتمال آن می کند؟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شِئْنَا يَا أَبَا اَلصَّامِتِ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ابا الصّامت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ما مشيّت نماييم</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درک کنه معرفت فاطمة الزّهراء عليها السّلام برای غیر ذات احدیّت و حضرات محمّد و آل محمّد صلوات اللّه و سلامه عليهم ناممکن و دست نیافتنی است زیرا که او ليله است و پوشیده شده، لكن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شب اللّه است، و از ليلة القدر وجود او، طلوع فجر حسین علیه السّلام است و فجر قیام مهدی آل محمّد صلّى اللّه عليهم خواهد </w:t>
      </w:r>
    </w:p>
    <w:p>
      <w:pPr>
        <w:pStyle w:val="BookText"/>
        <w:rPr/>
      </w:pPr>
      <w:r>
        <w:rPr>
          <w:rFonts w:ascii="IRNazanin" w:hAnsi="IRNazanin" w:eastAsia="IRNazanin"/>
          <w:color w:val="111111"/>
          <w:sz w:val="28"/>
          <w:sz w:val="28"/>
          <w:szCs w:val="28"/>
          <w:rtl w:val="true"/>
          <w:lang w:bidi="fa-IR"/>
        </w:rPr>
        <w:t xml:space="preserve">بود، و بقیّه صلوات که امر به محافظت بر آن ها شده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حَافِظُوا عَلَى الصَّلَوَاتِ وَالصَّلَاةِ الْوُسْطَى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و از اوست،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فاطِمَةُ لَما خَلَقْتُکُما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بقای همه عالم وجود و تکوین و تشریع به نور او و فعل اوست که فاطمه و از اسم فاطر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خیر بسیار و با برکت از اوست، زیرا منشأ و اساس و آغاز و انجام هر خیری از ذات احدیّت به آنان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عَطَاؤُنَا فَامْنُنْ أَوْ أَمْسِكْ بِغَيْرِ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بطن فاطمه است که ظرف قابل قرار و انتقال امامان و اولیاء معصوم است؛ بلکه از روح و نور و جان و قلب و همه وجود او مردانی حکیم پا به عرصه وجود گذاشته و به عالم دنیا نیز بیایند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 حضرت وعاء و ظرف همه علوم کتاب های آسمانی و قرآن کریم است و عالمه است به معارف و معانی ظاهر و باطن آن ها و چون در حقیقت نوری، با نور رسول اللّه و ائمّه هدى صلوات اللّه عليهم یکی است، پس هر آن چه را که بر حقیقت آن حضرات نازل می گردد، بر او نیز به نحو انزال نازل گردیده و البته که به ترتیب؛ اوّل رسول اللّه و آن گاه امیر المؤمنين و حضرتش و آن گاه بقیه ائمّه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بسیاری از قرآن کریم درباره صدیقه طاهره عليها السّلام است و در آیاتی که درباره اهل بیت علیهم السّلام است نیز شریک است و واجده همه کمالات آن حضرات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جان من و جان عزیزانم به فدای آن که رضای اللّه در رضای او، و دستان تازیانه خورده اش و آستان سوخته ی خانه اش بوسه گاه رسول و وصيّ و آل الرّسول بود، و حجّت بر حجج اللّه، شفيعة شيعتها و شفيعة محبّيها است</w:t>
      </w:r>
      <w:r>
        <w:rPr>
          <w:rFonts w:eastAsia="IRNazanin" w:cs="IRNazanin"/>
          <w:color w:val="111111"/>
          <w:sz w:val="28"/>
          <w:szCs w:val="28"/>
          <w:rtl w:val="true"/>
          <w:lang w:bidi="fa-IR"/>
        </w:rPr>
        <w:t>.</w:t>
      </w:r>
      <w:r>
        <w:rPr>
          <w:rStyle w:val="FootnoteAnchor"/>
          <w:rtl w:val="true"/>
        </w:rPr>
        <w:footnoteReference w:id="233"/>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آن کس که روحش از فاضل طینت حضرات محمّد و آل محمّد صلوات اللّه و سلامه عليهم اجمعین باشد، آن چه از آیات و احادیث نورانی درباره حضرت آية اللّه العظمی حجّة اللّه على الحجج فاطمة الزّهراء صلوات اللّه و سلامه عليها ذکر گردید، غنیمتی بس </w:t>
      </w:r>
    </w:p>
    <w:p>
      <w:pPr>
        <w:pStyle w:val="BookText"/>
        <w:rPr/>
      </w:pPr>
      <w:r>
        <w:rPr>
          <w:rFonts w:ascii="IRNazanin" w:hAnsi="IRNazanin" w:eastAsia="IRNazanin"/>
          <w:color w:val="111111"/>
          <w:sz w:val="28"/>
          <w:sz w:val="28"/>
          <w:szCs w:val="28"/>
          <w:rtl w:val="true"/>
          <w:lang w:bidi="fa-IR"/>
        </w:rPr>
        <w:t>بزرگ است که باید قدرش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فهنيئاً للمسلّمين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الحاصل حضرت آية اللّه العظمی، عصمة اللّه الكبرى فاطمة الزّهراء سلام اللّه علیها امام است لکن صامت، زیرا سگان و گرگان نگذاشتند، و بئر معطّله است، زیرا ناقابلان نخواستند، در عين حال چون پدر و شوهر و فرزندانش قائم به امر اللّه است و بإذن اللّه تعالی زمامدار هستی و شرع بوده، هست و خواهد بود، و واسطه عقل و علم و دیگر عطایای الهی به خرد و کلان عوالم وجود است، و بر آن ها سلطنت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حجّة اللّه بر حجج اللّه است و این مقام او هیمنه و سلطنت بر آنان دارد، و اوست که آنان را توفيق و تسدید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معين معرفت به مقامات صدّیقه طاهره فاطمة الزّهراء سلام اللّه علیها گوارای آنان که از روی عقل و علم، تسلیم محض اهل بیت اطهار علیهم السّلام هستند و از شیعیانشان شده اند که امام علیّ بن موسی الرّضا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شِيعَتُنَا اَلْمُسَلِّمُونَ لِأَمْرِنَا، اَلْآخِذُونَ بِقَوْلِنَا، اَلْمُخَالِفُونَ لِأَعْدَائِنَا، فَمَنْ لَمْ يَكُنْ كَذَلِكَ فَلَيْسَ مِنَّا</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 xml:space="preserve">شیعیان ما آنانی هستند که تسلیم امر ما هستند، سخنان ما را پذیرفته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ملاک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دشمنان ما مخالفند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این گونه نباشد از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اجعلنا من شيعة فاطمة الشّهيدة في الدّنيا و الآخرة، و آخر دعویٰنا أن الحمد للّه رب العالمين، و صلّى اللّه على محمّد و آله، و لعنة اللّه على أعدائهم أجمعين إلى أبد الآبدين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قم المقدّسة عشّ آل محمّد صلّی اللّه عليهم</w:t>
      </w:r>
    </w:p>
    <w:p>
      <w:pPr>
        <w:pStyle w:val="BookText"/>
        <w:rPr/>
      </w:pPr>
      <w:r>
        <w:rPr>
          <w:rFonts w:ascii="Amiri" w:hAnsi="Amiri" w:eastAsia="Amiri" w:cs="Amiri"/>
          <w:color w:val="111111"/>
          <w:sz w:val="28"/>
          <w:sz w:val="28"/>
          <w:szCs w:val="28"/>
          <w:rtl w:val="true"/>
          <w:lang w:bidi="ar-SA"/>
        </w:rPr>
        <w:t>عُبَيْدُهُمْ حیدر حسین حیدر التربتي الكربلائي</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الجمعة الرّابع و العشرين من شهر ذي القعدة الحرام </w:t>
      </w: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 xml:space="preserve"> </w:t>
      </w:r>
      <w:bookmarkStart w:id="401" w:name="pg7802_64884"/>
    </w:p>
    <w:p>
      <w:pPr>
        <w:pStyle w:val="Heading2"/>
        <w:numPr>
          <w:ilvl w:val="1"/>
          <w:numId w:val="1"/>
        </w:numPr>
        <w:rPr/>
      </w:pPr>
      <w:bookmarkStart w:id="402" w:name="__RefHeading___Toc5206112_1051229030"/>
      <w:bookmarkStart w:id="403" w:name="_Toc134"/>
      <w:bookmarkEnd w:id="401"/>
      <w:bookmarkEnd w:id="402"/>
      <w:r>
        <w:rPr>
          <w:rtl w:val="true"/>
        </w:rPr>
        <w:t>پی نوشت ها</w:t>
      </w:r>
      <w:bookmarkEnd w:id="40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المتهجّد و سلاح المتعبّد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على السّيّدة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جمال الأسبوع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البلد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الغيبة، النعمانيّ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جمال الأسبوع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التّوبة آیه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آیه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النّحل آیه </w:t>
      </w:r>
      <w:r>
        <w:rPr>
          <w:rFonts w:eastAsia="IRNazanin" w:cs="IRNazanin"/>
          <w:color w:val="111111"/>
          <w:sz w:val="28"/>
          <w:szCs w:val="28"/>
          <w:lang w:bidi="fa-IR"/>
        </w:rPr>
        <w:t>19</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 في فضائل آل محمّد صلّى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الهيثم النّهديّ، عن البرقيّ، عن خلف بن حمّاد، عن أبان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الْحُجَّةُ قَبْلَ الْخَلْقِ وَ مَعَ الْخَلْقِ وَ بَعْدَ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أحمد بن محمّد، عن البرقيّ،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الإمامة و التّبصرة من الحيرة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عن النّهديّ،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کمال الدّین و 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الصّادق جعفر بن محمّد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كمال الدّين و 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و محمّد بن الحسن رضي الله عنهما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 الله، عن الهيثم بن أبي مسروق النّهديّ،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كمال الدّين و 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أبي رضي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جعفر الحميريّ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عليّ الزّيتونيّ، عن ابن هلال، عن خلف بن حمّاد، عن ابن مسكان، عن محمّد بن مسلم، عن أبي عبد الله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الْحُجَّةُ </w:t>
      </w:r>
    </w:p>
    <w:p>
      <w:pPr>
        <w:pStyle w:val="BookText"/>
        <w:rPr/>
      </w:pPr>
      <w:r>
        <w:rPr>
          <w:rFonts w:ascii="Amiri" w:hAnsi="Amiri" w:eastAsia="Amiri" w:cs="Amiri"/>
          <w:color w:val="111111"/>
          <w:sz w:val="28"/>
          <w:sz w:val="28"/>
          <w:szCs w:val="28"/>
          <w:rtl w:val="true"/>
          <w:lang w:bidi="ar-SA"/>
        </w:rPr>
        <w:t>قَبْلَ الْخَلْقِ وَ مَعَ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الثّاقب في المناقب، 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و تعالى خلق آدم عليه السّلام، و اصطفاه، و جعله بدیع فطرته، و آية قدرته، بفضائل إعلاءً لقدره و تنويهاً باسمه، و جعله حجّة قبل أن يحتجّ به عليه، كما روي عن الصّادقين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الْحُجَّةُ قَبْلَ الْخَلْقِ وَ مَعَ الْخَلْقِ وَ بَعْدَ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الدّرّ النّظيم في مناقب الأئمّة اللّهاميم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نصب الإمام من الواجبات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 فِي الْأَرْضِ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 بالخليفة قبل الخليقة، و الحكيم العليم يبدأ بالأهمّ دون الأعمّ، و ذلك تصدیق قول جعفر بن محمّد عليهما السلام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الْحُجَّةُ قَبْلَ الْخَلْقِ وَ مَعَ الْخَلْقِ وَ بَعْدَ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خلق الله تعالى الخليقة خلواً من الخليفة لكان قد عرضهم للتّلف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الرّّضا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الرَّحْمانِ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الحُجَّهَ لاتَقُومُ لِلّهِ عَزَّ وَ جَلَّ عَلی خَلقِهِ إِلاّ بِإِمامٍ حَیٍّ یَعرِفُونَهُ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الحُجَّهَ لاتَقُومُ لِلّهِ عَلی خَلقِهِ إِلاّ بِإِمامٍ حَیٍّ یُعْرَفُ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عمر، عن أبي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الحُجَّهَ لاتَقُومُ لِلّهِ عَلی خَلقِهِ إِلاّ بِإِمامٍ حَیٍّ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داود الرّقّيّ، عن العبد الصّالح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الحُجَّهَ لاتَقُومُ لِلّهِ عَلی خَلقِهِ إِلاّ بِإِمامٍ حَیٍّ يُعْرَفُ</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عن معلّی بن محمّد، عن الحسن بن عليّ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الحُجَّهَ لاتَقُومُ لِلّهِ عَزَّ وَ جَلَّ عَلی خَلقِهِ إِلاّ بِإِمامٍ حَتّّی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العطّار، عن أحمد بن محمّد بن عيسى، عن ابن أبي عمير، عن الحسن بن محبوب، عن داود الرّقّيّ، عن العبد الصّالح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الحُجَّهَ لاتَقُومُ لِلّهِ عَلی خَلقِهِ إِلاّ بِإِمامٍ حَتّّی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وبصائر </w:t>
      </w:r>
    </w:p>
    <w:p>
      <w:pPr>
        <w:pStyle w:val="BookText"/>
        <w:rPr/>
      </w:pPr>
      <w:r>
        <w:rPr>
          <w:rFonts w:ascii="Amiri" w:hAnsi="Amiri" w:eastAsia="Amiri" w:cs="Amiri"/>
          <w:color w:val="111111"/>
          <w:sz w:val="28"/>
          <w:sz w:val="28"/>
          <w:szCs w:val="28"/>
          <w:rtl w:val="true"/>
          <w:lang w:bidi="ar-SA"/>
        </w:rPr>
        <w:t>الدّرجات في فضائل آل محمّد صلّى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سلیمان، عن سعد بن سعد، عن محمّد بن عمارة،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الحُجَّهَ لاتَقُومُ لِلّهِ عَلی خَلقِهِ إِلاّ بِإِمامٍ حَتّّی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عن محمّد بن الحسن، عن عبّاد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البصائر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بسنده المتّصل القويّ عن عيسى بن راشد، عن محمّد بن علي بن الحسين عليهم السّلام في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كَمِشْكَاةٍ فِيهَا 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المِشْکاةُ نُورُ العِلمِ فی صَدْرِ النَّبِیِّ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فِی زُجاجَةٍ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الزُّجاجَةُ صَدْرُ عَلِیٍّ عَلَیْهِ السَّلام، صارَ عِلْمُ النَّبِیِّ إِلی صَدْرِ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الزُّجَاجَةُ كَأَنَّهَا كَوْكَبٌ دُرِّيٌّ يُوقَدُ مِنْ شَجَرَةٍ 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شَرْقِیَّهٍ وَ لا غَرْبِیَّهٍ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یَهُودِیَّةٍ وَ لا نَصْرانِیَّةٍ،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یَکادُ زَیْتُها یُضِیءُ وَ لَوْ لَمْ تَمْسَسْهُ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یَکادُ الْعالِمُ مِنْ آلِ مُحَمَّدٍ عَلََیْهِمُ الصَّلاةُ وَ السَّلام یَتَکَلَّمُ بِالْعِلْمِ قَبْلَ أَنْ یَسْأَلَ،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عَلی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یََعْني إِماماً مُؤَیَّداً بِنُورِ الْعِلْمِ وَ الْحِکْمَةِ فی إِثْرِ إِمامٍ مِنْ آلِ مُحَمَّدٍ، وَ ذلِکَ مِنْ لَدُنْ آدَمَ إِلی أَنْ تَقُومَ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الْأَوْصِياءُ الَّذينَ جَعَلَهُمُ اللهُ خُلَفاءَهُ في أَرْضِهِ، وَ حُجَجَهُ عَلى خَلْقِهِ، لا تَخْلُو الْأَرْضُ في کُلِّ عَصْرٍ مِنْ 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آل أبي طالب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النّعمانيّ</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کلینی مانند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 عمّن ذكره، عن الحسن بن موسی الخشّاب، عن جعفر بن محمّد، عن كرّام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النَّاسُ رَجُلَيْنِ، لَكَانَ أَحَدُهُمَا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آخِرَ مَنْ يَمُوتُ الْإِمَامُ، لِئَلَّا يَحْتَجَّ أَحَدٌ عَلَى اللَّهِ عَزَّ وَ جَلَّ أَنَّهُ تَرَكَهُ بِغَيْرِ حُجَّةٍ 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الإمامة والتبصرة من الحيرة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إدريس ، عن عبد الله بن محمّد، عن الخشّاب، عن جعفر بن محمّد، عن كرّام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أحمد رحمه الله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إدريس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عمّن ذكره، عن الحسن بن موسی الخشّاب ، عن جعفر بن محمّد، عن كرّام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النَّاسُ رَجُلَيْنِ، لَكَانَ أَحَدُهُمَا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آخِرَ مَنْ يَمُوتُ الْإِمَامُ، لِئَلَّا يَحْتَجَّ أَحَدٌ عَلَى اللَّهِ عَزَّ وَ جَلَّ أَنَّهُ تَرَكَهُ بِغَيْرِ حُجَّةٍ 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الإمامة والتّبصرة من الحيرة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إدريس، عن عبد الله بن محمّد، عن الخشّاب، عن جعفر بن محمّد، عن كرّام،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تَرَکَهُ بِغَيْرِ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کلینی مانند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أحمد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إدريس، عن عبد الله بن محمّد، عن ابن الخشّاب، عن جعفر بن محمّد، عن كرّام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مانند الكافي</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کلینی مانند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محمّد بن عيسى، عن محمّد بن الفضيل، عن أبي حمزة، 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تَرَک اللَّهُ أرضاً مُنذُ 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النعمانی و المختصر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إِلَّا وَ فِيهَا إِمَامٌ يُهْتَدَى بِهِ إِلَى اللَّهِ وَ هُوَ حُجَّتُهُ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حُجَّةٌ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عِبَادِهِ، وَ لَا تَبْقَى الْأَرْضُ بِغَيْرِ إِمَامٍ حُجَّةٍ لِلَّهِ عَلَى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مانند آن 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 بن یزید و إبراهيم بن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الفضيل، عن عليّ بن أبي حمزة الثماليّ، عن أبي جعفر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الإمامة و التّبصرة من الحيرة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عيسى، عن رجل، عن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تَرَک اللَّهُ أرضاً مُنذُ قَبَضَ اللهُُ آدَمَ إِلَّا وَ فِيهَا إِمَامٌ يُهْتَدَى بِهِ إِلَى اللَّهِ، وَ هُوَ حُجَّتُهُ عَلَى عِبَادِهِ، وَ لَا تَبْقَى الْأَرْضُ بِغَيْرِ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حُجَّةً لِلَّهِ عَلَى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أبي رحمه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مانند 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الأعمال و عقاب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w:t>
      </w:r>
    </w:p>
    <w:p>
      <w:pPr>
        <w:pStyle w:val="BookText"/>
        <w:rPr/>
      </w:pPr>
      <w:r>
        <w:rPr>
          <w:rFonts w:ascii="Amiri" w:hAnsi="Amiri" w:eastAsia="Amiri" w:cs="Amiri"/>
          <w:color w:val="111111"/>
          <w:sz w:val="28"/>
          <w:sz w:val="28"/>
          <w:szCs w:val="28"/>
          <w:rtl w:val="true"/>
          <w:lang w:bidi="ar-SA"/>
        </w:rPr>
        <w:t xml:space="preserve">الإسناد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سعد بن عبد الله، عن أحمد بن أبي عبد الله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العظيم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أحمد بن أبي المعزى، عن ذريح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والتّبصرة من الحيرة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جعفر الحميريّ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إبراهيم بن هاشم، عن محمّد بن حفص، عن عيثم بن أسلم، عن ذريح المحاربيّ،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تَرَک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قُبِضَ آدَمُ إِلَّا وَ فِيهَا إِمَامٌ يُهْتَدَى بِهِ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و الکمال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حُجَّةُ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الْعِبَادِ، وَ لَا تَبْقَى الْأَرْضُ بِغَيْرِ إِمَامٍ حُجَّةٍ لِلَّهِ عَلَى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تَرَكَهُ هَلَكَ وَ مَنْ لَزِمَهُ نَجَا، حَقّاً عَلَى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و الکمال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مانند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و تمام 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هاشم، عن أبي جعفر ، عن عثمان بن أسلم، عن ذريح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حدّثنا أبي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 عن محمّد بن عيسى، عن جعفر بن بشیر و صفوان بن يحي جميعاً، عن ذریح، عن أبي عبد الله عليه السّلام مثله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كمال الدّين و 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و محمّد بن الحسن رضي الله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محمّد بن عيسى، عن صفوان بن يحيى، عن أبي الحسن الأول يعني موسی بن جعفر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تَرَک اللَّهُ عَزَّوَجَلَّ الْأَرْضَ بِغَیْرِ إِمامٍ قَطُّ مُنذُ قُبِضَ آدَمُ، يُهْتَدَى بِهِ إِلَى اللَّهِ عَزَّوَجَلَّ، وَ هُوَ الْحُجَّةُ عَلَى الْعِبَادِ، مَنْ تَرَکَهُ ضَلَّ، وَ مَنْ لَزِمَهُ نَجا، حَقّاً عَلَى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وأعلام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أبْغَضَنا أهْلَ الْبَیْتِ بَعَثَهُ اللّهُ یَهُودیّاً وَ لَوْ أنَّ عَبْداً عَبَدَ اللّهَ بَیْنَ الرُّکْنِ وَ الْمَقامِ ألْفَ سَنَهٍ ثُمَّ لَقِیَ اللّهَ بِغَیْرِ وَلایَتِنا لأَکَبَّهُ اللّهُ عَلی مِنْخَرَیْهِ فِی النّارِ، وَ مَنْ ماتَ لا یَعرِفُ إمامَ زَمانِهِ مَاتَ مِيتَةً جَاهِلِيَّةً، وَ اللَّهِ مَا تَرَک اللَّهُ الْأَرْضَ مُنذُ قَبَضَ آدَمَ إِلَّا وَ فِيهَا إِمَامٌ يُهْتَدَى بِهِ حُجَّةً عَلَى الْعِبَادِ، مَنْ تَرَکَهُ هَلَک، وَ مَنْ لَزِمَهُ نَجا</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السّتّة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الشبستري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54/381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المثنّى بن القسم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هارون بن موسى التلعکبريّ، عن أبي عليّ محمّد بن همّام بن سهل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الرّحمان الرّحيم حدّثنا الشيخ أبو محمّد هراون بن موسی بن أحمد التلعکبريّ أيّده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بن زياد الدهقان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أحمد بن زید بن جعفر الأزديّ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المثنّى بن القسم الحضرميّ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شريح الحضرميّ، عن ذريح المحاربيّ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عن ذريح،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إِحْتَجَّ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عَلَیْهِمْ عَلِیٌّ عَلَیْهِ اَلسَّلاَمُ 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مِنَّا لَرَسُولَ اَللَّهِ صَلَّی اَللَّهُ عَلَیْهِ وَ آلِهِ، وَ إِنَّ مِنَّا حَمْزَهَ سَیِّدَ اَلشُّهَدَاءِ ، وَ إِنَّ مِنَّا اَلْإِمَامَ اَلْمُفْتَرَضَ اَلطَّاعَهِ، مَنْ أَنْکَرَهُ مَاتَ إِنْ شَاءَ یَهُودِیّاً ، وَ إِنْ شَاءَ نَصْرَانِیّاً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تَرَکَ اَللَّهُ اَلْأَرْضَ قَطُّ مُنْذُ قَبَضَ اَللَّهُ آدَمَ إِلاَّ وَ فِیهَا مَنْ یُهْتَدَی بِهِ إِلَی اَللَّهِ وَ هُوَ حُجَّهُ اَللَّهِ إِلَی اَلْعِبَادِ، مَنْ تَرَکَهُ هَلَکَ، وَ مَنْ لَزِمَهُ نَجَا حَقّاً عَلَی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إسماعيل بن مهران ، عن رجل، عن أبي المغراء، عن ذريح، عن أبي حمزة،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الْإِمَامُ الْمَفْرُوضُ طَاعَتُهُ، مَنْ جَحَدَهُ مَاتَ يَهُودِيّاً أَوْ نَصْرَانِيّاً، وَ اللَّهِ ما تَرََکَ اللهُ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تُرِكَ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قَبَضَ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إِلَّا وَ فِيهَا إِمَامٌ يُهْتَدَى بِهِ إِلَى اللَّهِ، حُجَّةً عَلَى الْعِبَادِ مَنْ تَرَكَهُ هَلَكَ، وَ مَنْ لَزِمَهُ نَجَا، حَقّاً عَلَى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 و 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بن إسحاق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السائح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بن عليّ العسكريّ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عن جدّه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لِعَلِیِّ بْنِ أَبِی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یُحِبُّکَ إِلاَّ مَنْ طَابَتْ وِلاَدَتُهُ، وَ لاَ یُبْغِضُکَ إِلاَّ مَنْ خَبُثَتْ وِلاَدَتُهُ، وَ لاَ یُوَالِیکَ إِلاَّ مُؤْمِنٌ، وَ لاَ یُعَادِیکَ إِلاَّ کَافِرٌ،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أَنْکَرَ وَاحِداً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أَنْکَرَنِی، وَ مَنْ أَنْکَرَنِی فَقَدْ أَنْکَرَ اَللَّهَ عَزَّ وَ جَلَّ، وَ مَنْ جَحَدَ وَاحِداً مِنْهُمْ فَقَدْ جَحَدَنِی، وَ مَنْ جَحَدَنِی فَقَدْ جَحَدَ اَللَّهَ عَزَّ وَ جَلَّ، </w:t>
      </w:r>
    </w:p>
    <w:p>
      <w:pPr>
        <w:pStyle w:val="BookText"/>
        <w:rPr/>
      </w:pPr>
      <w:r>
        <w:rPr>
          <w:rFonts w:ascii="Amiri" w:hAnsi="Amiri" w:eastAsia="Amiri" w:cs="Amiri"/>
          <w:color w:val="111111"/>
          <w:sz w:val="28"/>
          <w:sz w:val="28"/>
          <w:szCs w:val="28"/>
          <w:rtl w:val="true"/>
          <w:lang w:bidi="ar-SA"/>
        </w:rPr>
        <w:t xml:space="preserve">لِأَنَّ طَاعَتَهُمْ طَاعَتِی، وَ طَاعَتِی طَاعَةُ اَللَّهِ، وَ مَعْصِیَتَهُمْ مَعْصِیَتِی، وَ مَعْصِیَتِی مَعْصِیةُ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وَالِ مَنْ وَالَی خُلَفَائِی وَ أَئِمَّةَ أُمَّتِی بَعْدِی، وَ عَادِ مَنْ عَادَاهُمْ، وَ اُنْصُرْ مَنْ نَصَرَهُمْ، وَ اُخْذُلْ مَنْ خَذَلَهُمْ، وَ لاَ تُخْلِ اَلْأَرْضَ مِنْ قَائِمٍ مِنْهُمْ بِحُجَّتِکَ ظَاهِراً، أَوْ خَافِیاً مَغْمُوراً، لِئَلاَّ یَبْطُلَ دِینُکَ وَ حُجَّتُکَ وَ بُرْهَانُکَ وَ بَیِّنَاتُکَ </w:t>
      </w:r>
      <w:r>
        <w:rPr>
          <w:rFonts w:eastAsia="Amiri" w:cs="Amiri" w:ascii="Amiri" w:hAnsi="Amiri"/>
          <w:color w:val="111111"/>
          <w:sz w:val="28"/>
          <w:szCs w:val="28"/>
          <w:rtl w:val="true"/>
          <w:lang w:bidi="ar-SA"/>
        </w:rPr>
        <w:t>...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الأثر في النّصّ على الأئمّة الإثني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الحسين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عتبة بن عبد الله الحمصيّ بمكّة قراءة عليه سنة ثمانين وثلاثمائة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القطقطاني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حسين بن زید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حسین بن حسن ، عن أبيه، عن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رَسُولُ اَللَّهِ صَلَّی اَللَّهُ عَلَیْهِ وَ آلِهِ یَوْماً فَقَالَ بَعْدَ مَا حَمِدَ اللَّهَ وَ أَثْنَی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کَأَنِّی أُدْعَی فَأُجِیبُ، وَ إِنِّی تَارِکٌ فِیکُمُ اَلثَّقَلَیْنِ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اَللَّهِ وَ عِتْرَتِی أَهْلَ بَیْتِی، مَا إِنْ تَمَسَّکْتُمْ بِهِمَا لَنْ تَضِلُّوا، فَتَعَلَّمُوا مِنْهُمْ، وَ لاَ تُعَلِّمُوهُمْ فَإِنَّهُمْ أَعْلَمُ مِنْکُمْ، لاَ یَخْلُو اَلْأَرْضُ مِنْهُمْ، وَ لَوْ خَلَتْ إِذَنْ لَسَاخَتْ بِأَهْلِهَا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أَعْلَمُ أَنَّ اَلْعِلْمَ لاَ یَبِیدُ وَ لاَ یَنْقَطِعُ، وَ أَنَّکَ لاَ تُخْلِی اَلْأَرْضَ مِنْ حُجَّةٍ لَکَ عَلَی خَلْقِکَ؛ ظَاهِرٍ لَیْسَ بِالْمُطَاعِ، أَوْ خَائِفٍ مَغْمُورٍ، کَیْ لاَ تَبْطُلَ حُجَّتُکَ، وَ لاَ تَضِلَّ أَوْلِیَاؤُکَ،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سهل بن زیاد، عن الحسن بن محبوب، عن أبي أسامة وعليّ بن إبراهيم، عن أبيه، عن الحسن بن محبوب، عن أبي أسامة و هشام بن سالم، عن أبي حمزة، عن أبي إسحاق، عمّن يثق به من أصحاب أمير المؤمنين عليه السّلام أن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إِنَّکَ لاَ تُخْلِی اَلْأَرْضَ مِنْ حُجَّةٍ لَکَ عَلَی خَلْقِکَ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عن سهل بن زیاد، عن ابن محبوب ، عن أبي أسامة ، عن هشام، و محمّد بن يحيى، عن أحمد بن محمّد، عن ابن محبوب، عن هشام بن سالم ؛ عن أبي حمزة، عن أبي إسحاق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الثّقة من أصحاب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سمعوا أمير المؤمنين عليه السّلام يقول في خطبة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وَ إِنِّی لَأَعْلَمُ أَنَّ الْعِلْمَ لَا یَأْرِزُ کُلُّهُ، وَ لَا یَنْقَطِعُ مَوَادُّهُ، وَ أَنَّکَ لَا تُخْلِی </w:t>
      </w:r>
    </w:p>
    <w:p>
      <w:pPr>
        <w:pStyle w:val="BookText"/>
        <w:rPr/>
      </w:pPr>
      <w:r>
        <w:rPr>
          <w:rFonts w:ascii="Amiri" w:hAnsi="Amiri" w:eastAsia="Amiri" w:cs="Amiri"/>
          <w:color w:val="111111"/>
          <w:sz w:val="28"/>
          <w:sz w:val="28"/>
          <w:szCs w:val="28"/>
          <w:rtl w:val="true"/>
          <w:lang w:bidi="ar-SA"/>
        </w:rPr>
        <w:t xml:space="preserve">أَرْضَکَ مِنْ حُجَّةٍ لَکَ عَلَی خَلْقِکَ؛ ظَاهِرٍ لَیْسَ بِالْمُطَاعِ، أَوْ خَائِفٍ مَغْمُورٍ، کَیْلَا تَبْطُلَ حُجَجُکَ وَ لَا یَضِلَّ أَوْلِیَاؤُکَ بَعْدَ إِذْ هَدَیْتَهُمْ،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 القلوب إلى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بحذف الإسناد مرفوعاً إلى سلمان الفارسيّ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چاپ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الغيبة، النّعمانيّ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والغيبة، النّعمانيّ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الأخبار في فضائل الأئمّة الأطهار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كمال الدّين و 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147/143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خصائص الأئمّة عليهم السّلام، الشّريف الرّضيّ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والإرشاد في معرفة حجج الله على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نزهة النّاظر و تنبيه الخاطر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الأمالي، الشّيخ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الأمالي، الشّيخ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عيون الحكم و المواعظ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غرر الحکم و درر الكلم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مناقب آل أبي طالب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عوالي اللّئالي العزيزيّة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کشف اليقين في فضائل أمير 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اليعقوبيّ و فرائد السّمطين و ينابيع المودّة و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کُمَیْلَ بْنَ زِیاد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اللَّهُمَّ بَلَى لَا تَخْلُو الْأَرْضُ مِنْ قَائِمٍ لِلَّهِ بِحُجَّةٍ، إِمَّا ظَاهِراً مَشْهُوراً وَ إِمَّا خَائِفاً مَغْمُوراً، لِئَلَّا تَبْطُلَ حُجَجُ اللَّهِ وَ بَيِّنَاتُه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بَلَى وَ لَا تَخْلُو الْأَرْضُ مِنْ حُجَّةٍ قَائِمٍ لِلَّهِ بِحُجَّتِهِ، إِمَّا ظَاهِرٍ مَعْلُومٍ، وَ إِمَّا خَائِفٍ مَغْمُورٍ، لِئَلَّا تَبْطُلَ حُجَجُ اللَّهِ وَ بَيِّنَاتُه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بَلَى لَا تَخْلُو الْأَرْضُ مِنْ قَائِمٍ بِحُجَّةٍ ظَاهِرٍ أَوْ خافٍ مَغْمُورٍ لِئَلَّا تَبْطُلَ حُجَجُ اللَّهِ وَ بَيِّنَاتُه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بَلَى لَا تَخْلُو الْأَرْضُ مِنْ قَائِمٍ لِلَّهِ بِحُجَّةٍ، إِمَّا ظَاهِرٍ مَشْهُورٍ أَوْ خافٍ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مَغْمُورٍ، لِئَلَّا تَبْطُلَ حُجَجُ اللَّهِ وَ بَيِّنَاتُه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إِنَّکَ لَا تُخْلِی الْأَرْضَ مِنْ قَائِمٍ بِحُجَّةٍ إِمَّا ظَاهِرٍ مَشْهُورٍ أَوْ خائفٍ مَغْمُورٍ، لِئَلَّا تَبْطُلَ حُجَجُ اللَّهِ وَ بَيِّنَاتُه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بَلَى لَا تَخْلُو الْأَرْضُ مِنْ حُجَّةٍ لَکَ عَلَی خَلْقِکَ، إِمَّا ظَاهِراً مَعْلُومَاً، أَوْ خائِفاً مَغْمُوراً، لِئَلَّا تَبْطُلَ حُجَجُکَ وَ بَيِّنَاتُکَ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بَلَى لَا تَخْلُو الْأَرْضُ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 لِلَّهِ بِحُجَّةٍ، إِمَّا ظَاهِراً مَشْهُوراً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خائِفاً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خافِیاً مَغْمُوراً، لِئَلَّا تَبْطُلَ حُجَجُ اللَّهِ وَ بَيِّنَاتُه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بَلَى لَا تُخْلِی الْأَرْضَ مِنْ قَائِمٍ بِحُجَّةٍ، ظَاهِرٍ مَشْهُورٍ، أَوْ مُستَتِرٍ مَغْمُورٍ، لِئَلَّا تَبْطُلَ حُجَجُ اللَّهِ وَ بَيِّنَاتُه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تَخْلُو الْأَرْضُ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 بِحُجَّةِ اللهِ، إِمَّا ظَاهِراً مَشْهُوراً، أَوْ خَائِفاً مَغْمُوراً، لِئَلَّا یَبْطُلَ حُجَجُ اللَّهِ وَ بَيِّنَاتُه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تَخْلُو الْأَرْضُ مِنْ قَائِمٍ بِحُجَّةٍ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بِحُجَجِهِ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إِمَّا ظَاهِراً مَشْهُوراً، أَوْ باطِناً مَغْمُوراً، لِئَلَّا تَبْطُلَ حُجَجُ اللَّهِ وَ بَيِّنَاتُه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الهداية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الحسن بن محمّد بن جمهور، عن عليّ بن إسماعيل، و عن هارون بن مسلم بن سعدان، عن مسعدة بن صدقة، عن أبي عبد الله الصادق عليه السّلام، في خطبة له مع کمیل بن زیاد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جعفر، عن محمّد بن الحسين، عن محمّد بن إسماعيل ، عن صالح بن عقبة، عن أبي سعيد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آتي قبر 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یَا بَا سَعِیدٍ اِئْتِ قَبْرَ اَلْحُسَیْنِ عَلَیْهِ اَلسَّلاَمُ أَطْیَبِ اَلطَّیِّبِینَ وَ أَطْهَرِ اَلطَّاهِرِینَ وَ أَبَرِّ اَلْأَبْرَارِ وَ إِذَا زُرْتَهُ یَا بَا سَعِیدٍ فَسَبِّحْ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رَأْسِهِ تَسْبِیحَ أَمِیرِ اَلْمُؤْمِنِینَ عَلَیْهِ اَلسَّلاَمُ أَلْفَ مَرَّةٍ وَ سَبِّحْ عِنْدَ رِجْلَیْهِ تَسْبِیحَ فَاطِمَةَ اَلزَّهْرَاءِ عَلَیْهَا اَلسَّلاَمُ أَلْفَ مَرَّةٍ ثُمَّ صَلِّ عِنْدَهُ رَکْعَتَیْنِ تَقْرَأُ فِیهِمَا یس وَ اَلرَّحْمَنَ فَإِذَا فَعَلْتَ ذَلِکَ کَتَبَ اَللَّهُ لَکَ ثَوَابَ ذَلِکَ إِنْ شَاءَ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عَلِّمْنِی تَسْبِیحَ عَلِیٍّ وَ فَاطِمَةَ عَلَیْهَا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یَا بَا سَعِیدٍ، تَسْبِیحُ عَلِیٍّ عَلَیْهِ اَلسَّلاَمُ سُبْحَانَ اَلَّذِی لاَ تَنْفَذُ خَزَائِنُهُ سُبْحَانَ اَلَّذِی لاَ تَبِیدُ مَعَالِمُهُ سُبْحَانَ اَلَّذِی لاَ یَفْنَی مَا عِنْدَهُ سُبْحَانَ اَلَّذِی لاَ یُشْرِکُ أَحَداً فِی حُکْمِهِ سُبْحَانَ اَلَّذِی لاَ اِضْمِحْلاَلَ لِفَخْرِهِ سُبْحَانَ اَلَّذِی لاَ اِنْقِطَاعَ لِمُدَّتِهِ سُبْحَانَ اَلَّذِی لاَ إِلَهَ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تَسْبِیحُ فَاطِمَةَ عَلَیْهَا اَلسَّلاَمُ سُبْحَانَ ذِی اَلْجَلاَلِ اَلْبَاذِخِ اَلْعَظِیمِ سُبْحَانَ ذِی اَلْعِزِّ اَلشَّامِخِ اَلْمُنِیفِ سُبْحَانَ ذِی اَلْمُلْکِ اَلْفَاخِرِ اَلْقَدِیمِ سُبْحَانَ ذِی اَلْبَهْجَةِ وَ اَلْجَمَالِ سُبْحَانَ مَنْ تَرَدَّی بِالنُّورِ وَ اَلْوَقَارِ سُبْحَانَ مَنْ یَرَی أَثَرَ اَلنَّمْلِ فِی اَلصَّفَا وَ وَقْعَ اَلطَّیْرِ فِی اَلْهَوَاءِ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أرَدْتَ أنْ تُوَدِّعَهُ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 وَ رَحْمَةُ اللهِ وَ بَرَکَاتُهُ أسْتَوْدِعُکَ اللهَ وَ أَسْتَرْعِیکَ وَ أقْرَأُ عَلَیْکَ السَّلَامَ آمَنَّا بِاللَّهِ وَ بِالرَّسُولِ وَ بِمَا جِئْتَ بِهِ وَ دَلَّتْ عَلَیْهِ فَاکْتُبْنَا مَعَ الشَّاهِدِینَ أَشْهَدُ فِی مَمَاتِی عَلَی مَا شَهِدْتُ عَلَیْهِ فِی حَیَاتِی أَشْهَدُ أَنَّکُمُ الْأَئِمَّةُ وَاحِداً بَعْدَ وَاحِدٍ وَ أَشْهَدُ أَنَّ مَنْ قَتَلَکُمْ وَ حَارَبَکُمْ مُشْرِکُونَ وَ مَنْ رَدَّ عَلَیْکُمْ فِی أَسْفَلِ دَرْکٍ مِنَ الْجَحِیمِ وَ أَشْهَدُ أَنَّ مَنْ حَارَبَکُمْ لَنَا أَعْدَاءُ وَ نَحْنُ مِنْهُمْ بُرَآءُ وَ أَنَّهُمْ حِزْبُ الشَّیْطَانِ اللَّهُمَّ إِنِّی أَسْأَلُکَ بَعْدَ الصَّلَاةِ وَ التَّسْلِیمِ أَنْ تُصَلِّیَ عَلَی مُحَمَّدٍ وَ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تُسَمِّیهِمْ 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تَجْعَلْهُ آخِرَ الْعَهْدِ مِنْ زِیَارَتِهِ فَإِنْ جَعَلْتَهُ فَاحْشُرْنِی مَعَ هَؤُلَاءِ الْأَئِمَّةِ المُسَمَّیْنَ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ثَبِّتْ قُلُوبَنَا بِالطَّاعَةِ وَ الْمُنَاصَحَةِ وَ الْمَحَبَّةِ وَ حُسْنِ الْمُؤَازَرَةِ وَ التَّسْلِیمِ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سَبِّحْ تَسْبِیحَ الزَّهْرَاءِ فَاطِمَةَ علیها السّلام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ذِی الْجَلَالِ الْبَاذِخِ الْعَظِیمِ، سُبْحَانَ ذِی الْعِزِّ الشَّامِخِ الْمُنِیفِ، سُبْحَانَ ذِی الْمُلْکِ الْفَاخِرِ الْقَدِیمِ، سُبْحَانَ ذِی الْبَهْجَةِ وَ الْجَمَالِ، سُبْحَانَ مَنْ تَرَدَّی بِالنُّورِ وَ الْوَقَارِ، سُبْحَانَ مَنْ یَرَی أَثَرَ النَّمْلِ فِی الصَّفَا وَ وَقْعَ الطَّیْرِ فِی الْهَوَاءِ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الطّاهرة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ركعتان تقرأ في الأولى الحمد و مائة مرّة إِنَّا أَنْزَلْنَاهُ فِي لَيْلَةِ الْقَدْرِ، و في الثّانية الحمد و مائة مرّة قُلْ هُوَ اللَّهُ أَحَدٌ، فإذا سلّمت سبّحت تسبيح الزّهراء </w:t>
      </w:r>
    </w:p>
    <w:p>
      <w:pPr>
        <w:pStyle w:val="BookText"/>
        <w:rPr/>
      </w:pPr>
      <w:r>
        <w:rPr>
          <w:rFonts w:ascii="Amiri" w:hAnsi="Amiri" w:eastAsia="Amiri" w:cs="Amiri"/>
          <w:color w:val="111111"/>
          <w:sz w:val="28"/>
          <w:sz w:val="28"/>
          <w:szCs w:val="28"/>
          <w:rtl w:val="true"/>
          <w:lang w:bidi="ar-SA"/>
        </w:rPr>
        <w:t xml:space="preserve">عليها السّلام 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ذِی الْعِزِّ الشَّامِخِ الْمُنِیفِ، سُبْحَانَ ذِی الْجَلَالِ الْبَاذِخِ الْعَظِیمِ، سُبْحَانَ ذِی الْمُلْکِ الْفَاخِرِ الْقَدِیمِ، سُبْحَانَ مَنْ لَبِسَ الْبَهْجَةَ وَ الْجَمَالَ، سُبْحَانَ مَنْ تَرَدَّی بِالنُّورِ وَ الْوَقَارِ، سُبْحَانَ مَنْ یَرَی أَثَرَ النَّمْلِ فِی الصَّفَا، سُبْحَانَ مَنْ یَرَی وَقْعَ الطَّیْرِ فِی الْهَوَاءِ، سُبْحَانَ مَنْ هُوَ هَکَذَا لَا هَکَذَا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أن تصلّى فيه صلاة فاطمة عليها السّلام، و روي أنّها أربع ركعات مثل صلاة أمير المؤمنين عليه السّلام كلّ ركعة بالحمد مرّة و خمسين مرّة قُلْ هُوَ اللَّهُ أَحَدٌ و يسبّح عقيبها بتسبيح الزّهراء عليها السّلام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ذِی الْعِزِّ الشَّامِخِ الْمُنِیفِ، سُبْحَانَ ذِی الْجَلَالِ الْبَاذِخِ الْعَظِیمِ، سُبْحَانَ ذِی الْمُلْکِ الْفَاخِرِ الْقَدِیمِ، سُبْحَانَ مَنْ یَرَی أَثَرَ النَّمْلَةِ فِی الصَّفَا، سُبْحَانَ مَنْ یَرَی وَقْعَ الطَّیْرِ فِی الْهَوَاءِ، سُبْحَانَ مَنْ هُوَ هَکَذَا لَا هَکَذَا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الإقبال بالأعمال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فيما نذكره من فضل أوّل يوم من ذي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الشيخ الطوسيّ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جمال الأسبوع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صلوات لمولاتنا فاطمة بنت رسول الله صلّى الله عليه و آله في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محمّد بن هارون التّلعکبريّ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قشير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حبشيّ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محمّد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محمّد بن سنان، عن المفضّل بن عمر،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لِاُمّی فاطِمَةَ علیها السلام رَکعَتانِ تُصَلّیهِما عَلَّمَها جَبرَئیلُ علیه السّلام فَإِذا سَلَّمَت سَبَّحَتِ التَّسبیحَ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ذِی العِزِّ الشّامِخِ المُنیفِ سُبحانَ ذِی الجَلالِ الباذخِ العَظیمِ سُبحانَ ذِی المُلکِ الفاخِرِ القَدیمِ سُبحانَ مَن لَبِسَ البَهجَةَ وَ الجَمالَ سُبحانَ مَن تَرَدّی بِالنّورِ وَالوَقارِ سُبحانَ مَن یَری أثَرَ النَّملِ فِی الصَّفا سُبحانَ مَن یَری وَقعَ الطَّیرِ فِی الهَواءِ سُبحانَ مَن هُوَ هکَذا ولا هکَذا غَیرُهُ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عيون أخبار الرّضا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معاني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الواحد بن محمّد بن عبدوس النّيسابوريّ العطّار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محمّد بن قتيبة، عن حمدان بن سليمان، عن عبد السّلام بن صالح الهرويّ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عن الشّّجرة الّتي أكل منها آدم و حوّاء ما كانت فقد </w:t>
      </w:r>
    </w:p>
    <w:p>
      <w:pPr>
        <w:pStyle w:val="BookText"/>
        <w:rPr/>
      </w:pPr>
      <w:r>
        <w:rPr>
          <w:rFonts w:ascii="Amiri" w:hAnsi="Amiri" w:eastAsia="Amiri" w:cs="Amiri"/>
          <w:color w:val="111111"/>
          <w:sz w:val="28"/>
          <w:sz w:val="28"/>
          <w:szCs w:val="28"/>
          <w:rtl w:val="true"/>
          <w:lang w:bidi="ar-SA"/>
        </w:rPr>
        <w:t>اختلف النّاس فيها، فمنهم من يروي أنّها الحنطة و منهم من يروي أنّها العنب و منهم من يروي أنّها شجرة الحسد؟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ذلِكَ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هذه الوجوه على اختلافها؟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الصَّلْتِ إِنَّ شَجَرَ الْجَنَّهِ تَحْمِلُ أَنْوَاعاً فَکَانَتْ شَجَرَةُ الْحِنْطَةِ وَ فِیهَا عِنَبٌ وَ لَیْسَتْ کَشَجَرَةِ الدُّنْیَا وَ إِنَّ آدَمَ علیه السّلام لَمَّا أَکْرَمَهُ اللَّهُ تَعَالَی ذِکْرُهُ بِإِسْجَادِ مَلَائِکَتِهِ لَهُ وَ بِإِدْخَالِهِ الْجَنَّهَ قَالَ فِی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خَلَقَ اللَّهُ بَشَراً أَفْضَلَ مِنِّی؟ فَعَلِمَ اللَّهُ عَزَّ وَ جَلَّ مَا وَقَعَ فِی نَفْسِهِ فَنَادَاهُ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رَأْسَکَ یَا آدَمُ فَانْظُرْ إِلَی سَاقِ الْعَرْشِ، فَرَفَعَ آدَمُ رَأْسَهُ فَنَظَرَ إِلَی سَاقِ الْعَرْشِ فَوَجَدَ عَلَیْهِ مَکْتُوبا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إِلَهَ إِلَّا اللَّهُ، مُحَمَّدٌ رَسُولُ اللَّهِ صَلَّی اللهُ عَلَیْهِ وَ آلِهِ، وَ عَلِیُّ بْنُ أَبِی طَالِبٍ أَمِیرُ الْمُؤْمِنِینَ، وَ زَوْجَتُهُ فَاطِمَةُ سَیِّدَةُ نِسَاءِ الْعَالَمِینَ، وَ الْحَسَنُ وَ الْحُسَیْنُ سَیِّدَا شَبَابِ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آدَمُ علیه السلام 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ذُرِّیَّتِکَ، وَ هُمْ خَیْرٌ مِنْکَ وَ مِنْ جَمِیعِ خَلْقِی، وَ لَوْلَاهُمْ مَا خَلَقْتُکَ وَ لَا خَلَقْتُ الْجَنَّهَ وَ النَّارَ وَ لَا السَّمَاءَ وَ الْأَرْضَ، فَإِیَّاکَ أَنْ تَنْظُرَ إِلَیْهِمْ بِعَیْنِ الْحَسَدِ فَأُخْرِجَکَ عَنْ جِوَارِی، فَنَظَرَ إِلَیْهِمْ بِعَیْنِ الْحَسَدِ، وَ تَمَنَّی مَنْزِلَتَهُمْف فَتَسَلَّطَ الشَّیْطَانُ عَلَیْهِ حَتَّی أَکَلَ مِنَ الشَّجَرَهِ الَّتِی نُهِیَ عَنْهَا، وَ تَسَلَّطَ عَلَی حَوَّاءَ لِنَظَرِهَا إِلَی فَاطِمَةَ علیها السّلام بِعَیْنِ الْحَسَدِ، حَتَّی أَکَلَتْ مِنَ الشَّجَرَةِ کَمَا أَکَلَ آدَمُ، فَأَخْرَجَهُمَا اللَّهُ عَزَّ وَ جَلَّ عَنْ جَنَّتِهِ وَ أَهْبَطَهُمَا عَنْ جِوَارِهِ إِلَی الْأَرْضِ</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الهيثم العجليّ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يحيى بن زكريّا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بکر بن عبد الله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تميم بن بهلول، عن أبيه، عن محمّد بن سنان،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خَلَقَ الْأَرْوَاحَ قَبْلَ الْأَجْسَادِ بِأَلْفَیْ عَامٍ فَجَعَلَ أَعْلَاهَا وَ أَشْرَفَهَا أَرْوَاحَ مُحَمَّدٍ وَ عَلِیٍّ وَ فَاطِمَةَ وَ الْحَسَنِ وَ الْحُسَیْنِ وَ الْأَئِمَّةِ بَعْدَهُمْ صَلَوَاتُ اللَّهِ عَلَیْهِمْ فَعَرَضَهَا عَلَی السَّمَاوَاتِ وَ الْأَرْضِ وَ الْجِبَال فَغَشِیَهَا نُورُهُمْ فَقَالَ اللَّهُ تَبَارَکَ وَ تَعَالَی لِلسَّمَاوَاتِ وَ الْأَرْضِ وَ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أَحِبَّائِی وَ أَوْلِیَائِی وَ حُجَجِی عَلَی خَلْقِی وَ أَئِمَّهُ بَرِیَّتِی مَا خَلَقْتُ خَلْقاً هُوَ أَحَبُّ إِلَیَّ مِنْهُمْ وَ لَهُمْ وَ لِمَنْ تَوَلَّاهُمْ خَلَقْتُ جَنَّتِی وَ لِمَنْ خَالَفَهُمْ وَ عَادَاهُمْ خَلَقْتُ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نَارِی فَمَنِ ادَّعَی مَنْزِلَتَهُمْ مِنِّی وَ مَحَلَّهُمْ مِنْ عَظَمَتِی عَذَّبْتُهُ عَذاباً لا أُعَذِّبُهُ أَحَداً مِنَ الْعالَمِینَ وَ جَعَلْتُهُ مَعَ الْمُشْرِکِینَ فِی أَسْفَلِ دَرْکِ نَارِی وَ مَنْ أَقَرَّ بِوَلَایَتِهِمْ وَ لَمْ یَدَّعِ مَنْزِلَتَهُمْ مِنِّی وَ مَکَانَهُمْ مِنْ عَظَمَتِی جَعَلْتُهُ مَعَهُمْ فِی رَوْضَاتِ جَنَّاتِی وَ کَانَ لَهُمْ فِیهَا مَا یَشَاءُونَ عِنْدِی وَ أَبَحْتُهُمْ کَرَامَتِی وَ أَحْلَلْتُهُمْ جِوَارِی وَ شَفَّعْتُهُمْ فِی الْمُذْنِبِینَ مِنْ عِبَادِی وَ إِمَائِی فَوَلَایَتُهُمْ أَمَانَهٌ عِنْدَ خَلْقِی فَأَیُّکُمْ یَحْمِلُهَا بِأَثْقَالِهَا وَ یَدَّعِیهَا لِنَفْسِهِ دُونَ خِیَرَتِی؟ فَأَبَتِ السَّمَاوَاتُ وَ الْأَرْضُ وَ الْجِبَالُ أَنْ یَحْمِلْنَها وَ أَشْفَقْنَ مِنَ ادِّعَاءِ مَنْزِلَتِهَا وَ تَمَنِّی مَحَلِّهَا مِنْ عَظَمَةِ رَبِّهَا فَلَمَّا أَسْکَنَ اللَّهُ عَزَّ وَ جَلَّ آدَمَ وَ زَوْجَتَهُ الْجَنَّةَ قَالَ لَهُمَا کُلا مِنْها رَغَداً حَیْثُ شِئْتُما وَ لا تَقْرَبا هذِهِ الشَّجَرَهَ یَعْنِی شَجَرَةَ الْحِنْطَةِ فَتَکُونا مِنَ الظَّالِمِینَ فَنَظَرَ إِلَی مَنْزِلَةِ مُحَمَّدٍ وَ عَلِیٍّ وَ فَاطِمَةَ وَ الْحَسَنِ وَ الْحُسَیْنِ وَ الْأَئِمَّةِ بَعْدَهُمْ صَلَوَاتُ اللَّهِ عَلَیْهِمْ فَوَجَدَاهَا أَشْرَفَ مَنَازِلِ أَهْلِ الْجَنَّةِ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هَذِهِ الْمَنْزِلَةُ فَقَالَ اللَّهُ جَلَّ جَلَالُهُ ارْفَعَا رُءُوسَکُمَا إِلَی سَاقِ عَرْشِی فَرَفَعَا رُءُوسَهُمَا فَوَجَدَا اسْمَ مُحَمَّدٍ وَ عَلِیٍّ وَ فَاطِمَةَ وَ الْحَسَنِ وَ الْحُسَیْنِ وَ الْأَئِمَّةِ بَعْدَهُمْ صَلَوَاتُ اللَّهِ عَلَیْهِمْ مَکْتُوبَهً عَلَی سَاقِ الْعَرْشِ بِنُورٍ مِنْ نُورِ الْجَبَّارِ جَلَّ جَلَالُهُ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رَبَّنَا مَا أَکْرَمَ أَهْلَ هَذِهِ الْمَنْزِلَةِ عَلَیْکَ وَ مَا أَحَبَّهُمْ إِلَیْکَ وَ مَا أَشْرَفَهُمْ لَدَیْکَ فَقَالَ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لَوْلَاهُمْ مَا خَلَقْتُکُمَا هَؤُلَاءِ خَزَنَةُ عِلْمِی وَ أُمَنَائِی عَلَی سِرِّی إِیَّاکُمَا أَنْ تَنْظُرَا إِلَیْهِمْ بِعَیْنِ الْحَسَدِ وَ تَتَمَنَّیَا مَنْزِلَتَهُمْ عِنْدِی وَ مَحَلَّهُمْ مِنْ کَرَامَتِی فَتَدْخُلَا بِذَلِکَ فِی نَهْیِی وَ عِصْیَانِی فَتَکُونا مِنَ الظَّالِمِینَ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مَنِ الظَّالِمُونَ؟ قَالَ الْمُدَّعُونَ لِمَنْزِلَتِهِمْ بِغَیْرِ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فَأَرِنَا مَنَازِلَ ظَالِمِیهِمْ فِی نَارِکَ حَتَّی نَرَاهَا کَمَا رَأَیْنَا مَنْزِلَتَهُمْ فِی جَنَّتِکَ، فَأَمَرَ اللَّهُ تَبَارَکَ وَ تَعَالَی النَّارَ فَأَبْرَزَتْ جَمِیعَ مَا فِیهَا مِنْ أَلْوَانِ النَّکَالِ وَ الْعَذَابِ وَ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مَکَانُ الظَّالِمِینَ لَهُمُ الْمُدَّعِینَ لِمَنْزِلَتِهِمْ فِی أَسْفَلِ دَرَکٍ مِنْهَا کُلَّما أَرادُوا أَنْ یَخْرُجُوا مِنْها أُعِیدُوا فِیها وَ کُلَّما نَضِجَتْ جُلُودُهُمْ بَدَّلُوا سِوَاهَا لِیَذُوقُوا الْعَذابَ، یَا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 حَوَّاءُ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تَنْظُرَا إِلَی أَنْوَارِی وَ حُجَجِی بِعَیْنِ الْحَسَدِ فَأُهْبِطَکُمَا عَنْ جِوَارِی وَ أُحِلَّ بِکُمَا هَوَانِی فَوَسْوَسَ لَهُمَا الشَّیْطانُ لِیُبْدِیَ لَهُما ما وُورِیَ عَنْهُما مِنْ سَوْآتِهِما وَ قالَ ما نَهاکُما رَبُّکُما عَنْ هذِهِ الشَّجَرَةِ إِلَّا أَنْ تَکُونا مَلَکَیْنِ أَوْ تَکُونا مِنَ الْخالِدِینَ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قاسَمَهُما إِنِّی لَکُما لَمِنَ النَّاصِحِینَ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فَدَلَّاهُما بِغُرُورٍ وَ حَمَلَهُمَا عَلَی تَمَنِّی مَنْزِلَتِهِمْ فَنَظَرَا </w:t>
      </w:r>
    </w:p>
    <w:p>
      <w:pPr>
        <w:pStyle w:val="BookText"/>
        <w:rPr/>
      </w:pPr>
      <w:r>
        <w:rPr>
          <w:rFonts w:ascii="Amiri" w:hAnsi="Amiri" w:eastAsia="Amiri" w:cs="Amiri"/>
          <w:color w:val="111111"/>
          <w:sz w:val="28"/>
          <w:sz w:val="28"/>
          <w:szCs w:val="28"/>
          <w:rtl w:val="true"/>
          <w:lang w:bidi="ar-SA"/>
        </w:rPr>
        <w:t>إِلَیْهِمْ بِعَیْنِ الْحَسَدِ فَخُذِلَا حَتَّی أَکَلَا مِنْ شَجَرَةِ الْحِنْطَةِ فَعَادَ مَکَانَ مَا أَکَلَا شَعِیراً فَأَصْلُ الْحِنْطَةِ کُلِّهَا مِمَّا لَمْ یَأْکُلَاهُ وَ أَصْلُ الشَّعِیرِ کُلِّهِ مِمَّا عَادَ مَکَانَ مَا أَکَلَاهُ فَلَمَّا أَکَلَا مِنَ الشَّجَرَةِ طَارَ الْحُلِیُّ وَ الْحُلَلُ عَنْ أَجْسَادِهِمَا وَ بَقِیَا عُرْیَانَیْنِ وَ طَفِقا یَخْصِفانِ عَلَیْهِما مِنْ وَرَقِ الْجَنَّةِ وَ ناداهُما رَبُّهُما أَ لَمْ أَنْهَکُما عَنْ تِلْکُمَا الشَّجَرَةِ وَ أَقُلْ لَکُما إِنَّ الشَّیْطانَ لَکُما عَدُوٌّ مُبِینٌ؟ فَ قالا رَبَّنا ظَلَمْنا أَنْفُسَنا وَ إِنْ لَمْ تَغْفِرْ لَنا وَ تَرْحَمْنا لَنَکُونَنَّ مِنَ الْخاسِرِینَ،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اهْبِطَا مِنْ جِوَارِی فَلَا یُجَاوِرُنِی فِی جَنَّتِی مَنْ یَعْصِینِی فَهَبَطَا مَوْکُولَیْنِ إِلَی أَنْفُسِهِمَا فِی طَلَبِ الْمَعَاشِ فَلَمَّا أَرَادَ اللَّهُ عَزَّ وَ جَلَّ أَنْ یَتُوبَ عَلَیْهِمَا جَاءَهُمَا جَبْرَئِیلُ فَقَالَ لَهُمَا إِنَّکُمَا ظَلَمْتُمَا أَنْفُسَکُمَا بِتَمَنِّی مَنْزِلَةِ مَنْ فُضِّلَ عَلَیْکُمَا فَجَزَاؤُکُمَا مَا قَدْ عُوقِبْتُمَا بِهِ مِنَ الْهُبُوطِ مِنْ جِوَارِ اللَّهِ عَزَّ وَ جَلَّ إِلَی أَرْضِهِ فَاسْأَلَا رَبَّکُمَا بِحَقِّ الْأَسْمَاءِ الَّتِی رَأَیْتُمُوهَا عَلَی سَاقِ الْعَرْشِ حَتَّی یَتُوبَ عَلَیْکُمَا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نَسْأَلُکَ بِحَقِّ الْأَکْرَمِینَ عَلَیْکَ مُحَمَّدٍ وَ عَلِیٍّ وَ فَاطِمَةَ وَ الْحَسَنِ وَ الْحُسَیْنِ وَ الْأَئِمَّةِ إِلَّا تُبْتَ عَلَیْنَا وَ رَحِمْتَنَا فَتَابَ اللَّهُ عَلَیْهِمَا إِنَّهُ هُوَ التَّوَّابُ الرَّحِیمُ، فَلَمْ تَزَلْ أَنْبِیَاءُ اللَّهِ بَعْدَ ذَلِکَ یَحْفَظُونَ هَذِهِ الْأَمَانَةَ وَ یُخْبِرُونَ بِهَا أَوْصِیَاءَهُمْ وَ الْمُخْلَصِینَ مِنْ أُمَمِهِمْ فَیَأْبَوْنَ حَمْلَهَا وَ یُشْفِقُونَ مِنِ ادِّعَائِهَا وَ حَمَلَهَا الْإِنْسَانُ الَّذِی قَدْ عُرِفَ، فَأَصْلُ کُلِّ ظُلْمٍ مِنْهُ إِلَی یَوْمِ الْقِیَامَةِ، وَ ذَلِکَ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عَرَضْنَا الْأَمانَةَ عَلَی السَّماواتِ وَ الْأَرْضِ وَ الْجِبالِ فَأَبَیْنَ أَنْ یَحْمِلْنَها وَ أَشْفَقْنَ مِنْها وَ حَمَلَهَا الْإِنْسانُ إِنَّهُ کانَ ظَلُوماً جَهُولاً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پی نوشت شماره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مشارق أنوار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 ج</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کتاب ریاض الجنان، لفضل الله بن محمود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بحذف الأسانيد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رسول الله صلّى الله عليه وآله صلّى صلاة الفجر ثمّ استوى في محرابه کالبدر في تمامه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رأيت أن تفسّر لنا هذه الآية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فَأُولَئِكَ مَعَ الَّذِينَ أَنْعَمَ اللَّهُ عَلَيْهِمْ مِنَ النَّبِيِّينَ وَالصِّدِّيقِينَ وَالشُّهَدَاءِ وَ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النَّبِیُّونَ فَأَنَا، وَ أَمَّا الصِّدِّیقُونَ فَأَخِی عَلِیُّ بْنُ أَبِی طَالِبٍ، وَ أَمَّا الشُّهَدَاءُ فَعَمِّی حَمْزَةُ، وَ أَمَّا الصَّالِحُونَ فَابْنَتِی فَاطِمَةُ وَ أَوْلَادُهَا الْحَسَنُ وَ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فنهض العبّاس من زاوية المسجد إلى بين يديه صلّى الله عليه وآله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أنا وأنت و عليّ و فاطمة والحسن و الحسين من ينبوع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وَراءَ ذلِكَ يا عَمّاهْ؟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لم تذكرني حين ذكرتهم، و لم تشرّفني حين شرّفتهم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قَوْلُکَ أَنَا وَ أَنْتَ وَ عَلِیٌّ وَ الْحَسَنُ وَ الْحُسَیْنُ مِنْ یَنْبُوعٍ وَاحِدٍ فَصَدَقْتَ، وَ لَکِنْ خَلَقَنَا اللَّهُ نَحْنُ حَیْثُ لَا سَمَاءَ مَبْنِیَّةَ، وَ لَا أَرْضَ مَدْحِیَّةَ، وَ لَا عَرْشَ وَ لَا جَنَّةَ وَ لَا نَارَ، کُنَّا نُسَبِّحُهُ حِینَ لَا تَسْبِیحَ، وَ نُقَدِّسُهُ حِینَ لَا تَقْدِیسَ، فَلَمَّا أَرَادَ اللَّهُ بَدْءَ الصَّنْعَةِ فَتَقَ نُورِی، فَخَلَقَ مِنْهُ الْعَرْشَ، فَنُورُ الْعَرْشِ مِنْ نُورِی، وَ نُورِی مِنْ نُورِ اللَّهِ، وَ أَنَا أَفْضَلُ مِنَ الْعَرْشِ، ثُمَّ فَتَقَ نُورَ ابْنِ أَبِی طَالِبٍ، فَخَلَقَ مِنْهُ الْمَلَائِکَةَ، فَنُورُ الْمَلَائِکَهِ مِنْ نُورِ ابْنِ أَبِی طَالِبٍ؟، وَ نُورُ ابْنِ أَبِی طَالِبٍ مِنْ نُورِ اللَّهِ، وَ نُورُ ابْنِ أَبِی طَالِبٍ أَفْضَلُ مِنَ الْمَلَائِکَةِ، وَ فَتَقَ نُورَ ابْنَتِی فَاطِمَةَ، مِنْهُ فَخَلَقَ السَّمَاوَاتِ وَ الْأَرْضَ، فَنُورُ السَّمَاوَاتِ وَ الْأَرْضِ مِنْ نُورِ ابْنَتِی فَاطِمَةَ، وَ نُورُ فَاطِمَةَ مِنْ نُورِ اللَّهِ، وَ فَاطِمَةُ أَفْضَلُ مِنَ السَّمَاوَاتِ وَ الْأَرْضِ، ثُمَّ فَتَقَ نُورَ الْحَسَنِ، فَخَلَقَ مِنْهُ الشَّمْسَ وَ الْقَمَرَ فَنُورُ الشَّمْسِ وَ الْقَمَرِ مِنْ نُورِ الْحَسَنِ، وَ نُورُ الْحَسَنِ مِنْ نُورِ اللَّهِ، وَ الْحَسَنُ أَفْضَلُ مِنَ الشَّمْسِ وَ الْقَمَرِ، ثُمَّ فَتَقَ نُورَ الْحُسَیْنِ، فَخَلَقَ مِنْهُ الْجَنَّةَ وَ الْحُورَ الْعِینَ، فَنُورُ الْجَنَّةِ وَ الْحُورِ الْعِینِ مِنْ نُورِ الْحُسَیْنِ، وَ نُورُ الْحُسَیْنِ مِنْ نُورِ اللَّهِ، وَ الْحُسَیْنُ أَفْضَلُ مِنَ الْجَنَّةِ وَ الْحُورِ الْعِینِ، ثُمَّ إِنَّ اللَّهَ خَلَقَ الظُّلْمَةَ بِالْقُدْرَةِ، فَأَرْسَلَهَا فِی سَحَائِبِ الْبَصَرِ، فَقَالَتِ الْمَلَائِکَةُ سُبُّوحٌ قُدُّوسٌ،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عَرَفْنَا هَذِهِ الْأَشْبَاحَ مَا رَأَیْنَا سُوءاً، فَبِحُرْمَتِهِمْ إِلَّا کَشَفْتَ مَا نَزَلَ بِنَا، فَهُنَالِکَ خَلَقَ اللَّهُ تَعَالَی قَنَادِیلَ الرَّحْمَةِ، وَ عَلَّقَهَا عَلَی سُرَادِقِ الْعَرْشِ،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هَذِهِ الْفَضِیلَةُ وَ هَذِهِ الْأَنْوَارُ؟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نُورُ أَمَتِی فَاطِمَةَ الزَّهْرَاءِ، فَلِذَلِکَ سُمِّیَتْ أَمَتِی الزَّهْرَاءَ، لِأَنَّ السَّمَاوَاتِ وَ الْأَرَضِینَ بِنُورِهَا ظَهَرَتْ، وَ هِیَ ابْنَةُ نَبِیِّی، وَ زَوْجَةُ وَصِیِّی، وَ حُجَّتِی عَلَی خَلْقِی، أُشْهِدُکُمْ یَا مَلَائِکَتِی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قَدْ جَعَلْتُ ثَوَابَ تَسْبِیحِکُمْ وَ تَقْدِیسِکُمْ لِهَذِهِ الْمَرْأَةِ وَ شِیعَتِهَا إِلَی یَوْمِ الْقِیَامَهِ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ذلك نهض العبّاس إلى عليّ </w:t>
      </w:r>
    </w:p>
    <w:p>
      <w:pPr>
        <w:pStyle w:val="BookText"/>
        <w:rPr/>
      </w:pPr>
      <w:r>
        <w:rPr>
          <w:rFonts w:ascii="IRNazanin" w:hAnsi="IRNazanin" w:eastAsia="IRNazanin"/>
          <w:color w:val="111111"/>
          <w:sz w:val="28"/>
          <w:sz w:val="28"/>
          <w:szCs w:val="28"/>
          <w:rtl w:val="true"/>
          <w:lang w:bidi="fa-IR"/>
        </w:rPr>
        <w:t>بن أبي طالب و قبّل ما بين عينيه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جعلك الله حجّة بالغة على العباد إلى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عيون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حديث رسول الله صلّى الله عليه وآله لمّا دخل العبّاس في رواية أبي محمّد الجلّوديّ البصريّ، عن الفرج بن فضالة، عن أبيه، عن يحيى بن سعيد، عن محمّد بن أبي بكر، عن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ذا فضّلت علينا أهل بيتك؟ فقال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إليك يا عمّ لا تقل هذا، فإن الله تبارك و تعالى خلقني و عليّاً نوراً ثمّ فتق من نورنا سبطيّ ثمّ فتق من نورنا نور العرش و من نور سبطيّ نور الشمس و القمر، كنّا نعلم الملائكة التّسبيح والتّهليل والتّمجيد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الله تعالى للملائكة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وعزّتي وجلالي و جودي و ارتفاع لأفعلنّ، فخلق سبحانه نور فاطمة عليها السّلام كالقنديل فزهرت به السّموات فسمّيت الزّهراء، لمّا استنار بنورها الأفق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العبّاس من عنده لا يحير جواباً، فاستقبله عليّ عليه السّلام فضمّه إلى صدره و قبّل ما بين عينيه و جبينه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أكرمكم على الله يا أهل بیت المصطفي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إسمها في الدّار الدّنيا؛ فاطم و فاطر و الزّهراء و البتول و الحصان و الحوراء و</w:t>
      </w:r>
    </w:p>
    <w:p>
      <w:pPr>
        <w:pStyle w:val="BookText"/>
        <w:rPr/>
      </w:pPr>
      <w:r>
        <w:rPr>
          <w:rFonts w:ascii="Amiri" w:hAnsi="Amiri" w:eastAsia="Amiri" w:cs="Amiri"/>
          <w:color w:val="111111"/>
          <w:sz w:val="28"/>
          <w:sz w:val="28"/>
          <w:szCs w:val="28"/>
          <w:rtl w:val="true"/>
          <w:lang w:bidi="ar-SA"/>
        </w:rPr>
        <w:t>السّيّدة والصّدّيقة و مريم الكبرى</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الإمامة و التبصرة من الحيرة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سند متّصل خود از 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جعفر صادق عليه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چه حضرت فاطمة الزهراء زهراء نامیده شدند؟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اللَّهَ عَزَّوَجَلَّ خَلَقَهَا مِنْ نُورِ عَظَمَتِهِ، فَلَمَّا أَشْرَقَتْ أَضَاءَتِ السَّمَاوَاتِ وَ الْأَرْضُ بِنُورِهَا، وَ غَشِیَتْ أَبْصَارُ الْمَلائِکَةِ، وَ خَرَّتِ الْمَلائِکَةُ لِلَّهِ سَاجِدِینَ،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إِلَهَنَا وَ سَیِّدَنَا، مَا هَذَا النُّورُ؟ فَأَوْحَی اللَّهُ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نُورٌ مِنْ نُورِی، وَ أَسْکَنْتُهُ فِی سَمَائِی، خَلَقْتُهُ مِنْ عَظَمَتِی، أُخْرِجُهُ مِنْ صُلْبِ نَبِیٍّ مِنْ أَنْبِیَائِی، أُفَضِّلُهُ عَلَی جَمِیعِ الْأَنْبِیَاءِ، وَ أُخْرِجُ مِنْ ذَلِکَ النُّورِ أَئِمَّةً یَقُومُونَ بِأَمْرِی، یَهْدُونَ إِلَی حَقِّی، وَ أَجْعَلُهُمْ خُلَفَائِی فِی أَرْضِی بَعْدَ انْقِضَاءِ وَحْیِي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متّصل خود از جابر از امام صادق علیه السّلام مانند الإمامة و التبصرة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علیه السّلام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جابر بن عبد الله از امام محمد باقر عليه السّلام مانند آن و در آن </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يَهْدُونَ إِلَىَّ خَلْقي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 النظيم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حديث کرد حمّاد از عمرو بن شمر از جابر مانند نوادر 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کتاب الدّرّ و کتاب مواليد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الزَّهْراءَ لِأَنَّ اللهَ عَزَّ وَ جَلَّ خَلَقَها مِنْ نُورِ عَظَمَتِهِ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سُمِّيَتِ الزَّهْراءَ لِأَنَّ اللهَ عَزَّ وَ جَلَّ خَلَقَها مِنْ نُورِ عَظَمَتِهِ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الدعوات، سلوة الحزين،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زين العابدين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ضَمَّنی والِدی علیه السّلام إلی صَدرِهِ یَومَ قُتِلَ وَالدِّماءُ تَغلی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 عَنّی دُعاءً عَلَّمَتنیهِ فاطِمَةُ علیها السّلام، وعَلَّمَها رَسولُ اللّهِ صلّی اللّه علیه و آله و عَلَّمَهُ جَبرَئیلُ علیه السّلام فِی الحاجَةِ وَالمُهِمِّ وَالغَمِّ وَ النّازِلَةِ إذا نَزَلَت وَ الأمرِ العَظیمِ الفادِحِ،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زین العابدین علیّ بن الحسين عليهما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عاشوراء که پدرم امام حسین عليه السّلام کشته شد مرا در حالی به سینه اش چسبانید که خون از آن جوشش می کرد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را که فاطمه علیها السّلام مرا یاد داد و آن را رسول الله صلى الله عليه و آله به او یاد داد، و آن را جبرئیل علیه السّلام به او یاد داد از من به یاد داشته باش، که در هر حاجت و گرفتاری و غم و بلا و امر و مصیبتی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و سنگین، دعا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نوشت </w:t>
      </w:r>
      <w:r>
        <w:rPr>
          <w:rFonts w:eastAsia="IRNazanin" w:cs="IRNazanin"/>
          <w:color w:val="111111"/>
          <w:sz w:val="28"/>
          <w:szCs w:val="28"/>
          <w:lang w:bidi="fa-IR"/>
        </w:rPr>
        <w:t>150</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محمّد بن جعفر بن محمّد التميميّ المعروف بابن النجّار النحوي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محمّد بن مروان الغزال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تيم، عن عبد الرحمان بن مهدي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معاوية بن صالح، عن عبد الغفّار بن القاسم، عن أبي مريم،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رسول الله صلّى الله عليه و آله و قد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فقرأها علينا رسول الله صلّى الله عليه و آله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الْمُنْذِرُ أَ تَعْرِفُونَ الْهادِيَ؟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خاصِفُ النَعْلِ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فطوّلت الأعناق إذ خرج علينا </w:t>
      </w:r>
    </w:p>
    <w:p>
      <w:pPr>
        <w:pStyle w:val="BookText"/>
        <w:rPr/>
      </w:pPr>
      <w:r>
        <w:rPr>
          <w:rFonts w:ascii="Amiri" w:hAnsi="Amiri" w:eastAsia="Amiri" w:cs="Amiri"/>
          <w:color w:val="111111"/>
          <w:sz w:val="28"/>
          <w:sz w:val="28"/>
          <w:szCs w:val="28"/>
          <w:rtl w:val="true"/>
          <w:lang w:bidi="ar-SA"/>
        </w:rPr>
        <w:t>عليّ عليه السّلام من بعض الحجر و بیده نعل رسول الله صلّى الله عليه و آله ثم التفت إلينا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الْمُبَلِّغُ عَنِّي، وَ الْإِمَامُ بَعْدِي، فَزَوْجُ ابْنَتِي، وَ أَبُو سِبْطَیَّ، فَنَحْنُ أَهْلُ بَیْتٍ أَذْهَبَ اللَّهُ عَنَّا الرِّجْسَ وَ طَهَّرَنَا مِنَ الدَّنَسِ، یُقَاتِلُ بَعْدِي عَلَی التَّأْوِیلِ، کَمَا قَاتَلْتُ عَلَی التَّنْزِیلِ، هُوَ الْإِمَامُ، أَبُو الْأَئِمَّةِ الزُّهْرِ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فَقِیلَ یَا رَسُولَ اللَّهِ وَ کَمِ الْأَئِمَّةُ بَعْدَکَ؟ قَالَ اثْنَا عَشَرَ عَدَدَ نُقَبَاءِ بَنِی إِسْرَائِیلَ، وَ مِنَّا مَهْدِیُّ هَذِهِ الْأُمَّةِ، یَمْلَأُ اللَّهُ بِهِ الْأَرْضَ قِسْطاً وَ عَدْلًا کَمَا مُلِئَتْ جَوْراً وَ ظُلْماً، لَا یَخْلُو الْأَرْضُ مِنْهُمْ إِلَّا سَاخَتْ بِأَهْلِهَا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والصّراط المستقيم إلى مستحقّي التّقديم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أسند ابن النّجار النحويّ إلى أبي هريرة قول النبيّ صلّى الله عليه و آله في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الْمُبَلِّغُ عَنِّي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إختصار آورده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الحسين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عتبة بن عبد الله الحمصيّ بمكة قراءة عليه سنة ثمانين وثلاثمائة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القطقطاني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حسین بن زید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حسين بن حسن، عن أبيه، عن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رَسولُ اللّهِ صلَّی اللّهُ عَلَیْه و آلِهِ یَوماً ، فَقالَ بَعدَ ما حَمِدَ اللّهَ وأَثنی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کَأَنّي أُدْعی فَاُجیبُ، وإِنّی تارِکٌ فیکُمُ الثَّقَلَینِ کِتابَ اللّهِ وعِترَتی أهلَ بَیتي، ما إن تَمَسَّکتُم بِهِما لَن تَضِلّوا، فَتَعَلَّموا مِنهُم ولا تُعَلِّموهُم، فَإِنَّهُم أعلَمُ مِنکُم، لا یَخلُو الأَرضُ مِنهُم، ولَو خَلَت إذاً لَساخَت بِأَهلِها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مشارق ٲنوار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أَئِمَّةُ الْمُسْلِمِينَ، وَ حُجَّةُ اللَّهِ عَلَى الْعَالَمِينَ، وَ نَحنُ أَمانٌ لِأَهْلِ السَّمَاوَاتِ وَ الْأَرَضِينَ، وَ لَوْلَانَا لَسَاخَتِ الْأَرْضُ بِأَهْلِها</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الجارود،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وَ اثْنَیْ عَشَرَ مِنْ وُلْدِی وَ أَنْتَ یَا عَلِیُّ زِرُّ الْأَرْضِ یَعْنِی أَوْتَادَهَا وَ جِبَالَهَا، بِنَا أَوْتَدَ اللَّهُ الْأَرْضَ أَنْ تَسِیخَ بِأَهْلِهَا، فَإِذَا ذَهَبَ الِاثْنَا عَشَرَ مِنْ وُلْدِی سَاخَتِ الْأَرْضُ </w:t>
      </w:r>
    </w:p>
    <w:p>
      <w:pPr>
        <w:pStyle w:val="BookText"/>
        <w:rPr/>
      </w:pPr>
      <w:r>
        <w:rPr>
          <w:rFonts w:ascii="Amiri" w:hAnsi="Amiri" w:eastAsia="Amiri" w:cs="Amiri"/>
          <w:color w:val="111111"/>
          <w:sz w:val="28"/>
          <w:sz w:val="28"/>
          <w:szCs w:val="28"/>
          <w:rtl w:val="true"/>
          <w:lang w:bidi="ar-SA"/>
        </w:rPr>
        <w:t>بِأَهْلِهَا وَ لَمْ یُنْظَرُوا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الأصول السّتّة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عبّاد العصفريّ، عن عمرو بن ثابت، عن أبي الجارود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الغيبة،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أبي سعيد العصفريّ، عن عمرو بن ثابت، عن أبي الجارود،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وَ ٲَحَدَ عَشَرَ مِنْ وُلْدِی وَ أَنْتَ یَا عَلِیُّ زِرُّ الْأَرْضِ یَعْنِی أَوْتَادَهَا وَ جِبَالَهَا،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وتقريب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الشّيعة ما تناصرت به روايتهم عن أبي الجارود، عن أبي جعفر محمّد بن عليّ بن الحسين ، عن أبيه، عن جدّه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وَ اِثْنَیْ عَشَرَ مِنْ أَهْلِ بَیْتِی أَوَّلُهُمْ عَلِیُّ بْنُ أَبِی طَالِبٍ أَوْتَادُ اَلْأَرْضِ اَلَّتِی أَمْسَکَهَا اَللَّهُ بِهَا أَنْ تَسِیخَ بِأَهْلِهَا، فَإِذَا ذَهَبَ اَلاِثْنَا عَشَرَ مِنْ أَهْلِی سَاخَتِ اَلْأَرْضُ بِأَهْلِهَا وَ لَمْ یُنْظَرُوا</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کمال الدّین و 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الشنائيّ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الشّيبانيّ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يحيى بن زكريّا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بكر بن عبد الله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صقر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معاوية، عن سليمان بن مهران الأعمش، عن الصادق جعفر بن محمّد، عن أبيه محمّد بن عليّ، عن أبيه عليّ بن الحسين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أَئِمَّةُ الْمُسْلِمِينَ، وَ حُجَجُ اللَّهِ عَلَى الْعَالَمِينَ، وَ سَادَةُ الْمُؤْمِنِينَ، وَ قَادَةُ الْغُرِّ الْمُحَجَّلِينَ، وَ مَوَالِي الْمُؤْمِنِينَ، وَ نَحْنُ أَمَانُ أَهْلِ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أَمَانٌ لِأَهْلِ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 النُّجُومَ أَمَانٌ لِأَهْلِ السَّمَاءِ، وَ نَحْنُ الَّذِينَ بِنَا يُمْسِكُ اللَّهُ السَّماءَ أَنْ تَقَعَ عَلَى الْأَرْضِ إِلَّا بِإِذْنِهِ، وَ بِنَا يُمْسِكُ الْأَرْضَ أَنْ تَمِيدَ بِأَهْلِهَا، وَ بِنَا يُنَزِّلُ الْغَيْثَ، وَ بِنَا يَنْشُرُ الرَّحْمَةَ، وَ يُخْرِجُ بَرَكَاتِ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 بَرَکاتُ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وَ لَوْ لَا مَا فِي الْأَرْضِ مِنَّا لَسَاخَتْ بِأَهْلِهَا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تخلو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مُنْذُ خَلَقَ اللَّهُ آدَمَ مِنْ حُجَّةِ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الکمال و 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ظَاهِرٌ 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غَائِبٌ مَسْتُورٌ، وَ لَا تَخْلُو إِلَى أَنْ تَقُومَ السَّاعَةُ مِنْ حُجَّةٍ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الروضة و </w:t>
      </w:r>
    </w:p>
    <w:p>
      <w:pPr>
        <w:pStyle w:val="BookText"/>
        <w:rPr/>
      </w:pP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وَ لَوْ لَا ذَلِكَ لَمْ يُعْبَدِ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ينتفع الناس بالحجّة الغائب المستور؟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يَنْتَفِعُونَ بِالشَّمْسِ إِذا سَتَرَهَا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مناقب آل أبي طالب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روضة الواعظين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 و 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بسنده المتّصل عن إبراهيم بن أبي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حُجَجُ اللّهِ فی خَلقِهِ، و خُلَفاؤُهُ فی عِبادِهِ، و اُمَناؤُهُ عَلی سِرِّهِ، و نَحنُ کَلِمَهُ التَّقوی، وَ العُروَهُ الوُثقی، و نَحنُ شُهَداءُ اللّهِ وأَعلامُهُ فی بَرِیَّتِهِ، بِنا یُمسِکُ اللّهُ السَّماواتِ وَالأَرضَ أن تَزولا، وَ بِنا یُنَزِّلُ الغَیثَ، وَ یَنشُرُ الرَّحمَةَ، وَ لا تَخلُو الأَرضُ مِن قائِمٍ مِنّا، ظاهِرٍ أو خافٍ، وَ لَو خَلَت یَوماً بِغَیرِ حُجَّهٍ لَماجَت بِأَهلِها کَما یَموجُ البَحرُ بِأَهلِهِ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الدّین و 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أبي و محمّد بن الحسن رضي الله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عن أبي سعيد العصفريّ، عن عمرو بن ثابت، عن أبيه،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بَقِيَتِ الْأَرْضُ يَوْماً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النوادر و 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إِمَامٍ مِنَّا لَسَاخَتْ بِأَهْلِهَا، وَ لَعَذَّبَهُمُ اللَّهُ بِأَشَدِّ عَذَابِهِ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 و 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 تَعَالَى جَعَلَنَا حُجَّةً فِي أَرْضِهِ، وَ أَمَاناً فِي الْأَرْضِ لِأَهْلِ الْأَرْضِ، 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 و 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يَزَالُوا فِي أَمَانٍ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 و 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تَسِيخَ بِهِمُ الْأَرْضُ مَا دُمْنَا بَيْنَ أَظْهُرِهِمْ، وَ إِذَا أَرَادَ اللَّهُ أَنْ يُهْلِكَهُمْ، ثُمَّ لَا يُمْهِلَهُمْ، وَ لَا يُنْظِرَهُمْ، ذَهَبَ بِنَا مِنْ بَيْنِهِمْ، وَ رَفَعَنَا إِلَیْهِ، ثُمَّ يَفْعَلُ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 مَا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 و 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وَ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نوادر 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11/407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أخبرني أبو الحسين محمّد بن هارون بن موسى، عن أبيه، عن محمّد بن همّام، عن عبد الله بن أحمد، عن عمرو بن ثابت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الأصول السّتّة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عن عمرو، و عن أبيه،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بَقِيَتِ الْأَرْضُ يَوْماً بِلَا إِمَامٍ مِنَّا، لَسَاخَتْ بِأَهْلِهَا، وَ لَعَذَّبَهُمُ اللَّهُ بِأَشَدِّ عَذَابِهِ، وَ ذلِکَ أنَّ اللَّهَ تَبَارَكَ وَ تَعَالَى جَعَلَنَا حُجَّةً فِي أَرْضِهِ، وَ أَمَاناً فِي الْأَرْضِ لِأَهْلِ الْأَرْضِ، لَنْ يَزَالُوا فِي أَمَانٍ مِنْ أَنْ تَسِيخَ بِهِمُ الْأَرْضُ مَا دُمْنَا بَيْنَ أَظْهُرِهِمْ، وَ إِذَا أَرَادَ اللَّهُ أَنْ يُهْلِكَهُمْ وَ لَا يُمْهِلَهُمْ وَ لَا يُنْظِرَهُمْ، ذَهَبَ بِنَا مِنْ بَيْنِهِمْ وَ رَفَعَنَا اللَّهُ ثُمَّ يَفْعَلُ اللَّهُ مَا شَاءَ وَ أَحَبَّ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المؤمن، حدّثني أبو هراسة ،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الْإِمَامَ رُفِعَ مِنَ الْأَرْضِ سَاعَةً لَمَاجَتْ بِأَهْلِهَا كَمَا يَمُوجُ الْبَحْرُ بِأَهْلِه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عن محمّد بن عيسى، عن أبي عبد الله المؤمن، عن أبي هراسة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الكلينيّ، عن 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الْإِمَامَ رُفِعَ مِنَ الْأَرْضِ سَاعَةً لَمَاجَتْ بِأَهْلِهَا كَمَا يَمُوجُ الْبَحْرُ بِأَهْلِه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كمال الدّين و 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أبي و محمّد بن الحسن رضي الله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عيسى بن عبيد، عن أبي عبد الله زكريّا بن محمّد المؤمن، عن أبي هراسة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كمال الدّين و 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أبي و محمّد بن الحسن رضي الله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و عبد الله بن جعفر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عیسی و محمّد بن الحسين بن أبي الخطّاب، عن أبي عبد الله المؤمن و الحسن بن عليّ بن فضّال، عن أبي هراسة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هبة الله ، 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سعد بن عبد الله، عن أبي عبد الله محمّد بن خالد البرقيّ، عن الحسن بن عليّ بن فضّال ، عن أبي هراسة </w:t>
      </w:r>
      <w:r>
        <w:rPr>
          <w:rFonts w:eastAsia="Amiri" w:cs="Amiri" w:ascii="Amiri" w:hAnsi="Amiri"/>
          <w:color w:val="111111"/>
          <w:sz w:val="28"/>
          <w:szCs w:val="28"/>
          <w:rtl w:val="true"/>
          <w:lang w:bidi="ar-SA"/>
        </w:rPr>
        <w:t>...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همّام و محمّد بن الحسن بن محمّد بن جمهور جميعاً، عن الحسن بن محمّد بن جمهور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بعض رجاله، عن المفضّل بن عمرو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تَدْريهِ خَيْرٌ مِنْ عَشْرٍ تَرْويهِ، إِنَّ لِكُلّ حَقًّ حَقِيقَةً وَلِكُلّ </w:t>
      </w:r>
    </w:p>
    <w:p>
      <w:pPr>
        <w:pStyle w:val="BookText"/>
        <w:rPr/>
      </w:pPr>
      <w:r>
        <w:rPr>
          <w:rFonts w:ascii="Amiri" w:hAnsi="Amiri" w:eastAsia="Amiri" w:cs="Amiri"/>
          <w:color w:val="111111"/>
          <w:sz w:val="28"/>
          <w:sz w:val="28"/>
          <w:szCs w:val="28"/>
          <w:rtl w:val="true"/>
          <w:lang w:bidi="ar-SA"/>
        </w:rPr>
        <w:t>صَوَابٍ نُوراً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 اللهِ لاَ نَعُدُّ الرَّجُلَ مِنْ شِيعَتِنَا فَقِيهاً حَتَّى يُلْحَنَ لَهُ فَيَعْرفَ اللَّحْنَ، إِنَّ أمِيرَ الْمُؤْمِنينَ عَلَيْهِ السّلام قَالَ عَلَى مِنْبَر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وَرَائِكُمْ فِتَناً مُظْلِمَةً عَمْيَاءَ مُنْكَسِفَةً لاَ يَنْجُو مِنْهَا إِلاَّ النُّوَمَةُ،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النُّوَمَةُ؟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يَعْرفُ النَّاسَ وَ لاَ يَعْرفُونَهُ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 الأرْضَ لاَ تَخْلُو مِنْ حُجَّةٍ للهِ عَزَّوَجَلَّ وَ لَكِنَّ اللهَ سَيُعْمِي خَلْقَهُ مِنْهَا بِظُلْمِهِمْ وَ جَوْرهِمْ وَ إِسْرَافِهِمْ عَلَى أنْفُسِهِمْ وَ لَوْ خَلَتِ الأرْضُ سَاعَةً وَاحِدَةً مِنْ حُجَّةٍ للهِ لَسَاخَتْ بِأهْلِهَا وَ لَكِنَّ الْحُجَّةَ يَعْرفُ النَّاسَ وَ لا يَعْرفُونَهُ كَمَا كَانَ يُوسُفُ يَعْرفُ النَّاسَ وَ هُمْ لَهُ مُنْكِرُونَ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حَسْرَةً عَلَى الْعِبادِ ما يَأْتِيهِمْ مِنْ رَسُولٍ إِلاَّ كانُوا بِهِ يَسْتَهْزِؤُنَ</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عيسى، عن محمّد بن الفضيل، عن أبي حمزة الثماليّ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تبقى الأرض بغير إمام؟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بَقِيَتِ الْأَرْضُ بِغَیْرِ إِمَامٍ، لَسَاخَتْ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إبراهيم، عن محمّد بن عیسی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الإمامة و التّبصرة من الحيرة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عبد الله، عن محمّد بن عیسی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والغيبة، النّعمانيّ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يعقوب ، عن عليّ بن إبراهيم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كمال الدّين و 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و محمد بن الحسن رضي الله عنهما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عيسى بن عبيد و محمّد بن الحسين بن أبي الخطّاب عن محمّد بن الفضيل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عن محمّد بن عیسی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 الله، عن محمّد بن الحسين بن أبي الخطّاب و محمّد بن عيسى بن عبيد، عن محمّد بن الفضيل الصيرفيّ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 الله، عن محمّد بن الحسين بن أبي الخطّاب، عن النضر بن سوید، عن محمّد بن الفضيل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الغيبة ، الشّيخ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سعد بن عبد الله الأشعريّ، عن محمّد بن عيسى بن عبيد و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الحسين بن أبي الخطّاب عن محمّد بن الفضل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 بن عليّ بن إسماعيل، عن العبّاس بن معروف، عن عليّ بن مهزیار، عن محمّد بن الهيثم، عن محمّد بن الفضيل،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يكون الأرض بلا إمام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إِذاً ساخَتْ بِأَهْلِها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أحمد بن محمّد بن عیسی و عليّ بن إسماعيل بن عيسى، عن العبّاس بن معروف، عن عليّ بن مهزیار، عن محمّد بن القاسم، عن محمّد بن الفضيل،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الأرض و لا إمام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إِذاً ساخَتْ بِأَهْلِها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كمال الدّين و 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أبي الخطّاب، عن أبي داود سليمان بن سفيان المسترقّ، عن أحمد بن عمر الخلّال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الرّضا عليه السّلام إنّا روينا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الْأَرْضَ لا تَبْقی بِغَيْرِ 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تَبْقی وَ لا إِمامَ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لا تَبْقى ساعَةً إِذاً لَساخَتْ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أبي الخطّاب و الهيثم بن أبي مسروق النهديّ، عن أبي داود سليمان بن سفيان المسترقّ، عن أحمد بن عمر الخلّال ، عن أبي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تبقى الأرض بغير إمام فإنّا نروي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تَبْقى، إلّا أَنْ يَسْخَطَ اللهُ عَلَى العِبادِ؟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لا تَبْقی لَوْ بَقِیَتْ إِذاً لَساخَتْ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عيسى، عن محمّد بن الفضيل،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تبقى الأرض بغیر 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نروي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لا تَبْقی بِغَيْرِ إِمامٍ إِلّا أَنْ يَسْخَطَ اللهُ تَعالى عَلى أَهْلِ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لا تَبْقی إِذاً لَساخَتْ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کلینی مانند آن و زیادت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تَبْقَى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الْأَرْضُ بِغَيْرِ إِمامٍ، وَ لَوْ بَقِیَتْ إِذاً لَساخَتْ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كمال الدّين و 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الوليد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معروف، عن عليّ بن مهزیار، عن محمّد بن الهيثم، عن محمّد بن الفضيل،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تبقى الأرض بغير إمام؟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نروي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لا، تَبْقی بِغَيْرِ إِمامٍ، إِلّا أَنْ يَسْخَطَ اللهُ تَعالى عَلى أَهْلِ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تَبْقى إِذاً لَساخَتْ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مناقب آل أبي طالب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الرّضا و الصّادق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الأرض و لا 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لَساخَتْ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محمّد، عن معلّی بن محمّد، عن الحسن بن عليّ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تبقى الأرض بغير 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نروي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لا، تَبْقی، إِلّا أَنْ يَسْخَطَ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تَبْقى إِذاً لَساخَتْ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الحسين بن 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مسرور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محمّد بن عامر، عن المعلّى بن محمّد البصريّ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 بن سليمان، عن سعد بن سعد، عن أحمد بن عمر ،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تبقى الأرض بغير 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نروي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تَبْقی، إِلّا أَنْ يَسْخَطَ اللهُ عَلَى الْعِبادِ؟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تَبْقى إِذاً لَساخَتْ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عن أبي داود المسترق، عن أحمد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يبقى الأرض بغير إمام فإنّا نروي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یَبْقی الْأَرْضُ، إِلّا أَنْ يَسْخَطَ اللهُ عَلَى الْعِبادِ؟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تَبْقی إِذاً لَساخَتْ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كمال الدّين و 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الإسناد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w:t>
      </w:r>
    </w:p>
    <w:p>
      <w:pPr>
        <w:pStyle w:val="BookText"/>
        <w:rPr/>
      </w:pPr>
      <w:r>
        <w:rPr>
          <w:rFonts w:ascii="Amiri" w:hAnsi="Amiri" w:eastAsia="Amiri" w:cs="Amiri"/>
          <w:color w:val="111111"/>
          <w:sz w:val="28"/>
          <w:sz w:val="28"/>
          <w:szCs w:val="28"/>
          <w:rtl w:val="true"/>
          <w:lang w:bidi="ar-SA"/>
        </w:rPr>
        <w:t>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و عبد الله بن جعفر الحميريّ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مهزیار، عن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مهزیار، عن الحسن بن عليّ الخرّاز، عن أحمد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أتبقی الأرض بغير 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نروي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 تَبْقی، إِلّا أَنْ يَسْخَطَ اللهُ عَلَى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تَبْقی إِذاً لَساخَتْ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عبّاد بن سليمان، عن سعد بن سعد الأشعري، عن أحمد بن عمر،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تبقى الأرض بغير إمام؟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نروی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تَبْقی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الْأَرْضُ بِغَيْرِ 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يَسْخَطَ اللهُ عَلَى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تَبْقی إِذاً لَساخَتْ</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محمّد، عن أبي طاهر محمّد بن سليمان، عن أحمد بن هلال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سعيد، عن سليمان الجعفريّ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الرّضا عليه السّلام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تخلو الأرض من حجّة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خَلَتِ الْأَرْضُ طَرْفَةَ عَيْنٍ مِنْ حُجَّةٍ لَسَاخَتْ بِأَهْلِهَا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البصائر</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سليمان بن جعفر الجعفري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 الله، عن الحسن بن علي الدينوريّ و محمّد بن أحمد بن أبي قتادة، عن أحمد بن هلال، عن سعيد بن سلیمان بن جعفر الجعفريّ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كمال الدّين و 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أبي و محمّد بن الحسن رضي الله عنهما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جعفر الحميريّ، عن أحمد بن هلال، عن سعيد بن جناح، عن سليمان الجعفري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عيون أخبار الرّضا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أبي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 عن الحسن بن عليّ الزيتونيّ و محمّد بن أحمد بن أبي قتادة، عن أحمد بن هلال، عن سعيد بن سليمان، عن سليمان بن جعفر الحميريّ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الرّضا </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صحيح عن زياد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الْأَرْضَ لَا تَكُونُ إِلَّا وَ فِيهَا حُجَّةٌ، إِنَّهُ لَا يُصْلِحُ النَّاسَ إِلَّا ذَلِكَ، وَ لَا يُصْلِحُ الْأَرْضَ إِلَّا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كمال الدّين و 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صحيح عن حسن بن زیاد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الأَرضَ لا تَخلو مِن أن یَکونَ فیها حُجَّهٌ عالِمٌ، إنَّ الأَرضَ لا یُصلِحُها إلّا ذلِکَ، وَ لا یُصلِحُ النّاسَ إلّا ذلِکَ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 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الدعوات،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تسبيح فاطمة عليها السّلام في اليوم الثّالث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اون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أبو الحسن أحمد بن الفرج بن منصور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عليّ بن الحسين بن موسی بن بابويه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إسحاق إبراهيم بن محمّد بن سعيد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عثمان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حمّاد بن أحمد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ثابت، عن أبيه، عن محمّد بن عليّ بن الحسين بن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صَلَّى اللَّهُ عَلَيْهِ وَ آلِهِ سَلْمَانَ رَضِيَ اللَّهُ عَنْهُ إِلَى مَنْزِلِ فَاطِمَةَ 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فَوَقَفْتُ بِالْبَابِ وَقْفَةً حَتَّى سَلَّمْتُ، فَسَمِعْتُ فَاطِمَةَ تَقْرَأُ الْقُرْآنَ مِنْ جَوَّا، وَ الرَّحَى تَدُورُ مِنْ بَرّا، مَا عِنْدَهَا أَنِيسٌ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فَعُدْتُ إِلَى رَسُولِ اللَّهِ صَلَّى اللَّهُ عَلَيْهِ وَ آلِهِ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أَمْراً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 يَا سَلْمَانُ، تَكَلَّمْ بِمَا رَأَيْتَ وَ 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بِبَابِ ابْنَتِكَ يَا رَسُولَ اللَّهِ، وَ سَلَّمْتُ، فَسَمِعْتُ فَاطِمَةَ تَقْرَأُ الْقُرْآنَ مِنْ جَوَّا، وَ الرَّحَى تَدُورُ مِنْ بَرَّا مَا عِنْدَهَا أَنِيسٌ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رَسُولُ اللَّهِ صَلَّى اللَّهُ عَلَيْهِ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سَلْمَانُ، إِنَّ ابْنَتِي فَاطِمَةَ مَلَأَ اللَّهُ قَلْبَهَا وَ جَوَارِحَهَا إِيمَاناً إِلَى مُشَاشِهَا، فَتَفَرَّغَتْ لِطَاعَةِ اللَّهِ </w:t>
      </w:r>
    </w:p>
    <w:p>
      <w:pPr>
        <w:pStyle w:val="BookText"/>
        <w:rPr/>
      </w:pPr>
      <w:r>
        <w:rPr>
          <w:rFonts w:ascii="Amiri" w:hAnsi="Amiri" w:eastAsia="Amiri" w:cs="Amiri"/>
          <w:color w:val="111111"/>
          <w:sz w:val="28"/>
          <w:sz w:val="28"/>
          <w:szCs w:val="28"/>
          <w:rtl w:val="true"/>
          <w:lang w:bidi="ar-SA"/>
        </w:rPr>
        <w:t xml:space="preserve">عَزَّ وَ جَلَّ فَبَعَثَ اللَّهُ مَلَكاً اسْمُهُ رَوْفَائِيلُ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فَأَدَارَ لَهَا الرَّحَى فَكَفَاهَا اللَّهُ عَزَّ وَ جَلَّ مَئُونَةَ الدُّنْيَا مَعَ مَئُونَةِ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مناقب آل أبي طالب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البيّنة آيه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عليّ بن أبي طالب، الخطيب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سند خودش از أمّ سلمة و سلمان الفارسي و عليّ بن أبي طالب عليه السّلام روایت مفصّل و طولانی را درباره ازدواج حضرت فاطمه علیها السّلام نقل می کند تا این که می نویسد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أَوْحَی اللَّهُ 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أَعْقِدَ عُقْدَةَ النِّکَاحِ فَإِنِّي قَدْ زَوَّجْتُ أَمَتِي فَاطِمَةَ بِنْتَ حَبِیبِي مُحَمَّدٍ عَبْدِي عَلِیِّ بْنِ أَبِی طَالِبٍ، فَعَقَدْتُ عُقْدَةَ النِّکَاحِ، وَ أَشْهَدْتُ عَلَی ذَلِکَ الْمَلَائِکَةَ أَجْمَعِینَ، وَ کُتِبَ شَهَادَتُهُمْ فِی هَذِهِ الْحَرِیرَةِ، وَ قَدْ أَمَرَنِی رَبِّی عَزَّ وَ جَلَّ أَنْ أَعْرِضَهَا عَلَیْکَ، وَ أَنْ أَخْتِمَهَا بِخَاتَمِ مِسْکٍ، وَ أَنْ أَدْفَعَهَا إِلَی رِضْوَانَ،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کشف الغمّة في معرفة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کشف الغمّة</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 ابن بابويه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بن موسى الدّقّاق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 اللّه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موسی بن عمران النّخعيّ، عن عمّه الحسين بن يزيد النّوفليّ، عن الحسن بن عليّ بن أبي حمزة، عن أبيه،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وآله كان جالساً ذات يومٍ إذ أقبل الحسن عليه السّلام فلمّا رآه بکی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إِلَىَّ يا بُنَيَّ، فما زال يدنيه حتّى أجلسه على فخذه اليمنى ثمّ أقبل الحسين عليه السّلام فلمّا رآه بکی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إِلَىَّ يا بُنَيَّ، فما زال يدنيه حتى أجلسه على فخذه اليسرى ثمّ أقبلت فاطمة عليها السّلام فلمّا رآها بکی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إِلَىَّ يا بُنَيَّةُ، فأجلسها بين يديه ثمّ أقبل أمير المؤمنين عليه السّلام فلمّا رآه بکی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إِلَىَّ يا أَخي، فما زال يدنيه حتّى أجلسه إلى جنبه الأيمن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واحداً من هؤلاء إلّا بكيت أو ما فيهم من تسرّ برؤيته؟ فقال 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أَمَّا ابنَتِي فَاطِمَةُ، فَإِنَّهَا سَيدَةُ نِسَاءِ </w:t>
      </w:r>
    </w:p>
    <w:p>
      <w:pPr>
        <w:pStyle w:val="BookText"/>
        <w:rPr/>
      </w:pPr>
      <w:r>
        <w:rPr>
          <w:rFonts w:ascii="Amiri" w:hAnsi="Amiri" w:eastAsia="Amiri" w:cs="Amiri"/>
          <w:color w:val="111111"/>
          <w:sz w:val="28"/>
          <w:sz w:val="28"/>
          <w:szCs w:val="28"/>
          <w:rtl w:val="true"/>
          <w:lang w:bidi="ar-SA"/>
        </w:rPr>
        <w:t xml:space="preserve">العَالَمِينَ مِنَ الأوَّلِينَ وَالآخِرِينَ،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قَامَتْ فِي مِحْرَابِهَا بَيْنَ يَدَيْ رَبِّهَا جَلَّ جَلاَلُهُ ظَهَرَ نُورُهَا لِمَلائِكَةِ السَّماءِ كَمَا يَظهَرُ نُورُ الكَوَاكِبِ لأَهلِ الأرضِ، وَ يَقُولُ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لِمَلائِکَتِهِ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إِلَى أمَتِي فَاطِمَةَ، سَيدَةِ إِمَائِي، قَائِمَةً بَيْنَ يَدَيَّ، تَرتَعِدُ فَرَائِصُهَا مِن خِيفَتِي، وَ قَد أقبَلَت بِقَلبِهَا عَلَى عِبَادَتِي، أُشهِدُكُم أنِّي قَد آمَنْتُ شِيعَتَهَا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مناقب آل أبي طالب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إرشاد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الفضائل، ابن شاذان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 و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قديم من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 الدنيا أعبد من فاطمة، كانت تقوم حتّى تتورّم قدماها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مناقب آل أبي طالب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أبي نعيم و مسند أبي يعلى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في هذِهِ الاُمَّةِ أعبَدُ مِن فاطِمَةَ،کانَتْ تَقُومُ حَتّی تَوَرَّمَتْ قَدَماها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ربيع الأبرار و نصوص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في هذه الأمّة أعبد من فاطمة، كانت تقوم حتّى تورّمت قدماها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والمستطرف في كلّ فنّ مستظرف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في هذه الأمّة أعبد من فاطمة رضي اللّه عنها بنت رسول اللّه صلّى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وكانت تقوم بالأسحار حتى تورّمت قدماها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 بن موسی بن المتوكّل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الحميريّ، عن يعقوب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فضّال، عن عبد الرّحمان بن الحجّاج، عن سدير الصّيرفيّ، عن الصّادق جعفر بن محمّد، عن أبيه، عن جدّه عليهم السّلام قال 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نُورُ فَاطِمَةَ عَلَيْهَا السَّلامُ قَبْلَ أَنْ تُخْلَقَ الْأَرْضُ وَ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 النَّاسِ يَا 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فَلَيْسَتْ هِيَ إِنْسِيَّةً؟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حَوْرَاءُ إِنْسِيَّةٌ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هِيَ حَوْرَاءُ إِنْسِيَّةٌ؟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خَلَقَهَا اللَّهُ عَزَّ وَ جَلَّ مِنْ نُورِهِ قَبْلَ أَنْ يَخْلُقَ آدَمَ إِذْ كَانَتِ الْأَرْوَاحُ، فَلَمَّا خَلَقَ اللَّهُ عَزَّ وَ جَلَّ آدَمَ عُرِضَتْ </w:t>
      </w:r>
    </w:p>
    <w:p>
      <w:pPr>
        <w:pStyle w:val="BookText"/>
        <w:rPr/>
      </w:pPr>
      <w:r>
        <w:rPr>
          <w:rFonts w:ascii="Amiri" w:hAnsi="Amiri" w:eastAsia="Amiri" w:cs="Amiri"/>
          <w:color w:val="111111"/>
          <w:sz w:val="28"/>
          <w:sz w:val="28"/>
          <w:szCs w:val="28"/>
          <w:rtl w:val="true"/>
          <w:lang w:bidi="ar-SA"/>
        </w:rPr>
        <w:t>عَلَى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يَا 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كَانَتْ 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فِي حُقَّةٍ تَحْتَ سَاقِ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طَعَامُهَا؟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التَّسْبِيحُ وَ التَّهْلِيلُ وَ التَّحْمِيدُ، فَلَمَّا خَلَقَ اللَّهُ عَزَّ وَ جَلَّ آدَمَ وَ أَخْرَجَنِي مِنْ صُلْبِهِ، أَحَبَّ اللَّهُ عَزَّ وَ جَلَّ أَنْ يُخْرِجَهَا مِنْ صُلْبِي، جَعَلَهَا تُفَّاحَةً فِي الْجَنَّةِ وَ أَتَانِي بِهَا جَبْرَئِيلُ عَلَيْهِ السَّلامُ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وَ رَحْمَةُ اللَّهِ وَ بَرَكَاتُهُ يَا مُحَمَّدُ، قُلْتُ وَ عَلَيْكَ السَّلَامُ وَ رَحْمَةُ اللَّهُ حَبِيبِي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 يُقْرِئُكَ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السَّلَامُ وَ إِلَيْهِ يَعُودُ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تُفَّاحَةٌ أَهْدَاهَا اللَّهُ عَزَّ وَ جَلَّ إِلَيْكَ مِنَ الْجَنَّةِ، فَأَخَذْتُهَا وَ ضَمَمْتُهَا إِلَى صَدْرِي،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فَفَلَقْتُهَا فَرَأَيْتُ نُوراً سَاطِعاً فَفَزِعْتُ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لَا تَأْكُلُ؟ كُلْهَا وَ لَا تَخَفْ، فَإِنَّ ذَلِكَ النُّورَ الْمَنْصُورَةُ فِي السَّمَاءِ وَ هِيَ فِي الْأَرْضِ فَاطِمَةُ،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سُمِّيَتْ فِي السَّمَاءِ الْمَنْصُورَةَ وَ فِي الْأَرْضِ 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فِي الْأَرْضِ فَاطِمَةَ لِأَنَّهَا فَطَمَتْ شِيعَتَهَا مِنَ النَّارِ، وَ فُطِمَ أَعْدَاؤُهَا عَنْ حُبِّهَا، وَ هِيَ فِي السَّمَاءِ الْمَنْصُورَةُ، وَ ذَلِكَ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يَفْرَحُ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بِنَصْرِ اللَّهِ يَنْصُرُ مَنْ يَشاءُ، يَعْنِي نَصْرَ فَاطِمَةَ لِمُحِبِّيهَا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نوشت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الأنفال آیه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الشّعراء آیه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الأحزاب آیه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الجمعة آیه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التبيان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في أخبارنا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سُبْحانَ اللَّهِ، و َالْحَمدُ لِلَّهِ، وَ لا إلهَ إِلاَّ اللَّهُ، وَ اللَّهُ أكبَرُ ثَلاَثينَ مَرَّةً، فَقَدْ ذَكَرَ اَللَّهَ كَثِيراً</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 في خبر آخر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اذْكُرُوا اللَّهَ ذِكْرًا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الذّكر الكثير؟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سَبَّحَ تَسْبِيحَ فَاطِمَةَ عَلَيْهَا السَّلاَمُ فَقَدْ ذَكَرَ اللَّهَ الذِّكْرَ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بذلك محمّد بن الحسن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w:t>
      </w:r>
    </w:p>
    <w:p>
      <w:pPr>
        <w:pStyle w:val="BookText"/>
        <w:rPr/>
      </w:pPr>
      <w:r>
        <w:rPr>
          <w:rFonts w:ascii="Amiri" w:hAnsi="Amiri" w:eastAsia="Amiri" w:cs="Amiri"/>
          <w:color w:val="111111"/>
          <w:sz w:val="28"/>
          <w:sz w:val="28"/>
          <w:szCs w:val="28"/>
          <w:rtl w:val="true"/>
          <w:lang w:bidi="ar-SA"/>
        </w:rPr>
        <w:t>بن إدريس، عن محمّد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جعفر بن أحمد بن سعيد البجليّ ابن أخي صفوان بن يحيى، عن عليّ بن أسباط، عن سيف بن عميرة، عن أبي الصبّاح بن نعيم العائذيّ، عن محمّد بن مسلم قال في حديث يقول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تَسْبِيحُ فَاطِمَةَ عَلَيْهَا السَّلاَمُ مِنْ ذِكْرِ اللَّهِ الْكَثِيرِ الَّذِي 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فَاذْكُرُونِي أَذْكُرْكُمْ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ح</w:t>
      </w:r>
      <w:r>
        <w:rPr>
          <w:rFonts w:eastAsia="Amiri" w:cs="Amiri" w:ascii="Amiri" w:hAnsi="Amiri"/>
          <w:color w:val="111111"/>
          <w:sz w:val="28"/>
          <w:szCs w:val="28"/>
          <w:lang w:bidi="ar-SA"/>
        </w:rPr>
        <w:t>8393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تَسْبِيحُ فَاطِمَةَ عَلَيْهَا السَّلاَمُ مِنْ ذِكْرِ اللَّهِ الْكَثِيرِ الَّذِي 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فَاذْكُرُونِي أَذْكُرْكُمْ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مجمع البيان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و حمران ابني أعين،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سَبَّحَ تَسْبِيحَ فَاطِمَةَ عَلَيْهَا السَّلاَمُ فَقَدْ ذَكَرَ اللَّهَ ذِكْراً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8395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البرهان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عليّ بن الحكم، عن سيف بن عميرة، عن بكر بن أبي بكر، عن زرارة بن أعين،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تَسْبِيحُ فَاطِمَةَ الزَّهْرَاءِ عَلَيْهَا السَّلاَمُ مِنَ الذِّكْرِ الْكَثِيرِ الَّذِي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اذْكُرُوا اَللّٰهَ ذِكْراً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8390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تأويل الآيات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البرهان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العبّاس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هوذة الباهليّ، عن إبراهيم بن إسحاق النّهاونديّ، عن عبد اللّه بن حمّاد،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تَسْبِيحُ فَاطِمَةَ الزَّهْرَاءِ عَلَيْهَا السَّلاَمُ مِنَ الذِّكْرِ الْكَثِيرِ الَّذِي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اذْكُرُوا اللّٰهَ ذِكْراً كَثِيراً</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الآيات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البرهان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العبّاس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أحمد، عن محمّد بن عيسى، عن يونس، عن إسماعيل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اذْكُرُوا اللّٰهَ ذِكْراً كَثِيراً ما حده؟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عَلَّمَ فَاطِمَةَ عَلَيْهَا السَّلاَمُ أَنْ تُكَبِّرَ أَرْبَعاً وَ ثَلاَثِينَ </w:t>
      </w:r>
    </w:p>
    <w:p>
      <w:pPr>
        <w:pStyle w:val="BookText"/>
        <w:rPr/>
      </w:pPr>
      <w:r>
        <w:rPr>
          <w:rFonts w:ascii="Amiri" w:hAnsi="Amiri" w:eastAsia="Amiri" w:cs="Amiri"/>
          <w:color w:val="111111"/>
          <w:sz w:val="28"/>
          <w:sz w:val="28"/>
          <w:szCs w:val="28"/>
          <w:rtl w:val="true"/>
          <w:lang w:bidi="ar-SA"/>
        </w:rPr>
        <w:t>تَكْبِيرَةً وَ تُسَبِّحَ ثَلاَثاً وَ ثَلاَثِينَ تَسْبِيحَةً وَ تُحَمِّدَ ثَلاَثاً وَ ثَلاَثِينَ تَحْمِيدَةً، فَإِذَا فَعَلْتَ ذَلِكَ بِاللَّيْلِ مَرَّةً، وَ بِالنَّهَارِ مَرَّةً، فَقَدْ ذَكَرْتَ اللَّهَ كَثِيراً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محمّد بن الحسين ، عن محمّد بن إسماعيل بن بزیع، عن صالح بن عقبة، عن أبي هارون المكفوف،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نَأْمُرُ صِبْيَانَنَا بِتَسْبِيحِ فَاطِمَةَ عَلَيْهَا السَّلاَمُ كَمَا نَأْمُرُهُمْ بِالصَّلاَةِ، فَالْزَمْهُ فَإِنَّهُ لَمْ يَلْزَمْهُ عَبْدٌ فَشَقِيَ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ح</w:t>
      </w:r>
      <w:r>
        <w:rPr>
          <w:rFonts w:eastAsia="Amiri" w:cs="Amiri" w:ascii="Amiri" w:hAnsi="Amiri"/>
          <w:color w:val="111111"/>
          <w:sz w:val="28"/>
          <w:szCs w:val="28"/>
          <w:lang w:bidi="ar-SA"/>
        </w:rPr>
        <w:t>8391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مانند آن الأمالي، 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مسرور رضوان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محمّد بن عامر، عن عمّه عبد اللّه بن عامر، عن محمّد بن أبي عمير، عن أبي هارون المكفوف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وثواب الأعمال و عقاب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الحسن، عن محمّد بن الحسن الصّفّار، عن محمّد بن الحسين، عن محمّد بن إسماعيل، عن صالح بن عقبة، عن أبي هارون المكفوف، عن أبي عبد اللّه عليه السّلام قال لأبي هارون المكفوف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نَأْمُرُ صِبْيَانَنَا بِتَسْبِيحِ الزَّهْراءِ عَلَيْهَا السَّلاَمُ كَمَا نَأْمُرُهُمْ بِالصَّلاَةِ، فَالْزَمْهُ فَإِنَّهُ لَمْ يَلْزَمْهُ عَبْدٌ فَیَشْقی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الصّادق عليه السّلام عن قول اللّه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اذْكُرُوا اللَّهَ ذِكْرًا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 هذا الذكر؟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سَبَّحَ فِي عَقِبِ كُلِّ فَرِيضَةٍ تَسْبِيحَ الزَّهْرَاءِ فَاطِمَةَ صَلَوَاتُ اللَّهِ عَلَيْهَا فَقَدْ ذَكَرَ اللَّهَ ذِكْراً كَثِيراً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بَاتَ عَلَی تَسْبِیحِ فَاطِمَةَ عَلَیْهَا السَّلامُ کَانَ مِنَ الذَّاکِرِینَ اللَّهَ کَثِیراً وَ الذَّاکِراتِ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8404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يحيى، عن محمّد بن الحسين، عن محمّد بن إسماعيل بن بزیع، عن صالح بن عقبة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خالد القمّاط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p>
    <w:p>
      <w:pPr>
        <w:pStyle w:val="BookText"/>
        <w:rPr/>
      </w:pPr>
      <w:r>
        <w:rPr>
          <w:rFonts w:ascii="Amiri" w:hAnsi="Amiri" w:eastAsia="Amiri" w:cs="Amiri"/>
          <w:color w:val="111111"/>
          <w:sz w:val="28"/>
          <w:sz w:val="28"/>
          <w:szCs w:val="28"/>
          <w:rtl w:val="true"/>
          <w:lang w:bidi="ar-SA"/>
        </w:rPr>
        <w:t>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فلاح السّائل و نجاح المسائل، ص</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ثواب الأعمال و عقاب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الحسن، عن محمّد بن الحسن الصّفّار، عن محمّد بن الحسن، عن محمّد بن إسماعيل، عن أبي خلف القمّاط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تَسْبِیحُ فَاطِمَةَ الزَّهْرَاءِ عَلَیْهَا السَّلاَمُ فِی کُلِّ یَوْمٍ فِي دُبُرِ کُلِّ صَلاَةٍ أَحَبُّ إِلَيَّ مِنْ صَلاَةِ أَلْفِ رَکْعَهٍ فِي کُلِّ 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مکارم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فروي 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تَسْبِیحُ فَاطِمَةَ الزَّهْرَاءِ عَلَیْهَا السَّلاَمُ فِی کُلِّ یَوْمٍ فِي عَقِیبَ کُلِّ صَلاَةٍ أَحَبُّ إِلَيَّ مِنْ صَلاَةِ أَلْفِ رَکْعَهٍ فِي کُلِّ 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مجموعة ورّام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تَسْبِیحُ فَاطِمَةَ الزَّهْرَاءِ عَلَیْهَا السَّلاَمُ فِی کُلِّ یَوْمٍ فِي دُبُرَ کُلِّ فَریضَةٍ أَحَبُّ إِلَيَّ مِنْ صَلاَةِ أَلْفِ رَکْعَهٍ فِي کُلِّ یَوْمٍ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کشف الغمّة في معرفة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تَسْبِیحُ فَاطِمَةَ الزَّهْرَاءِ عَلَیْهَا السَّلاَمُ کُلَّ یَوْمٍ فِي دُبُرِ کُلِّ صَلاَةٍ أَحَبُّ إِلَيَّ مِنْ صَلاَةِ أَلْفِ رَکْعَهٍ فِي کُلِّ 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عوالي اللئالي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روي عن الباقر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عُبِدَ اللَّهُ بِشَیْءٍ أَفْضَلَ مِنْ تَسْبِیحِ فَاطِمَةَ الزَّهْرَاءِ عَلَیْهَا السَّلاَمُ، وَ لَوْ کَانَ شَیْءٌ أَفْضَلَ مِنْهُ لَنَحَلَهُ رَسُولُ اللَّهِ صَلَّی اللَّهُ عَلَیْهِ وَ آلِهِ فَاطِمَةَ 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تَسْبِیحَ فَاطِمَهَ الزَّهْرَاءِ عَلَیْهَا السَّلاَمُ فِي کُلِّ یَوْمٍ دُبُرَ کُلِّ صَلاَةٍ أَحَبُّ إِلَیَّ مِنْ صَلاَةِ أَلْفِ رَکْعَةٍ فِی کُلِّ یَوْمٍ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8397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الكافي و التّهذيب و ثواب الأعمال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ثواب الأعمال و از مصباح الأنوار مرسل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يحيى، عن محمّد بن الحسين، عن محمّد بن إسماعيل بن بزیع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صالح بن عقبة، عن عقبة ، عن أبي جعفر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وسائل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56</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عبد الرّحمان بن كثير، عن أبي عبد اللّه عليه السّلام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حَافِظُوا عَلَى الصَّلَوَاتِ وَالصَّلَاةِ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قُومُوا لِلَّهِ قَانِتِينَ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رَسُولُ اللّهِ وَ أميرُ المُؤمِنينَ وَ فاطِمَةُ وَ الحَسَنُ وَ الحُسَينُ سَلامُ اللّهِ عَلَیْهِمْ، وَ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قُومُوا لِلَّهِ قانِتِينَ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طَائِعِينَ لِلْأَئِمَّةِ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الروم آیه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الإنفطار آیه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 ابن بابویه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 بن موسی بن المتوكّل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الحسين السعد آباديّ، عن أحمد بن أبي عبد اللّه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العظيم بن عبد اللّه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عبد اللّه بن يونس، عن يونس بن ظبيان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لِفَاطِمَةَ عَلَيها السَّلامُ تِسعَةُ اَسمَاءٍ عِندَ اللّهِ عَزَّوَجَلَّ؛ فَاطِمَةُ وَ الصِّدِّيقَةُ وَ المُبَارَكَةُ وَ الطَّاهِرَةُ وَ الزَّکِيَّةُ وَ الرَّاضِيَةُ وَ المَرضِيَّةُ وَ المُحَدَّثَةُ وَ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تَدرِي لِأَيِّ شَيءٍ سُمِّیَتْ فَاطِمَةَ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فُطِمَتْ مِنَ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أَمِیرَ الْمُؤْمِنِینَ عَلَیْهِ السَّلامُ تَزَوَّجَهَا لَمَا کَانَ لَهَا کُفْوٌ عَلَی وَجْهِ الأَرْضِ إِلَی یَوْمِ الْقِیَامَةِ آدَمُ فَمَنْ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الشّريف أبو محمّد الحسن بن أحمد العلويّ المحمّديّ النّقيب،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جعفر محمّد بن عليّ بن الحسين بن موسى القميّ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السّعدآباديّ، عن أحمد بن أبي عبد اللّه البرقيّ، عن عبد العظيم بن عبد اللّه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عبد اللّه، عن يونس بن ظبيان،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لِفَاطِمَةَ عَلَيها السَّلامُ تِسعَةُ اَسمَاءٍ عِندَ اللّهِ عَزَّوَجَلَّ؛ فَاطِمَةُ وَ المَذُبَةُ، وَ المُبَارَكَةُ، وَ الطَّاهِرَةُ، وَ الزَّکِيَّةُ، </w:t>
      </w:r>
    </w:p>
    <w:p>
      <w:pPr>
        <w:pStyle w:val="BookText"/>
        <w:rPr/>
      </w:pPr>
      <w:r>
        <w:rPr>
          <w:rFonts w:ascii="Amiri" w:hAnsi="Amiri" w:eastAsia="Amiri" w:cs="Amiri"/>
          <w:color w:val="111111"/>
          <w:sz w:val="28"/>
          <w:sz w:val="28"/>
          <w:szCs w:val="28"/>
          <w:rtl w:val="true"/>
          <w:lang w:bidi="ar-SA"/>
        </w:rPr>
        <w:t>وَ الرَّاضِيَةُ، وَ المَرضِيَّةُ، وَ المُحَدَّثَةُ، وَ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أَيُّ شَيْ ءٍ تَفْسِیرُ فَاطِمَةَ؟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يا سيّدي، فممّا فطمت؟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أَمِیرَ الْمُؤْمِنِینَ عَلَیْهِ السَّلامُ تَزَوَّجَهَا لَمَا کَانَ لَهَا کُفْوٌ إِلَی یَوْمِ الْقِیَامَةِ عَلَی وَجْهِ الأَرْضِ آدَمُ فَمَنْ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مناقب آل أبي طالب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کشف الغمّة في معرفة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الدّرّ النّظيم في مناقب الأئمّة اللّهاميم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الأمالى و الخصال و الشّرائع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الأعراف آیه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بسیاری در کتاب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 و الإختصاص و الكافي وغير آن ها درباره این مطلب است، و ما در این جا به دو حدیث شریف اکتفا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اصبغ بن نباتة از سلمان فارسی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خداوند هرآینه از رسول اللّه صلّى اللّه عليه و آله و سلّم شنیدم که به حضرت علی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عَلِيُّ أَنْتَ وَ اَلْأَوْصِیَاءُ مِنْ بَعْدِي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بَعْدِکَ أَعْرَافٌ لاَ یُعْرَفُ اَللَّهُ إِلاَّ بِسَبِیلِ مَعْرِفَتِکُمْ، وَ أَعْرَافٌ لاَ یَدْخُلُ الْجَنَّةَ إِلاَّ مَنْ عَرَفَکُمْ وَ عَرَفْتُمُوهُ، وَ لاَ یَدْخُلُ اَلنَّارَ إِلاَّ مَنْ أَنْکَرَکُمْ وَ أَنْکَرْتُمُوهُ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صحیح از أصبغ بن نباتة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المؤمنين عليه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نَحْنُ الْأَعْرَافُ الَّذِينَ لَا يُعْرَفُ اللَّهُ إِلَّا بِسَبِيلِ مَعْرِفَتِنَا،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البيّنة آيه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خالد البرقيّ مرفوعاً، عن عمرو بن شمر، عن جابر بن يزيد،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الَّذِينَ كَفَرُوا مِنْ 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هُمْ مُكَذِّبُو الشِّيعَةِ لِأَنَّ الْكِتَابَ هُوَ الْآيَاتُ، وَ أَهْلَ الْكِتَابِ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الْمُشْرِكِينَ مُنْفَكِّينَ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الْمُرْجِئَةَ،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تَأْتِيَهُمُ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يَتَّضِحُ لَهُمْ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رَسُولٌ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مُحَمَّداً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يَتْلُوا صُحُفاً مُطَهَّرَةً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يَدُلُّ عَلَى أُولِي الْأَمْرِ مِنْ بَعْدِهِ، وَ هُمُ الْأَئِمَّةُ عَلَيْهِمُ السَّلاَمُ وَ هُمْ الصُّحُفُ الْمُطَهَّرَةُ،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 كُتُبٌ 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عِنْدَهُمْ </w:t>
      </w:r>
    </w:p>
    <w:p>
      <w:pPr>
        <w:pStyle w:val="BookText"/>
        <w:rPr/>
      </w:pPr>
      <w:r>
        <w:rPr>
          <w:rFonts w:ascii="Amiri" w:hAnsi="Amiri" w:eastAsia="Amiri" w:cs="Amiri"/>
          <w:color w:val="111111"/>
          <w:sz w:val="28"/>
          <w:sz w:val="28"/>
          <w:szCs w:val="28"/>
          <w:rtl w:val="true"/>
          <w:lang w:bidi="ar-SA"/>
        </w:rPr>
        <w:t>الْحَقُّ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تَفَرَّقَ اَلَّذِينَ أُوتُوا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مُكَذِّبِي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بَعْدِ مٰا جٰاءَتْهُمُ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بَعْدِ مَا جَاءَهُمُ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أُمِرُوا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الْأَصْنَافُ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لِيَعْبُدُوا اللّٰهَ مُخْلِصِينَ لَهُ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الْإِخْلاَصُ الْإِيمَانُ بِاللَّهِ وَ رَسُولِهِ وَ الْأَئِمَّةِ عَلَيْهِمُ السَّلاَمُ،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يُقِيمُوا الصَّلاٰةَ وَ يُؤْتُوا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الصَّلاَةُ وَ الزَّكَاةُ أَمِيرُ الْمُؤْمِنِينَ عَلِيُّ بْنُ أَبِي طَالِبٍ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دِينُ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فَاطِمَةُ عَلَيْهَا السَّلاَمُ،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اَلَّذِينَ آمَنُوا وَ 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آمَنُوا بِاللَّهِ وَ رَسُولِهِ وَ بِأُولِي الْأَمْرِ وَ أَطَاعُوهُمْ بِمَا أَمَرُوهُمْ بِهِ فَذَلِكَ هُوَ الْإِيمَانُ وَ الْعَمَلُ الصَّالِحُ،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 اللّٰهُ عَنْهُمْ وَ رَضُوا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رَاضٍ عَنِ الْمُؤْمِنِ فِي الدُّنْيَا وَ الْآخِرَةِ، وَ الْمُؤْمِنُ وَ إِنْ كَانَ رَاضِياً عَنِ اللَّهِ فَإِنَّ فِي قَلْبِهِ مَا فِيهِ لِمَا يَرَى فِي هَذِهِ الدُّنْيَا مِنَ التَّمْحِيصِ، فَإِذَا عَايَنَ الثَّوَابَ يَوْمَ الْقِيَامَةِ رَضِيَ عَنِ اللَّهِ الْحَقِّ حَقَّ الرِّضَا،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رَضُوا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لِمَنْ خَشِيَ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أَطَاعَ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آخر أنّ بولايتهم تقبل الصّلاة و الزّكاة و جميع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دينُ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عَلَيْهَا السَّلامُ، أي صاحبة دين القيّمة أي الملّة المستقيمة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المدّثّر آیه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الحسين بن محمّد، عن المعلّى بن محمّد، عن الحسن بن عليّ الوشّاء، عن محمّد بن الفضيل، عن أبي حمزة، عن أبي جعفر عليه السّلام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لَإِحْدَى 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نَذِيرًا لِلْبَشَرِ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موسی بن جعفر از پدران گرامش از رسول اللّه صلّى اللّه عليه وآله و سلّم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الجَنَّةَ فَرَأيتُ عَلَى بَابِهَا مَكتُوباً بِالذَّهَبِ؛ لاَ إِلَهَ إِلاَّ اللّهُ، مُحَمَّدٌ حَبِیبُ اللّهِ، عَلِيُّ بْنُ أَبي طالِبٍ وَلِيُّ اللّهِ، فَاطِمَةُ آیَةُ اللّهِ، الْحَسَنُ وَ الْحُسَينُ صَفْوَتَا اللّهِ، عَلَىٰ مُبْغِضِيهِمْ لَعْنَةُ اللّهِ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الأعراف آیه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بسیاری در کتاب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 و الإختصاص و الكافي وغير آن ها درباره این مطلب است، و ما در این جا به دو حدیث شریف اکتفا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اصبغ بن نباتة از سلمان فارسی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خداوند هرآینه از رسول اللّه صلّى اللّه عليه و آله و سلّم شنیدم که به حضرت علی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عَلِيُّ أَنْتَ وَ اَلْأَوْصِیَاءُ مِنْ بَعْدِي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بَعْدِکَ أَعْرَافٌ لاَ یُعْرَفُ اَللَّهُ إِلاَّ بِسَبِیلِ مَعْرِفَتِکُمْ، وَ أَعْرَافٌ لاَ یَدْخُلُ الْجَنَّةَ إِلاَّ مَنْ عَرَفَکُمْ وَ عَرَفْتُمُوهُ، وَ لاَ یَدْخُلُ اَلنَّارَ إِلاَّ مَنْ أَنْکَرَکُمْ وَ أَنْکَرْتُمُوهُ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صحیح از أصبغ بن نباتة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المؤمنين عليه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نَحْنُ الْأَعْرَافُ الَّذِينَ لَا يُعْرَفُ اللَّهُ إِلَّا بِسَبِيلِ مَعْرِفَتِنَا،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الأنعام آیه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آل أبي طالب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محمّد بن عمرو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نصر بن الحسين الصفّار النّهاونديّ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الفرج أحمد بن محمّد بن خوزيّ السامريّ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القاسم بن إبراهيم القنطريّ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خالد الحلوانيّ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خلف العسقلانيّ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السّريّ، عن محمّد بن المنكدر،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إِقْتَدُوا بِالشَّمْسِ، فَإِذا غابَتِ الشَّمْسُ فَاقْتَدُوا بِالقَمَرِ، فَإِذا غابَ الْقَمَرُ فَاقْتَدُوا بِالزُّهَرَةِ، فَإِذا غابَتِ الزُّهَرَةُ فَاقْتَدُوا بِالْفَرْقَدَیْنِ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الشّمس و ما القمر و ما الزّهرة و ما الفرقدان؟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الشَّمْسُ، وَ عَلِيٌّ الْقَمَرُ، وَ الزُّهَرَةُ فَاطِمَةُ، وَ الْفَرْقَدَانِ الْحَسَنُ وَ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عبد الرّحمان المقري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عليّ بن الحسن بن بندار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بن حیسون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خالد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السّريّ، عن محمّد بن المنكدر، عن جابر بن عبد اللّه، عن رسول اللّه </w:t>
      </w:r>
    </w:p>
    <w:p>
      <w:pPr>
        <w:pStyle w:val="BookText"/>
        <w:rPr/>
      </w:pP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إِقْتَدُوا بِالشَّمْسِ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الحديث مثله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از کتب عامّه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التّنزيل لقواعد التّفضيل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أبو عبد اللّه محمّد بن عبد اللّه بن أحمد الفسويّ بقراءتي عليه من أصله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أبويعقوب بن يوسف بن مكيّ الزّنجانيّ بهمذان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أحمد بن سليمان ببغداد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هلال بن العلاء الرّقّيّ و أنا أسمع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الدّراورديّ، عن مكحول، عن محمّد بن المنكدر،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إِهْتَدُوا بِالشَّمْسِ، فَإِذا غابَ الشَّمْسُ فَاهْتَدُوا بِالقَمَرِ، فَإِذا غابَ الْقَمَرُ فَاهْتَدُوا بِالزُّهَرَةِ، فَإِذا غابَتِ الزُّهَرَةُ فَاهْتَدُوا بِالْفَرْقَدَیْنِ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الشّمس و ما القمر و ما الزّهرة و ما الفرقدان؟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أَنَا، الْقَمَرُ عَلِيٌّ ، وَ الزُّهَرَةُ فَاطِمَةُ، وَ الْفَرْقَدَانِ الْحَسَنُ وَ الْحُسَیْنُ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شواهد التّنزيل لقواعد التّفضيل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أبوسعد السّعديّ في فوائده، أخبرنا أبو الحسن عليّ بن محمّد السّريّ الهمدانيّ ببغداد، حدّثنا محمّد بن هبة اللّه بن المهتدي باللّه، حدّثنا أبو منصور نصر بن عبد الرّحمان المصيصيّ، حدّثنا عبد اللّه بن عبد الرّحمان البصريّ، حدّثنا عمرو بن مرزوق، حدّثنا شعبة، عن الأعمش، عن أبي عبد الرّحمان السلميّ،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فَقَدْتُمُ الشَّمْسَ فَأْتُوا الْقَمَرَ، وَ إِذَا فَقَدْتُمُ الْقَمَرَ فَأْتُوا الزُّهَرَةَ، فَإِذَا فَقَدْتُمُ الزُّهَرَةَ فَأْتُوا الْفَرْقَدَيْنِ،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الشَّمْسُ؟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الْقَمَرُ؟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الزُّهَرَةُ؟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الْفَرْقَدَانِ؟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أخبرني أحمد بن إبراهيم الفاروقيّ، أنبأنا أبو طالب بن عبد المسيح الهاشميّ، أنبأنا شاذان بن جبرئيل القميّ بقرائتي عليه، أنبأنا محمّد بن عبد العزيز القميّ، أنبأني أبو عبد اللّه محمّد بن أحمد بن علي النّطنزيّ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المحسن بن أبي طاهر حامد بن محمّد بن أبي الصّباح الماه آبادي فيما قرأت عليه من أصل سماعه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الحافظ أبو مسعود سليمان بن إبراهيم بن سلیمان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w:t>
      </w:r>
    </w:p>
    <w:p>
      <w:pPr>
        <w:pStyle w:val="BookText"/>
        <w:rPr/>
      </w:pPr>
      <w:r>
        <w:rPr>
          <w:rFonts w:ascii="Amiri" w:hAnsi="Amiri" w:eastAsia="Amiri" w:cs="Amiri"/>
          <w:color w:val="111111"/>
          <w:sz w:val="28"/>
          <w:sz w:val="28"/>
          <w:szCs w:val="28"/>
          <w:rtl w:val="true"/>
          <w:lang w:bidi="ar-SA"/>
        </w:rPr>
        <w:t>الحسن عليّ بن جعفر الإمام، حدّثنا عمر بن عليّ بن إبراهيم بن عیسی بن جریر بن موسی البغداديّ بالبصرة إملاءاً سنة سبع و خمسين و ثلاث مأة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القاضي يوسف بن يعقوب بن إسماعيل بن حمّاد بن زید بن درهم،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عمرو بن مزروق، عن شعبة بن الحجّاج، عن الأعمش، عن أبي عبد الرّحمان السّلميّ،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اطْلُبُوا الشَّمْسَ، فَإِذَا غَابَتْ فَاطْلُبُوا الْقَمَرَ، فَإِذَا غَابَ فَاطْلُبُوا الزُّهَرَةَ، فإِذَا غَابَتْ فَاطْلُبُوا الْفَرْقَدَیْنِ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الشَّمْسُ؟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الْقَمَر؟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الزُّهَرَةُ؟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الْفَرْقَدانِ؟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الْحُسَیْنُ عَلَیْهِمَا السَّلامُ</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زكريّا أبو سعيد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صدقة العنبريّ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موسی بن جعفر، عن أبيه جعفر بن محمّد، عن أبيه محمّد بن عليّ عليهم السّلام،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بنا رسول اللّه صلّى اللّه عليه وآله يوماً صلاة الفجر، ثمّ انفتل و أقبل علينا يحدّثنا،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فَقَدَ الشَّمْسَ فَلْيَتَمَسَّكْ بِالْقَمَرِ، وَ مَنْ فَقَدَ الْقَمَرَ فَلْيَتَمَسَّكْ بِالْفَرْقَدَيْنِ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أَنَا وَ أَبُو أَيُّوب الْأَنْصَارِيُّ وَ مَعَنَا أَنَسُ بْنُ مَالِكٍ،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الشَّمْسُ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فَإِذَا هُوَ ضَرَبَ لَنَا مَثَلًا،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خَلَقَنَا وَ جَعَلَنَا بِمَنْزِلَةِ نُجُومِ السَّمَاءِ، كُلَّمَا غَابَ نَجْمٌ طَلَعَ نَجْمٌ، فَأَنَا الشَّمْسُ فَإِذَا ذَهَبَ بِي فَتَمَسَّكُوا بِالْقَمَرِ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الْقَمَرُ؟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وَ وَصِيِّي وَ وَزِيرِي وَ قَاضِي دِينِي وَ أَبُو وُلْدِي وَ خَلِيفَتِي فِي أَهْلِي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الْفَرْقَدَانِ؟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مَكَثَ مَلِيّاً،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هِيَ الزُّهَرَةُ، وَ عِتْرَتِي أَهْلُ بَيْتِي هُمْ مَعَ الْقُرْآنِ وَ الْقُرْآنُ مَعَهُمْ، لَا يَفْتَرِقَانِ حَتَّى يَرِدَا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 ابن بابويه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ابن عبّاس از رسول اللّه صلّى اللّه عليه و آله و سلّم ضمن حدیثی درباره حضرت فاطمه سلام اللّه عليها فرمودند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فَأَمّا اِبْنَتِي </w:t>
      </w:r>
    </w:p>
    <w:p>
      <w:pPr>
        <w:pStyle w:val="BookText"/>
        <w:rPr/>
      </w:pPr>
      <w:r>
        <w:rPr>
          <w:rFonts w:ascii="Amiri" w:hAnsi="Amiri" w:eastAsia="Amiri" w:cs="Amiri"/>
          <w:color w:val="111111"/>
          <w:sz w:val="28"/>
          <w:sz w:val="28"/>
          <w:szCs w:val="28"/>
          <w:rtl w:val="true"/>
          <w:lang w:bidi="ar-SA"/>
        </w:rPr>
        <w:t>فاطِمَةُ فَهِيَ سَيِّدَةُ نِسَاءِ اَلْعَالَمِينَ مِنَ اَلْأَوَّلِينَ وَ اَلْآخِرِينَ، وَ إِنَّهَا لَتَقُومُ فِي مِحْرَابِهَا فَيُسَلِّمُ عَلَيْهَا سَبْعُونَ أَلْفَ مَلَکٍ مِنَ الْمَلاَئِكَةِ الْمُقَرَّبِينَ وَ يُنَادُونَهَا بِمَا نَادَتْ بِهِ الْمَلاَئِكَةُ مَرْيَمَ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اصْطَفٰاكِ وَ طَهَّرَكِ وَ اصْطَفٰاكِ عَلىٰ نِسٰاءِ اَلْعٰالَمِينَ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بشارة المصطفي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مناقب آل أبي طالب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الأمالي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 ابن بابويه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سند خود از ابن عباس از رسول اللّه صلّى اللّه عليه وآله و سلّم ضمن حدیثی درباره حضرت فاطمه سلام اللّه عليها فرمودند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تَسْتَوْحِشُ إِذَا جَنَّهَا اللَّیْلُ لِفَقْدِ صَوْتِیَ الَّذِی کَانَتْ تَسْتَمِعُ إِلَیْهِ إِذَا تَهَجَّدْتُ بِالْقُرْآنِ، ثُمَّ تَرَی نَفْسَهَا ذَلِیلَةً بَعْدَ أَنْ کَانَتْ فِی أَیَّامِ أَبِیهَا عَزِیزَةً فَعِنْدَ ذَلِکَ یُؤْنِسُهَا اللَّهُ تَعَالَی ذِکْرُهُ بِالْمَلَائِکَةِ، فَنَادَتْهَا بِمَا نَادَتْ بِهِ مَرْیَمَ بِنْتَ عِمْرَانَ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اصْطَفاکِ وَ طَهَّرَکِ وَ اصْطَفاکِ عَلی نِساءِ الْعالَمِینَ، یَا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اقْنُتِی لِرَبِّکِ وَ اسْجُدِی وَ ارْکَعِی مَعَ الرَّاکِعِینَ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مناقب آل أبي طالب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احادیث بسیاری در باب محدَّث بودن حضرات محمّد و آل محمّد و حضرت فاطمه صلوات اللّه عليهم است که به برخی از آن ها اشاره می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آیه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 مِنْ قَبْلِكَ مِنْ رَسُولٍ وَلَا نَبِيٍّ إِلَّا إِذَا تَمَنَّى أَلْقَى الشَّيْطَانُ فِي أُمْنِيَّتِهِ فَيَنْسَخُ اللَّهُ مَا يُلْقِي الشَّيْطَانُ ثُمَّ يُحْكِمُ اللَّهُ آيَاتِهِ وَاللَّهُ عَلِيمٌ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تفسیر عليّ بن إبراهيم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در روایات خاصه همانا روایت شده است از امام جعفر صادق علیه السّلام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رَسُولَ اللّهِ صَلَّی اللّهُ عَلَیْهِ وَ آلِهِ وَ سَلَّمَ أَصَابَهُ خَصَاصَةٌ فَجاءَ إِلَی رَجُلٍ مِنَ الأَنصَارِ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عِندَکَ مِن طَعَامٍ؟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یَا رَسُولَ اللّهِ وَ ذَبَحَ لَهُ عَنَاقاً وَ شَوَّاهُ، فَلَمَّا أَدنَاهُ مِنهُ تَمَنَّی رَسُولُ اللهِ صَلَّی اللّهُ عَلَیْهِ وَ آلِهِ وَ أَن یَکُونَ مَعَهُ عَلِیٌّ وَ فَاطِمَةُ وَ الحَسَنُ وَ الحُسَینُ عَلَیْهِمُ السَّلامُ، فَجَاءَ مُنَافِقَانِ، ثُمَّ جَاءَ عَلِيٌ بَعْدَهُمَا، فَانْزَلْ اَللَّهُ فِي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 مِنْ قَبْلِكَ مِنْ رَسُولٍ وَلَا نَبِيٍّ إِلَّا إِذَا تَمَنَّى أَلْقَى الشَّيْطَانُ فِي أُمْنِيَّتِهِ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فُلاناً وَ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متّصل خود از حکم بن عيينة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عليّ بن الحسين يوماً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تَدْرِی مَا اَلْآیَهُ اَلَّتِی کَانَ عَلِيُّ بْنُ أَبِی طَالِبٍ عَلَیْهِ اَلسَّلاَمُ یَعْرِفُ بِهَا صَاحِبَ قَتْلِهِ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 قاتِلَهُ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یَعْلَمُ بِهَا اَلْأُمُورَ اَلْعِظَامَ اَلَّتِی کَانَ یُحَدِّثُ بِهَا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فِی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وَقَفْتُ عَلَی عِلْمٍ مِنْ عِلْمِ عَلِیِّ بْنِ اَلْحُسَیْنِ، أَعْلَمُ بِذَلِکَ تِلْکَ اَلْأُمُورَ اَلْعِظَامَ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لاَ أَعْلَمُ بِهِ أَخْبِرْنِی بِهَا یَا اِبْنَ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قَوْلُ اَللَّهِ وَ مَا أَرْسَلْنَا مِنْ رَسُولٍ وَ لاَ نَبِیٍّ وَ لاَ 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عَلِیُّ بْنُ أَبِی طَالِبٍ عَلَیْهِ اَلسَّلاَمُ مُحَدَّثاً؟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کُلُّ إِمَامٍ مِنَّا أَهْلَ اَلْبَیْتِ فَهُوَ 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او و اضافه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رجل يقال له عبد اللّه بن زید کان أخا عليّ لأمّه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محدّثاً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كأنّه ينكر ذلك فأقبل علينا أبو جعفر عليه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 اللَّهِ إِنَّ ابْنَ أُمِّکَ بَعْدُ قَدْ کَانَ یَعْرِفُ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قال ذلك سكت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الَّتِی هَلَکَ فِیهَا أَبُو الْخَطَّابِ فَلَمْ یَدْرِ مَا تَأْوِیلُ الْمُحَدَّثِ وَ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مناقب آل أبي طالب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ص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الأحياء است که ابن عبّاس آیه را چنین قرائت می نموده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أَرْسَلْنَا مِنْ رَسُولٍ وَ لَا نَبِيٍّ وَ لا 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دلائل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امام جعفر صادق عليه السّلام روایت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سُمِّیَتْ فَاطِمَةُ مُحَدَّثَةً لِأَنَّ الْمَلَائِکَةَ کَانَتْ تَهْبِطُ مِنَ السَّمَاءِ فَتُنَادِیهَا کَمَا کانَتْ تُنَادِی مَرْیَمَ بِنْتَ عِمْرَانَ فَتَقُولُ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اصْطَفاکِ وَ طَهَّرَکِ وَ اصْطَفاکِ عَلی نِساءِ الْعالَمِینَ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اقْنُتِی لِرَبِّکِ وَ اسْجُدِی وَ ارْکَعِی مَعَ الرَّاکِعِینَ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تُحَدِّثُهُمْ وَ یُحَدِّثُونَهَا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 النظيم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العدد القويّة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الدّرّ و کتاب مواليد الأئمة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إِسْمُها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مُحَدَّثَةٌ لِأَنَّ الْمَلَائِکَةَ کانُوا یُنَادُنَها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اصْطَفاکِ وَ طَهَّرَکِ وَ اصْطَفاکِ عَلی نِساءِ الْعالَمِینَ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اقْنُتِی لِرَبِّکِ وَ اسْجُدِی وَ ارْکَعِی مَعَ الرَّاکِعِینَ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تُحَدِّثُهُمْ وَ یُحَدِّثُونَهَا</w:t>
      </w:r>
      <w:r>
        <w:rPr>
          <w:rFonts w:eastAsia="IRNazanin" w:cs="IRNazanin"/>
          <w:color w:val="111111"/>
          <w:sz w:val="28"/>
          <w:szCs w:val="28"/>
          <w:rtl w:val="true"/>
          <w:lang w:bidi="fa-IR"/>
        </w:rPr>
        <w:t>...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الأمالي، إبن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امام جعفر صادق، از پدران گرامش، از رسول اللّه صلّى اللّه عليه وآله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تَبَارَکَ وَ تَعَالَی لَیَغْضَبُ </w:t>
      </w:r>
    </w:p>
    <w:p>
      <w:pPr>
        <w:pStyle w:val="BookText"/>
        <w:rPr/>
      </w:pPr>
      <w:r>
        <w:rPr>
          <w:rFonts w:ascii="IRNazanin" w:hAnsi="IRNazanin" w:eastAsia="IRNazanin"/>
          <w:color w:val="111111"/>
          <w:sz w:val="28"/>
          <w:sz w:val="28"/>
          <w:szCs w:val="28"/>
          <w:rtl w:val="true"/>
          <w:lang w:bidi="fa-IR"/>
        </w:rPr>
        <w:t xml:space="preserve">لِغَضَبِکِ وَ یَرْضَی لِرِضَاکِ،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امام حسین از پدرش از جدش رسول اللّه، و الأمالي، الشّيخ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954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امام جعفر صادق، از پدرانش، از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روضة الواعظين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مناقب آل أبي طالب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و از کتاب شرف النّبيّ ابن سعید واعظ، و از کتاب 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ابوصالح مؤذن، از ابن عبّاس، و از کتاب الإبانة عکبريّ، و از کتاب الديانة محمود إسفرائینی، همگی از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 بن زید، از امام جعفر صادق علیه السّلام، از رسول اللّه، و 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الآل، از امام حسین ، از پدرش عليهما السّلام، از رسول اللّه صلّى اللّه عليه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عيون أخبار الرضا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سند خود از رسول اللّه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تُحشَرُ ابنَتي فاطِمَةُ یَومَ القِیامَةِ وَ مَعَها ثِیابٌ مَصبوغَةٌ بِالدَّمِ، فَتَعَلَّقُ بِقائِمَةٍ مِن قَوائِمِ العَرشِ فَتَقولُ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أُحْکُم بَیني وبَینَ قاتِلِ وُلدي</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فَیَحکُمُ اللّهُ تَعالی لِابنَتي ورَبِّ الکَعبَةِ، وَ إِنَّ اللَّهَ عَزَّوَجَلَّ یَغْضَبُ بِغَضَبِ فَاطِمَةَ وَ یَرْضَی لِرِضَاهَا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سند خود از رسول اللّه صلّى اللّه عليه وآله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يَغضَبُ لِغَضَبِ فاطِمَةَ، ويَرضى لِرِضاها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سند خود از رسول اللّه صلّى اللّه عليه وآله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فَاطِمَةَ شِجْنَةٌ مِنِّي، یُؤْذِینِي مَا آذَاهَا، وَ یَسُرُّنِي مَا یَسُرُّهَ،ا وَ إنَّ اللّهَ تَبارَکَ وَ تَعالى لَيَغضَبُ لِغَضَبِ فاطِمَةَ، ويَرضى لِرِضاها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رسول اللّه صلّى اللّه عليه وآله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فَاطِمَةَ شِجْنَةٌ مِنِّي، یُسْخِطُنِي مَا أَسْخَطَهَا، وَ یُرْضِینِی مَا أَرْضَاهَا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سند خود از امام محمد باقر از رسول اللّه صلّى اللّه عليه وآله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لَيَغضَبُ لِغَضَبِ فاطِمَةَ، ويَرضى لِرِضاها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رسول اللّه صلّى اللّه عليه وآله، و مناقب آل أبي طالب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از حسین بن زید بن عليّ، از امام جعفر صادق، و از جابر، از امام محمّد باقر، از رسول اللّه </w:t>
      </w:r>
    </w:p>
    <w:p>
      <w:pPr>
        <w:pStyle w:val="BookText"/>
        <w:rPr/>
      </w:pPr>
      <w:r>
        <w:rPr>
          <w:rFonts w:ascii="IRNazanin" w:hAnsi="IRNazanin" w:eastAsia="IRNazanin"/>
          <w:color w:val="111111"/>
          <w:sz w:val="28"/>
          <w:sz w:val="28"/>
          <w:szCs w:val="28"/>
          <w:rtl w:val="true"/>
          <w:lang w:bidi="fa-IR"/>
        </w:rPr>
        <w:t xml:space="preserve">صلّی اللّه عليه وآله، و 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از امام جعفر صادق، از رسول اللّه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بشارة المصطفى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امام رضا، از پدرانش، از رسول اللّه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لَيَغضَبُ لِغَضَبِ فاطِمَةَ، ويَرضى بِرِضاها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إعتقادات الإمامية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أما فاطمة صلوات اللّه عليها فاعتقادنا فيها أنها سيّدة نساء العالمين من الأوّلين والآخرين، و أن اللّه يغضب لغضبها، و يرضى لرضاها، و أنّها خرجت من الدّنيا ساخطة على ظالميها وغاصبيها و مانعي إرثها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منابع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آل أبي طالب عليهم السّلام،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 کتاب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النّبي، ابو سعید خرگوشی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العشرة، ابو صالح المؤذّن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الإبانة، ابوعبد اللّه العكبريّ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الدّيانة، محمود الإسفرائينيّ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السقيفة و فدك، الجوهريّ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مستدرك الصحيحين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التّدوين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چاپ جدید این کتاب در بیروت حذف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ذخائر العقبي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الإعتدال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 الدّول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الخصائص الکبری، ج</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نظم درر السّمطين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كنوز 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ينابيع المودّة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رشفة الصّادي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عليّ بن أبي طاب علیه السّلام، ابن المغازليّ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المدهش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فاطمة الزّهراء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الذّريّة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عيون الأخبار في مناقب الأخیار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الكمال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الإمام الحسن عليه السّلام تاریخ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بن شاذويه المؤدّب و جعفر بن محمّد بن مسرور رضي اللّه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 اللّه بن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جعفر الحميريّ، عن أبيه، عن 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 الرّضا عليه السّلام مجلس المأمون بمرو، و قد اجتمع في مجلسه جماعة من علماء أهل العراق و خراسان ، 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أخبروني عن معنى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أَوْرَثْنَا الْكِتَابَ الَّذِينَ اصْطَفَيْنَا مِنْ عِبَادِنَا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اللّه عزّوّجلّ بذلك الأمّة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أبا الحسن؟ فقال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أَقُولُ کَمَا قَالُوا وَ لَکِنِّي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اللَّهُ عَزَّوَجَلَّ بِذَلِکَ الْعِتْرَةَ الطَّاهِرَةَ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 هل فسّر اللّه عزّوجلّ الإصطفاء في الكتاب؟ فقال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 الِاصْطِفَاءَ فِی الظَّاهِرِ سِوَی الْبَاطِنِ فِی اثْنَيْ عَشَرَ مَوْطِناً وَ مَوْضِعاً،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الْآیةُ السَّابِعَةُ فَقَوْلُ اللَّهِ تَبَارَک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 مَلائِکتَهُ یصَلُّونَ عَلَى النَّبِيِّ یا أَیهَا الَّذِینَ آمَنُوا صَلُّوا عَلَیهِ وَ سَلِّمُوا تَسْلِیماً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قَدْ عَرَفْنَا التَّسْلِیمَ عَلَیکَ، فَکیفَ الصَّلَاةُ عَلَیک؟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 مُحَمَّدٍ کمَا صَلَّیتَ عَلَى إِبْرَاهِیمَ وَ آلِ إِبْرَاهِیمَ إِنَّک حَمِیدٌ مَجِیدٌ، فَهَلْ بَینَکمْ مَعَاشِرَ النَّاسِ فِی هَذَا خِلَافٌ؟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لَا خِلَافَ فِیهِ أَصْلًا، وَ عَلَیهِ إِجْمَاعُ الامّة فَهَلْ عِنْدَک فِی الْآلِ شَیءٌ أَوْضَحُ مِنْ هَذَا فِی الْقُرْآنِ؟ قَالَ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أَخْبِرُونِی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 وَ الْقُرْآنِ الْحَکیمِ إنَّک لَمِنَ الْمُرْسَلِینَ عَلى صِراطٍ مُسْتَقِیمٍ، فَمَنْ عَنَىٰ بِقَوْلِهِ یٰس؟ قَالَتِ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 مُحَمَّدٌ صَلَّی اللّهُ عَلَیْهِ وَ آلِهِ لَمْ یشکّ فِیهِ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عَزَّوَجَلَّ أَعْطَى مُحَمَّداً وَ آلَ مُحَمَّدٍ مِنْ ذَلِک فَضْلًا لَا یبْلُغُ أَحَدٌ کنْهَ وَصْفِهِ، إِلَّا مَنْ عَقَلَهُ، وَ ذَلِک أَنَّ اللَّهَ لَمْ یسَلِّمْ عَلَى أَحَدٍ إِلَّا عَلَى الْأَنْبِیاءِ صَلَّی اللّهُ عَلَیْهِم، فَقَالَ تَبَارَک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عَلى نُوحٍ فِی الْعالَمِینَ،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عَلى إِبْراهِیمَ،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عَلى مُوسى وَ هارُونَ، وَ لَمْ یقُلْ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عَلَى آلِ نُوحٍ، وَ لَمْ یقُلْ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عَلَى آلِ إِبْرَاهِیمَ، وَ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عَلَى آلِ مُوسَى وَ هارُونَ وَ قَالَ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عَلَى آلِ یس، یعْنِی آلَ مُحَمَّدٍ صَلَّی اللّهُ عَلَیْهِ وَ آلِهِ، 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أَنَّ فِی مَعْدِنِ النُّبُوَّةِ شَرْحُ هَذَا و بیانه فهذه السّابعة،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سعد السعود للنفوس منضود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من مناقب النّبيّ و الأئمّة للأستر 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آیات، و اختار من الوجهة الأولة من ثاني قائمة من الكرّاس الرّابع بلفظه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محمّد بن عبد اللّه بن جعفر الحميريّ، عن أبيه، عن الرّيّان بن الصّلت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حضر الرّضا عليّ بن موسي عند المأمون بمرو،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تحف العقول، ص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سليم بن قيس الهلالي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تراه حدّث أمير المؤمنين عليه السّلام عن هؤلاء الخمسة بما قالوا؟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صلّى اللّه عليه وآله ، إنّه يراه في منامه كلّ ليلة و حديثه إيّاه في المنام مثل حديثه إيّاه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الحياة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اليقظة فإنّ رسول اللّه صلّى اللّه عليه وآله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رَآنِی فِي الْمَنَامِ فَقَدْ رَآنِي، لِأَنَّ الشَّیْطَانَ لَا یَتَمَثَّلُ بي فِي نَوْمٍ وَ لا یَقَظَةٍ، وَ لَا بِأَحَدٍ مِنْ أَوْصِیَائِي إِلىٰ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لمحمّد بن 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حدّثك بهذا؟ قال عليّ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سمعته أيضا منه کما سمعت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 ملكاً من الملائكة حدّثه؟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ذاك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تحدّث الملائكة إلّا الأنبياء؟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تقرأ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أَرْسَلْنَا مِنْ قَبْلِكَ مِنْ رَسُولٍ وَ لَا نَبِيٍّ وَ لا مُحَدَّثٍ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عليه السّلام محدّث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 كانت فاطمة عليها السّلام محدّثة ولم تكن نبيّة و مريم كانت محدّثة ولم تكن نبيّة و أمّ موسىٰ ما كانت نبيّة و كانت محدّثة و كانت سارة امرأة إبراهيم قد عاينت الملائكة فبشّروها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بِإِسْحَاقَ وَمِنْ وَرَاءِ إِسْحَاقَ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تكن نبيّة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قتل محمّد بن أبي بكر بمصر و نعي عزّيت به أمير المؤمنين عليه السّلام و خلوت به فحدّثته بما حدّثني به محمّد بن أبي بكر وخبّرته بما خبّرني به عبد الرحمان بن غنم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مُحَمَّدٌ رَحِمَهُ اللَّهُ، أَمَا إِنَّهُ شَهِیدٌ حَيٌّ یُرْزَقُ،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متّصل خود از سلیم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علىّ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وَ أَوْصِیَائِي مِنْ وُلْدِي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أَئِمَّةٌ مُهْتَدُونَ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مَهْدِیُّونَ کُلُّنَا مُحَدَّثُونَ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مَنْ 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الْحُسَیْنُ عَلَیْهِما السَّلامُ، ثُمَّ ابْنِي عَلِيُ بْنُ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 یَوْمَئِذٍ رَضِیعٌ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ثَمَانِیَةٌ مِنْ بَعْدِهِ وَاحِداً بَعْدَ وَاحِدٍ، وَ هُمُ الَّذِینَ أَقْسَمَ اللَّهُ بِهِمْ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والِدٍ وَ ما 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أَمَّا الْوَالِدُ فَرَسُولُ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هَؤُلَاءِ الْأَوْصِیَاءَ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یَجْتَمِعُ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إِلَّا وَ أَحَدُهُمَا مُصْمَتٌ لَا یَنْطِقُ حَتَّی یَمْضِیَ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سَلِیمٌ الشَّامِیُّ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مُحَمَّدَ بْنَ أَبِی بِکْرٍ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علیه السّلام مُحَدَّثاً؟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 یُحَدِّثُ الْمَلَائِکَة إِلَّا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یُحَدِّثُ الْمَلَائِکَة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 تَقْرَأُ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 مِنْ قَبْلِکَ مِنْ رَسُولٍ وَ لَا نَبِیٍّ وَ لَا مُحَدَّثٍ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فَأَمِیرُ الْمُؤْمِنِینَ علیه السّلام مُحَدَّثٌ؟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فَاطِمَةُ کَانَتْ مُحَدَّثَةً وَ لَمْ تَکُنْ نَبِیَّةً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اسماعیل بن يسار مانند البصائر با اختلافي 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پدرش، از عبد اللّه بن الحسن مؤدّب، از احمد بن علی إصفهانی، از إبراهيم بن محمّد ثقفی، از اسماعیل بن بشّار، از عليّ بن جعفر حضرمی، از سلیمان، از محمّد بن 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قرأ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 مِنْ قَبْلِکَ مِنْ رَسُولٍ وَ لَا نَبِیٍّ وَ لَا مُحَدَّثٍ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هل يحدّث الملائكة إلا الأنبياء؟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مريم لم تكن نبيّة و كانت محدّثة، و أمّ موسی بن عمران کانت محدّثة ولم تكن نبيّة، و سارة امرأة إبراهيم قد عاينت الملائكة فبشّروها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بِإِسْحَاقَ وَمِنْ وَرَاءِ إِسْحَاقَ 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تكن نبيّة، و فاطمة بنت رسول اللّه صلّى اللّه عليه وآله كانت محدّثة ولم تكن نبيّة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روي أنّ محمّد بن أبي بكر رضي اللّه عنه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مانند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مناقب آل أبي طالب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سلیم مانند 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ذكر سعد القميّ في بصائر الدرجات و محمّد بن يعقوب الكلينيّ في الكافي باباً في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هود عليه السّلام آیه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وَامْرَأَتُهُ قَائِمَةٌ فَضَحِكَتْ فَبَشَّرْنَاهَا بِإِسْحَاقَ وَ مِنْ وَرَاءِ إِسْحَاقَ يَعْقُوبَ</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إرشاد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تراه حدّث أمير المؤمنين عليه السّلام عن هؤلاء الخمسة بما قالوا؟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 إنّه يراه كلّ ليلة في المنام و حدّثه إيّاه في المنام مثل ما حدّثه إيّاه في اليقظة والحياة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رَآنِي فِی الْمَنَامِ فَقَدْ رَآنِي فَإِنَّ الشَّیْطَانَ لَا یَتَمَثَّلُ بِي فِي نَوْمٍ وَ لَا فِي الْیَقَظَةِ وَ لَا بِأَحَدٍ مِنْ أَوْصِیَائِی إِلَی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حدّثك بهذا؟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أيضا سمعته منه كما سمعته أنت، فلعلّ ملكا من الملائكة حدّثه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تحدّث الملائكة إلّا الأنبياء؟ أو ما تقرأ كتاب اللّه العزيز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أَرْسَلْنَا مِنْ قَبْلِکَ مِنْ رَسُولٍ </w:t>
      </w:r>
    </w:p>
    <w:p>
      <w:pPr>
        <w:pStyle w:val="BookText"/>
        <w:rPr/>
      </w:pPr>
      <w:r>
        <w:rPr>
          <w:rFonts w:ascii="Amiri" w:hAnsi="Amiri" w:eastAsia="Amiri" w:cs="Amiri"/>
          <w:color w:val="111111"/>
          <w:sz w:val="28"/>
          <w:sz w:val="28"/>
          <w:szCs w:val="28"/>
          <w:rtl w:val="true"/>
          <w:lang w:bidi="ar-SA"/>
        </w:rPr>
        <w:t>وَ لَا نَبِیٍّ وَ لَا مُحَدَّثٍ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فأمير المؤمنين عليه السّلام محدّث؟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فاطمة عليها السّلام محدّثة و لم تكن نبيّة، و مريم عليها السّلام محدّثة و لم تكن نبيّة، و أمّ موسی عليها السّلام محدّثة و لم تكن نبيّة، و سارة امرأة إبراهيم عليهما السّلام محدّثة قد عاينت الملائكة و لم تكن نبيّة و بشّروها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بِإِسْحَاقَ وَ مِنْ وَرَاءِ إِسْحَاقَ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قتل محمّد بن أبي بكر بمصر و نعي عزّيت به أمير المؤمنين عليه السّلام و خلوت به و حدّثته بما حدّثني به محمّد بن أبي بكر و بما حدّثني به ابن غنم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صَدَقَ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شَهِیدٌ حَيٌّ مَرْزُوقٌ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 أَوْصِیَائِي أَحَدَ عَشَرَ رَجُلًا مِنْ وُلْدِي أَئِمَّةُ الْهُدیٰ مَهْدِیُّونَ مُحَدَّثُونَ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هُمْ یَا أَمِیرَ الْمُؤْمِنِینَ؟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الْحُسَیْنُ، ثُمَّ ابْنِي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أَخَذَ بِیَدِ عَلِيِّ بْنِ الْحُسَیْنِ وَ هُوَ رَضِیعٌ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ثَمَانِیَةٌ مِنْ وُلْدِهِ وَاحِداً بَعْدَ وَاحِدٍ، وَ هُمُ الَّذِینَ أَقْسَمَ اللَّهُ بِهِمْ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والِدٍ وَ ما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فَالْوَالِدُ رَسُولُ اللَّهِ صَلَّی اللَّهُ عَلَیْهِ وَ آلِهِ وَ سَلَّمَ، وَ أَنَا وَ مَا وَلَدَ، یَعْنِی هَؤُلَاءِ الْأَحَدَ عَشَرَ أَوْصِیائِي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اللَّعْنَةُ عَلیٰ أَعْدائِهِمْ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 الْآبِدینَ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یَجْتَمِعُ إِمَامَانِ؟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أَحَدُهُمَا لَا یَنْطِقُ حَتَّی یَهْلِکَ الْأَوَّلُ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آل محمّد صلّى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82</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متّصل خود از حذيفة بن أسيد الغفاری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 اللّه عليه وآله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تَكامَلَتِ النُّبُوَّةُ لِنَبِيٍّ فِي الأَظِلَّةِ، حَتّى عُرِضَت عَلَيهِ وِلايَتي وَ وِلايَةُ أهلِ بَيتي ومَثُلُوا لَهُ فَأَقَرّوا بِطاعَتِهِم وَ وِلايَتِهِمْ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غرر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حذيفة بن أسيد غفاری مانند البصائر و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فَأَقَرّ بِها بِطاعَتِهِم وَ وِلايَتِهِمْ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غررالأخبار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تَكَامَلَتِ اَلنُّبُوَّةُ لِنَبِيٍ فِي اَلْأَظِلَّةِ حَتَّى عُرِضَتْ عَلَيْهِ نُبُوَّتِي وَ وَلاَيَةُ أَهْلِ بَيْتِي فَيُقِرَّ بِهَا وَ بِإِمَامَةِ ابْنِ عَمِّي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مجمع النورين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فاطمة الزّهراء عليها السّلام بهجة قلب المصطفى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مدينة المعاجز از حضرت امام جعفر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تَكَامَلَتِ النُّبُوَّةُ لِنَبيٍّ، </w:t>
      </w:r>
    </w:p>
    <w:p>
      <w:pPr>
        <w:pStyle w:val="BookText"/>
        <w:rPr/>
      </w:pPr>
      <w:r>
        <w:rPr>
          <w:rFonts w:ascii="Amiri" w:hAnsi="Amiri" w:eastAsia="Amiri" w:cs="Amiri"/>
          <w:color w:val="111111"/>
          <w:sz w:val="28"/>
          <w:sz w:val="28"/>
          <w:szCs w:val="28"/>
          <w:rtl w:val="true"/>
          <w:lang w:bidi="ar-SA"/>
        </w:rPr>
        <w:t>حَتّى أَقَرَّ بِفَضلِها وَ مُحِبَّتِها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أحمد بن محمّد، عن عليّ بن الحكم، عن سيف بن عميرة، عن أبي بكر الحضرميّ، عن حذيفة بن أسيد الغفاريّ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تَكامَلَتِ النُّبُوَّةُ لِنَبِيٍّ فِي الأَظِلَّةِ، حَتّى عُرِضَت عَلَيهِ وِلايَتي وَ وِلايَةُ أهلِ بَيتي ومَثُلُوا لَهُ فَأَقَرّوا بِطاعَتِهِم وَ وِلايَتِهِمْ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غرر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حذيفة بن أسيد غفاری مانند البصائر و در 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فَأَقَرّ بِها بِطاعَتِهِم وَ وِلايَتِهِمْ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غررالأخبار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تَكَامَلَتِ اَلنُّبُوَّةُ لِنَبِيٍّ فِي اَلْأَظِلَّةِ حَتَّى عُرِضَتْ عَلَيْهِ نُبُوَّتِي وَ وَلاَيَةُ أَهْلِ بَيْتِي فَيَقِرَّ بِهَا وَ بِإِمَامَةِ ابْنِ عَمِّي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ملحقات 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المناقب المرتضويّة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بمبئی از کتاب خلاصة المناقب رسول اللّه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لَهُ الحَمدُ عَرَضَ حُبَّ عَليٍّ وَ فاطِمَةَ وَ ذُرّيَتِها عَلَى البَريّةِ، فَمَن بادَرَ مِنهُم بِالإجابةِ جَعَلَ مِنهُم الرُسُل، وَ مَن أَجابَ بَعدَ ذلکَ جَعَلَ مِنهُم الشيعةِ، وَ إِنَّ اللّهَ جَمَعَهُم فِي الْجَنَّةِ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النورين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فاطمة الزّهراء عليها السّلام بهجة قلب المصطفى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مدينة المعاجز از حضرت امام جعفر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تَكَامَلَتِ النُّبُوَّةُ لِنَبيٍّ، حَتّى أَقَرَّ بِفَضلِها وَ مُحِبَّتِها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سند متّصل از اسحاق بن عمّار و ابو بصیر از امام جعفر صادق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تَعَالَی أَمْهَرَ فَاطِمَةَ عَلَیْهَا اَلسَّلاَمُ رُبُعَ اَلدُّنْیَا، فَرُبُعُهَا لَهَا، وَ أَمْهَرَهَا اَلْجَنَّةَ وَ اَلنَّارَ، تُدْخِلُ أَعْدَاءَهَا اَلنَّارَ، وَ تُدْخِلُ أَوْلِیَاءَهَا اَلْجَنَّةَ، وَ هِیَ اَلصِّدِّیقَةُ اَلْکُبْرَی، وَ عَلَی مَعْرِفَتِهَا دَارَتِ اَلْقُرُونُ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منابع حديث شريف </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اللّآلي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جنة العاصمة، سیّد حسن میر جهاني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مؤلّف قاصر حسن میر جهانی طباطبائی جرقوئی اصفهانی عفی اللّه عن جرائمه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 نجف اشرف مشرّف بودم، بر حسب اتّفاق برای اخذ کتابی از فضيلة العلّامة خلد مقام شیخ محمّد سماوی مؤلّف كتاب إبصار العين في أنصار الحسين عليه السّلام شرف خدمت ایشان را حاصل کردم، در مکتبه ایشان به کتابی مخطوط که در مقابل داشتند نگاه می کردم، از نام آن کتاب پرسیدم،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کشف اللّآلي تأليف عالم جلیل شیخ صالح بن عبد الوهّاب بن العرندس حلّى است، که یکی از علماء بزرگ شیعه بوده از علماء قرن نهم، و کتاب را به من دادند، کتابی بود به قطع وزیری، کاغذ زرد، قریب سیصد صفحه بخط شیخ احمد تونی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این که مشغول دیدن عناوین آن بودم، برخورد کردم به حدیثی که مکرّر از زبان معدودی از بزرگان اهل فضل شنیده بودم به طور مرسل و هرچند تفحّص کرده و از بعضی از محدثین از سند آن پرسش می کردم اظهار بی اطّلاعی می کردند، و بعضی هم از احادیث موضوعه می دانستند، دیدم در آن حدیث را مسنداً نقل نموده، از مرحوم سماوی استجازه استنساخ آن را نمودم، ایشان هم مضایقه نفرمودند، من با نهایت خوشحالی در همان مجلس حديث را نوشتم چون در فضیلت بی بی معظّمه فاطمه زهراء سلام اللّه علیها بود مقتضی دیدم که در این کتاب درج نمایم، و العهدة على راويه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 كشف اللّآلي لصالح بن عبد الوهّاب بن العرندس أنّه روي عن الشيخ إبراهيم بن الحسن الذّرّاق، عن الشيخ عليّ بن هلال الجزائريّ، عن الشّيخ أحمد بن فهد الحلّيّ، عن الشّيخ زين الدين عليّ بن الحسن الخازن الحائريّ، عن الشّيخ أبي عبد اللّه محمّد بن مكي الشّهيد، بطرقه المتّصلة إلى أبي جعفر محمّد بن عليّ بن موسی بن بابويه القمّي، بطريقه إلى جابر بن یزید الجعفي، عن جابر بن عبد اللّه الأنصاري، عن رسول اللّه صلّى اللّه عليه وآله، عن اللّه تبارك وتعالى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لَوْلاکَ لَما خَلَقْتُ الْأَفْلاکَ، وَ لَوْلا عَلِىٌّ لَما خَلَقْتُکَ، وَ لَوْلا فاطِمَةُ لَما خَلَقْتُکُما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الأسرار الّتي أمرنا رسول اللّه صلّى اللّه عليه و آله بكتمانه إلّا عن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مذکور از </w:t>
      </w:r>
    </w:p>
    <w:p>
      <w:pPr>
        <w:pStyle w:val="BookText"/>
        <w:rPr/>
      </w:pPr>
      <w:r>
        <w:rPr>
          <w:rFonts w:ascii="IRNazanin" w:hAnsi="IRNazanin" w:eastAsia="IRNazanin"/>
          <w:color w:val="111111"/>
          <w:sz w:val="28"/>
          <w:sz w:val="28"/>
          <w:szCs w:val="28"/>
          <w:rtl w:val="true"/>
          <w:lang w:bidi="fa-IR"/>
        </w:rPr>
        <w:t>جابر بن عبد اللّه انصاری از رسول خدا صلّى اللّه علیه و آله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تبارك و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نبودی افلاك را نمی آفریدم، و اگر على نبود تو را نمی آفریدم، و اگر فاطمه نبود هیچ يك از شما را نمی آفریدم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کتاب کشف اللآلی یکی از علماء قرن نهم هجری بوده، و او یکی از مؤلّفين از علماء شیعه در فقه و اصول و حديث بوده، كان عالماً ناسكاً زاهداً ورعاً ادیباً شاعراً، و در حدود هشتصد و چهل هجری تقریبا وفات یافته، و قبر او در حلّه هيفاء مزاری است که به آن تبرّك می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سلسله راویان حدیث همه عدل امامی و از بزرگان مشیخه به شمار می روند، و سند حدیث در نهایت اتقان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المعارف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النّورين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الحديث القدسيّ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لَوْلاکَ لَما خَلَقْتُ الْأَفْلاکَ، وَ لَوْلا عَلِىٌّ لَما خَلَقْتُکُما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ذكره الوحيد البهبهانيّ، و روي في بحر المعارف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لَوْلاکَ لَما خَلَقْتُ الْأَفْلاکَ، وَ لَوْلا عَلِىٌّ لَما خَلَقْتُکَ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ضياء العالمين للشيخ أبي الحسن الجدّ الأمّيّ للشيخ محمّد حسن صاحب الجواهر بزيادة فقرة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لَوْلا فاطِمَةُ لَما خَلَقْتُکُما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زندگانی حضرت فاطمة الزّهراء عليها السّلام، حسين عمادزاده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بحر المعارف در دنباله عبارت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لَوْلاکَ لَما خَلَقْتُ الْأَفْلاکَ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لَوْلا فاطِمَةُ لَما خَلَقْتُکُما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فاطمه نبود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محمّد و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نمی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القطرة من بحار مناقب النّبيّ صلّى اللّه عليه و آله و العترة، المستنبط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مستدرك عوالم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الزهراء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مستدرك سفينة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مجمع النّورين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الموسوعة الكبرى عن فاطمة الزهراء،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از 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ضياء العالمين، أبوالحسن بن محمّد طاهر العامليّ الفتونيّ ت </w:t>
      </w:r>
      <w:r>
        <w:rPr>
          <w:rFonts w:eastAsia="Amiri" w:cs="Amiri" w:ascii="Amiri" w:hAnsi="Amiri"/>
          <w:color w:val="111111"/>
          <w:sz w:val="28"/>
          <w:szCs w:val="28"/>
          <w:lang w:bidi="ar-SA"/>
        </w:rPr>
        <w:t>1138</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النّورين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ضياء العالمين للشيخ أبي الحسن الجدّ الأمّيّ للشيخ محمّد حسن صاحب الجواهر بزيادة فقرة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لَوْلا فاطِمَةُ لَما خَلَقْتُکُما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الإقبال بالأعمال 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زیارتها عليها السّلام</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 من الأنباء و المناقب، للسيد عليّ 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الطرفة</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من كتاب الوصيّة للشّيخ عیسی بن المستفاد الضّرير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موسی بن جعفر،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رَسُولَ اَللَّهِ صَلَّي اللّهُ عَلَيْهِ وَآلِهِ اَلْوَفَّاةَ دَعَا اَلاِنْصَارَ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حَانَ الْفِرَاقُ، وَ قَد دُعِيتُ وَ أَنَا مُجِيبُ الدَّاعِي، وَ قَدْ جَاوَرْتُمْ فَأَحْسَنْتُمُ الْجِوَارَ، وَ نَصَرْتُمْ فَأَحْسَنْتُمُ النَّصْرَةُ، وَ وَاسَيْتُمْ فِي الامْوَالِ، وَ وَسَّعْتُمْ فِي السُّکنیٰ، وَ بَذَلتُم لِلَّهِ مُهجَ النُّفُوسِ، وَ اللَّهُ يَجْزِيكُمْ بِمَا فَعَلْتُمُ الْجَزَاءَ الاوفِی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بَقِيَتْ واحِدَةٌ، وهيَ تَمامُ الأَمرِ وَ خاتِمَةُ العَمَلِ، العَمَلُ مَعَها مَقرُونٌ إِنِّي أَریٰ أَنْ لا یُفَرَّقَ بَيْنَهُمَا جَمِيعاً، لَوْ قِيسَ بَيْنَهُمَا بِشَعْرَةٍ مَا انْقَاسَتْ، مَن أَتیٰ بِواحِدَةٍ وَ تَرَكَ الأُخري كانَ جَاحِداً للاولیٰ، وَلا يَقْبَلُ اللَّهُ مِنْهُ صَرْفاً ولا عَدْلاً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فَأَبِنْ لَنا نَعرِفْها، وَ لا نُمسِكْ عَنها فَنَضِلَّ ونَرتَدَّ عَنِ الإِسلامِ، وَ النِّعمَةُ مِنَ اللّهِ ومِن رَسولِهِ عَلَينا، فَقَد أنقَذَنَا اللّهُ بِكَ مِنَ الهَلَكَةِ يا رَسولَ اللّهِ، وَ قَد بَلَّغتَ ونَصَحتَ وأَدَّيتَ، وكُنتَ بِنا رَءُوفاً رَحيماً، شَفيقاً مُشفِقاً، فَما هِيَ يا رَسولَ اللّهِ صَلَّی اللّهُ عَلَیْهِ وَ آلِهِ؟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 أَهلُ بَيتي، فَإِنَّ الكِتابَ هُوَ القُرآنُ، وَ فيهِ الحُجَّةُ وَ النّورُ وَ البُرهانُ، وَ كَلامُ اللّهِ جَديدٌ غَضٌّ طَرِيٌّ، شاهِدٌ وَ مُحَكَّمٌ عادِلٌ، دَولَةُ قائِدٍ بِحَلالِهِ وَ حَرامِهِ وَ أَحكامِهِ، بَصيرٌ بِهِ، قاضٍ بِهِ، مَضمومٌ فيهِ، يَقومُ غَداً فَيُحاجُّ بِهِ أقواماً، فَتَزِلُّ أقدامُهُم عَنِ الصِّراطِ، فَاحفَظوني مَعاشِرَ الأَنصارِ في أهلِ بَيتي، فَإِنَّ اللَّطيفَ الخَبيرَ أخبَرَني أنَّهُما لَن يَفتَرِقا حَتّى يَرِدا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الإِسلامَ سَقفٌ تَحتَهُ دَعامَةٌ ، وَ لا يَقومُ السَّقفُ إلّا بِها، فَلَو أنَّ أحَدَكُم أَتىٰ بِذلِكَ السَّقفِ مَمدوداً لا دِعامَةَ تَحتَهُ، فَأَوشَكَ أن يَخِرَّ عَلَيهِ سَقفُهُ فَهَوى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الدَّعامَةُ دَعامَةُ الإِسلامِ، وذلِكَ قَولُهُ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يَصْعَدُ اَلْكَلِمُ اَلطَّيِّبُ وَ اَلْعَمَلُ اَلصّالِحُ يَرْفَعُهُ، فَالعَمَلُ الصّالِحُ طاعَةُ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وَالتَّمَسُّكُ بِحَبلِ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فَهِمتُم؟ اللّهَ اللّهَ في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مَصابيحِ الهُدى، ومَعادِنِ العِلمِ، ويَنابيعِ الحِكَمِ، ومُستَقَرِّ المَلائِكَةِ، مِنهُم وَ صِيّي وَ أَميني وَ وارِثي، وَ هُوَ </w:t>
      </w:r>
    </w:p>
    <w:p>
      <w:pPr>
        <w:pStyle w:val="BookText"/>
        <w:rPr/>
      </w:pPr>
      <w:r>
        <w:rPr>
          <w:rFonts w:ascii="Amiri" w:hAnsi="Amiri" w:eastAsia="Amiri" w:cs="Amiri"/>
          <w:color w:val="111111"/>
          <w:sz w:val="28"/>
          <w:sz w:val="28"/>
          <w:szCs w:val="28"/>
          <w:rtl w:val="true"/>
          <w:lang w:bidi="ar-SA"/>
        </w:rPr>
        <w:t>مِنّي بِمَنزِلَةِ هارونَ مِن مُوسى، عَلِيٌّ عَلَيهِ السَّلامُ، ألا هَل بَلَّغتُ؟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مَعاشِرَ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لَتُقِرَّنَّ لِلّهِ وَ لِرَسولِهِ بِما عَهِدَ إلَيكُم، أو لَيُضرَبَنَّ بَعدي بِالذُّلِّ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مَعاشِرَ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إِسمَعوا ومَن حَضَرَ، ألا إنَّ بابَ فاطِمَةَ بابي، وبَيتَها بَيتي، فَمَن هَتَكَهُ فَقَد هَتَكَ حِجابَ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عيسَى بنُ المُستَفادِ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أبُو الحَسَنِ عليه السلام طَويلاً، و قَطَعَ عَنهُ بَقِيَّةَ الحَديثِ، و أَكثَرَ البُكاءَ،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هُتِكَ وَ اللّهِ حِجابُ اللّهِ، هُتِكَ و َاللّهِ حِجابُ اللّهِ، هُتِكَ و َاللّهِ حِجابُ اللّهِ، وَ حِجابُ اللّهِ حِجابُ فاطِمَةَ، يا اُمَّه يا اُمَّه 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اختلافي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النّور آیه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عليّ بن إبراهيم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امام محمّد باقر عليه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بُیوتُ الْأَنْبِیاءِ، وَ بَیتُ عَلِیٍّ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تفسير فرات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سند خود از امام محمّد باقر علیه السّلام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 بُیوتُ الْأَنْبِیاءِ، وَ بَیتُ عَلِیِّ ابْنِ أَبي طالِبٍ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فرات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زید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بُیوتُ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بيت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 النّبيّ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مِنْ أَفْضَلِها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سند خود از امام محمّد باقر علیه السّلام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هِیَ بُیُوتَاتُ الْأنْبِیَاءِ وَ الرُّسُلِ وَ الْحُکَمَاءِ وَ أئِمَّةِ الْهُدَی، فَهَذَا بَیَانُ عُرْوَةِ الْإیمَانِ الَّتِی نَجَا بِهَا مَنْ نَجَا قَبْلَکُمْ، وَ بِهَا یَنْجُو مَنْ یَتَّبِعُ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کامل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سند خود از امام محمّد باقر یا امام جعفر صادق عليهما السّلام که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طِبتُمْ وَطابَت مَنْبِتُکُمْ، مَنَّ بِکُمْ عَلَینا دَیّانُ الدِّینِ، فَجَعَلَکُم في بُیُوت أذِنَ اللّهُ أنْ تُرفَعَ وَیُذکَرَ فیهَا اسْمُهُ، وَ جَعَلَ صلاتَنا علیکُم رَحمَةً لَنا وَ کَفّارةً لِذُنُوبِنا،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عیون أخبار الرضا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شواهد التنزيل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سند خود از أنس بن مالک و بریدة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این آیه را قرائت فرمود کسی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آیه از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خانه است ای </w:t>
      </w:r>
    </w:p>
    <w:p>
      <w:pPr>
        <w:pStyle w:val="BookText"/>
        <w:rPr/>
      </w:pPr>
      <w:r>
        <w:rPr>
          <w:rFonts w:ascii="IRNazanin" w:hAnsi="IRNazanin" w:eastAsia="IRNazanin"/>
          <w:color w:val="111111"/>
          <w:sz w:val="28"/>
          <w:sz w:val="28"/>
          <w:szCs w:val="28"/>
          <w:rtl w:val="true"/>
          <w:lang w:bidi="fa-IR"/>
        </w:rPr>
        <w:t>رسول اللّه؟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بُیوتُ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أبو بكر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خانه از آن 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عليّ و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مِنْ أَفْضَلِها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التنزيل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دیگری از أنس و بريدة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خصائص الوحي المبين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تفسیر ثعلبی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ما نزل من القرآن في شأن عليّ عليه السّلام از ابن مردویه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تأويل الآيات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العبّاس الماهیار مانند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کشف الغمّة في معرفة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النّبيّ صلّى اللّه عليه وآله و سلّم و هو آخذ بيد فاطمة عليها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هَذِهِ فَقَدْ عَرَفَهَا، وَ مَنْ لَمْ يَعْرِفْهَا فَهِيَ فَاطِمَةُ بِنْتُ مُحَمَّدٍ، وَ هِيَ بَضْعَةٌ مِنِّي، وَ هِيَ قَلْبِي، وَ رُوحِيَ الَّتِي بَيْنَ جَنْبَيَّ، فَمَنْ آذَاهَا فَقَدْ آذَانِي، وَ مَنْ آذَانِي فَقَدْ آذَى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نقلت من كتاب لأبي إسحاق الثعلبيّ،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صلّى اللّه عليه وآله و قد أخذ بيد فاطمة عليها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هَذِهِ فَقَدْ عَرَفَهَا، وَ مَنْ لَمْ يَعْرِفْهَا فَهِيَ فَاطِمَةُ بِنْتُ مُحَمَّدٍ، وَ هِيَ بَضْعَةٌ مِنِّي، وَ هِيَ قَلْبِيَ الَّذِي بَيْنَ جَنْبَيَّ، فَمَنْ آذَاهَا فَقَدْ آذَانِي، وَ مَنْ آذَانِي فَقَدْ آذَى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والمحتضر، الشّيخ حسن بن سليمان الحلّيّ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كتاب لأبي إسحاق الثعلبيّ، عن مجاهد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الفصول المهمّة، إبن الصّبّاغ المالكيّ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نزهة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نور الأبصار، الشّبلنجيّ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النور آیه </w:t>
      </w:r>
      <w:r>
        <w:rPr>
          <w:rFonts w:eastAsia="IRNazanin" w:cs="IRNazanin"/>
          <w:color w:val="111111"/>
          <w:sz w:val="28"/>
          <w:szCs w:val="28"/>
          <w:lang w:bidi="fa-IR"/>
        </w:rPr>
        <w:t>64</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المناقب الفاخرة في العترة الطاهرة سيّد رضی به سند خود از امام جعفر صادق از پدرانش از حضرت فاطمه علیهم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هَذِهِ اَلْآیَهَ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تَجْعَلُوا دُعاءَ اَلرَّسُولِ بَیْنَکُمْ کَدُعاءِ بَعْضِکُمْ بَعْضاً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فَجِئْتُ اَلنَّبِيَّ صَلَّی اَللَّهُ عَلَیْهِ وَ آلِهِ أَنْ أَقُولَ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أَبَاهْ، فَجَعَلْتُ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عَلَیَّ،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بُنَیَّةُ، لَمْ تَنْزَلْ فِیکِ وَ لاَ فِي أَهْلِکِ مِنْ قَبْلُ،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مِنِّي، وَ أَنَا مِنْکِ، </w:t>
      </w:r>
    </w:p>
    <w:p>
      <w:pPr>
        <w:pStyle w:val="BookText"/>
        <w:rPr/>
      </w:pPr>
      <w:r>
        <w:rPr>
          <w:rFonts w:ascii="Amiri" w:hAnsi="Amiri" w:eastAsia="Amiri" w:cs="Amiri"/>
          <w:color w:val="111111"/>
          <w:sz w:val="28"/>
          <w:sz w:val="28"/>
          <w:szCs w:val="28"/>
          <w:rtl w:val="true"/>
          <w:lang w:bidi="ar-SA"/>
        </w:rPr>
        <w:t>وَ إِنَّمَا نَزَلَتْ فِي أَهْلِ اَلْجَفَاءِ، وَ إِنَّ 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أَبَاهُ، أَحَبُّ إِلَی قَلْبِي، وَ أَرْضَی لِلرَّبِّ،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نِعْمَ اَلْوَلَدِ، وَ قَبَّلَ وَجْهِي، وَ مَسَحَنِي مِنْ رِیقِهِ، فَمَا اِحْتَجْتُ إِلَی طِیبٍ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الدّرّ النظيم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سند خود از امام جعفر صادق علیه السّلام مانند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کتب مخالفین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ملحقات 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مناقب الإمام عليّ بن أبي طالب عليه السّلام ابن المغازلی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اسلامية طهران به سند متّصل خود از امام جعفر صادق علیه السّلام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المناقب چاپ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آل أبي طالب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کتاب قاضي أبو محمّد الكرخی از امام صادق از حضرت فاطمه علیهما السّلام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تَجْعَلُوا دُعاءَ الرَّسُولِ بَيْنَكُمْ كَدُعاءِ بَعْضِكُمْ بَعْضاً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هِبْتُ رَسُولَ اللَّهِ أَنْ 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عَنِّي مَرَّةً وَ اثْنَتَيْنِ أَوْ ثَلَاثاً، ثُمَّ أَقْبَلَ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لَمْ تَنْزِلْ فِيكِ وَ لَا فِي أَهْلِكِ وَ لَا فِي نَسْلِكِ، أَنْتِ مِنِّي وَ أَنَا مِنْكِ، إِنَّمَا نَزَلَتْ فِي أَهْلِ الْجَفَاءِ وَ الْغِلْظَةِ مِنْ قُرَيْشٍ أَصْحَابِ الْبَذَخِ وَ الْكِبْرِ،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أَحْيَا لِلْقَلْبِ وَ أَرْضَى لِلرَّبِّ،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الهيثم العجليّ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يحيى بن زكريّا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بکر بن عبد اللّه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تميم بن بهلول، عن أبيه، عن محمّد بن سنان،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خَلَقَ اَلْأَرْوَاحَ قَبْلَ اَلْأَجْسَامِ بِأَلْفَيْ عَامٍ، فَجَعَلَ أَعْلاَهَا وَ أَشْرَفَهَا أَرْوَاحَ مُحَمَّدٍ وَ عَلِيٍّ وَ فَاطِمَةَ وَ اَلْحَسَنِ وَ اَلْحُسَيْنِ وَ اَلْأَئِمَّةِ بَعْدَهُمْ صَلَوَاتُ اَللَّهِ عَلَيْهِمْ، فَعَرَضَهَا عَلَى اَلسَّمَاوَاتِ وَ اَلْأَرْضِ وَ اَلْجِبَالِ فَغَشِيَهَا نُورُهُمْ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تَعَالَى لِلسَّمَاوَاتِ وَ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أَحِبَّائِي، وَ أَوْلِيَائِي، وَ حُجَجِي عَلَى خَلْقِي، وَ أَئِمَّةُ بَرِيَّتِي، مَا خَلَقْتُ خَلْقاً هُوَ أَحَبُّ إِلَيَّ مِنْهُمْ، وَ لِمَنْ تَوَلاَّهُمْ خَلَقْتُ جَنَّتِي، وَ لِمَنْ خَالَفَهُمْ وَ عَادَاهُمْ خَلَقْتُ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نَارِي فَمَنِ اِدَّعَى مَنْزِلَتَهُمْ مِنِّي وَ مَحَلَّهُمْ مِنْ عَظَمَتِي عَذَّبْتُهُ عَذٰاباً لاٰ أُعَذِّبُهُ أَحَداً مِنَ اَلْعٰالَمِينَ وَ جَعَلْتُهُ مَعَ اَلْمُشْرِكِينَ بِي فِي أَسْفَلِ دَرْكٍ مِنْ نَارِي وَ مَنْ أَقَرَّ بِوَلاَيَتِهِمْ وَ لَمْ يَدَّعِ مَنْزِلَتَهُمْ مِنِّي وَ مَكَانَهُمْ مِنْ عَظَمَتِي جَعَلْتُهُ مَعَهُمْ فِي رَوْضَاتِ جَنَّانِي وَ كَانَ لَهُمْ فِيهٰا مٰا يَشٰاءُونَ عِنْدِي وَ أَبَحْتُهُمْ كَرَامَتِي وَ أَحْلَلْتُهُمْ جِوَارِي وَ شَفَّعْتُهُمْ فِي اَلْمُذْنِبِينَ مِنْ عِبَادِي وَ إِمَائِي فَوَلاَيَتُهُمْ أَمَانَةٌ عِنْدَ خَلْقِي فَأَيُّكُمْ يَحْمِلُهَا بِأَثْقَالِهَا وَ يَدَّعِيهَا لِنَفْسِهِ دونَ خِیَرَتي؟ فَأَبَتِ اَلسَّمَاوَاتُ وَ اَلْأَرْضُ وَ اَلْجِبَالُ أَنْ يَحْمِلْنَهٰا وَ أَشْفَقْنَ مِنِ اِدِّعَاءِ مَنْزِلَتِهَا وَ تَمَنِّي مَحَلِّهَا مِنْ عَظَمَةِ رَبِّهَا فَلَمَّا أَسْكَنَ اَللَّهُ عَزَّوَجَلَّ آدَمَ وَ زَوْجَتَهُ اَلْجَنَّةَ وَ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مِنْهٰا رَغَداً حَيْثُ شِئْتُمٰا وَ لاٰ تَقْرَبٰا هٰذِهِ اَلشَّجَرَةَ یَعني شَجَرَةَ الْحِنْطَةِ فَتَكُونٰا مِنَ اَلظّٰالِمِينَ فَنَظَرَا إِلَى مَنْزِلَةِ مُحَمَّدٍ وَ عَلِيٍّ وَ فَاطِمَةَ وَ اَلْحَسَنِ وَ اَلْحُسَيْنِ وَ اَلْأَئِمَّةِ بَعْدَهُمْ صَلَواتُ اللهِ عَلَیْهِمْ فِي اَلْجَنَّةِ فَوَجَدَاهَا أَشْرَفَ مَنَازِلِ أَهْلِ اَلْجَنَّةِ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هَذِهِ اَلْمَنْزِلَةُ؟ فَقَالَ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اِرْفَعَا رُءُوسَكُمَا إِلَى سَاقِ عَرْشِي فَرَفَعَا رُءُوسَهُمَا فَوَجَدَا أَسْمَاءَ مُحَمَّدٍ وَ عَلِيٍّ وَ فَاطِمَةَ وَ اَلْحَسَنِ وَ اَلْحُسَيْنِ وَ اَلْأَئِمَّةِ بَعْدَهُمْ صَلَوَاتُ اَللَّهِ عَلَيْهِمْ مَكْتُوبَةً عَلَى سَاقِ اَلْعَرْشِ بِنُورٍ مِنْ نُورِ اَلْجَلاَلِ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رَبَّنَا مَا أَكْرَمَ أَهْلَ هَذِهِ اَلْمَنْزِلَةِ عَلَيْكَ وَ مَا أَحَبَّهُمْ إِلَيْكَ وَ مَا أَشْرَفَهُمْ لَدَيْكَ فَقَالَ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لَوْلاَهُمْ مَا خَلَقْتُكُمَا هَؤُلاَءِ خَزَنَةُ عِلْمِي وَ أُمَنَائِي عَلَى سِرِّي إِيَّاكُمَا أَنْ تَنْظُرَا إِلَيْهِمْ بِعَيْنِ اَلْحَسَدِ وَ تَتَمَنَّيَا مَنْزِلَتَهُمْ عِنْدِي وَ مَحَلَّهُمْ مِنْ كَرَامَتِي فَتَدْخُلاَ بِذَلِكَ فِي نَهْيِي وَ عِصْيَانِي فَتَكُونٰا مِنَ اَلظّٰالِمِينَ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مَنِ اَلظَّالِمُونَ؟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اَلْمُدَّعُونَ لِمَنْزِلَتِهِمْ بِغَيْرِ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فَأَرِنَا مَنْزِلَةَ ظَالِمِيهِمْ فِي نَارِكَ حَتَّى نَرَاهَا كَمَا رَأَيْنَا مَنْزِلَتَهُمْ فِي جَنَّتِكَ، فَأَمَرَ اَللَّهُ تَبارَکَ وَ تَعالیٰ اَلنَّارَ فَأَبْرَزَتْ جَمِيعَ مَا فِيهَا مِنْ أَلْوَانِ اَلنَّكَالِ وَ اَلْعَذَابِ وَ قَالَ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اَلظَّالِمِينَ لَهُمْ اَلْمُدَّعِينَ لِمَنْزِلَتِهِمْ فِي أَسْفَلِ دَرْكٍ مِنْهَا كُلَّمٰا أَرٰادُوا أَنْ يَخْرُجُوا مِنْهٰا أُعِيدُوا فِيهٰا وَ كُلَّمٰا نَضِجَتْ جُلُودُهُمْ بُدِّلُوا سِواها لِیَذُقُوا العَذابَ، یا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تَنْظُرَا إِلیٰ أَنْوَاري وَ حُجَجِي بِعَيْنِ اَلْحَسَدِ فَأُهْبِطُكُمَا مِنْ جِوَارِي وَ أُحِلُّ بِكُمَا هَوَانِي، فَوَسْوَسَ لَهُمَا اَلشَّيْطٰانُ لِيُبْدِيَ لَهُمٰا مٰا وُورِيَ عَنْهُمٰا مِنْ سَوْآتِهِمٰا وَ قٰالَ مٰا نَهٰاكُمٰا رَبُّكُمٰا عَنْ هٰذِهِ اَلشَّجَرَةِ إِلاّٰ أَنْ تَكُونٰا مَلَكَيْنِ أَوْ تَكُونٰا مِنَ اَلْخٰالِدِينَ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قٰاسَمَهُمٰا إِنِّي لَكُمٰا لَمِنَ اَلنّٰاصِحِينَ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فَدَلاّٰهُمٰا بِغُرُورٍ وَ حَمَلَهُمَا عَلَى تَمَنِّي مَنْزِلَتِهِمْ فَنَظَرَا </w:t>
      </w:r>
    </w:p>
    <w:p>
      <w:pPr>
        <w:pStyle w:val="BookText"/>
        <w:rPr/>
      </w:pPr>
      <w:r>
        <w:rPr>
          <w:rFonts w:ascii="Amiri" w:hAnsi="Amiri" w:eastAsia="Amiri" w:cs="Amiri"/>
          <w:color w:val="111111"/>
          <w:sz w:val="28"/>
          <w:sz w:val="28"/>
          <w:szCs w:val="28"/>
          <w:rtl w:val="true"/>
          <w:lang w:bidi="ar-SA"/>
        </w:rPr>
        <w:t>إِلَيْهِمْ بِعَيْنِ اَلْحَسَدِ فَخُذِلاَ حَتَّى أَكَلاَ مِنْ تِلْكَ اَلشَّجَرَةِ الْحِنْطَةِ فَعَادَ مَكَانَ مَا أَكَلاَ شَعِيراً فَأَصْلُ اَلْحِنْطَةِ کُلُّها ممَّا لَمْ يَأْكُلاَهُ وَ أَصْلُ اَلشَّعِيرِ کُلِّهِ مَا عَادَ مَكَانَ مَا أَكَلاَهُ فَلَمَّا أَكَلاَ مِنَ الشَّجَرَةِ طَارَ اَلْحُلِيُّ وَ اَلْحُلَلُ عَنْ أَجْسَادِهِمَا وَ بَقِيَا عُرْیانَيْنِ، وَ طَفِقٰا يَخْصِفٰانِ عَلَيْهِمٰا مِنْ وَرَقِ اَلْجَنَّةِ وَ نٰادٰاهُمٰا رَبُّهُمٰا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أَنْهَكُمٰا عَنْ تِلْكُمَا اَلشَّجَرَةِ وَ أَقُلْ لَكُمٰا إِنَّ اَلشَّيْطٰانَ لَكُمٰا عَدُوٌّ مُبِينٌ؟ 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ظَلَمْنٰا أَنْفُسَنٰا وَ إِنْ لَمْ تَغْفِرْ لَنٰا وَ تَرْحَمْنٰا لَنَكُونَنَّ مِنَ اَلْخٰاسِرِينَ،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اِهْبِطَا مِنْ جِوَارِي فَلاَ يُجَاوِرُنِي فِي جَنَّتي مَنْ يَعْصِينِي، فَهَبَطَا مُوَكَّلَيْنِ إِلَى أَنْفُسِهِمَا فِي طَلَب اَلْمَعَاشِ فَلَمَّا أَرَادَ اَللَّهُ أَنْ يَتُوبَ عَلَيْهِمَا جَاءَهُمَا جَبْرَئِيلُ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إِنَّكُمَا ظَلَمْتُمَا أَنْفُسَكُمَا بِتَمَنِّي مَنْزِلَةِ مَنْ فُضِّلَ عَلَيْكُمَا فَجَزاؤُکُما ما قَدْ عُوقِبْتُما بِهِ مِنَ الْهُبُوطِ مِنْ جِوَارِ اَللَّهِ عَزَّوَجَلَّ إِلَى أَرْضِهِ فَسلاَ رَبَّكُمَا بِحَقِّ اَلْأَسْمَاءِ اَلَّتِي رَأَيْتُمُوهَا عَلَى سَاقِ اَلْعَرْشِ حَتّیٰ يَتُوبَ عَلَيْكُمَا،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نَسْأَلُكَ بِحَقِّ اَلْأَكْرَمِينَ عَلَيْكَ مُحَمَّدٍ وَ عَلِيٍّ وَ فَاطِمَةَ وَ اَلْحَسَنِ وَ اَلْحُسَيْنِ وَ اَلْأَئِمَّةِ عَلَیْهِمُ السَّلامُ إِلاَّ تُبْتَ عَلَيْنَا وَ رَحِمْتَنَا، فَتَابَ اَللَّهُ عَلَيْهِمَا إِنَّهُ هُوَ اَلتَّوّٰابُ اَلرَّحِيمُ، فَلَمْ يَزَلْ أَنْبِيَاءُ اَللَّهِ بَعْدَ ذَلِكَ يَحْفَظُونَ هَذِهِ اَلْأَمَانَةَ وَ يُخْبِرُونَ بِهَا أَوْصِيَاءَهُمْ وَ اَلْمُخْلَصِينَ مِنْ أُمَمِهِمْ فَيَأْبَوْنَ حَمْلَهَا وَ يُشْفِقُونَ مِنِ اِدِّعَائِهَا وَ حَمَلَهَا اَلْإِنْسَانُ اَلَّذِي عُرِفَ، فَأَصْلُ كُلِّ ظُلْمٍ مِنْهُ إِلَى يَوْمِ اَلْقِيَامَةِ، وَ ذَلِكَ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عَرَضْنَا اَلْأَمٰانَةَ عَلَى اَلسَّمٰاوٰاتِ وَ اَلْأَرْضِ وَ اَلْجِبٰالِ فَأَبَيْنَ أَنْ يَحْمِلْنَهٰا وَ أَشْفَقْنَ مِنْهٰا وَ حَمَلَهَا اَلْإِنْسٰانُ إِنَّهُ كٰانَ ظَلُوماً جَهُولاً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عليه السّلام آیه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الفضائل، ابن شاذان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مفاخرة عليّ بن أبي طالب و فاطمة الزّهراء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أنّه جاء في الخبر أنّ الإمام عليّ بن أبي طالب عليه السّلام كان ذات يوم هو و زوجته فاطمة عليها السّلام يأكلان تمراً في الصّحراء إذ تدعبا بينهما بالكلام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صَلَّی اَللَّهُ عَلَیْهِ وَ آلِهِ یُحِبُّنِی أَکْثَرَ مِنْکِ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وَا عَجَبَا مِنْکَ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یُحِبُّکَ أَکْثَرَ مِنِّي وَ أَنَا ثَمَرَةُ فُؤَادِهِ، وَ عُضْوٌ مِنْ أَعْضَائِهِ، وَ غُصْنٌ مِنْ أَغْصَانِهِ، وَ لَیْسَ لَهُ وَلَدٌ </w:t>
      </w:r>
    </w:p>
    <w:p>
      <w:pPr>
        <w:pStyle w:val="BookText"/>
        <w:rPr/>
      </w:pPr>
      <w:r>
        <w:rPr>
          <w:rFonts w:ascii="Amiri" w:hAnsi="Amiri" w:eastAsia="Amiri" w:cs="Amiri"/>
          <w:color w:val="111111"/>
          <w:sz w:val="28"/>
          <w:sz w:val="28"/>
          <w:szCs w:val="28"/>
          <w:rtl w:val="true"/>
          <w:lang w:bidi="ar-SA"/>
        </w:rPr>
        <w:t>غَیْرِی؟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تُصَدِّقِینِي فَامْضِي بِنَا إِلَی أَبِیکِ مُحَمَّدٍ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فَمَضَیْنَا إِلَی حَضْرَتِهِ صَلَّی اللَّهُ عَلَیْهِ وَ آلِهِ فَتَقَدَّمَتْ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أَیُّنَا أَحَبُّ إِلَیْکَ أَنَا أَمْ عَليٌّ؟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أَحَبُّ إِلَيَّ وَ عَلِيٌّ أَعَزُّ عَلَيَّ مِنْکِ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فَعِنْدَهَا قَالَ سَیِّدُنَا وَ مَوْلاَنَا اَلْإِمَامُ عَلِیُّ بْنُ أَبِی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أَقُلْ لَکِ أَنَا وَلَدُ فَاطِمَةَ ذَاتِ اَلتُّقَی؟ 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اِبْنَةُ خَدِیجَةَ اَلْکُبْرَی،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شَجَرَةٌ تَخْرُجُ مِنْ طُورِ سِینِینَ، 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اَلشَّجَرَةُ اَلَّتِی تُخْرِجُ أُکُلَهَا أَعْنِی اَلْحَسَنَ وَ اَلْحُسَیْنَ،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جبريل عليه السّلام للنّبيّ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اَلشَّجَرَةُ، وَ عَليٌّ غُصْنُهَا، وَ فَاطِمَةُ وَرَقُهَا، وَ اَلْحَسَنُ وَ اَلْحُسَیْنُ ثِمَارُهَا</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 الشّيخ المفيد، ص</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أخبرني أبو محمّد عبد اللّه بن محمّد الأبهريّ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بن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عبد اللّه ابن أخي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عبد الرّزّاق بن همّام بن نافع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همّام بن نافع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مینا مولى عبد الرّحمان بن عوف الزّهريّ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عبد 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أحدّثك بحديث سمعته من رسول اللّه صلّى اللّه عليه وآله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شَجَرَةٌ، وَ فَاطِمَةُ فَرْعُهَا، وَ عَلِيٌّ لِقَاحُهَا، وَ اَلْحَسَنُ وَ اَلْحُسَیْنُ ثَمَرَتُهَا، وَ مُحِبُّوهُمْ مِنْ أُمَّتِی وَرَقُهَا رِضْوانُ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وبشارة المصطفى لشيعة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از شیخ حسن بن الحسين بن الحسن بن بابویه از شیخ طوسی از شیخ مفید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بقیه سند و متن مانند الأمالی شیخ مفید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جماعة، 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سعيد بن محمّد بن شرحبيل أبو بكر التّرخميّ بحمص و عبد الرّزّاق بن سليمان بن غالب الأزديّ بأرتاح و اللفظ 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الغنيّ الحسن بن عليّ الأزديّ المعاني بمعان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الرّزّاق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عن مينا بن أبي مينا مولى عبد الرّحمان بن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الشَّجَرَةُ، وَ فَاطِمَةُ </w:t>
      </w:r>
    </w:p>
    <w:p>
      <w:pPr>
        <w:pStyle w:val="BookText"/>
        <w:rPr/>
      </w:pPr>
      <w:r>
        <w:rPr>
          <w:rFonts w:ascii="Amiri" w:hAnsi="Amiri" w:eastAsia="Amiri" w:cs="Amiri"/>
          <w:color w:val="111111"/>
          <w:sz w:val="28"/>
          <w:sz w:val="28"/>
          <w:szCs w:val="28"/>
          <w:rtl w:val="true"/>
          <w:lang w:bidi="ar-SA"/>
        </w:rPr>
        <w:t>فَرْعُهَا، وَ عَلِيٌّ لِقَاحُهَا، وَ اَلْحَسَنُ وَ اَلْحُسَیْنُ ثَمَرُهَا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عبد 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شیعَتُنا وَرَقُهَا، الشَّجَرَةُ أَصْلُها في جَنَّةِ عَدْنٍ، وَ الْفَرْعُ وَ الْوَرِقُ وَ الثَّمْرُ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الأمالی طوسی و با اضافه عبد الرّزّاق</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شواهد التّنزيل لقواعد التّفضيل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أبو القاسم القرشيّ و كتبه لي بخطّه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عليّ بن بندار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بكر الرازيّ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أبي يعقوب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إبراهيم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عبد الرّزّاق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مینا مولى عبد الرّحمان بن عوف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مينا ألا أحدّثك حديثة قبل أن تشابّ الأحاديث بالأباطيل؟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صلّى اللّه عليه و آله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شَجَرَةٌ، وَ فَاطِمَةُ فَرْعُهَا، وَ عَلِيٌّ لِقَاحُهَا، وَ حَسَنٌ وَ حُسَیْنٌ ثَمَرُهَا، وَ مُحِبُّوهُمْ مِنْ أُمَّتِی وَرَقُهَا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في جَنَّةِ عَدْنٍ وَ الَّذي بَعَثَني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شواهد التّنزيل لقواعد التّفضيل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حدّثني أبو عبد اللّه الدّينوريّ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بن صقلاب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الفيض بن محمّد بدمشق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مؤمل بن يهاب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الرّزّاق، عن أبيه، عن مينا مولى عبد الرّحمان بن عوف،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عبد الرّحمان بن عوف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منّي حديثا قبل أن تشاب الأحاديث بالأباطيل، سمعت رسول اللّه صلّى اللّه عليه وآله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الشَّجَرَةُ، وَ فَاطِمَةُ فَرْعُهَا، وَ عَلِيٌّ لِقَاحُهَا، وَ حَسَنٌ وَ حُسَیْنٌ ثَمَرُهَا، وَ شیعَتُنا وَرَقُهَا، وَ أَصْلُ الشَّجَرَةِ في جَنَّةِ عَدْنٍ وَ سائِرُ ذٰلِكَ في سائِرِ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ملحقات 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كفاية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اشرف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المفتي أبونصر بن هبة اللّه الشّيرازيّ، أخبرنا الحافظ عليّ بن عساکر، أخبرنا أبو القاسم ابن السّمرقنديّ، أخبرنا إسماعيل بن مسعدة، أخبرنا حمزة بن يوسف، أخبرنا أبو أحمد بن عديّ، حدّثنا عمر بن سنان، حدّثنا الحسن بن عليّ أبو عبد الغنيّ الأزديّ، حدّثنا عبد الرّزّاق، عن أبيه، عن مينا بن أبي مینا مولى عبد الرّحمان ابن عوف، عن عبد الرّحمان بن عوف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تسألوني قبل أن يشوب الأحاديث الأباطيل؟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الشَّجَرَةُ، وَ فَاطِمَةُ فَرْعُهَا، وَ عَلِيٌّ لِقَاحُهَا، وَ حَسَنٌ وَ حُسَیْنٌ ثَمَرُهَا، وَ شیعَتُنا وَرَقُهَا، وَ </w:t>
      </w:r>
    </w:p>
    <w:p>
      <w:pPr>
        <w:pStyle w:val="BookText"/>
        <w:rPr/>
      </w:pPr>
      <w:r>
        <w:rPr>
          <w:rFonts w:ascii="IRNazanin" w:hAnsi="IRNazanin" w:eastAsia="IRNazanin"/>
          <w:color w:val="111111"/>
          <w:sz w:val="28"/>
          <w:sz w:val="28"/>
          <w:szCs w:val="28"/>
          <w:rtl w:val="true"/>
          <w:lang w:bidi="fa-IR"/>
        </w:rPr>
        <w:t>الشَّجَرَةُ أَصْلُها في جَنَّةٍ في جَنَّةِ عَدْنٍ، وَ الْأَصْلُ وَ الْفَرْعُ وَ اللِّقاحُ وَ الْوَرِقُ في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محدّث دمشق بطرق 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ملحقات 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تاريخ مدينة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کپی نسخه کتاب خانه سلطان أحمد سوم در استانبول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ملحقات 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ترجمة الإمام الحسين عليه السّلام تاریخ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القاسم ابن السّمرقنديّ، أنبأنا إسماعيل بن مسعدة، أنبأنا حمزة ابن يوسف ، أنبأنا أبو أحمد ابن عديّ، أنبأنا عمر بن سنان، أنبأنا الحسن بن عليّ أبو عبد الغنيّ الأزديّ، أنبأنا عبد الرّزّاق ، عن أبيه، عن ميناء بن أبي ميناء مولى عبد الرّحمان بن عوف، عن عبد الرّحمان بن عوف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تسألوني قبل أن تشوب الأحاديث الأباطيل؟ قال رسول اللّه صلّى اللّه عليه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الشَّجَرَةُ، وَ فَاطِمَةُ أَصْلُها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فَرْعُهَا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 لِقَاحُهَا، وَ الْحَسَنُ وَ الْحُسَیْنُ ثَمَرَتُهَا، وَ شیعَتُنا وَرَقُهَا، فَالشَّجَرَةُ أَصْلُها في جَنَّةٍ في جَنَّةِ عَدْنٍ، وَ الْأَصْلُ وَ الْفَرْعُ وَ اللِّقاحُ وَ الْوَرِقُ وَ الثَّمَرُ في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ملحقات 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الكامل في ضعفاء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عمر بن سنان ، ثنا الحسن بن عليّ الأزديّ أبو عبد الغنيّ،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بقیه سند و متن مانند تاریخ دمشق با اختلاف اندک در 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جوامع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شَجَرَةٌ، وَ فَاطِمَةُ فَرْعُهَا، وَ عَلِيٌّ لِقَاحُهَا، وَ الْحَسَنُ وَ الْحُسَیْنُ ثَمَرُهَا، وَ شیعَتُنا أَوْرَاقُهَا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الأمالي،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أبي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عليّ بن زكريّا العاصميّ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صهيب بن عبّاد بن صهيب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جعفر بن محمّد، عن أبيه، عن جدّه، عن أبيه، عن عليّ بن أبي طالب عليهم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صلّی اللّه عليه وآله</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الشَّجَرَةُ، وَ فَاطِمَةُ فَرْعُهَا، وَ عَلِيٌّ لِقَاحُهَا، وَ الْحَسَنُ وَ الْحُسَیْنُ ثَمَرُهَا، وَ أَغْصَانُ الشَّجَرَةِ ذَاهِبَةٌ عَلَی سَاقِهَا، فَأَيُّ رَجُلٍ تَعَلَّقَ بِغُصْنٍ مِنْ أَغْصَانِهَا أَدْخَلَهُ اللَّهُ الْجَنَّةَ بِرَحْمَتِهِ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عَرَفْنَا الشَّجَرَةَ وَ فَرْعَهَا، فَمَنْ أَغْصَانُهَا؟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عِتْرَتِي، فَمَا مِنْ عَبْدٍ أَحَبَّنَا أَهْلَ الْبَیْتِ، وَ عَمِلَ بِأَعْمَالِنَا، وَ حَاسَبَ نَفْسَهُ قَبْلَ أَنْ یُحَاسَبَ، </w:t>
      </w:r>
    </w:p>
    <w:p>
      <w:pPr>
        <w:pStyle w:val="BookText"/>
        <w:rPr/>
      </w:pPr>
      <w:r>
        <w:rPr>
          <w:rFonts w:ascii="Amiri" w:hAnsi="Amiri" w:eastAsia="Amiri" w:cs="Amiri"/>
          <w:color w:val="111111"/>
          <w:sz w:val="28"/>
          <w:sz w:val="28"/>
          <w:szCs w:val="28"/>
          <w:rtl w:val="true"/>
          <w:lang w:bidi="ar-SA"/>
        </w:rPr>
        <w:t>إِلَّا أَدْخَلَهُ اللَّهُ عَزَّوَجَلَّ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إرشاد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الشَّجَرَةُ، وَ فَاطِمَةُ فَرْعُهَا، وَ عَلِيٌّ لِقَاحُهَا، وَ الْحَسَنُ وَ الْحُسَیْنُ ثَمَرُهَا، وَ شیعَتُنا أَغْصَانُهَا، فَمَا مِنْ عَبْدٍ أَحَبَّنَا أَهْلَ الْبَیْتِ وَ عَمِلَ بِأَعْمَالِنَا وَ حَاسَبَ نَفْسَهُ قَبْلَ أَنْ یَحُلَّ رَمْسَهُ إِلَّا أَدْخَلَهُ اللَّهُ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بشارة المصطفى لشيعة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ابن الفقيه أبي القاسم بن محمّد رحمة اللّه عليه مكتوباً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الشّيخ الحسن المتكلّم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عمر أحمد بن محمّد السّاني، أخبرنا عبد اللّه بن عديّ بجرجان، حدّثنا المفضّل بن عبد اللّه بن محمّد، حدّثنا محمّد بن يحيى بن ضريس الكوفيّ بفيد، حدّثنا إسماعيل بن سهل بن محمّد بن عليّ، عن قتادة، عن سفيان الثّوريّ، عن ليث،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النّاسُ مِن أشجارٍ شَتّی، وخُلِقتُ أنَا وعَلِيّ بْنُ أَبي طالِبٍ مِن شَجَرَةٍ واحِدَةٍ، فَمَا قَوْلُكُمْ فِي شَجَرَةٍ أَنَا أَصْلُهَا، وَ فَاطِمَةُ فَرْعُهَا، وَ عَلِيٌّ لِقَاحُهَا، وَ الْحَسَنُ وَ اَلْحُسَيْنُ ثِمَارُهَا، وَ شِيعَتُنَا أَوْرَاقُهَا؟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تَعَلَّقَ بِغُصْنٍ مِنْ أَغْصَانِهَا سَاقَهُ إِلَى اَلْجَنَّةِ، وَ مَنْ تَرَكَهَا هَوَى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غرر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يخطب، فقال للأنصار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تَكُونُوا ضُلاَّلاً فَهَدَاكُمُ اَللَّهُ تَعَالَى بِي؟ أَ لَمْ تَكُونُوا خَائِفِينَ فَآمَنَكُمُ اَللَّهُ بِي؟ أَ لَمْ تَكُونُوا ذُلاَّلاً فَأَعَزَّكُمُ اَللَّهُ بِي؟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لاَ أَرَاكُمْ تُجِيبُونَ؟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نَقُولُ يَا رَسُولَ اَللَّهِ وَ قَدْ صَدَقْتَ؟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أَنْفُسَنَا وَ أَمْوَالَنَا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اَلشَّجَرَةَ أَنَا أَصْلُهَا، وَ فَاطِمَةُ فَرْعُهَا، وَ عَلِيٌ لِقَاحُهَا، و اَلْحَسَنُ وَ اَلْحُسَيْنُ ثِمَارُهَا، وَ شِيعَتُهُمْ وَرَقُهَا، طِينَتُهُمْ طِينَةٌ طَيِّبَةٌ مُبَارَكَةٌ</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ملحقات 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أهل البيت، توفيق أبو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السعادة 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رضي اللّه عنهما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صلّى اللّه عليه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النّاسُ مِن أشجارٍ شَتّی، وخُلِقتُ أنَا وعَلِيُّ بْنُ أَبي طالِبٍ مِن شَجَرَةٍ واحِدَةٍ، فَمَا قَوْلُكُمْ فِي شَجَرَةٍ أَنَا أَصْلُهَا، وَ فَاطِمَةُ فَرْعُهَا، وَ عَلِيٌّ لِقَاحُهَا، وَ الْحَسَنُ وَ اَلْحُسَيْنُ ثِمَارُهَا، وَ شِيعَتُنَا أَوْرَاقُهَا، فَمَنْ تَعَلَّقَ </w:t>
      </w:r>
    </w:p>
    <w:p>
      <w:pPr>
        <w:pStyle w:val="BookText"/>
        <w:rPr/>
      </w:pPr>
      <w:r>
        <w:rPr>
          <w:rFonts w:ascii="Amiri" w:hAnsi="Amiri" w:eastAsia="Amiri" w:cs="Amiri"/>
          <w:color w:val="111111"/>
          <w:sz w:val="28"/>
          <w:sz w:val="28"/>
          <w:szCs w:val="28"/>
          <w:rtl w:val="true"/>
          <w:lang w:bidi="ar-SA"/>
        </w:rPr>
        <w:t>بِغُصْنٍ مِنْ أَغْصَانِهَا سَاقَهُ إِلَى اَلْجَنَّةِ، وَ مَنْ تَرَكَهَا هَوِيَ إِلَی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موسی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أبي رواية، عن محمّد بن عيسى الأشعريّ، عن محمّد بن سليمان الدّيلميّ مولى عبد اللّه، عن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سِدْرَةِ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أَصْلُهَا ثَابِتٌ وَفَرْعُهَا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صَلَّی اَللَّهُ عَلَیْهِ وَ آلِهِ وَ اَللَّهِ جَذْرُهَا، وَعَلِيٌّ ذِرْوُهَا، وَ فَاطِمَةُ فَرْعُهَا، وَ اَلْأَئِمَّةُ أَغْصَانُهَا، وَ شِیعَتُهُمْ أَوْرَاقُهَا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شَجَرَةٌ، وَ فَاطِمَةُ حَمْلُهَا، وَ عَلِيٌّ لِقَاحُهَا، وَ اَلْحَسَنَیْنِ ثَمَرُهَا، وَ اَلْمُحِبُّونَ لِأَهْلِ اَلْبَیْتِ وَرَقُهَا، إِلَی اَلْجَنَّةِ حَقّاً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ملحقات 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ترجمة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الفرج عبد الخالق بن أحمد بن عبد القادر بن محمّد بن يوسف، أنبأنا أبو نصر محمّد بن محمّد بن عليّ الزّينبيّ، أنبأنا أبو بكر محمّد بن عمر ابن خلف بن زنبور، أنبأنا أبو بكر محمّد بن عمر بن عليّ بن خلف الورّاق، عن أبي بكر محمّد بن المقرئ ابن عثمان التّمّار، أنبأنا نصر بن شعيب، أنبأنا موسی بن نعمان، أنبأنا ليث بن سعد، عن ابن جریح، عن مجاهد،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صلّى اللّه عليه وآله و سلّم بأذنيّ و إلّا فصمّتا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شَجَرَةٌ، وَ فَاطِمَةُ حَمْلُهَا، وَ عَلِيٌّ لِقَاحُهَا، وَ اَلْحَسَنُ وَ الْحُسَیْنُ ثَمَرَتُهَا، وَ اَلْمُحِبُّونَ لِأَهْلِ الْبَیْتِ وَرَقُهَا، مِنَ اَلْجَنَّةِ حَقّاً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وسيلة المآل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 از ابن عبّاس مانند تاریخ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ملحقات 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تفسير آية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ابن عباس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النّبيّ صلّى اللّه عليه وآله و 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شَجَرَةٌ، وَ فَاطِمَةُ حَمْلُهَا، وَ عَلِيٌّ لِقَاحُهَا، وَ اَلْحَسَنُ وَ الْحُسَیْنُ ثَمَرُهَا، وَ اَلْمُحِبُّونَ لِأَهْلِ بَیْتِي وَرَقُهَا، هُمْ في اَلْجَنَّةِ حَقّاً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استجلاب ارتقاء الغرف بحبّ أقرباء الرّسول، ص</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کپی نسخه خطی کتاب خانه استانبول و او از المسند دیلمی از ابن عباس مانند آن</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التّنزيل لقواعد التّفضيل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عثمان الحيريّ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حدّثنا أبو الحسن محمّد بن منصور النوشريّ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أحمد بن موسی بن عمران البلخيّ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إبراهيم بن عبّاد بصنعاء اليمن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عن مينا مولى عبد الرّحمان بن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مولاي عبد الرّحمان بن عوف بحديث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أنّه سمع من النّبيّ صلّى اللّه عليه وآله،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شَجَرَةٌ، وَ عَلِيٌّ اَلْقَلْبُ، وَ فَاطِمَةُ اَللِّقَاحُ، وَ اَلْحَسَنُ وَ اَلْحُسَیْنُ اَلثَّمَرُ، وَ شِیعَتُنَا اَلْوَرَقُ، وَ حَیْثُ یَنْبُتُ اَلشَّجَرُ تَسَاقَطُ وَرَقُهَا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جَنَّةِ عَدْنٍ وَ اَلَّذِی بَعَثَنِی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حدّثنيه عالياً الحاكم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بن حيويه بن المؤمّل النّحويّ بهمدان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إسحاق بن إبراهيم الدّبريّ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وساق الحديث کلفظ الدينوري سواء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ملحقات 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ترجمة الإمام عليّ من تاريخ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أنبأنا ابن السمسار، أنبأنا علي بن الحسن الصوري، وأنبأنا سليمان ابن أحمد أيوب الطبراني اللخمي بأصبهان، أنبأنا الحسين بن إدريس الحريري التستري، أنبأنا أبو عثمان طالوت بن عباد البصري الصيرفي، أنبأنا فضال بن جبر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أنبأنا أبو أمامة الباهلي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اللَّهُ الأنبياءَ مِن أَشجارٍ شَتّي، وخَلَقَنِي وَعَلِيّاً مِن شَجَرَةٍ وَاحِدَةٍ، فَأَنَا أَصْلُهَا، وَ عَلَيٌّ فَرْعِهَا، وَ فَاطِمَةُ لِقَاحُهَا، وَ الحَسَنُ وَ الحُسَينُ ثَمَرُهَا، فَمَنْ تَعَلَّقَ بِغُصْنٍ مِنْ أَغْصَانِهَا نَجَا، وَ مَنْ زَاغَ عَنْها 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أَنَّ عَبْداً عَبَدَ اللَّهَ بَيْنَ الصَّفَا وَ الْمَرْوَةِ ألْفَ عَامٍ ثُمَّ أَلْفَ عَامٍ ثُمَّ أَلْفَ عَامٍ، ثُمَّ لَم يُدْرِك مَحَبَّتَنا أَهْلَ اَلْبَيْتِ لَأَكِبَّهُ اَللَّهُ عَلَى مَنْخِرَيْهِ فِي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أَسْأَلُكُمْ عَلَيْهِ أَجْرًا إِلَّا الْمَوَدَّةَ فِي الْقُرْبَى</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ملحقات 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الحافظ يوسف بن خليل بن عبد اللّه الدمشقيّ بحلب، أخبرنا محمّد ابن إسماعيل بن محمّد الطّرسوسيّ، أخبرنا أبو منصور محمّد بن إسماعيل الصّيرفيّ، أخبرنا أبو الحسين بن فاذشاه، أخبرنا الحافظ أبو القاسم سليمان بن أحمد بن أيوب الطّبرانيّ، أخبرنا الحسين بن إدريس التّستريّ، حدّثنا أبو عثمان </w:t>
      </w:r>
    </w:p>
    <w:p>
      <w:pPr>
        <w:pStyle w:val="BookText"/>
        <w:rPr/>
      </w:pPr>
      <w:r>
        <w:rPr>
          <w:rFonts w:ascii="IRNazanin" w:hAnsi="IRNazanin" w:eastAsia="IRNazanin"/>
          <w:color w:val="111111"/>
          <w:sz w:val="28"/>
          <w:sz w:val="28"/>
          <w:szCs w:val="28"/>
          <w:rtl w:val="true"/>
          <w:lang w:bidi="fa-IR"/>
        </w:rPr>
        <w:t>طالوت بن عبّاد الصّيرفي البصريّ، حدّثنا فضّال بن جبیر، حدّثنا أبو أمامة الباهليّ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خَلَقَ الأنبياءَ مِن أَشجارٍ شَتّي، وخَلَقَنِي وَعَلِيّاً مِن شَجَرَةٍ وَاحِدَةٍ، فَأَنَا أَصْلُهَا، وَ عَلَيٌّ فَرْعِهَا، وَ فَاطِمَةُ لِقَاحُهَا، وَ الحَسَنُ وَ الحُسَينُ ثَمَرُهَا، فَمَنْ تَعَلَّقَ بِغُصْنٍ مِنْ أَغْصَانِهَا نَجَا، وَ مَنْ زَاغَ عَنْها هَوى، وَ لَوْ أَنَّ عَبْداً عَبَدَ اللَّهَ بَيْنَ الصَّفَا وَ الْمَرْوَةِ ألْفَ عَامٍ ثُمَّ أَلْفَ عَامٍ ثُمَّ أَلْفَ، ثُمَّ لَم يُدْرِك مَحَبَّتَنا أَهْلَ اَلْبَيْتِ أَكَبَّهُ اَللَّهُ عَلَى مَنْخِرَيْهِ فِي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أَسْأَلُكُمْ عَلَيْهِ أَجْرًا إِلَّا الْمَوَدَّةَ فِي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حسن عال رواه الطّبرانيّ في معجمه كما أخرجناه سواه و رواه محدّث الشّام في كتابه بطرق 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ملحقات 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لسان الميزان، ابن حجر العسقلانيّ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حیدر آباد دکن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أنبئت عن محمّد بن إسماعيل الطّرسوسيّ، أخبرنا محمود الصّيرفيّ، أخبرنا ابن فاذشاه، أنا الطّبرانيّ ، ثنا الحسين بن إدريس التّستريّ، ثنا طالوت بن عبّاد، ثنا فضّال، ثنا أبو أمامة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خَلَقَ الأنبياءَ مِن أَشجارٍ شَتّي، وخَلَقَنِي وَعَلِيّاً مِن شَجَرَةٍ وَاحِدَةٍ، أَنَا أَصْلُهَا، وَ عَلَيٌّ فَرْعِهَا، وَ فَاطِمَةُ لِقَاحُهَا، وَ الحَسَنُ وَ الحُسَينُ ثَمَرُهَا، فَمَنْ تَعَلَّقَ بِغُصْنٍ مِنْ أَغْصَانِهَا 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تنزيه الشريعة، الكنانيّ المصريّ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قاهره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أمامة مانند لسان الميزان</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ذکر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به همین روایت و سند بسیاری از مخالفین با حذف آن قسمت که مربوط به حضرت فاطمه علیها السّلام است روایت نموده اند از جمله خود طبرانی، و یا این که در چاپ این کتاب ها حذف نموده اند</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عن الحسن بن محبوب، عن مؤمن الطّاق، عن سلّام بن المستنير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عليه السّلام عن قول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كَشَجَرَةٍ طَيِّبَةٍ أَصْلُهَا ثَابِتٌ وَ فَرْعُهَا فِي السَّمَاءِ تُؤْتِي أُكُلَهَا كُلَّ حِينٍ بِإِذْنِ رَبِّهَا؟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اَلشَّجَرَهُ رَسُولُ اَللَّهِ، نَسَبُهُ ثَابِتٌ فِی بَنِی هَاشِمٍ، وَ عُنْصُرُ اَلشَّجَرَةِ فَاطِمَةُ، وَ فَرْعُ اَلشَّجَرَةِ عَلِيٌّ أَمیرُ الْمُؤْمِنینَ، وَ أَغْصَانُ الشَّجَرَةِ وَ ثَمَرُها اَلْأَئِمَّةُ وَ وَرَقُ الشَّجَرَةِ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اَلْمَوْلُودَ مِنْهُمْ لَیُولَدُ فَتُورِقُ وَرَقَةً، وَ إِنَّ </w:t>
      </w:r>
    </w:p>
    <w:p>
      <w:pPr>
        <w:pStyle w:val="BookText"/>
        <w:rPr/>
      </w:pPr>
      <w:r>
        <w:rPr>
          <w:rFonts w:ascii="Amiri" w:hAnsi="Amiri" w:eastAsia="Amiri" w:cs="Amiri"/>
          <w:color w:val="111111"/>
          <w:sz w:val="28"/>
          <w:sz w:val="28"/>
          <w:szCs w:val="28"/>
          <w:rtl w:val="true"/>
          <w:lang w:bidi="ar-SA"/>
        </w:rPr>
        <w:t>اَلرَّجُلَ مِنْهُمْ لَیَمُوتُ فَتَسْقُطُ مِنْهَا 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تُؤْتِی أُکُلَها کُلَّ حِینٍ بِإِذْنِ رَبِّها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یُفْتِي الْأَئِمَّةُ شِیعَتَهُمْ فِی کُلِّ حَجٍّ وَ عُمْرَةٍ مِنَ الْحَلَالِ وَ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يعقوب بن يزيد، عن الحسن بن محبوب ، عن الأحول، عن سلّام بن المستنير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كَشَجَرَةٍ طَيِّبَةٍ أَصْلُهَا ثَابِتٌ وَ فَرْعُهَا فِي السَّمَاءِ تُؤْتِي أُكُلَهَا كُلَّ حِينٍ بِإِذْنِ رَبِّهَا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اَلشَّجَرَةُ رَسُولُ اَللَّهِ، نَسَبُهُ ثَابِتٌ فِی بَنِی هَاشِمٍ، وَ فَرْعُ اَلشَّجَرَةِ عَلِيٌّ ، وَ عُنْصُرُ اَلشَّجَرَةِ فَاطِمَةُ، وَ أَغْصَانُها اَلْأَئِمَّةُ، وَ وَرَقُها اَلشِّیعَةُ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اَلرَّجُلَ مِنْهُمْ لَیَمُوتُ فَتَسْقُطُ مِنْهَا وَرَقَةٌ، وَ إِنَّ اَلْمَوْلُودَ مِنْهُمْ لَیُولَدُ فَتُورِقُ 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تُؤْتِی أُکُلَها کُلَّ حِینٍ بِإِذْنِ رَبِّها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یَخْرُجُ مِنَ الْإِمَامِ مِنَ الْحَلَالِ وَ الْحَرَامِ فِی کُلِّ سَنَهٍ إِلَی شِیعَتِهِ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تفسیر جوامع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اَلشَّجَرَةُ رَسُولُ اَللَّهِ صَلَّی اللّهُ عَلیْهِ وَ آلِهِ، وَ فَرْعُها عَلِيٌّ عَلیْهِ السَّلامُ، وَ عُنْصُرُ اَلشَّجَرَةِ فَاطِمَةُ عَلیْهَا السَّلامُ، وَ ثَمرُها أَوْلادُها، وَ أَغْصَانُها وَ وَرَقُها شیعَتُها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شيعَتُنا</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فحدّثني أبي، عن الحسن بن محبوب، عن أبي جعفر الأحول، عن سلّام بن المستنير، عن أبي جعفر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كَلِمَةً طَيِّبَةً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اَلشَّجَرَةُ رَسُولُ اَللَّهِ صَلَّی اَللَّهُ عَلَیْهِ وَ آلِهِ، أَصْلُهَا نَسَبُهُ ثَابِتٌ فِی بَنِي هَاشِمٍ، وَ فَرْعُ اَلشَّجَرَةِ عَلِيُّ بْنُ أَبِي طَالِبٍ عَلَیْهِ السَّلاَمُ، وَ غُصْنُ اَلشَّجَرَةِ فَاطِمَةُ عَلَیْهَا السَّلاَمُ، وَ ثَمَرَتُهَا اَلْأَئِمَّةُ مِنْ وُلْدِ عَلِيٍّ وَ فَاطِمَةَ عَلَیْهِمُ السَّلاَمُ، وَ شِیعَتُهُمْ وَرَقُهَا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اَلْمُؤْمِنَ مِنْ شِیعَتِنَا لَیَمُوتُ فَتَسْقُطُ مِنَ اَلشَّجَرَةِ وَرَقَةٌ، وَ إِنَّ اَلْمُؤْمِنَ لَیُولَدُ فَتُورِقُ اَلشَّجَرَةُ وَرَقَةً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تُؤْتِي أُکُلَها کُلَّ حِینٍ بِإِذْنِ رَبِّها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یَعْنِي بِذَلِکَ مَا یُفْتُونَ بِهِ اَلْأَئِمَّةُ شِیعَتَهُمْ فِی کُلِّ حَجٍّ وَ عُمْرَةٍ مِنَ اَلْحَلاَلِ وَ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فَهٰذا مِثْلُ آلِ مُحَمَّدٍ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البرهان چاپ 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مختصر تفسير القمّي، ابن العتائقيّ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البرهان في 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الأعلمی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چاپ بعثت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تأويل الآيات الظّاهرة، تحقیق مدرسة الإمام المهديّ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چاپ وزارت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ذكره عليّ بن إبراهيم رحمه اللّه في </w:t>
      </w:r>
    </w:p>
    <w:p>
      <w:pPr>
        <w:pStyle w:val="BookText"/>
        <w:rPr/>
      </w:pPr>
      <w:r>
        <w:rPr>
          <w:rFonts w:ascii="IRNazanin" w:hAnsi="IRNazanin" w:eastAsia="IRNazanin"/>
          <w:color w:val="111111"/>
          <w:sz w:val="28"/>
          <w:sz w:val="28"/>
          <w:szCs w:val="28"/>
          <w:rtl w:val="true"/>
          <w:lang w:bidi="fa-IR"/>
        </w:rPr>
        <w:t xml:space="preserve">تفسيره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أبي جعفر عليه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كَشَجَرَةٍ طَيِّبَةٍ أَصْلُهَا ثَابِتٌ وَ فَرْعُهَا فِي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اَلشَّجَرَةُ رَسُولُ اَللَّهِ، وَ نَسَبُهُ ثَابِتٌ فِی بَنِي هَاشِمٍ، وَ فَرْعُ اَلشَّجَرَةِ عَلِيُّ بْنُ أَبِي طَالِبٍ، وَ غُصْنُ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اَلشَّجَرَةِ فَاطِمَةُ، وَ ثَمَرَتُهَا الْحَسَنُ وَ الْحُسَیْنُ وَ اَلْأَئِمَّةُ مِنْ وُلْدِ عَلِيٍّ وَ فَاطِمَةَ عَلَیْهِمُ السَّلاَمُ، وَ عِلْمُ الْأَئِمَّةِ مِنْ أَوْلادِهِم أَغْصانُها وَ شِیعَتُهُمْ وَرَقُهَا وَ إِنَّ اَلْمُؤْمِنَ مِنْ شِیعَتِنَا لَیَمُوتُ فَتَسْقُطُ مِنَ تِلْکَ اَلشَّجَرَةِ وَرَقَةٌ وَ إِنَّ اَلْمُؤْمِنَ لَیُولَدُ لِلْمُؤْمِنِ مِنْهُمْ فَیُورِقُ اَلشَّجَرَةُ وَرَقَةً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تُؤْتِي أُکُلَها کُلَّ حِینٍ بِإِذْنِ رَبِّها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عِلْمَها وَ هُوَ مَا یُفْتِي بِهِ اَلْأَئِمَّةُ شِیعَتَهُمْ فِی کُلِّ حَجٍّ وَ عُمْرَةٍ مِنَ اَلْحَلاَلِ وَ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 اللّهُ لِآلِ مُحَمَّدٍ صَلَّی اَللَّهُ عَلَیْهِ وَ عَلَیْهِمْ هٰذا مَثَلاً أَنَّهُمْ فِي النّاسِ عَلىٰ هٰذَا الْقِياسِ،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كنز جامع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ذكره عليّ بن إبراهيم رحمه اللّه في تفسيره،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أبي جعفر عليه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شَجَرَةٍ طَيِّبَةٍ أَصْلُهَا ثَابِتٌ وَ فَرْعُهَا فِي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فَالشَّجَرَةُ رَسُولُ اَللَّهِ، وَ نَسَبُهُ ثَابِتٌ فِی بَنِي هَاشِمٍ، وَ فَرْعُ اَلشَّجَرَةِ عَلِيُّ بْنُ أَبِي طَالِبٍ، وَ عُنْصُرُ اَلشَّجَرَةِ فَاطِمَةُ، وَ ثَمَرَتُهَا الْحَسَنُ وَ الْحُسَیْنُ وَ اَلْأَئِمَّةُ مِنْ وُلْدِ عَلِيٍّ وَ فَاطِمَةَ عَلَیْهِمُ السَّلاَمُ، وَ عِلْمُ الْأَئِمَّةِ مِنْ أَوْلادِهِم أَغْصانُها، وَ شِیعَتُهُمْ وَرَقُهَا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اَلْمُؤْمِنَ مِنْ شِیعَتِنَا لَیَمُوتُ فَتَسْقُطُ مِنَ تِلْکَ اَلشَّجَرَةِ وَرَقَةٌ، وَ إِنَّ اَلْمُؤْمِنَ لَیُولَدُ لِلْمُؤْمِنِ مِنْهُمْ فَیُورِقُ اَلشَّجَرَةُ وَرَقَةً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تُؤْتِي أُکُلَها کُلَّ حِینٍ بِإِذْنِ رَبِّها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عِلْمَها وَ هُوَ مَا یُفْتِي بِهِ اَلْأَئِمَّةُ شِیعَتُهُمْ فِی کُلِّ حَجٍّ وَ عُمْرَةٍ مِنَ اَلْحَلاَلِ وَ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 اللّهُ لِآلِ مُحَمَّدٍ صَلَّی اَللَّهُ عَلَیْهِ وَ عَلَیْهِمْ هٰذا مَثَلاً، أَنَّهُمْ فِي النّاسِ عَلىٰ هٰذَا الْقِياسِ، </w:t>
      </w:r>
      <w:r>
        <w:rPr>
          <w:rFonts w:eastAsia="IRNazanin" w:cs="IRNazanin"/>
          <w:color w:val="111111"/>
          <w:sz w:val="28"/>
          <w:szCs w:val="28"/>
          <w:rtl w:val="true"/>
          <w:lang w:bidi="fa-IR"/>
        </w:rPr>
        <w:t>...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شواهد التّنزيل لقواعد التّفضيل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الشّيرازيّ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الجرجرائيّ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المغيرة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جابر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حسين بن حسن، عن عامر السّرّاج، عن سلّام الخثعميّ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جعفر محمّد بن عليّ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أَصْلُهَا ثَابِتٌ وَ فَرْعُهَا فِي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الشَّجَرَةُ مُحَمَّدٌ، وَ الْفَرْعُ عَلِيٌّ أَمیرُ الْمُؤْمِنینَ، وَ الثَّمَرُ الْحَسَنُ وَ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شُعَبُ ذٰلِکَ الْغُصْنِ اَلْأَئِمَّةُ مِنْ وُلْدِ فَاطِمَةَ </w:t>
      </w:r>
    </w:p>
    <w:p>
      <w:pPr>
        <w:pStyle w:val="BookText"/>
        <w:rPr/>
      </w:pPr>
      <w:r>
        <w:rPr>
          <w:rFonts w:ascii="Amiri" w:hAnsi="Amiri" w:eastAsia="Amiri" w:cs="Amiri"/>
          <w:color w:val="111111"/>
          <w:sz w:val="28"/>
          <w:sz w:val="28"/>
          <w:szCs w:val="28"/>
          <w:rtl w:val="true"/>
          <w:lang w:bidi="ar-SA"/>
        </w:rPr>
        <w:t>عَلَیْهِمُ السَّلاَمُ، وَ الْوَرَقُ شِیعَتُنا وَ مُحِبُّونا أَهْلَ الْبَیْتِ، فَإِذا ماتَ مِنْ شِیعَتِنَا رَجُلٌ تَناثَرَ مِنَ اَلشَّجَرَةِ وَرَقَةٌ، وَ إِذا وُلِدَ لِمُحِبِّینا مَوْلُودٌ إِخْضَرَّ مَکانَ تِلْکَ الْوَرَقَةِ 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تُؤْتِي أُکُلَها کُلَّ حِینٍ بِإِذْنِ 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یعني؟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یَعْنِي الْأَئِمَّةُ تُفْتِي شِیعَتَهُمْ فِي اَلْحَلاَلِ وَ اَلْحَرَامِ في کُلِّ حَجٍّ وَ عُمْرَةٍ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نوادر المعاني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 بن إبراهيم بن إسحاق الطّالقانيّ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الضّبيّ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نائل بن نجيح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بن شمر، عن جابر الجعفيّ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محمّد بن علىّ الباقر عليه السّلام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كَشَجَرَةٍ طَيِّبَةٍ أَصْلُهَا ثَابِتٌ وَ فَرْعُهَا فِي السَّمَاءِ تُؤْتِي أُكُلَهَا كُلَّ حِينٍ بِإِذْنِ 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الشَّجَرَةُ فَرَسُولُ اللَّهِ صَلَّی اللّهُ عَلَیْهِ وَ آلِهِ، وَ فَرْعُهَا عَلِيٌّ عَلَیْهِ السَّلامُ، وَ غُصْنُ الشَّجَرَةِ فَاطِمَهُ بِنْتُ رَسُولِ اللَّهِ صَلَواتُ اللّهِ عَلَیْها، وَ ثَمَرُهَا أَوْلَادُهَا عَلَیْهِمُ السَّلامُ، وَ وَرَقُهَا شِیعَتُنَا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مِنْ شِیعَتِنَا لَیَمُوتُ فَیَسْقُطُ مِنَ اَلشَّجَرَةِ وَرَقَةٌ، وَ إِنَّ اَلْمَوْلُودَ مِنْ شِیعَتِنَا لَیُولَدُ فَتُورِقُ اَلشَّجَرَةُ 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مجمع البيان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روی ابن عقدة،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الشَّجَرَةَ رَسُولُ اللَّهِ صَلَّی اللّهُ عَلَیْهِ وَ آلِهِ، وَ فَرْعَهَا عَلِيٌّ عَلَیْهِ السَّلامُ، وَ غُصْنَ الشَّجَرَةِ فَاطِمَةُ عَلَیْهَا السَّلامُ، وَ ثَمَرَتُهَا أَوْلَادُهَا عَلَیْهِمُ السَّلامُ، وَ أَوْرَاقُهَا شِیعَتُنَا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مِنْ شِیعَتِنَا لَیَمُوتُ فَتَسْقُطُ مِنَ اَلشَّجَرَةِ وَرَقَةٌ، وَ اَنَّ اَلْمَوْلُودَ مِنْ شِیعَتِنَا لَیُولَدُ فَیُورَقُ مَکانَ تِلْکَ الْوَرَقَةِ 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الأمالي، الشيخ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مناقب آل أبي طالب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ابن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الدّرّ النظيم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مشارق أنوار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حضرت فاطمه زهراء سلام اللّه عليها نوشته حسين عمادزاده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مهران رحمه اللّه رفعه؛ و أحمد بن إدریس، عن محمّد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عبد الجبّار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القاسم بن محمّد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الهرمزانيّ، عن أبي عبد اللّه الحسين بن عليّ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قُبِضَت فاطِمَةُ عَلَیْهَا السَّلامُ دَفَنَها أمیرُ المُؤمِنینَ سِرّاً، وعَفا عَلی مَوضِعِ قَبرِها، ثُمَّ قامَ فَحَوَّلَ وَجهَهُ إلی قَبرِ رَسولِ اللّهِ صَلَی اللّهُ عَلَیْهِ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رَسولَ اللّهِ عَنّي، وَ السَّلامُ عَلَیکَ عَنِ ابنَتِکَ، وَ زائِرَتِکَ، وَ البائِتَةِ فِي الثَّری بِبُقعَتِکَ، وَ المُختارِ اللّهِ لَها سُرعَةَ اللَّحاقِ 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یا رَسولَ اللّهِ عَن صَفِیَّتِکَ صَبري، وَ عَفا عَن سَیِّدَةِ نِساءِ العالَمینَ تَجَلُّدي، إلّا أنَّ لي فِي التَّأَسّي بِسُنَّتِکَ في فُرقَتِکَ مَوضِعَ تَعَزٍّ، فَلَقَدْ وَسَّدْتُکَ فِي مَلْحُودَةِ قَبْرِکَ وَ فَاضَتْ نَفْسُکَ بَیْنَ نَحْرِي وَ صَدْرِي بَلَی وَ فِي کِتَابِ اللَّهِ لِي أَنْعَمُ الْقَبُولِ إِنَّا لِلَّهِ وَ إِنَّا إِلَیْهِ راجِعُونَ قَدِ اسْتُرْجِعَتِ الْوَدِیعَةُ وَ أُخِذَتِ الرَّهِینَةُ وَ أُخْلِسَتِ الزَّهْرَاءُ فَمَا أَقْبَحَ الْخَضْرَاءَ وَ الْغَبْرَاءَ یَا رَسُولَ اللَّهِ أَمَّا حُزْنِي فَسَرْمَدٌ وَ أَمَّا لَیْلِي فَمُسَهَّدٌ وَ هَمٌّ لَا یَبْرَحُ مِنْ قَلْبِي أَوْ یَخْتَارَ اللَّهُ لِي دَارَکَ الَّتِي أَنْتَ فِیهَا مُقِیمٌ کَمَدٌ مُقَیِّحٌ وَ هَمٌّ مُهَیِّجٌ سَرْعَانَ مَا فَرَّقَ بَیْنَنَا وَ إِلَی اللَّهِ أَشْکُو وَ سَتُنْبِئُکَ ابْنَتُکَ بِتَظَافُرِ أُمَّتِکَ عَلَی هَضْمِهَا فَأَحْفِهَا السُّؤَالَ وَ اسْتَخْبِرْهَا الْحَالَ فَکَمْ مِنْ غَلِیلٍ مُعْتَلِجٍ بِصَدْرِهَا لَمْ تَجِدْ إِلَی بَثِّهِ سَبِیلًا وَ سَتَقُولُ وَ یَحْکُمُ اللَّهُ وَ هُوَ خَیْرُ الْحاکِمِینَ سَلَامَ مُوَدِّعٍ لَا قَالٍ وَ لَا سَئِمٍ فَإِنْ أَنْصَرِفْ فَلَا عَنْ مَلَالَةٍ وَ إِنْ أُقِمْ فَلَا عَنْ سُوءِ ظَنٍّ بِمَا وَعَدَ اللَّهُ الصَّابِرِینَ وَاهَ وَاهاً وَ الصَّبْرُ أَیْمَنُ وَ أَجْمَلُ وَ لَوْ لَا غَلَبَهُ الْمُسْتَوْلِینَ لَجَعَلْتُ الْمُقَامَ وَ اللَّبْثَ لِزَاماً مَعْکُوفاً وَ لَأَعْوَلْتُ إِعْوَالَ الثَّکْلَی عَلَی جَلِیلِ الرَّزِیَّهِ فَبِعَیْنِ اللَّهِ تُدْفَنُ ابْنَتُکَ سِرّاً وَ تُهْضَمُ حَقُّهَا وَ تُمْنَعُ إِرْثُهَا وَ لَمْ یَتَبَاعَدِ الْعَهْدُ وَ لَمْ یَخْلُقْ مِنْکَ الذِّکْرُ وَ إِلَی اللَّهِ یَا رَسُولَ اللَّهِ الْمُشْتَکَی وَ فِیکَ یَا رَسُولَ اللَّهِ أَحْسَنُ الْعَزَاءِ صَلَّی اللَّهُ عَلَیْکَ وَ عَلَیْهَا السَّلَامُ وَ 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الأمالي،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بن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الجبّار، عن القاسم بن محمّد الرّازيّ، عن عليّ بن محمّد الهرمزانيّ، عن عليّ بن الحسين بن عليّ، عن أبيه الحسين عليهما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مَرِضَت فاطِمَةُ بِنتُ النَّبِیِّ صَلَّی اللّهُ عَلَیهِ وآلِهِ، وَصَّت إلی عَلِيٍّ صَلَواتُ اللّهِ عَلَیهِ أن یَکتُمَ أمرَها، وَ یُخفِيَ خَبَرَها، ولا یُؤذِنَ أحَداً بِمَرَضِها، فَفَعَلَ ذلِکَ، وَ کانَ یُمَرِّضُها بِنَفسِهِ، وَ تُعینُهُ عَلی ذلِکَ أسماءُ </w:t>
      </w:r>
    </w:p>
    <w:p>
      <w:pPr>
        <w:pStyle w:val="BookText"/>
        <w:rPr/>
      </w:pPr>
      <w:r>
        <w:rPr>
          <w:rFonts w:ascii="Amiri" w:hAnsi="Amiri" w:eastAsia="Amiri" w:cs="Amiri"/>
          <w:color w:val="111111"/>
          <w:sz w:val="28"/>
          <w:sz w:val="28"/>
          <w:szCs w:val="28"/>
          <w:rtl w:val="true"/>
          <w:lang w:bidi="ar-SA"/>
        </w:rPr>
        <w:t>بِنتُ عُمَیسٍ رَحِمَهَا اللّهُ عَلَی استِسرارٍ بِذلِکَ کَما وَصَّت بِهِ فَلَمّا حَضَرَتهَا الوَفاةُ وَصَّت أمیرَ المُؤمِنینَ عَلَیْهِ السَّلامُ أن یَتَوَلّی أمرَها، وَ یَدفِنَها لَیلاً وَ یُعَفِّیَ قَبرَها فَتَوَلّی ذلِکَ أمیرُ المُؤمِنینَ عَلَیْهِ السَّلامُ ودَفَنَها، وَ عَفّی مَوضِعَ قَبرِها فَلَمّا نَفضَ یَدَهُ مِن تُرابِ القَبرِ هاجَ بِهِ الحُزنُ فَأَرسَلَ دُموعَهُ عَلی خَدَّیهِ وحَوَّلَ وَجهَهُ إلی قَبرِ رَسولِ اللّهِ صَلَّی اللّهُ عَلَیْهِ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 یا رَسولَ اللّهِ مِنّي، وَ السَّلامُ عَلَیکَ مِنِ ابنَتِکَ وَ حَبیبَتِکَ وَ قُرَّةِ عَینِکَ، وَ زائِرَتِکَ وَ البائِتَةِ فِي الثَّری بِبُقعَتِکَ وَ المُختارِ لَهَا اللّهُ سُرعَةَ اللِّحاقِ بِکَ قَلَّ یا رَسولَ اللّهِ عَن صَفِیَّتِکَ صَبري وَ ضَعُفَ عَن سَیِّدَةِ النِّساءِ تَجَلُّدي إلّا أنَّ فِي التَّأَسّي لي بِسُنَّتِکَ وَ الحُزنِ الَّذي حَلَّ بي بِفِراقِکَ مَوضِعَ التَّعَزّي،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الأمالي، الشّيخ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شیخ مفید به سندش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أخبرني أبو الحسن عليي بن هبة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ابن عليّ بن الحسين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ابن الحسن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مسكان، عن محمّد بن سنان، عن المفضّل بن عمر، عن جعفر بن محمّد، عن أبيه، عن جدّه عليّ بن الحسين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أبي الحسين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قُبِضَت فاطِمَةُ عَلَیْهَا السَّلامُ دَفَنَها أمیرُ المُؤمِنینَ صَلَواتُ اللّهِ عَلَیْهِ، وَ عَفا عَلی مَوضِعِ قَبرِها بِیَدِهِ، ثُمَّ قامَ فَحَوَّلَ وَجهَهُ إلی قَبرِ النَّبيِّ صَلَی اللّهُ عَلَیْهِ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 یا رَسولَ اللّهِ عَنّي وَ السَّلامُ عَلَیکَ عَنِ ابنَتِکَ وَ زائِرَتِکَ، وَ البائِتَةِ فِي الثَّری بِبُقعَتِکَ، وَ المُختارُ اللّهُ لَها سُرعَةَ اللَّحاقِ بِکَ؛ قَلَّ یا رَسولَ اللّهِ عَن صَفِیَّتِکَ صَبري، وَ عَفا عَن سَیِّدَةِ نِساءِ العالَمینَ تَجَلُّدي، إلّا أنَّ لي فِي التَّأَسّي بِسُنَّتِکَ في فُرقَتِکَ مَوضِعَ تَعَزٍّ، </w:t>
      </w:r>
      <w:r>
        <w:rPr>
          <w:rFonts w:eastAsia="Amiri" w:cs="Amiri" w:ascii="Amiri" w:hAnsi="Amiri"/>
          <w:color w:val="111111"/>
          <w:sz w:val="28"/>
          <w:szCs w:val="28"/>
          <w:rtl w:val="true"/>
          <w:lang w:bidi="ar-SA"/>
        </w:rPr>
        <w:t>...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روي أنّ أمير المؤمنين عليه السّلام قال عِنْدَ دَفْنِ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رَسُولَ اللَّهِ عَنِّي وَ عَنِ ابْنَتِكَ النَّازِلَةِ فِي جِوَارِكَ وَ السَّرِيعَةِ اللَّحَاقِ بِكَ قَلَّ يَا رَسُولَ اللَّهِ عَنْ صَفِيَّتِكَ صَبْرِي وَ رَقَّ عَنْهَا تَجَلُّدِي إِلاَّ أَنَّ فِي التَّأَسِّي بِعَظِيمِ فُرْقَتِكَ وَ فَادِحِ مُصِيبَتِكَ مَوْضِعَ تَعَزٍّ،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و بشارة المصطفى لشيعة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جعفر محمّد بن عليّ بن الحسين بن بابويه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إدريس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عبد الغفّار، عن القاسم بن محمّد الرّازيّ، عن عليّ بن محمّد الهرمزداريّ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الهرمزدانيّ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عليّ بن الحسين، عن أبيه الحسين عليهما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مناقب آل أبي طالب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روي أنّ أمير المؤمنين عليه السّلام قال عند دفنها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کشف الغمّة في معرفة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عليّ عليه السّلام عند دفن فاطمة عليها السّلام کالمناجي بذلك رسول اللّه صلّى اللّه عليه وآله عند 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الكلمة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كلام له عليه السّلام روي عنه أنّه قاله عند دفن سيّدة النّساء فاطمة عليها السّلام کالمناجي به رسول اللّه صلّى اللّه عليه وآله عند قبره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النّجم آیات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الإسراء آیه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الرّوم آیه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الأنفال آیه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الحشر آیه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النحل آیه </w:t>
      </w:r>
      <w:r>
        <w:rPr>
          <w:rFonts w:eastAsia="IRNazanin" w:cs="IRNazanin"/>
          <w:color w:val="111111"/>
          <w:sz w:val="28"/>
          <w:szCs w:val="28"/>
          <w:lang w:bidi="fa-IR"/>
        </w:rPr>
        <w:t>91</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فرات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الحسين بن سعيد معنعناً،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معه جالساّ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 بِالْعَدْلِ وَالْإِحْسَانِ وَإِيتَاءِ ذِي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رَسُولُ اللَّهِ صَلَّی اللّهُ عَلَیْهِ وَ آلِهِ، وَ الْإِحْسَانُ أَمِیرُ الْمُؤْمِنِینَ عَلِيُّ بْنُ أَبِی طَالِبٍ عَلَیْه السَّلامُ، وَ إِیتاءِ ذِي الْقُرْبى فَاطِمَةُ الزَّهْرَاءُ 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تفسیر فرات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جعفر بن محمّد بن سعيد الأحمسيّ معنعناّ، عن أبي جعفر عليه السّلام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 بِالْعَدْلِ وَالْإِحْسَانِ وَإِيتَاءِ ذِي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النَّبيُّ، وَ الْإِحْسَانُ عَلِيُّ بْنُ أَبِی طَالِبٍ،وَ ذِي الْقُرْبى فَاطِمَةُ الزَّهْرَاءُ 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تفسیر فرات الكوفيّ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الحسين بن سعيد معنعناً،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 بِالْعَدْلِ وَالْإِحْسَانِ وَإِيتَاءِ ذِي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رَسُولُ اللَّهِ صَلَّی اللّهُ عَلَیْهِ وَ آلِهِ، وَ الْإِحْسَانُ عَلِيُّ بْنُ أَبِی طَالِبٍ عَلَیْه السَّلامُ، وَ ذِي الْقُرْبى فَاطِمَةُ وَ اَوْلادُها عَلَیْهِمُ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الشّوری آیه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الَّذِي يُبَشِّرُ اللَّهُ عِبَادَهُ الَّذِينَ آمَنُوا وَعَمِلُوا الصَّالِحَاتِ قُلْ لَا أَسْأَلُكُمْ عَلَيْهِ أَجْرًا إِلَّا الْمَوَدَّةَ فِي الْقُرْبَى وَمَنْ يَقْتَرِفْ حَسَنَةً نَزِدْ لَهُ فِيهَا حُسْنًا إِنَّ اللَّهَ غَفُورٌ شَكُورٌ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آل أبي طالب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دخل النّبيّ صلّى اللّه عليه وآله على فاطمة فرآها منزعجةً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الْحُمَیْرَاءُ افْتَخَرَتْ عَلَی أُمِّي أَنَّهَا لَمْ تَعْرِفْ رَجُلًا قَبْلَکَ، وَ إِنَّ أُمِّي عَرَفَتْهَا مُسِنَّةً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بَطْنَ أُمِّکِ کَانَ لِلْإِمَامَةِ وِعَاءً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عليه السّلام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النحل آیه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عليه السّلام آیه </w:t>
      </w:r>
      <w:r>
        <w:rPr>
          <w:rFonts w:eastAsia="IRNazanin" w:cs="IRNazanin"/>
          <w:color w:val="111111"/>
          <w:sz w:val="28"/>
          <w:szCs w:val="28"/>
          <w:lang w:bidi="fa-IR"/>
        </w:rPr>
        <w:t>29</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إسحاق بن الهيثم، عن سعد بن ظریف، عن الأصبغ بن نباتة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سئل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وَسِعَ كُرْسِيُّهُ السَّمَاوَاتِ وَالْأَرْضَ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السَّمَاوَاتُ وَ الْأَرْضُ وَ مَا فِیهِمَا مِنْ مَخْلُوقٍ فِی جَوْفِ الْکُرْسِيِّ، وَ لَهُ أَرْبَعَةُ أَمْلَاکٍ یَحْمِلُونَهُ بِإِذْنِ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الْمَلَکُ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صُورَةِ الْآدَمِیِّینَ، وَ هِيَ أَکْرَمُ الصُّوَرِ عَلَی اللَّهِ، وَ هُوَ یَدْعُو اللَّهَ، وَ یَتَضَرَّعُ إِلَیْهِ، وَ یَطْلُبُ الشَّفَاعَةَ وَ الرِّزْقَ لِبَنِي آدَمَ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الْمَلَکُ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الثَّوْرِ، وَ هُوَ سَیِّدُ الْبَهَائِمِ، وَ هُوَ یَطْلُبُ إِلَی اللَّهِ، وَ یَتَضَرَّعُ إِلَیْهِ، وَ یَطْلُبُ الشَّفَاعَةَ وَ الرِّزْقَ لِلْبَهَائِمِ،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الْمَلَکُ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النَّسْرِ، وَ هُوَ سَیِّدُ الطَّیْرِ، وَ هُوَ یَطْلُبُ إِلَی اللَّهِ، وَ یَتَضَرَّعُ إِلَیْهِ، وَ یَطْلُبُ الشَّفَاعَةَ وَ الرِّزْقَ لِجَمِیعِ الطَّیْرِ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الْمَلَکُ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الْأَسَدِ، وَ هُوَ سَیِّدُ السِّبَاعِ، وَ هُوَ یَرْغَبُ إِلَی اللَّهِ، وَ یَتَضَرَّعُ إِلَیْهِ، وَ یَطْلُبُ الشَّفَاعَةَ وَ الرِّزْقَ لِجَمِیعِ السِّبَاعِ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یَکُنْ فِی هَذِهِ الصُّوَرِ أَحْسَنُ مِنَ الثَّوْرِ، وَ لَا أَشَدُّ انْتِصَاباً مِنْهُ، حَتَّی اتَّخَذَ الْمَلَأُ مِنْ بَنِي إِسْرَائِیلَ الْعِجْلَ إِلٰهاً، فَلَمَّا </w:t>
      </w:r>
    </w:p>
    <w:p>
      <w:pPr>
        <w:pStyle w:val="BookText"/>
        <w:rPr/>
      </w:pPr>
      <w:r>
        <w:rPr>
          <w:rFonts w:ascii="Amiri" w:hAnsi="Amiri" w:eastAsia="Amiri" w:cs="Amiri"/>
          <w:color w:val="111111"/>
          <w:sz w:val="28"/>
          <w:sz w:val="28"/>
          <w:szCs w:val="28"/>
          <w:rtl w:val="true"/>
          <w:lang w:bidi="ar-SA"/>
        </w:rPr>
        <w:t>عَکَفُوا عَلَیْهِ وَ عَبَدُوهُ مِنْ دُونِ اللَّهِ خَفَضَ الْمَلَکُ الَّذِي فِي صُورَةِ الثَّوْرِ رَأْسَهُ اسْتِحْیَاءً مِنَ اللَّهِ أَنْ عُبِدَ مِنْ دُونِ اللَّهِ شَیْءٌ یُشْبِهُهُ، وَ تَخَوَّفَ أَنْ یَنْزِلَ بِهِ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الشَّجَرَ لَمْ یَزَلْ حَصِیداً کُلُّهُ حَتَّی دُعِيَ لِلرَّحْمانِ وَلَدٌ، أَعَزَّ الرَّحْمانُ وَ جَلَّ أَنْ یَکُونَ لَهُ وَلَدٌ، فَکَادَتِ السَّماواتُ یَتَفَطَّرْنَ مِنْهُ، وَ تَنْشَقُّ الْأَرْضُ، وَ تَخِرُّ الْجِبالُ هَدًّا، فَعِنْدَ ذَلِکَ اقْشَعَرَّ الشَّجَرُ، وَ صَارَ لَهُ شَوْکٌ حِذارَ أَنْ یَنْزِلَ بِهِ الْعَذَابُ، فَمَا بَالُ قَوْمٍ غَیَّرُوا سُنَّةَ رَسُولِ اللَّهِ صَلَّی اللّهُ عَلَیْهِ وَ آلِهِ، وَ عَدَلُوا عَنْ وَصِیَّتِهِ في حَقِّ عَلِيٍّ وَ الأَئِمَّةِ عَلَیْهِمُ السَّلامُ، وَ لَا یَخَافُونَ أَنْ یَنْزِلَ بِهِمُ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بَدَّلُوا نِعْمَتَ اللَّهِ کُفْراً وَ أَحَلُّوا قَوْمَهُمْ دارَ الْبَوارِ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 اللَّهِ نِعْمَةُ اللَّهِ الَّتِی أَنْعَمَ اللَّهُ بِهَا عَلَی عِبَادِهِ، بِنَا فَازَ مَنْ فَازَ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صلوات اللّه عليه 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إِلَى الَّذِينَ بَدَّلُوا نِعْمَتَ اللَّهِ كُفْرًا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نِعْمَةُ اللَّهِ الَّتِی أَنْعَمَ اللَّهُ بِهَا عَلَى الْعِبَادِ</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 في فضائل آل محمّد صلّى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عامر، عن العبّاس بن معروف، عن عبد الرّحمان بن أبي عبد اللّه البصريّ، عن أبي المعزى، عن أبي بصير، عن خيثمة،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جَنْبُ اللَّهِ، وَ نَحْنُ صَفْوَتُهُ، وَ نَحْنُ خِيَرَتُهُ، وَ نَحْنُ مُسْتَوْدَعُ مَوَارِيثِ الْأَنْبِيَاءِ، وَ نَحْنُ أُمَنَاءُ اللَّهِ، وَ نَحْنُ حُجَّةُ اللَّهِ، وَ نَحْنُ أَرْكَانُ الْإِيمَانِ، وَ نَحْنُ دَعَائِمُ الْإِسْلَامِ، وَ نَحْنُ رَحْمَةُ اللَّهِ عَلَى خَلْقِهِ، وَ نَحْنُ الَّذِينَ بِنَا يَفْتَحُ اللَّهُ، وَ بِنَا يَخْتِمُ، وَ نَحْنُ أَئِمَّةُ الْهُدَى، وَ مَصَابِيحُ الدُّجَى، وَ نَحْنُ مَنَارُ الْهُدَى، وَ نَحْنُ السَّابِقُونَ، وَ نَحْنُ الْآخِرُونَ، وَ نَحْنُ الْعَلَمُ الْمَرْفُوعُ لِلْخَلْقِ، مَنْ تَمَسَّكَ بِنَا لَحِقَ، وَ مَنْ تَخَلَّفَ عَنَّا غَرِقَ، وَ نَحْنُ قَادَةُ الْغُرِّ الْمُحَجَّلِينَ، وَ نَحْنُ خِيَرَةُ اللَّهِ، وَ نَحْنُ الطَّرِيقُ، وَ صِرَاطُ اللَّهِ الْمُسْتَقِيمُ إِلَى اللَّهِ، وَ نَحْنُ مِنْ نِعْمَةِ اللَّهِ عَلَى خَلْقِهِ، وَ نَحْنُ الْمِنْهَاجُ، وَ نَحْنُ مَعْدِنُ النُّبُوَّةِ، وَ نَحْنُ مَوْضِعُ الرِّسَالَةِ، وَ نَحْنُ الَّذِينَ إِلَيْنَا مُخْتَلَفُ الْمَلَائِكَةِ، وَ نَحْنُ السِّرَاجُ لِمَنِ اسْتَضَاءَ بِنَا، وَ نَحْنُ السَّبِيلُ لِمَنِ اقْتَدَى بِنَا، وَ نَحْنُ الْهُدَاةُ إِلَى الْجَنَّةِ، وَ نَحْنُ 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وَ نَحْنُ الْجُسُورُ، وَ الْقَنَاطِرُ، مَنْ </w:t>
      </w:r>
    </w:p>
    <w:p>
      <w:pPr>
        <w:pStyle w:val="BookText"/>
        <w:rPr/>
      </w:pPr>
      <w:r>
        <w:rPr>
          <w:rFonts w:ascii="Amiri" w:hAnsi="Amiri" w:eastAsia="Amiri" w:cs="Amiri"/>
          <w:color w:val="111111"/>
          <w:sz w:val="28"/>
          <w:sz w:val="28"/>
          <w:szCs w:val="28"/>
          <w:rtl w:val="true"/>
          <w:lang w:bidi="ar-SA"/>
        </w:rPr>
        <w:t>مَضَى عَلَيْهَا سَبَقَ، وَ مَنْ تَخَلَّفَ عَنْهَا مَحَقَ، وَ نَحْنُ السَّنَامُ الْأَعْظَمُ، وَ نَحْنُ الَّذِينَ بِنَا تَنْزِلُ الرَّحْمَةُ، وَ بِنَا تُسْقَوْنَ الْغَيْثَ، وَ نَحْنُ الَّذِينَ بِنَا يُصْرَفُ عَنْكُمْ الْعَذَابُ، فَمَنْ عَرَفَنَا، وَ نَصَرَنَا، وَ عَرَفَ حَقَّنَا، وَ أَخَذَ بِأَمْرِنَا، فَهُوَ مِنَّا وَ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كمال الدّين و 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أحمد بن محمّد بن عيسى، عن العبّاس بن معروف، عن عبد اللّه بن عبد الرّحمان البصريّ، عن أبي المغراء حميد بن المثنىّ العجليّ، عن أبي بصير، عن خيثمة الجعفيّ،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جَنْبُ اللَّهِ، وَ نَحْنُ صَفْوَتُهُ، وَ نَحْنُ حَوْزَتُهُ، وَ نَحْنُ مُسْتَوْدَعُ مَوَارِيثِ الْأَنْبِيَاءِ، وَ نَحْنُ أُمَنَاءُ اللَّهِ عَزَّوَجَلَّ، وَ نَحْنُ حُجَجُ اللَّهِ، وَ نَحْنُ أَرْكَانُ الْإِيمَانِ، وَ نَحْنُ دَعَائِمُ الْإِسْلَامِ، وَ نَحْنُ مِنْ رَحْمَةِ اللَّهِ عَلَى خَلْقِهِ، وَ نَحْنُ مَنْ بِنَا يُفْتَحُ، وَ بِنَا يُخْتَمُ، وَ نَحْنُ أَئِمَّةُ الْهُدَى، وَ نَحْنُ مَصَابِيحُ الدُّجَى، وَ نَحْنُ مَنَارُ الْهُدَى، وَ نَحْنُ السَّابِقُونَ، وَ نَحْنُ الْآخِرُونَ، وَ نَحْنُ الْعَلَمُ الْمَرْفُوعُ لِلْخَلْقِ، مَنْ تَمَسَّكَ بِنَا لَحِقَ، وَ مَنْ تَأَخَّرَ عَنَّا غَرِقَ، وَ نَحْنُ قَادَةُ الْغُرِّ الْمُحَجَّلِينَ، وَ نَحْنُ خِيَرَةُ اللَّهِ، وَ نَحْنُ الطَّرِيقُ الْواضِحِ، وَ صِرَاطُ اللَّهِ الْمُسْتَقِيمُ إِلَى اللَّهِ عَزَّوَجَلَّ، وَ نَحْنُ مِنْ نِعْمَةِ اللَّهِ عَزَّوَجَلَّ عَلَى خَلْقِهِ، وَ نَحْنُ الْمِنْهَاجُ، وَ نَحْنُ مَعْدِنُ النُّبُوَّةِ، وَ نَحْنُ مَوْضِعُ الرِّسَالَةِ، وَ نَحْنُ الَّذِينَ إِلَيْنَا تَخْتَلِفُ الْمَلَائِكَةُ، وَ نَحْنُ السِّرَاجُ لِمَنِ اسْتَضَاءَ بِنَا، وَ نَحْنُ السَّبِيلُ لِمَنِ اقْتَدَى بِنَا، وَ نَحْنُ الْهُدَاةُ إِلَى الْجَنَّةِ، وَ نَحْنُ عُرَی الْإِسْلَامِ، وَ نَحْنُ الْجُسُورُ وَ الْقَنَاطِرُ، مَنْ مَضَى عَلَيْهَا لَمْ یُسْبَقْ، وَ مَنْ تَخَلَّفَ عَنْهَا مُحِقَ، وَ نَحْنُ السَّنَامُ الْأَعْظَمُ، وَ نَحْنُ الَّذِينَ بِنَا یُنْزِلُ اللَّهُ عَزَّوَجَلَّ الرَّحْمَةَ، وَ بِنَا یُسْقَوْنَ الْغَيْثَ، وَ نَحْنُ الَّذِينَ بِنَا يُصْرَفُ عَنْكُمْ الْعَذَابُ، فَمَنْ عَرَفَنَا، وَ أَبْصَرَنَا، وَ عَرَفَ حَقَّنَا، وَ أَخَذَ بِأَمْرِنَا، فَهُوَ مِنَّا، وَ إِلَيْنَا</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أبي، عن محمّد بن أبي عمير، عن عثمان بن عیسی،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إِلَى الَّذِينَ بَدَّلُوا نِعْمَتَ اللَّهِ كُفْرًا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الْأَفْجَرَیْنِ مِنْ قُرَیْشٍ، وَ مِنْ بَنِي أُمَیَّةَ، وَ بَنِي الْمُغِیرَةِ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بَنُو الْمُغِیرَةِ فَقَطَعَ اللَّهُ دَابِرَهُمْ یَوْمَ بَدْرٍ، وَ أَمَّا بَنُو أُمَیَّةَ فَمُتِّعُوا إِلَی 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وَ اللَّهِ نِعْمَةُ اللَّهِ الَّتِی أَنْعَمَ بِهَا عَلَی عِبَادِهِ، وَ بِنَا یَفُوزُ مَنْ فَازَ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وَ اللَّهِ </w:t>
      </w:r>
    </w:p>
    <w:p>
      <w:pPr>
        <w:pStyle w:val="BookText"/>
        <w:rPr/>
      </w:pPr>
      <w:r>
        <w:rPr>
          <w:rFonts w:ascii="Amiri" w:hAnsi="Amiri" w:eastAsia="Amiri" w:cs="Amiri"/>
          <w:color w:val="111111"/>
          <w:sz w:val="28"/>
          <w:sz w:val="28"/>
          <w:szCs w:val="28"/>
          <w:rtl w:val="true"/>
          <w:lang w:bidi="ar-SA"/>
        </w:rPr>
        <w:t>نِعْمَةُ اللَّهِ الَّتِی أَنْعَمَ اللَّهُ بِهَا عَلَی عِبَادِهِ، وَ بِنَا فازَ مَنْ فَازَ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المائدة آیه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عیون أخبار الرّضا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أبو محمّد جعفر بن النّعيم الشّاذانيّ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إدريس، حدّثنا إبراهيم بن هاشم ، عن عليّ بن معبد، عن الحسين بن خالد، عن أبي الحسن عليّ بن موسى الرّضا، عن أبيه، عن آبائه، عن عليّ عليهم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عیون أخبار الرّضا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بهذا الحديث أحمد بن زياد بن جعفر الهمدانيّ رضي اللّه عنه، حدّثنا عليّ بن إبراهيم بن هاشم، عن أبيه، عن عليّ بن معبد، عن الحسين بن خالد، عن الرّضا، عن آبائه، عن عليّ بن أبي طالب عليه السّلام، عن رسول اللّه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أخرجت ما رويته في هذا المعنى في كتاب مولد فاطمة عليها السّلام وفضائلها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الوشّاء، عن الخيبريّ، عن يونس بن ظبيان، عن أبي عبد اللّه عليه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اللَّهَ تَبَارَکَ وَ تَعَالَی خَلَقَ أَمِیرَ الْمُؤْمِنِینَ عَلَیْهِ السَّلامُ لِفَاطِمَةَ مَا کَانَ لَهَا کُفْوٌ عَلَی ظَهْرِ الْأَرْضِ مِنْ آدَمَ وَ مَنْ دُونَهُ</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مانند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عن عمر بن عبد العزيز، عن الخيبريّ، عن المفضّل،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اللَّهَ خَلَقَ أَمِيرَ الْمُؤْمِنِينَ عَلَیْهِ السَّلامُ لَمْ يَكُنْ لِفَاطِمَةَ عَلَیْهَا السَّلامُ كُفْوٌ عَلَى ظَهْرِ الْأَرْضِ آدَمُ فَمَنْ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الأمالي،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جماعة، عن أبي غالب الزّراريّ، عن محمّد بن يعقوب، عن عدّة من أصحابه، عن أحمد بن محمّد، عن الوشّاء، عن الخيبريّ، عن يونس بن ظبيان،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اللَّهَ خَلَقَ أَمِيرَ الْمُؤْمِنِينَ لِفَاطِمَةَ عَلَیْهِمَا السَّلامُ ما کانَ لَها كُفْؤٌ عَلَى ظَهْرِ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بشارة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مصباح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لا يحضره الفقيه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الأكفاء ح</w:t>
      </w:r>
      <w:r>
        <w:rPr>
          <w:rFonts w:eastAsia="Amiri" w:cs="Amiri" w:ascii="Amiri" w:hAnsi="Amiri"/>
          <w:color w:val="111111"/>
          <w:sz w:val="28"/>
          <w:szCs w:val="28"/>
          <w:lang w:bidi="ar-SA"/>
        </w:rPr>
        <w:t>4383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اللَّهَ تَعالی خَلَقَ فَاطِمَةَ لِعَلِيٍّ ما کانَ لَها عَلَى وَجْهِ الْأَرْضِ كُفْوٌ آدَمُ فَمَنْ دُونَهُ</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 ابن بابویه، ص</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 بن موسی بن المتوكّل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الحسين السعد آباديّ، عن أحمد بن أبي عبد اللّه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العظيم بن عبد اللّه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عبد اللّه بن يونس، عن يونس بن ظبيان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لِفَاطِمَةَ عَلَيهَا السَّلامُ تِسعَةُ اَسمَاءٍ عِندَ اللّهِ عَزَّوَجَلَّ؛ فَاطِمَةُ وَ الصِّدِّيقَةُ وَ المُبَارَكَةُ وَ الطَّاهِرَةُ وَ الزَّکِيَّةُ وَ الرَّاضِيَةُ وَ المَرضِيَّةُ وَ المُحَدَّثَةُ وَ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تَدرِي لِأيِّ شَيءٍ سُمِّیَتْ فَاطِمَةَ؟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يَاسَيِّدِي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فُطِمَت مِنَ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أمِيرَ المُؤمِنِينَ عَلَيهِ السَّلام تَزَوَّجَهَا لَمَا كَانَ لَهَا کُفُوٌ عَلَى وَجهِ الأرضِ إِلَى يَومِ القِيَامَةِ آدَمُ فَمَن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الشّريف أبو محمّد الحسن بن أحمد العلويّ المحمّديّ النّقيب،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جعفر محمّد بن عليّ بن الحسين بن موسى القميّ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السّعد آباديّ، عن أحمد بن أبي عبد اللّه البرقيّ، عن عبد العظيم بن عبد اللّه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عبد اللّه، عن یونس بن ظبيان،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لِفَاطِمَةَ عَلَيْهَا السَّلاَمُ تِسْعَةُ أَسْمَاءٍ عِنْدَ اللَّهِ عَزَّ وَ جَلَّ؛ فَاطِمَةُ، وَ الْمَذُوبَةُ، وَ الْمُبَارَكَةُ، وَ الطَّاهِرَةُ، وَ الزَّكِيَّةُ، وَ الرَّاضِيَةُ، وَ الرَّضِيَّةُ، وَ الْمُحَّدَثَةُ، وَ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أَيُّ شَيْ ءٍ تَفْسِيرُ فَاطِمَةَ؟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يَا سَيِّدِي، فَمِمَّا فُطِمَتْ؟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أَمِيرَ الْمُؤْمِنِينَ عَلَيْهِ السَّلاَمُ تَزَوَّجَهَا لَمَا كَانَ لَهَا كُفْوٌ إِلَى يَوْمِ الْقِيَامَةِ عَلَى وَجْهِ الْأَرْضِ آدَمُ فَمَنْ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مناقب آل أبي طالب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کشف الغمّة في معرفة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الدّرّ النّظيم في مناقب الأئمّة اللّهاميم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الأمالی و الخصال و الشّرائع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سند از جابر جعفی از امام جعفر صادق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الْفَجْرُ هُوَ الْقَائِمُ عَجَّلَ اللّهُ فَرَجَهُ،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اللَّیالِی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عَلَیْهِمُ السَّلامُ مِنَ الْحَسَنِ إِلَى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أَمِیرُ الْمُؤْمِنِینَ وَ فَاطِمَةُ عَلَیْهِمَا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وَحْدَهُ لَا شَرِیک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اللَّیلِ إِذا یسْرِ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دَوْلَةُ حَبْتَرٍ، فَهِی تَسْرِي إِلَى قِیامِ الْقَائِمِ 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 بن موسی بن المتوكّل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عن محمّد بن الحسين بن أبي الخطّاب، عن حمّاد بن عیسی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الصّادق جعفر بن محمّد،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 بن عبد اللّه سمعت رسول اللّه صلى اللّه عليه وآله يقول لعليّ بن أبي طالب عليه السّلام قبل موته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عَلَیکَ یا أبَا الرَّیحانَتَینِ، اُوصیکَ بِرَیحانَتَيَّ مِنَ الدُّنیا، فَعَن قَلیلٍ یَنهَدُّ رُکناکَ، وَ اللّهُ خَلیفَتي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قُبِضَ رَسولُ اللّهِ صَلَّی اللّهُ عَلَیْهِ وَ آلِهِ 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أحَدُ رُکنَيَّ الَّذي قالَ لي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ماتَت فاطِمَهُ عَلَیهَا السَّلامُ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الرُّکنُ الثّانِي الَّذي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أحمد بن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عن أبيه عليهما السّلام قال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بحارالأنوار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الأمالی شیخ صدوق و معاني الأخبار</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أحمد بن حنبل، فضائل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عليه السّلام، أحمد بن محمّد بن حنبل الشّيبانيّ المتوفّی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برواية إبنه عبد اللّه، تحقیق سید عبد العزيز الطّباطبائيّ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یونس، قثنا حمّاد بن عیسی الجهنيّ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غریق الجحفة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عن أبيه، عن جابر بن عبد اللّه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وآله لعليّ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عَلَیکَ أبَا </w:t>
      </w:r>
    </w:p>
    <w:p>
      <w:pPr>
        <w:pStyle w:val="BookText"/>
        <w:rPr/>
      </w:pPr>
      <w:r>
        <w:rPr>
          <w:rFonts w:ascii="Amiri" w:hAnsi="Amiri" w:eastAsia="Amiri" w:cs="Amiri"/>
          <w:color w:val="111111"/>
          <w:sz w:val="28"/>
          <w:sz w:val="28"/>
          <w:szCs w:val="28"/>
          <w:rtl w:val="true"/>
          <w:lang w:bidi="ar-SA"/>
        </w:rPr>
        <w:t xml:space="preserve">الرَّیحانَتَینِ مِنَ الدُّنْیا، فَعَن قَلیلٍ یَذْهَبُ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رُکناکَ، وَ اللّهُ خَلیفَتي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قُبِضَ النَّبِيُّ صَلَّی اللّهُ عَلَیْهِ وَ آلِهِ 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أحَدُ الرُّکنَيْنِ الَّذي قالَ لي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ماتَت 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الرُّکنُ الْآخَرُ الَّذي قالَ رَسولُ اللّهِ صَلَّی اللّهُ عَلَیْهِ وَ آلِهِ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الرياض النّضرة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محمد أمين الخانجي در مصر و جواهر المطالب في مناقب الإمام عليّ عليه السّلام، الباعونيّ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مناقب علىّ عليه السّلام احمد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تذكرة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سمط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عمدة صحاح الأخبار، ابن البطريق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ذخائر العقبي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أرجح المطالب 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لاهور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زوائد القطيعيّ على فضائل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جزء ألف 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مناقب عليّ بن أبي طالب علیه السّلام، ابن مردويه المتوفّی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صلّى اللّه عليه وآله و سلّم قال لعليّ قبل موته بثلاثة 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عَلَیکَ یا أبَا الرَّیحانَتَینِ، اُوصیکَ بِرَیحانَتَيَّ مِنَ الدُّنیا، فَعَن قَلیلٍ یَنهَدُّ رُکناکَ، وَ اللّهُ خَلیفَتي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قُبِضَ رَسولُ اللّهِ صَلَّی اللّهُ عَلَیْهِ وَ آلِهِ وَ سَلَّمَ 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أحَدُ رُکنَيَّ الَّذي قالَ لي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ماتَت فاطِمَهُ، 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الرُّکنُ الثّانِي الَّذي 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الغمّة في معرفة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مناقب ابن مردويه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رضي اللّه عنه قال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كتاب ألقاب الرّسول و عترته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مجموعة نفيسة في تاريخ الأئمّة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مردویه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إسحاق بن سنجاب، حدّثنا محمّد بن يونس موسی، حدّثنا حمّاد بن عیسی، حدّثنا جعفر بن محمّد، عن أبيه، عن جابر، سمعت رسول اللّه صلّى اللّه عليه و آله و سلّم يقول لعليّ عليه السّلام قبل موته بثلاث</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مفتاح النّجا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أرجح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لاهور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تنبيه الغافلين عن فضائل الطّالبين، المحسن بن كرامة المتوفّى </w:t>
      </w:r>
      <w:r>
        <w:rPr>
          <w:rFonts w:eastAsia="IRNazanin" w:cs="IRNazanin"/>
          <w:color w:val="111111"/>
          <w:sz w:val="28"/>
          <w:szCs w:val="28"/>
          <w:lang w:bidi="fa-IR"/>
        </w:rPr>
        <w:t>494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السّيّد الإمام أبو طالب بأسناده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صلّى اللّه عليه وآله و سلّم قبل موته بثلاث، و هو يقول لعليّ 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عَلَیکَ یا أبَا الرَّیحانَتَینِ، اُوصیکَ بِرَیحانَتَيَّ مِنَ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الدُّنیا، فَعَن قَلیلٍ یَنهَدُّ رُکناکَ، وَ اللّهُ خَلیفَتي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قُبِضَ رَسولُ اللّهِ صَلَّی اللّهُ عَلَیْهِ وَ آلِهِ وَ سَلَّمَ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أحَدُ رُکنَيَّ الَّذي قالَ النَّبِيُّ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ماتَت فاطِمَهُ، قالَ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الرُّکنُ الثّانِي الَّذي 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تاريخ مدينة دمشق، إبن عساکر ت</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طالب عليّ بن عبد الرّحمان، أنا أبو الحسن عليّ بن الحسن، أنا أبو محمّد بن النّحّاس، أنا أبو سعيد بن الأعرابيّ، نا محمّد بن يونس، نا أبو العبّاس الحارثيّ، نا حمّاد بن عيسى الجهنيّ بالجحفة، نا جعفر بن محمّد، عن أبيه،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 سلّم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عَلَیکُمْ أبَا الرَّیحانَتَینِ، اُوصیکَ بِرَیحانَتَيَّ مِنَ الدُّنیا مِنْ قَبْلِ أَنْ یَنهَدَّ رُکنَيَّ، وَ اللّهُ عَزَوجلَّ خَلیفَتي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مات النّبّي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أحَدُ الرُّکنَينِ الَّذي قالَ لي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ماتَت فاطِمَةُ، قالَ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الرُّکنُ الثّانِي الَّذي 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العلاء عنيس و أبو الوفاء عتيق ابنا محمّد بن عنيس و أبو بکر ناصر بن منصور بن محمّد الشوكانيّون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محمّد بن عبيس بن محمّد بن عبیس الفقيه، أنا أبو الحسن أحمد بن محمّد بن أحمد بن عبدوس بن كامل السّرّاج الفقيه المعروف بالزّعفرانيّ، نا أبو بكر أحمد بن جعفر بن حمدان بن مالك القطيعيّ، نا محمّد بن يونس بن موسى القرشيّ سنة أربع وثمانين ومائتين، نا حمّاد بن عيسى الجهنيّ، نا جعفر بن محمّد، عن أبيه،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علیه وآله و سلّم لعلي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عَلَیکَ أبَا الرَّیحانَتَینِ، اُوصیکَ بِرَیحانَتَيَّ مِنَ الدُّنیا، فَعَن قَلیلٍ یَنهَدُّ رُکناکَ، وَ اللّهُ خَلیفَتي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قبض النّبّي صلّى اللّه علیه وآله و سلّم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أحَدُ الرُّکنَينِ الَّذي 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ماتَت فاطِمَةُ، قالَ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الرُّکنُ الثّانِي الَّذي 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ملحقات 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توضیح 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النسخة مصورة من مكتبة الملي بفارس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رضي اللّه تعالى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و بارك و سلّم يقول لعليّ عليه السّلام قبل موته بثلاث</w:t>
      </w:r>
      <w:r>
        <w:rPr>
          <w:rFonts w:eastAsia="Amiri" w:cs="Amiri" w:ascii="Amiri" w:hAnsi="Amiri"/>
          <w:color w:val="111111"/>
          <w:sz w:val="28"/>
          <w:szCs w:val="28"/>
          <w:rtl w:val="true"/>
          <w:lang w:bidi="ar-SA"/>
        </w:rPr>
        <w:t xml:space="preserve">: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عَلَیکَ أبَا الرَّیحانَتَینِ، اُوصیکَ بِرَیحانَتَيَّ مِنَ الدُّنیا، فَعَن قَلیلٍ یَنهَدُّ رُکناکَ، وَ اللّهُ خَلیفَتي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غاية المرام في رجال البخاري إلى سيّد الأنام، الشيخ محمد البازليّ المتوفّى سنة </w:t>
      </w:r>
      <w:r>
        <w:rPr>
          <w:rFonts w:eastAsia="IRNazanin" w:cs="IRNazanin"/>
          <w:color w:val="111111"/>
          <w:sz w:val="28"/>
          <w:szCs w:val="28"/>
          <w:lang w:bidi="fa-IR"/>
        </w:rPr>
        <w:t>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کتاب خانه جستربيتي در ایرلند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عليه وآله يقول لعلىّ قبل موته بثلاث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 أبَا الرَّیحانَتَینِ، اُوصیکَ بِرَیحانَتَيَّ مِنَ الدُّنیا، فَعَن قَلیلٍ یَنهَدُّ رُکناکَ، وَ اللّهُ خَلیفَتي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قبض رسول اللّه صلّى اللّه علیه وآله و سلّم 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أحَدُ رکنَي الَّذي 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ماتَت فاطِمَةُ،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الرُّکنُ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معرفة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حلية الأولياء، أبونعيم الإصبهانيّ ت</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چاپخانه السّعادة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بكر بن خلّاد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بجر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أحمد بن جعفر بن حمدان،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محمّد بن يونس، ثنا حمّاد بن عیسی غریق الجحفة، ثنا جعفر، عن أبيه،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صلّى اللّه عليه وآله يقول لعليّ بن أبي طالب قبل موته بثلاث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 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أبَا الرَّیحانَتَینِ، اُوصیکَ بِرَیحانَتَيَّ مِنَ الدُّنیا خَیْراً؛ فَعَن قَلیلٍ یَنهَدُّ رُکناکَ، وَ اللّهُ خَلیفَتي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قبض رسول اللّه صلّى اللّه علیه وآله، 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أحَدُ رُکْنَيَّ الَّذَيْنِ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ماتَت فاطِمَةُ رضي اللّه عنها، 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رُکْنِيَ الثّانِي الَّذي قالَ لي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حلية الأولياء اضافه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غريب من حدیث جعفر، تفرّد به عنه حمّاد بن عیسی و يعرف بغريق الجحفة، لم نكتبه إلّا من حديث محمّد بن يونس عالياً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الحسين عليه السّلام، الخوارزميّ ت</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الغريّ و چاپ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چاپ دار أنوار الهدى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أبي العلاء، أخبرنا أبو عليّ الحدّاد، عن أبي نعيم، أخبرنا أبو بكر بن خلّاد، أخبرنا محمّد بن يونس، أخبرنا حمّاد بن عیسی، أخبرنا جعفر، عن أبيه عليهما السّلام،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صلّى اللّه علیه و آله يقول لعليّ بن أبي طالب عليه السّلام قبل موته بثلاث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 أبَا الرَّیحانَتَینِ، اُوصیکَ بِرَیحانَتَيَّ مِنَ الدُّنیا، فَعَن قَلیلٍ یَنهَدُّ رُکناکَ، وَ اللّهُ خَلیفَتي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قبض رسول </w:t>
      </w:r>
    </w:p>
    <w:p>
      <w:pPr>
        <w:pStyle w:val="BookText"/>
        <w:rPr/>
      </w:pPr>
      <w:r>
        <w:rPr>
          <w:rFonts w:ascii="Amiri" w:hAnsi="Amiri" w:eastAsia="Amiri" w:cs="Amiri"/>
          <w:color w:val="111111"/>
          <w:sz w:val="28"/>
          <w:sz w:val="28"/>
          <w:szCs w:val="28"/>
          <w:rtl w:val="true"/>
          <w:lang w:bidi="ar-SA"/>
        </w:rPr>
        <w:t>اللّهِ صَلَّی اللّهُ عَلَیْهِ وَ آلِهِ وَ سَلَّمَ 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أحَدُ رُکنَيِ الَّذي قالَ لي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ماتَت فاطِمَهُ،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الثّانِي الَّذي قالَ لي رَسولُ اللّهِ صَلَّی اللّهُ عَلَیْهِ وَ آلِهِ وَ سَلَّمَ</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أبو طالب عبد اللّطيف بن القبيطيّ والخطيب أبوتمّام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عبد الباقيّ، أخبرنا أبو الفضل بن أحمد الأصبهاني، حدّثنا أحمد بن عبداللّه ، حدّثنا، حدّثنا أبو بكر بن خلّاد و أبو بكر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يونس السّاميّ، حدّثنا حمّاد بن عيسى الجهنيّ، حدّثنا جعفر بن محمّد، عن أبيه،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وآله قال لعليّ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عَلَیکَ یا أبَا الرَّیحانَتَینِ، اُوصیکَ بِرَیحانَتَيَّ مِنَ الدُّنیا خَیْراً، فَعَن قَلیلٍ یَنهَدُّ رُکناکَ، وَ اللّهُ خَلیفَتي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قبض النّبّي صلّى اللّه علیه وآله و سلّم 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أحَدُ الرُّکنَينِ الَّذيْنِ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ماتَت فاطِمَةُ عَلَیها السّلام،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الرُّکنُ الثّانِي الَّذي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واضافه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عال من حديث جعفر بن محمّد، تفرّد به حمّاد ابن عيسى، ويعرف بغريق الجحفة، لم نكتبه إلّا من حديث محمّد بن يونس السّاميّ عالياً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میزان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فردوس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جابر قال رسول اللّه صلّى اللّه عليه وآله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عَلَیکَ أبَا الرَّیحانَتَینِ، اُوصیکَ بِرَیحانَتَيَّ مِنَ الدُّنیا، فَعَن قَلیلٍ یَنهَدُّ رُکناکَ، وَ اللّهُ خَلیفَتي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قبض رسول اللّه صلّى اللّه علیه وآله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أحَدُ رکنَيَّ الَّذي قالَ لي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ماتَت 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الرُّکنُ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فضائل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الصّحابة، أبو نعيم الأصبهانيّ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يونس، ثنا حمّاد بن عيسى الجهنيّ، ثنا جعفر بن محمّد، عن أبيه،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لعليّ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عَلَیکَ أبَا الرَّیحانَتَینِ مِنَ الدُّنْیا، فَعَن قَلیلٍ یَذْهَبُ رُکناکَ، وَ اللّهُ خَلیفَتي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قبض النّبيّ صلّى اللّه علیه وآله و سلّم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أحَدُ الرُّکْنَيْنِ الَّذي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ماتَت فاطِمَةُ 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الرُّکنُ الْآخَرُ الَّذي 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الحلية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عليّ بن أبي طالب عليه السّلام، أخطب خوارزم ت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أنبأني الأمام الحافظ أبو العلاء الحسن بن أحمد العطّار الهمدانيّ إجازة ، أخبرنا الحسن بن أحمد المقري، أخبرنا أحمد بن عبد اللّه الحافظ، حدّثنا أبو بكر بن خلّاد و أحمد بن جعفر بن حمدان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يونس، حدّثنا حمّاد بن عيسى غريق الجحفة، حدّثنا جعفر، عن أبيه،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صلّى اللّه عليه وآله يقول لعليّ بن أبي طالب علیه السّلام قبل موته بثلاث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 أبَا الرَّیحانَتَینِ، اُوصیکَ بِرَیحانَتَيَّ مِنَ الدُّنیا، فَعَن قَلیلٍ یَنهَدُّ رُکناکَ، وَ اللّهُ خَلیفَتي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قبض رسول اللّه صلّى اللّه علیه وآله 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أحَدُ رُکْنَيَّ الَّذي قالَ لي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ماتَت فاطِمَةُ 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الرُّکنُ الثّانِي الَّذي قالَ لي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فرائد السّمطين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الشّيخ الصّالح إبراهيم بن محمّد ابن شيخ الإسلام عمر بن محمّد السّهروردي بقراءتي عليه ببغداد،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أخبرك الشّيخ أبو الحسن عليّ ابن عبداللّه بن المعتزّ البغداديّ إجازة بروايته عن أبي الفضل محمّد بن ناصر إجازة بروايته، عن الحافظ أبي محمّد الحسن بن أحمد السّمرقنديّ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الشّيخ الإمام العارف أبو بكر محمّد بن أبي إسحاق إبراهيم بن يعقوب الكلاباذيّ البخاريّ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يعقوب البيکنديّ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الكديميّ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حمّاد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نظم درر السّمطين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رضي اللّه عنه قال سمعت رسول الله صلّى اللّه عليه و سلّم يقول لعليّ بن أبي طالب قبل موته بثلاثة 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 أبَا الرَّیحانَتَینِ، اُوصیکَ بِرَیحانَتَيَّ مِنَ الدُّنیا، فَعَن قَلیلٍ یَنهَدَّ رُکناکَ، وَ اللّهُ خَلیفَتي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قبض رسول اللّه صلّى اللّه علیه وآله 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أحَدُ رُکْنَيَّ الَّذي قالَ لي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ماتَت فاطِمَةُ رضي اللّه عنها 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رُکنِيَ الثّانيَ الَّذي 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فاطمة عليها السّلام، السّيوطيّ 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خانه عزيزية حیدر آباد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معرفة الصّحابة ابو نعيم و دیلمی و ابن النّجّار از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معرفة الصّحابة أبو </w:t>
      </w:r>
    </w:p>
    <w:p>
      <w:pPr>
        <w:pStyle w:val="BookText"/>
        <w:rPr/>
      </w:pPr>
      <w:r>
        <w:rPr>
          <w:rFonts w:ascii="Amiri" w:hAnsi="Amiri" w:eastAsia="Amiri" w:cs="Amiri"/>
          <w:color w:val="111111"/>
          <w:sz w:val="28"/>
          <w:sz w:val="28"/>
          <w:szCs w:val="28"/>
          <w:rtl w:val="true"/>
          <w:lang w:bidi="ar-SA"/>
        </w:rPr>
        <w:t>نعيم و از دیلمی و ابن النّجّار و غیر آن 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أبو نعيم و إبن عساکر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 أبا الريحانتين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 بريحانتي من الدنيا، فعن قليل ينهدم رکناك، و اللّه خليفتي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الفائق في غريب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تعالى عليه و سلم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الرَّیحانَتَینِ، اُوصیکَ بِرَیحانَتَيَّ خَیْراً في الدُّنیا قَبْلَ أَنْ یَنهَدَّ رُکناکَ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مات رسولُ اللّه صلّى اللّه تعالی علیه وآله و سلّم 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أحَدُ الرُّکْنَيْنِ، فَلَمّا ماتَت 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الرُّکنُ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النّهاية في غريب الحديث و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لعليّ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اُوصیکَ بِرَیحانَتَيَّ خَیْراً في الدُّنیا قَبْلَ أَنْ یَنهَدَّ رُکناکَ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مات رسولُ اللّه صلّى اللّه علیه وآله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أحَدُ الرُّکْنَيْنِ، فَلَمّا ماتَت فاطِمَةُ رضي اللّه عنها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الرُّکنُ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لعليّ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اُوصیکَ بِرَیحانَتَيَّ خَیْراً قَبْلَ أَنْ یَنهَدَّ رُکناکَ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مات رسولُ اللّه صلّى اللّه علیه وآله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أحَدُ الرُّکْنَيْنِ، فَلَمّا ماتَت 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الرُّکنُ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تاج العروس من جواهر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لعليّ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اُوصیکَ بِرَیحانَتَيَّ خَیْراً قَبْلَ أَنْ یَنهَدَّ رُکناکَ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مات رسولُ اللّه صلّى اللّه علیه وآله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أحَدُ الرُّکْنَيْنِ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ماتَت فاطِمَةُ عنها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الرُّکنُ الْآخَرُ</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مناقب آل أبي طالب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السّمعانيّ في الرسّالة و أبو نعيم في الحلية و أحمد في فضائل الصّحابة و النّطنزيّ في الخصائص و ابن مردويه في فضائل أمير المؤمنين عليه السّلام و الزمخشريّ في الفائق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لعليّ قبل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أبَا الرَّیحانَتَینِ، اُوصیکَ بِرَیحانَتَيَّ مِنَ الدُّنیا، فَعَن قَلیلٍ یَنهَدَّ رُکناکَ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قبض رسول اللّه صلّى اللّه علیه وآله 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أحَدُ الرُّکْنَيْنِ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ماتَت فاطِمَةُ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الرُّکْنُ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مقصد الراغب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تحقيق مكتبة 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السّمعانيّ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رواية 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وآله قال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سَلامٌ عَلَیکَ یا أبَا الرَّیحانَتَینِ، اُوصیکَ بِرَیحانَتَيَّ مِنَ الدُّنیا، فَعَن </w:t>
      </w:r>
    </w:p>
    <w:p>
      <w:pPr>
        <w:pStyle w:val="BookText"/>
        <w:rPr/>
      </w:pPr>
      <w:r>
        <w:rPr>
          <w:rFonts w:ascii="Amiri" w:hAnsi="Amiri" w:eastAsia="Amiri" w:cs="Amiri"/>
          <w:color w:val="111111"/>
          <w:sz w:val="28"/>
          <w:sz w:val="28"/>
          <w:szCs w:val="28"/>
          <w:rtl w:val="true"/>
          <w:lang w:bidi="ar-SA"/>
        </w:rPr>
        <w:t>قَلیلٍ یَنهَدَّ رُکناکَ، وَ اللّهُ خَلیفَتي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قُبِضَ رَسولُ اللّهِ صَلَّى اللّهُ عَلَیْهِ وَآلِهِ 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أحَدُ الرُّکْنَيْنِ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ماتَت فاطِمَةُ عَلَیْهَا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الرُّکْنُ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 </w:t>
      </w:r>
      <w:r>
        <w:rPr>
          <w:rFonts w:eastAsia="Amiri" w:cs="Amiri" w:ascii="Amiri" w:hAnsi="Amiri"/>
          <w:color w:val="111111"/>
          <w:sz w:val="28"/>
          <w:szCs w:val="28"/>
          <w:lang w:bidi="ar-SA"/>
        </w:rPr>
        <w:t>2/284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أخبرني والدي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منصور عبد اللّه بن محمّد بن هبة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الشّريف الخطيب أبو الغنائم محمّد بن محمّد بن المهتدي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إسحاق إبراهيم بن عمر بن أحمد البرمكيّ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أحمد بن جعفر القطيعيّ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يونس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عيسى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عن أبيه،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لعليّ بن أبي طالب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اللّهِ عَلَیکَ یا أبَا الرَّیحانَتَینِ مِنَ الدُّنْیا، وَعَن قَلیلٍ یَذْهَبُ رُکناکَ، وَ اللّهُ خَلیفَتي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قبض رسول اللّه صلّى اللّه علیه وآله 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أحَدُ الرُّکْنَيْنِ الَّذي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ماتَت 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الرُّکْنُ الْآخَرُ الَّذي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تأريخ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مناقب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شرح المرقاة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کنوز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موسوعة ملحقات إحقاق الحقّ از بسیاری از منابع عامّه این روایت را نقل کرده است که آدرس آن ها را در ملحقات در این جا می آوریم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السّتّة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الشبستري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54/381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محمّد بن المثنّى بن القسم الحضرميّ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هارون بن موسى التّلعکبريّ، عن أبي عليّ محمّد بن همّام بن سهل الكاتب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الرّحمان الرّحيم حدّثنا الشّيخ أبو محمّد هراون بن موسی بن أحمد التّلعکبريّ أيّده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حمید بن زیاد الدهقان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جعفر أحمد بن زید بن جعفر الأزديّ البزّاز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المثنّى بن </w:t>
      </w:r>
    </w:p>
    <w:p>
      <w:pPr>
        <w:pStyle w:val="BookText"/>
        <w:rPr/>
      </w:pPr>
      <w:r>
        <w:rPr>
          <w:rFonts w:ascii="Amiri" w:hAnsi="Amiri" w:eastAsia="Amiri" w:cs="Amiri"/>
          <w:color w:val="111111"/>
          <w:sz w:val="28"/>
          <w:sz w:val="28"/>
          <w:szCs w:val="28"/>
          <w:rtl w:val="true"/>
          <w:lang w:bidi="ar-SA"/>
        </w:rPr>
        <w:t>القسم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شريح الحضرميّ، عن ذريح المحاربيّ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عن ذريح،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إِحْتَجَّ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عَلَیْهِمْ عَلِيٌّ عَلَیْهِ اَلسَّلاَمُ 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مِنَّا لَرَسُولَ اَللَّهِ صَلَّی اَللَّهُ عَلَیْهِ وَ آلِهِ، وَ إِنَّ مِنَّا حَمْزَةَ سَیِّدَ اَلشُّهَدَاءِ ، وَ إِنَّ مِنَّا اَلْإِمَامَ اَلْمُفْتَرَضَ اَلطَّاعَةِ، مَنْ أَنْکَرَهُ مَاتَ إِنْ شَاءَ یَهُودِیّاً، وَ إِنْ شَاءَ نَصْرَانِیّاً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تَرَکَ اَللَّهُ اَلْأَرْضَ قَطُّ مُنْذُ قَبَضَ اَللَّهُ آدَمَ إِلّا وَ فِیهَا مَنْ یُهْتَدَی بِهِ إِلَی اَللَّهِ وَ هُوَ حُجَّةُ اَللَّهِ إِلَی اَلْعِبَادِ، مَنْ تَرَکَهُ هَلَکَ، وَ مَنْ لَزِمَهُ نَجَا حَقّاً عَلَی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إسماعيل بن مهران، عن رجل، عن أبي المغراء، عن ذريح، عن أبي حمزة،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اَلْإِمَامُ اَلْمَفْروضُ طاعَتُهُ، مَنْ جَحَدَهُ مَاتَ إِنْ شَاءَ یَهُودِیّاً أَوْ نَصْرَانِیّاً، وَ اَللَّهِ مَا تَرَکَ اَللَّهُ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تُرِکَ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قَبَضَ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إِلّا وَ فِیهَا إِمامٌ یُهْتَدَی بِهِ إِلَی اَللَّهِ، حُجَّةً عَلَی اَلْعِبَادِ، مَنْ تَرَکَهُ هَلَکَ، وَ مَنْ لَزِمَهُ نَجَا، حَقّاً عَلَی اَللَّهِ</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أبو الحسين محمّد بن هارون بن موسى التّلعکبريّ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مالك الفزاريّ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حمدان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سليمان و جعفر ابن محمّد، عن عليّ بن أسباط، عن الحسين بن أبي العلاء وعليّ بن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محمّد بن عليّ عليه السّلام عن مصحف فاطمة صلوات اللّه عليها؟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عَلَیْهَا بَعْدَ مَوْتِ أَبِیهَا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فَفِیهِ شَیْءٌ مِنَ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فِیهِ شَیْءٌ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فَصِفْهُ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دَفَّتَانِ مِنْ زَبَرْجَدَتَیْنِ عَلَی طُولِ الْوَرَقِ وَ عَرْضِهِ حَمْرَاوَیْنِ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صِفْ لِی وَرَقَهُ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وَرَقُهُ مِنْ دُرٍّ أَبْیَضَ قِیلَ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فَمَا فِیهِ؟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خَبَرُ مَا کَانَ، وَ خَبَرُ مَا یَکُونُ إِلَی یَوْمِ الْقِیَامَةِ، وَ فِیهِ خَبَرُ سَمَاءٍ سَمَاءٍ، وَ عَدَدُ مَا فِی سَمَاءٍ سَمَاءٍ مِنَ الْمَلَائِکَةِ، وَ غَیْرُ ذَلِکَ، وَ عَدَدُ کُلِّ مَنْ خَلَقَ اللَّهُ مُرْسَلًا وَ غَیْرَ مُرْسَلٍ، وَ أَسْمَاؤُهُمْ، وَ أَسْمَاءُ الَّذِینَ أُرْسِلُوا إِلَیْهِمْ، وَ أَسْمَاءُ مَنْ کَذَّبَ وَ مَنْ أَجَابَ مِنْهُمْ، وَ فِیهِ أَسْمَاءُ جَمِیعِ مَنْ خَلَقَ اللَّهُ مِنَ الْمُؤْمِنِینَ وَ الْکَافِرِینَ، مِنَ الْأَوَّلِینَ وَ الْآخِرِینَ، وَ أَسْمَاءُ الْبُلْدَانِ، وَ صِفَةُ کُلِّ بَلَدٍ فِی شَرْقِ </w:t>
      </w:r>
    </w:p>
    <w:p>
      <w:pPr>
        <w:pStyle w:val="BookText"/>
        <w:rPr/>
      </w:pPr>
      <w:r>
        <w:rPr>
          <w:rFonts w:ascii="Amiri" w:hAnsi="Amiri" w:eastAsia="Amiri" w:cs="Amiri"/>
          <w:color w:val="111111"/>
          <w:sz w:val="28"/>
          <w:sz w:val="28"/>
          <w:szCs w:val="28"/>
          <w:rtl w:val="true"/>
          <w:lang w:bidi="ar-SA"/>
        </w:rPr>
        <w:t>الْأَرْضِ وَ غَرْبِهَا، وَ عَدَدُ مَا فِیهَا مِنَ الْمُؤْمِنِینَ، وَ عَدَدُ مَا فِیهَا مِنَ الْکَافِرِینَ، وَ صِفَةُ کُلِّ مَنْ کَذَّبَ، وَ صِفَةُ الْقُرُونِ الْأُولیٰ وَ قِصَصُهُمْ، وَ مَنْ وُلِّيَ مِنَ الطَّوَاغِیتِ وَ مُدَّةُ مُلْکِهِمْ وَ عَدَدُهُمْ، وَ فِیهِ أَسْمَاءُ الْأَئِمَّةِ وَ صِفَتُهُمْ، وَ مَا یَمْلِکُ وَاحِداً وَاحِداً، وَ فِیهِ صِفَةُ کَرَّاتِهِمْ، وَ فِیهِ صِفَةُ جَمِیعِ مَنْ تَرَدَّدَ فِی الْأَدْوَارِ مِنَ الْأَوَّلِینَ وَ الْآخِرِینَ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وَ کَمِ الْأَدْوَارُ؟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خَمْسُونَ أَلْفَ عَامٍ، وَ هِیَ سَبْعَةُ أَدْوَارٍ؛ وَ فِیهِ أَسْمَاءُ جَمِیعِ مَنْ خَلَقَ اللَّهُ مِنَ الْأَوَّلِینَ وَ الْآخِرِینَ وَ آجَالُهُمْ، وَ صِفَةُ أَهْلِ الْجَنَّةِ، وَ عَدَدُ مَنْ یَدْخُلُهَا، وَ عَدَدُ مَنْ یَدْخُلُ النَّارَ، وَ أَسْمَاءُ هَؤُلَاءِ وَ أَسْمَاءُ هَؤُلَاءِ، وَ فِیهِ عِلْمُ الْقُرْآنِ کَمَا أُنْزِلَ، وَ عِلْمُ التَّوْرَاةِ کَمَا أُنْزِلَتْ، وَ عِلْمُ الْإِنْجِیلِ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أُنْزِلَ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الزَّبُورِ، وَ عَدَدُ کُلِّ شَجَرَةٍ وَ مَدَرَةٍ فِی جَمِیعِ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أَرَادَ اللَّهُ عَزَّوَجَلَّ أَنْ یُنْزِلَهُ عَلَیْهَا، أَمَرَ جَبْرَئِیلَ وَ مِیکَائِیلَ وَ إِسْرَافِیلَ أَنْ یَحْمِلُوا الْمُصْحَفَ فَیَنْزِلُوا بِهِ عَلَیْهَا، وَ ذَلِکَ فِی لَیْلَةِ الْجُمُعَةِ مِنَ الثُّلُثِ الثَّانِي مِنَ اللَّیْلِ، هَبَطُوا بِهِ عَلَیْهَا وَ هِيَ قَائِمَةٌ تُصَلِّي، فَمَا زَالُوا قِیَاماً حَتَّی قَعَدَتْ، فَلَمَّا فَرَغَتْ مِنْ صَلَاتِهَا سَلَّمُوا عَلَیْهَا، وَ قَالُوا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یُقْرِئُکَ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وَضَعُوا الْمُصْحَفَ فِی حِجْرِهَا، فَقَالَتْ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السَّلَامُ، وَ مِنْهُ السَّلَامُ، وَ إِلَیْهِ السَّلَامُ، وَ عَلَیْکُمْ یَا رُسُلَ اللَّهِ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عَرَجُوا إِلَی السَّمَاءِ، فَمَا زَالَتْ مِنْ بَعْدِ صَلَاةِ الْفَجْرِ إِلَی زَوَالِ الشَّمْسِ تَقْرَأُهُ، حَتَّی أَتَتْ عَلَی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كَانَتْ صَلَوَاتُ اللَّهِ عَلَيْهَا طَاعَتُهَا مَفْرُوضَةً عَلَى جَمِيعِ مَنْ خَلَقَ اللَّهُ مِنَ الْجِنِّ، وَ الْإِنْسِ، وَ الطَّيْرِ، وَ الْبَهَائِمِ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الْوَحْشِ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الْأَنْبِيَاءِ، وَ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فَلَمَّا مَضَتْ إِلَى مَنْ صَارَ ذَلِكَ الْمُصْحَفُ؟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دَفَعْتُهُ إِلَى أَمِيرِ الْمُؤْمِنِينَ عَلَيْهِ السَّلاَمُ، فَلَمَّا مَضَى صَارَ إِلَى الْحَسَنِ، ثُمَّ إِلَى الْحُسَيْنِ، ثُمَّ عِنْدَ أَهْلِهِ حَتَّى يَدْفَعُوهُ إِلَى صَاحِبِ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الْعِلْمَ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الَّذِي وَصَفْتُهُ لَكَ لَفِي وَرَقَتَيْنِ مِنْ أَوَّلِهِ، وَ مَا وَصَفْتُ لَكَ بَعْدَ مَا فِي الْوَرَقَةِ الثَّالِثَةِ، وَ لاَ تَكَلَّمْتُ بِحَرْفٍ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آیه </w:t>
      </w:r>
      <w:r>
        <w:rPr>
          <w:rFonts w:eastAsia="IRNazanin" w:cs="IRNazanin"/>
          <w:color w:val="111111"/>
          <w:sz w:val="28"/>
          <w:szCs w:val="28"/>
          <w:lang w:bidi="fa-IR"/>
        </w:rPr>
        <w:t>60</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الإختصاص، ص</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الفرج، عن أبي سعيد سهل بن زياد، عن رجل، عن عبد اللّه بن جبلة، عن أبي المغراء، عن موسی بن جعفر عليهما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کَانَتْ لَهُ إِلَی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حَاجَةٌ، وَ أَرَادَ أَنْ یَرَانَا، وَ أَنْ یَعْرِفَ مَوْضِعَهُ مِنَ اَللَّهِ، فَلْیَغْتَسِلْ ثَلاَثَ لَیَالٍ، یُنَاجِی بِنَا، فَإِنَّهُ یَرَانَا، وَ یُغْفَرُ لَهُ بِنَا، وَ لاَ یَخْفَی عَلَیْهِ مَوْضِعُهُ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رَجُلاً رَآکَ فِي مَنَامِهِ وَ هُوَ یَشْرَبُ اَلنَّبِیذَ؟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اَلنَّبِیذُ یُفْسِدُ عَلَیْهِ دِینَهُ، إِنَّمَا یُفْسِدُ عَلَیْهِ تَرَکُنَا، وَ تَخَلُّفُهُ 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أَشْقَی أَشْقِیَائِکُمْ مَنْ یُکَذِّبُنَا فِي اَلْبَاطِنِ بِمَا یُخْبَرُ عَنَّا، یُصَدِّقُنَا فِی اَلظَّاهِرِ، وَ یُکَذِّبُنَا فِی اَلْبَاطِنِ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أَبْنَاءُ نَبِيِّ اَللَّهِ، وَ أَبْنَاءُ رَسُولِ اَللَّهِ صَلَّی اَللَّهُ عَلَیْهِ وَ آلِهِ، وَ أَبْنَاءُ أَمِیرِ اَلْمُؤْمِنِینَ عَلَیْهِ السَّلاَمُ، وَ أَحْبَابُ رَبِّ اَلْعَالَمِینَ، نَحْنُ مِفْتَاحُ اَلْکِتَابِ، فَبِنَا نَطَقَ اَلْعُلَمَاءُ، وَ لَوْ لاَ ذَلِکَ لَخَرَسُوا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رَفَعْنَا اَلْمَنَارَ، وَ عَرَّفْنَا اَلْقِبْلَةَ، نَحْنُ حَجَرُ اَلْبَیْتِ فِی اَلسَّمَاءِ وَ اَلْأَرْضِ، بِنَا غُفِرَ لآِدَمَ، وَ بِنَا اُبْتُلِیَ أَیُّوبُ، وَ بِنَا اُفْتُقِدَ یَعْقُوبُ، وَ بِنَا حُبِسَ یُوسُفُ، وَ بِنَا دُفِعَ اَلْبَلاَءُ، بِنَا أَضَاءَتِ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مَکْتُوبُونَ عَلَی عَرْشِ رَبِّنَا، مَکْتُوبُونَ مُحَمَّدٌ خَیْرُ اَلنَّبِیِّینَ، وَ عَلِيٌّ سَیِّدُ اَلْوَصِیِّینَ، وَ فَاطِمَةُ سَیِّدَهُ نِسَاءِ اَلْعَالَمِینَ، أَنَا خَاتَمُ اَلْأَوْصِیَاءِ، أَنَا طَالِبُ اَلْبَابِ، أَنَا صَاحِبُ اَلصِّفِّینِ، أَنَا اَلْمُنْتَقِمُ مِنْ أَهْلِ اَلْبَصْرَةِ، أَنَا صَاحِبُ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أَحَبَّنَا وَ تَبَرَّأَ مِنْ عَدُوِّنَا کَانَ مَعَنَا، وَ مِمَّنْ فِی اَلظِّلِّ اَلْمَمْدُودِ، وَ اَلْمَاءِ اَلْمَسْکُوبِ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اَلْحَدِیثُ طَوِیلٌ وَ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اِشْتَرَکَ بَیْنَ اَلْأَنْبِیَاءِ وَ اَلْأَوْصِیَاءِ فِی اَلْعِلْمِ وَ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حَدِیثٍ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خَلَقَنَا قَبْلَ اَلْخَلْقِ بِأَلْفَيْ أَلْفِ عَامٍ، فَسَبَّحْنَا فَسَبَّحَتِ اَلْمَلاَئِکَةُ لِتَسْبِیحِنَا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محدّثین و مؤرّخين خطبه فدکیه حضرت فاطمه سلام اللّه علیها را نقل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سندهای متصل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و به چند سند از حضرت زینب علیها السّلام، و از چند تن دیگر، و از عبد اللّه محض از گروهی از بنی هاشم، و به سند خود از امام محمّد باقر علیه السّلام از پدرش از حضرت زینب، و از ابن عائشة و از زید بن عليّ بن الحسين از حضرت زینب؛ از حضرت فاطمه سلام اللّه علیها که در خطبه خود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عَلَيْكُمُ الْإِيمَانَ تَطْهِيراً لَكُمْ مِنَ الشِّرْكِ؛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طَاعَتَنَا نِظَاماً لِلْمِلَّةِ، وَ إِمَامَتَنَا 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لِلْفُرْقَةِ،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سند خود از عبد اللّه 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کتاب السقيفة جوهری به سندها و طرق خود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فَفَرَضَ اللَّهُ الْإِيمَانَ تَطْهِيراً لَكُمْ مِنَ الشِّرْكِ،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طَاعَتَنَا نِظَاماً لِلْمِلَّةِ، وَ إِمَامَتَنَا لَمّاً لِلْفُرْقَةِ،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 النظيم في مناقب الأئمة اللهاميم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ابن عبّاس از حضرت زینب علیها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فَفَرَضَ اللَّهُ الْإِيمَانَ تَطْهِيراً لَكُمْ مِنَ الشِّرْكِ،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طَاعَتَنَا أَهْلَ الْبَیْتِ نِظَاماً لِلْمِلَّةِ، وَ إِمَامَتَنَا لَمّاً لِلْفُرْقَةِ،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4940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سند خود از جابر از حضرت زینب 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فَفَرَضَ اللَّهُ الْإِيمَانَ تَطْهِيراً مِنَ الشِّرْكِ،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الطّاعَةَ نِظَاماً لِلْمِلَّةِ، وَ الإِمَامَةَ لَمّاً مِنَ الْفُرْقَةِ،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أحمد بن محمّد بن جابر و جمعی از بنی هاشم و زيد بن عليّ، از حضرت زینب 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فَفَرَضَ الْإِيمَانَ تَطْهِيراً مِنَ الشِّرْكِ،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الطّاعَةَ نِظَاماً لِلْمِلَّةِ، وَ الإِمَامَةَ لَمّاً مِنَ الْفُرْقَةِ،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4940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تحف العقول، ص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الغيبة، النعماني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عیون أخبار الرّضا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کمال الدّین و 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معاني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والأمالي، 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الدين و معاني الأخبار و الأمالي و العيون و الإحتجاج و التحف و الغيبة و الكافي</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عيون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چاپ جدید عتبه حسینیّه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روي عن حارثة بن قدامة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سلمان الفارسيّ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عمّار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أخبرك عجباً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يا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شهدت عليّ بن ابي طالب علیه السّلام و قد ولج على فاطمة عليها السّلام، فلمّا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بصرت به نادت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 لِأُحَدِّثَکَ بِمَا کَانَ وَ بِمَا هُوَ کَائِنٌ وَ بِمَا لَمْ یَکُنْ إِلَی یَوْمِ الْقِیَامَةِ حِینَ تَقُومُ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 أَمِیرَ الْمُؤْمِنِینَ علیه السّلام یَرْجِعُ الْقَهْقَرَی، فَرَجَعْتُ بِرُجُوعِهِ، إِذْ دَخَلَ عَلَی النَّبِيِّ صلّی اللّه علیه و آله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أُدْنُ یَا أَبَا الْحَسَنِ، فَدَنَا فَلَمَّا </w:t>
      </w:r>
    </w:p>
    <w:p>
      <w:pPr>
        <w:pStyle w:val="BookText"/>
        <w:rPr/>
      </w:pPr>
      <w:r>
        <w:rPr>
          <w:rFonts w:ascii="Amiri" w:hAnsi="Amiri" w:eastAsia="Amiri" w:cs="Amiri"/>
          <w:color w:val="111111"/>
          <w:sz w:val="28"/>
          <w:sz w:val="28"/>
          <w:szCs w:val="28"/>
          <w:rtl w:val="true"/>
          <w:lang w:bidi="ar-SA"/>
        </w:rPr>
        <w:t>اطْمَأَنَّ بِهِ الْمَجْلِسُ،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تُحَدِّثُنِي أَمْ أُحَدِّثُکَ؟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الْحَدِیثُ مِنْکَ أَحْسَنُ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کَأَنِّي بِکَ وَ قَدْ دَخَلْتَ عَلَی فَاطِمَةَ وَ قَالَتْ لَکَ کَیْتَ وَ کَیْتَ فَرَجَعْتَ؟ فَقَالَ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فَاطِمَةَ مِنْ نُورِنَا؟ فَقَالَ صلّل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لَا تَعْلَمُ؟ فَسَجَدَ عَلِیٌّ شُکْراً 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أَمِیرُ الْمُؤْمِنِینَ وَ خَرَجْتُ بِخُرُوجِهِ، فَوَلَجَ عَلَی فَاطِمَةَ علیها السّلام وَ وَلَجْتُ مَعَهُ،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کَأَنَّکَ رَجَعْتَ إِلَی أَبِی صَلَّی اللّهُ عَلَیْهِ وَ آلِهِ فَأَخْبَرْتَهُ بِمَا قُلْتُهُ 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کَذَلِکَ یَا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یَا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تَعَالَی خَلَقَ نُورِی، وَ کَانَ یُسَبِّحُ اللَّهَ جَلَّ جَلَالُهُ، ثُمَّ أَوْدَعَهُ شَجَرَةً مِنْ شَجَرِ الْجَنَّةِ فَأَضَاءَتْ، فَلَمَّا دَخَلَ أَبِی إِلَی الْجَنَّةِ أَوْحَی اللَّهُ تَعَالَی إِلَیْهِ إِلْهَاماً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اقْتَطِفِ الثَّمَرَةَ مِنْ تِلْکَ الشَّجَرَةِ وَ أَدِرْهَا فِي لَهَوَاتِکَ، فَفَعَلَ، فَأَوْدَعَنِي اللَّهُ تَعالیٰ صُلْبَ أَبِي صَلَّی اللّهُ عَلَیْهِ وَ آلِهِ، ثُمَّ أَوْدَعَنِي خَدِیجَةَ بِنْتَ خُوَیْلِدٍ عَلَیْهَا السَّلامُ، فَوَضَعَتْنِي، وَ أَنَا مِنْ ذَلِکَ النُّورِ، أَعْلَمُ مَا کَانَ، وَ مَا یَکُونُ، وَ مَا لَمْ یَکُنْ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یَنْظُرُ بِنُورِ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الرحمان آیه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مَرَجَ الْبَحْرَيْنِ يَلْتَقِيَانِ</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تفسير عليّ بن ابراهيم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فرات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عليه السّلام درباره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وَ فَاطِمَةُ بَحْرَانِ عَمِیقَانِ لَا یَبْغِي أَحَدُهُمَا عَلَی صَاحِبِهِ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و فاطمه دو دریای ژرف اند که هر کدام بر دیگری ستم نکند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تفسير فرات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امام علىّ الرضا عليه السّلام درباره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عَلِيٌّ وَ فاطِمَةُ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تفسیر فرات کوفي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و أبو ذرّ غفاری رضي اللّه عنه درباره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عليّ بن أبي طالب و فاطمة عليهما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تفسير فرات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از عبد اللّه بن مسعود در جمعی از مهاجرین و أنصار از او درباره این آیه پرسیده شد وی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یَبْغِي عَلِيٌّ عَلَی فَاطِمَةَ وَ لَا تَبْغِي فَاطِمَةُ عَلَی عَلِيٍّ، یُنْعِمُ عَلِيٌّ بِمَا أَعَدَّ اللَّهُ لَهُ وَ خَصَّهُ مِنْ نَعِیمِهِ بِفَاطِمَةَ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شواهد التنزيل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lang w:bidi="fa-IR"/>
        </w:rPr>
        <w:t>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از ضحّاك و سلمان و ابن عبّاس </w:t>
      </w:r>
    </w:p>
    <w:p>
      <w:pPr>
        <w:pStyle w:val="BookText"/>
        <w:rPr/>
      </w:pPr>
      <w:r>
        <w:rPr>
          <w:rFonts w:ascii="IRNazanin" w:hAnsi="IRNazanin" w:eastAsia="IRNazanin"/>
          <w:color w:val="111111"/>
          <w:sz w:val="28"/>
          <w:sz w:val="28"/>
          <w:szCs w:val="28"/>
          <w:rtl w:val="true"/>
          <w:lang w:bidi="fa-IR"/>
        </w:rPr>
        <w:t xml:space="preserve">درباره این آیه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وَ فاطِمَةُ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روضة الواعظين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امام جعفر صادق عليه السّلام در تفسیر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وَ فَاطِمَةُ عَلَيْهِمَا السَّلامُ بَحْرَانِ مِنَ الْعِلْمِ عَمِیقَانِ لَا یَبْغِي أَحَدُهُمَا عَلَی صَاحِبِهِ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مفاخرت عليّ بن أبي طالب و فاطمة الزهراء عليهما السّلام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شِیعَتِي مِنْ عِلْمِي یَسْطُرُونَ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مِنْ بَحْرِ عِلْمِي یَغْتَرِفُونَ،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 أبي طالب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های مخالفين؛ کتاب اللوامع و شرف المصطفي خرگوشی به سندش از سلمان، و أبو بكر شیرازی در کتابش از ابو صالح و ابو اسحاق ثعلبی و علىّ بن أحمد الطائي و أبو محمّد بن الحسن بن علويّة القطّان در تفسیرهایشان از سعید بن جبیر و سفیان ثوری، و ابو نعیم اصفهانی در کتاب ما نزل من القرآن في أمير المؤمنين عليه السّلام از حمّاد بن سلمة از ثابت از انس، و از ابو مالك از ابن عبّاس، و قاضی نطنزی از سفيان بن عيينة از امام جعفر صادق علیه السّلام همه گی در تفسیر آیه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وَ فَاطِمَةُ بَحْرَانِ عَمِیقَانِ لَا یَبْغِي أَحَدُهُمَا عَلَی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بَيْنَهُمَا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 أبي طالب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معاوية الضّرير، عن الأعمش، عن أبي صالح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فاطمة عليها السّلام بکت للجوع و العري فقال النّبيّ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إِقْنَعِي یَا فَاطِمَةُ بِزَوْجِکِ، فَوَ اللَّهِ إِنَّهُ سَیِّدٌ فِي الدُّنْیَا، سَیِّدٌ فِي الْآخِرَةِ، وَ أَصْلَحَ بَیْنَهُمَا، فَأَنْزَلَ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 الْبَحْرَیْنِ یَلْتَقِیانِ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اللَّهُ أَرْسَلْتُ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أَبِی طَالِبٍ بَحْرَ الْعِلْمِ ، وَ فَاطِمَةَ بَحْرَ النُّبُوَّةِ،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یَلْتَقِیانِ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یَتَّصِلَانِ، أَنَا اللَّهُ أَوْقَعْتُ الْوُصْلَةَ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عن إبراهيم بن محمّد الثقفيّ، عن بعض رفعه إلى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لِمُحَمَّدٍ صَلَّی اللّهُ عَلَیْهِ وَ آلِهِ وَ هُوَ الْمُقَدَّمُ عَلَی الْخَلْقِ جَمِیعاً، لَا یَتَقَدَّمُهُ أَحَدٌ، وَ عَلِيٌّ عَلَیْهِ السَّلامُ الْمُتَقَدِّمُ مِنْ بَعْدِهِ، وَ الْمُتَقَدِّمُ بَیْنَ یَدَيْ عَلِيٍّ کَالْمُتَقَدِّمِ بَیْنَ یَدَیْ رَسُولِ اللَّهِ صَلَّی اللّهُ عَلَیْهِ وَ آلِهِ وَ کَذَلِکَ یَجْرِی لِلْأَئِمَّةِ مِنْ </w:t>
      </w:r>
    </w:p>
    <w:p>
      <w:pPr>
        <w:pStyle w:val="BookText"/>
        <w:rPr/>
      </w:pPr>
      <w:r>
        <w:rPr>
          <w:rFonts w:ascii="Amiri" w:hAnsi="Amiri" w:eastAsia="Amiri" w:cs="Amiri"/>
          <w:color w:val="111111"/>
          <w:sz w:val="28"/>
          <w:sz w:val="28"/>
          <w:szCs w:val="28"/>
          <w:rtl w:val="true"/>
          <w:lang w:bidi="ar-SA"/>
        </w:rPr>
        <w:t>بَعْدِهِ وَاحِداً بَعْدَ وَاحِدٍ، جَعَلَهُمُ اللَّهُ أَرْکَانَ الْأَرْضِ أَنْ تَمِیدَ بِأَهْلِهَا، وَ رَابِطِیهِ عَلَی سَبِیلِ هُدَاهُ، لَا یَهْتَدِي هَادٍ مِنْ ضَلَالَةٍ إِلَّا بِهِمْ، وَ لَا یَضِلُّ خَارِجٌ مِنْ هُدًی إِلَّا بِتَقْصِیرٍ عَنْ حَقِّهِمْ، وَ أُمَنَاءُ اللَّهِ عَلَی مَا أَهْبَطَ مِنْ عِلْمٍ أَوْ عُذْرٍ أَوْ نُذْرٍ، وَ شُهَدَاؤُهُ عَلَی خَلْقِهِ، وَ الْحُجَّةُ الْبَالِغَةُ عَلَی مَنْ فِي الْأَرْضِ، جَرَی لِآخِرِهِمْ مِنَ اللَّهِ مِثْلُ الَّذِی أَوْجَبَ لِأَوَّلِهِمْ، فَمَنِ اهْتَدَی بِسَبِیلِهِمْ وَ سَلَّمَ لِأَمْرِهِمْ فَقَدِ اسْتَمْسَکَ بِحَبْلِ اللَّهِ الْمَتِینِ وَ عُرْوَهِ اللَّهِ الْوُثْقَی، وَ لَا یَصِلُ إِلَی شَيْءٍ مِنْ ذَلِکَ إِلَّا بِعَوْنِ اللَّهِ، وَ إِنَّ أَمِیرَ الْمُؤْمِنِینَ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قَسِیمُ بَیْنِ الْجَنَّةِ وَ النَّارِ، لَا یَدْخُلُهَا أَحَدٌ إِلَّا عَلَی أَحَدِ قِسْمَيَّ ، وَ إِنِّي الْفَارُوقُ الْأَکْبَرُ، وَ قَرْنٌ مِنْ حَدِیدٍ، وَ بَابُ الْإِیمَانِ، وَ إِنِّي لَصَاحِبُ الْعَصَا وَ الْمِیسَمِ، لَا یَتَقَدَّمُنِي أَحَدٌ إِلَّا أَحْمَدُ صَلَّی اللّهُ عَلَیْهِ وَ آلِهِ، وَ إِنَّ رَسُولَ اللَّهِ صَلَّی اللّهُ عَلَیْهِ وَ آلِهِ لَیُدْعَی فَیُکْسَی، ثُمَّ یُدْعَی فَیُسْتَنْطَقُ فَیَنْطِقُ، ثُمَّ أُدْعَی فَأَنْطِقُ عَلَی حَدِّ مَنْطِقِهِ، وَ لَقَدْ أَقَرَّتْ لِي جَمِیعُ الْأَوْصِیَاءِ وَ الْأَنْبِیَاءِ بِمِثْلِ مَا أَقَرَّتْ بِهِ لِمُحَمَّدٍ صَلَّی اللّهُ عَلَیْهِ وَ آلِهِ، وَ لَقَدْ أُعْطِیْتُ السَّبْعَ الَّتِي لَمْ یَسْبِقْنِي إِلَیْهَا أَحَدٌ، عُلِّمْتُ الْأَسْمَاءَ، وَ الْحُکُومَةَ بَیْنَ الْعِبَادِ، وَ تَفْسِیرَ الْکِتَابِ، وَ قِسْمَةَ الْحَقِّ مِنَ الْمَغَانِمِ بَیْنَ بَنِي آدَمَ، فَمَا شَذَّ عَنِّي مِنَ الْعِلْمِ شَيْءٌ إِلَّا وَ قَدْ عَلَّمَنِیهِ الْمُبَارَکُ، وَ لَقَدْ أُعْطِیْتُ حَرْفاً یَفْتَحُ أَلْفَ حَرْفٍ، وَ لَقَدْ أُعْطِیَتْ زَوْجَتِي مُصْحَفاً فِیهِ مِنَ الْعِلْمِ مَا لَمْ یَسْبِقْهَا إِلَیْهِ أَحَدٌ، خَاصَّةً مِنَ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عن الحسين بن سعيد الجمّال، عن أحمد بن عمر،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عليه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أسألك جعلت فداك، عن مسألة ليس هاهنا أحد يسمع كلامي؟ فرفع أبو عبد اللّه عليه السّلام ستراً بيني وبين بيت آخر فاطّلع فيه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بَدا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الشّيعة يتحدّثون؛ أنّ رسول اللّه صلّى اللّه عليه وآله علّم عليّاً عليه السّلام باباً يفتح منه ألف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وَ اَللَّهِ رَسُولُ اَللَّهِ عَلِیّاً أَلْفَ بَابٍ یُفْتَحُ لَهُ مِنْ کُلِّ بَابٍ أَلْفُ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هَذَا 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فَنَکَتَ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اَلْأَرْضِ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لَعِلْمٌ وَ مَا هُوَ بِذَلِکَ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عِنْدَنَا اَلْجَامِعَةَ وَ مَا یُدْرِیهِمْ مَا اَلْجَامِعَةُ؟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وَ مَا اَلْجَامِعَةُ؟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صَحِیفَةٌ طُولُهَا سَبْعُونَ ذِرَاعاً بِذِرَاعِ رَسُولِ اَللَّهِ صَلَّی اَللَّهُ عَلَیْهِ وَ آلِهِ وَ إِمْلاَءٍ مِنْ فَلْقِ فِیهِ وَ خَطَّ عَلِيٌّ بِیَمِینِهِ فِیهَا کُلُّ حَلاَلٍ وَ حَرَامٍ وَ کُلُّ شَيْءٍ یَحْتَاجُ اَلنَّاسُ إِلَیْهِ حَتَّی اَلْأَرْشُ فِي اَلْخَدْشِ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ضَرَبَ بِیَدِهِ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تَأْذَنُ لِي یَا أَبَا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إِنَّمَا أَنَا لَکَ اِصْنَعْ 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فَغَمَزَنِي بِیَدِهِ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أَرْشُ هَذَا کَأَنَّهُ مُغْضِبٌ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هَذَا وَ اَللَّهِ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لَعِلْمٌ وَ لَیْسَ بِذَلِکَ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سَکَتَ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عِنْدَنَا اَلْجَفْرَ وَ مَا یُدْرِیهِمْ مَا اَلْجَفْرُ مِسْکُ شَاةٍ أَوْ جِلْدُ بَعِیرٍ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مَا اَلْجَفْرُ؟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وِعَاءٌ أَحْمَرُ أَوْ أدم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أَحْمَرُ فِیهِ عِلْمُ اَلنَّبِیِّینَ وَ اَلْوَصِیِّینَ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هُوَ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لَعِلْمٌ وَ مَا هُوَ بِذَلِکَ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سَکَتَ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عِنْدَنَا لَمُصْحَفَ فَاطِمَةَ عَلَیْهَا اَلسَّلاَمُ وَ مَا یُدْرِیهِمْ مَا مُصْحَفُ 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مُصْحَفٌ فِیهِ مِثْلُ قُرْآنِکُمْ هَذَا ثَلاَثَ مَرَّاتٍ وَ اَللَّهِ مَا فِیهِ مِنْ قُرْآنِکُمْ حَرْفٌ وَاحِدٌ إِنَّمَا هُوَ شَيْءٌ أَمْلاَهَا اَللَّهُ وَ أَوْحَی إِلَیْهَا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هُوَ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لَعِلْمٌ وَ لَیْسَ بِذَاکَ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سَکَتَ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عِنْدَنَا لَعِلْمٌ مَا کَانَ وَ مَا هُوَ کَائِنٌ إِلَی أَنْ تَقُومَ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هَذَا وَ اَللَّهِ هُوَ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لَعِلْمٌ وَ مَا هُوَ بِذَاکَ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فَأَیُّ شَیْءٍ هُوَ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یَحْدُثُ بِاللَّیْلِ وَ اَلنَّهَارِ اَلْأَمْرُ بَعْدَ اَلْأَمْرِ وَ اَلشَّيْءُ بَعْدَ اَلشَّيْءِ إِلَی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أبو الحسين محمّد بن هارون بن موسی التّلعکبريّ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مالك الفزاريّ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حمدان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سليمان و جعفر ابن محمّد، عن عليّ بن أسباط، عن الحسين بن أبي العلاء و عليّ بن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محمّد بن عليّ عليه السّلام عن مصحف فاطمة صلوات اللّه عليها؟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عَلَیْهَا بَعْدَ مَوْتِ أَبِیهَا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فَفِیهِ شَیْ ءٌ مِنَ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فِیهِ شَيْءٌ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فَصِفْهُ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دَفَّتَانِ مِنْ زَبَرْجَدَتَیْنِ عَلَی طُولِ الْوَرَقِ وَ عَرْضِهِ حَمْرَاوَیْنِ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صِفْ لِي وَرَقَهُ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وَرَقُهُ مِنْ دُرٍّ أَبْیَضَ قِیلَ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فَمَا فِیهِ؟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خَبَرُ مَا کَانَ، وَ خَبَرُ مَا یَکُونُ إِلَی یَوْمِ الْقِیَامَةِ، وَ فِیهِ خَبَرُ سَمَاءٍ سَمَاءٍ، وَ عَدَدُ مَا فِي سَمَاءٍ سَمَاءٍ مِنَ الْمَلَائِکَةِ، وَ غَیْرُ ذَلِکَ، وَ عَدَدُ کُلِّ مَنْ خَلَقَ اللَّهُ مُرْسَلًا وَ غَیْرَ مُرْسَلٍ، وَ أَسْمَاؤُهُمْ، وَ أَسْمَاءُ الَّذِینَ أُرْسِلُوا إِلَیْهِمْ، وَ أَسْمَاءُ مَنْ کَذَّبَ وَ مَنْ أَجَابَ مِنْهُمْ، وَ فِیهِ أَسْمَاءُ جَمِیعِ مَنْ خَلَقَ اللَّهُ مِنَ الْمُؤْمِنِینَ وَ الْکَافِرِینَ، مِنَ الْأَوَّلِینَ وَ الْآخِرِینَ، وَ أَسْمَاءُ الْبُلْدَانِ، وَ صِفَةُ کُلِّ بَلَدٍ فِی شَرْقِ الْأَرْضِ وَ غَرْبِهَا، وَ عَدَدُ مَا فِیهَا مِنَ الْمُؤْمِنِینَ، وَ عَدَدُ مَا فِیهَا مِنَ الْکَافِرِینَ، وَ صِفَةُ کُلِّ مَنْ کَذَّبَ، وَ صِفَةُ الْقُرُونِ الْأُولیٰ وَ قِصَصُهُمْ، وَ مَنْ وُلِّيَ مِنَ الطَّوَاغِیتِ وَ مُدَّةُ مُلْکِهِمْ وَ عَدَدُهُمْ، وَ فِیهِ أَسْمَاءُ الْأَئِمَّةِ وَ صِفَتُهُمْ، وَ مَا یَمْلِکُ وَاحِداً وَاحِداً، وَ فِیهِ صِفَةُ کَرَّاتِهِمْ، وَ فِیهِ صِفَةُ جَمِیعِ مَنْ تَرَدَّدَ فِی الْأَدْوَارِ مِنَ الْأَوَّلِینَ وَ الْآخِرِینَ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وَ کَمِ الْأَدْوَارُ؟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خَمْسُونَ أَلْفَ عَامٍ، وَ هِيَ سَبْعَةُ أَدْوَارٍ؛ وَ فِیهِ أَسْمَاءُ جَمِیعِ مَنْ خَلَقَ اللَّهُ مِنَ الْأَوَّلِینَ وَ الْآخِرِینَ وَ آجَالُهُمْ، وَ صِفَةُ أَهْلِ الْجَنَّةِ، وَ عَدَدُ مَنْ یَدْخُلُهَا، وَ عَدَدُ مَنْ یَدْخُلُ النَّارَ، وَ أَسْمَاءُ هَؤُلَاءِ وَ أَسْمَاءُ هَؤُلَاءِ، وَ فِیهِ عِلْمُ الْقُرْآنِ کَمَا أُنْزِلَ، وَ عِلْمُ التَّوْرَاةِ کَمَا أُنْزِلَتْ، وَ عِلْمُ الْإِنْجِیلِ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أُنْزِلَ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الزَّبُورِ، وَ عَدَدُ کُلِّ شَجَرَةٍ وَ مَدَرَةٍ فِی جَمِیعِ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أَرَادَ اللَّهُ عَزَّوَجَلَّ أَنْ یُنْزِلَهُ عَلَیْهَا، أَمَرَ جَبْرَئِیلَ وَ مِیکَائِیلَ وَ إِسْرَافِیلَ أَنْ یَحْمِلُوا الْمُصْحَفَ فَیَنْزِلُوا بِهِ عَلَیْهَا، وَ ذَلِکَ فِي لَیْلَةِ الْجُمُعَةِ مِنَ الثُّلُثِ الثَّانِي مِنَ اللَّیْلِ، هَبَطُوا بِهِ عَلَیْهَا وَ هِيَ قَائِمَةٌ تُصَلِّي، فَمَا زَالُوا قِیَاماً حَتَّی قَعَدَتْ، فَلَمَّا فَرَغَتْ مِنْ صَلَاتِهَا سَلَّمُوا عَلَیْهَا، وَ قَالُوا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یُقْرِئُکَ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وَضَعُوا الْمُصْحَفَ فِی حِجْرِهَا، فَقَالَتْ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السَّلَامُ، وَ مِنْهُ السَّلَامُ، وَ إِلَیْهِ السَّلَامُ، وَ عَلَیْکُمْ یَا رُسُلَ اللَّهِ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عَرَجُوا إِلَی السَّمَاءِ، فَمَا زَالَتْ مِنْ بَعْدِ صَلَاةِ الْفَجْرِ إِلَی زَوَالِ الشَّمْسِ تَقْرَأُهُ، حَتَّی أَتَتْ عَلَی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كَانَتْ صَلَوَاتُ اللَّهِ عَلَيْهَا طَاعَتُهَا مَفْرُوضَةً عَلَى جَمِيعِ مَنْ خَلَقَ اللَّهُ مِنَ الْجِنِّ، وَ الْإِنْسِ، وَ الطَّيْرِ، وَ الْبَهَائِمِ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الْوَحْشِ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الْأَنْبِيَاءِ، وَ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فَلَمَّا مَضَتْ إِلَى مَنْ صَارَ ذَلِكَ الْمُصْحَفُ؟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دَفَعْتُهُ إِلَى أَمِيرِ الْمُؤْمِنِينَ عَلَيْهِ السَّلاَمُ، فَلَمَّا مَضَى صَارَ إِلَى الْحَسَنِ، ثُمَّ إِلَى الْحُسَيْنِ، ثُمَّ عِنْدَ أَهْلِهِ حَتَّى يَدْفَعُوهُ إِلَى صَاحِبِ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الْعِلْمَ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الَّذِي وَصَفْتُهُ لَكَ لَفِي وَرَقَتَيْنِ مِنْ أَوَّلِهِ، وَ </w:t>
      </w:r>
    </w:p>
    <w:p>
      <w:pPr>
        <w:pStyle w:val="BookText"/>
        <w:rPr/>
      </w:pPr>
      <w:r>
        <w:rPr>
          <w:rFonts w:ascii="Amiri" w:hAnsi="Amiri" w:eastAsia="Amiri" w:cs="Amiri"/>
          <w:color w:val="111111"/>
          <w:sz w:val="28"/>
          <w:sz w:val="28"/>
          <w:szCs w:val="28"/>
          <w:rtl w:val="true"/>
          <w:lang w:bidi="ar-SA"/>
        </w:rPr>
        <w:t>مَا وَصَفْتُ لَكَ بَعْدَ مَا فِي الْوَرَقَةِ الثَّالِثَةِ، وَ لاَ تَكَلَّمْتُ بِحَرْفٍ مِنْهُ</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دلائل الإمامة از ابو بصیر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ابا جعفر محمّد بن علىّ عليه السّلام در مورد مصحف فاطمه پرسیدم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مصحف فاطمه کتابی است که بعد از فوت رسول خدا برفاطمه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 از قرآن هم آمده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در آن چیزی از قرآن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من توصیف کن و بشناسان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مصحف دو جلد دارد و از یاقوت کبود می باشد که طول و عرض ورق آن، قرمز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ورق و کاغذ آن را برای من توصیف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کاغذ آن از درّی سفید است که هرچه بخواهی همان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در آن مصحف چیست؟ و مطالب آن چه می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اخبار و حوادث تا روز قیامت در آن می باشد و هم چنين اخبار آسمان ها و آن چه در آن است و تعداد فرشتگان و دیگران و همچنین تعداد مخلوقات خداوند از پیامبران و غیر آن ها و اسامی همه پیامبران و اسامی همه کسانی که پیامبران را تکذیب و یا دعوت آن ها را اجابت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اسامی همه مردم از مؤمنان و کافران از پیشینیان و پسینیان و نام همه شهرهای شرق و غرب عالم و اوصاف همه آن ها و تعداد مؤمنان و کافران هر شهری و مشخصات و اوصاف تکذیب کنندگان و اوصاف قرون اولیه و داستان های آن ها و هر کس از سرکشان و طاغوت هایی که حکومت کرده اند و مدت زمامداری و تعداد آن ها و اسامی پیشوایان و اوصاف آن ها و همه زمامداران و بزرگان آن ها و هرکسی که در طول ادوار تاریخ زندگی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ادوار تاریخ چند سال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هزار سال که در هفت دوره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مصحف، اسامی همه خلق خدا و اجل آن ها و نیز صفت بهشتیان و تعدادشان و تعداد داخل شوندگان آتش و اسامی همه آن 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علم قرآن، چنان که نازل شده است و علم تورات چنان که نازل شده است و علم انجیل چنان که نازل شده است و علم زبور و تعداد هر درخت و کلوخی در همه سرزمین ها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خداوند اراده کرد، جبرئیل و میکائیل و اسرافیل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فرمود تا آن </w:t>
      </w:r>
    </w:p>
    <w:p>
      <w:pPr>
        <w:pStyle w:val="BookText"/>
        <w:rPr/>
      </w:pPr>
      <w:r>
        <w:rPr>
          <w:rFonts w:ascii="IRNazanin" w:hAnsi="IRNazanin" w:eastAsia="IRNazanin"/>
          <w:color w:val="111111"/>
          <w:sz w:val="28"/>
          <w:sz w:val="28"/>
          <w:szCs w:val="28"/>
          <w:rtl w:val="true"/>
          <w:lang w:bidi="fa-IR"/>
        </w:rPr>
        <w:t xml:space="preserve">مصحف را برای آن حضرت حمل کردند و به وسیله آن ملائکه کتاب را بر او نازل فرمود و این واقعه در يك سوم آخر بعد از نیمه شب جمعه اتفاق افتاد پس هبوط کرد با مصحف مذکور درحالی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ایستاده مشغول نماز بود،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میکائیل و جبرئیل و اسرافیل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احترام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 نشست و بعد از فراغ از نماز بر او سلام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سلام می رساند و بعد مصحف را در اتاقش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سلام ها برای اوست و از اوست و به سوی اوست و بر شما ای فرستادگان خداوند سلام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سه فرشته به سوی آسمان عروج کردند، پس حضرت فاطمه، آن مصحف را بعد از نماز صبح تا موقع ظهر قرائت فرمود تا به آخر خواند و اطاعت از او بر جميع مخلوقات خداوند از جن و انس و پرندگان و وحوش و پیامبران و فرشتگان واجب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آن مصحف بعد از زمان فاطمه زهرا علیها السّلام چه شد؟ و در دست که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امیرالمؤمنین سپرد و بعد از او به امام حسن و سپس امام حسين رسید و بعد از او در نزد اهلش است تا به دست صاحب الامر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بسیار عظیم و کثیری است؟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 آن چه برایت توصیف کردم در دو ورق اول آن کتاب است و حتی يك حرف و بیش از آن نزدم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همه آن چه ذکر شد فقط در دو ورق از کل کتاب است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عیون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 بن إبراهيم ابفن إسحاق الطّالقانيّ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سعید بن عقدة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بن عليّ بن فضّال، عن أبيه، عن أبي الحسن عليّ بن موسى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 عَلَامَاتٌ؛ یَکُونُ أَعْلَمَ النَّاسِ، وَ أَحْکَمَ النَّاسِ، وَ أَتْقَی النَّاسِ، وَ أَحْلَمَ النَّاسِ، وَ أَشْجَعَ النَّاسِ، وَ أَسْخَی النَّاسِ، وَ أَعْبَدَ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یُولَدُ مَخْتُوناً، وَ یَکُونُ مُطَهَّراً، وَ یَرَی مِنْ خَلْفِهِ کَمَا یَرَی مِنْ بَیْنِ یَدَیْهِ، وَ لَا یَکُونُ لَهُ ظِلٌّ، وَ إِذَا وَقَعَ إِلَی الْأَرْضِ مِنْ بَطْنِ أُمِّهِ وَقَعَ عَلَی رَاحَتَیْهِ رَافِعاً صَوْتَهُ بِالشَّهَادَتَیْنِ، وَ لَا یَحْتَلِمُ، وَ یَنَامُ عَیْنُهُ وَ لَا یَنَامُ قَلْبُهُ، وَ یَکُونُ </w:t>
      </w:r>
    </w:p>
    <w:p>
      <w:pPr>
        <w:pStyle w:val="BookText"/>
        <w:rPr/>
      </w:pPr>
      <w:r>
        <w:rPr>
          <w:rFonts w:ascii="Amiri" w:hAnsi="Amiri" w:eastAsia="Amiri" w:cs="Amiri"/>
          <w:color w:val="111111"/>
          <w:sz w:val="28"/>
          <w:sz w:val="28"/>
          <w:szCs w:val="28"/>
          <w:rtl w:val="true"/>
          <w:lang w:bidi="ar-SA"/>
        </w:rPr>
        <w:t>مُحَدَّثاً، وَ یَسْتَوِی عَلَیْهِ دِرْعُ رَسُولِ اللَّهِ صَلَّی اللّهُ عَلَیْهِ وَ آلِهِ، وَ لَا یُرَی لَهُ بَوْلٌ وَ لَا غَائِطٌ، لِأَنَّ اللَّهَ عَزَّ وَ جَلَّ قَدْ وَکَّلَ الْأَرْضَ بِابْتِلَاعِ مَا یَخْرُجُ مِنْهُ، وَ تَکُونُ رَائِحَتُهُ أَطْیَبَ مِنْ رَائِحَةِ الْمِسْکِ، وَ یَکُونُ أَوْلَی بِالنَّاسِ مِنْهُمْ بِأَنْفُسِهِمْ، وَ أَشْفَقَ عَلَیْهِمْ مِنْ آبَائِهِمْ وَ أُمَّهَاتِهِمْ، وَ یَکُونُ أَشَدَّ النَّاسِ تَوَاضُعاً لِلَّهِ عَزَّ وَ جَلَّ، وَ یَکُونُ آخَذَ النَّاسِ بِمَا یَأْمُرُ بِهِ، وَ أَکَفَّ النَّاسِ عَمَّا یَنْهَی عَنْهُ، وَ یَکُونُ دُعَاؤُهُ مُسْتَجَاباً، حَتَّی إِنَّهُ لَوْ دَعَا عَلَی صَخْرَةٍ لَانْشَقَّتْ بِنِصْفَیْنِ، وَ یَکُونُ عِنْدَهُ سِلَاحُ رَسُولِ اللَّهِ صَلَّی اللّهُ عَلَیْهِ وَ آلِهِ، وَ سَیْفُهُ ذُو الْفَقَارِ، وَ تَکُونُ عِنْدَهُ صَحِیفَةٌ فِیهَا أَسْمَاءُ شِیعَتِهِمْ إِلَی یَوْمِ الْقِیَامَةِ، وَ صَحِیفَةٌ فِیهَا أَسْمَاءُ أَعْدَائِهِمْ إِلَی یَوْمِ الْقِیَامَةِ، وَ تَکُونُ عِنْدَهُ الْجَامِعَةُ وَ هِیَ صَحِیفَةٌ طُولُهَا سَبْعُونَ ذِرَاعاً، فِیهَا جَمِیعُ مَا یَحْتَاجُ إِلَیْهِ وُلْدُ آدَمَ ، وَ یَکُونُ عِنْدَهُ الْجَفْرُ الْأَکْبَرُ، وَ الْأَصْغَرُ، إِهَابُ مَاعِزٍ وَ إِهَابُ کَبْشٍ فِیهِمَا جَمِیعُ الْعُلُومِ حَتَّی أَرْشُ الْخَدْشِ وَ حَتَّی الْجَلْدَةُ وَ نِصْفُ الْجَلْدَةِ، وَ یَکُونُ عِنْدَهُ مُصْحَفُ فَاطِمَةَ عَلَیْهَا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غرر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معانی الاخبار و الخصال و عیون اخبار الرّضا علیه السّلام و الإحتجاج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آل أبي طالب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آیه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السَّمَاوَاتِ وَالْأَرْضِ مَثَلُ نُورِهِ كَمِشْكَاةٍ فِيهَا مِصْبَاحٌ الْمِصْبَاحُ فِي زُجَاجَةٍ الزُّجَاجَةُ كَأَنَّهَا كَوْكَبٌ دُرِّيٌّ يُوقَدُ مِنْ شَجَرَةٍ مُبَارَكَةٍ زَيْتُونَةٍ لَا شَرْقِيَّةٍ وَلَا غَرْبِيَّةٍ يَكَادُ زَيْتُهَا يُضِيءُ وَلَوْ لَمْ تَمْسَسْهُ نَارٌ نُورٌ عَلَى نُورٍ يَهْدِي اللَّهُ لِنُورِهِ مَنْ يَشَاءُ وَيَضْرِبُ اللَّهُ الْأَمْثَالَ لِلنَّاسِ وَاللَّهُ بِكُلِّ شَيْءٍ عَلِيمٌ</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آل أبي طالب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تظاهرت الرّوايات عن النّبيّ صلّى اللّه عليه وآله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اَلْمِشْکَاةُ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یَا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اَلْحَسَنُ وَ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اَلزُّجاجَةُ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کَأَنَّها کَوْکَبٌ 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یُوقَدُ مِنْ 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مُوسَی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زَیْتُونَةٍ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شَرْقِیَّةٍ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غَرْبِیَّةٍ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یَکادُ زَیْتُها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یُضِيءُ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اَلْمَهْدِيُّ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عبد اللّه الأنصاری روایت شده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مسجد کوفه گردیدم و امیرالمؤمنین صلوات اللّه وسلامه عليه را دیدم که با انگشت خود بر زمین می نوشت و لبخند می زد،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شما را خندان نموده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عَجِبْتُ لِمَنْ یَقْرَأُ هَذِهِ اَلْآیَةَ وَ لَمْ یَعْرِفْهَا حَقَّ مَعْرِفَتِهَا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آیَةٍ، یَا أَمِیرَ اَلْمُؤْمِنِینَ؟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نُورُ اَلسَّماواتِ وَ اَلْأَرْضِ مَثَلُ نُورِهِ کَمِشْکاةٍ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اَلْمِشْکَاةُ مُحَمَّدٌ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اَلْمِصْبَاحُ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زُجاجَةٍ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اَلزُّجَاجَةُ اَلْحَسَنُ وَ اَلْحُسَیْنُ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کَأَنَّها کَوْکَبٌ 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عَلِيُّ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یُوقَدُ مِنْ شَجَرَةٍ مُبارَکَةٍ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زَیْتُونَةٍ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شَرْقِیَّةٍ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غَرْبِیَّةٍ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یَکادُ زَیْتُها یُضِيءُ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لَمْ تَمْسَسْهُ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عَلی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اِبْنُ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یَهْدِي اَللّهُ لِنُورِهِ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یَضْرِبُ اَللّهُ اَلْأَمْثالَ لِلنّاسِ وَ اَللّهُ بِکُلِّ شَیْءٍ عَلِیمٌ</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العبّاس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الحسنيّ، عن إدريس بن زياد الحنّاط، عن أبي عبد اللّه أحمد بن عبد اللّه الخراسانيّ، عن يزيد بن إبراهيم أبي حبيب السّاجيّ، عن أبي عبد اللّه، عن أبيه، عن عليّ بن الحسين عليهم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مَثَلُنَا فِي كِتَابِ اَللَّهِ كَمَثَلِ اَلْمِشْكَاةِ، فَنَحْنُ اَلْمِشْكَاةُ، وَ اَلْمِشْكَاةُ الْکُوَّةُ،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فِي زُجٰاجَةٍ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اَلزُّجَاجَةُ مُحَمَّدٌ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كَأَنَّهٰا كَوْكَبٌ دُرِّيٌّ يُوقَدُ مِنْ شَجَرَةٍ 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زَيْتُونَةٍ لاٰ شَرْقِيَّةٍ وَ لاٰ غَرْبِيَّةٍ يَكٰادُ زَيْتُهٰا يُضِيءُ وَ لَوْ لَمْ تَمْسَسْهُ نٰارٌ نُورٌ عَلىٰ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 اَللّٰهُ لِنُورِهِ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 لِوَلاَيَتِنَا مَنْ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تأويل الآيات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العبّاس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أحمد، عن محمّد بن عيسى، عن يونس بن عبد الرّحمان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أصحابنا أنّ أبا الحسن عليه السّلام کتب إلى </w:t>
      </w:r>
    </w:p>
    <w:p>
      <w:pPr>
        <w:pStyle w:val="BookText"/>
        <w:rPr/>
      </w:pPr>
      <w:r>
        <w:rPr>
          <w:rFonts w:ascii="Amiri" w:hAnsi="Amiri" w:eastAsia="Amiri" w:cs="Amiri"/>
          <w:color w:val="111111"/>
          <w:sz w:val="28"/>
          <w:sz w:val="28"/>
          <w:szCs w:val="28"/>
          <w:rtl w:val="true"/>
          <w:lang w:bidi="ar-SA"/>
        </w:rPr>
        <w:t>عبد اللّه بن جندب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مَثَلَنَا فِي كِتَابِ اَللَّهِ كَمَثَلِ اَلْمِشْكَاةِ، وَ اَلْمِشْكَاةُ فِي اَلْقِنْدِيلِ، فَنَحْنُ اَلْمِشْكَاةُ،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فِي زُجٰاجَةٍ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اَلزُّجَاجَةُ،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يُوقَدُ مِنْ شَجَرَةٍ 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زَيْتُونَةٍ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شَرْقِيَّةٍ وَ لاٰ 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مُنْكَرَةٍ وَ لاَ دَعِيَّةٍ،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يَكٰادُ زَيْتُهٰا يُضِيءُ وَ لَوْ لَمْ تَمْسَسْهُ نٰارٌ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نُورٍ يَهْدِي اَللّٰهُ لِنُورِهِ مَنْ يَشٰاءُ وَ يَضْرِبُ اَللّٰهُ اَلْأَمْثٰالَ لِلنّٰاسِ وَ اَللّٰهُ بِكُلِّ شَيْءٍ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يَهْدِيَ مَنْ أَحَبَّ إِلَى وَلاَيَتِنَا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کنز جامع الفوائد و تأويل الآيات الظاهرة</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عليّ بن ابراهيم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الصّائغ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عن صالح بن سهل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 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اَلسَّماواتِ وَ اَلْأَرْضِ مَثَلُ نُورِهِ کَمِشْکاةٍ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المِشْكاةُ فَاطِمَةُ 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مِصْبٰاحٌ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زُجٰاجَةٍ اَلزُّجٰاجَةُ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كَأَنَّهٰا كَوْكَبٌ 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فَاطِمَةَ عَلَيْهَا السَّلاَمُ كَوْكَبٌ دُرِّيٌّ بَيْنَ نِسَاءِ أَهْلِ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يُوقَدُ مِنْ شَجَرَةٍ 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يُوقَدُ مِنْ إِبْرَاهِيمَ عَلَيْهِ وَ عَلَى نَبِيِّنَا وَ آلِهِ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شَرْقِيَّةٍ وَ لاٰ 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لاَ يَهُودِيَّةٍ وَ لاَ نَصْرَانِيَّةٍ،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يَكٰادُ زَيْتُهٰا يُضِيءُ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يَكَادُ اَلْعِلْمُ يَتَفَجَّرُ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لَمْ تَمْسَسْهُ نٰارٌ نُورٌ عَلىٰ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مِنْهَا بَعْدَ 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 اَللّٰهُ لِنُورِهِ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يَهْدِي اَللَّهُ لِلْأَئِمَّةِ مَنْ يَشَاءُ، أَنْ يُدْخِلَهُ فِي نُورِ وَلاَيَتِهِمْ مُخْلِصاً،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يَضْرِبُ اَللّٰهُ اَلْأَمْثٰالَ لِلنّٰاسِ وَ اَللّٰهُ بِكُلِّ شَيْءٍ عَلِيمٌ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تفسیر علیّ بن ابراهیم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الصّائغ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عن صالح بن سهل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 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نُورِهِ كَمِشْكٰاةٍ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اَلْمِصْبٰاحُ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زُجٰاجَةٍ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اَلزُّجٰاجَةُ،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كَأَنَّهٰا كَوْكَبٌ 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فَاطِمَةَ كَوْكَبٌ دُرِّيٌّ بَيْنَ نِسَاءِ أَهْلِ اَلدُّنْيَا وَ نِسَاءِ أَهْلِ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يُوقَدُ مِنْ شَجَرَةٍ 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يُوقَدُ مِنْ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شَرْقِيَّةٍ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يَهُودِيَّةٍ وَ لاَ نَصْرَانِيَّةٍ،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يَكٰادُ زَيْتُهٰا يُضِيءُ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يَكَادُ اَلْعِلْمُ يَنْفَجِرُ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لَمْ تَمْسَسْهُ نٰارٌ نُورٌ عَلىٰ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مِنْهَا بَعْدَ 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 اَللّٰهُ لِنُورِهِ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يَهْدِي اَللَّهُ لِلْأَئِمَّةِ مَنْ يَشَاءُ أَنْ يُدْخِلَهُ فِي نُورِ وَلاَيَتِهِمْ مُخْلِصاً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يَضْرِبُ اَللّٰهُ اَلْأَمْثٰالَ لِلنّٰاسِ وَ اَللّٰهُ بِكُلِّ شَيْءٍ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و محمّد بن الحسن، عن سهل بن زياد، عن محمّد بن الحسن بن شمّون، عن عبد اللّه بن عبد الرّحمان الأصمّ، عن عبد اللّه بن القاسم، عن صالح بن سهل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اَلسَّمٰاوٰاتِ وَ اَلْأَرْضِ مَثَلُ نُورِهِ كَمِشْكٰاةٍ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فِي زُجٰاجَةٍ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اَلزُّجٰاجَةُكَأَنَّهٰا كَوْكَبٌ 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كَوْكَبٌ دُرِّيٌّ بَيْنَ نِسَاءِ أَهْلِ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يُوقَدُ مِنْ شَجَرَةٍ 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زَيْتُونَةٍ لاٰ شَرْقِيَّةٍ وَ لاٰ 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يَهُودِيَّةٍ وَ لاَ نَصْرَانِيَّةٍ،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يَكٰادُ زَيْتُهٰا يُضِيءُ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يَكَادُ اَلْعِلْمُ يَنْفَجِرُ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لَمْ تَمْسَسْهُ نٰارٌ نُورٌ عَلىٰ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مِنْهَا بَعْدَ 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 اَللّٰهُ لِنُورِهِ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يَهْدِي اَللَّهُ لِلْأَئِمَّةِ مَنْ 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يَضْرِبُ اَللّٰهُ اَلْأَمْثٰالَ لِلنّٰاسِ</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تفسير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محمّد بن العبّاس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محمّد بن الحسين بن أبي الخطّاب الزّيّات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موسی بن سعدان، عن عبد اللّه بن القاسم، بإسناده إلى صالح بن سهل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 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اَلسَّمٰاوٰاتِ وَ اَلْأَرْضِ مَثَلُ نُورِهِ كَمِشْكٰاةٍ فِيهٰا 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زُجٰاجَةٍ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اَلزُّجٰاجَةُ،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كَأَنَّهٰا كَوْكَبٌ 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كَوْكَبٌ دُرِّيٌّ بَيْنَ نِسَاءِ أَهْلِ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يُوقَدُ مِنْ شَجَرَةٍ 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زَیْتُونَةٍ لاٰ شَرْقِيَّةٍ وَ لاٰ 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يَهُودِيَّةٍ وَ لاَ نَصْرَانِيَّةٍ،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يَكٰادُ زَيْتُهٰا يُضِيءُ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يَكَادُ اَلْعِلْمُ يَتَفَجَّرُ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لَمْ تَمْسَسْهُ نٰارٌ نُورٌ عَلىٰ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مِنْهَا بَعْدَ 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 اَللّٰهُ لِنُورِهِ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يَهْدِي اَللَّهُ لِلْأَئِمَّةِ مَنْ 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يَضْرِبُ اَللّٰهُ اَلْأَمْثٰالَ لِلنّٰاسِ وَ اَللّٰهُ بِكُلِّ شَيْءٍ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تفسیر فرات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جعفر بن محمّد الفزاريّ، معنعناً عن أبي عبد اللّه عليه السّلام في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 نُورُ اَلسَّمٰاوٰاتِ وَ اَلْأَرْضِ مَثَلُ نُورِهِ كَمِشْكٰاةٍ فِيهٰا 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مِصْبَاحٌ،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اَلْحُسَيْنُ فِي </w:t>
      </w:r>
    </w:p>
    <w:p>
      <w:pPr>
        <w:pStyle w:val="BookText"/>
        <w:rPr/>
      </w:pPr>
      <w:r>
        <w:rPr>
          <w:rFonts w:ascii="Amiri" w:hAnsi="Amiri" w:eastAsia="Amiri" w:cs="Amiri"/>
          <w:color w:val="111111"/>
          <w:sz w:val="28"/>
          <w:sz w:val="28"/>
          <w:szCs w:val="28"/>
          <w:rtl w:val="true"/>
          <w:lang w:bidi="ar-SA"/>
        </w:rPr>
        <w:t xml:space="preserve">زُجَاجَةٍ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اَلزُّجٰاجَةُ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كَأَنَّهٰا كَوْكَبٌ 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كَوْكَبٌ دُرِّيٌّ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نِسَاءِ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يُوقَدُ مِنْ شَجَرَةٍ مُبٰارَكَةٍ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زَيْتُونَةٍ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زَيْتُونَةٍ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شَرْقِيَّةٍ وَ لاٰ غَرْبِيَّةٍ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لاَ يَهُودِيَّةً وَ لاَ نَصْرَانِيَّةً،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يَكٰادُ زَيْتُهٰا يُضِيءُ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يَكَادُ اَلْعِلْمُ يَنْبُعُ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عمدة عيون صحاح الأخبار في مناقب إمام الأبرار، يحيى ابن بطريق الحلّيّ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کشف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المبحث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7642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مناقب عليّ بن أبي طالب عليه السّلام، ابن المغازلي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چاپ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الوهّاب، عن عمر بن عبد اللّه بن شوذب، عن محمّد بن الحسن بن زیاد، عن أحمد بن الخليل، عن محمّد بن أبي محمود، عن يحيى بن أبي معروف، عن محمّد بن سهل البغداديّ، عن موسی بن القاسم، عن عليّ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عليه السّلام عن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كَمِشْكٰاةٍ فِيهٰا 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اَلزُّجَاجَةُ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كَأَنَّهٰا كَوْكَبٌ 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كَوْكَباً دُرِّيّاً بَيْنَ نِسَاءِ اَلْعَالَمِينَ،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يُوقَدُ مِنْ شَجَرَةٍ مُبٰارَكَةٍ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اَلشَّجَرَةُ اَلْمُبَارَكَةُ إِبْرَاهِيمُ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شَرْقِيَّةٍ وَ لاٰ غَرْبِيَّةٍ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يَهُودِيَّةٍ وَ لاَ نَصْرَانِيَّةٍ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يَكٰادُ زَيْتُهٰا يُضِيءُ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يَكَادُ اَلْعِلْمُ أَنْ يَنْطِقَ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تَمْسَسْهُ نٰارٌ نُورٌ عَلىٰ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إِمَامٌ بَعْدَ 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يَهْدِي اَللّٰهُ لِنُورِهِ مَنْ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يَهْدِي اَللَّهُ عَزَّ وَ جَلَّ لِوَلاَيَتِنَا مَنْ يَشَاءُ</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حدّثني أبي، عن عبد اللّه بن جندب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الرّضا عليه السّلام أسأل عن تفسير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مُحَمَّداً كَانَ أَمِينَ اَللَّهِ فِي خَلْقِهِ، فَلَمَّا قُبِضَ اَلنَّبِيُّ صَلَّى اَللَّهُ عَلَيْهِ وَ آلِهِ كُنَّا أَهْلَ اَلْبَيْتِ وَرَثَتَهُ، فَنَحْنُ أُمَنَاءُ اَللَّهِ فِي أَرْضِهِ، عِنْدَنَا عِلْمُ اَلْمَنَايَا وَ اَلْبَلاَيَا وَ أَنْسَابُ اَلْعَرَبِ وَ مَوْلِدُ اَلْإِسْلاَمِ وَ مَا مِنْ فِئَةٍ تَضِلُّ مِائَةٌ بِهِ وَ تَهْدِي مِائَةً بِهِ إِلاَّ وَ نَحْنُ نَعْرِفُ سَائِقَهَا وَ قَائِدَهَا وَ نَاعِقَهَا، وَ إِنَّا لَنَعْرِفُ اَلرَّجُلَ إِذَا رَأَيْنَاهُ بِحَقِيقَةِ اَلْإِيمَانِ وَ حَقِيقَةِ اَلنِّفَاقِ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شِيعَتَنَا لَمَكْتُوبُونَ بِأَسْمَائِهِمْ وَ أَسْمَاءِ آبَائِهِمْ، أَخَذَ اَللَّهُ عَلَيْنَا وَ عَلَيْهِمُ اَلْمِيثَاقَ، يَرِدُونَ مَوْرِدَنَا وَ يَدْخُلُونَ مَدْخَلَنَا، لَيْسَ عَلَى مِلَّةِ اَلْإِسْلاَمِ غَيْرُنَا وَ غَيْرُهُمْ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يَوْمِ اَلْقِيَامَةِ، نَحْنُ اَلْآخِذُونَ بِحُجْزَةِ نَبِيِّنَا، وَ نَبِيُّنَا آخِذٌ بِحُجْزَةِ رَبِّنَا، وَ اَلْحُجْزَةُ اَلنُّورُ، وَ شِيعَتُنَا آخِذُونَ بِحُجْزَتِنَا، مَنْ فَارَقَنَا هَلَكَ، وَ مَنْ تَبِعَنَا نَجَا، وَ اَلْمُفَارِقُ لَنَا وَ اَلْجَاحِدُ لِوَلاَيَتِنَا كَافِرٌ، وَ مُتَّبِعُنَا وَ تَابِعُ أَوْلِيَائِنَا مُؤْمِنٌ، لاَ يُحِبُّنَا كَافِرٌ، وَ لاَ يُبْغِضُنَا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مَاتَ وَ هُوَ يُحِبُّنَا كَانَ حَقّاً عَلَى اَللَّهِ أَنْ يَبْعَثَهُ مَعَنَا، نَحْنُ نُورٌ لِمَنْ تَبِعَنَا، وَ هُدًى لِمَنِ اِهْتَدَى بِنَا، وَ مَنْ لَمْ يَكُنْ مِنَّا فَلَيْسَ مِنَ اَلْإِسْلاَمِ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 فَتَحَ اَللَّهُ اَلدِّينَ وَ بِنَا يَخْتِمُهُ، وَ بِنَا أَطْعَمَكُمُ اَللَّهُ عُشْبَ اَلْأَرْضِ، وَ بِنَا أَنْزَلَ اَللَّهُ قَطْرَ اَلسَّمَاءِ، وَ بِنَا آمَنَكُمُ اَللَّهُ مِنَ اَلْغَرَقِ فِي بَحْرِكُمْ، وَ مِنَ اَلْخَسْفِ فِي بَرِّكُمْ، وَ بِنَا نَفَعَكُمُ اَللَّهُ فِي حَيَاتِكُمْ، وَ فِي قُبُورِكُمْ، وَ فِي مَحْشَرِكُمْ، وَ عِنْدَ اَلصِّرَاطِ، وَ عِنْدَ اَلْمِيزَانِ، وَ عِنْدَ دُخُولِ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مَثَلُنَا فِي كِتَابِ اَللَّهِ كَمَثَلِ مِشْكَاةٍ، وَ اَلْمِشْكَاةُ فِي اَلْقِنْدِيلِ، فَنَحْنُ اَلْمِشْكَاةُ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مِصْبَاحٌ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اَلْمِصْبَاحُ مُحَمَّدٌ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فِي زُجٰاجَةٍ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عُنْصُرَةٍ 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اَلزُّجٰاجَةُ كَأَنَّهٰا كَوْكَبٌ دُرِّيٌّ يُوقَدُ مِنْ شَجَرَةٍ مُبٰارَكَةٍ زَيْتُونَةٍ لاٰ شَرْقِيَّةٍ وَ لاٰ 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دَعِيَّةٍ وَ لاَ مُنْكِرَةٍ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يَكٰادُ زَيْتُهٰا يُضِيءُ وَ لَوْ لَمْ تَمْسَسْهُ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عَلىٰ نُورٍ يَهْدِي اَللّٰهُ لِنُورِهِ مَنْ يَشٰاءُ وَ يَضْرِبُ اَللّٰهُ اَلْأَمْثٰالَ لِلنّٰاسِ وَ اَللّٰهُ بِكُلِّ شَيْءٍ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فَالنُّورُ عَلِيٌّ عَلَيْهِ اَلسَّلاَمُ، يَهْدِي اَللَّهُ لِوَلاَيَتِنَا مَنْ أَحَبَّ، وَ حَقٌّ عَلَى اَللَّهِ أَنْ يَبْعَثَ وَلِيَّنَا مُشْرِقاً وَجْهُهُ، مُنِيراً بُرْهَانُهُ، ظَاهِرَةً عِنْدَ اَللَّهِ حُجَّتُهُ، حَقٌّ عَلَى اَللَّهِ أَنْ يَجْعَلَ أَوْلِيَاءَنَا اَلْمُتَّقِينَ مَعَ اَلصِّدِّيقِينَ وَ اَلشُّهَدَاءِ وَ اَلصَّالِحِينَ وَ حَسُنَ أُولَئِكَ رَفِيقاً، فَشُهَدَاؤُنَا لَهُمْ فَضْلٌ عَلَى اَلشُّهَدَاءِ بِعَشْرِ دَرَجَاتٍ، وَ لِشَهِيدِ شِيعَتِنَا فَضْلٌ عَلَى كُلِّ شَهِيدِ غَيْرِنَا بِتِسْعِ دَرَجَاتِ، فَنَحْنُ اَلنُّجَبَاءُ، وَ نَحْنُ أَفْرَاطُ اَلْأَنْبِيَاءِ، وَ نَحْنُ أَوْلاَدُ اَلْأَوْصِيَاءِ، وَ نَحْنُ اَلْمَخْصُوصُونَ فِي كِتَابِ اَللَّهِ، وَ نَحْنُ أَوْلَى اَلنَّاسِ بِرَسُولِ اَللَّهِ صَلَّى اَللَّهُ عَلَيْهِ وَ آلِهِ، وَ نَحْنُ اَلَّذِينَ شَرَعَ اَللَّهُ لَنَا دِينَهُ، فَقَالَ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 لَكُمْ مِنَ اَلدِّينِ مٰا وَصّٰى بِهِ نُوحاً وَ اَلَّذِي أَوْحَيْنٰا إِلَيْكَ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وَصَّيْنٰا بِهِ إِبْرٰاهِيمَ وَ مُوسىٰ وَ عِيسىٰ، قَدْ عَلِمْنَا وَ بَلَّغَنَا مَا عَلِمْنَا وَ اِسْتَوْدَعَنَا عِلْمَهُمْ، وَ نَحْنُ وَرَثَةُ اَلْأَنْبِيَاءِ، وَ نَحْنُ وَرَثَةُ اُولِي اَلْعِلْمِ، وَ أُولِي اَلْعَزْمِ مِنَ اَلرُّسُلِ أَنْ أَقِيمُوا اَلدِّينَ لَا تَمُوتُنَّ إِلَّا وَأَنْتُمْ مُسْلِمُونَ كَمَا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تَتَفَرَّقُوا فِيهِ كَبُرَ عَلَى اَلْمُشْرِكِينَ ما تَدْعُوهُمْ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الشِّرْکِ مَنْ أَشْرَكَ بِوَلاَيَةِ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تَدْعُوهُمْ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وَلاَيَةِ عَلِيٍّ عَلَيْهِ اَلسَّلاَمُ يَا </w:t>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فیهِ هُدًی، يَهْدِي إِلَيْهِ مَنْ يُنِيبُ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يُجِيبُكَ إِلَىَّ بِوَلاَيَةِ عَلِيٍّ عَلَيْهِ اَلسَّلاَمُ، وَ قَدْ بَعَثْتُ إِلَیْكَ بِكِتَابٍ فَتَدَبَّرْهُ وَ اِفْهَمْهُ، فَإِنَّهُ شِفَاءٌ لِمَا فِي اَلصُّدُورِ وَ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تأويل الآيات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البرهان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بحارالأنوار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مجمع البيان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الرّضا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اَلْمِشْكَاةُ فِيهَا،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يَهْدِي اَللَّهُ لِوَلاَيَتِنَا مَنْ أَحَبَّ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آیه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معاني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هردو به سند متّصل خود، از نصربن قابوس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پرسیدم درباره آیه کریمه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وَبِئْرٍ مُعَطَّلَةٍ وَقَصْرٍ مَشِيدٍ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اَلْبِئْرُ اَلْمُعَطَّلَةُ اَلْإِمَامُ اَلصَّامِتُ، وَ اَلْقَصْرُ اَلْمَشِيدُ اَلْإِمَامُ اَلنَّاطِقُ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کمال الدّین و 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سند متّصل خود از ابوبصیر از امام جعفر صادق علیه السّلام روایت نمود که حضرت درباره آیه کریمه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وَبِئْرٍ مُعَطَّلَةٍ وَقَصْرٍ مَشِيدٍ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اَلْبِئْرُ اَلْمُعَطَّلَةُ اَلْإِمَامُ اَلصَّامِتُ، وَ اَلْقَصْرُ اَلْمَشِيدُ اَلْإِمَامُ اَلنَّاطِقُ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معاني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متّصل خود، از إبراهيم 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درباره کلام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وَبِئْرٍ مُعَطَّلَةٍ وَقَصْرٍ مَشِيدٍ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اَلْبِئْرُ اَلْمُعَطَّلَةُ اَلْإِمَامُ اَلصَّامِتُ، وَ اَلْقَصْرُ اَلْمَشِيدُ اَلْإِمَامُ اَلنَّاطِقُ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سند متّصل خود، از علىّ بن جعفر، از برادرش امام موسی کاظم عليه السّلام پرسیدم از تفسیر آیه کریمه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وَبِئْرٍ مُعَطَّلَةٍ وَقَصْرٍ مَشِيدٍ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اَلْبِئْرُ اَلْمُعَطَّلَةُ اَلْإِمَامُ اَلصَّامِتُ، وَ اَلْقَصْرُ اَلْمَشِيدُ اَلْإِمَامُ اَلنَّاطِقُ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آل أبي طالب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آل أبي طالب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حمید هاشمی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و جامع جعفر صادق علیه السّلام درباره سخن خداوند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وَبِئْرٍ مُعَطَّلَةٍ وَقَصْرٍ مَشِيدٍ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اَللَّهِ اَلْقَصْرُ اَلْمَشِيدُ، وَ اَلْبِئْرُ اَلْمُعَطَّلَةُ عَلِيٌّ</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سند متّصل خود، از صالح بن سهل، از امام جعفر صادق عليه السّلام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أَمِيرُ اَلْمُؤْمِنِينَ عَلَيْهِ السَّلاَمُ هُوَ اَلْقَصْرُ اَلْمَشِيدُ، وَ اَلْبِئْرُ اَلْمُعَطَّلَةُ فَاطِمَةُ وَ وُلْدُهَا مُعَطَّلِينَ مِنَ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تفسیر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تفسير محمّد بن العبّاس رحمه اللّه، به سند متّصل خود، از صالح بن سهل، از امام جعفر صادق علیه السّلام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وَبِئْرٍ مُعَطَّلَةٍ وَقَصْرٍ مَشِيدٍ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أَمِيرُ اَلْمُؤْمِنِينَ اَلْقَصْرُ اَلْمَشِيدُ، وَ اَلْبِئْرُ اَلْمُعَطَّلَةُ فَاطِمَةُ وَ وُلْدُهَا مُعَطَّلُونَ مِنَ اَلْمُلْكِ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الآيات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روي أيضاً عن محمّد بن جمهور، عن موسی بن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زرارة، عن حمران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عليه السّلام عمّا يفرق في ليلة القدر هل هو ما يقدّر اللّه فيها؟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فرات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سند خود از امام جعفر صادق علیه السّلام که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اَللَّيْلَةُ فَاطِمَةُ، وَ اَلْقَدْرُ اَللَّهُ، فَمَنْ عَرَفَ فَاطِمَةَ حَقَّ مَعْرِفَتِهَا فَقَدْ أَدْرَكَ لَيْلَةَ اَلْقَدْرِ، وَ إِنَّمَا سُمِّيَتْ فَاطِمَةُ لِأَنَّ اَلْخَلْقَ فُطِمُوا عَنْ مَعْرِفَتِهَا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مَعْرِفَتِهَا،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أَدْرٰاكَ مٰا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اَلْقَدْرِ خَيْرٌ مِنْ أَلْفِ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خَيْرٌ مِنْ أَلْفَ مُؤْمِنٍ، وَ هِيَ أُمُّ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اَلْمَلاٰئِكَةُ وَ اَلرُّوحُ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اَلْمَلاَئِكَةُ اَلْمُؤْمِنُونَ اَلَّذِينَ يَمْلِكُونَ عِلْمَ آلِ مُحَمَّدٍ صَلَّى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اَلرُّوحُ اَلْقُدُسُ هِيَ فَاطِمَةُ 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بِإِذْنِ رَبِّهِمْ مِنْ كُلِّ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هِيَ حَتّٰى مَطْلَعِ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حَتَّى يَخْرُجَ اَلْقَائِمُ عَلَيْهِ السَّلاَمُ</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مهران و عليّ بن إبراهيم جميعاً، عن محمّد بن عليّ، عن الحسن بن راشد، عن يعقوب بن جعفر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الحسن موسی علیه السّلام إذ أتاه رجل نصرانيّ ونحن معه بالعريض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وَالْكِتَابِ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فِي لَيْلَةٍ مُبَارَكَةٍ إِنَّا كُنَّا مُنْذِرِينَ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يُفْرَقُ كُلُّ أَمْرٍ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تفسيرها في الباطن؟ فقال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حٰم فَهُوَ مُحَمَّدٌ صَلَّى اَللَّهُ عَلَيْهِ وَ آلِهِ، وَ هُوَ فِي كِتَابِ هُودٍ اَلَّذِي أُنْزِلَ عَلَيْهِ، وَ هُوَ مَنْقُوصُ اَلْحُرُوفِ، وَ أَمَّا اَلْكِتَابُ اَلْمُبِينُ فَهُوَ أَمِيرُ اَلْمُؤْمِنِينَ عَلِيٌّ عَلَيْهِ اَلسَّلاَمُ، وَ أَمَّا اَللَّيْلَةُ </w:t>
      </w:r>
    </w:p>
    <w:p>
      <w:pPr>
        <w:pStyle w:val="BookText"/>
        <w:rPr/>
      </w:pPr>
      <w:r>
        <w:rPr>
          <w:rFonts w:ascii="IRNazanin" w:hAnsi="IRNazanin" w:eastAsia="IRNazanin"/>
          <w:color w:val="111111"/>
          <w:sz w:val="28"/>
          <w:sz w:val="28"/>
          <w:szCs w:val="28"/>
          <w:rtl w:val="true"/>
          <w:lang w:bidi="fa-IR"/>
        </w:rPr>
        <w:t>فَفَاطِمَةُ عَلَيْهَا السَّلامُ، وَ 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فِيهٰا يُفْرَقُ كُلُّ أَمْرٍ حَكِيمٍ، يَقُولُ يَخْرُجُ مِنْهَا خَيْرٌ كَثِيرٌ فَرَجُلٌ حَكِيمٌ وَ رَجُلٌ حَكِيمٌ وَ رَجُلٌ حَكِيمٌ،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الآيات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سند صحیح از هشام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جعفر صادق علیه السّلام می فرمود درباره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يَسْأَلُونَكَ عَنِ الرُّوحِ قُلِ الرُّوحُ مِنْ أَمْرِ 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أَعْظَمُ مِنْ جَبْرَئِيلَ وَ مِيكَائِيلَ، لَمْ يَكُنْ مَعَ أَحَدٍ مِمَّنْ مَضَى غَيْرِ مُحَمَّدٍ صَلَّى اللَّهُ عَلَيْهِ وَ آلِهِ، وَ هُوَ مَعَ اَلْأَئِمَّةِ، یُوَفِّقُهُمْ وَ يُسَدِّدُهُمْ، وَ لَيْسَ كُلُّ مَا طُلِبَ 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سند صحیح از 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عليه السّلام پرسیدم از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يَسْأَلُونَكَ عَنِ الرُّوحِ قُلِ الرُّوحُ مِنْ أَمْرِ رَبِّي وَمَا أُوتِيتُمْ مِنَ الْعِلْمِ إِلَّا قَلِيلًا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خَلْقٌ أَعْظَمُ مِنْ جَبْرَئِيلَ وَ مِيكَائِيلَ، كَانَ مَعَ رَسُولِ اَللَّهِ يُوَفِّقُهُ، وَ هُوَ مَعَنَا أَهْلَ اَلْبَيْتِ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احادیث بسیاریست و ما در این جا به چند مورد اکتفا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سند خود از جابر از امام محمّد باقر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درباره علم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اَلْأَنْبِيَاءِ وَ اَلْأَوْصِيَاءِ خَمْسَةَ أَرْوَاحٍ؛ رُوحَ اَلْقُدُسِ وَ رُوحَ اَلْإِيمَانِ وَ رُوحَ اَلْحَيَوةِ وَ رُوحَ اَلْقُوَّةِ وَ رُوحَ اَلشَّهْوَةِ، فَبِرُوحِ اَلْقُدُسِ يَا جَابِرُ عَلِمْنا مَا تَحْتَ اَلْعَرْشِ إِلَى مَا تَحْتَ اَلثَّرَى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اَلْأَرْوَاحَ يُصِيبُهَا اَلْحَدَثَانُ إِلاَّ رْوَحَ اَلْقُدُسِ فَإِنَّهَا لاَ یَلْهُو وَ لاَ یَلْعَبُ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بصائرالدرجات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سند خود از جابر از امام محمّد باقر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خَلَقَ اَلْأَنْبِيَاءَ وَ اَلْأَئِمَّةَ عَلَى خَمْسَةِ أَرْوَاحٍ؛ رُوحِ اَلْقُوَّةِ وَ رُوحِ اَلْإِيمَانِ وَ رُوحِ اَلْحَيَاةِ وَ رُوحِ اَلشَّهْوَةِ وَ رُوحِ اَلْقُدُسِ، فَرُوحُ اَلْقُدُسِ مِنَ اَللَّهِ وَ سَائِرُ هَذِهِ اَلْأَرْوَاحِ يُصِيبُهَا اَلْحَدَثَانُ، فَرُوحُ اَلْقُدُسِ لاَ يَتَغَيَّرُ وَ لاَ يَلْعَبُ، وَ بِرُوحِ اَلْقُدُسِ عَلِمُوا يَا جَابِرُ مَا دُونَ اَلْعَرْشِ إِلَى مَا تَحْتَ اَلثَّرَى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أبي عبد اللّه و محمّد بن الحسن، عن سهل بن زیاد و محمّد بن يحيى، عن أحمد بن محمّد جمیعاً، عن الحسن بن العبّاس بن الحريش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 </w:t>
      </w:r>
    </w:p>
    <w:p>
      <w:pPr>
        <w:pStyle w:val="BookText"/>
        <w:rPr/>
      </w:pPr>
      <w:r>
        <w:rPr>
          <w:rFonts w:ascii="Amiri" w:hAnsi="Amiri" w:eastAsia="Amiri" w:cs="Amiri"/>
          <w:color w:val="111111"/>
          <w:sz w:val="28"/>
          <w:sz w:val="28"/>
          <w:szCs w:val="28"/>
          <w:rtl w:val="true"/>
          <w:lang w:bidi="ar-SA"/>
        </w:rPr>
        <w:t>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خَاصِمُوا بِسُورَةِ إِنّٰا أَنْزَلْنٰاهُ تَفْلُجُوا، فَوَ اَللَّهِ إِنَّهَا لَحُجَّةُ اَللَّهِ تَبَارَكَ وَ تَعَالَى عَلَى اَلْخَلْقِ بَعْدَ رَسُولِ اَللَّهِ صَلَّى اَللَّهُ عَلَيْهِ وَ آلِهِ، وَ إِنَّهَا لَسَيِّدَةُ دِينِكُمْ، وَ إِنَّهَا لَغَايَةُ عِلْمِنَا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خَاصِمُوا بِ حٰم وَ اَلْكِتٰابِ اَلْمُبِينِ إِنّٰا أَنْزَلْنٰاهُ فِي لَيْلَةٍ مُبٰارَكَةٍ إِنّٰا كُنّٰا مُنْذِرِينَ، فَإِنَّهَا لِوُلاَةِ اَلْأَمْرِ خَاصَّةً بَعْدَ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تَبَارَكَ وَ تَعَالَى وَ إِنْ مِنْ أُمَّةٍ إِلاّٰ خَلاٰ فِيهٰا نَذِيرٌ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نَذِيرُهَا مُحَمَّدٌ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فَهَلْ كَانَ نَذِيرٌ وَ هُوَ حَيٌّ مِنَ اَلْبِعْثَةِ فِي أَقْطَارِ اَلْأَرْضِ؟ فَقَالَ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بَعِیثَهُ أَ لَيْسَ نَذِيرَهُ كَمَا أَنَّ رَسُولَ اَللَّهِ صَلَّى اَللَّهُ عَلَيْهِ وَ آلِهِ فِي بِعْثَتِهِ مِنَ اَللَّهِ عَزَّ وَ جَلَّ نَذِيرٌ؟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لَمْ يَمُتْ مُحَمَّدٌ إِلاَّ وَ لَهُ بَعِيثٌ نَذِيرٌ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فَقَدْ ضَيَّعَ رَسُولُ اَللَّهِ صَلَّى اَللَّهُ عَلَيْهِ وَ آلِهِ مَنْ فِي أَصْلاَبِ اَلرِّجَالِ مِنْ 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يَكْفِيهِمُ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إِنْ وَجَدُوا لَهُ مُفَسِّراً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فَسَّرَهُ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قَدْ فَسَّرَهُ لِرَجُلٍ وَاحِدٍ وَ فَسَّرَ لِلْأُمَّةِ شَأْنَ ذَلِكَ اَلرَّجُلِ وَ هُوَ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هَذَا أَمْرٌ خَاصُّ، لاَ يَحْتَمِلُهُ اَلْعَامَّةُ؟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اَللَّهُ أَنْ يُعْبَدَ إِلاَّ سِرّاً حَتَّى يَأْتِيَ إِبَّانُ أَجَلِهِ اَلَّذِي يُظْهِرُ فِيهِ دِينَهُ كَمَا أَنَّهُ كَانَ رَسُولُ اَللَّهِ مَعَ خَدِيجَةَ مُسْتَتِراً حَتَّى أُمِرَ بِالْإِعْلاَنِ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لِصَاحِبِ هَذَا اَلدِّينِ أَنْ يَكْتُمَ؟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مَا كَتَمَ عَلِيُّ بْنُ أَبِي طَالِبٍ عَلَيْهِ اَلسَّلاَمُ يَوْمَ أَسْلَمَ مَعَ رَسُولِ اَللَّهِ صَلَّى اَللَّهُ عَلَيْهِ وَ آلِهِ حَتَّى ظَهَرَ أَمْرُهُ؟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أَمْرُنَا حَتَّى يَبْلُغَ اَلْكِتَابُ أَجَلَهُ</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حدّثنا بهذا التّوقيع أبو الحسين محمّد بن عليّ بن 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فِي ثَوَابِ اَلْقُرْآنِ فِي اَلْفَرَائِضِ وَ غَيْرِهَا أَنَّ اَلْعَالِمَ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لِمَنْ لَمْ يَقْرَأْ فِي صَلاَتِهِ إِنَّا أَنْزَلْنَاهُ فِي لَيْلَةِ اَلْقَدْرِ كَيْفَ تُقْبَلُ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خرج عن صاحب الزّمان صلوات اللّه عليه من جوابات المسائل الفقهيّة أيضاً ما سأله عنها محمّد بن عبد اللّه بن جعفر الحميريّ فيما كتب إليه و هو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رُوِيَ فِي ثَوَابِ اَلْقُرْآنِ فِي اَلْفَرَائِضِ وَ غَيْرِهَا أَنَّ اَلْعَالِمَ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عَجَباً لِمَنْ لَمْ يَقْرَأْ فِي </w:t>
      </w:r>
    </w:p>
    <w:p>
      <w:pPr>
        <w:pStyle w:val="BookText"/>
        <w:rPr/>
      </w:pPr>
      <w:r>
        <w:rPr>
          <w:rFonts w:ascii="Amiri" w:hAnsi="Amiri" w:eastAsia="Amiri" w:cs="Amiri"/>
          <w:color w:val="111111"/>
          <w:sz w:val="28"/>
          <w:sz w:val="28"/>
          <w:szCs w:val="28"/>
          <w:rtl w:val="true"/>
          <w:lang w:bidi="ar-SA"/>
        </w:rPr>
        <w:t>صَلاَتِهِ إِنَّا أَنْزَلْنَاهُ فِي لَيْلَةِ اَلْقَدْرِ كَيْفَ تُقْبَلُ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7399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الإحتجاج، و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غیبت طوسی و ج</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الإحتجاج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الفرج، عن أبي سعيد سهل بن زیاد، عن رجل، عن عبد اللّه بن جبلة، عن أبي المغراء، عن موسی بن جعفر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کَانَتْ لَهُ إِلَی اللَّهِ حَاجَةٌ، وَ أَرَادَ أَنْ یَرَانَا، وَ أَنْ یَعْرِفَ مَوْضِعَهُ مِنَ اللّهِ، فَلْیَغْتَسِلْ ثَلَاثَ لَیَالٍ، یُنَاجِی بِنَا، فَإِنَّهُ یَرَانَا، وَ یُغْفَرُ لَهُ بِنَا، وَ لَا یَخْفَی عَلَیْهِ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رَجُلًا رَآكَ فِي مَنَامِهِ وَ هُوَ یَشْرَبُ النَّبِیذَ؟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النَّبِیذُ یُفْسِدُ عَلَیْهِ دِینَهُ، إِنَّمَا یُفْسِدُ عَلَیْهِ تَرْکُنَا، وَ تَخَلُّفُهُ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أَشْقَى أَشْقِيَائِكُمْ مَنْ يُكَذِّبُنَا فِي اَلْبَاطِنِ بِمَا يُخْبَرُ عَنَّا، يُصَدِّقُنَا فِي اَلظَّاهِرِ، وَ يُكَذِّبُنَا فِي 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أَبْنَاءُ نَبِيِّ اَللَّهِ، وَ أَبْنَاءُ رَسُولِ اَللَّهِ صَلَّى اَللَّهُ عَلَيْهِ وَ آلِهِ، وَ أَبْنَاءُ أَمِيرِ اَلْمُؤْمِنِينَ عَلَيْهِ السَّلاَمُ، وَ أَحْبَابُ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مِفْتَاحُ اَلْكِتَابِ، فَبِنَا نَطَقَ اَلْعُلَمَاءُ، وَ لَوْ لاَ ذَلِكَ لَخَرَسُوا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رَفَعْنَا اَلْمَنَارَ، وَ عَرَّفْنَا اَلْقِبْلَةَ، نَحْنُ حَجَرُ اَلْبَيْتِ فِي اَلسَّمَاءِ وَ اَلْأَرْضِ، بِنَا غُفِرَ لآِدَمَ، وَ بِنَا اُبْتُلِيَ أَيُّوبُ، وَ بِنَا اُفْتُقِدَ يَعْقُوبُ، وَ بِنَا حُبِسَ يُوسُفُ، وَ بِنَا دُفِعَ اَلْبَلاَءُ، بِنَا أَضَاءَتِ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مَكْتُوبُونَ عَلَى عَرْشِ رَبِّنَا، مَكْتُوبُونَ مُحَمَّدٌ خَيْرُ اَلنَّبِيِّينَ، وَ عَلِيٌّ سَيِّدُ اَلْوَصِيِّينَ، وَ فَاطِمَةُ سَيِّدَةُ نِسَاءِ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خَاتَمُ اَلْأَوْصِيَاءِ، أَنَا طَالِبُ اَلْبَابِ، أَنَا صَاحِبُ اَلصِّفِّينِ، أَنَا اَلْمُنْتَقِمُ مِنْ أَهْلِ اَلْبَصْرَةِ، أَنَا صَاحِبُ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أَحَبَّنَا وَ تَبَرَّأَ مِنْ عَدُوِّنَا كَانَ مَعَنَا، وَ مِمَّنْ فِي اَلظِّلِّ اَلْمَمْدُودِ، وَ اَلْمَاءِ اَلْمَسْكُوبِ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اَلْحَدِيثُ طَوِيلٌ وَ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اِشْتَرَكَ بَيْنَ اَلْأَنْبِيَاءِ وَ اَلْأَوْصِيَاءِ فِي اَلْعِلْمِ وَ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خَلَقَنَا قَبْلَ اَلْخَلْقِ بِأَلْفَيْ أَلْفِ عَامٍ، فَسَبَّحْنَا فَسَبَّحَتِ اَلْمَلاَئِكَةُ لِتَسْبِيحِنَا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سليم بن قيس الهلالي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نَشَدْتُكُمَا بِاللَّهِ هَلْ سَمِعْتُمَا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بَضْعَةٌ مِنِّي فَمَنْ آذَاهَا فَقَدْ آذَانِي؟ قَالاَ نَعَمْ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فَرَفَعَتْ يَدَهَا إِلَى اَلسَّمَاءِ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إِنَّهُمَا قَدْ آذَيَانِي فَأَنَا أَشْكُوهُمَا إِلَيْكَ وَ إِلَى رَسُولِكَ، لاَ وَ اَللَّهِ لاَ أَرْضَى عَنْكُمَا أَبَداً حَتَّى أَلْقَى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فَأُخْبِرَهُ بِمَا صَنَعْتُمَا فَيَكُونَ هُوَ اَلْحَاكِمَ فِيكُمَا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كفاية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متّصل از جابر بن عبد اللّه الأنصاريّ از رسول اللّه صلّى اللّه عليه و آله و سلّم در حدیثی در آخر عمر حضرت در بستر شهادت به حضرت فاطمه سلام اللّه عليها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قَدْ سَأَلْتُ رَبِّي عَزَّوَجَلَّ أَنْ تَكُونِي أَوَّلَ مَنْ يَلْحَقُنِي مِنْ أَهْلِ بَيْتِي أَلاَ إِنَّكِ بَضْعَةٌ مِنِّي مَنْ آذَاكِ فَقَدْ آذَانِي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 پس از شهادت حضرت دو نفر از اصحاب خدمت حضرت فاطمه رسیدند و از حال حضرت جویا شدند و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اُصْدُقَانِي هَلْ سَمِعْتُمَا مِنْ رَسُولِ اَللَّهِ صَلَّى اللَّهُ عَلَيْهِ وَ آلِهِ وَ 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بَضْعَةٌ مِنِّي فَمَنْ آذَاهَا فَقَدْ آذَانِي؟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سَمِعْنَا ذَلِكِ مِنْهُ، فَرَفَعَتْ يَدَيْهَا إِلَى اَلسَّمَاءِ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أُشْهِدُكَ أَنَّهُمَا قَدْ آذَيَانِي وَ غَصَبَا حَقِّي ثُمَّ أَعْرَضَتْ عَنْهُمَا فَلَمْ تُكَلِّمْهُمَا بَعْدَ ذَلِكَ وَ عَاشَتْ بَعْدَ أَبِيهَا خَمْسَةً وَ تِسْعِينَ يَوْماً حَتَّى أَلْحَقَهَا اَللَّهُ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الأشعثيّات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الأمالي 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إعتقادات الإماميّة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الأمالي 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تقريب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التعجّب من أغلاط العامّة في مسألة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عيون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دلائل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الأمالي،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شواهد التنزيل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روضة الواعظين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بشارة المصطفى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والنوادر قطب الدّين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مناقب آل أبي طالب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الروضة في 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عمدة 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نهج البلاغة ابن أبي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إقبال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بناء المقالة الفاطميّة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الدّرّ النظيم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العدد القويّة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کشف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نهج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إرشاد </w:t>
      </w:r>
    </w:p>
    <w:p>
      <w:pPr>
        <w:pStyle w:val="BookText"/>
        <w:rPr/>
      </w:pPr>
      <w:r>
        <w:rPr>
          <w:rFonts w:ascii="IRNazanin" w:hAnsi="IRNazanin" w:eastAsia="IRNazanin"/>
          <w:color w:val="111111"/>
          <w:sz w:val="28"/>
          <w:sz w:val="28"/>
          <w:szCs w:val="28"/>
          <w:rtl w:val="true"/>
          <w:lang w:bidi="fa-IR"/>
        </w:rPr>
        <w:t>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عوالي اللئالي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تسلية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الصوارم المهرقة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کتاب های شیعه امامیّه و مخالفين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محدّثين و مؤرّخين خطبه فدّکیه حضرت فاطمه سلام اللّه علیها را نقل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سندهای متّصل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و به چند سند از حضرت زینب علیها السّلام، و از چند تن دیگر، و از عبد اللّه محض از گروهی از بنی هاشم، و به سند خود از امام محمّد باقر علیه السّلام از پدرش از حضرت زینب، و از ابن عائشة و از زید بن علیّ بن الحسين از حضرت زینب؛ از حضرت فاطمه سلام اللّه علیها که در خطبه خود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عَلَيْكُمُ اَلْإِيمَانَ تَطْهِيراً لَكُمْ مِنَ اَلشِّرْكِ؛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طَاعَتَنَا نِظَاماً لِلْمِلَّةِ، وَ إِمَامَتَنَا 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سند خود از عبد اللّه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480</w:t>
      </w:r>
      <w:r>
        <w:rPr>
          <w:rFonts w:eastAsia="IRNazanin" w:cs="IRNazanin"/>
          <w:color w:val="111111"/>
          <w:sz w:val="28"/>
          <w:szCs w:val="28"/>
          <w:rtl w:val="true"/>
          <w:lang w:bidi="fa-IR"/>
        </w:rPr>
        <w:t>-</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السقيفة جوهری به سندها و طرق خود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فَفَرَضَ اَللَّهُ عَلَيْكُمُ اَلْإِيمَانَ تَطْهِيراً لَكُمْ مِنَ اَلشِّرْكِ؛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طَاعَتَنَا نِظَاماً لِلْمِلَّةِ، وَ إِمَامَتَنَا لَمّاً لِلْفُرْقَةِ،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الدّرّ النظيم في مناقب الأئمّة اللهاميم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465</w:t>
      </w:r>
      <w:r>
        <w:rPr>
          <w:rFonts w:eastAsia="IRNazanin" w:cs="IRNazanin"/>
          <w:color w:val="111111"/>
          <w:sz w:val="28"/>
          <w:szCs w:val="28"/>
          <w:rtl w:val="true"/>
          <w:lang w:bidi="fa-IR"/>
        </w:rPr>
        <w:t>-</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از حضرت زینب 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فَفَرَضَ لَكُمُ اَلْإِيمَانَ تَطْهِيراً مِنَ اَلشِّرْكِ،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طَاعَتَنَا أَهْلَ الْبَیْتِ نِظَاماً لِلْمِلَّةِ، وَ إِمَامَتَنَا لَمّاً لِلْفُرْقَةِ،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4940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سند خود از جابر از حضرت زینب عليها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فَفَرَضَ اَللَّهُ اَلْإِيمَانَ تَطْهِيراً مِنَ اَلشِّرْكِ،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الطّاعَةَ نِظَاماً لِلْمِلَّةِ، وَ الإِمَامَةَ لَمّاً مِنَ لْفُرْقَةِ،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أحمد بن محمّد بن جابر و جمعی از بنی هاشم و زید بن عليّ، از حضرت زینب 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فَفَرَضَ اَللَّهُ اَلْإِيمَانَ تَطْهِيراً مِنَ اَلشِّرْكِ،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الطّاعَةَ نِظَاماً لِلْمِلَّةِ، وَ الإِمَامَةَ لَمّاً مِنَ لْفُرْقَةِ،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يحضره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4940</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ح</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ح</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مصباح الأنوار 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بن محمّد، از پدرانش علیهم السّلام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حَضَرَتْ فَاطِمَةَ اَلْوَفَاةُ بَكَتْ، فَقَالَ لَهَا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سَيِّدَتِي مَا يُبْكِيكِ؟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أَبْكِي لِمَا تَلْقَى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تَبْكِي، فَوَ اَللَّهِ إِنَّ ذَلِكِ لَصَغِيرٌ عِنْدِي فِي ذَاتِ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مستدرك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بحار الأنوار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المفضّل بن محمّد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حَبَّةٍ أَنْبَتَتْ سَبْعَ سَنَابِلَ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اَلْحَبَّةُ فَاطِمَةُ صَلَوَاتُ اَللَّهِ عَلَيْهَا، وَ اَلسَّبْعُ اَلسَّنَابِلُ سَبْعَةٌ مِنْ وُلْدِهَا سَابِعُهُمْ قَائِمُهُمْ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إِمَامٌ مِنَ اَللَّهِ مُفْتَرَضُ طَاعَتُهُ، وَ لَكِنْ لَيْسَ مِنَ اَلسَّنَابِلِ اَلسَّبْعَةِ، أَوَّلُهُمْ اَلْحُسَيْنُ وَ آخِرُهُمُ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سُنْبُلَةٍ مِائَةُ 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يُولِدُ اَلرَّجُلُ مِنْهُمْ فِي اَلْكُوفَةِ مِائَةً مِنْ صُلْبِهِ، وَ لَيْسَ ذَاكَ إِلّا هَؤُلاَءِ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1464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سند متّصل خود، از ناحیه مقدّسه مهدیّه عجّل اللّه فرجه الشّريف توقیعی صادر 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اَلرَّحْمانِ اَلرَّحِيمِ عَافَانَا اَللَّهُ وَ إِيَّاكُمْ مِنَ اَلضَّلاَلَةِ وَ اَلْفِتَنِ، وَ وَهَبَ لَنَا وَ لَكُمْ رُوحَ اَلْيَقِينِ، وَ أَجَارَنَا وَ إِيَّاكُمْ مِنْ سُوءِ اَلْمُنْقَلَبِ،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اِبْنَةِ رَسُولِ اَللَّهِ صَلَّى اَللَّهُ عَلَيْهِ وَ آلِهِ وَ سَلَّمَ لِي أُسْوَةٌ حَسَنَةٌ،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مانند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فرات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الفزاريّ معنعناً،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اَلْحُسَيْنُ عَلَيْهِ السَّلاَمُ مَعَ أُمِّهِ تَحْمِلُهُ، فَأَخَذَهُ اَلنَّبِيُّ صَلَّى اللَّهُ عَلَيْهِ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قَاتِلَكَ، وَ لَعَنَ اَللَّهُ سَالِبَكَ، وَ أَهْلَكَ اَللَّهُ اَلْمُتَوَازِرِينَ عَلَيْكَ، وَ حَكَمَ اَللَّهُ بَيْنِي وَ بَيْنَ مَنْ أَعَانَ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تَقُولُ؟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يُصِيبُ بَعْدِي وَ بَعْدَكِ مِنَ اَلْأَذَى وَ اَلظُّلْمِ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اَلْغَدْرِ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اَلْبَغْيِ، وَ هُوَ يَوْمَئِذٍ فِي عَصَبَةٍ كَأَنَّهُمْ نُجُومُ اَلسَّمَاءِ، يَتَهَادَوْنَ إِلَى اَلْقَتْلِ، وَ كَأَنِّي أَنْظُرُ إِلَى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مُعَسْكَرِهِمْ، وَ إِلَى مَوْضِعِ رِحَالِهِمْ وَ تُرْبَتِهِمْ،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اَلْمَوْضِعُ اَلَّذِي تَصِفُ؟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يُقَالُ لَهُ كَرْبَلاَءُ، وَ هِيَ دَارُ كَرْبٍ وَ بَلاَءٍ عَلَيْنَا وَ عَلَى اَلْأُمَّةِ، يَخْرُجُ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شِرَارُ أُمَّتِي وَ إِنَّ أَحَدَهُمْ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 أَحَدَهُمْ لو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 فِي اَلسَّمَاوَاتِ وَ اَلْأَرَضِينَ مَا شُفِّعُوا فِيهِ وَ هُمُ اَلْمُخَلَّدُونَ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بِنْتَاهْ، وَ مَا قُتِلَ قِتْلَتَهُ أَحَدٌ كَانَ قَبْلَهُ، وَ تَبْكِيهِ اَلسَّمَاوَاتُ وَ اَلْأَرَضُونَ وَ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اَلنَّبَاتَاتُ وَ اَلْبِحَارُ وَ اَلْجِبَالُ، وَ لَوْ يُؤْذَنُ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اَلْأَرْضِ مُتَنَفِّسٌ، وَ يَأْتِيهِ قَوْمٌ مِنْ مُحِبِّينَا لَيْسَ فِي اَلْأَرْضِ أَعْلَمَ بِاللَّهِ وَ لاَ أَقْوَمَ بِحَقِّنَا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وَ لَيْسَ عَلَى ظَهْرِ اَلْأَرْضِ أَحَدٌ يَلْتَفِتُ إِلَيْهِ غَيْرُهُمْ، أُولَئِكَ مَصَابِيحُ فِي ظُلُمَاتِ اَلْجَوْرِ، وَ هُمُ اَلشُّفَعَاءُ، وَ هُمْ وَارِدُونَ حَوْضِي غَداً، أَعْرِفُهُمْ إِذَا وَرَدُوا عَلَيَّ بِسِيمَاهُمْ، وَ كُلُّ أَهْلِ 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يَطْلُبُونَ أَئِمَّتَهُمْ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يَطْلُبُونَّا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يَطْلُبُونَ غَيْرَنَا، وَ هُمْ قُوَّامُ اَلْأَرْضِ، وَ بِهِمْ يَنْزِلُ اَلْغَيْثُ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بَكَتْ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اَلْجِنَانِ هُمُ اَلشُّهَدَاءُ فِي اَلدُّنْيَا، بَذَلُوا أَنْفُسَهُمْ وَ أَمْوٰالَهُمْ بِأَنَّ لَهُمُ اَلْجَنَّةَ، يُقٰاتِلُونَ فِي سَبِيلِ اَللّٰهِ فَيَقْتُلُونَ وَ يُقْتَلُونَ، وَعْداً عَلَيْهِ حَقًّا، فَمَا عِنْدَ اَللَّهِ خَيْرٌ مِنَ اَلدُّنْيَا وَ مَا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قَتْلَةٌ أَهْوَنُ مِنْ مَيْتَتِهِ، مَنْ كُتِبَ عَلَيْهِ اَلْقَتْلُ خَرَجَ إِلَى مَضْجَعِهِ، وَ مَنْ لَمْ يُقْتَلْ فَسَوْفَ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بِنْتَ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تُحِبِّينَ أَنْ تَأْمُرِينَ غَداً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فَتُطَاعِينَ فِي هَذَا اَلْخَلْقِ عِنْدَ اَلْحِسَابِ؟ أَ مَا تَرْضَيْنَ أَنْ يَكُونَ اِبْنُكِ مِنْ حَمَلَةِ اَلْعَرْشِ؟ أَ مَا تَرْضَيْنَ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أَبُوكِ يَأْتُونَهُ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يَسْأَلُونَهُ اَلشَّفَاعَةَ؟ أَ مَا تَرْضَيْنَ أَنْ يَكُونَ بَعْلُكِ يَذُودُ اَلْخَلْقَ يَوْمَ اَلْعَطَشِ عَنِ اَلْحَوْضِ فَيَسْقِي مِنْهُ أَوْلِيَاءَهُ وَ يَذُودُ عَنْهُ أَعْدَاءَهُ؟ أَ مَا تَرْضَيْنَ أَنْ يَكُونَ بَعْلُكِ قَسِيمَ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يَأْمُرَ اَلنَّارَ فَتُطِيعَهُ يُخْرِجُ مِنْهَا مَنْ يَشَاءُ وَ يَتْرُكُ مَنْ يَشَاءُ؟ أَ مَا تَرْضَيْنَ أَنْ تَنْظُرِينَ إِلَى اَلْمَلاَئِكَةِ عَلَى أَرْجَاءِ اَلسَّمَاءِ يَنْظُرُونَ إِلَيْكِ وَ إِلَى مَا تَأْمُرِينَ بِهِ، وَ يَنْظُرُونَ إِلَى بَعْلِكِ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حَضَرَ اَلْخَلاَئِقُ وَ هُوَ يُخَاصِمُهُمْ عِنْدَ اَللَّهِ، فَمَا تَرَيْنَ اَللَّهَ صَانِعٌ بِقَاتِلِ وَلَدِكِ وَ قَاتِلِيكِ إِذَا أفلحت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حُجَّتُهُ عَلَى اَلْخَلاَئِقِ وَ أُمِرَتِ اَلنَّارُ أَنْ تُطِيعَهُ؟ أَ مَا تَرْضَيْنَ أَنْ تَكُونَ اَلْمَلاَئِكَةُ تَبْكِي لاِبْنِكِ وَ يَأْسَفُ عَلَيْهِ كُلُّ شَيْءٍ؟ أَ مَا تَرْضَيْنَ أَنْ يَكُونَ مَنْ أَتَاهُ زَائِراً فِي ضَمَانِ اَللَّهِ وَ يَكُونُ مَنْ أَتَاهُ بِمَنْزِلَةِ مَنْ </w:t>
      </w:r>
    </w:p>
    <w:p>
      <w:pPr>
        <w:pStyle w:val="BookText"/>
        <w:rPr/>
      </w:pPr>
      <w:r>
        <w:rPr>
          <w:rFonts w:ascii="Amiri" w:hAnsi="Amiri" w:eastAsia="Amiri" w:cs="Amiri"/>
          <w:color w:val="111111"/>
          <w:sz w:val="28"/>
          <w:sz w:val="28"/>
          <w:szCs w:val="28"/>
          <w:rtl w:val="true"/>
          <w:lang w:bidi="ar-SA"/>
        </w:rPr>
        <w:t xml:space="preserve">حَجَّ إِلَى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اِعْتَمَرَ وَ لَمْ يخلو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اَلرَّحْمَةِ طَرْفَةَ عَيْنٍ، وَ إِذَا مَاتَ مَاتَ شَهِيداً، وَ إِنْ بَقِيَ لَمْ تَزَلِ اَلْحَفَظَةُ تَدْعُو لَهُ مَا بَقِيَ، وَ لَمْ يَزَلْ فِي حِفْظِ اَللَّهِ وَ أَمْنِهِ حَتَّى يُفَارِقَ اَلدُّنْيَا؟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سَلَّمْتُ وَ رَضِيتُ وَ تَوَكَّلْتُ عَلَى اَللَّهِ، فَمَسَحَ عَلَى قَلْبِهَا وَ مَسَحَ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بَعْلُكِ وَ أَنْتِ وَ اِبْنَاكِ فِي مَكَانٍ تَقَرُّ عَيْنَاكِ وَ يَفْرَحُ قَلْبُكِ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قسمتی از این حدیث شریف در کامل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 اللّه بن جعفر الحميريّ، عن أبيه، عن عليّ بن محمّد بن سالم، عن محمّد بن خالد، عن عبد اللّه بن حمّاد البصريّ، عن عبد اللّه بن عبد الرّحمان الأصمّ، عن مسمع بن عبد الملك،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اَلْحُسَيْنُ عَلَيْهِ السَّلاَمُ مَعَ أُمِّهِ تَحْمِلُهُ، فَأَخَذَهُ رَسولُ اللّهُ صَلَّى اللَّهُ عَلَيْهِ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قَاتِلَكَ، وَ لَعَنَ اَللَّهُ سَالِبَكَ، وَ أَهْلَكَ اَللَّهُ اَلْمُتَوَازِرِينَ عَلَيْكَ، وَ حَكَمَ اَللَّهُ بَيْنِي وَ بَيْنَ مَنْ أَعَانَ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تَقُولُ؟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مَا يُصِيبُهُ بَعْدِي وَ بَعْدَكِ مِنَ اَلْأَذَى وَ اَلظُّلْمِ وَ اَلْغَدْرِ وَ اَلْبَغْيِ، وَ هُوَ يَوْمَئِذٍ فِي عَصَبَةٍ كَأَنَّهُمْ نُجُومُ اَلسَّمَاءِ، يَتَهَادَوْنَ إِلَى اَلْقَتْلِ، وَ كَأَنِّي أَنْظُرُ إِلَى مُعَسْكَرِهِمْ، وَ إِلَى مَوْضِعِ رِحَالِهِمْ وَ تُرْبَتِهِمْ،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هَذَا اَلْمَوْضِعُ اَلَّذِي تَصِفُ؟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يُقَالُ لَهُ كَرْبَلاَءُ، وَ هِيَ دَارُ كَرْبٍ وَ بَلاَءٍ عَلَيْنَا وَ عَلَى اَلْأُمَّةِ، يَخْرُجُ عَلَيْهِمْ شِرَارُ أُمَّتِي وَ لَوْ أَنَّ أَحَدَهُمْ يَشْفَعُ شَفَعَ لَهُ مَنْ فِي اَلسَّمَاوَاتِ وَ اَلْأَرَضِينَ مَا شُفِّعُوا فِيهِمْ وَ هُمُ اَلْمُخَلَّدُونَ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بِنْتَاهْ، قُتِلَ قَبْلَهُ أَحَدٌ كَانَ تَبْكِيهِ اَلسَّمَاوَاتُ وَ اَلْأَرَضُونَ وَ اَلْمَلاَئِكَةُ وَ اَلْوَحْشُ وَ اَلْحیتانُ فِي اَلْبِحَارُ وَ اَلْجِبَالُ، لَوْ يُؤْذَنُ لَهَا مَا بَقِيَ عَلَى اَلْأَرْضِ مُتَنَفِّسٌ، وَ يَأْتِيهِ قَوْمٌ مِنْ مُحِبِّينَا لَيْسَ فِي اَلْأَرْضِ أَعْلَمَ بِاللَّهِ وَ لاَ أَقْوَمَ بِحَقِّنَا مِنْهُمْ، وَ لَيْسَ عَلَى ظَهْرِ اَلْأَرْضِ أَحَدٌ يَلْتَفِتُ إِلَيْهِ غَيْرُهُمْ، أُولَئِكَ مَصَابِيحُ فِي ظُلُمَاتِ اَلْجَوْرِ، وَ هُمُ اَلشُّفَعَاءُ، وَ هُمْ وَارِدُونَ حَوْضِي غَداً، أَعْرِفُهُمْ إِذَا وَرَدُوا عَلَيَّ بِسِيمَاهُمْ، وَ كُلُّ أَهْلِ دِينٍ يَطْلُبُونَ أَئِمَّتَهُمْ وَ هُمْ يَطْلُبُونَنا وَ لاَ يَطْلُبُونَ غَيْرَنَا، وَ هُمْ قُوَّامُ اَلْأَرْضِ، وَ بِهِمْ يَنْزِلُ اَلْغَيْثُ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الحديث بطوله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هردو</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سند متّصل از اسحاق بن </w:t>
      </w:r>
    </w:p>
    <w:p>
      <w:pPr>
        <w:pStyle w:val="BookText"/>
        <w:rPr/>
      </w:pPr>
      <w:r>
        <w:rPr>
          <w:rFonts w:ascii="IRNazanin" w:hAnsi="IRNazanin" w:eastAsia="IRNazanin"/>
          <w:color w:val="111111"/>
          <w:sz w:val="28"/>
          <w:sz w:val="28"/>
          <w:szCs w:val="28"/>
          <w:rtl w:val="true"/>
          <w:lang w:bidi="fa-IR"/>
        </w:rPr>
        <w:t>عمّار و ابو بصیر از 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الأنبياء عليهم السّلام آیه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فرات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سعید معنعناً، عن جعفر،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نَادَى مُنَادٍ مِنْ بُطْنَانِ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اَلْخَلاَئِقِ غُضُّوا أَبْصَارَكُمْ حَتَّى تَمُرَّ بِنْتُ حَبِيبِ اَللَّهِ إِلَى قَصْرِهَا فَاطِمَةُ عَلَيْهَا السَّلاَمُ اِبْنَتِي،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فَتَمُرُّ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رَيْطَتَانِ خَضْرَاوَانِ حَوَالَيْهَا سَبْعُونَ أَلْفَ حَوْرَاءَ فَإِذَا بَلَغَتْ إِلَى بَابِ قَصْرِهَا وَجَدَتِ اَلْحَسَنَ قَائِماً وَ اَلْحُسَيْنَ نَائِماً مَقْطُوعَ اَلرَّأْسِ فَتَقُولُ لِلْحَسَنِ مَنْ هَذَا؟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أَخِي، إِنَّ أُمَّةَ أَبِيكِ قَتَلُوهُ وَ قَطَعُوا رَأْسَهُ، فَيَأْتِيهَا اَلنِّدَاءُ 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حَبِيبِ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إِنَّمَا أَرَيْتُكِ مَا فَعَلَتْ بِهِ أُمَّةُ أَبِيكِ، إِنِّي اِدَّخَرْتُ لَكِ عِنْدِي تَعْزِيَةً بِمُصِيبَتِكِ فِيهِ، وَ إِنِّي جَعَلْتُ تَعْزِيَتَكِ اَلْيَوْمَ أَنِّي لاَ أَنْظُرُ فِي مُحَاسَبَةِ اَلْعِبَادِ حَتَّى تَدْخُلِي اَلْجَنَّةَ أَنْتِ وَ ذُرِّيَّتُكِ وَ شِيعَتُكِ وَ مَنْ وَالاَكُمْ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مَعْرُوفاً مِمَّنْ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مِنْ شِيعَتِكِ قَبْلَ أَنْ أَنْظُرَ فِي مُحَاسَبَةِ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فَتَدْخُلُ فَاطِمَةُ اِبْنَتِي اَلْجَنَّةَ وَ ذُرِّيَّتُهَا وَ شِيعَتُهَا وَ مَنْ وَالاَهَا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وَالاَهُمْ أَوْلاَهَا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مَعْرُوفاً مِمَّنْ لَيْسَ مِنْ شِيعَتِهَا فَهُوَ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يَحْزُنُهُمُ اَلْفَزَعُ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هَوْلُ يَوْمِ اَلْقِيَامَةِ وَ هُمْ فِي مَا اِشْتَهَتْ أَنْفُسُهُمْ خٰالِدُونَ، هِيَ وَ اَللَّهِ فَاطِمَةُ وَ ذُرِّيَّتُهَا وَ شِيعَتُهَا وَ مَنْ وَالاَهُمْ مَعْرُوفاً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مِنْ شِيعَتِهَا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 ابن بابویه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بن جرير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الحسن بن عبد الواحد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إسماعيل بن عليّ السّنديّ، عن منيع بن الحجّاج، عن عیسی بن موسى، عن جعفر الأحمر، عن أبي جعفر محمّد بن عليّ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عبد اللّه الأنصاريّ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تُقْبِلُ اِبْنَتِي فَاطِمَةُ عَلَى نَاقَةٍ مِنْ نُوقِ اَلْجَنَّةِ مُدَبَّجَةَ اَلْجَنْبَيْنِ خِطَامُهَا مِنْ لُؤْلُؤٍ رَطْبٍ قَوَائِمُهَا مِنَ اَلزُّمُرُّدِ اَلْأَخْضَرِ ذَنَبُهَا مِنَ اَلْمِسْكِ اَلْأَذْفَرِ عَيْنَاهَا </w:t>
      </w:r>
    </w:p>
    <w:p>
      <w:pPr>
        <w:pStyle w:val="BookText"/>
        <w:rPr/>
      </w:pPr>
      <w:r>
        <w:rPr>
          <w:rFonts w:ascii="Amiri" w:hAnsi="Amiri" w:eastAsia="Amiri" w:cs="Amiri"/>
          <w:color w:val="111111"/>
          <w:sz w:val="28"/>
          <w:sz w:val="28"/>
          <w:szCs w:val="28"/>
          <w:rtl w:val="true"/>
          <w:lang w:bidi="ar-SA"/>
        </w:rPr>
        <w:t>يَاقُوتَتَانِ حَمْرَاوَانِ عَلَيْهَا قُبَّةٌ مِنْ نُورٍ يُرَى ظَاهِرُهَا مِنْ بَاطِنِهَا وَ بَاطِنُهَا مِنْ ظَاهِرِهَا دَاخِلُهَا عَفْوُ اَللَّهِ وَ خَارِجُهَا رَحْمَةُ اَللَّهِ عَلَى رَأْسِهَا تَاجٌ مِنْ نُورٍ لِلتَّاجِ سَبْعُونَ رُكْناً كُلُّ رُكْنٍ مُرَصَّعٌ بِالدُّرِّ وَ اَلْيَاقُوتِ يُضِيءُ كَمَا اَلْكَوْكَبُ اَلدُّرِّيُّ فِي أُفُقِ اَلسَّمَاءِ وَ عَنْ يَمِينِهَا سَبْعُونَ أَلْفَ مَلَكٍ وَ عَنْ شِمَالِهَا سَبْعُونَ أَلْفَ مَلَكٍ وَ جَبْرَئِيلُ آخِذٌ بِخِطَامِ اَلنَّاقَةِ يُنَادِي بِأَعْلَى صَوْتِهِ غُضُّوا أَبْصَارَكُمْ حَتَّى تَجُوزَ فَاطِمَةُ بِنْتُ مُحَمَّدٍ ص فَلاَ يَبْقَى يَوْمَئِذٍ نَبِيٌّ وَ لاَ رَسُولٌ وَ لاَ صِدِّيقٌ وَ لاَ شَهِيدٌ إِلاَّ غَضُّوا أَبْصَارَهُمْ حَتَّى تَجُوزَ فَاطِمَةُ فَتَسِيرُ حَتَّى تُحَاذِيَ عَرْشَ رَبِّهَا جَلَّ جَلاَلُهُ فَتَنْزَخُ بِنَفْسِهَا عَنْ نَاقَتِهَا وَ تَقُولُ إِلَهِي وَ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اُحْكُمْ بَيْنِي وَ بَيْنَ مَنْ ظَلَمَنِي اَللَّهُمَّ اُحْكُمْ بَيْنِي وَ بَيْنَ مَنْ قَتَلَ وُلْدِي فَإِذَا اَلنِّدَاءُ مِنْ قِبَلِ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حَبِيبَتِي وَ اِبْنَةَ حَبِيبِي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سَلِينِي تُعْطَيْ وَ اِشْفَعِي تُشَفَّعِي، فَوَ عِزَّتِي وَ جَلاَلِي لاَ جَازَنِي ظُلْمُ 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ذُرِّيَّتِي وَ شِيعَتِي وَ شِيعَةَ ذُرِّيَّتِي وَ مُحِبِّيَّ وَ مُحِبِّي ذُرِّيَّتِي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اَلنِّدَاءُ مِنْ قِبَلِ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ذُرِّيَّةُ فَاطِمَةَ وَ شِيعَتُهَا وَ مُحِبُّوهَا وَ مُحِبُّو ذُرِّيَّتِهَا؟ فَيُقْبِلُونَ وَ قَدْ أَحَاطَ بِهِمْ مَلاَئِكَةُ اَلرَّحْمَةِ فَتَقْدُمُهُمْ فَاطِمَةُ عَلَيْهَا السَّلاَمُ حَتَّى تُدْخِلَهُمُ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المصطفي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مناقب آل أبي طالب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آن با اختلافی اندک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الفوائد، الكراجكيّ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حدّثنا به الشيخ الفقيه أبو الحسن بن شاذان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الوليد محمّد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الصّفّار محمّد بن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زیاد، عن مفضّل بن عمر، عن يونس بن يعقوب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الصّادق جعفر بن محمّد عليه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الدّرّ النّظيم في مناقب الأئمّة اللّهاميم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العدد القويّة لدفع المخاوف اليوميّة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کنز الفوائد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38</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از امام محمّد باقر و امام جعفر صادق و ائمّه علیهم السّلام، و در 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و در باب</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و در 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و در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و در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و در الكافي شریف و دیگر کتب معتبر حديث شیعه اماميّه احادیثی در این باب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سليمان، عن محمّد بن سليمان الدّيلميّ، عن أبيه سلیمان،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نُطْفَةَ اَلْإِمَامِ مِنَ اَلْجَنَّةِ، وَ إِذَا وَقَعَ مِنْ بَطْنِ أُمِّهِ إِلَى اَلْأَرْضِ وَقَعَ وَ هُوَ وَاضِعٌ يَدَهُ إِلَى اَلْأَرْضِ، رَافِعٌ رَأْسَهُ إِلَى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 لِمَ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مُنَادِياً يُنَادِيهِ مِنْ جَوِّ اَلسَّمَاءِ مِنْ بُطْنَانِ اَلْعَرْشِ مِنَ اَلْأُفُقِ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بْنَ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أُثْبُتْ فَإِنَّكَ صَفْوَتِي مِنْ خَلْقِي وَ عَيْبَةُ عِلْمِي وَ لَكَ وَ لِمَنْ تَوَلاَّكَ أَوْجَبْتُ رَحْمَتِي وَ مَنَحْتُ جِنَانِي وَ أَحَلْتُ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جِوَارِي ثُمَّ وَ عِزَّتِي وَ جَلاَلِي لَأَصْلِيَنَّ مَنْ عَادَاكَ أَشَدَّ عَذَابِي وَ إِنْ أَوْسَعْتُ عَلَيْهِمْ فِي دُنْيَايَ مِنْ سَعَةِ رِزْقِي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اِنْقَضَى صَوْتُ اَلْمُنَادِي أَجَابَهُ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اَللّٰهُ أَنَّهُ لاٰ إِلٰهَ إِلاّٰ هُوَ وَ اَلْمَلاٰئِكَةُ وَ أُولُوا اَلْعِلْمِ قٰائِماً بِالْقِسْطِ لاٰ إِلٰهَ إِلاّٰ هُوَ اَلْعَزِيزُ اَلْحَكِيمُ، فَإِذَا قَالَهَا أَعْطَاهُ اَلْعِلْمَ اَلْأَوَّلَ وَ اَلْعِلْمَ اَلْآخَرَ وَ اِسْتَحَقَّ زِيَادَةَ اَلرُّوحِ فِي لَيْلَةِ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المفضّل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النّجم بدر ابن عمّار الطّبرستانيّ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بن عليّ، رفعه إلى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حَمِيدَةَ أَخْبَرْتَنِي بِشَيْءٍ ظَنَّتْ أَنِّي لاَ أَعْرِفُهُ، وَ كُنْتُ أَعْلَمَ بِهِ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أَخْبَرَتْكَ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أَنَّهُ لَمَّا سَقَطَ مِنَ اَلْأَحْشَاءِ سَقَطَ وَاضِعاً يَدَيْهِ عَلَى اَلْأَرْضِ، رَافِعاً رَأْسَهُ إِلَى اَلسَّمَاءِ، فَأَخْبَرْتُهَا أَنَّ ذَلِكَ أَمَارَةُ رَسُولِ اَللَّهِ صَلَّى اَللَّهُ عَلَيْهِ وَ آلِهِ وَ اَلْوَصِيُّ إِذَا خَرَجَ مِنْ بَطْنِ أُمِّهِ، أَنْ تَقَعَ يَدَاهُ عَلَى اَلْأَرْضِ، وَ رَأْسُهُ إِلَى اَلسَّمَاءِ،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اَللّٰهُ أَنَّهُ لاٰ إِلٰهَ إِلاّٰ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أَعْطَاهُ اَللَّهُ اَلْعِلْمَ اَلْأَوَّلَ، وَ اَلْعِلْمَ اَلْآخِرَ، وَ اِسْتَحَقَّ زِيَادَةَ اَلرُّوحِ فِي لَيْلَةِ اَلْقَدْرِ، وَ هُوَ أَعْظَمُ خَلْقاً مِنْ جَبْرَئِيلَ</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چاپ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فروي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آمنة بنت وهب </w:t>
      </w:r>
    </w:p>
    <w:p>
      <w:pPr>
        <w:pStyle w:val="BookText"/>
        <w:rPr/>
      </w:pP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الآيات التي شاهدتها ليلة حملها به و عند ولادتها ما يطول ذكره، فكان ممّا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أَتَانِي اَلْمَخَاضُ وَ أَنَا وَحْدِي فَلَمَّا وَضَعْتُهُ صَلَّى اللَّهُ عَلَيْهِ وَ آلِهِ رَأَيْتُهُ سَاجِداً قَدْ رَفَعَ إِصْبَعَهُ إِلَى اَلسَّمَاءِ كَالْمُبْتَهِلِ اَلْمُتَضَرِّعِ، ثُمَّ غَشَّتْنِي سَحَابَةٌ غَيَّبَتْهُ عَنْ عَيْنِي، وَ سَمِعْتُ مِنْهَا كَلاَماً، ثُمَّ أُعِيدَ إِلَيَّ وَ هُوَ مُدَرَّجٌ فِي ثَوْبِ صُوفٍ أَشَدَّ بَيَاضاً مِنَ اَلثَّلْجِ، وَ تَحْتَهُ حَرِيرَةٌ خَضْرَاءُ، وَ وُلِدَ صَلَّى اللَّهُ عَلَيْهِ وَ آلِهِ طَاهِراً مُطَهَّراً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فروي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آمنة بنت وهب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الآيات الّتي شاهدتها ليلة حملها به و عند ولادتها ما يطول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ممّا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أَتَانِي اَلْمَخَاضُ وَ أَنَا وَحْدِي فَلَمَّا وَضَعْتُهُ صَلَّى اللَّهُ عَلَيْهِ وَ آلِهِ رَأَيْتُهُ سَاجِداً قَدْ رَفَعَ إِصْبَعَهُ إِلَى اَلسَّمَاءِ كَالْمُبْتَهِلِ اَلْمُتَضَرِّعِ، ثُمَّ غَشَّتْنِي سَحَابَةٌ غَيَّبَتْهُ عَنْ عَيْنِي، وَ سَمِعْتُ مِنْهَا كَلاَماً، ثُمَّ أُعِيدَ إِلَيَّ وَ هُوَ مُدَرَّجٌ فِي ثَوْبِ صُوفٍ أَشَدَّ بَيَاضاً مِنَ اَلثَّلْجِ، وَ تَحْتَهُ حَرِيرَةٌ خَضْرَاءُ، وَ وُلِدَ صَلَّى اللَّهُ عَلَيْهِ وَ آلِهِ طَاهِراً مُطَهَّراً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آمنة بنت وهب أنّها قالت</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الفضائل ، ابن شاذان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الشّيخ الصّدوق، ص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معاوية بن حكيم، عن أبي داود المسترق، عن محمّد بن مروان، عن الفضيل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مِنَّا يَسْمَعُ الْكَلَامَ فِي بَطْنِ أَمَةً، فَإِذَا وَقَعَ عَلَى الْأَرْضِ سَطَعَ لَهُ نُورٌ مِنَ السَّمَاءِ إِلَى الْأَرْضِ، فَإِذَا دَرَجَ رُفِعَ لَهُ عَمُودٌ مِنْ نُورٍ یَریٰ بِهِ مَا بَيْنَ الْمَشْرِقِ وَ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إثبات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مِنَّا يَسْمَعُ اَلْكَلاَمَ فِي بَطْنِ أُمِّهِ، فَإِذَا وَقَعَ إِلَى اَلْأَرْضِ رُفِعَ لَهُ عَمُودٌ مِنْ نُورٍ يَرَى بِهِ أَعْمَالَ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عيون 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الفضل بن يسار،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مِنَّا يَسْمَعُ اَلْكَلاَمَ فِي بَطْنِ أُمِّهِ، وَ إِذَا وَقَعَ إِلَى </w:t>
      </w:r>
    </w:p>
    <w:p>
      <w:pPr>
        <w:pStyle w:val="BookText"/>
        <w:rPr/>
      </w:pPr>
      <w:r>
        <w:rPr>
          <w:rFonts w:ascii="Amiri" w:hAnsi="Amiri" w:eastAsia="Amiri" w:cs="Amiri"/>
          <w:color w:val="111111"/>
          <w:sz w:val="28"/>
          <w:sz w:val="28"/>
          <w:szCs w:val="28"/>
          <w:rtl w:val="true"/>
          <w:lang w:bidi="ar-SA"/>
        </w:rPr>
        <w:t>اَلْأَرْضِ رُفِعَ لَهُ عَمُودٌ مِنْ نُورٍ يَرَى بِهِ أَعْمَالَ عِبَادِ اللّهِ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خَدِيجَةَ وَ قَدْ حُمَلَتْ بِفَاطِمَةَ عَلَيْهَا السَّلاَمُ، وَ كَانَتْ وَحْدَهَا تَتَكَلَّمُ،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الْجَنِينَ الَّذِي فِي بَطْنِي يُكَلِّمُنِي وَ اُكْلِّمُهُ، وَ لِي بِهِ أُنْسٌ فِي حالِ وَحْدَتِي</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 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الشّيخ الجليل أبو جعفر محمّد بن عليّ بن الحسين بن موسی بن بابويه القميّ رضوان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أحمد بن محمّد الخليليّ، عن محمّد بن أبي بكر الفقيه، عن أحمد بن محمّد النوفليّ، عن إسحاق بن یزید، عن حمّاد بن عيسى، عن زرعة بن محمّد،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ولادة فاطمة؟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المفضّل محمّد بن عبد اللّه بن المطّلب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القاسم موسی بن محمّد بن موسی الأشعريّ القميّ، ابن أخت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محمّد بن إسماعيل المعروف بابن أبي الشّورى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عبيد اللّه بن عليّ بن أشيم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يعقوب بن يزيد الأنباريّ، عن حمّاد بن عيسى، عن زرعة بن محمّد،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جعفر بن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كانت ولادة فاطمة عليها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خَدِيجَةَ رِضْوَانُ اَللَّهِ عَلَيْهَا لَمَّا تَزَوَّجَ بِهَا رَسُولُ اَللَّهِ صَلَّى اَللَّهُ عَلَيْهِ وَ آلِهِ هَجَرَتْهَا نِسْوَةُ مَكَّةَ، فَكُنَّ لاَ يَدْخُلْنَ عَلَيْهَا، وَ لاَ يُسَلِّمْنَ عَلَيْهَا، وَ لاَ يَتْرُكْنَ اِمْرَأَةً تَدْخُلُ عَلَيْهَا، فَاسْتَوْحَشَتْ خَدِيجَةُ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حَمَلَتْ بِفَاطِمَةَ عَلَيْهَا اَلسَّلاَمُ، وَ كَانَتْ خَدِيجَةُ تَغْتَمُّ وَ تَحْزَنُ إِذَا خَرَجَ رَسُولُ اَللَّهِ صَلَّى اَللَّهُ عَلَيْهِ وَ آلِهِ، فَكَانَتْ فَاطِمَةُ تُحَدِّثُهَا مِنْ بَطْنِهَا، وَ تُصَبِّرُهَا، وَ كَانَ حُزْنُ خَدِيجَةَ وَ حَذَرُها عَلیٰ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خَدِيجَةُ تَكْتُمُ ذَلِكَ عَنْ رَسُولِ اَللَّهِ صَلَّى اَللَّهُ عَلَيْهِ وَ آلِهِ، فَدَخَلَ يَوْماً، فَسَمِعَ خَدِيجَةَ تُحَدِّثُ فَاطِمَةَ،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يُحَدِّثُكِ؟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اَلْجَنِينُ اَلَّذِي فِي بَطْنِي يُحَدِّثُنِي وَ يُؤْنِسُنِي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جَبْرَئِيلُ يُبَشِّرُنِي أَنَّهَا أُنْثَى، وَ أَنَّهَا اَلنَّسَمَةُ اَلطَّاهِرَةُ اَلْمَيْمُونَةُ، وَ أَنَّ اَللَّهَ تَعَالَى سَيَجْعَلُ نَسْلِي مِنْهَا، وَ سَيَجْعَلُ مِنْ نَسْلِهَا أَئِمَّةً فِي اَلْأُمَّةِ، يَجْعَلُهُمْ خُلَفَاءَهُ فِي أَرْضِهِ بَعْدَ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اِنْقِضَاءِ وَحْيِهِ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تَزَلْ خَدِيجَةُ رَضِيَ اَللَّهُ عَنْهَا عَلَى ذَلِكَ إِلَى أَنْ حَضَرَتْ وِلاَدَتُهَا، فَوَجَّهَتْ إِلَى نِسَاءِ قُرَيْشٍ وَ بَنِي هَاشِمٍ لِيَلِينَ مِنْهَا مَا تَلِي اَلنِّسَاءُ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فَأَرْسَلْنَ إِلَيْهَا بِأَنَّکِ عَصَيْتِينَا، وَ لَمْ تَقْبَلِي قَوْلَنَا، وَ تَزَوَّجْتِ مُحَمَّداً، يَتِيمَ أَبِي طَالِبٍ، فَقِيراً لاَ مَالَ لَهُ، فَلَسْنَا نَجِيئُکِ، وَ لاَ نَلِي مِنْ أَمْرِكِ شَيْئاً، فَاغْتَمَّتْ خَدِيجَةُ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هِيَ في ذَلِكَ إِذْ دَخَلَ عَلَيْهَا أَرْبَعُ نِسْوَةٍ طِوَالٍ كَأَنَّهُنَّ مِنْ نِسَاءِ بَنِي هَاشِمٍ، فَفَزِعَتْ مِنْهُنَّ، فَقَالَتْ لَهَا إِحْدَاهُنَّ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تَحْزَنِي يَا خَدِيجَةُ فَإِنَّا رُسُلُ رَبِّكِ إِلَيْكِ، وَ نَحْنُ أَخَوَاتُكِ، أَنَا سَارَةُ، وَ هَذِهِ آسِيَةُ بِنْتُ مُزَاحِمٍ وَ هِيَ رَفِيقَتُكِ فِي اَلْجَنَّةِ، وَ هَذِهِ مَرْيَمُ بِنْتُ عِمْرَانَ، وَ هَذِهِ صَفُورَاءُ بِنْتُ شُعَيْبٍ؛ بَعَثَنَا اَللَّهُ تَعَالَى إِلَيْكِ لِنَلِيَ مِنْ أَمْرِكِ مَا تَلِي اَلنِّسَاءُ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فَجَلَسَتْ وَاحِدَةٌ عَنْ يَمِينِهَا، وَ اَلْأُخْرَى عَنْ يَسَارِهَا، وَ اَلثَّالِثَةُ مِنْ بَيْنِ يَدَيْهَا، وَ اَلرَّابِعَةُ مِنْ خَلْفِهَا، فَوَضَعَتْ خَدِيجَةُ فَاطِمَةَ عَلَيْهَا السَّلاَمُ طَاهِرَةً مُطَهَّرَةً، فَلَمَّا سَقَطَتْ إِلَى اَلْأَرْضِ أَشْرَقَ مِنْهَا اَلنُّورُ حَتَّى دَخَلَ بُيُوتَاتِ مَكَّةَ، وَ لَمْ يَبْقَ فِي شَرْقِ اَلْأَرْضِ وَ لاَ غَرْبِهَا مَوْضِعٌ إِلاَّ أَشْرَقَ فِيهِ ذَلِكَ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فَتَنَاوَلَتْهَا اَلْمَرْأَةُ اَلَّتِي كَانَتْ بَيْنَ يَدَيْهَا، وَ دَخَلَتْ عَشْرٌ مِنَ اَلْحُورِ اَلْعِينِ، كُلُّ وَاحِدَةٍ مِنْهُنَّ مَعَهَا طَسْتٌ مِنَ اَلْجَنَّةِ وَ إِبْرِيقٌ، وَ فِي اَلْإِبْرِيقِ مَاءٌ مِنَ اَلْكَوْثَرِ، فَتَنَاوَلَتْهَا اَلْمَرْأَةُ اَلَّتِي كَانَتْ بَيْنَ يَدَيْهَا، فَغَسَلَتْهَا بِمَاءِ اَلْكَوْثَرِ، وَ أَخْرَجَتْ خِرْقَتَيْنِ بَيْضَاوَتَيْنِ، أَشَدَّ بَيَاضاً مِنَ اَللَّبَنِ وَ أَطْيَبَ رَائِحَةً مِنَ اَلْمِسْكِ وَ اَلْعَنْبَرِ، فَلَفَّتْهَا بِوَاحِدَةٍ، وَ قَنَّعَتْهَا بِالْأُخْرَى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اِسْتَنْطَقَتْهَا فَنَطَقَتْ فَاطِمَةُ عَلَيْهَا السَّلاَمُ بِشَهَادَةِ أَنْ لاَ إِلَهَ إِلاَّ اَللَّهُ وَ أَنَّ أَبِي رَسُولَ اَللَّهِ سَيِّدُ اَلْأَنْبِيَاءِ، وَ أَنَّ بَعْلِي سَيِّدُ اَلْأَوْصِيَاءِ، وَ أَنَّ وُلْدِي سَيِّدُ اَلْأَسْبَاطِ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سَلَّمَتْ عَلَيْهِنَّ، وَ سَمَّتْ كُلَّ وَاحِدَةٍ مِنْهُنَّ بِاسْمِهَا، وَ ضَحِكْنَ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تَبَاشَرَتِ اَلْحُورُ اَلْعِينُ، وَ بَشَّرَ أَهْلُ اَلْجَنَّةِ بَعْضُهُمْ بَعْضاً بِوِلاَدَةِ فَاطِمَةَ عَلَيْهَا السَّلاَمُ، وَ حَدَثَ فِي اَلسَّمَاءِ نُورٌ زَاهِرٌ، لَمْ تَرَهُ اَلْمَلاَئِكَةُ قَبْلَ ذَلِكَ اَلْيَوْمِ، فَلِذَلِكَ سُمِّيَتِ اَلزَّهْرَاءَ 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خُذِيهَا، يَا خَدِيجَةُ، طَاهِرَةً مُطَهَّرَةً، زَكِيَّةً مَيْمُونَةً، بُورِكَ فِيهَا وَ فِي نَسْلِهَا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فَتَنَاوَلَتْهَا خَدِيجَةُ فَرِحَةً مُسْتَبْشِرَةً، فَأَلْقَمَتْهَا ثَدْيَهَا، فَشَرِبَتْ فَدَرَّ عَلَيْهَا، وَ كَانَتْ عَلَيْهَا السَّلاَمُ تَنْمُو فِي كُلِّ يَوْمٍ كَمَا يَنْمُو اَلصَّبِيُّ فِي شَهْرٍ، وَ فِي شَهْرٍ كَمَا يَنْمُو اَلصَّبِيُّ فِي السَّنَةِ، 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روضة الواعظين و بصيرة المتّعظين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المفضّل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الصّادق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ولادة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خَدِيجَةَ لَمَّا تَزَوَّجَ بِهَا رَسُولُ اَللَّهِ صَلَّى اَللَّهُ عَلَيْهِ وَ آلِهِ هَجَرَهَا نِسْوَةُ مَكَّةَ وَ كُنَّ لاَ يَدْخُلْنَ إِلَيْهَا وَ لاَ يُسَلِّمْنَ عَلَيْهَا وَ يَمْنَعْنَ اِمْرَأَةً أَرَادَتْ أَنْ تَدْخُلَ إِلَيْهَا فَاسْتَوْحَشَتْ خَدِيجَةُ لِذَلِكَ وَ كَانَ جَزَعُهَا وَ غَمُّهَا حَذَراً عَلَيْهِ فَلَمَّا حَمَلَتْ بِفَاطِمَةَ كَانَتْ فَاطِمَةُ عَلَيْهَا السَّلاَمُ تُحَدِّثُهَا مِنْ بَطْنِهَا وَ تُصَبِّرُهَا وَ كَانَتْ تَكْتُمُ ذَلِكَ مِنْ رَسُولِ اَللَّهِ صَلَّى اَللَّهُ عَلَيْهِ وَ آلِهِ فَدَخَلَ رَسُولُ اَللَّهِ يَوْماً فَسَمِعَ خَدِيجَةَ تُحَدِّثُ فَاطِمَةَ فَقَالَ لَهَا يَا خَدِيجَةُ مَنْ تُحَدِّثِينَ قَالَتْ اَلْجَنِينُ اَلَّذِي فِي بَطْنِي يُحَدِّثُنِي وَ يُؤْنِسُنِي قَالَ يَا خَدِيجَةُ هَذَا جَبْرَئِيلُ عَلَيْهِ السَّلاَمُ يُبَشِّرُنِي أَنَّهَا اِبْنَتِي وَ أَنَّهَا اَلنَّسْلَةُ اَلطَّاهِرَةُ اَلْمَيْمُونَةُ وَ أَنَّ اَللَّهَ تَعَالَى سَيَجْعَلُ نَسْلِي مِنْهَا وَ سَيَجْعَلُ مِنْ نَسْلِهَا أَئِمَّةً وَ يَجْعَلُهُمْ خُلَفَاءَ فِي أَرْضِهِ بَعْدَ اِنْقِضَاءِ وَحْيِهِ فَلَمْ تَزَلْ خَدِيجَةُ عَلَى ذَلِكَ إِلَى أَنْ حَضَرَتْ وِلاَدَتُهَا فَوَجَّهَتْ إِلَى نِسَاءِ قُرَيْشٍ وَ بَنِي هَاشِمٍ أَنْ تَعَالَيْنَ لِتَلِينَ مِنِّي مَا تَلِي اَلنِّسَاءُ مِنَ اَلنِّسَاءِ فَأَرْسَلْنَ إِلَيْهَا عَصَيْتِنَا وَ لَمْ تَقْبَلِي قَوْلَنَا وَ تَزَوَّجْتِ مُحَمَّداً يَتِيمَ أَبِي طَالِبٍ فَقِيراً لاَ مَالَ لَهُ فَلَسْنَا نَجِيءُ وَ لاَ نَلِي مِنْ أَمْرِكِ شَيْئاً فَاغْتَمَّتْ خَدِيجَةُ لِذَلِكَ فَبَيْنَا هِيَ كَذَلِكَ إِذْ دَخَلَ عَلَيْهَا أَرْبَعُ نِسْوَةٍ سُمْرٍ طِوَالٍ كَأَنَّهُنَّ مِنْ نِسَاءِ بَنِي هَاشِمٍ فَفَزِعَتْ مِنْهُنَّ لَمَّا رَأَتْهُنَّ فَقَالَتْ إِحْدَاهُنَّ لاَ تَحْزَنِي يَا خَدِيجَةُ فَإِنَّا رُسُلُ رَبِّكِ وَ نَحْنُ أَخَوَاتُكِ أَنَا سَارَةُ وَ هَذِهِ آسِيَةُ بِنْتُ مُزَاحِمٍ وَ هِيَ رَفِيقَتُكِ فِي اَلْجَنَّةِ وَ هَذِهِ مَرْيَمُ بِنْتُ عِمْرَانَ وَ هَذِهِ كُلْثُمُ أُخْتُ مُوسَى بْنِ عِمْرَانَ بَعَثَنَا اَللَّهُ إِلَيْكِ لِنَلِيَ مِنْكِ مَا تَلِي اَلنِّسَاءُ مِنَ اَلنِّسَاءِ فَجَلَسَتْ وَاحِدَةٌ عَنْ يَمِينِهَا وَ أُخْرَى عَنْ يَسَارِهَا وَ اَلثَّالِثَةُ بَيْنَ يَدَيْهَا وَ اَلرَّابِعَةُ مِنْ خَلْفِهَا فَوَضَعَتْ فَاطِمَةَ عَلَيْهَا السَّلاَمُ طَاهِرَةً مُطَهَّرَةً فَلَمَّا سَقَطَتْ إِلَى اَلْأَرْضِ أَشْرَقَ مِنْهَا اَلنُّورُ حَتَّى عَلاَ بُيُوتَاتِ مَكَّةَ وَ لَمْ يَبْقَ فِي شَرْقِ اَلْأَرْضِ وَ لاَ فِي غَرْبِهَا مَوْضِعٌ إِلاَّ أَشْرَقَ فِيهِ ذَلِكَ اَلنُّورُ وَ دَخَلْنَ عَشْرَةٌ مِنَ اَلْحُورِ اَلْعِينِ كُلُّ وَاحِدَةٍ مِنْهُنَّ مَعَهَا طَشْتٌ مِنَ اَلْجَنَّةِ وَ إِبْرِيقٌ مِنَ اَلْجَنَّةِ وَ فِي اَلْإِبْرِيقِ مَاءٌ مِنَ اَلْكَوْثَرِ فَتَنَاوَلَتْهَا اَلْمَرْأَةُ اَلَّتِي كَانَتْ بَيْنَ يَدَيْهَا فَغَسَلَتْهَا بِمَاءِ اَلْكَوْثَرِ فَأَخْرَجَتْ خِرْقَتَيْنِ بَيْضَاوَيْنِ أَشَدَّ بَيَاضاً مِنَ اَللَّبَنِ وَ أَطْيَبَ رِيحاً مِنَ اَلْمِسْكِ وَ اَلْعَنْبَرِ فَلَفَّتْهَا بِوَاحِدَةٍ وَ قَنَّعَتْهَا بِالثَّانِيَةِ ثُمَّ اِسْتَنْطَقَتْهَا فَنَطَقَتْ فَاطِمَةُ عَلَيْهَا السَّلاَمُ بِالشَّهَادَتَيْنِ قَالَتْ أَشْهَدُ أَنْ لاَ إِلَهَ إِلاَّ اَللَّهُ وَ أَنَّ أَبِي رَسُولُ اَللَّهِ سَيِّدُ اَلْأَنْبِيَاءِ وَ أَنَّ بَعْلِي سَيِّدُ اَلْأَوْصِيَاءِ وَ وُلْدِي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سَادَةُ اَلْأَسْبَاطِ ثُمَّ سَلَّمَتْ عَلَيْهِنَّ وَ سَمَّتْ كُلَّ وَاحِدَةٍ بِاسْمِهَا وَ أَقْبَلْنَ يَضْحَكْنَ إِلَيْهَا وَ تَبَاشَرَتِ اَلْحُورُ اَلْعِينُ وَ بَشَّرَ أَهْلُ اَلسَّمَاءِ بَعْضُهُمْ بَعْضاً بِوِلاَدَةِ فَاطِمَةَ عَلَيْهَا السَّلاَمُ وَ حَدَثَ فِي اَلسَّمَاءِ نُورٌ زَاهِرٌ لَمْ تَرَهُ اَلْمَلاَئِكَةُ قَبْلَ ذَلِكَ وَ قَالَتِ اَلنِّسْوَةُ خُذِيهَا يَا خَدِيجَةُ طَاهِرَةً مُطَهَّرَةً زَكِيَّةً مَيْمُونَةً بُورِكَ فِيهَا وَ فِي نَسْلِهَا فَتَنَاوَلَتْهَا فَرِحَةً مُسْتَبْشِرَةً وَ أَلْقَمَتْهَا ثَدْيَهَا فَدَرَّ عَلَيْهَا فَكَانَتْ فَاطِمَةُ عَلَيْهَا السَّلاَمُ تَنْمُو فِي اَلْيَوْمِ كَمَا يَنْمِي اَلصَّبِيُّ فِي اَلشَّهْرِ وَ تَنْمُو فِي اَلشَّهْرِ كَمَا يَنْمِي اَلصَّبِيُّ فِي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المفضّل بن عمر، عن أبي عبد اللّه عليه السّلام،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كانت ولادة فاطمة عليها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خَدِيجَةَ لَمَّا تَزَوَّجَ بِهَا رَسُولُ اَللَّهِ صَلَّى اَللَّهُ عَلَيْهِ وَ آلِهِ هَجَرَهَا نِسْوَةُ قُرَيْشٍ فَكُنَّ لاَ يَدْخُلْنَ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يُسَلِّمْنَ عَلَيْهَا وَ لاَ يَتْرُكْنَ اِمْرَأَةً تَدْخُلُ عَلَيْهَا فَاسْتَوْحَشَتْ خَدِيجَةُ لِذَلِكَ وَ كَانَ جَزَعُهَا وَ غَمُّهَا حَذَراً عَلَيْهِ فَلَمَّا حَمَلَتْ بِفَاطِمَةَ عَلَيْهَا السَّلاَمُ كَانَتْ فَاطِمَةُ تُحَدِّثُهَا مِنْ بَطْنِهَا وَ تُصَبِّرُهَا وَ كَانَتْ تَكْتُمُ ذَلِكَ مِنْ رَسُولِ اَللَّهِ فَدَخَلَ صَلَّى اللَّهُ عَلَيْهِ وَ آلِهِ عَلَيْهَا يَوْماً فَسَمِعَ خَدِيجَةَ تُحَدِّثُ فَاطِمَةَ فَقَالَ لَهَا يَا خَدِيجَةُ مَنْ تُحَدِّثِينَ؟ قَالَتِ اَلْجَنِينُ اَلَّذِي فِي بَطْنِي يُحَدِّثُنِي وَ يُؤْنِسُنِي قَالَ يَا خَدِيجَةُ هَذَا جَبْرَئِيلُ يُبَشِّرُنِي بِأَنَّهَا أُنْثَى وَ أَنَّهَا اَلنَّسْلُ اَلطَّاهِرَةُ اَلْمَيْمُونَةُ وَ أَنَّ اَللَّهَ سَيَجْعَلُ نَسْلِي مِنْهَا وَ سَيَجْعَلُ مِنْ نَسْلِهَا أَئِمَّةً وَ يَجْعَلُهُمْ خُلَفَاءَ فِي أَرْضِهِ بَعْدَ اِنْقِضَاءِ وَحْيِهِ فَلَمْ تَزَلْ خَدِيجَةُ عَلَى ذَلِكَ إِلَى أَنْ حَضَرَتْ وِلاَدَتُهَا فَوَجَّهَتْ إِلَى نِسَاءِ قُرَيْشٍ أَنْ تَعَالَيْنَ لِتَلِينَ مِنِّي مَا تَلِي اَلنِّسَاءُ مِنَ اَلنِّسَاءِ فَأَرْسَلْنَ إِلَيْهَا عَصَيْتِينَا وَ لَمْ تَقْبَلِي قَوْلَنَا وَ تَزَوَّجْتِ مُحَمَّداً يَتِيمَ أَبِي طَالِبٍ فَقِيراً لاَ مَالَ لَهُ فَلَسْنَا نَجِيءُ وَ لاَ نَلِي مِنْ أَمْرِكِ شَيْئاً فَاغْتَمَّتْ خَدِيجَةُ لِذَلِكَ فَبَيْنَا هِيَ كَذَلِكَ إِذْ دَخَلَ عَلَيْهَا أَرْبَعُ نِسْوَةٍ طِوَالٍ كَأَنَّهُنَّ مِنْ نِسَاءِ بَنِي هَاشِمٍ فَفَزِعَتْ مِنْهُنَّ لَمَّا رَأَتْهُنَّ فَقَالَتْ إِحْدَاهُنَّ لاَ تَحْزَنِي يَا خَدِيجَةُ فَإِنَّا رُسُلُ رَبِّكِ إِلَيْكِ وَ نَحْنُ أَخَوَاتُكِ أَنَا سَارَةُ وَ هَذِهِ آسِيَةُ بِنْتُ مُزَاحِمٍ وَ هِيَ رَفِيقَتُكِ فِي اَلْجَنَّةِ وَ هَذِهِ مَرْيَمُ بِنْتُ عِمْرَانَ وَ هَذِهِ كُلْثُمُ بِنْتُ عِمْرَانَ أُخْتُ مُوسَى بْنِ عِمْرَانَ بَعَثَنَا اَللَّهُ إِلَيْكِ لِنَلِيَ مِنْكِ مَا تَلِي اَلنِّسَاءُ مِنَ اَلنِّسَاءِ فَجَلَسَتْ وَاحِدَةٌ عَنْ يَمِينِهَا وَ اَلْأُخْرَى عَنْ يَسَارِهَا وَ اَلثَّالِثَةُ بَيْنَ يَدَيْهَا وَ اَلرَّابِعَةُ مِنْ خَلْفِهَا فَوَضَعَتْ فَاطِمَةَ </w:t>
      </w:r>
    </w:p>
    <w:p>
      <w:pPr>
        <w:pStyle w:val="BookText"/>
        <w:rPr/>
      </w:pPr>
      <w:r>
        <w:rPr>
          <w:rFonts w:ascii="Amiri" w:hAnsi="Amiri" w:eastAsia="Amiri" w:cs="Amiri"/>
          <w:color w:val="111111"/>
          <w:sz w:val="28"/>
          <w:sz w:val="28"/>
          <w:szCs w:val="28"/>
          <w:rtl w:val="true"/>
          <w:lang w:bidi="ar-SA"/>
        </w:rPr>
        <w:t xml:space="preserve">طَاهِرَةً مُطَهَّرَةً فَلَمَّا سَقَطَتْ إِلَى اَلْأَرْضِ أَشْرَقَ مِنْهَا اَلنُّورُ حَتَّى دَخَلَ بُيُوتَاتِ مَكَّةَ وَ لَمْ يَبْقَ فِي شَرْقِ اَلْأَرْضِ وَ لاَ غَرْبِهَا مَوْضِعٌ إِلاَّ أَشْرَقَ مِنْ ذَلِكَ اَلنُّورِ وَ دَخَلَ عَشْرٌ مِنَ اَلْحُورِ اَلْعِينِ بِيَدِ كُلِّ وَاحِدَةٍ طَشْتٌ مِنَ اَلْجَنَّةِ وَ إِبْرِيقٌ مِنَ اَلْجَنَّةِ وَ فِي اَلْإِبْرِيقِ مَاءٌ مِنَ اَلْكَوْثَرِ فَتَنَاوَلَتْهَا اَلْمَرْأَةُ اَلَّتِي كَانَتْ بَيْنَ يَدَيْهَا فَغَسَلَتْهَا بِمَاءِ اَلْكَوْثَرِ وَ أَخْرَجَتْ خِرْقَتَيْنِ بَيْضَاوَيْنِ أَشَدَّ بَيَاضاً مِنَ اَللَّبَنِ وَ أَطْيَبَ رِيحاً مِنَ اَلْمِسْكِ وَ اَلْعَنْبَرِ فَلَفَّتْهَا بِوَاحِدَةٍ وَ قَنَّعَتْهَا بِالثَّانِيَةِ ثُمَّ اِسْتَنْطَقَتْهَا فَنَطَقَتْ فَاطِمَةُ عَلَيْهَا السَّلاَمُ بِالشَّهَادَتَيْنِ فَقَالَتْ أَشْهَدُ أَنْ لاَ إِلَهَ إِلاَّ اَللَّهُ وَ أَنَّ أَبِي مُحَمَّدٌ رَسُولُ اَللَّهِ سَيِّدُ اَلْأَنْبِيَاءِ وَ أَنَّ بَعْلِي عَلِيٌّ سَيِّدُ اَلْأَوْصِيَاءِ وَ وُلْدِي سَادَةُ اَلْأَسْبَاطِ ثُمَّ سَلَّمَتْ عَلَيْهِنَّ وَ سَمَّتْ كُلَّ وَاحِدَةٍ بِاسْمِهَا وَ أَقْبَلْنَ يَضْحَكْنَ إِلَيْهَا وَ تَبَاشَرَتِ اَلْحُورُ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بَشَّرَ أَهْلُ اَلسَّمَاءِ بَعْضُهُمْ بَعْضاً بِوِلاَدَةِ فَاطِمَةَ عَلَيْهَا السَّلاَمُ وَ حَدَثَ فِي اَلسَّمَاءِ نُورٌ زَاهِرٌ لَمْ تَرَهُ اَلْمَلاَئِكَةُ قَبْلَ ذَلِكَ وَ قَالَتِ اَلنِّسْوَةُ خُذِيهَا يَا خَدِيجَةُ طَاهِرَةً مُبَارَكَةً زَكِيَّةً مَيْمُونَةً بُورِكَ فِيهَا وَ فِي نَسْلِهَا فَتَنَاوَلَتْهَا فَرِحَةً مُسْتَبْشِرَةً وَ أَلْقَمَتْهَا ثَدْيَهَا وَ كَانَتْ فَاطِمَةُ عَلَيْهَا السَّلاَمُ تَنْمُو فِي اَلْيَوْمِ كَمَا يَنْمُو اَلصَّبِيُّ فِي اَلشَّهْرِ وَ تَنْمُو فِي اَلشَّهْرِ كَمَا يَنْمُو فِي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الدّرّ النّظيم في مناقب الأئمة الّهاميم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 يعقوب بن زيد الأنباريّ، عن همّام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عيسى، عن زرعة بن عبد اللّه،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كانت ولادة فاطمة عليها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خَدِيجَةَ رِضْوَانُ اَللَّهِ عَلَيْهَا لَمَّا تَزَوَّجَ بِهَا رَسُولُ اَللَّهِ صَلَّى اَللَّهُ عَلَيْهِ وَ آلِهِ هَجَرَهَا نِسْوَةُ مَكَّةَ فَكُنَّ لاَ يَدْخُلْنَ عَلَيْهَا وَ لاَ يُسَلِّمْنَ عَلَيْهَا وَ لاَ يَتْرُكْنَ اِمْرَأَةً تَدْخُلُ عَلَيْهَا</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فَاسْتَوْحَشَتْ خَدِيجَةُ مِنْ ذَلِكَ فَلَمَّا حَمَلَتْ بِفَاطِمَةَ عَلَيْهَا السَّلاَمُ صَارَتْ تُحَدِّثُهَا مِنْ بَطْنِهَا وَ تُصَبِّرُهَا وَ كَانَتْ خَدِيجَةُ تَكْتُمُ ذَلِكَ عَنْ رَسُولِ اَللَّهِ صَلَّى اَللَّهُ عَلَيْهِ وَ آلِهِ فَدَخَلَ يَوْماً وَ سَمِعَ خَدِيجَةَ تُحَدِّثُ فَاطِمَةَ فَقَالَ لَهَا يَا خَدِيجَةُ مَنْ تُحَدِّثُكِ؟ قَالَتِ اَلْجَنِينُ اَلَّذِي فِي بَطْنِي يُحَدِّثُنِي وَ يُؤْنِسُنِي فَقَالَ لَهَا یا خَدیجَةُ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جَبْرَئِيلُ يُبَشِّرُنِي أَنَّهَا أُنْثَى وَ أَنَّهَا اَلنَّسَمَةُ اَلطَّاهِرَةُ اَلْمَيْمُونَةُ فَإِنَّ اَللَّهَ تَبَارَكَ وَ تَعَالَى سَيَجْعَلُ نَسْلِي مِنْهَا وَ سَيَجْعَلُ مِنْ نَسْلِهَا أَئِمَّةً فِي اَلْأُمَّةِ يَجْعَلُهُمْ خُلَفَاءَهُ فِي أَرْضِهِ بَعْدَ اِنْقِضَاءِ وَحْيِهِ فَلَمْ تَزَلْ خَدِيجَةُ رَضِيَ اَللَّهُ عَلَى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إِلَى أَنْ حَضَرَتْ وِلاَدَتُهَا فَوَجَّهَتْ إِلَى نِسَاءِ قُرَيْشٍ وَ نِسَاءِ بَنِي هَاشِمٍ بِحَیْثُ يَلِينَ مِنْهَا مَا تَلِي اَلنِّسَاءُ مِنَ اَلنِّسَاءِ فَأَرْسَلْنَ إِلَيْهَا عَصَيْتِينَا وَ لَمْ تَقْبَلِي قَوْلَنَا وَ تَزَوَّجْتِ مُحَمَّداً يَتِيمَ أَبِي طَالِبٍ فَقِيراً لاَ مَالَ لَهُ فَلَسْنَا نَجِيءُ وَ لاَ نَلِي مِنْ أَمْرِكِ شَيْئاً فَاغْتَمَّتْ خَدِيجَةُ لِذَلِكَ فَبَيْنَا هِيَ كَذَلِكَ إِذْ دَخَلَ عَلَيْهَا أَرْبَعُ نِسْوَةٍ طِوَالٍ كَأَنَّهُنَّ مِنْ نِسَاءِ بَنِي هَاشِمٍ فَفَزِعَتْ مِنْهُنَّ فَقَالَتْ لَهَا إِحْدَاهُنَّ لاَ تَحْزَنِي يَا خَدِيجَةُ فَإِنَّا رُسُلُ رَبِّكِ إِلَيْكِ وَ نَحْنُ أَخَوَاتُكِ أَنَا سَارَةُ وَ هَذِهِ آسِيَةُ بِنْتُ مُزَاحِمٍ وَ هِيَ رَفِيقَتُكِ فِي اَلْجَنَّةِ وَ هَذِهِ مَرْيَمُ بِنْتُ عِمْرَانَ وَ هَذِهِ صَفْرَاءُ بِنْتُ شُعَيْبٍ بَعَثَنَا اَللَّهُ تَعَالَى إِلَيْكِ لِنَلِيَ مِنْ أَمْرِكِ مَا تَلِي اَلنِّسَاءُ مِنَ اَلنِّسَاءِ فَجَلَسَتْ وَاحِدَةٌ عَنْ يَمِينِهَا وَ اَلْأُخْرَى عَنْ يَسَارِهَا وَ اَلثَّالِثَةُ مِنْ بَيْنِ يَدَيْهَا وَ اَلرَّابِعَةُ مِنْ خَلْفِهَا فَوَضَعَتْ خَدِيجَةُ فَاطِمَةَ عَلَيْهَا السَّلاَمُ طَاهِرَةً مُطَهَّرَةً فَلَمَّا سَقَطَتْ إِلَى اَلْأَرْضِ أَشْرَقَ مِنْهَا اَلنُّورُ حَتَّى دَخَلَ بُيُوتَاتِ مَكَّةَ وَ لَمْ يَبْقَ فِي شَرْقِ اَلْأَرْضِ وَ لاَ غَرْبِهَا مَوْضِعٌ إِلاَّ أَشْرَقَ فِيهِ ذَلِكَ اَلنُّورُ وَ دَخَلَ عَشْرَةٌ مِنَ اَلْحُورِ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وَاحِدَةٍ مِنْهُنَّ طَشْتٌ مِنَ اَلْجَنَّةِ وَ إِبْرِيقٌ وَ فِي اَلْإِبْرِيقِ مَاءٌ مِنَ اَلْكَوْثَرِ فَتَنَاوَلَتْهَا اَلْمَرْأَةُ اَلَّتِي كَانَتْ بَيْنَ يَدَيْهَا فَغَسَلَتْهَا بِمَاءِ اَلْكَوْثَرِ وَ أَخْرَجَتْ خِرْقَتَيْنِ بَيْضَاوَتَيْنِ أَشَدَّ بَيَاضاً مِنَ اَللَّبَنِ وَ أَطْيَبَ رَائِحَةً مِنَ اَلْمِسْكِ وَ اَلْعَنْبَرِ فَلَفَّتْهَا بِوَاحِدَةٍ وَ قَنَّعَتْهَا بِالْأُخْرَى ثُمَّ اِسْتَنْطَقَتْهَا فَنَطَقَتْ فَاطِمَةُ عَلَيْهَا السَّلاَمُ بِشَهَادَةِ أَنْ لاَ إِلَهَ إِلاَّ اَللَّهُ وَ أَنَّ أَبِي رَسُولَ اَللَّهِ سَيِّدُ اَلْأَنْبِيَاءِ وَ أَنَّ بَعْلِي سَيِّدُ اَلْأَوْصِيَاءِ وَ أَنَّ وُلْدِي سَيِّدُ اَلْأَسْبَاطِ ثُمَّ سَلَّمَتْ عَلَيْهِنَّ وَ سَمَّتْ كُلَّ وَاحِدَةٍ مِنْهُنَّ بِاسْمِهَا وَ ضَحِكْنَ إِلَيْهَا وَ تَبَاشَرْنَ اَلْحُورُ اَلْعِينُ وَ بَشَّرَ أَهْلُ اَلْجَنَّةِ بَعْضُهُمْ بَعْضاً بِوِلاَدَةِ فَاطِمَةَ عَلَيْهَا السَّلاَمُ وَ حَدَثَ فِي اَلسَّمَاءِ نُورٌ زَاهِرٌ لَمْ تَرَهُ اَلْمَلاَئِكَةُ قَبْلَ ذَلِكَ اَلْيَوْمِ فَلِذَلِكَ سُمِّيَتِ اَلزَّهْرَاءَ عَلَيْهَا السَّلاَمُ وَ قَالَتْ خُذِيهَا يَا خَدِيجَةُ طَاهِرَةً مُطَهَّرَةً زَكِيَّةً مَيْمُونَةً بُورِكَ فِيهَا وَ فِي نَسْلِهَا فَتَنَاوَلَتْهَا خَدِيجَةُ عَلَيْهَا السَّلاَمُ فَرِحَةً مُسْتَبْشِرَةً فَأَلْقَمَتْهَا ثَدْيَهَا فَشَرِبَتْ فَدَرَّ عَلَيْهَا وَ كَانَتْ عَلَيْهَا السَّلاَمُ تَنْمِي فِي كُلِّ يَوْمٍ كَمَا يَنْمِي اَلصَّبِيُّ فِي شَهْرٍ وَ فِي شَهْرٍ كَمَا يَنْمِي اَلصَّبِيُّ فِي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القويّة لدفع المخاوف اليوميّة؛ ص</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کتاب الدّرّ النّظيم، و در کتاب العدد القويّة این قسمت نمی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دَخَلَ عَشْرَةٌ مِنَ اَلْحُورِ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وَاحِدَةٍ مِنْهُنَّ طَشْتٌ مِنَ اَلْجَنَّةِ وَ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إِبْرِيقٌ وَ فِي اَلْإِبْرِيقِ مَاءٌ مِنَ اَلْكَوْثَرِ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ذیل حدیث</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العدد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الثّاقب في المناقب، فقيه الشّيعة محمّد بن علیّ ابن حمزة الطّوسيّ قدّس سرّه زنده در </w:t>
      </w:r>
      <w:r>
        <w:rPr>
          <w:rFonts w:eastAsia="Amiri" w:cs="Amiri" w:ascii="Amiri" w:hAnsi="Amiri"/>
          <w:color w:val="111111"/>
          <w:sz w:val="28"/>
          <w:szCs w:val="28"/>
          <w:lang w:bidi="ar-SA"/>
        </w:rPr>
        <w:t>556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المرأة الّتي بين يدي خديجة غسّلتها بماء الكوثر، و أخرجت خرقتين بيضاوين أشدّ بياضاً من اللبن، و أطيب رائحةً من المسك و العنبر، فلفّتها بواحدة، و قنعتها بالثّانية، ثمّ استنطقتها فنطقت عليها السّلام بالشّهادة،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 أشهد أنّ أبي محمّد رسول اللّه، و أنّ عليّاً سيّد الأوصياء، و ولدي سادة الأسباط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سلّمت عليهنّ و سمّت كلّ واحدة منهنّ باسمها، و أقبلن فضحكن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تباشرت الحور العين، و بشّر أهل السّماوات بعضهم بعضاً بولادة فاطمة عليها السّلام، و حدث في السّماء نور زاهر لم تره الملائكة قبل ذلك، و قالت النّسوة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خذيها یا خديجة طاهرةً، مطهّرةً، زكيةً ميمونةً، بورك لك فيها، و في نسلها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فتناولتها فرحةً مستبشرةً و ألقمتها ثديها فدرّ عليها، و كانت عليها السّلام تنمو في اليوم كما ينمو الصّبيّ في الشّهر، و تنمو في الشّهر كما ينمو الصّبيّ في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ذیل حدیث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المرأة الّتي بين يدي خديجة غسّلتها بماء الكوثر، و أخرجت خرقتين بيضاوين أشدّ بياضاً من اللبن، و أطيب رائحةً من المسك و العنبر، فلفّتها بواحدة، و قنّعتها بالثّانية، ثمّ استنطقتها فنطقت عليها السّلام بالشّهادة،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 أشهد أنّ أبي محمّد رسول اللّه، و أنّ عليّاً سيّد الأوصياء، و ولدي سادة الأسباط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سلّمت عليهنّ و سمّت كلّ واحدة منهنّ باسمها، و أقبلن فضحكن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تباشرت الحور العين، و بشّر أهل السّماوات بعضهم بعضاً بولادة فاطمة عليها السّلام، و حدث في السّماء نور زاهر لم تره الملائكة قبل ذلك، و قالت النّسوة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خذيها یا خديجة طاهرةً، مطهّرةً، زكيةً ميمونةً، بورك لك فيها، و في نسلها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فتناولتها فرحةً مستبشرةً و ألقمتها ثديها فدرّ عليها، و كانت عليها السّلام تنمو في اليوم كما ينمو الصّبيّ في الشّهر، و تنمو في الشّهر كما ينمو الصّبيّ في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مناقب آل أبي طالب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المفضّل بن عمر، عن الصّادق علیه السّلام في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خَدِيجَةَ لَمَّا تَزَوَّجَ بِهَا رَسُولُ اَللَّهِ هَجَرَهَا نِسَاءُ مَكَّةَ فَاسْتَوْحَشَتْ لِذَلِكَ فَلَمَّا حَمَلَتْ بِفَاطِمَةَ </w:t>
      </w:r>
    </w:p>
    <w:p>
      <w:pPr>
        <w:pStyle w:val="BookText"/>
        <w:rPr/>
      </w:pPr>
      <w:r>
        <w:rPr>
          <w:rFonts w:ascii="IRNazanin" w:hAnsi="IRNazanin" w:eastAsia="IRNazanin"/>
          <w:color w:val="111111"/>
          <w:sz w:val="28"/>
          <w:sz w:val="28"/>
          <w:szCs w:val="28"/>
          <w:rtl w:val="true"/>
          <w:lang w:bidi="fa-IR"/>
        </w:rPr>
        <w:t>كَانَتْ فَاطِمَةُ تُحَدِّثُهَا مِنْ بَطْنِهَا فَسَمِعَ ذَلِكَ يَوْماً رَسُولُ اَللَّهِ فَقَالَ يَا خَدِيجَةُ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جَبْرَئِيلُ يُبَشِّرُنِي أَنَّهَا اِبْنَتِي وَ أَنَّهَا اَلنَّسَمَةُ اَلطَّاهِرَةُ اَلْمَيْمُونَةُ وَ أَنَّ اَللَّهَ سَيَجْعَلُ نَسْلِي مِنْهَا قَالَ فَلَمَّا حَضَرَتْ وِلاَدَتُهَا اِغْتَمَّتْ فَدَخَلَ عَلَيْهَا أَرْبَعُ نِسْوَةٍ سُمْرٌ طِوَالٌ فَقَالَتْ إِحْدَاهُنَّ لاَ تَحْزَنِي يَا خَدِيجَةُ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رُسُلُ رَبِّكِ وَ نَحْنُ أَخَوَاتُكِ وَ أَنَا سَارَةُ وَ هَذِهِ آسِيَةُ وَ هَذِهِ مَرْيَمُ وَ هَذِهِ كُلْثُومُ أُخْتُ مُوسَى فَجَلَسْنَ عِنْدَهَا فَوَضَعَتْ فَاطِمَةَ طَاهِرَةً فَأَشْرَقَ مِنْهَا اَلنُّورُ حَتَّى دَخَلَ بُيُوتَاتِ مَكَّةَ وَ دَخَلَ عَشْرٌ مِنَ اَلْحُورِ اَلْعِينِ مَعَهُنَّ اَلْأَبَارِيقُ وَ اَلطَّاسُ وَ فِي اَلْأَبَارِيقِ مَاءٌ مِنَ اَلْكَوْثَرِ فَغَسَلَتْهَا بِهِ وَ لَفَّفَتْهَا فِي خِرْقَتَيْنِ بَيْضَاوَيْنِ أَشَدَّ بَيَاضاً مِنَ اَللَّبَنِ وَ أَطْيَبَ رِيحاً مِنَ اَلْمِسْكِ فَنَطَقَتْ فَاطِمَةُ وَ قَالَتْ أَشْهَدُ أَنْ لاَ إِلَهَ إِلاَّ اَللَّهُ وَ أَنَّ أَبِي رَسُولَ اَللَّهِ سَيِّدُ اَلْأَنْبِيَاءِ وَ أَنَّ بَعْلِي سَيِّدُ اَلْأَوْصِيَاءِ وَ وُلْدِي سَادَةُ اَلْأَسْبَاطِ ثُمَّ سَلَّمَتْ عَلَيْهِنَّ وَ سَمَّتْ كُلُّ وَاحِدَةٍ بِاسْمِهَا وَ تَبَاشَرَتِ اَلْحُورُ اَلْعِينُ فَقُلْنَ خُذِيهَا يَا خَدِيجَةُ طَاهِرَةً مُطَهَّرَةً زَكِيَّةً مَيْمُونَةً بُورِكَ فِيهَا وَ فِي نَسْلِهَا فَكَانَتْ تَنْمُو فِي اَلْيَوْمِ كَمَا يَنْمَى اَلصَّبِيُّ فِي اَلشَّهْرِ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الأمالي و از مصباح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المفضّل الشّيبانيّ، عن موسی بن محمّد الأشعريّ ابن بنت سعد بن عبد اللّه، عن الحسن بن محمّد بن إسماعيل المعروف بابن أبي الشّوارب، عن عبيد اللّه بن عليّ بن أشيم، عن يعقوب بن يزيد، عن حمّاد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مجلسی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مقصد الرّاغب الطّالب في فضائل الإمام عليّ بن أبي طالب عليه السّلام، تحقيق مكتبة العلّامة المجلسيّ، من سلسلة مصادر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283</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أبوالحسن الفارسيّ فيما رواه في كتابه عن زرعة،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جعفر بن محمّد الصّادق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كانت ولادة فاطمة عليها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خديجة هجرتها نساء قريش عند ولادتها لأجل تزويجي بها، فتولّی أمرها حوّاء و آسية و كلثوم أخت موسی و مریم، فلمّا وضعت فاطمة وقعت ساجدة نحو القبلة</w:t>
      </w:r>
    </w:p>
    <w:p>
      <w:pPr>
        <w:pStyle w:val="BookText"/>
        <w:rPr/>
      </w:pPr>
      <w:r>
        <w:rPr>
          <w:rFonts w:ascii="Amiri" w:hAnsi="Amiri" w:eastAsia="Amiri" w:cs="Amiri"/>
          <w:color w:val="111111"/>
          <w:sz w:val="28"/>
          <w:sz w:val="28"/>
          <w:szCs w:val="28"/>
          <w:rtl w:val="true"/>
          <w:lang w:bidi="ar-SA"/>
        </w:rPr>
        <w:t>رافعةٌ إصبعها ناطقةٌ بالشّهادتين</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الثّاقب في المناقب، فقيه الشّيعة محمّد بن علیّ ابن حمزة الطّوسيّ قدّس سرّه زنده در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مجاهد،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تزوجت خديجة بنت خویلد رسول اللّه صلّى اللّه عليه وآله هجرها نسوان مكّة، و كنّ لا يكلّمنها، و لا يدخلن عليها، فلمّا حملت بالزّهراء فاطمة عليها السّلام كانت إذا خرج رسول اللّه صلّى اللّه عليه وآله من منزلها تكلّمها فاطمة الزّهراء في بطنها من ظلمة الأحشاء، و تحدّثها و تؤانسها، فدخل رسول اللّه صلّى اللّه عليه وآله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خديجة من تكلمين؟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 الجنين الذي أنا حامل به إذا أنا خلوت به في منزلي كلّمني، و حدّثني من ظلمة الأحشاء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فتبسّم رسول اللّه صلّى اللّه عليه وآله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خديجة، هذا أخي جبرئیل علیه السّلام يخبرني أنّها ابنتي، و أنّها النّسمة الطّاهرة المطهّرة، و أنّ اللّه تعالى أمرني أن أسمّيها فاطمة، و سيجعل اللّه تعالى من ذريتها أئمة يهتدي بهم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ففرحت خديجة بذلك، فلمّا أن حضر وقت ولادتها أرسلت إلى نسوان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يتفضّلن و يحضرن ولادتي ليلين منّي ما تلي النّساء من النّساء، فأرسلن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خديجة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عصيتنا، و لم تقبلي منّا قولنا، و تزوّجت فقيراً لا مال له، فلسنا نجيء إليك، ولا نلي منك ما تلي النّساء من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فاغتمّت خديجة رضي اللّه عنها غمّاً شديداً، فبينما هي كذلك إذ دخل عليها أربع نسوة كأنّهنّ من نسوة قريش، فقالت إحداهنّ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خديجة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تحزني فإنّا آسية بنت مزاحم، و هذه صفيّة بنت شعيب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رواية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كلثم بنت عمران أخت موسی علیه السّلام، و هذه سارة زوجة إبراهيم عليه السّلام، و هذه مريم بنت عمران عليه السّلام، وقد بعثنا اللّه تعالى إليك لنلي منك ما تلي النّساء من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جلسن حولها، و وضعت الزّهراء فاطمة عليها السّلام طاهرة و مطهّرة</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سقطت فاطمة الزّهراء إلى الأرض أزهرت الأرض، و أشرقت الفلوات، و أنارت الجبال والرّبوات، و هبطت الملائكة إلى الأرض، و نشرت أجنحتها في المشرق و المغرب، و ضربت عليها سرادقات و حجب البهاء، و كنّفتها بأظلّة السّماء، و غشي أهل مكّة ما غشيهم من النّور، و دخل رسول اللّه صلّى اللّه عليه وآله إلى خديجة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خديجة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تحزني، إن كان قد هجرك نسوان مكّة و لن يدخلن عليك، فلینزلنّ عندك اليوم نسوان بهجات </w:t>
      </w:r>
    </w:p>
    <w:p>
      <w:pPr>
        <w:pStyle w:val="BookText"/>
        <w:rPr/>
      </w:pPr>
      <w:r>
        <w:rPr>
          <w:rFonts w:ascii="Amiri" w:hAnsi="Amiri" w:eastAsia="Amiri" w:cs="Amiri"/>
          <w:color w:val="111111"/>
          <w:sz w:val="28"/>
          <w:sz w:val="28"/>
          <w:szCs w:val="28"/>
          <w:rtl w:val="true"/>
          <w:lang w:bidi="ar-SA"/>
        </w:rPr>
        <w:t>عطرات غنجات، ينقدح في أعلاهنّ نور يستقبل استقبالاً و يلتهبّ التهاباً، و تفوح منهنّ رائحة تسرّ أهل مكّة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فسلّمت الجواري فأحسنّ و حيّين فأبلغن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وليت كلّ واحدة من حملها و غسلها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الطّشت الّذي كان معهنّ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نشفها بالمنديل و تخليقها و تقميطها، فلمّا فرغن عرجن إلى السّماء مثنيات عليها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سيرة الملّا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وسيلة المتعبّدين إلى متابعة سيّد المرسلين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عمر بن محمّد بن خضر الإربليّ الموصليّ، متوفای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حیدر آباد دکن هند، مطبعة دائرة المعارف العثمانيّة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آنچه که علّامه امینی قدّس سرّه در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ذخائر العقبي في مناقب ذوي القربى، محبّ الدّین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مكتبة القدسي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الملّا في سيرته أن النّبيّ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أَتَانِي جِبْريلُ بِتُفَّاحَةٍ مِنَ اَلْجَنَّةِ، فَأَكَلْتُهَا وَ وَاقَعْتُ خَدِيجَةَ فَحَمِلَتْ بِفَاطِمَةَ،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حَمَلْتُ حَمْلاً خَفِيفاً، فَإِذَا خَرَجْتَ حَدَّثَنِي اَلَّذِي فِي بَطْنِي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أَرَادَتْ أَنْ تَضَعَ بَعَثَتْ إِلَى نِسَاءِ قُرَيْشٍ لَيَأْتِينَهَا فَيَلِينَ مِنْهَا مَا يَلِي اَلنِّسَاءُ مِمَّنْ تَلِدُ، فَلَمْ يَفْعَلْنَ، وَ 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نَأْتِيكِ، وَ قَدْ صِرْتِ زَوْجَةَ مُحَمَّدٍ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فَبَيْنَمَا هِيَ كَذَلِكَ إِذْ دَخَلَ عَلَيْهَا أَرْبَعُ نِسْوَةٍ عَلَيْهِنَّ مِنَ الْجَمَالِ وَ النُّورِ مَا لاَ يُوصَفُ، فَقَالَتْ لَهَا إِحْدَاهُنَّ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اُمُّكِ حَوَّاءُ، وَ قَالَتِ اَلاُخْرَى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آسِيَةُ بِنْتُ مُزَاحِمٍ، وَ قَالَتِ اَلاُخْرَى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كُلْثُمُ اِخْتُ موسى، وَ قَالَتِ اَلاُخْرَى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مَرْيَمُ بِنْتُ عِمْرَانَ أُمِّ عِيسَى، جِئْنَا لِنَلِيَ مِنْ أَمْرِكِ مَا يَلِي اَلنِّسَاءُ،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فَوُلِدَتْ فَاطِمَةُ، فَوَقَعَتْ حِينَ وَقَعَتْ عَلَى اَلْأَرْضِ سَاجِدَةً رَافِعَةً إِصْبَعَهَا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ذخائر العقبي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إشراق الإصباح في مناقب الخمسة الأشباح، إبراهيم بن محمّد بن نزار الصّنعانيّ از اعلام 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نسخه به قلم او در سال </w:t>
      </w: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 در یکی از کتاب خانه های شخصی در شهر صنعاء يمن، و نسخه عکس برداری شده از آن در موزه کتاب های خطی عربی موجود است، به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مصادر الفكر العربيّ الإسلاميّ في اليمن صفحه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ذخائر العقبی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فضائل الثّقلين، أحمد بن جلال الدين الشافعيّ الإیجيّ متوفای </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طبری در ذخائر العقبي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ينابيع المودّة لذوي القربي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خديجة رضي اللّه عنها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ملحقات 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و از وسيلة المآل في عدّ مناقب الآل، صفيّ الدّين الحضرميّ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المكتبة الظاهريّة دمشق، از طريق ملّا مانند ذخائر العقبي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ملحقات 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توضیح 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کتاب خانه ملّی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ذخائر العقبي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ملحقات 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ينابيع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استانبول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کتب عامّه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سيّدات نساء أهل الجنّة، الشّنّاويّ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مكتبة التّراث الإسلاميّ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نزهة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قاهره، شیخ عبد الرّحمان بن عبد السّلام الصّفوريّ الشّافعيّ البغداديّ متوفای بعد از سال </w:t>
      </w:r>
      <w:r>
        <w:rPr>
          <w:rFonts w:eastAsia="IRNazanin" w:cs="IRNazanin"/>
          <w:color w:val="111111"/>
          <w:sz w:val="28"/>
          <w:szCs w:val="28"/>
          <w:lang w:bidi="fa-IR"/>
        </w:rPr>
        <w:t>884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أمّها خديجة رضي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حَمَلْتُ بِفَاطِمَةَ کَانَتْ حَمْلَاً خَفِیفَاً تُکَلِّمُنِی مِن بَاطِنِي، فَلَمَّا قَرُبَتْ وَلاَدَتِي أَرْسَلْتُ إِلَی اَلْقَوَابِلِ مِنْ قُرَيْشٍ فَأَبَيْنَ عَلَيَّ لِأَجْلِ مُحَمَّدٍ صلي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فَبَيْنَمَا أَنَا كَذَلِكَ إِذْ دَخَلَ عَلَيَّ أَرْبَعُ نِسْوَةٍ عَلَيْهِنَّ مِنَ اَلْجَمَالِ وَ اَلنُّورِ مَا لاَ يُوصَفُ، فَقَالَتْ إِحْدَاهُنَّ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أُمُّكِ حَوَّاءُ، وَ قَالَتِ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آسِيَةُ، وَ قَالَتِ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أُمُّ كُلْثُومُ أُخْتُ موسیٰ وَ قَالَتِ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مَرْيَمُ جِئْنَا لِنَلِيَ أَمْرَكِ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ملحقات إحقاق الحقّ و إزهاق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نزهة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قاهره، شیخ عبد الرّحمان الصّفوريّ الشّافعيّ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أمّها خديجة رضي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حَمَلْتُ بِفَاطِمَةَ کَانَتْ حَمْلَاً خَفِیفَاً تُکَلِّمُنِی مِن بَاطِنِي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ملحقات إحقاق الحقّ و إزهاق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ملحقات إحقاق الحق و إزهاق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تجهيز الجيش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 حسن بن المولوى أمان اللّه الدهلويّ العظيم 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الشّيخ عزّ الدّين عبد السّلام الشّافعيّ في رسالته مدح الخلفاء الرّاشدين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لمّا حملت خديجة بفاطمة كانت تكلّمها ما في بطنها و كانت تكتمها عن النّبيّ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فدخل عليها يوماً و وجدها تتكلّم و ليس معها غيرها، فسألها عمّن كانت تخاطبه؟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مَا فِي بَطْنِي فَإِنَّهُ </w:t>
      </w:r>
    </w:p>
    <w:p>
      <w:pPr>
        <w:pStyle w:val="BookText"/>
        <w:rPr/>
      </w:pPr>
      <w:r>
        <w:rPr>
          <w:rFonts w:ascii="Amiri" w:hAnsi="Amiri" w:eastAsia="Amiri" w:cs="Amiri"/>
          <w:color w:val="111111"/>
          <w:sz w:val="28"/>
          <w:sz w:val="28"/>
          <w:szCs w:val="28"/>
          <w:rtl w:val="true"/>
          <w:lang w:bidi="ar-SA"/>
        </w:rPr>
        <w:t>یَتَکَلَّمُ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أَبْشِرِي یَا خَدِیجَةُ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بِنْتٌ، جَعَلَهَا اللَّهُ أَمَّ أَحَدَ عَشَرَ مِنْ خُلَفَائِي، یَخْرُجُونَ بَعْدِي وَ بَعْد أَبِیهِمْ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ملحقات 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الرّقائق معروف به الإخوانيّات، شیخ عبد اللّه الحنفيّ متوفای بعد از سال </w:t>
      </w:r>
      <w:r>
        <w:rPr>
          <w:rFonts w:eastAsia="IRNazanin" w:cs="IRNazanin"/>
          <w:color w:val="111111"/>
          <w:sz w:val="28"/>
          <w:szCs w:val="28"/>
          <w:lang w:bidi="fa-IR"/>
        </w:rPr>
        <w:t>800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روي عن بعض الرّواة الكرام أنّ خديجة الكبرى عليها السّلام تمنّت يوماً من الأيام على سيّد الأنام أن تنظر إلى بعض فاكهة دار السّلام فجاء جبرئيل إلى المفضّل على الكونين بتفّاحتين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لَكَ مَن جَعَلَ لِكُلِّ شَيْءٍ قَدْراً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وَاحِدَةً، وَ أَطْعِمِ الْأُخْرىٰ لِخَدِيجَةَ اَلْكُبْرَىٰ، وَ اغْشِهَا، فَإِنِّي خَالِقٌ مِنْكُمَا فَاطِمَةَ 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 المختار ما أشار به الأمين و أمره ، فلمّا سأله الكفّار أن يريهم انشقاق القمر، وقد بان لخديجة حملها بفاطمة و ظهر، قالت خديجة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خَيْبَةَ مَنْ كَذَّبَ مُحَمَّداً، وَ هُوَ خَيْرُ رَسُولٍ و 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فَنَادَتْ فَاطِمَةُ مِنْ بَطْنِهَا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تَحْزَنِي، وَ لاَ تَرْهَبِي، فَإِنَّ اَللَّهَ مَعَ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تمّت أيّام حملها و انقضى، وضعت فاطمة فأشرق بنور وجهها الفضاء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ملحقات 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الرّوض الفائق، شیخ شعیب أو مدين بن سعد المصريّ العمراويّ الحريفش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خانه المصطفى البابي الحلبيّ در قاهره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سأله الكفّار أن یريهم انشقاق القمر و قد بان لخديجة حملها بفاطمة و ظهر قالت خديجة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خَيْبَةَ مَنْ كَذَّبَ مُحَمَّداً، وَ هُوَ خَيْرُ رَسُولٍ و 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فَنَادَتْ فَاطِمَةُ مِنْ بَطْنِهَا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تَحْزَنِي، وَ لاَ تَرْهَبِي، فَإِنَّ اَللَّهَ مَعَ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تمّ أمد حملها و انقضى، وضعت فاطمة، فأشرق بنور وجهها الفضاء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الأنوار و مفتاح السّرور و الأفكار في مولد النّبيّ المختار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أشياخنا و أسلافنا الرّواة لهذا الحديث </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الفائق في غريب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حليمة رضي اللّه عنها الّتي أرضعته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يَشِبَّ اَلْيَوْمَ شَبَابَ اَلصَّبِيِّ فِي اَلشَّهْرِ، فَبَلَغَ سِتّاً وَ هُوَ جَفْرٌ</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النهاية في غريب الحديث و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حليمة ظئر النّبيّ صلّى اللّه عليه و آله و سلّم قالت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تاج العروس من جواهر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الأنوار و مفتاح السّرور و الأفكار في مولد النّبيّ المختار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ح</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البكري في كتاب الأنوار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الأنوار و مفتاح السّرور و الأفكار في مولد النّبيّ المختار 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كَانَ يَشِبُّ وَ يَنْمُو وَ قَدْ تَعْجَبُ أَهْلُ مَكَّةَ مِنْ حُسْنِهِ وَ جَمَالِهِ وَ قَدِّهِ وَ اِعْتِدَالِهِ،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نسيم و مارية 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صَاحِبُ اَلزَّمَانِ مِنْ بَطْنِ أُمِّهِ سَقَطَ جَاثِياً عَلَى رُكْبَتَيْهِ، رَافِعاً سَبَّابَتَيْهِ نَحْوَ اَلسَّمَاءِ، ثُمَّ عَطَسَ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 صَلَّى اَللَّهُ عَلَى مُحَمَّدٍ وَ آلِهِ مِنْ عَبْدٍ دَاخِرٍ لِلَّهِ، غَيْرِ مُسْتَنْكِفٍ وَ لا مُسْتَكْبِرٍ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زَعَمَتِ اَلظَّلَمَةُ أَنَّ حُجَّةَ اَللَّهِ دَاحِضَةٌ، وَ لَوْ أُذِنَ لَنَا فِي اَلْكَلاَمِ لَزَالَ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كمال الدّين و 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الهداية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الغيبة،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کشف الغمّة في معرفة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الثّاقب في المناقب، ص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ألقاب الرّسول و عترته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الإسراء آیه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تنها به ذکر آدرس اهمّ منابع کفایت می شود و از ذکر سند آن ها و متن کامل روایات به جهت این که حجم زیادی از کتاب را می گیرد اجتناب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العدد القويّة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کمال الدّين و 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روضة الواعظين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إعلام الورى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منتخب الأنوار المضيئة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بحار الأنوار ج</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إثبات الوصية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عيون المعجزات</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الغيبة، الشّيخ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كمال الدّين و 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426</w:t>
      </w:r>
      <w:r>
        <w:rPr>
          <w:rFonts w:eastAsia="IRNazanin" w:cs="IRNazanin"/>
          <w:color w:val="111111"/>
          <w:sz w:val="28"/>
          <w:szCs w:val="28"/>
          <w:rtl w:val="true"/>
          <w:lang w:bidi="fa-IR"/>
        </w:rPr>
        <w:t>-</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روضة الواعظين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الثّاقب في المناقب، ص</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الغيبة، الشّيخ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دلائل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دلائل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ألقاب الرّسول و عترته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نفيسة في تاريخ الأئمّة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الهداية الكبري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مدينة معاجز الأئمّة الإثني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7/2663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در کتب عامّه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ملحقات 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شواهد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بغداد و از وسيلة النّجاة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گلشن فیض لكهنو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ینابیع المودّة ص</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استانبول از فصل الخطاب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سيرة الملّا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وسيلة المتعبّدين إلى متابعة سيّد المرسلين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عمر بن محمّد بن خضر الإربليّ الموصليّ، متوفای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حیدر آباد دکن هند، مطبعة دائرة المعارف العثمانيّة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آنچه که علّامه امینی قدّس سرّه در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ذخائر العقبي في مناقب ذوي القربى، محبّ الدّین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مكتبة القدسي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الملّا في سيرته أن النّبيّ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أَتَانِي جِبْريلُ بِتُفَّاحَةٍ مِنَ اَلْجَنَّةِ، فَأَكَلْتُهَا وَ وَاقَعْتُ خَدِيجَةَ فَحَمِلَتْ بِفَاطِمَةَ،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حَمَلْتُ حَمْلاً خَفِيفاً، فَإِذَا خَرَجْتَ حَدَّثَنِي اَلَّذِي فِي بَطْنِي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أَرَادَتْ أَنْ تَضَعَ بَعَثَتْ إِلَى نِسَاءِ قُرَيْشٍ لَيَأْتِينَهَا فَيَلِينَ مِنْهَا مَا يَلِي اَلنِّسَاءُ مِمَّنْ تَلِدُ، فَلَمْ يَفْعَلْنَ، وَ 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نَأْتِيكِ، وَ قَدْ صِرْتِ زَوْجَةَ مُحَمَّدٍ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فَبَيْنَمَا هِيَ كَذَلِكَ إِذْ دَخَلَ عَلَيْهَا أَرْبَعُ نِسْوَةٍ عَلَيْهِنَّ مِنَ الْجَمَالِ وَ النُّورِ مَا لاَ يُوصَفُ، فَقَالَتْ لَهَا إِحْدَاهُنَّ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اُمُّكِ حَوَّاءُ، وَ قَالَتِ اَلاُخْرَى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آسِيَةُ بِنْتُ مُزَاحِمٍ، وَ قَالَتِ اَلاُخْرَى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كُلْثُمُ اِخْتُ موسى، وَ قَالَتِ اَلاُخْرَى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مَرْيَمُ بِنْتُ عِمْرَانَ أُمِّ عِيسَى، جِئْنَا لِنَلِيَ مِنْ أَمْرِكِ مَا يَلِي اَلنِّسَاءُ،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فَوُلِدَتْ فَاطِمَةُ، فَوَقَعَتْ حِينَ وَقَعَتْ عَلَى اَلْأَرْضِ سَاجِدَةً رَافِعَةً إِصْبَعَهَا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ذخائر العقبي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إشراق الإصباح في مناقب الخمسة الأشباح، إبراهيم بن محمّد بن نزار الصّنعانيّ از اعلام 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نسخه به قلم او در سال </w:t>
      </w: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 در یکی از کتاب خانه های شخصی در شهر </w:t>
      </w:r>
    </w:p>
    <w:p>
      <w:pPr>
        <w:pStyle w:val="BookText"/>
        <w:rPr/>
      </w:pPr>
      <w:r>
        <w:rPr>
          <w:rFonts w:ascii="IRNazanin" w:hAnsi="IRNazanin" w:eastAsia="IRNazanin"/>
          <w:color w:val="111111"/>
          <w:sz w:val="28"/>
          <w:sz w:val="28"/>
          <w:szCs w:val="28"/>
          <w:rtl w:val="true"/>
          <w:lang w:bidi="fa-IR"/>
        </w:rPr>
        <w:t>صنعاء يمن، و نسخه عکس برداری شده از آن در موزه کتاب های خطی عربی موجود است، به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مصادر الفكر العربيّ الإسلاميّ في اليمن صفحه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ذخائر العقبی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فضائل الثّقلين، أحمد بن جلال الدين الشافعيّ الإیجيّ متوفای </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طبری در ذخائر العقبي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ينابيع المودّة لذوي القربي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خديجة رضي اللّه عنها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ملحقات 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و از وسيلة المآل في عدّ مناقب الآل، صفيّ الدّين الحضرميّ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المكتبة الظاهريّة دمشق، از طريق ملّا مانند ذخائر العقبي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ملحقات 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توضیح 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کتاب خانه ملّی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ذخائر العقبي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ملحقات 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ينابيع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استانبول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سيّدات نساء أهل الجنّة، الشّنّاويّ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مكتبة التّراث الإسلاميّ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کامل حديث و منابع آن پیش تر از الأمالى صدوق و غیر آن گذشت، مراجعه شود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منقبة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متّصل خود، از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صلّى اللّه عليه و آله به عبد الرّحمان بن عوف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عَبْدَ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أَصْحَابِي وَ عَلِيُّ بْنُ أَبِي طَالِبٍ مِنِّي وَ أَنَا مِنْ عَلِيٍّ، فَمَنْ قَاسَهُ بِغَيْرِهِ فَقَدْ جَفَانِي، وَ مَنْ جَفَانِي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آذَانِي، وَ مَنْ آذَانِي فَعَلَيْهِ لَعْنَةُ 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أَنْزَلَ عَلَيَّ كِتَاباً مُبِيناً، وَ أَمَرَنِي أَنْ أُبَيِّنَ لِلنَّاسِ مَا نَزَّلَ إِلَيْهِمْ، مَا خَلاَ عَلِيَّ بْنَ أَبِي طَالِبٍ عَلَيْهِ السَّلاَمُ، فَإِنَّهُ يَسْتَغْنِي عَنِ اَلْبَيَانِ، إِنَّ اَللَّهَ تَعَالَى جَعَلَ فَصَاحَتَهُ كَفَصَاحَتِي، وَ دِرَايَتَهُ كَدِرَايَتِي، وَ لَوْ كَانَ اَلْحِلْمُ رَجُلاً لَكَانَ عَلِيّاً عَلَيْهِ السَّلاَمُ، وَ لَوْ كَانَ اَلْفَضْلُ شَخْصاً لَكَانَ اَلْحَسَنَ عَلَيْهِ اَلسَّلاَمُ، وَ لَوْ كَانَ اَلْحَيَاءُ صُورَةً لَكَانَ اَلْحُسَيْنَ عَلَيْهِ السَّلاَمُ، وَ لَوْ كَانَ اَلْحُسْنُ هَيْئَةً لَكَانَتْ فَاطِمَةَ، بَلْ هِيَ أَعْظَمُ، إِنَّ فَاطِمَةَ عَلَيْهَا السَّلاَمُ اِبْنَتِي خَيْرُ أَهْلِ اَلْأَرْضِ عُنْصُراً وَ شَرَفاً وَ كَرَماً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الحسين عليه السّلام 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و فرائد السّمطين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ملحقات 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مودّة القربي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لاهور سید علیّ همدانی حسینی </w:t>
      </w:r>
    </w:p>
    <w:p>
      <w:pPr>
        <w:pStyle w:val="BookText"/>
        <w:rPr/>
      </w:pPr>
      <w:r>
        <w:rPr>
          <w:rFonts w:ascii="IRNazanin" w:hAnsi="IRNazanin" w:eastAsia="IRNazanin"/>
          <w:color w:val="111111"/>
          <w:sz w:val="28"/>
          <w:sz w:val="28"/>
          <w:szCs w:val="28"/>
          <w:rtl w:val="true"/>
          <w:lang w:bidi="fa-IR"/>
        </w:rPr>
        <w:t>به سند خود از ابن عبّاس مانند آن با اختلافي اندک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تحف العقول، ص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الغيبة، النعماني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الأمالي، 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عیون أخبار الرضا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معاني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وَكَذَلِكَ جَعَلْنَاكُمْ أُمَّةً وَسَطًا لِتَكُونُوا شُهَدَاءَ عَلَى النَّاسِ وَيَكُونَ الرَّسُولُ عَلَيْكُمْ شَهِيدًا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آیه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إِذَا جِئْنَا مِنْ كُلِّ أُمَّةٍ بِشَهِيدٍ وَجِئْنَا بِكَ عَلَى هَؤُلَاءِ 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الرعد آیه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وَيَقُولُ الَّذِينَ كَفَرُوا لَسْتَ مُرْسَلًا قُلْ كَفَى بِاللَّهِ شَهِيدًا بَيْنِي وَبَيْنَكُمْ وَمَنْ عِنْدَهُ عِلْمُ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النحل آیه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نَبْعَثُ مِنْ كُلِّ أُمَّةٍ شَهِيدًا ثُمَّ لَا يُؤْذَنُ لِلَّذِينَ كَفَرُوا وَلَا هُمْ يُسْتَعْتَبُونَ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النحل آیه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وَيَوْمَ نَبْعَثُ فِي كُلِّ أُمَّةٍ شَهِيدًا عَلَيْهِمْ مِنْ أَنْفُسِهِمْ وَجِئْنَا بِكَ شَهِيدًا عَلَى هَؤُلَاءِ 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آیه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وَجَاهِدُوا فِي اللَّهِ حَقَّ جِهَادِهِ هُوَ اجْتَبَاكُمْ وَمَا جَعَلَ عَلَيْكُمْ فِي الدِّينِ مِنْ حَرَجٍ مِلَّةَ أَبِيكُمْ إِبْرَاهِيمَ هُوَ سَمَّاكُمُ الْمُسْلِمِينَ مِنْ قَبْلُ وَفِي هَذَا لِيَكُونَ الرَّسُولُ شَهِيدًا عَلَيْكُمْ وَتَكُونُوا شُهَدَاءَ عَلَى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القصص آیه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وَنَزَعْنَا مِنْ كُلِّ أُمَّةٍ شَهِيدًا فَقُلْنَا هَاتُوا بُرْهَانَكُمْ فَعَلِمُوا أَنَّ الْحَقَّ لِلَّهِ وَضَلَّ عَنْهُمْ مَا كَانُوا يَفْتَرُونَ</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الأشعريّ، عن معلّی بن محمّد، عن أبي الفضل عبد اللّه بن إدريس، 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جعفر الثّاني عليه السّلام فأجريت اختلاف الشّيعة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 تَعَالَى لَمْ يَزَلْ مُتَفَرِّداً بِوَحْدَانِيَّتِهِ، ثُمَّ </w:t>
      </w:r>
    </w:p>
    <w:p>
      <w:pPr>
        <w:pStyle w:val="BookText"/>
        <w:rPr/>
      </w:pPr>
      <w:r>
        <w:rPr>
          <w:rFonts w:ascii="Amiri" w:hAnsi="Amiri" w:eastAsia="Amiri" w:cs="Amiri"/>
          <w:color w:val="111111"/>
          <w:sz w:val="28"/>
          <w:sz w:val="28"/>
          <w:szCs w:val="28"/>
          <w:rtl w:val="true"/>
          <w:lang w:bidi="ar-SA"/>
        </w:rPr>
        <w:t>خَلَقَ مُحَمَّداً وَ عَلِيّاً وَ فَاطِمَةَ، فَمَكَثُوا أَلْفَ دَهْرٍ، ثُمَّ خَلَقَ جَمِيعَ اَلْأَشْيَاءِ، فَأَشْهَدَهُمْ خَلْقَهَا، وَ أَجْرَى طَاعَتَهُمْ عَلَيْهَا، وَ فَوَّضَ أُمُورَهَا إِلَيْهِمْ، فَهُمْ يُحِلُّونَ مَا يَشَاءُونَ، وَ يُحَرِّمُونَ مَا يَشَاءُونَ، وَ لَنْ يَشَاءُوا إِلاَّ أَنْ يَشَاءَ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اَلدِّيَانَةُ اَلَّتِي مَنْ تَقَدَّمَهَا مَرَقَ، وَ مَنْ تَخَلَّفَ عَنْهَا مُحِقَ، وَ مَنْ لَزِمَهَا لَحِقَ، خُذْهَا إِلَيْكَ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مشارق أنوار اليقين في أسرار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جعفر الثّاني عليه السّلام فذكرت اختلاف الشّيعة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 يَزَل فَرداً في وَحْدانِيَّتِهِ، ثُمَّ خَلَقَ مُحَمَّداً وَ عَليّاً وَ فاطِمَةَ، فَمَكَثُوا أَلْفَ أَلْفِ دَهْرٍ، ثُمَّ خَلَقَ الأشياءَ وَأشهَدَهُما خَلقَها، وأجْرَيَ عَلَيْهِمْ طَاعَتَهُمْ، وَ جَعَلَ فِيهِم مِنهُ ما شاءَ، وَ فَوَّضَ أَمْرَ اَلْأَشْيَاءِ إِلَيْهِمْ، مَنّاً مِنْهُ عَلَيْهِم، فَهُمْ يُحَلِّلُونَ مَا شَاؤُوا، وَ يُحَرِّمُونَ مَا شَاؤُوا، وَ لا يَفْعَلُونَ إِلّا مَا شاءَ اللَّهُ، فَهذِهِ الدَّيَّانُهُ الَّتي مَنْ تَقَدَّمَها غَرِقَ، وَ مَن تَأَخَّرَ عَنْهَا مُحِقَ، خُذْهَا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مِن مَخْزُونِ الْعِلْمِ وَ مَكْنُونِهِ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کتاب ریاض الجنان، لفضل اللّه بن محمود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جعفر عليه السّلام فذكرت اختلاف الشّيعة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 یَزَلْ فَرْداً مُتَفَرِّداً فِی الْوَحْدَانِیَّةِ، ثُمَّ خَلَقَ مُحَمَّداً وَ عَلِیّاً وَ فَاطِمَهَ صَلَواتُ اللّهِ عَلَیْهِمْ، فَمَکَثُوا أَلْفَ دَهْرٍ، ثُمَّ خَلَقَ الْأَشْیَاءَ، وَ أَشْهَدَهُمْ خَلْقَهَا، وَ أَجْرَی عَلَیْهَا طَاعَتَهُمْ، وَ جَعَلَ فِیهِمْ مَا شَاءَ، وَ فَوَّضَ أَمْرَ الْأَشْیَاءِ إِلَیْهِمْ فِی الْحُکْمِ وَ التَّصَرُّفِ وَ الْإِرْشَادِ وَ الْأَمْرِ وَ النَّهْیِ فِی الْخَلْقِ، لِأَنَّهُمُ الْوُلَاةُ، فَلَهُمُ الْأَمْرُ وَ الْوَلَایَةُ وَ الْهِدَایَةُ، فَهُمْ أَبْوَابُهُ، وَ نُوَّابُهُ، وَ حُجَّابُهُ، یُحَلِّلُونَ مَا شَاءَ، وَ یُحَرِّمُونَ مَا شَاءَ، وَ لَا یَفْعَلُونَ إِلَّا مَا شَاءَ، عِبادٌ مُکْرَمُونَ لا یَسْبِقُونَهُ بِالْقَوْلِ وَ هُمْ بِأَمْرِهِ یَعْمَلُونَ، فَهَذِهِ الدِّیَانَةُ الَّتِی مَنْ تَقَدَّمَهَا غَرِقَ فِی بَحْرِ الْإِفْرَاطِ، وَ مَنْ نَقَصَهُمْ عَنْ هَذِهِ الْمَرَاتِبِ الَّتِی رَتَّبَهُمُ اللَّهُ فِیهَا زَهَقَ فِی بَرِّ التَّفْرِیطِ، وَ لَمْ یُوَفِّ آلَ مُحَمَّدٍ حَقَّهُمْ فِیمَا یَجِبُ عَلَی الْمُؤْمِنِ مِنْ مَعْرِفَتِهِمْ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مِنْ مَخْزُونِ الْعِلْمِ وَ مَکْنُونِهِ</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الأمالي،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الشّيخ الفقيه أبو جعفر محمّد بن عليّ بن الحسين بن موسی بن بابويه القميّ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w:t>
      </w:r>
    </w:p>
    <w:p>
      <w:pPr>
        <w:pStyle w:val="BookText"/>
        <w:rPr/>
      </w:pPr>
      <w:r>
        <w:rPr>
          <w:rFonts w:ascii="Amiri" w:hAnsi="Amiri" w:eastAsia="Amiri" w:cs="Amiri"/>
          <w:color w:val="111111"/>
          <w:sz w:val="28"/>
          <w:sz w:val="28"/>
          <w:szCs w:val="28"/>
          <w:rtl w:val="true"/>
          <w:lang w:bidi="ar-SA"/>
        </w:rPr>
        <w:t>الوليد رضوان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سلمة بن الخطّاب البراوستانيّ، عن إبراهيم بن مقاتل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حامد بن محمّد، عن عمرو بن هارون، عن الصّادق، عن أبيه، عن آبائه، عن عليّ بن أبي 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هَمَمْتُ بِتَزْوِيجِ فَاطِمَةَ عَلَيْهَا السَّلاَمُ اِبْنَةَ مُحَمَّدٍ صَلَّى اللَّهُ عَلَيْهِ وَ آلِهِ حِيناً وَ لَمْ أَتَجَرَّأْ أَنْ أَذْكُرَ ذَلِكَ لِلنَّبِيِّ صَلَّى اَللَّهُ عَلَيْهِ وَ آلِهِ وَ إِنَّ ذَلِكَ اِخْتَلَجَ فِي صَدْرِي لَيْلِي وَ نَهَارِي،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رَاحِيلُ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بَرَكَتُكَ فِيهِمَا بِأَكْثَرَ مِمَّا رَأَيْنَا لَهُمَا فِي جِنَانِكَ وَ دَارِكَ؟ فَقَالَ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رَاحِيلُ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بَرَكَتِي عَلَيْهِمَا أَنْ أَجْمَعَهُمَا عَلَى مَحَبَّتِي، وَ أَجْعَلَهُمَا حُجَّةً عَلَى خَلْقِي، وَ عِزَّتِي وَ جَلاَلِي لَأَخْلُقَنَّ مِنْهُمَا خَلْقاً، وَ لَأَنْشَأَنَّ مِنْهُمَا ذُرِّيَّةً، أَجْعَلُهُمْ خُزَّانِي فِي أَرْضِي، وَ مَعَادِنَ لِعِلْمِي، وَ دُعَاةً إِلَى دِينِي، بِهِمْ أَحْتَجُّ عَلَى خَلْقِي بَعْدَ اَلنَّبِيِّينَ وَ اَلْمُرْسَلِينَ،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محمّد بن عليّ بن الشاه بمرورود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المظفّر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محمّد بن زكريّا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المهديّ بن سابق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موسی بن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جعفر بن محمّد، عن أبيه، عن جدّه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هَمَمْتُ بِالتَّزْوِيجِ فَلَمْ أَجْتَرِئْ أَنْ أَذْكُرَ ذَلِكَ لِرَسُولِ اَللَّهِ صَلَّى اللَّهُ عَلَيْهِ وَ آلِهِ، وَ إِنَّ ذَلِكَ اِخْتَلَجَ فِي صَدْرِي لَيْلِي وَ نَهَارِي،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رَاحِيلُ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بَرَكَتُكَ عَلَيْهِمَا أَكْثَرَ مِمَّا رَأَيْنَا لَهُمَا فِي جِنَانِكَ وَ 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دارِ کَرامَتي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رَاحِيلُ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بَرَكَتِي عَلَيْهِمَا أَنِّي أَجْمَعُهُمَا عَلَى 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أَجْعَلُهُمَا حُجَّتِي عَلَى خَلْقِي، وَ عِزَّتِي وَ جَلاَلِي لَأَخْلُقَنَّ مِنْهُمَا خَلْقاً، وَ لَأُنْشِئَنَّ مِنْهُمَا ذُرِّيَّةً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مُبارَکَةً طاهِرَةً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أَجْعَلُهُمْ خُزَّانِي فِي أَرْضِي، وَ مَعَادِنَ لِحُكْمِي، بِهِمْ أَحْتَجُّ عَلَى خَلْقِي بَعْدَ اَلنَّبِيِّينَ وَ اَلْمُرْسَلِينَ، </w:t>
      </w:r>
      <w:r>
        <w:rPr>
          <w:rFonts w:eastAsia="Amiri" w:cs="Amiri" w:ascii="Amiri" w:hAnsi="Amiri"/>
          <w:color w:val="111111"/>
          <w:sz w:val="28"/>
          <w:szCs w:val="28"/>
          <w:rtl w:val="true"/>
          <w:lang w:bidi="ar-SA"/>
        </w:rPr>
        <w:t>...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بهذا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أحمد بن محمّد بن عمران الدّقّاق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يحيى بن زكريّا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محمّد بکر بن عبد اللّه بن جندب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الحرث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معاوية، عن الأعمش، عن جعفر بن محمّد، عن أبيه، عن جدّه، </w:t>
      </w:r>
    </w:p>
    <w:p>
      <w:pPr>
        <w:pStyle w:val="BookText"/>
        <w:rPr/>
      </w:pPr>
      <w:r>
        <w:rPr>
          <w:rFonts w:ascii="Amiri" w:hAnsi="Amiri" w:eastAsia="Amiri" w:cs="Amiri"/>
          <w:color w:val="111111"/>
          <w:sz w:val="28"/>
          <w:sz w:val="28"/>
          <w:szCs w:val="28"/>
          <w:rtl w:val="true"/>
          <w:lang w:bidi="ar-SA"/>
        </w:rPr>
        <w:t>عن أبيه، عن عليّ بن أبي 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هَمَمْتُ بِتَزْوِيجِ فَاطِمَةَ عَلَيْهَا السَّلاَمُ وَ لَمْ أَجْتَرِ أَنْ أَذْكُرَ ذَلِكَ لِرَسُولِ اَللَّهِ، و ذكر الحديث مثله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الحديث طريق آخر قد أخرجته في مدينة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تفسیر فرات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عبد الرّحمان بن محمّد بن عبد الرّحمان الحسينيّ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فرات بن إبراهيم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بن عمرو بن طريف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عقبة بن مكرم الضّبيّ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تراب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عبد اللّه بن هارون الطّوسيّ الخراسانيّ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 اللّه أبو عليّ الهرويّ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بن محمّد بن عليّ بن الحسين، عن أبيه، عن آبائه، عن عليّ بن أبي 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هَمَمْتُ بِتَزْوِيجِ فَاطِمَةَ اَلزَّهْرَاءِ 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حِيناً وَ إِنَّ ذَلِكَ مُتَخَلْخِلٌ فِي قَلْبِي لَيْلِي وَ نَهَارِي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بَرَكَتِي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إِنِّي أَجْمَعُهُمَا عَلَى مَحَبَّتِي وَ أَجْعَلُهُمَا مَعْدِنَيْنِ لِحُجَّتِي إِلَى يَوْمِ اَلْقِيَامَةِ وَ عِزَّتِي وَ جَلاَلِي لَأَخْلُقَنَّ مِنْهُمَا خَلْقاً وَ لَأُنْشِئَنَّ مِنْهُمَا ذُرِّيَّةً فَأَجْعَلُهُمْ خُزَّاناً فِي أَرْضِي وَ مَعَادِنَ لِعِلْمِي وَ دَعَائِمَ لِكِتَابِي ثُمَّ أَحْتَجُّ عَلَى خَلْقِي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اَلنَّبِيِّينَ وَ اَلْمُرْسَلِينَ،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هَمَمْتُ بِتَزْوِيجِ فَاطِمَةَ اِبْنَةِ مُحَمَّدٍ صَلَّى اَللَّهُ عَلَيْهِ وَ آلِهِ حِيناً، وَ لَمْ أَتَجَرَّأْ أَنْ أَذْكُرَ لِلنَّبِيِّ صَلَّى اَللَّهُ عَلَيْهِ وَ آلِهِ، وَ إِنَّ ذَلِكَ يَخْتَلِجُ فِي صَدْرِي لَيْلِي وَ نَهَارِي،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رَاحِيلُ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بَرَكَتُكَ فِيهِمَا بِأَكْثَرَ مِمَّا رَأَيْنَا لَهُمَا فِي جَنَّاتِكَ وَ دَارِكَ؟ فَقَالَ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بَرَكَتِي عَلَيْهِمَا أَنِّي أَجْمَعُهُمَا عَلَى مَحَبَّتِي، وَ أَجْعَلُهُمَا حُجَّةً عَلَى خَلْقِي، وَ عِزَّتِي وَ جَلاَلِي لَأَخْلُقَنَّ مِنْهُمَا خَلْقاً، وَ لَأُنْشِئَنَّ فِيهِمَا ذُرِّيَّةً، أَجْعَلُهُمْ خُزَّانِي فِي أَرْضِي، وَ مَعَادِنَ لِعِلْمِي، وَ دُعَاةً إِلَى دِينِي، بِهِمْ أَحْتَجُّ عَلَى خَلْقِي بَعْدَ اَلنَّبِيِّينَ وَ اَلْمُرْسَلِينَ،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الأمالي و العيون و الفرات</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فرات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الأمالي، صدوق، ص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التّنزيل لقواعد التّفضيل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أخبرنا أيضاً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عليّ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محمّد بن عليّ العلويّ، عن عمّه محمّد بن أبي القاسم، عن محمّد بن عليّ الكوفيّ، عن محمّد بن سنان، عن المفضّل، عن جابر بن یزید، عن أبي الزبير، 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البلاغة إبن أبي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السّقيفة و 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سند خطبه فدکیّه را نقل کرده است که حضرت فاطمه علیها السّلام ضمن خطبه خود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احْمَدُوا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نَحْنُ وَسِيلَتُهُ فِي خَلْقِهِ، وَ نَحْنُ خَاصَّتُهُ، وَ مَحَلُّ قُدْسِهِ، وَ نَحْنُ حُجَّتُهُ فی غَيْبِهِ، وَ نَحنُ وَرَثَةُ أَنْبِيَائِهِ،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نهج البلاغة ابن میثم البحراني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البلاغة إبن أبي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السّقيفة و 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سند خطبه فدکیّه را نقل کرده است که حضرت فاطمه علیها السّلام ضمن خطبه خود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احْمَدُوا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نَحْنُ وَسِيلَتُهُ فِي خَلْقِهِ، وَ نَحْنُ خَاصَّتُهُ، وَ مَحَلُّ قُدْسِهِ، وَ نَحْنُ حُجَّتُهُ فی غَيْبِهِ، وَ نَحنُ وَرَثَةُ أَنْبِيَائِهِ،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نهج البلاغة ابن میثم البحراني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بلاغات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امام رضا عليه السّلام در وصف امام و امامت و عجز مردم از شناخت و اختیار امام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اَلْإِمَامُ اَلْأَنِيسُ اَلرَّفِيقُ وَ اَلْوَالِدُ اَلشَّفِيقُ وَ اَلْأَخُ اَلشَّقِيقُ وَ اَلْأُمُّ اَلْبَرَّةُ بِالْوَلَدِ اَلصَّغِيرِ وَ مَفْزَعُ اَلْعِبَادِ فِي اَلدَّاهِيَةِ اَلنَّآدِ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أَمِينُ اَللَّهِ فِي خَلْقِهِ وَ حُجَّتُهُ عَلَى عِبَادِهِ وَ خَلِيفَتُهُ فِي بِلاَدِهِ وَ اَلدَّاعِي إِلَى اَللَّهِ وَ اَلذَّابُّ عَنْ حُرَمِ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اَلْمُطَهَّرُ مِنَ اَلذُّنُوبِ وَ اَلْمُبَرَّأُ عَنِ اَلْعُيُوبِ اَلْمَخْصُوصُ بِالْعِلْمِ اَلْمَوْسُومُ بِالْحِلْمِ نِظَامُ اَلدِّينِ وَ عِزُّ اَلْمُسْلِمِينَ وَ </w:t>
      </w:r>
    </w:p>
    <w:p>
      <w:pPr>
        <w:pStyle w:val="BookText"/>
        <w:rPr/>
      </w:pPr>
      <w:r>
        <w:rPr>
          <w:rFonts w:ascii="Amiri" w:hAnsi="Amiri" w:eastAsia="Amiri" w:cs="Amiri"/>
          <w:color w:val="111111"/>
          <w:sz w:val="28"/>
          <w:sz w:val="28"/>
          <w:szCs w:val="28"/>
          <w:rtl w:val="true"/>
          <w:lang w:bidi="ar-SA"/>
        </w:rPr>
        <w:t>غَيْظُ اَلْمُنَافِقِينَ وَ بَوَارُ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وَاحِدُ دَهْرِهِ لاَ يُدَانِيهِ أَحَدٌ وَ لاَ يُعَادِلُهُ عَالِمٌ وَ لاَ يُوجَدُ مِنْهُ بَدَلٌ وَ لاَ لَهُ مِثْلٌ وَ لاَ نَظِيرٌ مَخْصُوصٌ بِالْفَضْلِ كُلِّهِ مِنْ غَيْرِ طَلَبٍ مِنْهُ لَهُ وَ لاَ اِكْتِسَابٍ بَلِ اِخْتِصَاصٌ مِنَ اَلْمُفْضِلِ اَلْوَهَّابِ فَمَنْ ذَا اَلَّذِي يَبْلُغُ مَعْرِفَةَ اَلْإِمَامِ أَوْ يُمْكِنُهُ اِخْتِيَارُهُ؟ هَيْهَاتَ هَيْهَاتَ ضَلَّتِ اَلْعُقُولُ وَ تَاهَتِ اَلْحُلُومُ وَ حَارَتِ اَلْأَلْبَابُ وَ خَسَأَتِ اَلْعُيُونُ وَ تَصَاغَرَتِ اَلْعُظَمَاءُ وَ تَحَيَّرَتِ اَلْحُكَمَاءُ وَ تَقَاصَرَتِ اَلْحُلَمَاءُ وَ حَصِرَتِ اَلْخُطَبَاءُ وَ جَهِلَتِ اَلْأَلِبَّاءُ وَ كَلَّتِ اَلشُّعَرَاءُ وَ عَجَزَتِ اَلْأُدَبَاءُ وَ عَيِيَتِ اَلْبُلَغَاءُ عَنْ وَصْفِ شَأْنٍ مِنْ شَأْنِهِ أَوْ فَضِيلَةٍ مِنْ فَضَائِلِهِ وَ أَقَرَّتْ بِالْعَجْزِ وَ اَلتَّقْصِيرِ، وَ كَيْفَ يُوصَفُ بِكُلِّهِ أَوْ يُنْعَتُ بِكُنْهِهِ أَوْ يُفْهَمُ شَيْءٌ مِنْ أَمْرِهِ أَوْ يُوجَدُ مَنْ يَقُومُ مَقَامَهُ وَ يُغْنِي غِنَاهُ؟ لاَ كَيْفَ وَ أَنَّى وَ هُوَ بِحَيْثُ اَلنَّجْمُ مِنْ يَدِ اَلْمُتَنَاوِلِينَ وَ وَصْفِ اَلْوَاصِفِينَ فَأَيْنَ اَلاِخْتِيَارُ مِنْ هَذَا؟ وَ أَيْنَ اَلْعُقُولُ عَنْ هَذَا؟ وَ أَيْنَ يُوجَدُ مِثْلُ هَذَا؟ أَ تَظُنُّونَ أَنَّ ذَلِكَ يُوجَدُ فِي غَيْرِ آلِ اَلرَّسُولِ مُحَمَّدٍ صَلَّى اَللَّهُ عَلَيْهِ وَ آلِهِ وَ سَلَّمَ؟ كَذَبَتْهُمْ وَ اَللَّهِ أَنْفُسُهُمْ وَ مَنَّتْهُمُ اَلْأَبَاطِيلَ فَارْتَقَوْا مُرْتَقًى صَعْباً دَحْضاً تَزِلُّ عَنْهُ إِلَى اَلْحَضِيضِ أَقْدَامُهُمْ رَامُوا إِقَامَةَ اَلْإِمَامِ بِعُقُولٍ حَائِرَةٍ بَائِرَةٍ نَاقِصَةٍ وَ آرَاءٍ مُضِلَّةٍ فَلَمْ يَزْدَادُوا مِنْهُ إِلاَّ بُعْداً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فَكَيْفَ لَهُمْ بِاخْتِيَارِ اَلْإِمَامِ وَ اَلْإِمَامُ عَالِمٌ لاَ يَجْهَلُ وَ رَاعٍ لاَ يَنْكُلُ مَعْدِنُ اَلْقُدْسِ وَ اَلطَّهَارَةِ وَ اَلنُّسُكِ وَ اَلزَّهَادَةِ وَ اَلْعِلْمِ وَ اَلْعِبَادَةِ مَخْصُوصٌ بِدَعْوَةِ اَلرَّسُولِ صَلَّى اَللَّهُ عَلَيْهِ وَ آلِهِ وَ نَسْلِ اَلْمُطَهَّرَةِ اَلْبَتُولِ،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تحف العقول، ص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الغيبة، النعماني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كمال الدين و 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الأمالي، ابن بابویه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 و معاني الأخبار و الأمالي و العيون و الإحتجاج و التحف و الغيبة و الكافي</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فرات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سند خود از امام جعفر صادق علیه السّلام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اَللَّيْلَةُ فَاطِمَةُ، وَ اَلْقَدْرُ اَللَّهُ، فَمَنْ عَرَفَ فَاطِمَةَ حَقَّ مَعْرِفَتِهَا فَقَدْ أَدْرَكَ لَيْلَةَ اَلْقَدْرِ، وَ إِنَّمَا سُمِّيَتْ فَاطِمَةُ لِأَنَّ اَلْخَلْقَ فُطِمُوا عَنْ مَعْرِفَتِهَا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مَعْرِفَتِهَا، وَ قَوْلُهُ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أَدْرٰاكَ مٰا لَيْلَةُ اَلْقَدْرِ لَيْلَةُ اَلْقَدْرِ خَيْرٌ مِنْ أَلْفِ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خَيْرٌ مِنْ أَلْفَ مُؤْمِنٍ وَ هِيَ أُمُّ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اَلْمَلاٰئِكَةُ وَ اَلرُّوحُ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اَلْمَلاَئِكَةُ اَلْمُؤْمِنُونَ اَلَّذِينَ يَمْلِكُونَ عِلْمَ آلِ مُحَمَّدٍ صَلَّى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اَلرُّوحُ اَلْقُدُسُ هِيَ فَاطِمَةُ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اطيب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أحمد بن إبراهيم، عن إسماعيل بن مهزیار، عن عثمان بن جبلة، عن أبي الصّامت، 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حَدِيثَنَا صَعْبٌ مُسْتَصْعَبٌ، شَرِيفٌ، كَرِيمٌ، ذَكْوَانُ، ذَكِيٌّ، وَعْرٌ، لاَ يَحْتَمِلُهُ مَلَكٌ مُقَرَّبٌ، وَ لاَ نَبِيٌّ مُرْسَلٌ، وَ لاَ مُؤْمِنٌ مُمْتَحَنٌ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يَحْتَمِلُهُ جُعِلْتُ فِدَاكَ؟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شِئْنَا يَا أَبَا اَلصَّامِتِ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اَلصَّامِتِ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فَظَنَنْتُ أَنَّ لِلَّهِ عِبَاداً هُمْ أَفْضَلُ مِنْ هَؤُلاَءِ اَلثَّلاَثَةِ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الأمالي، 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سند متّصل خود، از امام محمّد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عبد اللّه انصاری شنیدم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كَانَ يَوْمُ اَلْقِيَامَةِ تُقْبِلُ اِبْنَتِي فَاطِمَةُ عَلَى نَاقَةٍ مِنْ نُوقِ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وَ سَيِّدِي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ذُرِّيَّتِي، وَ شِيعَتِي، وَ شِيعَةَ ذُرِّيَّتِي، وَ مُحِبِّيَّ، وَ مُحِبِّي ذُرِّيَّتِي، فَإِذَا اَلنِّدَاءُ مِنْ قِبَلِ 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ذُرِّيَّةُ فَاطِمَةَ وَ شِيعَتُهَا وَ مُحِبُّوهَا وَ مُحِبُّو ذُرِّيَّتِهَا؟ فَيُقْبِلُونَ وَ قَدْ أَحَاطَ بِهِمْ مَلاَئِكَةُ اَلرَّحْمَةِ، فَتَقْدُمُهُمْ فَاطِمَةُ عَلَيْهَا السَّلاَمُ حَتَّى تُدْخِلَهُمُ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بشارة المصطفي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روضة الواعظين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الفضائل، 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مناقب آل أبي طالب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با اختلافی اندک</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سند صحیح از حسین بن خالد، از امام علیّ بن موسی الرّضا عليه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شِيعَتُنَا اَلْمُسَلِّمُونَ لِأَمْرِنَا، اَلْآخِذُونَ بِقَوْلِنَا، اَلْمُخَالِفُونَ لِأَعْدَائِنَا، فَمَنْ لَمْ يَكُنْ كَذَلِكَ فَلَيْسَ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سند متّصل خود، از عبد الرّحمان بن کثیر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حضرت امام جعفر صادق علیه السّلام بودم که مهزم بر آن حضرت داخل گشت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گردم، مرا خبر 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 آل محمّد صلّى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انتظار آن را می کشیم کی خواهد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مِهْزَمُ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 اَلْوَقَّاتُونَ، وَ هَلَكَ اَلْمُسْتَعْجِلُونَ، وَ نَجَا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الغيبة، النعماني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کلینی به سندش مانند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الغيبة، الشّيخ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سند خود از عبد الرّحمان بن کثیر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جعفر صادق علیه السّلام بودم که مهزم بر حضرت داخل گشت 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مرا خبر ده از این امر که انتظار آن می برید چه زمانی خواهد بود زیرا بر ما طولانی شده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مِهْزَمُ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 اَلْوَقَّاتُونَ، وَ هَلَكَ اَلْمُسْتَعْجِلُونَ، وَ نَجَا اَلْمُسَلِّمُونَ، وَ إِلَيْنَا يَصِيرُونَ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الإمامة و التبصرة من الحيرة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سند صحیح خود از محمّد بن مسلم، از امام جعفر صادق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حضرت بودم که مهزم بر حضرت داخل گشت 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مرا خبر ده از این امر که انتظار آن می بریم چه زمانی خواهد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مِهْزَمُ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 اَلْوَقَّاتُونَ، وَ هَلَكَ اَلْمُسْتَعْجِلُونَ، وَ نَجَا اَلْمُسَلِّمُونَ، وَ إِلَيْنَا يَصِيرُونَ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الغيبة، النّعمانيّ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سند متّصل خود از عبد الرّحمان بن کثیر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جعفر صادق علیه السّلام بودم و مهزم اسدی نزد حضرت بود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فدایت گرداند این امری که انتظار آن می کشید کی می شود که بر ما به درازا کشید؟ پس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مِهْزَمُ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 اَلْمُتُمَنُّونَ، وَ هَلَكَ اَلْمُسْتَعْجِلُونَ، وَ نَجَا اَلْمُسَلِّمُونَ، وَ إِلَيْنَا يَصِيرُونَ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في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نَجَا اَلْمُسَلِّمُونَ وَ هَلَكَ الْمُتَكَلِّمُونَ</w:t>
      </w:r>
      <w:r>
        <w:rPr>
          <w:rFonts w:eastAsia="IRNazanin" w:cs="IRNazanin"/>
          <w:color w:val="111111"/>
          <w:sz w:val="28"/>
          <w:szCs w:val="28"/>
          <w:rtl w:val="true"/>
          <w:lang w:bidi="fa-IR"/>
        </w:rPr>
        <w:t xml:space="preserve">». </w:t>
      </w:r>
      <w:bookmarkStart w:id="404" w:name="pg7802_65019"/>
    </w:p>
    <w:p>
      <w:pPr>
        <w:pStyle w:val="Heading2"/>
        <w:numPr>
          <w:ilvl w:val="1"/>
          <w:numId w:val="1"/>
        </w:numPr>
        <w:rPr/>
      </w:pPr>
      <w:bookmarkStart w:id="405" w:name="__RefHeading___Toc5206114_1051229030"/>
      <w:bookmarkStart w:id="406" w:name="_Toc135"/>
      <w:bookmarkEnd w:id="404"/>
      <w:bookmarkEnd w:id="405"/>
      <w:r>
        <w:rPr>
          <w:rtl w:val="true"/>
        </w:rPr>
        <w:t>برخی از نوشته های مؤلّف محترم</w:t>
      </w:r>
      <w:bookmarkEnd w:id="406"/>
    </w:p>
    <w:p>
      <w:pPr>
        <w:pStyle w:val="BookText"/>
        <w:rPr/>
      </w:pP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زیارت ذبيح آل محمّد صلوات اللّه و سلامه عليهم العاشورائيّة</w:t>
      </w:r>
    </w:p>
    <w:p>
      <w:pPr>
        <w:pStyle w:val="BookText"/>
        <w:rPr/>
      </w:pPr>
      <w:r>
        <w:rPr>
          <w:rFonts w:ascii="IRNazanin" w:hAnsi="IRNazanin" w:eastAsia="IRNazanin"/>
          <w:color w:val="111111"/>
          <w:sz w:val="28"/>
          <w:sz w:val="28"/>
          <w:szCs w:val="28"/>
          <w:rtl w:val="true"/>
          <w:lang w:bidi="fa-IR"/>
        </w:rPr>
        <w:t>موسوعة احادیث آل طه و یاسین صلوات اللّه و سلامه عليهم الفقهيّة</w:t>
      </w:r>
    </w:p>
    <w:p>
      <w:pPr>
        <w:pStyle w:val="BookText"/>
        <w:rPr/>
      </w:pPr>
      <w:r>
        <w:rPr>
          <w:rFonts w:ascii="Amiri" w:hAnsi="Amiri" w:eastAsia="Amiri" w:cs="Amiri"/>
          <w:color w:val="111111"/>
          <w:sz w:val="28"/>
          <w:sz w:val="28"/>
          <w:szCs w:val="28"/>
          <w:rtl w:val="true"/>
          <w:lang w:bidi="ar-SA"/>
        </w:rPr>
        <w:t>موسوعة تفسير آل طه و ياسين صلوات اللّه و سلامه عليهم</w:t>
      </w:r>
    </w:p>
    <w:p>
      <w:pPr>
        <w:pStyle w:val="BookText"/>
        <w:rPr/>
      </w:pP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آداب حج و عمره</w:t>
      </w:r>
    </w:p>
    <w:p>
      <w:pPr>
        <w:pStyle w:val="BookText"/>
        <w:rPr/>
      </w:pPr>
      <w:r>
        <w:rPr>
          <w:rFonts w:ascii="IRNazanin" w:hAnsi="IRNazanin" w:eastAsia="IRNazanin"/>
          <w:color w:val="111111"/>
          <w:sz w:val="28"/>
          <w:sz w:val="28"/>
          <w:szCs w:val="28"/>
          <w:rtl w:val="true"/>
          <w:lang w:bidi="fa-IR"/>
        </w:rPr>
        <w:t xml:space="preserve">از برکه غدیر تا بی کران کربلا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ردّ غلوّ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امامت اصلِ اصولِ دین محمّدی صلّی اللّه عليه و آله</w:t>
      </w:r>
    </w:p>
    <w:p>
      <w:pPr>
        <w:pStyle w:val="BookText"/>
        <w:rPr/>
      </w:pPr>
      <w:r>
        <w:rPr>
          <w:rFonts w:ascii="IRNazanin" w:hAnsi="IRNazanin" w:eastAsia="IRNazanin"/>
          <w:color w:val="111111"/>
          <w:sz w:val="28"/>
          <w:sz w:val="28"/>
          <w:szCs w:val="28"/>
          <w:rtl w:val="true"/>
          <w:lang w:bidi="fa-IR"/>
        </w:rPr>
        <w:t>پاک نهاد دیرین حضرت زهير بن القين عليه السّلام</w:t>
      </w:r>
    </w:p>
    <w:p>
      <w:pPr>
        <w:pStyle w:val="BookText"/>
        <w:rPr/>
      </w:pPr>
      <w:r>
        <w:rPr>
          <w:rFonts w:ascii="IRNazanin" w:hAnsi="IRNazanin" w:eastAsia="IRNazanin"/>
          <w:color w:val="111111"/>
          <w:sz w:val="28"/>
          <w:sz w:val="28"/>
          <w:szCs w:val="28"/>
          <w:rtl w:val="true"/>
          <w:lang w:bidi="fa-IR"/>
        </w:rPr>
        <w:t xml:space="preserve">پرسش ها و پاسخ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عصمت پیامبران، علم و عصمت اهل 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پرتوی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شیعه به برخی از شبهه های وهّابیان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نو پیرامون حدیث شریف کساء 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دفاع از حدیث شریف کسا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زیارات ذبيح آل محمّد صلوات اللّه عليهم العاشورائيّة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دفاع از زیارت عاشوراء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تولّی و تبرّی اساس توحید</w:t>
      </w:r>
    </w:p>
    <w:p>
      <w:pPr>
        <w:pStyle w:val="BookText"/>
        <w:rPr/>
      </w:pPr>
      <w:r>
        <w:rPr>
          <w:rFonts w:ascii="IRNazanin" w:hAnsi="IRNazanin" w:eastAsia="IRNazanin"/>
          <w:color w:val="111111"/>
          <w:sz w:val="28"/>
          <w:sz w:val="28"/>
          <w:szCs w:val="28"/>
          <w:rtl w:val="true"/>
          <w:lang w:bidi="fa-IR"/>
        </w:rPr>
        <w:t>حجاب از دیدگاه قرآن و عترت</w:t>
      </w:r>
    </w:p>
    <w:p>
      <w:pPr>
        <w:pStyle w:val="BookText"/>
        <w:rPr/>
      </w:pPr>
      <w:r>
        <w:rPr>
          <w:rFonts w:ascii="IRNazanin" w:hAnsi="IRNazanin" w:eastAsia="IRNazanin"/>
          <w:color w:val="111111"/>
          <w:sz w:val="28"/>
          <w:sz w:val="28"/>
          <w:szCs w:val="28"/>
          <w:rtl w:val="true"/>
          <w:lang w:bidi="fa-IR"/>
        </w:rPr>
        <w:t>حج در احادیث اهل بیت اطهار علیهم السّلام</w:t>
      </w:r>
    </w:p>
    <w:p>
      <w:pPr>
        <w:pStyle w:val="BookText"/>
        <w:rPr/>
      </w:pPr>
      <w:r>
        <w:rPr>
          <w:rFonts w:ascii="IRNazanin" w:hAnsi="IRNazanin" w:eastAsia="IRNazanin"/>
          <w:color w:val="111111"/>
          <w:sz w:val="28"/>
          <w:sz w:val="28"/>
          <w:szCs w:val="28"/>
          <w:rtl w:val="true"/>
          <w:lang w:bidi="fa-IR"/>
        </w:rPr>
        <w:t>حضرت حرّ علیه السّلام آزاد مرد شهید</w:t>
      </w:r>
    </w:p>
    <w:p>
      <w:pPr>
        <w:pStyle w:val="BookText"/>
        <w:rPr/>
      </w:pPr>
      <w:r>
        <w:rPr>
          <w:rFonts w:ascii="IRNazanin" w:hAnsi="IRNazanin" w:eastAsia="IRNazanin"/>
          <w:color w:val="111111"/>
          <w:sz w:val="28"/>
          <w:sz w:val="28"/>
          <w:szCs w:val="28"/>
          <w:rtl w:val="true"/>
          <w:lang w:bidi="fa-IR"/>
        </w:rPr>
        <w:t xml:space="preserve">حلّاج مردی به دار آویخته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ردّ صوفیّه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حور و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دفاع از حضرت فاطمه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محضر فقیه معارفی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 ها و پاسخ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معارفی، فقهی، تاریخی، حدیثی، درائی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صنمی قریش و اعتبار آن</w:t>
      </w:r>
    </w:p>
    <w:p>
      <w:pPr>
        <w:pStyle w:val="BookText"/>
        <w:rPr/>
      </w:pPr>
      <w:r>
        <w:rPr>
          <w:rFonts w:ascii="IRNazanin" w:hAnsi="IRNazanin" w:eastAsia="IRNazanin"/>
          <w:color w:val="111111"/>
          <w:sz w:val="28"/>
          <w:sz w:val="28"/>
          <w:szCs w:val="28"/>
          <w:rtl w:val="true"/>
          <w:lang w:bidi="fa-IR"/>
        </w:rPr>
        <w:t xml:space="preserve">فضل طینت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سخنی با عزاداران شیعه و شیعیان عزادار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 حجاب، موسیقی، شطرنج و ریش تراشی از دیدگاه قرآن و عترت الرّسول</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یکصد و ده حديث معارفی </w:t>
      </w:r>
    </w:p>
    <w:p>
      <w:pPr>
        <w:pStyle w:val="BookText"/>
        <w:rPr/>
      </w:pPr>
      <w:r>
        <w:rPr>
          <w:rFonts w:ascii="IRNazanin" w:hAnsi="IRNazanin" w:eastAsia="IRNazanin"/>
          <w:color w:val="111111"/>
          <w:sz w:val="28"/>
          <w:sz w:val="28"/>
          <w:szCs w:val="28"/>
          <w:rtl w:val="true"/>
          <w:lang w:bidi="fa-IR"/>
        </w:rPr>
        <w:t xml:space="preserve">نویسنده کتاب، در پی محقّق ساختن اهداف والایی نظیر ایجاد شبکه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المحسّنیّه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تا بتواند معارف غریب و خاک غربت خورده اهل بیت اطهار علیهم السّلام را در سطح جهانی تبلیغ نماید و این مهم طالب پشتیبانی مادی و معنوی دوست داران اهل بیت علیهم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بزرگوارانی که رهرو این مسیر هستند می توانند از طرق زیر، آمادگی خود را برای حمایت از این برنامه عظیم اعلام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مسیرهای ارتباطی با نویسنده</w:t>
      </w:r>
    </w:p>
    <w:p>
      <w:pPr>
        <w:pStyle w:val="BookText"/>
        <w:rPr/>
      </w:pPr>
      <w:r>
        <w:rPr>
          <w:rFonts w:ascii="IRNazanin" w:hAnsi="IRNazanin" w:eastAsia="IRNazanin"/>
          <w:color w:val="111111"/>
          <w:sz w:val="28"/>
          <w:sz w:val="28"/>
          <w:szCs w:val="28"/>
          <w:rtl w:val="true"/>
          <w:lang w:bidi="fa-IR"/>
        </w:rPr>
        <w:t>پست الکترونیکی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Zabihe.ale.mohammad@gmail.com</w:t>
      </w:r>
    </w:p>
    <w:p>
      <w:pPr>
        <w:pStyle w:val="BookText"/>
        <w:rPr/>
      </w:pPr>
      <w:r>
        <w:rPr>
          <w:rFonts w:ascii="IRNazanin" w:hAnsi="IRNazanin" w:eastAsia="IRNazanin"/>
          <w:color w:val="111111"/>
          <w:sz w:val="28"/>
          <w:sz w:val="28"/>
          <w:szCs w:val="28"/>
          <w:rtl w:val="true"/>
          <w:lang w:bidi="fa-IR"/>
        </w:rPr>
        <w:t xml:space="preserve">کانال تلگرامی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فقیه معارفی</w:t>
      </w:r>
    </w:p>
    <w:p>
      <w:pPr>
        <w:pStyle w:val="BookText"/>
        <w:rPr/>
      </w:pPr>
      <w:r>
        <w:rPr>
          <w:rFonts w:ascii="IRNazanin" w:hAnsi="IRNazanin" w:eastAsia="IRNazanin"/>
          <w:color w:val="111111"/>
          <w:sz w:val="28"/>
          <w:sz w:val="28"/>
          <w:szCs w:val="28"/>
          <w:rtl w:val="true"/>
          <w:lang w:bidi="fa-IR"/>
        </w:rPr>
        <w:t>آیدی تلگرام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torbatikarbalaeiadmin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صفحه اینستاگرام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almohassaniyah</w:t>
      </w:r>
    </w:p>
    <w:p>
      <w:pPr>
        <w:pStyle w:val="BookText"/>
        <w:rPr/>
      </w:pPr>
      <w:r>
        <w:rPr>
          <w:rFonts w:ascii="IRNazanin" w:hAnsi="IRNazanin" w:eastAsia="IRNazanin"/>
          <w:color w:val="111111"/>
          <w:sz w:val="28"/>
          <w:sz w:val="28"/>
          <w:szCs w:val="28"/>
          <w:rtl w:val="true"/>
          <w:lang w:bidi="fa-IR"/>
        </w:rPr>
        <w:t>وبگاه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Torbatikarbalaee.loxblog.com</w:t>
      </w:r>
    </w:p>
    <w:p>
      <w:pPr>
        <w:pStyle w:val="BookText"/>
        <w:rPr/>
      </w:pPr>
      <w:r>
        <w:rPr>
          <w:rFonts w:ascii="IRNazanin" w:hAnsi="IRNazanin" w:eastAsia="IRNazanin"/>
          <w:color w:val="111111"/>
          <w:sz w:val="28"/>
          <w:sz w:val="28"/>
          <w:szCs w:val="28"/>
          <w:rtl w:val="true"/>
          <w:lang w:bidi="fa-IR"/>
        </w:rPr>
        <w:t>شماره تماس</w:t>
      </w:r>
    </w:p>
    <w:p>
      <w:pPr>
        <w:pStyle w:val="BookText"/>
        <w:rPr/>
      </w:pPr>
      <w:r>
        <w:rPr>
          <w:rFonts w:ascii="IRNazanin" w:hAnsi="IRNazanin" w:eastAsia="IRNazanin"/>
          <w:color w:val="111111"/>
          <w:sz w:val="28"/>
          <w:sz w:val="28"/>
          <w:szCs w:val="28"/>
          <w:rtl w:val="true"/>
          <w:lang w:bidi="fa-IR"/>
        </w:rPr>
        <w:t>با همراه</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09137006112</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3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3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و سلاح المتعبّد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على السّيّدة فاطمة 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جمال الأسبوع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البلد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جمال الأسبوع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آیه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في فضائل آل محمّد صلّى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الهيثم النّهديّ، عن البرقيّ، عن خلف بن حمّاد، عن أبان بن تغلب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الْحُجَّةُ قَبْلَ الْخَلْقِ وَ مَعَ الْخَلْقِ وَ بَعْدَ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يحيى، عن أحمد بن محمّد، عن البرقيّ،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الإمامة و التّبصرة من الحيرة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عن النّهديّ،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کمال الدّین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الصّادق جعفر بن محمّد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أبي و محمّد بن الحسن رضي الله عنهما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سعد بن عبد الله، عن الهيثم بن أبي مسروق النّهديّ،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حدّثنا أبي رضي الله عنه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الله بن جعفر الحميريّ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الحسن بن عليّ الزّيتونيّ، عن ابن هلال، عن خلف بن حمّاد، عن ابن مسكان، عن محمّد بن مسلم، عن أبي عبد الله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أبان بن تغلب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الْحُجَّةُ قَبْلَ الْخَلْقِ وَ مَعَ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الثّاقب في المناقب،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سبحانه و تعالى خلق آدم عليه السّلام، و اصطفاه، و جعله بدیع فطرته، و آية قدرته، بفضائل إعلاءً لقدره و تنويهاً باسمه، و جعله حجّة قبل أن يحتجّ به عليه، كما روي عن الصّادقين عليهما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الْحُجَّةُ قَبْلَ الْخَلْقِ وَ مَعَ الْخَلْقِ وَ بَعْدَ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الدّرّ النّظيم في مناقب الأئمّة اللّهاميم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نصب الإمام من الواجبات لقوله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 جَاعِلٌ فِي الْأَرْضِ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بدأ بالخليفة قبل الخليقة، و الحكيم العليم يبدأ بالأهمّ دون الأعمّ، و ذلك تصدیق قول جعفر بن محمّد عليهما السلام حيث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الْحُجَّةُ قَبْلَ الْخَلْقِ وَ مَعَ الْخَلْقِ وَ بَعْدَ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خلق الله تعالى الخليقة خلواً من الخليفة لكان قد عرضهم للتّلف</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عيسى، عن أحمد بن محمّد بن أبي نصر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 إلى الرّّضا 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فكتب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بِسْمِ اللهِ الرَّحْمانِ الرَّحيمِ،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أَبُو جَعْفَرٍ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الحُجَّهَ لاتَقُومُ لِلّهِ عَزَّ وَ جَلَّ عَلی خَلقِهِ إِلاّ بِإِمامٍ حَیٍّ یَعرِفُونَهُ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الإختصاص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الرّضا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جعفر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الحُجَّهَ لاتَقُومُ لِلّهِ عَلی خَلقِهِ إِلاّ بِإِمامٍ حَیٍّ یُعْرَفُ</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عمر، عن أبي الحسن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الحُجَّهَ لاتَقُومُ لِلّهِ عَلی خَلقِهِ إِلاّ بِإِمامٍ حَیٍّ يُعْرَفُ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داود الرّقّيّ، عن العبد الصّالح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الحُجَّهَ لاتَقُومُ لِلّهِ عَلی خَلقِهِ إِلاّ بِإِمامٍ حَیٍّ يُعْرَفُ</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الحسين بن محمّد، عن معلّی بن محمّد، عن الحسن بن عليّ الوشّاء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الرّضا عليه 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أبا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الحُجَّهَ لاتَقُومُ لِلّهِ عَزَّ وَ جَلَّ عَلی خَلقِهِ إِلاّ بِإِمامٍ حَتّی يُعْرَفَ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يحيى العطّار، عن أحمد بن محمّد بن عيسى، عن ابن أبي عمير، عن الحسن بن محبوب، عن داود الرّقّيّ، عن العبد الصّالح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الحُجَّهَ لاتَقُومُ لِلّهِ عَلی خَلقِهِ إِلاّ بِإِمامٍ حَتّّی يُعْرَفَ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وبصائر الدّرجات في فضائل آل محمّد صلّى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عبّاد بن سلیمان، عن سعد بن سعد، عن محمّد بن عمارة، عن أبي الحسن الرّضا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الحُجَّهَ لاتَقُومُ لِلّهِ عَلی خَلقِهِ إِلاّ بِإِمامٍ حَتّّی يُعْرَفَ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 بن محمّد، عن محمّد بن الحسن، عن عبّاد بن سليمان،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البصائر</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بسنده المتّصل القويّ عن عيسى بن راشد، عن محمّد بن علي بن الحسين عليهم السّلام في قوله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كَمِشْكَاةٍ فِيهَا 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المِشْکاةُ نُورُ العِلمِ فی صَدْرِ النَّبِیِّ صَلَّی اللّهُ عَلَیْهِ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فِی زُجاجَةٍ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الزُّجاجَةُ صَدْرُ عَلِیٍّ عَلَیْهِ السَّلام، صارَ عِلْمُ النَّبِیِّ إِلی صَدْرِ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الزُّجَاجَةُ كَأَنَّهَا كَوْكَبٌ دُرِّيٌّ يُوقَدُ مِنْ شَجَرَةٍ مُبَارَكَةٍ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شَرْقِیَّهٍ وَ لا غَرْبِیَّهٍ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یَهُودِیَّةٍ وَ لا نَصْرانِیَّةٍ،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یَکادُ زَیْتُها یُضِیءُ وَ لَوْ لَمْ تَمْسَسْهُ 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یَکادُ الْعالِمُ مِنْ آلِ مُحَمَّدٍ عَلََیْهِمُ الصَّلاةُ وَ السَّلام یَتَکَلَّمُ بِالْعِلْمِ قَبْلَ أَنْ یَسْأَلَ،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عَلی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یََعْني إِماماً مُؤَیَّداً بِنُورِ الْعِلْمِ وَ الْحِکْمَةِ فی إِثْرِ إِمامٍ مِنْ آلِ مُحَمَّدٍ، وَ ذلِکَ مِنْ لَدُنْ آدَمَ إِلی أَنْ تَقُومَ السَّاعَةُ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فَهؤُلاءِ الْأَوْصِياءُ الَّذينَ جَعَلَهُمُ اللهُ خُلَفاءَهُ في أَرْضِهِ، وَ حُجَجَهُ عَلى خَلْقِهِ، لا تَخْلُو الْأَرْضُ في کُلِّ عَصْرٍ مِنْ واحِدٍ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النّعمانيّ</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يحيى، عمّن ذكره، عن الحسن بن موسی الخشّاب ، عن جعفر بن محمّد، عن كرّام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كَانَ النَّاسُ رَجُلَيْنِ، لَكَانَ أَحَدُهُمَا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آخِرَ مَنْ يَمُوتُ الْإِمَامُ، لِئَلَّا يَحْتَجَّ أَحَدٌ عَلَى اللَّهِ عَزَّ وَ جَلَّ أَنَّهُ تَرَكَهُ بِغَيْرِ حُجَّةٍ 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الإمامة والتّبصرة من الحيرة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إدريس، عن عبد الله بن محمّد، عن الخشّاب، عن جعفر بن محمّد، عن كرّام،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 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أَنَّهُ تَرَکَهُ بِغَيْرِ 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کلینی مانند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الحسين بن أحمد رحمه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إدريس، عن عبد الله بن محمّد، عن ابن الخشّاب، عن جعفر بن محمّد، عن كرّام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مانند الكافي</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کلینی مانند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إبراهيم، عن محمّد بن عيسى، عن محمّد بن الفضيل، عن أبي حمزة، عن أبي جعفر عليه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 مَا تَرَک اللَّهُ أرضاً مُنذُ قَبَضَ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النعمانی و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آدَمَ إِلَّا وَ فِيهَا إِمَامٌ يُهْتَدَى بِهِ إِلَى اللَّهِ وَ هُوَ حُجَّتُهُ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حُجَّةٌ 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عِبَادِهِ، وَ لَا تَبْقَى الْأَرْضُ بِغَيْرِ إِمَامٍ حُجَّةٍ لِلَّهِ عَلَى عِبَادِهِ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مانند آن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يعقوب بن یزید و إبراهيم بن هاشم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محمّد بن الفضيل، عن عليّ بن أبي حمزة الثماليّ، عن أبي جعفر 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الإمامة و التّبصرة من الحيرة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بن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محمّد بن عيسى، عن رجل، عن أبي 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جعفر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 مَا تَرَک اللَّهُ أرضاً مُنذُ قَبَضَ اللهُ آدَمَ إِلَّا وَ فِيهَا إِمَامٌ يُهْتَدَى بِهِ إِلَى اللَّهِ، وَ هُوَ حُجَّتُهُ عَلَى عِبَادِهِ، وَ لَا تَبْقَى الْأَرْضُ بِغَيْرِ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حُجَّةً لِلَّهِ عَلَى عِبَادِهِ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أبي رحمه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مانند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 عقاب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بهذا الإسناد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ره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سعد بن عبد الله، عن أحمد بن أبي عبد الله البرقيّ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عبد العظيم بن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أحمد بن أبي المعزى، عن ذريح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رحمه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والتّبصرة من الحيرة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جعفر الحميريّ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إبراهيم بن هاشم، عن محمّد بن حفص، عن عيثم بن أسلم، عن ذريح المحاربيّ،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 مَا تَرَک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عَزَّوَجَلَّ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مُنذُ قُبِضَ آدَمُ إِلَّا وَ فِيهَا إِمَامٌ يُهْتَدَى بِهِ إِلَى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عَزَّوَجَلَّ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 و الکمال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هُوَ حُجَّةُ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عَزَّوَجَلَّ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الْعِبَادِ، وَ لَا تَبْقَى الْأَرْضُ بِغَيْرِ إِمَامٍ حُجَّةٍ لِلَّهِ عَلَى 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تَرَكَهُ هَلَكَ وَ مَنْ لَزِمَهُ نَجَا، حَقّاً عَلَى اللَّهِ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عَزَّوَجَلَّ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 و الکمال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مانند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أبي رضي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الله بن جعفر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إبراهيم بن هاشم، عن أبي جعفر ، عن عثمان بن أسلم، عن ذريح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حدّثنا أبي رضي الله عنه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الله بن جعفر ، عن محمّد بن عيسى، عن جعفر بن بشیر و صفوان بن يحي جميعاً، عن ذریح، عن أبي عبد الله عليه السّلام مثله سواء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أبي و محمّد بن الحسن رضي الله عنهما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سعد بن عبد الله، عن محمّد بن عيسى، عن صفوان بن يحيى، عن أبي الحسن الأول يعني موسی بن جعفر عليهما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تَرَک اللَّهُ عَزَّوَجَلَّ الْأَرْضَ بِغَیْرِ إِمامٍ قَطُّ مُنذُ قُبِضَ آدَمُ، يُهْتَدَى بِهِ إِلَى اللَّهِ عَزَّوَجَلَّ، وَ هُوَ الْحُجَّةُ عَلَى الْعِبَادِ، مَنْ تَرَکَهُ ضَلَّ، وَ مَنْ لَزِمَهُ نَجا، حَقّاً عَلَى اللهِ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أبْغَضَنا أهْلَ الْبَیْتِ بَعَثَهُ اللّهُ یَهُودیّاً وَ لَوْ أنَّ عَبْداً عَبَدَ اللّهَ بَیْنَ الرُّکْنِ وَ الْمَقامِ ألْفَ سَنَهٍ ثُمَّ لَقِیَ اللّهَ بِغَیْرِ وَلایَتِنا لأَکَبَّهُ اللّهُ عَلی مِنْخَرَیْهِ فِی النّارِ، وَ مَنْ ماتَ لا یَعرِفُ إمامَ زَمانِهِ مَاتَ مِيتَةً جَاهِلِيَّةً، وَ اللَّهِ مَا تَرَک اللَّهُ الْأَرْضَ مُنذُ قَبَضَ آدَمَ إِلَّا وَ فِيهَا إِمَامٌ يُهْتَدَى بِهِ حُجَّةً عَلَى الْعِبَادِ، مَنْ تَرَکَهُ هَلَک، وَ مَنْ لَزِمَهُ نَجا</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السّتّة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الشبستري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دار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إبراهيم بن إسحاق رضي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أحمد بن محمّد الهمداني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هشام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عليّ بن الحسن السائح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الحسن بن عليّ العسكريّ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أبي، عن أبيه، عن جدّه عليهم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لِعَلِیِّ بْنِ أَبِی طَالِبٍ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یُحِبُّکَ إِلاَّ مَنْ طَابَتْ وِلاَدَتُهُ، وَ لاَ یُبْغِضُکَ إِلاَّ مَنْ خَبُثَتْ وِلاَدَتُهُ، وَ لاَ یُوَالِیکَ إِلاَّ مُؤْمِنٌ، وَ لاَ یُعَادِیکَ إِلاَّ کَافِرٌ،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أَنْکَرَ وَاحِداً مِنْهُمْ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أَنْکَرَنِی، وَ مَنْ أَنْکَرَنِی فَقَدْ أَنْکَرَ اَللَّهَ عَزَّ وَ جَلَّ، وَ مَنْ جَحَدَ وَاحِداً مِنْهُمْ فَقَدْ جَحَدَنِی، وَ مَنْ جَحَدَنِی فَقَدْ جَحَدَ اَللَّهَ عَزَّ وَ جَلَّ،لِأَنَّ طَاعَتَهُمْ طَاعَتِی، وَ طَاعَتِی طَاعَةُ اَللَّهِ، وَ مَعْصِیَتَهُمْ مَعْصِیَتِی، وَ مَعْصِیَتِی مَعْصِیةُ اللَّهِ عَزَّ وَ 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وَالِ مَنْ وَالَی خُلَفَائِی وَ أَئِمَّةَ أُمَّتِی بَعْدِی، وَ عَادِ مَنْ عَادَاهُمْ، وَ اُنْصُرْ مَنْ نَصَرَهُمْ، وَ اُخْذُلْ مَنْ خَذَلَهُمْ، وَ لاَ تُخْلِ اَلْأَرْضَ مِنْ قَائِمٍ مِنْهُمْ بِحُجَّتِکَ ظَاهِراً، أَوْ خَافِیاً مَغْمُوراً، لِئَلاَّ یَبْطُلَ دِینُکَ وَ حُجَّتُکَ وَ بُرْهَانُکَ وَ بَیِّنَاتُکَ </w:t>
      </w:r>
      <w:r>
        <w:rPr>
          <w:rFonts w:eastAsia="IRNazanin" w:cs="IRNazanin"/>
          <w:b w:val="false"/>
          <w:bCs w:val="false"/>
          <w:i w:val="false"/>
          <w:iCs w:val="false"/>
          <w:color w:val="333333"/>
          <w:sz w:val="20"/>
          <w:szCs w:val="20"/>
          <w:rtl w:val="true"/>
        </w:rPr>
        <w:t>...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في النّصّ على الأئمّة الإثني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عليّ بن الحسين بن محمّد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عتبة بن عبد الله الحمصيّ بمكّة قراءة عليه سنة ثمانين وثلاثمائة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موسى القطقطاني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يوسف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حسين بن زید بن عليّ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الله بن حسین بن حسن ، عن أبيه، عن الحسن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 رَسُولُ اَللَّهِ صَلَّی اَللَّهُ عَلَیْهِ وَ آلِهِ یَوْماً فَقَالَ بَعْدَ مَا حَمِدَ اللَّهَ وَ أَثْنَی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مَعَاشِرَ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کَأَنِّی أُدْعَی فَأُجِیبُ، وَ إِنِّی تَارِکٌ فِیکُمُ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اَللَّهِ وَ عِتْرَتِی أَهْلَ بَیْتِی، مَا إِنْ تَمَسَّکْتُمْ بِهِمَا لَنْ تَضِلُّوا، فَتَعَلَّمُوا مِنْهُمْ، وَ لاَ تُعَلِّمُوهُمْ فَإِنَّهُمْ أَعْلَمُ مِنْکُمْ، لاَ یَخْلُو اَلْأَرْضُ مِنْهُمْ، وَ لَوْ خَلَتْ إِذَنْ لَسَاخَتْ بِأَهْلِهَا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إِنِّی أَعْلَمُ أَنَّ اَلْعِلْمَ لاَ یَبِیدُ وَ لاَ یَنْقَطِعُ، وَ أَنَّکَ لاَ تُخْلِی اَلْأَرْضَ مِنْ حُجَّةٍ لَکَ عَلَی خَلْقِکَ؛ ظَاهِرٍ لَیْسَ بِالْمُطَاعِ، أَوْ خَائِفٍ مَغْمُورٍ، کَیْ لاَ تَبْطُلَ حُجَّتُکَ، وَ لاَ تَضِلَّ أَوْلِیَاؤُکَ،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محمّد، عن سهل بن زیاد، عن الحسن بن محبوب، عن أبي أسامة وعليّ بن إبراهيم، عن أبيه، عن الحسن بن محبوب، عن أبي أسامة و هشام بن سالم، عن أبي حمزة، عن أبي إسحاق، عمّن يثق به من أصحاب أمير المؤمنين عليه السّلام أن أمير المؤمنين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إِنَّکَ لاَ تُخْلِی اَلْأَرْضَ مِنْ حُجَّةٍ لَکَ عَلَی خَلْقِکَ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محمّد، عن سهل بن زیاد، عن ابن محبوب ، عن أبي أسامة ، عن هشام، و محمّد بن يحيى، عن أحمد بن محمّد، عن ابن محبوب، عن هشام بن سالم ؛ عن أبي حمزة، عن أبي إسحاق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الثّقة من أصحاب أمير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 سمعوا أمير المؤمنين عليه السّلام يقول في خطبة 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اللَّهُمَّ وَ إِنِّی لَأَعْلَمُ أَنَّ الْعِلْمَ لَا یَأْرِزُ کُلُّهُ، وَ لَا یَنْقَطِعُ مَوَادُّهُ، وَ أَنَّکَ لَا تُخْلِی أَرْضَکَ مِنْ حُجَّةٍ لَکَ عَلَی خَلْقِکَ؛ ظَاهِرٍ لَیْسَ بِالْمُطَاعِ، أَوْ خَائِفٍ مَغْمُورٍ، کَیْلَا تَبْطُلَ حُجَجُکَ وَ لَا یَضِلَّ أَوْلِیَاؤُکَ بَعْدَ إِذْ هَدَیْتَهُمْ، </w:t>
      </w:r>
      <w:r>
        <w:rPr>
          <w:rFonts w:eastAsia="IRNazanin" w:cs="IRNazanin"/>
          <w:b w:val="false"/>
          <w:bCs w:val="false"/>
          <w:i w:val="false"/>
          <w:iCs w:val="false"/>
          <w:color w:val="333333"/>
          <w:sz w:val="20"/>
          <w:szCs w:val="20"/>
          <w:rtl w:val="true"/>
        </w:rPr>
        <w:t>...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إلى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بحذف الإسناد مرفوعاً إلى سلمان الفارسيّ رضي الله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حديث طويل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أمير المؤمنين عليه السلام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چاپ جدید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الأخبار في فضائل الأئمّة الأطهار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147/143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خصائص الأئمّة عليهم السّلام، الشّريف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والإرشاد في معرفة حجج الله على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نزهة النّاظر و تنبيه الخاطر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الأمالي، الشّيخ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الأمالي،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عيون الحكم و 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غرر الحکم و 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آل أبي طالب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عوالي اللّئالي العزيزيّة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کشف اليقين في فضائل أمير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و فرائد السّمطين و ينابيع المودّة و </w:t>
      </w:r>
      <w:r>
        <w:rPr>
          <w:rFonts w:eastAsia="IRNazanin" w:cs="IRNazanin"/>
          <w:b w:val="false"/>
          <w:bCs w:val="false"/>
          <w:i w:val="false"/>
          <w:iCs w:val="false"/>
          <w:color w:val="333333"/>
          <w:sz w:val="20"/>
          <w:szCs w:val="20"/>
          <w:rtl w:val="true"/>
        </w:rPr>
        <w:t>...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کُمَیْلَ بْنَ زِیاد</w:t>
      </w:r>
      <w:r>
        <w:rPr>
          <w:rFonts w:eastAsia="IRNazanin" w:cs="IRNazanin"/>
          <w:b w:val="false"/>
          <w:bCs w:val="false"/>
          <w:i w:val="false"/>
          <w:iCs w:val="false"/>
          <w:color w:val="333333"/>
          <w:sz w:val="20"/>
          <w:szCs w:val="20"/>
          <w:rtl w:val="true"/>
        </w:rPr>
        <w:t>!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الحسن بن محمّد بن جمهور، عن عليّ بن إسماعيل، و عن هارون بن مسلم بن سعدان، عن مسعدة بن صدقة، عن أبي عبد الله الصادق عليه السّلام، في خطبة له مع کمیل بن زیاد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محمّد بن جعفر، عن محمّد بن الحسين، عن محمّد بن إسماعيل ، عن صالح بن عقبة، عن أبي سعيد المدائنيّ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على أبي عبد الله عليه السّلام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آتي قبر الحسين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یَا بَا سَعِیدٍ اِئْتِ قَبْرَ اَلْحُسَیْنِ عَلَیْهِ اَلسَّلاَمُ أَطْیَبِ اَلطَّیِّبِینَ وَ أَطْهَرِ اَلطَّاهِرِینَ وَ أَبَرِّ اَلْأَبْرَارِ وَ إِذَا زُرْتَهُ یَا بَا سَعِیدٍ فَسَبِّحْ عِنْدَ رَأْسِهِ تَسْبِیحَ أَمِیرِ اَلْمُؤْمِنِینَ عَلَیْهِ اَلسَّلاَمُ أَلْفَ مَرَّةٍ وَ سَبِّحْ عِنْدَ رِجْلَیْهِ تَسْبِیحَ فَاطِمَةَ اَلزَّهْرَاءِ عَلَیْهَا اَلسَّلاَمُ أَلْفَ مَرَّةٍ ثُمَّ صَلِّ عِنْدَهُ رَکْعَتَیْنِ تَقْرَأُ فِیهِمَا یس وَ اَلرَّحْمَنَ فَإِذَا فَعَلْتَ ذَلِکَ کَتَبَ اَللَّهُ لَکَ ثَوَابَ ذَلِکَ إِنْ شَاءَ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عَلِّمْنِی تَسْبِیحَ عَلِیٍّ وَ فَاطِمَةَ عَلَیْهَا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یَا بَا سَعِیدٍ، تَسْبِیحُ عَلِیٍّ عَلَیْهِ اَلسَّلاَمُ سُبْحَانَ اَلَّذِی لاَ تَنْفَذُ خَزَائِنُهُ سُبْحَانَ اَلَّذِی لاَ تَبِیدُ مَعَالِمُهُ سُبْحَانَ اَلَّذِی لاَ یَفْنَی مَا عِنْدَهُ سُبْحَانَ اَلَّذِی لاَ یُشْرِکُ أَحَداً فِی حُکْمِهِ سُبْحَانَ اَلَّذِی لاَ اِضْمِحْلاَلَ لِفَخْرِهِ سُبْحَانَ اَلَّذِی لاَ اِنْقِطَاعَ لِمُدَّتِهِ سُبْحَانَ اَلَّذِی لاَ إِلَهَ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تَسْبِیحُ فَاطِمَةَ عَلَیْهَا اَلسَّلاَمُ سُبْحَانَ ذِی اَلْجَلاَلِ اَلْبَاذِخِ اَلْعَظِیمِ سُبْحَانَ ذِی اَلْعِزِّ اَلشَّامِخِ اَلْمُنِیفِ سُبْحَانَ ذِی اَلْمُلْکِ اَلْفَاخِرِ اَلْقَدِیمِ سُبْحَانَ ذِی اَلْبَهْجَةِ وَ اَلْجَمَالِ سُبْحَانَ مَنْ تَرَدَّی بِالنُّورِ وَ اَلْوَقَارِ سُبْحَانَ مَنْ یَرَی أَثَرَ اَلنَّمْلِ فِی اَلصَّفَا وَ وَقْعَ اَلطَّیْرِ فِی اَلْهَوَاءِ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أرَدْتَ أنْ تُوَدِّعَهُ فَقُلِ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عَلَیْکَ وَ رَحْمَةُ اللهِ وَ بَرَکَاتُهُ أسْتَوْدِعُکَ اللهَ وَ أَسْتَرْْعِیکَ وَ أقْرَأُ عَلَیْکَ السَّلَامَ آمَنَّا بِاللَّهِ وَ بِالرَّسُولِ وَ بِمَا جِئْتَ بِهِ وَ دَلَّتْ عَلَیْهِ فَاکْتُبْنَا مَعَ الشَّاهِدِینَ أَشْهَدُ فِی مَمَاتِی عَلَی مَا شَهِدْتُ عَلَیْهِ فِی حَیَاتِی أَشْهَدُ أَنَّکُمُ الْأَئِمَّةُ وَاحِداً بَعْدَ وَاحِدٍ وَ أَشْهَدُ أَنَّ مَنْ قَتَلَکُمْ وَ حَارَبَکُمْ مُشْرِکُونَ وَ مَنْ رَدَّ عَلَیْکُمْ فِی أَسْفَلِ دَرْکٍ مِنَ الْجَحِیمِ وَ أَشْهَدُ أَنَّ مَنْ حَارَبَکُمْ لَنَا أَعْدَاءُ وَ نَحْنُ مِنْهُمْ بُرَآءُ وَ أَنَّهُمْ حِزْبُ الشَّیْطَانِ اللَّهُمَّ إِنِّی أَسْأَلُکَ بَعْدَ الصَّلَاةِ وَ التَّسْلِیمِ أَنْ تُصَلِّیَ عَلَی مُحَمَّدٍ وَ آلِ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تُسَمِّیهِمْ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تَجْعَلْهُ آخِرَ الْعَهْدِ مِنْ زِیَارَتِهِ فَإِنْ جَعَلْتَهُ فَاحْشُرْنِی مَعَ هَؤُلَاءِ الْأَئِمَّةِ المُسَمَّیْنَ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وَ ثَبِّتْ قُلُوبَنَا بِالطَّاعَةِ وَ الْمُنَاصَحَةِ وَ الْمَحَبَّةِ وَ حُسْنِ الْمُؤَازَرَةِ وَ التَّسْلِیمِ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سَبِّحْ تَسْبِیحَ الزَّهْرَاءِ فَاطِمَةَ علیها السّلام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ذِی الْجَلَالِ الْبَاذِخِ الْعَظِیمِ، سُبْحَانَ ذِی الْعِزِّ الشَّامِخِ الْمُنِیفِ، سُبْحَانَ ذِی الْمُلْکِ الْفَاخِرِ الْقَدِیمِ، سُبْحَانَ ذِی الْبَهْجَةِ وَ الْجَمَالِ، سُبْحَانَ مَنْ تَرَدَّی بِالنُّورِ وَ الْوَقَارِ، سُبْحَانَ مَنْ یَرَی أَثَرَ النَّمْلِ فِی الصَّفَا وَ وَقْعَ الطَّیْرِ فِی الْهَوَاءِ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الطّاهرة فاطمة 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 ركعتان تقرأ في الأولى الحمد و مائة مرّة إِنَّا أَنْزَلْنَاهُ فِي لَيْلَةِ الْقَدْرِ، و في الثّانية الحمد و مائة مرّة قُلْ هُوَ اللَّهُ أَحَدٌ، فإذا سلّمت سبّحت تسبيح الزّهراء عليها السّلام ثم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ذِی الْعِزِّ الشَّامِخِ الْمُنِیفِ، سُبْحَانَ ذِی الْجَلَالِ الْبَاذِخِ الْعَظِیمِ، سُبْحَانَ ذِی الْمُلْکِ الْفَاخِرِ الْقَدِیمِ، سُبْحَانَ مَنْ لَبِسَ الْبَهْجَةَ وَ الْجَمَالَ، سُبْحَانَ مَنْ تَرَدَّی بِالنُّورِ وَ الْوَقَارِ، سُبْحَانَ مَنْ یَرَی أَثَرَ النَّمْلِ فِی الصَّفَا، سُبْحَانَ مَنْ یَرَی وَقْعَ الطَّیْرِ فِی الْهَوَاءِ، سُبْحَانَ مَنْ هُوَ هَکَذَا لَا هَکَذَا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الحجّة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يستحبّ أن تصلّى فيه صلاة فاطمة عليها السّلام، و روي أنّها أربع ركعات مثل صلاة أمير المؤمنين عليه السّلام كلّ ركعة بالحمد مرّة و خمسين مرّة قُلْ هُوَ اللَّهُ أَحَدٌ و يسبّح عقيبها بتسبيح الزّهراء عليها السّلام 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ذِی الْعِزِّ الشَّامِخِ الْمُنِیفِ، سُبْحَانَ ذِی الْجَلَالِ الْبَاذِخِ الْعَظِیمِ، سُبْحَانَ ذِی الْمُلْکِ الْفَاخِرِ الْقَدِیمِ، سُبْحَانَ مَنْ یَرَی أَثَرَ النَّمْلَةِ فِی الصَّفَا، سُبْحَانَ مَنْ یَرَی وَقْعَ الطَّیْرِ فِی الْهَوَاءِ، سُبْحَانَ مَنْ هُوَ هَکَذَا لَا هَکَذَا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الإقبال بالأعمال الحسنة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فيما نذكره من فضل أوّل يوم من ذي الحجّة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الشيخ الطوسيّ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جمال الأسبوع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أربع صلوات لمولاتنا فاطمة بنت رسول الله صلّى الله عليه و آله في يوم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 محمّد بن هارون التّلعکبريّ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محمّد بن قشير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عليّ بن حبشيّ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العبّاس بن محمّد بن الحسين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أبي، عن محمّد بن سنان، عن المفضّل بن عمر،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لِاُمّی فاطِمَةَ علیها السلام رَکعَتانِ تُصَلّیهِما عَلَّمَها جَبرَئیلُ علیه السّلام فَإِذا سَلَّمَت سَبَّحَتِ التَّسبیحَ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ذِی العِزِّ الشّامِخِ المُنیفِ سُبحانَ ذِی الجَلالِ الباذخِ العَظیمِ سُبحانَ ذِی المُلکِ الفاخِرِ القَدیمِ سُبحانَ مَن لَبِسَ البَهجَةَ وَ الجَمالَ سُبحانَ مَن تَرَدّی بِالنّورِ وَالوَقارِ سُبحانَ مَن یَری أثَرَ النَّملِ فِی الصَّفا سُبحانَ مَن یَری وَقعَ الطَّیرِ فِی الهَواءِ سُبحانَ مَن هُوَ هکَذا ولا هکَذا غَیرُهُ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الواحد بن محمّد بن عبدوس النّيسابوريّ العطّار رضي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عليّ بن محمّد بن قتيبة، عن حمدان بن سليمان، عن عبد السّلام بن صالح الهرويّ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عن الشّّجرة الّتي أكل منها آدم و حوّاء ما كانت فقد اختلف النّاس فيها، فمنهم من يروي أنّها الحنطة و منهم من يروي أنّها العنب و منهم من يروي أنّها شجرة الحسد؟ فقال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ذلِكَ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معنى هذه الوجوه على اختلافها؟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الصَّلْتِ إِنَّ شَجَرَ الْجَنَّهِ تَحْمِلُ أَنْوَاعاً فَکَانَتْ شَجَرَةُ الْحِنْطَةِ وَ فِیهَا عِنَبٌ وَ لَیْسَتْ کَشَجَرَةِ الدُّنْیَا وَ إِنَّ آدَمَ علیه السّلام لَمَّا أَکْرَمَهُ اللَّهُ تَعَالَی ذِکْرُهُ بِإِسْجَادِ مَلَائِکَتِهِ لَهُ وَ بِإِدْخَالِهِ الْجَنَّهَ قَالَ فِی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خَلَقَ اللَّهُ بَشَراً أَفْضَلَ مِنِّی؟ فَعَلِمَ اللَّهُ عَزَّ وَ جَلَّ مَا وَقَعَ فِی نَفْسِهِ فَنَادَاهُ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ارْفَعْ رَأْسَکَ یَا آدَمُ فَانْظُرْ إِلَی سَاقِ الْعَرْشِ، فَرَفَعَ آدَمُ رَأْسَهُ فَنَظَرَ إِلَی سَاقِ الْعَرْشِ فَوَجَدَ عَلَیْهِ مَکْتُوبا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لَا إِلَهَ إِلَّا اللَّهُ، مُحَمَّدٌ رَسُولُ اللَّهِ صَلَّی اللهُ عَلَیْهِ وَ آلِهِ، وَ عَلِیُّ بْنُ أَبِی طَالِبٍ أَمِیرُ الْمُؤْمِنِینَ، وَ زَوْجَتُهُ فَاطِمَةُ سَیِّدَةُ نِسَاءِ الْعَالَمِینَ، وَ الْحَسَنُ وَ الْحُسَیْنُ سَیِّدَا شَبَابِ أَهْلِ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آدَمُ علیه السلام یَا 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هَؤُلَاءِ؟ فَقَالَ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ذُرِّیَّتِکَ، وَ هُمْ خَیْرٌ مِنْکَ وَ مِنْ جَمِیعِ خَلْقِی، وَ لَوْلَاهُمْ مَا خَلَقْتُکَ وَ لَا خَلَقْتُ الْجَنَّهَ وَ النَّارَ وَ لَا السَّمَاءَ وَ الْأَرْضَ، فَإِیَّاکَ أَنْ تَنْظُرَ إِلَیْهِمْ بِعَیْنِ الْحَسَدِ فَأُخْرِجَکَ عَنْ جِوَارِی، فَنَظَرَ إِلَیْهِمْ بِعَیْنِ الْحَسَدِ، وَ تَمَنَّی مَنْزِلَتَهُمْف فَتَسَلَّطَ الشَّیْطَانُ عَلَیْهِ حَتَّی أَکَلَ مِنَ الشَّجَرَهِ الَّتِی نُهِیَ عَنْهَا، وَ تَسَلَّطَ عَلَی حَوَّاءَ لِنَظَرِهَا إِلَی فَاطِمَةَ علیها السّلام بِعَیْنِ الْحَسَدِ، حَتَّی أَکَلَتْ مِنَ الشَّجَرَةِ کَمَا أَکَلَ آدَمُ، فَأَخْرَجَهُمَا اللَّهُ عَزَّ وَ جَلَّ عَنْ جَنَّتِهِ وَ أَهْبَطَهُمَا عَنْ جِوَارِهِ إِلَی الْأَرْضِ</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محمّد بن الهيثم العجليّ رضي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العبّاس أحمد بن يحيى بن زكريّا القطّان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محمّد بکر بن عبد الله بن حبيب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تميم بن بهلول، عن أبيه، عن محمّد بن سنان، عن المفضّل 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تَبَارَکَ وَ تَعَالَی خَلَقَ الْأَرْوَاحَ قَبْلَ الْأَجْسَادِ بِأَلْفَیْ عَامٍ فَجَعَلَ أَعْلَاهَا وَ أَشْرَفَهَا أَرْوَاحَ مُحَمَّدٍ وَ عَلِیٍّ وَ فَاطِمَةَ وَ الْحَسَنِ وَ الْحُسَیْنِ وَ الْأَئِمَّةِ بَعْدَهُمْ صَلَوَاتُ اللَّهِ عَلَیْهِمْ فَعَرَضَهَا عَلَی السَّمَاوَاتِ وَ الْأَرْضِ وَ الْجِبَال فَغَشِیَهَا نُورُهُمْ فَقَالَ اللَّهُ تَبَارَکَ وَ تَعَالَی لِلسَّمَاوَاتِ وَ الْأَرْضِ وَ الْجِبَالِ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هَؤُلَاءِ أَحِبَّائِی وَ أَوْلِیَائِی وَ حُجَجِی عَلَی خَلْقِی وَ أَئِمَّهُ بَرِیَّتِی مَا خَلَقْتُ خَلْقاً هُوَ أَحَبُّ إِلَیَّ مِنْهُمْ وَ لَهُمْ وَ لِمَنْ تَوَلَّاهُمْ خَلَقْتُ جَنَّتِی وَ لِمَنْ خَالَفَهُمْ وَ عَادَاهُمْ خَلَقْتُ نَارِی فَمَنِ ادَّعَی مَنْزِلَتَهُمْ مِنِّی وَ مَحَلَّهُمْ مِنْ عَظَمَتِی عَذَّبْتُهُ عَذاباً لا أُعَذِّبُهُ أَحَداً مِنَ الْعالَمِینَ وَ جَعَلْتُهُ مَعَ الْمُشْرِکِینَ فِی أَسْفَلِ دَرْکِ نَارِی وَ مَنْ أَقَرَّ بِوَلَایَتِهِمْ وَ لَمْ یَدَّعِ مَنْزِلَتَهُمْ مِنِّی وَ مَکَانَهُمْ مِنْ عَظَمَتِی جَعَلْتُهُ مَعَهُمْ فِی رَوْضَاتِ جَنَّاتِی وَ کَانَ لَهُمْ فِیهَا مَا یَشَاءُونَ عِنْدِی وَ أَبَحْتُهُمْ کَرَامَتِی وَ أَحْلَلْتُهُمْ جِوَارِی وَ شَفَّعْتُهُمْ فِی الْمُذْنِبِینَ مِنْ عِبَادِی وَ إِمَائِی فَوَلَایَتُهُمْ أَمَانَهٌ عِنْدَ خَلْقِی فَأَیُّکُمْ یَحْمِلُهَا بِأَثْقَالِهَا وَ یَدَّعِیهَا لِنَفْسِهِ دُونَ خِیَرَتِی؟ فَأَبَتِ السَّمَاوَاتُ وَ الْأَرْضُ وَ الْجِبَالُ أَنْ یَحْمِلْنَها وَ أَشْفَقْنَ مِنَ ادِّعَاءِ مَنْزِلَتِهَا وَ تَمَنِّی مَحَلِّهَا مِنْ عَظَمَةِ رَبِّهَا فَلَمَّا أَسْکَنَ اللَّهُ عَزَّ وَ جَلَّ آدَمَ وَ زَوْجَتَهُ الْجَنَّةَ قَالَ لَهُمَا کُلا مِنْها رَغَداً حَیْثُ شِئْتُما وَ لا تَقْرَبا هذِهِ الشَّجَرَهَ یَعْنِی شَجَرَةَ الْحِنْطَةِ فَتَکُونا مِنَ الظَّالِمِینَ فَنَظَرَ إِلَی مَنْزِلَةِ مُحَمَّدٍ وَ عَلِیٍّ وَ فَاطِمَةَ وَ الْحَسَنِ وَ الْحُسَیْنِ وَ الْأَئِمَّةِ بَعْدَهُمْ صَلَوَاتُ اللَّهِ عَلَیْهِمْ فَوَجَدَاهَا أَشْرَفَ مَنَازِلِ أَهْلِ الْجَنَّةِ فَقَالا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 هَذِهِ الْمَنْزِلَةُ فَقَالَ اللَّهُ جَلَّ جَلَالُهُ ارْفَعَا رُءُوسَکُمَا إِلَی سَاقِ عَرْشِی فَرَفَعَا رُءُوسَهُمَا فَوَجَدَا اسْمَ مُحَمَّدٍ وَ عَلِیٍّ وَ فَاطِمَةَ وَ الْحَسَنِ وَ الْحُسَیْنِ وَ الْأَئِمَّةِ بَعْدَهُمْ صَلَوَاتُ اللَّهِ عَلَیْهِمْ مَکْتُوبَهً عَلَی سَاقِ الْعَرْشِ بِنُورٍ مِنْ نُورِ الْجَبَّارِ جَلَّ جَلَالُهُ فَقَالا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رَبَّنَا مَا أَکْرَمَ أَهْلَ هَذِهِ الْمَنْزِلَةِ عَلَیْکَ وَ مَا أَحَبَّهُمْ إِلَیْکَ وَ مَا أَشْرَفَهُمْ لَدَیْکَ فَقَالَ اللَّهُ جَلَّ جَلَالُهُ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لَوْلَاهُمْ مَا خَلَقْتُکُمَا هَؤُلَاءِ خَزَنَةُ عِلْمِی وَ أُمَنَائِی عَلَی سِرِّی إِیَّاکُمَا أَنْ تَنْظُرَا إِلَیْهِمْ بِعَیْنِ الْحَسَدِ وَ تَتَمَنَّیَا مَنْزِلَتَهُمْ عِنْدِی وَ مَحَلَّهُمْ مِنْ کَرَامَتِی فَتَدْخُلَا بِذَلِکَ فِی نَهْیِی وَ عِصْیَانِی فَتَکُونا مِنَ الظَّالِمِینَ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رَبَّنَا وَ مَنِ الظَّالِمُونَ؟ قَالَ الْمُدَّعُونَ لِمَنْزِلَتِهِمْ بِغَیْرِ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رَبَّنَا فَأَرِنَا مَنَازِلَ ظَالِمِیهِمْ فِی نَارِکَ حَتَّی نَرَاهَا کَمَا رَأَیْنَا مَنْزِلَتَهُمْ فِی جَنَّتِکَ، فَأَمَرَ اللَّهُ تَبَارَکَ وَ تَعَالَی النَّارَ فَأَبْرَزَتْ جَمِیعَ مَا فِیهَا مِنْ أَلْوَانِ النَّکَالِ وَ الْعَذَابِ وَ قَالَ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مَکَانُ الظَّالِمِینَ لَهُمُ الْمُدَّعِینَ لِمَنْزِلَتِهِمْ فِی أَسْفَلِ دَرَکٍ مِنْهَا کُلَّما أَرادُوا أَنْ یَخْرُجُوا مِنْها أُعِیدُوا فِیها وَ کُلَّما نَضِجَتْ جُلُودُهُمْ بَدَّلُوا سِوَاهَا لِیَذُوقُوا الْعَذابَ، یَا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یَا حَوَّاءُ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تَنْظُرَا إِلَی أَنْوَارِی وَ حُجَجِی بِعَیْنِ الْحَسَدِ فَأُهْبِطَکُمَا عَنْ جِوَارِی وَ أُحِلَّ بِکُمَا هَوَانِی فَوَسْوَسَ لَهُمَا الشَّیْطانُ لِیُبْدِیَ لَهُما ما وُورِیَ عَنْهُما مِنْ سَوْآتِهِما وَ قالَ ما نَهاکُما رَبُّکُما عَنْ هذِهِ الشَّجَرَةِ إِلَّا أَنْ تَکُونا مَلَکَیْنِ أَوْ تَکُونا مِنَ الْخالِدِینَ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قاسَمَهُما إِنِّی لَکُما لَمِنَ النَّاصِحِینَ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فَدَلَّاهُما بِغُرُورٍ وَ حَمَلَهُمَا عَلَی تَمَنِّی مَنْزِلَتِهِمْ فَنَظَرَا إِلَیْهِمْ بِعَیْنِ الْحَسَدِ فَخُذِلَا حَتَّی أَکَلَا مِنْ شَجَرَةِ الْحِنْطَةِ فَعَادَ مَکَانَ مَا أَکَلَا شَعِیراً فَأَصْلُ الْحِنْطَةِ کُلِّهَا مِمَّا لَمْ یَأْکُلَاهُ وَ أَصْلُ الشَّعِیرِ کُلِّهِ مِمَّا عَادَ مَکَانَ مَا أَکَلَاهُ فَلَمَّا أَکَلَا مِنَ الشَّجَرَةِ طَارَ الْحُلِیُّ وَ الْحُلَلُ عَنْ أَجْسَادِهِمَا وَ بَقِیَا عُرْیَانَیْنِ وَ طَفِقا یَخْصِفانِ عَلَیْهِما مِنْ وَرَقِ الْجَنَّةِ وَ ناداهُما رَبُّهُما أَ لَمْ أَنْهَکُما عَنْ تِلْکُمَا الشَّجَرَةِ وَ أَقُلْ لَکُما إِنَّ الشَّیْطانَ لَکُما عَدُوٌّ مُبِینٌ؟ فَ قالا رَبَّنا ظَلَمْنا أَنْفُسَنا وَ إِنْ لَمْ تَغْفِرْ لَنا وَ تَرْحَمْنا لَنَکُونَنَّ مِنَ الْخاسِرِینَ،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اهْبِطَا مِنْ جِوَارِی فَلَا یُجَاوِرُنِی فِی جَنَّتِی مَنْ یَعْصِینِی فَهَبَطَا مَوْکُولَیْنِ إِلَی أَنْفُسِهِمَا فِی طَلَبِ الْمَعَاشِ فَلَمَّا أَرَادَ اللَّهُ عَزَّ وَ جَلَّ أَنْ یَتُوبَ عَلَیْهِمَا جَاءَهُمَا جَبْرَئِیلُ فَقَالَ لَهُمَا إِنَّکُمَا ظَلَمْتُمَا أَنْفُسَکُمَا بِتَمَنِّی مَنْزِلَةِ مَنْ فُضِّلَ عَلَیْکُمَا فَجَزَاؤُکُمَا مَا قَدْ عُوقِبْتُمَا بِهِ مِنَ الْهُبُوطِ مِنْ جِوَارِ اللَّهِ عَزَّ وَ جَلَّ إِلَی أَرْضِهِ فَاسْأَلَا رَبَّکُمَا بِحَقِّ الْأَسْمَاءِ الَّتِی رَأَیْتُمُوهَا عَلَی سَاقِ الْعَرْشِ حَتَّی یَتُوبَ عَلَیْکُمَا فَقَالا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إِنَّا نَسْأَلُکَ بِحَقِّ الْأَکْرَمِینَ عَلَیْکَ مُحَمَّدٍ وَ عَلِیٍّ وَ فَاطِمَةَ وَ الْحَسَنِ وَ الْحُسَیْنِ وَ الْأَئِمَّةِ إِلَّا تُبْتَ عَلَیْنَا وَ رَحِمْتَنَا فَتَابَ اللَّهُ عَلَیْهِمَا إِنَّهُ هُوَ التَّوَّابُ الرَّحِیمُ، فَلَمْ تَزَلْ أَنْبِیَاءُ اللَّهِ بَعْدَ ذَلِکَ یَحْفَظُونَ هَذِهِ الْأَمَانَةَ وَ یُخْبِرُونَ بِهَا أَوْصِیَاءَهُمْ وَ الْمُخْلَصِینَ مِنْ أُمَمِهِمْ فَیَأْبَوْنَ حَمْلَهَا وَ یُشْفِقُونَ مِنِ ادِّعَائِهَا وَ حَمَلَهَا الْإِنْسَانُ الَّذِی قَدْ عُرِفَ، فَأَصْلُ کُلِّ ظُلْمٍ مِنْهُ إِلَی یَوْمِ الْقِیَامَةِ، وَ ذَلِکَ قَوْلُ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عَرَضْنَا الْأَمانَةَ عَلَی السَّماواتِ وَ الْأَرْضِ وَ الْجِبالِ فَأَبَیْنَ أَنْ یَحْمِلْنَها وَ أَشْفَقْنَ مِنْها وَ حَمَلَهَا الْإِنْسانُ إِنَّهُ کانَ ظَلُوماً جَهُولاً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پی نوشت شماره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کتاب ریاض الجنان، لفضل الله بن محمود الفارسي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بحذف الأسانيد عن أنس بن مالك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بينا رسول الله صلّى الله عليه وآله صلّى صلاة الفجر ثمّ استوى في محرابه کالبدر في تمامه فقلنا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رأيت أن تفسّر لنا هذه الآية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فَأُولَئِكَ مَعَ الَّذِينَ أَنْعَمَ اللَّهُ عَلَيْهِمْ مِنَ النَّبِيِّينَ وَالصِّدِّيقِينَ وَالشُّهَدَاءِ وَ الصَّالِحِينَ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 النّبيّ 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النَّبِیُّونَ فَأَنَا، وَ أَمَّا الصِّدِّیقُونَ فَأَخِی عَلِیُّ بْنُ أَبِی طَالِبٍ، وَ أَمَّا الشُّهَدَاءُ فَعَمِّی حَمْزَةُ، وَ أَمَّا الصَّالِحُونَ فَابْنَتِی فَاطِمَةُ وَ أَوْلَادُهَا الْحَسَنُ وَ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فنهض العبّاس من زاوية المسجد إلى بين يديه صلّى الله عليه وآله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لست أنا وأنت و عليّ و فاطمة والحسن و الحسين من ينبوع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وَراءَ ذلِكَ يا عَمّاهْ؟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لأنّك لم تذكرني حين ذكرتهم، و لم تشرّفني حين شرّفتهم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رسول الله 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قَوْلُکَ أَنَا وَ أَنْتَ وَ عَلِیٌّ وَ الْحَسَنُ وَ الْحُسَیْنُ مِنْ یَنْبُوعٍ وَاحِدٍ فَصَدَقْتَ، وَ لَکِنْ خَلَقَنَا اللَّهُ نَحْنُ حَیْثُ لَا سَمَاءَ مَبْنِیَّةَ، وَ لَا أَرْضَ مَدْحِیَّةَ، وَ لَا عَرْشَ وَ لَا جَنَّةَ وَ لَا نَارَ، کُنَّا نُسَبِّحُهُ حِینَ لَا تَسْبِیحَ، وَ نُقَدِّسُهُ حِینَ لَا تَقْدِیسَ، فَلَمَّا أَرَادَ اللَّهُ بَدْءَ الصَّنْعَةِ فَتَقَ نُورِی، فَخَلَقَ مِنْهُ الْعَرْشَ، فَنُورُ الْعَرْشِ مِنْ نُورِی، وَ نُورِی مِنْ نُورِ اللَّهِ، وَ أَنَا أَفْضَلُ مِنَ الْعَرْشِ، ثُمَّ فَتَقَ نُورَ ابْنِ أَبِی طَالِبٍ، فَخَلَقَ مِنْهُ الْمَلَائِکَةَ، فَنُورُ الْمَلَائِکَهِ مِنْ نُورِ ابْنِ أَبِی طَالِبٍ؟، وَ نُورُ ابْنِ أَبِی طَالِبٍ مِنْ نُورِ اللَّهِ، وَ نُورُ ابْنِ أَبِی طَالِبٍ أَفْضَلُ مِنَ الْمَلَائِکَةِ، وَ فَتَقَ نُورَ ابْنَتِی فَاطِمَةَ، مِنْهُ فَخَلَقَ السَّمَاوَاتِ وَ الْأَرْضَ، فَنُورُ السَّمَاوَاتِ وَ الْأَرْضِ مِنْ نُورِ ابْنَتِی فَاطِمَةَ، وَ نُورُ فَاطِمَةَ مِنْ نُورِ اللَّهِ، وَ فَاطِمَةُ أَفْضَلُ مِنَ السَّمَاوَاتِ وَ الْأَرْضِ، ثُمَّ فَتَقَ نُورَ الْحَسَنِ، فَخَلَقَ مِنْهُ الشَّمْسَ وَ الْقَمَرَ فَنُورُ الشَّمْسِ وَ الْقَمَرِ مِنْ نُورِ الْحَسَنِ، وَ نُورُ الْحَسَنِ مِنْ نُورِ اللَّهِ، وَ الْحَسَنُ أَفْضَلُ مِنَ الشَّمْسِ وَ الْقَمَرِ، ثُمَّ فَتَقَ نُورَ الْحُسَیْنِ، فَخَلَقَ مِنْهُ الْجَنَّةَ وَ الْحُورَ الْعِینَ، فَنُورُ الْجَنَّةِ وَ الْحُورِ الْعِینِ مِنْ نُورِ الْحُسَیْنِ، وَ نُورُ الْحُسَیْنِ مِنْ نُورِ اللَّهِ، وَ الْحُسَیْنُ أَفْضَلُ مِنَ الْجَنَّةِ وَ الْحُورِ الْعِینِ، ثُمَّ إِنَّ اللَّهَ خَلَقَ الظُّلْمَةَ بِالْقُدْرَةِ، فَأَرْسَلَهَا فِی سَحَائِبِ الْبَصَرِ، فَقَالَتِ الْمَلَائِکَةُ سُبُّوحٌ قُدُّوسٌ، رَبَّنَا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 عَرَفْنَا هَذِهِ الْأَشْبَاحَ مَا رَأَیْنَا سُوءاً، فَبِحُرْمَتِهِمْ إِلَّا کَشَفْتَ مَا نَزَلَ بِنَا، فَهُنَالِکَ خَلَقَ اللَّهُ تَعَالَی قَنَادِیلَ الرَّحْمَةِ، وَ عَلَّقَهَا عَلَی سُرَادِقِ الْعَرْشِ،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 هَذِهِ الْفَضِیلَةُ وَ هَذِهِ الْأَنْوَارُ؟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نُورُ أَمَتِی فَاطِمَةَ الزَّهْرَاءِ، فَلِذَلِکَ سُمِّیَتْ أَمَتِی الزَّهْرَاءَ، لِأَنَّ السَّمَاوَاتِ وَ الْأَرَضِینَ بِنُورِهَا ظَهَرَتْ، وَ هِیَ ابْنَةُ نَبِیِّی، وَ زَوْجَةُ وَصِیِّی، وَ حُجَّتِی عَلَی خَلْقِی، أُشْهِدُکُمْ یَا مَلَائِکَتِی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أَنِّی قَدْ جَعَلْتُ ثَوَابَ تَسْبِیحِکُمْ وَ تَقْدِیسِکُمْ لِهَذِهِ الْمَرْأَةِ وَ شِیعَتِهَا إِلَی یَوْمِ الْقِیَامَهِ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فعند ذلك نهض العبّاس إلى عليّ بن أبي طالب و قبّل ما بين عينيه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جعلك الله حجّة بالغة على العباد إلى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عيون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حديث رسول الله صلّى الله عليه وآله لمّا دخل العبّاس في رواية أبي محمّد الجلّوديّ البصريّ، عن الفرج بن فضالة، عن أبيه، عن يحيى بن سعيد، عن محمّد بن أبي بكر، عن عمّار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ذا فضّلت علينا أهل بيتك؟ فقال 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إليك يا عمّ لا تقل هذا، فإن الله تبارك و تعالى خلقني و عليّاً نوراً ثمّ فتق من نورنا سبطيّ ثمّ فتق من نورنا نور العرش و من نور سبطيّ نور الشمس و القمر، كنّا نعلم الملائكة التّسبيح والتّهليل والتّمجيد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الله تعالى للملائكة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وعزّتي وجلالي و جودي و ارتفاع لأفعلنّ، فخلق سبحانه نور فاطمة عليها السّلام كالقنديل فزهرت به السّموات فسمّيت الزّهراء، لمّا استنار بنورها الأفق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فخرج العبّاس من عنده لا يحير جواباً، فاستقبله عليّ عليه السّلام فضمّه إلى صدره و قبّل ما بين عينيه و جبينه 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أكرمكم على الله يا أهل بیت المصطفي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إسمها في الدّار الدّنيا؛ فاطم و فاطر و الزّهراء و البتول و الحصان و الحوراء و</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 التبصرة من الحيرة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سند متّصل خود از جابر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امام جعفر صادق عليه السّلام عرض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برای چه حضرت فاطمة الزهراء زهراء نامیده شدند؟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اللَّهَ عَزَّوَجَلَّ خَلَقَهَا مِنْ نُورِ عَظَمَتِهِ، فَلَمَّا أَشْرَقَتْ أَضَاءَتِ السَّمَاوَاتِ وَ الْأَرْضُ بِنُورِهَا، وَ غَشِیَتْ أَبْصَارُ الْمَلائِکَةِ، وَ خَرَّتِ الْمَلائِکَةُ لِلَّهِ سَاجِدِینَ، 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إِلَهَنَا وَ سَیِّدَنَا، مَا هَذَا النُّورُ؟ فَأَوْحَی اللَّهُ إِلَیْهِمْ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نُورٌ مِنْ نُورِی، وَ أَسْکَنْتُهُ فِی سَمَائِی، خَلَقْتُهُ مِنْ عَظَمَتِی، أُخْرِجُهُ مِنْ صُلْبِ نَبِیٍّ مِنْ أَنْبِیَائِی، أُفَضِّلُهُ عَلَی جَمِیعِ الْأَنْبِیَاءِ، وَ أُخْرِجُ مِنْ ذَلِکَ النُّورِ أَئِمَّةً یَقُومُونَ بِأَمْرِی، یَهْدُونَ إِلَی حَقِّی، وَ أَجْعَلُهُمْ خُلَفَائِی فِی أَرْضِی بَعْدَ انْقِضَاءِ وَحْیِي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 متّصل خود از جابر از امام صادق علیه السّلام مانند الإمامة و التبصرة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محمّد باقر علیه السّلام مانند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جابر بن عبد الله از امام محمد باقر عليه السّلام مانند آن و در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يَهْدُونَ إِلَىَّ خَلْقي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الدّرّ النظيم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حديث کرد حمّاد از عمرو بن شمر از جابر مانند نوادر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الدّرّ و کتاب مواليد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سُمِّيَتْ الزَّهْراءَ لِأَنَّ اللهَ عَزَّ وَ جَلَّ خَلَقَها مِنْ نُورِ عَظَمَتِهِ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سُمِّيَتِ الزَّهْراءَ لِأَنَّ اللهَ عَزَّ وَ جَلَّ خَلَقَها مِنْ نُورِ عَظَمَتِهِ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 سلوة الحزين،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زين العابدين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ضَمَّنی والِدی علیه السّلام إلی صَدرِهِ یَومَ قُتِلَ وَالدِّماءُ تَغلی و هُوَ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اِحفَظ عَنّی دُعاءً عَلَّمَتنیهِ فاطِمَةُ علیها السّلام، وعَلَّمَها رَسولُ اللّهِ صلّی اللّه علیه و آله و عَلَّمَهُ جَبرَئیلُ علیه السّلام فِی الحاجَةِ وَالمُهِمِّ وَالغَمِّ وَ النّازِلَةِ إذا نَزَلَت وَ الأمرِ العَظیمِ الفادِحِ،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 نوشت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الحسن محمّد بن جعفر بن محمّد التميميّ المعروف بابن النجّار النحوي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العبّاس أحمد بن محمّد بن مروان الغزال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محمّد بن تيم، عن عبد الرحمان بن مهدي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معاوية بن صالح، عن عبد الغفّار بن القاسم، عن أبي مريم، عن أبي هريرة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على رسول الله صلّى الله عليه و آله و قد نزلت هذه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أَنْتَ مُنْذِرٌ وَلِكُلِّ قَوْمٍ 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فقرأها علينا رسول الله صلّى الله عليه و آله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الْمُنْذِرُ أَ تَعْرِفُونَ الْهادِيَ؟ فقلنا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یا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خاصِفُ النَعْلِ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فطوّلت الأعناق إذ خرج علينا عليّ عليه السّلام من بعض الحجر و بیده نعل رسول الله صلّى الله عليه و آله ثم التفت إلينا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إِنَّهُ الْمُبَلِّغُ عَنِّي، وَ الْإِمَامُ بَعْدِي، فَزَوْجُ ابْنَتِي، وَ أَبُو سِبْطَیَّ، فَنَحْنُ أَهْلُ بَیْتٍ أَذْهَبَ اللَّهُ عَنَّا الرِّجْسَ وَ طَهَّرَنَا مِنَ الدَّنَسِ، یُقَاتِلُ بَعْدِي عَلَی التَّأْوِیلِ، کَمَا قَاتَلْتُ عَلَی التَّنْزِیلِ، هُوَ الْإِمَامُ، أَبُو الْأَئِمَّةِ الزُّهْرِ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فَقِیلَ یَا رَسُولَ اللَّهِ وَ کَمِ الْأَئِمَّةُ بَعْدَکَ؟ قَالَ اثْنَا عَشَرَ عَدَدَ نُقَبَاءِ بَنِی إِسْرَائِیلَ، وَ مِنَّا مَهْدِیُّ هَذِهِ الْأُمَّةِ، یَمْلَأُ اللَّهُ بِهِ الْأَرْضَ قِسْطاً وَ عَدْلًا کَمَا مُلِئَتْ جَوْراً وَ ظُلْماً، لَا یَخْلُو الْأَرْضُ مِنْهُمْ إِلَّا سَاخَتْ بِأَهْلِهَا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والصّراط المستقيم إلى مستحقّي التّقديم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أسند ابن النّجار النحويّ إلى أبي هريرة قول النبيّ صلّى الله عليه و آله في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إِنَّهُ الْمُبَلِّغُ عَنِّي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إختصار آورده است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عليّ بن الحسين بن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عتبة بن عبد الله الحمصيّ بمكة قراءة عليه سنة ثمانين وثلاثمائة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موسى القطقطاني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يوسف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حسین بن زید بن عليّ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الله بن حسين بن حسن، عن أبيه، عن الحسن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 رَسولُ اللّهِ صلَّی اللّهُ عَلَیْه و آلِهِ یَوماً ، فَقالَ بَعدَ ما حَمِدَ اللّهَ وأَثنی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مَعاشِرَ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کَأَنّي أُدْعی فَاُجیبُ، وإِنّی تارِکٌ فیکُمُ الثَّقَلَینِ کِتابَ اللّهِ وعِترَتی أهلَ بَیتي، ما إن تَمَسَّکتُم بِهِما لَن تَضِلّوا، فَتَعَلَّموا مِنهُم ولا تُعَلِّموهُم، فَإِنَّهُم أعلَمُ مِنکُم، لا یَخلُو الأَرضُ مِنهُم، ولَو خَلَت إذاً لَساخَت بِأَهلِها</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ٲنوار 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أَئِمَّةُ الْمُسْلِمِينَ، وَ حُجَّةُ اللَّهِ عَلَى الْعَالَمِينَ، وَ نَحنُ أَمانٌ لِأَهْلِ السَّمَاوَاتِ وَ الْأَرَضِينَ، وَ لَوْلَانَا لَسَاخَتِ الْأَرْضُ بِأَهْلِها</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أبي الجارود، عن أبي جعفر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وَ اثْنَیْ عَشَرَ مِنْ وُلْدِی وَ أَنْتَ یَا عَلِیُّ زِرُّ الْأَرْضِ یَعْنِی أَوْتَادَهَا وَ جِبَالَهَا، بِنَا أَوْتَدَ اللَّهُ الْأَرْضَ أَنْ تَسِیخَ بِأَهْلِهَا، فَإِذَا ذَهَبَ الِاثْنَا عَشَرَ مِنْ وُلْدِی سَاخَتِ الْأَرْضُ بِأَهْلِهَا وَ لَمْ یُنْظَرُوا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دار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عبّاد العصفريّ، عن عمرو بن ثابت، عن أبي الجارود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الغيبة،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عن أبي سعيد العصفريّ، عن عمرو بن ثابت، عن أبي الجارود، عن أبي جعفر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إِنِّی وَ ٲَحَدَ عَشَرَ مِنْ وُلْدِی وَ أَنْتَ یَا عَلِیُّ زِرُّ الْأَرْضِ یَعْنِی أَوْتَادَهَا وَ جِبَالَهَا،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وتقريب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الشّيعة ما تناصرت به روايتهم عن أبي الجارود، عن أبي جعفر محمّد بن عليّ بن الحسين ، عن أبيه، عن جدّه عليهم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وَ اِثْنَیْ عَشَرَ مِنْ أَهْلِ بَیْتِی أَوَّلُهُمْ عَلِیُّ بْنُ أَبِی طَالِبٍ أَوْتَادُ اَلْأَرْضِ اَلَّتِی أَمْسَکَهَا اَللَّهُ بِهَا أَنْ تَسِیخَ بِأَهْلِهَا، فَإِذَا ذَهَبَ اَلاِثْنَا عَشَرَ مِنْ أَهْلِی سَاخَتِ اَلْأَرْضُ بِأَهْلِهَا وَ لَمْ یُنْظَرُوا</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کمال الدّین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أحمد الشنائيّ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الشّيبانيّ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يحيى بن زكريّا القطّان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بكر بن عبد الله بن حبيب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الفضل بن صقر العبدي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معاوية، عن سليمان بن مهران الأعمش، عن الصادق جعفر بن محمّد، عن أبيه محمّد بن عليّ، عن أبيه عليّ بن الحسين عليهم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نَحْنُ أَئِمَّةُ الْمُسْلِمِينَ، وَ حُجَجُ اللَّهِ عَلَى الْعَالَمِينَ، وَ سَادَةُ الْمُؤْمِنِينَ، وَ قَادَةُ الْغُرِّ الْمُحَجَّلِينَ، وَ مَوَالِي الْمُؤْمِنِينَ، وَ نَحْنُ أَمَانُ أَهْلِ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أَمَانٌ لِأَهْلِ 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 أَنَّ النُّجُومَ أَمَانٌ لِأَهْلِ السَّمَاءِ، وَ نَحْنُ الَّذِينَ بِنَا يُمْسِكُ اللَّهُ السَّماءَ أَنْ تَقَعَ عَلَى الْأَرْضِ إِلَّا بِإِذْنِهِ، وَ بِنَا يُمْسِكُ الْأَرْضَ أَنْ تَمِيدَ بِأَهْلِهَا، وَ بِنَا يُنَزِّلُ الْغَيْثَ، وَ بِنَا يَنْشُرُ الرَّحْمَةَ، وَ يُخْرِجُ بَرَكَاتِ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تَخْرُجُ بَرَکاتُ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وَ لَوْ لَا مَا فِي الْأَرْضِ مِنَّا لَسَاخَتْ بِأَهْلِهَا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تخلو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الْأَرْضُ مُنْذُ خَلَقَ اللَّهُ آدَمَ مِنْ حُجَّةِ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حُجَّةٍ 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الکمال و الإحتجاج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فِيهَا ظَاهِرٌ مَشْهُورٌ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مَشْهودٌ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غَائِبٌ مَسْتُورٌ، وَ لَا تَخْلُو إِلَى أَنْ تَقُومَ السَّاعَةُ مِنْ حُجَّةٍ 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حُجَّةِ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الروضة و الإحتجاج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 وَ لَوْ لَا ذَلِكَ لَمْ يُعْبَدِ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فكيف ينتفع الناس بالحجّة الغائب المستور؟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يَنْتَفِعُونَ بِالشَّمْسِ إِذا سَتَرَهَا السَّحابُ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روضة الواعظين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بسنده المتّصل عن إبراهيم بن أبي محمود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حُجَجُ اللّهِ فی خَلقِهِ، و خُلَفاؤُهُ فی عِبادِهِ، و اُمَناؤُهُ عَلی سِرِّهِ، و نَحنُ کَلِمَهُ التَّقوی، وَ العُروَهُ الوُثقی، و نَحنُ شُهَداءُ اللّهِ وأَعلامُهُ فی بَرِیَّتِهِ، بِنا یُمسِکُ اللّهُ السَّماواتِ وَالأَرضَ أن تَزولا، وَ بِنا یُنَزِّلُ الغَیثَ، وَ یَنشُرُ الرَّحمَةَ، وَ لا تَخلُو الأَرضُ مِن قائِمٍ مِنّا، ظاهِرٍ أو خافٍ، وَ لَو خَلَت یَوماً بِغَیرِ حُجَّهٍ لَماجَت بِأَهلِها کَما یَموجُ البَحرُ بِأَهلِهِ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الدّین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حدّثنا أبي و محمّد بن الحسن رضي الله عنهما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الله بن جعفر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أحمد عن أبي سعيد العصفريّ، عن عمرو بن ثابت، عن أبيه، عن أبي جعفر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بَقِيَتِ الْأَرْضُ يَوْماً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 و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إِمَامٍ مِنَّا لَسَاخَتْ بِأَهْلِهَا، وَ لَعَذَّبَهُمُ اللَّهُ بِأَشَدِّ عَذَابِهِ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النوادر و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تَبَارَكَ وَ تَعَالَى جَعَلَنَا حُجَّةً فِي أَرْضِهِ، وَ أَمَاناً فِي الْأَرْضِ لِأَهْلِ الْأَرْضِ، 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النوادر و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يَزَالُوا فِي أَمَانٍ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النوادر و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أَنْ تَسِيخَ بِهِمُ الْأَرْضُ مَا دُمْنَا بَيْنَ أَظْهُرِهِمْ، وَ إِذَا أَرَادَ اللَّهُ أَنْ يُهْلِكَهُمْ، ثُمَّ لَا يُمْهِلَهُمْ، وَ لَا يُنْظِرَهُمْ، ذَهَبَ بِنَا مِنْ بَيْنِهِمْ، وَ رَفَعَنَا إِلَیْهِ، ثُمَّ يَفْعَلُ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بِهِمْ مَا يَشَاءُ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النوادر و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شاءَ وَ أَحَبَّ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نوادر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أخبرني أبو الحسين محمّد بن هارون بن موسى، عن أبيه، عن محمّد بن همّام، عن عبد الله بن أحمد، عن عمرو بن ثابت </w:t>
      </w:r>
      <w:r>
        <w:rPr>
          <w:rFonts w:eastAsia="IRNazanin" w:cs="IRNazanin"/>
          <w:b w:val="false"/>
          <w:bCs w:val="false"/>
          <w:i w:val="false"/>
          <w:iCs w:val="false"/>
          <w:color w:val="333333"/>
          <w:sz w:val="20"/>
          <w:szCs w:val="20"/>
          <w:rtl w:val="true"/>
        </w:rPr>
        <w:t>...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دار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 عن عمرو، و عن أبيه، عن أبي جعفر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بَقِيَتِ الْأَرْضُ يَوْماً بِلَا إِمَامٍ مِنَّا، لَسَاخَتْ بِأَهْلِهَا، وَ لَعَذَّبَهُمُ اللَّهُ بِأَشَدِّ عَذَابِهِ، وَ ذلِکَ أنَّ اللَّهَ تَبَارَكَ وَ تَعَالَى جَعَلَنَا حُجَّةً فِي أَرْضِهِ، وَ أَمَاناً فِي الْأَرْضِ لِأَهْلِ الْأَرْضِ، لَنْ يَزَالُوا فِي أَمَانٍ مِنْ أَنْ تَسِيخَ بِهِمُ الْأَرْضُ مَا دُمْنَا بَيْنَ أَظْهُرِهِمْ، وَ إِذَا أَرَادَ اللَّهُ أَنْ يُهْلِكَهُمْ وَ لَا يُمْهِلَهُمْ وَ لَا يُنْظِرَهُمْ، ذَهَبَ بِنَا مِنْ بَيْنِهِمْ وَ رَفَعَنَا اللَّهُ ثُمَّ يَفْعَلُ اللَّهُ مَا شَاءَ وَ أَحَبَّ</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عيسى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المؤمن، حدّثني أبو هراسة ، عن أبي جعفر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أَنَّ الْإِمَامَ رُفِعَ مِنَ الْأَرْضِ سَاعَةً لَمَاجَتْ بِأَهْلِهَا كَمَا يَمُوجُ الْبَحْرُ بِأَهْلِه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عن محمّد بن عيسى، عن أبي عبد الله المؤمن، عن أبي هراسة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الكلينيّ، عن عليّ بن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أَنَّ الْإِمَامَ رُفِعَ مِنَ الْأَرْضِ سَاعَةً لَمَاجَتْ بِأَهْلِهَا كَمَا يَمُوجُ الْبَحْرُ بِأَهْلِه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حدّثنا أبي و محمّد بن الحسن رضي الله عنهما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سعد بن 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عيسى بن عبيد، عن أبي عبد الله زكريّا بن محمّد المؤمن، عن أبي هراسة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كمال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حدّثنا أبي و محمّد بن الحسن رضي الله عنهما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سعد بن عبد الله و عبد الله بن جعفر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عیسی و محمّد بن الحسين بن أبي الخطّاب، عن أبي عبد الله المؤمن و الحسن بن عليّ بن فضّال، عن أبي هراسة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عليّ بن هبة الله ، عن أبي جعفر،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أبي، عن سعد بن عبد الله، عن أبي عبد الله محمّد بن خالد البرقيّ، عن الحسن بن عليّ بن فضّال ، عن أبي هراسة </w:t>
      </w:r>
      <w:r>
        <w:rPr>
          <w:rFonts w:eastAsia="IRNazanin" w:cs="IRNazanin"/>
          <w:b w:val="false"/>
          <w:bCs w:val="false"/>
          <w:i w:val="false"/>
          <w:iCs w:val="false"/>
          <w:color w:val="333333"/>
          <w:sz w:val="20"/>
          <w:szCs w:val="20"/>
          <w:rtl w:val="true"/>
        </w:rPr>
        <w:t>...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محمّد بن همّام و محمّد بن الحسن بن محمّد بن جمهور جميعاً، عن الحسن بن محمّد بن جمهور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أبي، عن بعض رجاله، عن المفضّل بن عمرو قال أبو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تَدْريهِ خَيْرٌ مِنْ عَشْرٍ تَرْويهِ، إِنَّ لِكُلّ حَقًّ حَقِيقَةً وَلِكُلّ صَوَابٍ نُوراً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وَ اللهِ لاَ نَعُدُّ الرَّجُلَ مِنْ شِيعَتِنَا فَقِيهاً حَتَّى يُلْحَنَ لَهُ فَيَعْرفَ اللَّحْنَ، إِنَّ أمِيرَ الْمُؤْمِنينَ عَلَيْهِ السّلام قَالَ عَلَى مِنْبَر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مِنْ وَرَائِكُمْ فِتَناً مُظْلِمَةً عَمْيَاءَ مُنْكَسِفَةً لاَ يَنْجُو مِنْهَا إِلاَّ النُّوَمَةُ،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النُّوَمَةُ؟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يَعْرفُ النَّاسَ وَ لاَ يَعْرفُونَهُ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اعْلَمُوا أنَّ الأرْضَ لاَ تَخْلُو مِنْ حُجَّةٍ للهِ عَزَّوَجَلَّ وَ لَكِنَّ اللهَ سَيُعْمِي خَلْقَهُ مِنْهَا بِظُلْمِهِمْ وَ جَوْرهِمْ وَ إِسْرَافِهِمْ عَلَى أنْفُسِهِمْ وَ لَوْ خَلَتِ الأرْضُ سَاعَةً وَاحِدَةً مِنْ حُجَّةٍ للهِ لَسَاخَتْ بِأهْلِهَا وَ لَكِنَّ الْحُجَّةَ يَعْرفُ النَّاسَ وَ لا يَعْرفُونَهُ كَمَا كَانَ يُوسُفُ يَعْرفُ النَّاسَ وَ هُمْ لَهُ مُنْكِرُونَ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حَسْرَةً عَلَى الْعِبادِ ما يَأْتِيهِمْ مِنْ رَسُولٍ إِلاَّ كانُوا بِهِ يَسْتَهْزِؤُنَ</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عيسى، عن محمّد بن الفضيل، عن أبي حمزة الثماليّ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عبد الله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تبقى الأرض بغير إمام؟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بَقِيَتِ الْأَرْضُ بِغَیْرِ إِمَامٍ، لَسَاخَتْ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إبراهيم، عن محمّد بن عیسی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الإمامة و التّبصرة من الحيرة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بن عبد الله، عن محمّد بن عیسی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 عن عليّ بن إبراهيم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كمال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أبي و محمد بن الحسن رضي الله عنهما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سعد بن 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عيسى بن عبيد و محمّد بن الحسين بن أبي الخطّاب عن محمّد بن الفضيل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الحسن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الحسن الصفّار، عن محمّد بن عیسی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حدّثنا محمّد بن الحسن رحمه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سعد بن عبد الله، عن محمّد بن الحسين بن أبي الخطّاب و محمّد بن عيسى بن عبيد، عن محمّد بن الفضيل الصيرفيّ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رحمه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سعد بن عبد الله، عن محمّد بن الحسين بن أبي الخطّاب، عن النضر بن سوید، عن محمّد بن الفضيل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الغيبة ،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رواه سعد بن عبد الله الأشعريّ، عن محمّد بن عيسى بن عبيد و محمّد بن الحسين بن أبي الخطّاب عن محمّد بن الفضل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حدّثنا محمّد بن عليّ بن إسماعيل، عن العبّاس بن معروف، عن عليّ بن مهزیار، عن محمّد بن الهيثم، عن محمّد بن الفضيل، عن أبي الحسن الرّضا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 يكون الأرض بلا إمام فيها؟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إِذاً ساخَتْ بِأَهْلِها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رحمه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سعد بن عبد الله، عن أحمد بن محمّد بن عیسی و عليّ بن إسماعيل بن عيسى، عن العبّاس بن معروف، عن عليّ بن مهزیار، عن محمّد بن القاسم، عن محمّد بن الفضيل، عن أبي الحسن الرّضا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تكون الأرض و لا إمام فيها؟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إِذاً ساخَتْ بِأَهْلِها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أبي رضي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سعد بن 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الحسين بن أبي الخطّاب، عن أبي داود سليمان بن سفيان المسترقّ، عن أحمد بن عمر الخلّال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الحسن الرّضا عليه السّلام إنّا روينا عن أبي عبد الله عليه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الْأَرْضَ لا تَبْقی بِغَيْرِ إِمامٍ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تَبْقی وَ لا إِمامَ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معاذَ اللهِ لا تَبْقى ساعَةً إِذاً لَساخَتْ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أبي رحمه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سعد بن 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الحسين بن أبي الخطّاب و الهيثم بن أبي مسروق النهديّ، عن أبي داود سليمان بن سفيان المسترقّ، عن أحمد بن عمر الخلّال ، عن أبي الحسن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تبقى الأرض بغير إمام فإنّا نروي عن أبي عبد الله عليه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تَبْقى، إلّا أَنْ يَسْخَطَ اللهُ عَلَى العِبادِ؟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لا تَبْقی لَوْ بَقِیَتْ إِذاً لَساخَتْ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إبراهيم عن محمّد بن عيسى، عن محمّد بن الفضيل، عن أبي الحسن الرّضا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تبقى الأرض بغیر إمام؟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فإنّا نروي عن أبي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أَنَّها لا تَبْقی بِغَيْرِ إِمامٍ إِلّا أَنْ يَسْخَطَ اللهُ تَعالى عَلى أَهْلِ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لا تَبْقی إِذاً لَساخَتْ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کلینی مانند آن و زیادت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تَبْقَى الْأَرْضُ بِغَيْرِ إِمامٍ، وَ لَوْ بَقِیَتْ إِذاً لَساخَتْ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الحسن بن أحمد بن الوليد رضي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الحسن الصفّار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العبّاس بن معروف، عن عليّ بن مهزیار، عن محمّد بن الهيثم، عن محمّد بن الفضيل، عن أبي الحسن الرّضا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تبقى الأرض بغير إمام؟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فإنّا نروي عن أبي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أَنَّها، لا، تَبْقی بِغَيْرِ إِمامٍ، إِلّا أَنْ يَسْخَطَ اللهُ تَعالى عَلى أَهْلِ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تَبْقى إِذاً لَساخَتْ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آل أبي طالب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سئل الرّضا و الصّادق عليهما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تكون الأرض و لا إمام؟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الحسين بن محمّد، عن معلّی بن محمّد، عن الحسن بن عليّ الوشّاء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تبقى الأرض بغير إمام؟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فإنّا نروي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أَنَّها، لا، تَبْقی، إِلّا أَنْ يَسْخَطَ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تَبْقى إِذاً لَساخَتْ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يعقوب، عن الحسين بن محمّد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جعفر بن محمّد بن مسرور رضي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الحسين بن محمّد بن عامر، عن المعلّى بن محمّد البصريّ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حدّثنا محمّد بن سليمان، عن سعد بن سعد، عن أحمد بن عمر ، عن أبي الحسن الرّضا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تبقى الأرض بغير إمام؟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فإنّا نروي عن أبي عبد الله عليه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تَبْقی، إِلّا أَنْ يَسْخَطَ اللهُ عَلَى الْعِبادِ؟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تَبْقى إِذاً لَساخَتْ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الحسين، عن أبي داود المسترق، عن أحمد 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الحسن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يبقى الأرض بغير إمام فإنّا نروي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یَبْقی الْأَرْضُ، إِلّا أَنْ يَسْخَطَ اللهُ عَلَى الْعِبادِ؟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تَبْقی إِذاً لَساخَتْ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بهذا الإسناد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أبي رضي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سعد بن عبد الله و عبد الله بن جعفر الحميريّ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إبراهيم بن مهزیار، عن أخيه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مهزیار، عن الحسن بن عليّ الخرّاز، عن أحمد 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الحسن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أتبقی الأرض بغير إمام؟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فإنا نروي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لا، تَبْقی، إِلّا أَنْ يَسْخَطَ اللهُ عَلَى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تَبْقی إِذاً لَساخَتْ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حدّثنا أبي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سعد بن عبد الله، عن عبّاد بن سليمان، عن سعد بن سعد الأشعري، عن أحمد بن عمر، عن أبي الحسن الرّضا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تبقى الأرض بغير إمام؟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فإنا نروی عن أبي عبد الله عليه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تَبْقی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الْأَرْضُ بِغَيْرِ إمامٍ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إِلّا أَنْ يَسْخَطَ اللهُ عَلَى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تَبْقی إِذاً لَساخَتْ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محمّد، عن أبي طاهر محمّد بن سليمان، عن أحمد بن هلال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سعيد، عن سليمان الجعفريّ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الحسن الرّضا عليه السّلام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تخلو الأرض من حجّة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خَلَتِ الْأَرْضُ طَرْفَةَ عَيْنٍ مِنْ حُجَّةٍ لَسَاخَتْ بِأَهْلِهَا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سليمان بن جعفر الجعفري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رحمه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سعد بن عبد الله، عن الحسن بن علي الدينوريّ و محمّد بن أحمد بن أبي قتادة، عن أحمد بن هلال، عن سعيد بن سلیمان بن جعفر الجعفريّ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كمال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حدّثنا أبي و محمّد بن الحسن رضي الله عنهما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عبد الله بن جعفر الحميريّ، عن أحمد بن هلال، عن سعيد بن جناح، عن سليمان الجعفري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حدّثنا أبي رضي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سعد بن عبد الله، عن الحسن بن عليّ الزيتونيّ و محمّد بن أحمد بن أبي قتادة، عن أحمد بن هلال، عن سعيد بن سليمان، عن سليمان بن جعفر الحميريّ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الرّضا </w:t>
      </w:r>
      <w:r>
        <w:rPr>
          <w:rFonts w:eastAsia="IRNazanin" w:cs="IRNazanin"/>
          <w:b w:val="false"/>
          <w:bCs w:val="false"/>
          <w:i w:val="false"/>
          <w:iCs w:val="false"/>
          <w:color w:val="333333"/>
          <w:sz w:val="20"/>
          <w:szCs w:val="20"/>
          <w:rtl w:val="true"/>
        </w:rPr>
        <w:t>...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صحيح عن زياد العطّار،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 عليه 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الْأَرْضَ لَا تَكُونُ إِلَّا وَ فِيهَا حُجَّةٌ، إِنَّهُ لَا يُصْلِحُ النَّاسَ إِلَّا ذَلِكَ، وَ لَا يُصْلِحُ الْأَرْضَ إِلَّا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صحيح عن حسن بن زیاد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 عليه 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الأَرضَ لا تَخلو مِن أن یَکونَ فیها حُجَّهٌ عالِمٌ، إنَّ الأَرضَ لا یُصلِحُها إلّا ذلِکَ، وَ لا یُصلِحُ النّاسَ إلّا ذلِکَ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محمّد صلوات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تسبيح فاطمة عليها السّلام في اليوم الثّالث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حدّثني أبو الحسن أحمد بن الفرج بن منصور بن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الحسن عليّ بن الحسين بن موسی بن بابويه القميّ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سعد بن 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إسحاق إبراهيم بن محمّد بن سعيد الثقفيّ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عثمان بن سعيد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حمّاد بن أحمد الهمدانيّ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عمرو بن ثابت، عن أبيه، عن محمّد بن عليّ بن الحسين بن عليّ عليهم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 رَسُولُ اللَّهِ صَلَّى اللَّهُ عَلَيْهِ وَ آلِهِ سَلْمَانَ رَضِيَ اللَّهُ عَنْهُ إِلَى مَنْزِلِ فَاطِمَةَ لِحَاجَةٍ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فَوَقَفْتُ بِالْبَابِ وَقْفَةً حَتَّى سَلَّمْتُ، فَسَمِعْتُ فَاطِمَةَ تَقْرَأُ الْقُرْآنَ مِنْ جَوَّا، وَ الرَّحَى تَدُورُ مِنْ بَرّا، مَا عِنْدَهَا أَنِيسٌ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فَعُدْتُ إِلَى رَسُولِ اللَّهِ صَلَّى اللَّهُ عَلَيْهِ وَ آلِهِ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أَمْراً عَظِيماً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هِيهِ يَا سَلْمَانُ، تَكَلَّمْ بِمَا رَأَيْتَ وَ سَمِعْتَ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وَقَفْتُ بِبَابِ ابْنَتِكَ يَا رَسُولَ اللَّهِ، وَ سَلَّمْتُ، فَسَمِعْتُ فَاطِمَةَ تَقْرَأُ الْقُرْآنَ مِنْ جَوَّا، وَ الرَّحَى تَدُورُ مِنْ بَرَّا مَا عِنْدَهَا أَنِيسٌ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فَتَبَسَّمَ رَسُولُ اللَّهِ صَلَّى اللَّهُ عَلَيْهِ وَ آلِهِ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سَلْمَانُ، إِنَّ ابْنَتِي فَاطِمَةَ مَلَأَ اللَّهُ قَلْبَهَا وَ جَوَارِحَهَا إِيمَاناً إِلَى مُشَاشِهَا، فَتَفَرَّغَتْ لِطَاعَةِ اللَّهِ عَزَّ وَ جَلَّ فَبَعَثَ اللَّهُ مَلَكاً اسْمُهُ رَوْفَائِيلُ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فَأَدَارَ لَهَا الرَّحَى فَكَفَاهَا اللَّهُ عَزَّ وَ جَلَّ مَئُونَةَ الدُّنْيَا مَعَ مَئُونَةِ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آل أبي طالب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البيّنة 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عليّ بن أبي طالب، الخطيب الخوارزميّ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 خودش از أمّ سلمة و سلمان الفارسي و عليّ بن أبي طالب عليه السّلام روایت مفصّل و طولانی را درباره ازدواج حضرت فاطمه علیها السّلام نقل می کند تا این که می نویسد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جَبْرَئِیلُ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أَوْحَی اللَّهُ 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أَعْقِدَ عُقْدَةَ النِّکَاحِ فَإِنِّي قَدْ زَوَّجْتُ أَمَتِي فَاطِمَةَ بِنْتَ حَبِیبِي مُحَمَّدٍ عَبْدِي عَلِیِّ بْنِ أَبِی طَالِبٍ، فَعَقَدْتُ عُقْدَةَ النِّکَاحِ، وَ أَشْهَدْتُ عَلَی ذَلِکَ الْمَلَائِکَةَ أَجْمَعِینَ، وَ کُتِبَ شَهَادَتُهُمْ فِی هَذِهِ الْحَرِیرَةِ، وَ قَدْ أَمَرَنِی رَبِّی عَزَّ وَ جَلَّ أَنْ أَعْرِضَهَا عَلَیْکَ، وَ أَنْ أَخْتِمَهَا بِخَاتَمِ مِسْکٍ، وَ أَنْ أَدْفَعَهَا إِلَی رِضْوَانَ،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کشف الغمّة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ابن بابويه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عليّ بن أحمد بن موسى الدّقّاق رحمه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أبي عبد اللّه الكوفي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موسی بن عمران النّخعيّ، عن عمّه الحسين بن يزيد النّوفليّ، عن الحسن بن عليّ بن أبي حمزة، عن أبيه، عن سعيد بن جبير،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 اللّه صلّى اللّه عليه وآله كان جالساً ذات يومٍ إذ أقبل الحسن عليه السّلام فلمّا رآه بکی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إِلَىَّ يا بُنَيَّ، فما زال يدنيه حتّى أجلسه على فخذه اليمنى ثمّ أقبل الحسين عليه السّلام فلمّا رآه بکی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إِلَىَّ يا بُنَيَّ، فما زال يدنيه حتى أجلسه على فخذه اليسرى ثمّ أقبلت فاطمة عليها السّلام فلمّا رآها بکی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إِلَىَّ يا بُنَيَّةُ، فأجلسها بين يديه ثمّ أقبل أمير المؤمنين عليه السّلام فلمّا رآه بکی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إِلَىَّ يا أَخي، فما زال يدنيه حتّى أجلسه إلى جنبه الأيمن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ترى واحداً من هؤلاء إلّا بكيت أو ما فيهم من تسرّ برؤيته؟ فقال صلّى اللّه عليه وآله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أَمَّا ابنَتِي فَاطِمَةُ، فَإِنَّهَا سَيدَةُ نِسَاءِ العَالَمِينَ مِنَ الأوَّلِينَ وَالآخِرِينَ،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مَتَى قَامَتْ فِي مِحْرَابِهَا بَيْنَ يَدَيْ رَبِّهَا جَلَّ جَلاَلُهُ ظَهَرَ نُورُهَا لِمَلائِكَةِ السَّماءِ كَمَا يَظهَرُ نُورُ الكَوَاكِبِ لأَهلِ الأرضِ، وَ يَقُولُ اللّهُ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لِمَلائِکَتِهِ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مَلائِكَتِي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انْظُرُوا إِلَى أمَتِي فَاطِمَةَ، سَيدَةِ إِمَائِي، قَائِمَةً بَيْنَ يَدَيَّ، تَرتَعِدُ فَرَائِصُهَا مِن خِيفَتِي، وَ قَد أقبَلَت بِقَلبِهَا عَلَى عِبَادَتِي، أُشهِدُكُم أنِّي قَد آمَنْتُ شِيعَتَهَا مِنَ 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الفضائل، ابن شاذان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 و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قديم من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في الدنيا أعبد من فاطمة، كانت تقوم حتّى تتورّم قدماها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آل أبي طالب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أبي نعيم و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البصريّ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کانَ في هذِهِ الاُمَّةِ أعبَدُ مِن فاطِمَةَ،کانَتْ تَقُومُ حَتّی تَوَرَّمَتْ قَدَماها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ربيع الأبرار و نصوص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كان في هذه الأمّة أعبد من فاطمة، كانت تقوم حتّى تورّمت قدماها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والمستطرف في كلّ فنّ مستظرف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كان في هذه الأمّة أعبد من فاطمة رضي اللّه عنها بنت رسول اللّه صلّى اللّه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سلّم، وكانت تقوم بالأسحار حتى تورّمت قدماها</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حدّثنا محمّد بن موسی بن المتوكّل رضي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اللّه بن جعفر الحميريّ، عن يعقوب بن يزيد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الحسن بن عليّ بن فضّال، عن عبد الرّحمان بن الحجّاج، عن سدير الصّيرفيّ، عن الصّادق جعفر بن محمّد، عن أبيه، عن جدّه عليهم السّلام قال قال رسول اللّه 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نُورُ فَاطِمَةَ عَلَيْهَا السَّلامُ قَبْلَ أَنْ تُخْلَقَ الْأَرْضُ وَ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بَعْضُ النَّاسِ يَا نَبِيَّ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فَلَيْسَتْ هِيَ إِنْسِيَّةً؟ فَقَالَ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حَوْرَاءُ إِنْسِيَّةٌ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يَا نَبِيَّ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كَيْفَ هِيَ حَوْرَاءُ إِنْسِيَّةٌ؟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خَلَقَهَا اللَّهُ عَزَّ وَ جَلَّ مِنْ نُورِهِ قَبْلَ أَنْ يَخْلُقَ آدَمَ إِذْ كَانَتِ الْأَرْوَاحُ، فَلَمَّا خَلَقَ اللَّهُ عَزَّ وَ جَلَّ آدَمَ عُرِضَتْ عَلَى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يَا نَبِيَّ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أَيْنَ كَانَتْ فَاطِمَةُ؟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فِي حُقَّةٍ تَحْتَ سَاقِ الْعَرْشِ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نَبِيَّ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كَانَ طَعَامُهَا؟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التَّسْبِيحُ وَ التَّهْلِيلُ وَ التَّحْمِيدُ، فَلَمَّا خَلَقَ اللَّهُ عَزَّ وَ جَلَّ آدَمَ وَ أَخْرَجَنِي مِنْ صُلْبِهِ، أَحَبَّ اللَّهُ عَزَّ وَ جَلَّ أَنْ يُخْرِجَهَا مِنْ صُلْبِي، جَعَلَهَا تُفَّاحَةً فِي الْجَنَّةِ وَ أَتَانِي بِهَا جَبْرَئِيلُ عَلَيْهِ السَّلامُ 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عَلَيْكَ وَ رَحْمَةُ اللَّهِ وَ بَرَكَاتُهُ يَا مُحَمَّدُ، قُلْتُ وَ عَلَيْكَ السَّلَامُ وَ رَحْمَةُ اللَّهُ حَبِيبِي جَبْرَئِيلُ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يَا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رَبَّكَ يُقْرِئُكَ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السَّلَامُ وَ إِلَيْهِ يَعُودُ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هَذِهِ تُفَّاحَةٌ أَهْدَاهَا اللَّهُ عَزَّ وَ جَلَّ إِلَيْكَ مِنَ الْجَنَّةِ، فَأَخَذْتُهَا وَ ضَمَمْتُهَا إِلَى صَدْرِي،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اللَّهُ جَلَّ جَلَالُهُ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فَفَلَقْتُهَا فَرَأَيْتُ نُوراً سَاطِعاً فَفَزِعْتُ مِنْهُ،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لَكَ لَا تَأْكُلُ؟ كُلْهَا وَ لَا تَخَفْ، فَإِنَّ ذَلِكَ النُّورَ الْمَنْصُورَةُ فِي السَّمَاءِ وَ هِيَ فِي الْأَرْضِ فَاطِمَةُ،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حَبِيبِي جَبْرَئِيلُ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سُمِّيَتْ فِي السَّمَاءِ الْمَنْصُورَةَ وَ فِي الْأَرْضِ فَاطِمَةَ؟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سُمِّيَتْ فِي الْأَرْضِ فَاطِمَةَ لِأَنَّهَا فَطَمَتْ شِيعَتَهَا مِنَ النَّارِ، وَ فُطِمَ أَعْدَاؤُهَا عَنْ حُبِّهَا، وَ هِيَ فِي السَّمَاءِ الْمَنْصُورَةُ، وَ ذَلِكَ قَوْلُ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يَوْمَئِذٍ يَفْرَحُ 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بِنَصْرِ اللَّهِ يَنْصُرُ مَنْ يَشاءُ، يَعْنِي نَصْرَ فَاطِمَةَ لِمُحِبِّيهَا</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 نوشت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آیه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في أخبارنا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قالَ سُبْحانَ اللَّهِ، وَ الْحَمدُ لِلَّهِ، وَ لا إلهَ إِلاَّ اللَّهُ، وَ اللَّهُ أكبَرُ ثَلاَثينَ مَرَّةً، فَقَدْ ذَكَرَ اَللَّهَ كَثِيراً</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روي في خبر آخر عن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سئل عن قول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اذْكُرُوا اللَّهَ ذِكْرًا كَثِيرًا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 الذّكر الكثير؟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سَبَّحَ تَسْبِيحَ فَاطِمَةَ عَلَيْهَا السَّلاَمُ فَقَدْ ذَكَرَ اللَّهَ الذِّكْرَ الْكَثِيرَ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بذلك محمّد بن الحسن رحمه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إدريس، عن محمّد بن أحمد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محمّد جعفر بن أحمد بن سعيد البجليّ ابن أخي صفوان بن يحيى، عن عليّ بن أسباط، عن سيف بن عميرة، عن أبي الصبّاح بن نعيم العائذيّ، عن محمّد بن مسلم قال في حديث يقول في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تَسْبِيحُ فَاطِمَةَ عَلَيْهَا السَّلاَمُ مِنْ ذِكْرِ اللَّهِ الْكَثِيرِ الَّذِي قَالَ اللَّهُ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فَاذْكُرُونِي أَذْكُرْكُمْ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ح</w:t>
      </w:r>
      <w:r>
        <w:rPr>
          <w:rFonts w:eastAsia="IRNazanin" w:cs="IRNazanin"/>
          <w:b w:val="false"/>
          <w:bCs w:val="false"/>
          <w:i w:val="false"/>
          <w:iCs w:val="false"/>
          <w:color w:val="333333"/>
          <w:sz w:val="20"/>
          <w:szCs w:val="20"/>
        </w:rPr>
        <w:t>8393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مسلم عن أبي جعفر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تَسْبِيحُ فَاطِمَةَ عَلَيْهَا السَّلاَمُ مِنْ ذِكْرِ اللَّهِ الْكَثِيرِ الَّذِي قَالَ اللَّهُ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فَاذْكُرُونِي أَذْكُرْكُمْ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زرارة و حمران ابني أعين، عن أبي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سَبَّحَ تَسْبِيحَ فَاطِمَةَ عَلَيْهَا السَّلاَمُ فَقَدْ ذَكَرَ اللَّهَ ذِكْراً كَثِيراً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البرهان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يحيى، عن أحمد بن محمّد بن عيسى، عن عليّ بن الحكم، عن سيف بن عميرة، عن بكر بن أبي بكر، عن زرارة بن أعين،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تَسْبِيحُ فَاطِمَةَ الزَّهْرَاءِ عَلَيْهَا السَّلاَمُ مِنَ الذِّكْرِ الْكَثِيرِ الَّذِي قَالَ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اذْكُرُوا اَللّٰهَ ذِكْراً كَثِيراً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8390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البرهان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العبّاس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الحسين بن أحمد، عن محمّد بن عيسى، عن يونس، عن إسماعيل بن عمّار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اذْكُرُوا اللّٰهَ ذِكْراً كَثِيراً ما حده؟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 اللَّهِ صَلَّى اللَّهُ عَلَيْهِ وَ آلِهِ عَلَّمَ فَاطِمَةَ عَلَيْهَا السَّلاَمُ أَنْ تُكَبِّرَ أَرْبَعاً وَ ثَلاَثِينَ تَكْبِيرَةً وَ تُسَبِّحَ ثَلاَثاً وَ ثَلاَثِينَ تَسْبِيحَةً وَ تُحَمِّدَ ثَلاَثاً وَ ثَلاَثِينَ تَحْمِيدَةً، فَإِذَا فَعَلْتَ ذَلِكَ بِاللَّيْلِ مَرَّةً، وَ بِالنَّهَارِ مَرَّةً، فَقَدْ ذَكَرْتَ اللَّهَ كَثِيراً</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يحيى، عن محمّد بن الحسين ، عن محمّد بن إسماعيل بن بزیع، عن صالح بن عقبة، عن أبي هارون المكفوف،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هَارُونَ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نَأْمُرُ صِبْيَانَنَا بِتَسْبِيحِ فَاطِمَةَ عَلَيْهَا السَّلاَمُ كَمَا نَأْمُرُهُمْ بِالصَّلاَةِ، فَالْزَمْهُ فَإِنَّهُ لَمْ يَلْزَمْهُ عَبْدٌ فَشَقِيَ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ح</w:t>
      </w:r>
      <w:r>
        <w:rPr>
          <w:rFonts w:eastAsia="IRNazanin" w:cs="IRNazanin"/>
          <w:b w:val="false"/>
          <w:bCs w:val="false"/>
          <w:i w:val="false"/>
          <w:iCs w:val="false"/>
          <w:color w:val="333333"/>
          <w:sz w:val="20"/>
          <w:szCs w:val="20"/>
        </w:rPr>
        <w:t>8391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مانند آن الأمالي، الشيخ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جعفر بن محمّد بن مسرور رضوان اللّه عليه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الحسن بن محمّد بن عامر، عن عمّه عبد اللّه بن عامر، عن محمّد بن أبي عمير، عن أبي هارون المكفوف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وثواب الأعمال و عقاب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محمّد بن الحسن، عن محمّد بن الحسن الصّفّار، عن محمّد بن الحسين، عن محمّد بن إسماعيل، عن صالح بن عقبة، عن أبي هارون المكفوف، عن أبي عبد اللّه عليه السّلام قال لأبي هارون المكفوف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هَارُونَ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نَأْمُرُ صِبْيَانَنَا بِتَسْبِيحِ الزَّهْراءِ عَلَيْهَا السَّلاَمُ كَمَا نَأْمُرُهُمْ بِالصَّلاَةِ، فَالْزَمْهُ فَإِنَّهُ لَمْ يَلْزَمْهُ عَبْدٌ فَیَشْقیٰ</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سئل الصّادق عليه السّلام عن قول اللّه عزّوجلّ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أَيُّهَا الَّذِينَ آمَنُوا اذْكُرُوا اللَّهَ ذِكْرًا كَثِيرًا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حدّ هذا الذكر؟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سَبَّحَ فِي عَقِبِ كُلِّ فَرِيضَةٍ تَسْبِيحَ الزَّهْرَاءِ فَاطِمَةَ صَلَوَاتُ اللَّهِ عَلَيْهَا فَقَدْ ذَكَرَ اللَّهَ ذِكْراً كَثِيراً</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 أبي عبد اللّه عليه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بَاتَ عَلَی تَسْبِیحِ فَاطِمَةَ عَلَیْهَا السَّلامُ کَانَ مِنَ الذَّاکِرِینَ اللَّهَ کَثِیراً وَ الذَّاکِراتِ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يحيى، عن محمّد بن الحسين، عن محمّد بن إسماعيل بن بزیع، عن صالح بن عقبة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خالد القمّاط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 عليه 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فلاح السّائل و نجاح المسائل،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ثواب الأعمال و عقاب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محمّد بن الحسن، عن محمّد بن الحسن الصّفّار، عن محمّد بن الحسن، عن محمّد بن إسماعيل، عن أبي خلف القمّاط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 عليه 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تَسْبِیحُ فَاطِمَةَ الزَّهْرَاءِ عَلَیْهَا السَّلاَمُ فِی کُلِّ یَوْمٍ فِي دُبُرِ کُلِّ صَلاَةٍ أَحَبُّ إِلَيَّ مِنْ صَلاَةِ أَلْفِ رَکْعَهٍ فِي کُلِّ یَوْمٍ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فروي عن الصّادق عليه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تَسْبِیحُ فَاطِمَةَ الزَّهْرَاءِ عَلَیْهَا السَّلاَمُ فِی کُلِّ یَوْمٍ فِي عَقِیبَ کُلِّ صَلاَةٍ أَحَبُّ إِلَيَّ مِنْ صَلاَةِ أَلْفِ رَکْعَهٍ فِي کُلِّ یَوْمٍ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مجموعة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الصّادق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تَسْبِیحُ فَاطِمَةَ الزَّهْرَاءِ عَلَیْهَا السَّلاَمُ فِی کُلِّ یَوْمٍ فِي دُبُرَ کُلِّ فَریضَةٍ أَحَبُّ إِلَيَّ مِنْ صَلاَةِ أَلْفِ رَکْعَهٍ فِي کُلِّ یَوْمٍ</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يحيى، عن محمّد بن الحسين، عن محمّد بن إسماعيل بن بزیع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صالح بن عقبة، عن عقبة ، عن أبي جعفر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زرارة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عبد الرّحمان بن كثير، عن أبي عبد اللّه عليه السّلام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حَافِظُوا عَلَى الصَّلَوَاتِ وَالصَّلَاةِ الْوُسْطَى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قُومُوا لِلَّهِ قَانِتِينَ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رَسُولُ اللّهِ وَ أميرُ المُؤمِنينَ وَ فاطِمَةُ وَ الحَسَنُ وَ الحُسَينُ سَلامُ اللّهِ عَلَیْهِمْ، وَ الْوُسْطى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قُومُوا لِلَّهِ قانِتِينَ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طَائِعِينَ لِلْأَئِمَّةِ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الإنفطار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ابن بابویه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حدّثنا محمّد بن موسی بن المتوكّل رحمه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عليّ بن الحسين السعد آباديّ، عن أحمد بن أبي عبد اللّه البرقيّ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عبد العظيم بن عبد اللّه الحسنيّ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الحسن بن عبد اللّه بن يونس، عن يونس بن ظبيان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لِفَاطِمَةَ عَلَيها السَّلامُ تِسعَةُ اَسمَاءٍ عِندَ اللّهِ عَزَّوَجَلَّ؛ فَاطِمَةُ وَ الصِّدِّيقَةُ وَ المُبَارَكَةُ وَ الطَّاهِرَةُ وَ الزَّکِيَّةُ وَ الرَّاضِيَةُ وَ المَرضِيَّةُ وَ المُحَدَّثَةُ وَ الزَّهرَاءُ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تَدرِي لِأَيِّ شَيءٍ سُمِّیَتْ فَاطِمَةَ ؟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يا سيّدي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فُطِمَتْ مِنَ الشَّرِّ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لَوْلا أَنَّ أَمِیرَ الْمُؤْمِنِینَ عَلَیْهِ السَّلامُ تَزَوَّجَهَا لَمَا کَانَ لَهَا کُفْوٌ عَلَی وَجْهِ الأَرْضِ إِلَی یَوْمِ الْقِیَامَةِ آدَمُ فَمَنْ دُونَهُ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الشّريف أبو محمّد الحسن بن أحمد العلويّ المحمّديّ النّقيب،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أبو جعفر محمّد بن عليّ بن الحسين بن موسى القميّ رضي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موسی بن المتوكّل،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عليّ بن الحسين السّعدآباديّ، عن أحمد بن أبي عبد اللّه البرقيّ، عن عبد العظيم بن عبد اللّه الحسنيّ،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الحسن بن عبد اللّه، عن يونس بن ظبيان،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لِفَاطِمَةَ عَلَيها السَّلامُ تِسعَةُ اَسمَاءٍ عِندَ اللّهِ عَزَّوَجَلَّ؛ فَاطِمَةُ و َالمَذُبَةُ، وَ المُبَارَكَةُ، وَ الطَّاهِرَةُ، وَ الزَّکِيَّةُ، وَ الرَّاضِيَةُ، وَ المَرضِيَّةُ، وَ المُحَدَّثَةُ، وَ الزَّهرَاءُ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تَدْرِي أَيُّ شَيْ ءٍ تَفْسِیرُ فَاطِمَةَ؟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يا سيّدي، فممّا فطمت؟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لَوْلا أَنَّ أَمِیرَ الْمُؤْمِنِینَ عَلَیْهِ السَّلامُ تَزَوَّجَهَا لَمَا کَانَ لَهَا کُفْوٌ إِلَی یَوْمِ الْقِیَامَةِ عَلَی وَجْهِ الأَرْضِ آدَمُ فَمَنْ دُونَهُ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آل أبي طالب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الدّرّ النّظيم في مناقب الأئمّة اللّهاميم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الأمالى و الخصال و الشّرائع</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احادیث بسیاری در کتاب 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و الإختصاص و الكافي وغير آن ها درباره این مطلب است، و ما در این جا به دو حدیث شریف اکتفا می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 خود از اصبغ بن نباتة از سلمان فارسی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به خداوند هرآینه از رسول اللّه صلّى اللّه عليه و آله و سلّم شنیدم که به حضرت علی علیه السّلام می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عَلِيُّ أَنْتَ وَ اَلْأَوْصِیَاءُ مِنْ بَعْدِي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بَعْدِکَ أَعْرَافٌ لاَ یُعْرَفُ اَللَّهُ إِلاَّ بِسَبِیلِ مَعْرِفَتِکُمْ، وَ أَعْرَافٌ لاَ یَدْخُلُ الْجَنَّةَ إِلاَّ مَنْ عَرَفَکُمْ وَ عَرَفْتُمُوهُ، وَ لاَ یَدْخُلُ اَلنَّارَ إِلاَّ مَنْ أَنْکَرَکُمْ وَ أَنْکَرْتُمُوهُ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 صحیح از أصبغ بن نباتة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 المؤمنين عليه السّلام فرمود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نَحْنُ الْأَعْرَافُ الَّذِينَ لَا يُعْرَفُ اللَّهُ إِلَّا بِسَبِيلِ مَعْرِفَتِنَا، </w:t>
      </w:r>
      <w:r>
        <w:rPr>
          <w:rFonts w:eastAsia="IRNazanin" w:cs="IRNazanin"/>
          <w:b w:val="false"/>
          <w:bCs w:val="false"/>
          <w:i w:val="false"/>
          <w:iCs w:val="false"/>
          <w:color w:val="333333"/>
          <w:sz w:val="20"/>
          <w:szCs w:val="20"/>
          <w:rtl w:val="true"/>
        </w:rPr>
        <w:t>...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البيّنة 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خالد البرقيّ مرفوعاً، عن عمرو بن شمر، عن جابر بن يزيد، عن أبي جعفر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يَكُنِ الَّذِينَ كَفَرُوا مِنْ أَهْلِ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هُمْ مُكَذِّبُو الشِّيعَةِ لِأَنَّ الْكِتَابَ هُوَ الْآيَاتُ، وَ أَهْلَ الْكِتَابِ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الْمُشْرِكِينَ مُنْفَكِّينَ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الْمُرْجِئَةَ،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تَأْتِيَهُمُ الْبَيِّنَةُ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يَتَّضِحُ لَهُمْ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رَسُولٌ مِنَ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مُحَمَّداً صَلَّى اللَّهُ عَلَيْهِ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يَتْلُوا صُحُفاً مُطَهَّرَةً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يَدُلُّ عَلَى أُولِي الْأَمْرِ مِنْ بَعْدِهِ، وَ هُمُ الْأَئِمَّةُ عَلَيْهِمُ السَّلاَمُ وَ هُمْ الصُّحُفُ الْمُطَهَّرَةُ،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فِيهٰا كُتُبٌ قَيِّمَةٌ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عِنْدَهُمْ الْحَقُّ الْمُبِينُ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تَفَرَّقَ اَلَّذِينَ أُوتُوا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مُكَذِّبِي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مِنْ بَعْدِ مٰا جٰاءَتْهُمُ الْبَيِّنَةُ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بَعْدِ مَا جَاءَهُمُ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أُمِرُوا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هَؤُلاَءِ الْأَصْنَافُ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لِيَعْبُدُوا اللّٰهَ مُخْلِصِينَ لَهُ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الْإِخْلاَصُ الْإِيمَانُ بِاللَّهِ وَ رَسُولِهِ وَ الْأَئِمَّةِ عَلَيْهِمُ السَّلاَمُ،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يُقِيمُوا الصَّلاٰةَ وَ يُؤْتُوا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الصَّلاَةُ وَ الزَّكَاةُ أَمِيرُ الْمُؤْمِنِينَ عَلِيُّ بْنُ أَبِي طَالِبٍ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ذٰلِكَ دِينُ الْقَيِّمَةِ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فَاطِمَةُ عَلَيْهَا السَّلاَمُ، 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اَلَّذِينَ آمَنُوا وَ عَمِلُوا الصّٰالِحٰاتِ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آمَنُوا بِاللَّهِ وَ رَسُولِهِ وَ بِأُولِي الْأَمْرِ وَ أَطَاعُوهُمْ بِمَا أَمَرُوهُمْ بِهِ فَذَلِكَ هُوَ الْإِيمَانُ وَ الْعَمَلُ الصَّالِحُ،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رَضِيَ اللّٰهُ عَنْهُمْ وَ رَضُوا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رَاضٍ عَنِ الْمُؤْمِنِ فِي الدُّنْيَا وَ الْآخِرَةِ، وَ الْمُؤْمِنُ وَ إِنْ كَانَ رَاضِياً عَنِ اللَّهِ فَإِنَّ فِي قَلْبِهِ مَا فِيهِ لِمَا يَرَى فِي هَذِهِ الدُّنْيَا مِنَ التَّمْحِيصِ، فَإِذَا عَايَنَ الثَّوَابَ يَوْمَ الْقِيَامَةِ رَضِيَ عَنِ اللَّهِ الْحَقِّ حَقَّ الرِّضَا، وَ هُوَ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رَضُوا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ذٰلِكَ لِمَنْ خَشِيَ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أَطَاعَ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معنى آخر أنّ بولايتهم تقبل الصّلاة و الزّكاة و جميع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دينُ الْقَيِّمَةِ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عَلَيْهَا السَّلامُ، أي صاحبة دين القيّمة أي الملّة المستقيمة</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أخبرنا الحسين بن محمّد، عن المعلّى بن محمّد، عن الحسن بن عليّ الوشّاء، عن محمّد بن الفضيل، عن أبي حمزة، عن أبي جعفر عليه السّلام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إِنَّهَا لَإِحْدَى الْكُبَرِ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نَذِيرًا لِلْبَشَرِ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فاطِمَةَ 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 خود از موسی بن جعفر از پدران گرامش از رسول اللّه صلّى اللّه عليه وآله و سلّم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الجَنَّةَ فَرَأيتُ عَلَى بَابِهَا مَكتُوباً بِالذَّهَبِ؛ لاَ إِلَهَ إِلاَّ اللّهُ، مُحَمَّدٌ حَبِیبُ اللّهِ، عَلِيُّ بْنُ أَبي طالِبٍ وَلِيُّ اللّهِ، فَاطِمَةُ آیَةُ اللّهِ، الْحَسَنُ وَ الْحُسَينُ صَفْوَتَا اللّهِ، عَلَىٰ مُبْغِضِيهِمْ لَعْنَةُ اللّهِ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احادیث بسیاری در کتاب 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و الإختصاص و الكافي وغير آن ها درباره این مطلب است، و ما در این جا به دو حدیث شریف اکتفا می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 خود از اصبغ بن نباتة از سلمان فارسی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به خداوند هرآینه از رسول اللّه صلّى اللّه عليه و آله و سلّم شنیدم که به حضرت علی علیه السّلام می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عَلِيُّ أَنْتَ وَ اَلْأَوْصِیَاءُ مِنْ بَعْدِي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بَعْدِکَ أَعْرَافٌ لاَ یُعْرَفُ اَللَّهُ إِلاَّ بِسَبِیلِ مَعْرِفَتِکُمْ، وَ أَعْرَافٌ لاَ یَدْخُلُ الْجَنَّةَ إِلاَّ مَنْ عَرَفَکُمْ وَ عَرَفْتُمُوهُ، وَ لاَ یَدْخُلُ اَلنَّارَ إِلاَّ مَنْ أَنْکَرَکُمْ وَ أَنْکَرْتُمُوهُ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 صحیح از أصبغ بن نباتة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 المؤمنين عليه السّلام فرمود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نَحْنُ الْأَعْرَافُ الَّذِينَ لَا يُعْرَفُ اللَّهُ إِلَّا بِسَبِيلِ مَعْرِفَتِنَا، </w:t>
      </w:r>
      <w:r>
        <w:rPr>
          <w:rFonts w:eastAsia="IRNazanin" w:cs="IRNazanin"/>
          <w:b w:val="false"/>
          <w:bCs w:val="false"/>
          <w:i w:val="false"/>
          <w:iCs w:val="false"/>
          <w:color w:val="333333"/>
          <w:sz w:val="20"/>
          <w:szCs w:val="20"/>
          <w:rtl w:val="true"/>
        </w:rPr>
        <w:t>...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آیه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الحسن محمّد بن عمرو البصريّ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القاسم نصر بن الحسين الصفّار النّهاونديّ بها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الفرج أحمد بن محمّد بن خوزيّ السامريّ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بكر القاسم بن إبراهيم القنطريّ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إبراهيم بن خالد الحلوانيّ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خلف العسقلانيّ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السّريّ، عن محمّد بن المنكدر، عن جابر بن 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إِقْتَدُوا بِالشَّمْسِ، فَإِذا غابَتِ الشَّمْسُ فَاقْتَدُوا بِالقَمَرِ، فَإِذا غابَ الْقَمَرُ فَاقْتَدُوا بِالزُّهَرَةِ، فَإِذا غابَتِ الزُّهَرَةُ فَاقْتَدُوا بِالْفَرْقَدَیْنِ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الشّمس و ما القمر و ما الزّهرة و ما الفرقدان؟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الشَّمْسُ، وَ عَلِيٌّ الْقَمَرُ، وَ الزُّهَرَةُ فَاطِمَةُ، وَ الْفَرْقَدَانِ الْحَسَنُ وَ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محمّد بن عبد الرّحمان المقري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الحسن عليّ بن الحسن بن بندار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الحسن بن حیسون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القاسم بن إبراهيم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إبراهيم بن خالد الواسطيّ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خلف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اللّه بن السّريّ، عن محمّد بن المنكدر، عن جابر بن عبد اللّه، عن رسول اللّه 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إِقْتَدُوا بِالشَّمْسِ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الحديث مثله سواء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جماعة، عن أبي المفضّل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الحسن بن عليّ بن زكريّا أبو سعيد البصريّ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صدقة العنبريّ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موسی بن جعفر، عن أبيه جعفر بن محمّد، عن أبيه محمّد بن عليّ عليهم السّلام، عن جابر بن عبد اللّه الأنصاريّ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بنا رسول اللّه صلّى اللّه عليه وآله يوماً صلاة الفجر، ثمّ انفتل و أقبل علينا يحدّثنا،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فَقَدَ الشَّمْسَ فَلْيَتَمَسَّكْ بِالْقَمَرِ، وَ مَنْ فَقَدَ الْقَمَرَ فَلْيَتَمَسَّكْ بِالْفَرْقَدَيْنِ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فَقُمْتُ أَنَا وَ أَبُو أَيُّوب الْأَنْصَارِيُّ وَ مَعَنَا أَنَسُ بْنُ مَالِكٍ، فَقُلْنَا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مَنِ الشَّمْسُ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فَإِذَا هُوَ ضَرَبَ لَنَا مَثَلًا،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تَعَالَى خَلَقَنَا وَ جَعَلَنَا بِمَنْزِلَةِ نُجُومِ السَّمَاءِ، كُلَّمَا غَابَ نَجْمٌ طَلَعَ نَجْمٌ، فَأَنَا الشَّمْسُ فَإِذَا ذَهَبَ بِي فَتَمَسَّكُوا بِالْقَمَرِ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الْقَمَرُ؟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أَخِي وَ وَصِيِّي وَ وَزِيرِي وَ قَاضِي دِينِي وَ أَبُو وُلْدِي وَ خَلِيفَتِي فِي أَهْلِي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الْفَرْقَدَانِ؟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مَكَثَ مَلِيّاً،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هِيَ الزُّهَرَةُ، وَ عِتْرَتِي أَهْلُ بَيْتِي هُمْ مَعَ الْقُرْآنِ وَ الْقُرْآنُ مَعَهُمْ، لَا يَفْتَرِقَانِ حَتَّى يَرِدَا عَلَيَّ الْحَوْضَ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ابن بابويه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ابن عبّاس از رسول اللّه صلّى اللّه عليه و آله و سلّم ضمن حدیثی درباره حضرت فاطمه سلام اللّه عليها فرمودند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فَأَمّا اِبْنَتِي فاطِمَةُ فَهِيَ سَيِّدَةُ نِسَاءِ اَلْعَالَمِينَ مِنَ اَلْأَوَّلِينَ وَ اَلْآخِرِينَ، وَ إِنَّهَا لَتَقُومُ فِي مِحْرَابِهَا فَيُسَلِّمُ عَلَيْهَا سَبْعُونَ أَلْفَ مَلَکٍ مِنَ الْمَلاَئِكَةِ الْمُقَرَّبِينَ وَ يُنَادُونَهَا بِمَا نَادَتْ بِهِ الْمَلاَئِكَةُ مَرْيَمَ فَيَقُولُونَ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اصْطَفٰاكِ وَ طَهَّرَكِ وَ اصْطَفٰاكِ عَلىٰ نِسٰاءِ اَلْعٰالَمِينَ</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بشارة المصطفي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آل أبي طالب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الأمالي</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ابن بابويه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 خود از ابن عباس از رسول اللّه صلّى اللّه عليه وآله و سلّم ضمن حدیثی درباره حضرت فاطمه سلام اللّه عليها فرمودند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تَسْتَوْحِشُ إِذَا جَنَّهَا اللَّیْلُ لِفَقْدِ صَوْتِیَ الَّذِی کَانَتْ تَسْتَمِعُ إِلَیْهِ إِذَا تَهَجَّدْتُ بِالْقُرْآنِ، ثُمَّ تَرَی نَفْسَهَا ذَلِیلَةً بَعْدَ أَنْ کَانَتْ فِی أَیَّامِ أَبِیهَا عَزِیزَةً فَعِنْدَ ذَلِکَ یُؤْنِسُهَا اللَّهُ تَعَالَی ذِکْرُهُ بِالْمَلَائِکَةِ، فَنَادَتْهَا بِمَا نَادَتْ بِهِ مَرْیَمَ بِنْتَ عِمْرَانَ فَتَقُولُ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اصْطَفاکِ وَ طَهَّرَکِ وَ اصْطَفاکِ عَلی نِساءِ الْعالَمِینَ، یَا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اقْنُتِی لِرَبِّکِ وَ اسْجُدِی وَ ارْکَعِی مَعَ الرَّاکِعِینَ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احادیث بسیاری در باب محدَّث بودن حضرات محمّد و آل محمّد و حضرت فاطمه صلوات اللّه عليهم است که به برخی از آن ها اشاره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أَرْسَلْنَا مِنْ قَبْلِكَ مِنْ رَسُولٍ وَلَا نَبِيٍّ إِلَّا إِذَا تَمَنَّى أَلْقَى الشَّيْطَانُ فِي أُمْنِيَّتِهِ فَيَنْسَخُ اللَّهُ مَا يُلْقِي الشَّيْطَانُ ثُمَّ يُحْكِمُ اللَّهُ آيَاتِهِ وَاللَّهُ عَلِيمٌ 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عليّ بن إبراهيم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در روایات خاصه همانا روایت شده است از امام جعفر صادق علیه السّلام که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رَسُولَ اللّهِ صَلَّی اللّهُ عَلَیْهِ وَ آلِهِ وَ سَلَّمَ أَصَابَهُ خَصَاصَةٌ فَجاءَ إِلَی رَجُلٍ مِنَ الأَنصَارِ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عِندَکَ مِن طَعَامٍ؟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یَا رَسُولَ اللّهِ وَ ذَبَحَ لَهُ عَنَاقاً وَ شَوَّاهُ، فَلَمَّا أَدنَاهُ مِنهُ تَمَنَّی رَسُولُ اللهِ صَلَّی اللّهُ عَلَیْهِ وَ آلِهِ وَ أَن یَکُونَ مَعَهُ عَلِیٌّ وَ فَاطِمَةُ وَ الحَسَنُ وَ الحُسَینُ عَلَیْهِمُ السَّلامُ، فَجَاءَ مُنَافِقَانِ، ثُمَّ جَاءَ عَلِيٌ بَعْدَهُمَا، فَانْزَلْ اَللَّهُ فِي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أَرْسَلْنَا مِنْ قَبْلِكَ مِنْ رَسُولٍ وَلَا نَبِيٍّ إِلَّا إِذَا تَمَنَّى أَلْقَى الشَّيْطَانُ فِي أُمْنِيَّتِهِ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يَعْني فُلاناً وَ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 متّصل خود از حکم بن عيينة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على عليّ بن الحسين يوماً فقال 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تَدْرِی مَا اَلْآیَهُ اَلَّتِی کَانَ عَلِيُّ بْنُ أَبِی طَالِبٍ عَلَیْهِ اَلسَّلاَمُ یَعْرِفُ بِهَا صَاحِبَ قَتْلِهِ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یَعْرِفُ قاتِلَهُ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یَعْلَمُ بِهَا اَلْأُمُورَ اَلْعِظَامَ اَلَّتِی کَانَ یُحَدِّثُ بِهَا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فِی نَفْسِي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وَقَفْتُ عَلَی عِلْمٍ مِنْ عِلْمِ عَلِیِّ بْنِ اَلْحُسَیْنِ، أَعْلَمُ بِذَلِکَ تِلْکَ اَلْأُمُورَ اَلْعِظَامَ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 اَللَّهِ لاَ أَعْلَمُ بِهِ أَخْبِرْنِی بِهَا یَا اِبْنَ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قَوْلُ اَللَّهِ وَ مَا أَرْسَلْنَا مِنْ رَسُولٍ وَ لاَ نَبِیٍّ وَ لاَ مُحَدَّثٍ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عَلِیُّ بْنُ أَبِی طَالِبٍ عَلَیْهِ اَلسَّلاَمُ مُحَدَّثاً؟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 کُلُّ إِمَامٍ مِنَّا أَهْلَ اَلْبَیْتِ فَهُوَ مُحَدَّثٌ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او و اضافه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رجل يقال له عبد اللّه بن زید کان أخا عليّ لأمّه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اللّه محدّثاً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كأنّه ينكر ذلك فأقبل علينا أبو جعفر عليه السّلام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وَ اللَّهِ إِنَّ ابْنَ أُمِّکَ بَعْدُ قَدْ کَانَ یَعْرِفُ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قال ذلك سكت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هِیَ الَّتِی هَلَکَ فِیهَا أَبُو الْخَطَّابِ فَلَمْ یَدْرِ مَا تَأْوِیلُ الْمُحَدَّثِ وَ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آل أبي طالب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الأحياء است که ابن عبّاس آیه را چنین قرائت می نموده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أَرْسَلْنَا مِنْ رَسُولٍ وَ لَا نَبِيٍّ وَ لا مُحَدَّثٍ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 خود از امام جعفر صادق عليه السّلام روایت کند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سُمِّیَتْ فَاطِمَةُ مُحَدَّثَةً لِأَنَّ الْمَلَائِکَةَ کَانَتْ تَهْبِطُ مِنَ السَّمَاءِ فَتُنَادِیهَا کَمَا کانَتْ تُنَادِی مَرْیَمَ بِنْتَ عِمْرَانَ فَتَقُولُ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اصْطَفاکِ وَ طَهَّرَکِ وَ اصْطَفاکِ عَلی نِساءِ الْعالَمِینَ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اقْنُتِی لِرَبِّکِ وَ اسْجُدِی وَ ارْکَعِی مَعَ الرَّاکِعِینَ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تُحَدِّثُهُمْ وَ یُحَدِّثُونَهَا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النظيم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العدد القويّة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الدّرّ و کتاب مواليد الأئمة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إِسْمُها 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مُحَدَّثَةٌ لِأَنَّ الْمَلَائِکَةَ کانُوا یُنَادُنَها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اصْطَفاکِ وَ طَهَّرَکِ وَ اصْطَفاکِ عَلی نِساءِ الْعالَمِینَ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اقْنُتِی لِرَبِّکِ وَ اسْجُدِی وَ ارْکَعِی مَعَ الرَّاکِعِینَ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تُحَدِّثُهُمْ وَ یُحَدِّثُونَهَا</w:t>
      </w:r>
      <w:r>
        <w:rPr>
          <w:rFonts w:eastAsia="IRNazanin" w:cs="IRNazanin"/>
          <w:b w:val="false"/>
          <w:bCs w:val="false"/>
          <w:i w:val="false"/>
          <w:iCs w:val="false"/>
          <w:color w:val="333333"/>
          <w:sz w:val="20"/>
          <w:szCs w:val="20"/>
          <w:rtl w:val="true"/>
        </w:rPr>
        <w:t>...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إبن بابویه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 خود از امام جعفر صادق، از پدران گرامش، از رسول اللّه صلّى اللّه عليه وآله و سلّم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تَبَارَکَ وَ تَعَالَی لَیَغْضَبُ لِغَضَبِکِ وَ یَرْضَی لِرِضَاکِ،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 خود از امام حسین از پدرش از جدش رسول اللّه، و الأمالي،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 خود از امام جعفر صادق، از پدرانش، از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آل أبي طالب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 و از کتاب شرف النّبيّ ابن سعید واعظ، و از کتاب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ابوصالح مؤذن، از ابن عبّاس، و از کتاب الإبانة عکبريّ، و از کتاب الديانة محمود إسفرائینی، همگی از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حسین بن زید، از امام جعفر صادق علیه السّلام، از رسول اللّه، و 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الآل، از امام حسین ، از پدرش عليهما السّلام، از رسول اللّه صلّى اللّه عليه وآله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سند خود از رسول اللّه صلّى اللّه عليه وآله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تُحشَرُ ابنَتي فاطِمَةُ یَومَ القِیامَةِ وَ مَعَها ثِیابٌ مَصبوغَةٌ بِالدَّمِ، فَتَعَلَّقُ بِقائِمَةٍ مِن قَوائِمِ العَرشِ فَتَقولُ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أُحْکُم بَیني وبَینَ قاتِلِ وُلدي</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منابع عامّه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عليهم السّلام،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کتاب 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النّبي، ابو سعید خرگوشی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العشرة، ابو صالح المؤذّن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الإبانة، ابوعبد اللّه العكبريّ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الدّيانة، محمود الإسفرائينيّ</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عليّ بن الحسين بن شاذويه المؤدّب و جعفر بن محمّد بن مسرور رضي اللّه عنهما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عبد اللّه بن جعفر الحميريّ، عن أبيه، عن الرّيّان بن الصلت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 الرّضا عليه السّلام مجلس المأمون بمرو، و قد اجتمع في مجلسه جماعة من علماء أهل العراق و خراسان ، فقال المأمون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أخبروني عن معنى هذه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أَوْرَثْنَا الْكِتَابَ الَّذِينَ اصْطَفَيْنَا مِنْ عِبَادِنَا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اللّه عزّوّجلّ بذلك الأمّة كلّها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المأمون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تقول يا أبا الحسن؟ فقال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أَقُولُ کَمَا قَالُوا وَ لَکِنِّي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اللَّهُ عَزَّوَجَلَّ بِذَلِکَ الْعِتْرَةَ الطَّاهِرَةَ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فأخبرنا هل فسّر اللّه عزّوجلّ الإصطفاء في الكتاب؟ فقال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فَسَّرَ الِاصْطِفَاءَ فِی الظَّاهِرِ سِوَی الْبَاطِنِ فِی اثْنَيْ عَشَرَ مَوْطِناً وَ مَوْضِعاً،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الْآیةُ السَّابِعَةُ فَقَوْلُ اللَّهِ تَبَارَک وَ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وَ مَلائِکتَهُ یصَلُّونَ عَلَى النَّبِيِّ یا أَیهَا الَّذِینَ آمَنُوا صَلُّوا عَلَیهِ وَ سَلِّمُوا تَسْلِیماً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قَدْ عَرَفْنَا التَّسْلِیمَ عَلَیکَ، فَکیفَ الصَّلَاةُ عَلَیک؟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صَلِّ عَلَى مُحَمَّدٍ وَ آلِ مُحَمَّدٍ کمَا صَلَّیتَ عَلَى إِبْرَاهِیمَ وَ آلِ إِبْرَاهِیمَ إِنَّک حَمِیدٌ مَجِیدٌ، فَهَلْ بَینَکمْ مَعَاشِرَ النَّاسِ فِی هَذَا خِلَافٌ؟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قَالَ الْمَأْمُونُ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مِمَّا لَا خِلَافَ فِیهِ أَصْلًا، وَ عَلَیهِ إِجْمَاعُ الامّة فَهَلْ عِنْدَک فِی الْآلِ شَیءٌ أَوْضَحُ مِنْ هَذَا فِی الْقُرْآنِ؟ قَالَ أَبُو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أَخْبِرُونِی عَنْ قَوْلِ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 وَ الْقُرْآنِ الْحَکیمِ إنَّک لَمِنَ الْمُرْسَلِینَ عَلى صِراطٍ مُسْتَقِیمٍ، فَمَنْ عَنَىٰ بِقَوْلِهِ یٰس؟ قَالَتِ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 مُحَمَّدٌ صَلَّی اللّهُ عَلَیْهِ وَ آلِهِ لَمْ یشکّ فِیهِ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اللَّهَ عَزَّوَجَلَّ أَعْطَى مُحَمَّداً وَ آلَ مُحَمَّدٍ مِنْ ذَلِک فَضْلًا لَا یبْلُغُ أَحَدٌ کنْهَ وَصْفِهِ، إِلَّا مَنْ عَقَلَهُ، وَ ذَلِک أَنَّ اللَّهَ لَمْ یسَلِّمْ عَلَى أَحَدٍ إِلَّا عَلَى الْأَنْبِیاءِ صَلَّی اللّهُ عَلَیْهِم، فَقَالَ تَبَارَک وَ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عَلى نُوحٍ فِی الْعالَمِینَ،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عَلى إِبْراهِیمَ،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عَلى مُوسى وَ هارُونَ، وَ لَمْ یقُلْ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عَلَى آلِ نُوحٍ، وَ لَمْ یقُلْ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عَلَى آلِ إِبْرَاهِیمَ، وَ 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عَلَى آلِ مُوسَى وَ هارُونَ وَ قَالَ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عَلَى آلِ یس، یعْنِی آلَ مُحَمَّدٍ صَلَّی اللّهُ عَلَیْهِ وَ آلِهِ، فَقَالَ الْمَأْمُونُ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عَلِمْتُ أَنَّ فِی مَعْدِنِ النُّبُوَّةِ شَرْحُ هَذَا و بیانه فهذه السّابعة،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سعد السعود للنفوس منضود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نذكره من مناقب النّبيّ و الأئمّة للأستر 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 آیات، و اختار من الوجهة الأولة من ثاني قائمة من الكرّاس الرّابع بلفظه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روى محمّد بن عبد اللّه بن جعفر الحميريّ، عن أبيه، عن الرّيّان بن الصّلت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 الرّضا عليّ بن موسي عند المأمون بمرو،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 العقول،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سليم بن قيس الهلالي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تراه حدّث أمير المؤمنين عليه السّلام عن هؤلاء الخمسة بما قالوا؟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اللّه صلّى اللّه عليه وآله ، إنّه يراه في منامه كلّ ليلة و حديثه إيّاه في المنام مثل حديثه إيّاه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اليقظة فإنّ رسول اللّه صلّى اللّه عليه وآله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رَآنِی فِي الْمَنَامِ فَقَدْ رَآنِي، لِأَنَّ الشَّیْطَانَ لَا یَتَمَثَّلُ بي فِي نَوْمٍ وَ لا یَقَظَةٍ، وَ لَا بِأَحَدٍ مِنْ أَوْصِیَائِي إِلىٰ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لمحمّد بن 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حدّثك بهذا؟ قال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سمعته أيضا منه کما سمعت 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فلعلّ ملكاً من الملائكة حدّثه؟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ذاك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هل تحدّث الملائكة إلّا الأنبياء؟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تقرأ القرآن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أَرْسَلْنَا مِنْ قَبْلِكَ مِنْ رَسُولٍ وَ لَا نَبِيٍّ وَ لا مُحَدَّثٍ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أمير المؤمنين عليه السّلام محدّث هو؟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و كانت فاطمة عليها السّلام محدّثة ولم تكن نبيّة و مريم كانت محدّثة ولم تكن نبيّة و أمّ موسىٰ ما كانت نبيّة و كانت محدّثة و كانت سارة امرأة إبراهيم قد عاينت الملائكة فبشّروها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بِإِسْحَاقَ وَمِنْ وَرَاءِ إِسْحَاقَ يَعْقُوبَ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تكن نبيّة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قتل محمّد بن أبي بكر بمصر و نعي عزّيت به أمير المؤمنين عليه السّلام و خلوت به فحدّثته بما حدّثني به محمّد بن أبي بكر وخبّرته بما خبّرني به عبد الرحمان بن غنم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صَدَقَ مُحَمَّدٌ رَحِمَهُ اللَّهُ، أَمَا إِنَّهُ شَهِیدٌ حَيٌّ یُرْزَقُ،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 متّصل خود از سلیم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شنیدم حضرت علىّ علیه السّلام می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وَ أَوْصِیَائِي مِنْ وُلْدِي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أَئِمَّةٌ مُهْتَدُونَ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مَهْدِیُّونَ کُلُّنَا مُحَدَّثُونَ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أَمِیرَ الْمُؤْمِنِینَ مَنْ 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 الْحُسَیْنُ عَلَیْهِما السَّلامُ، ثُمَّ ابْنِي عَلِيُ بْنُ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 یَوْمَئِذٍ رَضِیعٌ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ثَمَانِیَةٌ مِنْ بَعْدِهِ وَاحِداً بَعْدَ وَاحِدٍ، وَ هُمُ الَّذِینَ أَقْسَمَ اللَّهُ بِهِمْ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والِدٍ وَ ما وَلَدَ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أَمَّا الْوَالِدُ فَرَسُولُ اللَّهِ صَلَّی اللّهُ عَلَیْهِ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هَؤُلَاءِ الْأَوْصِیَاءَ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یَجْتَمِعُ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إِمَامَانِ؟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إِلَّا وَ أَحَدُهُمَا مُصْمَتٌ لَا یَنْطِقُ حَتَّی یَمْضِیَ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سَلِیمٌ الشَّامِیُّ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مُحَمَّدَ بْنَ أَبِی بِکْرٍ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عَلِیٌّ علیه السّلام مُحَدَّثاً؟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هَلْ یُحَدِّثُ الْمَلَائِکَة إِلَّا الْأَنْبِیَاء؟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یُحَدِّثُ الْمَلَائِکَة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مَا تَقْرَأُ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أَرْسَلْنَا مِنْ قَبْلِکَ مِنْ رَسُولٍ وَ لَا نَبِیٍّ وَ لَا مُحَدَّثٍ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فَأَمِیرُ الْمُؤْمِنِینَ علیه السّلام مُحَدَّثٌ؟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 فَاطِمَةُ کَانَتْ مُحَدَّثَةً وَ لَمْ تَکُنْ نَبِیَّةً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اسماعیل بن يسار مانند البصائر با اختلافي اندک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پدرش، از عبد اللّه بن الحسن مؤدّب، از احمد بن علی إصفهانی، از إبراهيم بن محمّد ثقفی، از اسماعیل بن بشّار، از عليّ بن جعفر حضرمی، از سلیمان، از محمّد بن 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قرأ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أَرْسَلْنَا مِنْ قَبْلِکَ مِنْ رَسُولٍ وَ لَا نَبِیٍّ وَ لَا مُحَدَّثٍ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هل يحدّث الملائكة إلا الأنبياء؟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لم تكن نبيّة و كانت محدّثة، و أمّ موسی بن عمران کانت محدّثة ولم تكن نبيّة، و سارة امرأة إبراهيم قد عاينت الملائكة فبشّروها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بِإِسْحَاقَ وَمِنْ وَرَاءِ إِسْحَاقَ يَعْقُوبَ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تكن نبيّة، و فاطمة بنت رسول اللّه صلّى اللّه عليه وآله كانت محدّثة ولم تكن نبيّة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روي أنّ محمّد بن أبي بكر رضي اللّه عنه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مانند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آل أبي طالب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سلیم مانند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 سعد القميّ في بصائر الدرجات و محمّد بن يعقوب الكلينيّ في الكافي باباً في ذلك</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آل محمّد صلّى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 متّصل خود از حذيفة بن أسيد الغفاری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صلّى اللّه عليه وآله و سلّم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تَكامَلَتِ النُّبُوَّةُ لِنَبِيٍّ فِي الأَظِلَّةِ، حَتّى عُرِضَت عَلَيهِ وِلايَتي وَ وِلايَةُ أهلِ بَيتي ومَثُلُوا لَهُ فَأَقَرّوا بِطاعَتِهِم وَ وِلايَتِهِمْ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غرر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حذيفة بن أسيد غفاری مانند البصائر و در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فَأَقَرّ بِها بِطاعَتِهِم وَ وِلايَتِهِمْ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غررالأخبار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صلّى اللّه عليه وآله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تَكَامَلَتِ اَلنُّبُوَّةُ لِنَبِيٍ فِي اَلْأَظِلَّةِ حَتَّى عُرِضَتْ عَلَيْهِ نُبُوَّتِي وَ وَلاَيَةُ أَهْلِ بَيْتِي فَيُقِرَّ بِهَا وَ بِإِمَامَةِ ابْنِ عَمِّي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مجمع النورين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فاطمة الزّهراء عليها السّلام بهجة قلب المصطفى 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مدينة المعاجز از حضرت امام جعفر صادق علیه السّلام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تَكَامَلَتِ النُّبُوَّةُ لِنَبيٍّ، حَتّى أَقَرَّ بِفَضلِها وَ مُحِبَّتِها</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حدّثنا أحمد بن محمّد، عن عليّ بن الحكم، عن سيف بن عميرة، عن أبي بكر الحضرميّ، عن حذيفة بن أسيد الغفاريّ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تَكامَلَتِ النُّبُوَّةُ لِنَبِيٍّ فِي الأَظِلَّةِ، حَتّى عُرِضَت عَلَيهِ وِلايَتي وَ وِلايَةُ أهلِ بَيتي ومَثُلُوا لَهُ فَأَقَرّوا بِطاعَتِهِم وَ وِلايَتِهِمْ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غرر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حذيفة بن أسيد غفاری مانند البصائر و در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فَأَقَرّ بِها بِطاعَتِهِم وَ وِلايَتِهِمْ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غررالأخبار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صلّى اللّه عليه وآله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تَكَامَلَتِ اَلنُّبُوَّةُ لِنَبِيٍّ فِي اَلْأَظِلَّةِ حَتَّى عُرِضَتْ عَلَيْهِ نُبُوَّتِي وَ وَلاَيَةُ أَهْلِ بَيْتِي فَيَقِرَّ بِهَا وَ بِإِمَامَةِ ابْنِ عَمِّي عَلَيْهِ السَّلاَم</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ملحقات 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المناقب المرتضويّة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بمبئی از کتاب خلاصة المناقب رسول اللّه صلّى اللّه عليه وآله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لَهُ الحَمدُ عَرَضَ حُبَّ عَليٍّ وَ فاطِمَةَ وَ ذُرّيَتِها عَلَى البَريّةِ، فَمَن بادَرَ مِنهُم بِالإجابةِ جَعَلَ مِنهُم الرُسُل، وَ مَن أَجابَ بَعدَ ذلکَ جَعَلَ مِنهُم الشيعةِ، وَ إِنَّ اللّهَ جَمَعَهُم فِي الْجَنَّةِ</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النورين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فاطمة الزّهراء عليها السّلام بهجة قلب المصطفى 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مدينة المعاجز از حضرت امام جعفر صادق عليه السّلام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تَكَامَلَتِ النُّبُوَّةُ لِنَبيٍّ، حَتّى أَقَرَّ بِفَضلِها وَ مُحِبَّتِها</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 متّصل از اسحاق بن عمّار و ابو بصیر از امام جعفر صادق عليه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تَعَالَی أَمْهَرَ فَاطِمَةَ عَلَیْهَا اَلسَّلاَمُ رُبُعَ اَلدُّنْیَا، فَرُبُعُهَا لَهَا، وَ أَمْهَرَهَا اَلْجَنَّةَ وَ اَلنَّارَ، تُدْخِلُ أَعْدَاءَهَا اَلنَّارَ، وَ تُدْخِلُ أَوْلِیَاءَهَا اَلْجَنَّةَ، وَ هِیَ اَلصِّدِّیقَةُ اَلْکُبْرَی، وَ عَلَی مَعْرِفَتِهَا دَارَتِ اَلْقُرُونُ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منابع حديث شريف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الإقبال بالأعمال الحسنة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زیارتها عليها السّلام</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طرف من الأنباء و المناقب، للسيد عليّ بن طاوس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الطرفة</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من كتاب الوصيّة للشّيخ عیسی بن المستفاد الضّرير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موسی بن جعفر، عن أبيه عليهما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حَضَرَتْ رَسُولَ اَللَّهِ صَلَّي اللّهُ عَلَيْهِ وَآلِهِ اَلْوَفَّاةَ دَعَا اَلاِنْصَارَ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مَعْشَرَ الأَنْصَارِ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حَانَ الْفِرَاقُ، وَ قَد دُعِيتُ وَ أَنَا مُجِيبُ الدَّاعِي، وَ قَدْ جَاوَرْتُمْ فَأَحْسَنْتُمُ الْجِوَارَ، وَ نَصَرْتُمْ فَأَحْسَنْتُمُ النَّصْرَةُ، وَ وَاسَيْتُمْ فِي الامْوَالِ، وَ وَسَّعْتُمْ فِي السُّکنیٰ، وَ بَذَلتُم لِلَّهِ مُهجَ النُّفُوسِ، وَ اللَّهُ يَجْزِيكُمْ بِمَا فَعَلْتُمُ الْجَزَاءَ الاوفِی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بَقِيَتْ واحِدَةٌ، وهيَ تَمامُ الأَمرِ وَ خاتِمَةُ العَمَلِ، العَمَلُ مَعَها مَقرُونٌ إِنِّي أَریٰ أَنْ لا یُفَرَّقَ بَيْنَهُمَا جَمِيعاً، لَوْ قِيسَ بَيْنَهُمَا بِشَعْرَةٍ مَا انْقَاسَتْ، مَن أَتیٰ بِواحِدَةٍ وَ تَرَكَ الأُخري كانَ جَاحِداً للاولیٰ، وَلا يَقْبَلُ اللَّهُ مِنْهُ صَرْفاً ولا عَدْلاً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فَأَبِنْ لَنا نَعرِفْها، وَ لا نُمسِكْ عَنها فَنَضِلَّ ونَرتَدَّ عَنِ الإِسلامِ، وَ النِّعمَةُ مِنَ اللّهِ ومِن رَسولِهِ عَلَينا، فَقَد أنقَذَنَا اللّهُ بِكَ مِنَ الهَلَكَةِ يا رَسولَ اللّهِ، وَ قَد بَلَّغتَ ونَصَحتَ وأَدَّيتَ، وكُنتَ بِنا رَءُوفاً رَحيماً، شَفيقاً مُشفِقاً، فَما هِيَ يا رَسولَ اللّهِ صَلَّی اللّهُ عَلَیْهِ وَ آلِهِ؟ 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اللّهِ وَ أَهلُ بَيتي، فَإِنَّ الكِتابَ هُوَ القُرآنُ، وَ فيهِ الحُجَّةُ وَ النّورُ وَ البُرهانُ، وَ كَلامُ اللّهِ جَديدٌ غَضٌّ طَرِيٌّ، شاهِدٌ وَ مُحَكَّمٌ عادِلٌ، دَولَةُ قائِدٍ بِحَلالِهِ وَ حَرامِهِ وَ أَحكامِهِ، بَصيرٌ بِهِ، قاضٍ بِهِ، مَضمومٌ فيهِ، يَقومُ غَداً فَيُحاجُّ بِهِ أقواماً، فَتَزِلُّ أقدامُهُم عَنِ الصِّراطِ، فَاحفَظوني مَعاشِرَ الأَنصارِ في أهلِ بَيتي، فَإِنَّ اللَّطيفَ الخَبيرَ أخبَرَني أنَّهُما لَن يَفتَرِقا حَتّى يَرِدا عَلَيَّ الحَوضَ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وَ إنَّ الإِسلامَ سَقفٌ تَحتَهُ دَعامَةٌ ، وَ لا يَقومُ السَّقفُ إلّا بِها، فَلَو أنَّ أحَدَكُم أَتىٰ بِذلِكَ السَّقفِ مَمدوداً لا دِعامَةَ تَحتَهُ، فَأَوشَكَ أن يَخِرَّ عَلَيهِ سَقفُهُ فَهَوى فِي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الدَّعامَةُ دَعامَةُ الإِسلامِ، وذلِكَ قَولُهُ تَبارَكَ وتَعالى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إِلَيْهِ يَصْعَدُ اَلْكَلِمُ اَلطَّيِّبُ وَ اَلْعَمَلُ اَلصّالِحُ يَرْفَعُهُ، فَالعَمَلُ الصّالِحُ طاعَةُ الإِمامِ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وَالتَّمَسُّكُ بِحَبلِ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فَهِمتُم؟ اللّهَ اللّهَ في أهلِ بَيتي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الهُدى، ومَعادِنِ العِلمِ، ويَنابيعِ الحِكَمِ، ومُستَقَرِّ المَلائِكَةِ، مِنهُم وَ صِيّي وَ أَميني وَ وارِثي، وَ هُوَ مِنّي بِمَنزِلَةِ هارونَ مِن مُوسى، عَلِيٌّ عَلَيهِ السَّلامُ، ألا هَل بَلَّغتُ؟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يا مَعاشِرَ الأَنصارِ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لَتُقِرَّنَّ لِلّهِ وَ لِرَسولِهِ بِما عَهِدَ إلَيكُم، أو لَيُضرَبَنَّ بَعدي بِالذُّلِّ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مَعاشِرَ الأَنصارِ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إِسمَعوا ومَن حَضَرَ، ألا إنَّ بابَ فاطِمَةَ بابي، وبَيتَها بَيتي، فَمَن هَتَكَهُ فَقَد هَتَكَ حِجابَ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عيسَى بنُ المُستَفادِ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فَبَكى أبُو الحَسَنِ عليه السلام طَويلاً، و قَطَعَ عَنهُ بَقِيَّةَ الحَديثِ، و أَكثَرَ البُكاءَ،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هُتِكَ وَ اللّهِ حِجابُ اللّهِ، هُتِكَ و َاللّهِ حِجابُ اللّهِ، هُتِكَ و َاللّهِ حِجابُ اللّهِ، وَ حِجابُ اللّهِ حِجابُ فاطِمَةَ، يا اُمَّه يا اُمَّه صَلَواتُ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اختلافي</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عليّ بن إبراهيم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 خود از امام محمّد باقر عليه السّلام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بُیوتُ الْأَنْبِیاءِ، وَ بَیتُ عَلِیٍّ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سند خود از امام محمّد باقر علیه السّلام که فرمود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هِیَ بُیوتُ الْأَنْبِیاءِ، وَ بَیتُ عَلِیِّ ابْنِ أَبي طالِبٍ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 خود از زید علیه السّلام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صلّى اللّه عليه وآله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هِیَ بُیوتُ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أبوبكر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بيت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 له النّبيّ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مِنْ أَفْضَلِها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سند خود از امام محمّد باقر علیه السّلام که فرمود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هِیَ بُیُوتَاتُ الْأنْبِیَاءِ وَ الرُّسُلِ وَ الْحُکَمَاءِ وَ أئِمَّةِ الْهُدَی، فَهَذَا بَیَانُ عُرْوَةِ الْإیمَانِ الَّتِی نَجَا بِهَا مَنْ نَجَا قَبْلَکُمْ، وَ بِهَا یَنْجُو مَنْ یَتَّبِعُ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سند خود از امام محمّد باقر یا امام جعفر صادق عليهما السّلام که فرمودند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طِبتُمْ وَطابَت مَنْبِتُکُمْ، مَنَّ بِکُمْ عَلَینا دَیّانُ الدِّینِ، فَجَعَلَکُم في بُیُوت أذِنَ اللّهُ أنْ تُرفَعَ وَیُذکَرَ فیهَا اسْمُهُ، وَ جَعَلَ صلاتَنا علیکُم رَحمَةً لَنا وَ کَفّارةً لِذُنُوبِنا،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عیون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 عن مجاهد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النّبيّ صلّى اللّه عليه وآله و سلّم و هو آخذ بيد فاطمة عليها السّلام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عَرَفَ هَذِهِ فَقَدْ عَرَفَهَا، وَ مَنْ لَمْ يَعْرِفْهَا فَهِيَ فَاطِمَةُ بِنْتُ مُحَمَّدٍ، وَ هِيَ بَضْعَةٌ مِنِّي، وَ هِيَ قَلْبِي، وَ رُوحِيَ الَّتِي بَيْنَ جَنْبَيَّ، فَمَنْ آذَاهَا فَقَدْ آذَانِي، وَ مَنْ آذَانِي فَقَدْ آذَى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نقلت من كتاب لأبي إسحاق الثعلبيّ، عن مجاهد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رسول اللّه صلّى اللّه عليه وآله و قد أخذ بيد فاطمة عليها السّلام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عَرَفَ هَذِهِ فَقَدْ عَرَفَهَا، وَ مَنْ لَمْ يَعْرِفْهَا فَهِيَ فَاطِمَةُ بِنْتُ مُحَمَّدٍ، وَ هِيَ بَضْعَةٌ مِنِّي، وَ هِيَ قَلْبِيَ الَّذِي بَيْنَ جَنْبَيَّ، فَمَنْ آذَاهَا فَقَدْ آذَانِي، وَ مَنْ آذَانِي فَقَدْ آذَى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والمحتضر، الشّيخ حسن بن سليمان الحلّيّ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كتاب لأبي إسحاق الثعلبيّ، عن مجاهد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إبن الصّبّاغ المالكيّ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نزهة المجالس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نور الأبصار، الشّبلنجيّ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المناقب الفاخرة في العترة الطاهرة سيّد رضی به سند خود از امام جعفر صادق از پدرانش از حضرت فاطمه علیهم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سَیِّدِی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وَ سَلاَمُهُ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 هَذِهِ اَلْآیَهَ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تَجْعَلُوا دُعاءَ اَلرَّسُولِ بَیْنَکُمْ کَدُعاءِ بَعْضِکُمْ بَعْضاً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فَجِئْتُ اَلنَّبِيَّ صَلَّی اَللَّهُ عَلَیْهِ وَ آلِهِ أَنْ أَقُولَ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أَبَاهْ، فَجَعَلْتُ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فَأَقْبَلَ عَلَیَّ،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بُنَیَّةُ، لَمْ تَنْزَلْ فِیکِ وَ لاَ فِي أَهْلِکِ مِنْ قَبْلُ،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مِنِّي، وَ أَنَا مِنْکِ، وَ إِنَّمَا نَزَلَتْ فِي أَهْلِ اَلْجَفَاءِ، وَ إِنَّ قَوْلَکِ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أَبَاهُ، أَحَبُّ إِلَی قَلْبِي، وَ أَرْضَی لِلرَّبِّ،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نِعْمَ اَلْوَلَدِ، وَ قَبَّلَ وَجْهِي، وَ مَسَحَنِي مِنْ رِیقِهِ، فَمَا اِحْتَجْتُ إِلَی طِیبٍ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الدّرّ النظيم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 خود از امام جعفر صادق علیه السّلام مانند آن</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قاضي أبو محمّد الكرخی از امام صادق از حضرت فاطمه علیهما السّلام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نَزَلَتْ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تَجْعَلُوا دُعاءَ الرَّسُولِ بَيْنَكُمْ كَدُعاءِ بَعْضِكُمْ بَعْضاً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هِبْتُ رَسُولَ اللَّهِ أَنْ أَقُولَ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فَكُنْتُ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فَأَعْرَضَ عَنِّي مَرَّةً وَ اثْنَتَيْنِ أَوْ ثَلَاثاً، ثُمَّ أَقْبَلَ عَلَيَّ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لَمْ تَنْزِلْ فِيكِ وَ لَا فِي أَهْلِكِ وَ لَا فِي نَسْلِكِ، أَنْتِ مِنِّي وَ أَنَا مِنْكِ، إِنَّمَا نَزَلَتْ فِي أَهْلِ الْجَفَاءِ وَ الْغِلْظَةِ مِنْ قُرَيْشٍ أَصْحَابِ الْبَذَخِ وَ الْكِبْرِ، قُولِي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فَإِنَّهَا أَحْيَا لِلْقَلْبِ وَ أَرْضَى لِلرَّبِّ، </w:t>
      </w:r>
      <w:r>
        <w:rPr>
          <w:rFonts w:eastAsia="IRNazanin" w:cs="IRNazanin"/>
          <w:b w:val="false"/>
          <w:bCs w:val="false"/>
          <w:i w:val="false"/>
          <w:iCs w:val="false"/>
          <w:color w:val="333333"/>
          <w:sz w:val="20"/>
          <w:szCs w:val="20"/>
          <w:rtl w:val="true"/>
        </w:rPr>
        <w:t>...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محمّد بن الهيثم العجليّ رضي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العبّاس أحمد بن يحيى بن زكريّا القطّان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محمّد بکر بن عبد اللّه بن حبيب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تميم بن بهلول، عن أبيه، عن محمّد بن سنان، عن المفضّل 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تَبَارَكَ وَ تَعَالَى خَلَقَ اَلْأَرْوَاحَ قَبْلَ اَلْأَجْسَامِ بِأَلْفَيْ عَامٍ، فَجَعَلَ أَعْلاَهَا وَ أَشْرَفَهَا أَرْوَاحَ مُحَمَّدٍ وَ عَلِيٍّ وَ فَاطِمَةَ وَ اَلْحَسَنِ وَ اَلْحُسَيْنِ وَ اَلْأَئِمَّةِ بَعْدَهُمْ صَلَوَاتُ اَللَّهِ عَلَيْهِمْ، فَعَرَضَهَا عَلَى اَلسَّمَاوَاتِ وَ اَلْأَرْضِ وَ اَلْجِبَالِ فَغَشِيَهَا نُورُهُمْ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اَللَّهُ تَعَالَى لِلسَّمَاوَاتِ وَ اَلْجِبَالِ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هَؤُلاَءِ أَحِبَّائِي، وَ أَوْلِيَائِي، وَ حُجَجِي عَلَى خَلْقِي، وَ أَئِمَّةُ بَرِيَّتِي، مَا خَلَقْتُ خَلْقاً هُوَ أَحَبُّ إِلَيَّ مِنْهُمْ، وَ لِمَنْ تَوَلاَّهُمْ خَلَقْتُ جَنَّتِي، وَ لِمَنْ خَالَفَهُمْ وَ عَادَاهُمْ خَلَقْتُ نَارِي فَمَنِ اِدَّعَى مَنْزِلَتَهُمْ مِنِّي وَ مَحَلَّهُمْ مِنْ عَظَمَتِي عَذَّبْتُهُ عَذٰاباً لاٰ أُعَذِّبُهُ أَحَداً مِنَ اَلْعٰالَمِينَ وَ جَعَلْتُهُ مَعَ اَلْمُشْرِكِينَ بِي فِي أَسْفَلِ دَرْكٍ مِنْ نَارِي وَ مَنْ أَقَرَّ بِوَلاَيَتِهِمْ وَ لَمْ يَدَّعِ مَنْزِلَتَهُمْ مِنِّي وَ مَكَانَهُمْ مِنْ عَظَمَتِي جَعَلْتُهُ مَعَهُمْ فِي رَوْضَاتِ جَنَّانِي وَ كَانَ لَهُمْ فِيهٰا مٰا يَشٰاءُونَ عِنْدِي وَ أَبَحْتُهُمْ كَرَامَتِي وَ أَحْلَلْتُهُمْ جِوَارِي وَ شَفَّعْتُهُمْ فِي اَلْمُذْنِبِينَ مِنْ عِبَادِي وَ إِمَائِي فَوَلاَيَتُهُمْ أَمَانَةٌ عِنْدَ خَلْقِي فَأَيُّكُمْ يَحْمِلُهَا بِأَثْقَالِهَا وَ يَدَّعِيهَا لِنَفْسِهِ دونَ خِیَرَتي؟ فَأَبَتِ اَلسَّمَاوَاتُ وَ اَلْأَرْضُ وَ اَلْجِبَالُ أَنْ يَحْمِلْنَهٰا وَ أَشْفَقْنَ مِنِ اِدِّعَاءِ مَنْزِلَتِهَا وَ تَمَنِّي مَحَلِّهَا مِنْ عَظَمَةِ رَبِّهَا فَلَمَّا أَسْكَنَ اَللَّهُ عَزَّوَجَلَّ آدَمَ وَ زَوْجَتَهُ اَلْجَنَّةَ وَ قَالَ 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 مِنْهٰا رَغَداً حَيْثُ شِئْتُمٰا وَ لاٰ تَقْرَبٰا هٰذِهِ اَلشَّجَرَةَ یَعني شَجَرَةَ الْحِنْطَةِ فَتَكُونٰا مِنَ اَلظّٰالِمِينَ فَنَظَرَا إِلَى مَنْزِلَةِ مُحَمَّدٍ وَ عَلِيٍّ وَ فَاطِمَةَ وَ اَلْحَسَنِ وَ اَلْحُسَيْنِ وَ اَلْأَئِمَّةِ بَعْدَهُمْ صَلَواتُ اللهِ عَلَیْهِمْ فِي اَلْجَنَّةِ فَوَجَدَاهَا أَشْرَفَ مَنَازِلِ أَهْلِ اَلْجَنَّةِ فَقَالاَ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 هَذِهِ اَلْمَنْزِلَةُ؟ فَقَالَ اَللَّهُ جَلَّ جَلالُهُ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اِرْفَعَا رُءُوسَكُمَا إِلَى سَاقِ عَرْشِي فَرَفَعَا رُءُوسَهُمَا فَوَجَدَا أَسْمَاءَ مُحَمَّدٍ وَ عَلِيٍّ وَ فَاطِمَةَ وَ اَلْحَسَنِ وَ اَلْحُسَيْنِ وَ اَلْأَئِمَّةِ بَعْدَهُمْ صَلَوَاتُ اَللَّهِ عَلَيْهِمْ مَكْتُوبَةً عَلَى سَاقِ اَلْعَرْشِ بِنُورٍ مِنْ نُورِ اَلْجَلاَلِ فَقَالاَ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رَبَّنَا مَا أَكْرَمَ أَهْلَ هَذِهِ اَلْمَنْزِلَةِ عَلَيْكَ وَ مَا أَحَبَّهُمْ إِلَيْكَ وَ مَا أَشْرَفَهُمْ لَدَيْكَ فَقَالَ اَللَّهُ جَلَّ جَلالُهُ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لَوْلاَهُمْ مَا خَلَقْتُكُمَا هَؤُلاَءِ خَزَنَةُ عِلْمِي وَ أُمَنَائِي عَلَى سِرِّي إِيَّاكُمَا أَنْ تَنْظُرَا إِلَيْهِمْ بِعَيْنِ اَلْحَسَدِ وَ تَتَمَنَّيَا مَنْزِلَتَهُمْ عِنْدِي وَ مَحَلَّهُمْ مِنْ كَرَامَتِي فَتَدْخُلاَ بِذَلِكَ فِي نَهْيِي وَ عِصْيَانِي فَتَكُونٰا مِنَ اَلظّٰالِمِينَ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رَبَّنَا وَ مَنِ اَلظَّالِمُونَ؟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اَلْمُدَّعُونَ لِمَنْزِلَتِهِمْ بِغَيْرِ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رَبَّنَا فَأَرِنَا مَنْزِلَةَ ظَالِمِيهِمْ فِي نَارِكَ حَتَّى نَرَاهَا كَمَا رَأَيْنَا مَنْزِلَتَهُمْ فِي جَنَّتِكَ، فَأَمَرَ اَللَّهُ تَبارَکَ وَ تَعالیٰ اَلنَّارَ فَأَبْرَزَتْ جَمِيعَ مَا فِيهَا مِنْ أَلْوَانِ اَلنَّكَالِ وَ اَلْعَذَابِ وَ قَالَ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اَلظَّالِمِينَ لَهُمْ اَلْمُدَّعِينَ لِمَنْزِلَتِهِمْ فِي أَسْفَلِ دَرْكٍ مِنْهَا كُلَّمٰا أَرٰادُوا أَنْ يَخْرُجُوا مِنْهٰا أُعِيدُوا فِيهٰا وَ كُلَّمٰا نَضِجَتْ جُلُودُهُمْ بُدِّلُوا سِواها لِیَذُقُوا العَذابَ، یا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حَوّاءُ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تَنْظُرَا إِلیٰ أَنْوَاري وَ حُجَجِي بِعَيْنِ اَلْحَسَدِ فَأُهْبِطُكُمَا مِنْ جِوَارِي وَ أُحِلُّ بِكُمَا هَوَانِي، فَوَسْوَسَ لَهُمَا اَلشَّيْطٰانُ لِيُبْدِيَ لَهُمٰا مٰا وُورِيَ عَنْهُمٰا مِنْ سَوْآتِهِمٰا وَ قٰالَ مٰا نَهٰاكُمٰا رَبُّكُمٰا عَنْ هٰذِهِ اَلشَّجَرَةِ إِلاّٰ أَنْ تَكُونٰا مَلَكَيْنِ أَوْ تَكُونٰا مِنَ اَلْخٰالِدِينَ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قٰاسَمَهُمٰا إِنِّي لَكُمٰا لَمِنَ اَلنّٰاصِحِينَ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فَدَلاّٰهُمٰا بِغُرُورٍ وَ حَمَلَهُمَا عَلَى تَمَنِّي مَنْزِلَتِهِمْ فَنَظَرَا إِلَيْهِمْ بِعَيْنِ اَلْحَسَدِ فَخُذِلاَ حَتَّى أَكَلاَ مِنْ تِلْكَ اَلشَّجَرَةِ الْحِنْطَةِ فَعَادَ مَكَانَ مَا أَكَلاَ شَعِيراً فَأَصْلُ اَلْحِنْطَةِ کُلُّها ممَّا لَمْ يَأْكُلاَهُ وَ أَصْلُ اَلشَّعِيرِ کُلِّهِ مَا عَادَ مَكَانَ مَا أَكَلاَهُ فَلَمَّا أَكَلاَ مِنَ الشَّجَرَةِ طَارَ اَلْحُلِيُّ وَ اَلْحُلَلُ عَنْ أَجْسَادِهِمَا وَ بَقِيَا عُرْیانَيْنِ، وَ طَفِقٰا يَخْصِفٰانِ عَلَيْهِمٰا مِنْ وَرَقِ اَلْجَنَّةِ وَ نٰادٰاهُمٰا رَبُّهُمٰا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لَمْ أَنْهَكُمٰا عَنْ تِلْكُمَا اَلشَّجَرَةِ وَ أَقُلْ لَكُمٰا إِنَّ اَلشَّيْطٰانَ لَكُمٰا عَدُوٌّ مُبِينٌ؟ فَ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رَبَّنٰا ظَلَمْنٰا أَنْفُسَنٰا وَ إِنْ لَمْ تَغْفِرْ لَنٰا وَ تَرْحَمْنٰا لَنَكُونَنَّ مِنَ اَلْخٰاسِرِينَ،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اِهْبِطَا مِنْ جِوَارِي فَلاَ يُجَاوِرُنِي فِي جَنَّتي مَنْ يَعْصِينِي، فَهَبَطَا مُوَكَّلَيْنِ إِلَى أَنْفُسِهِمَا فِي طَلَب اَلْمَعَاشِ فَلَمَّا أَرَادَ اَللَّهُ أَنْ يَتُوبَ عَلَيْهِمَا جَاءَهُمَا جَبْرَئِيلُ فَقَالَ 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إِنَّكُمَا ظَلَمْتُمَا أَنْفُسَكُمَا بِتَمَنِّي مَنْزِلَةِ مَنْ فُضِّلَ عَلَيْكُمَا فَجَزاؤُکُما ما قَدْ عُوقِبْتُما بِهِ مِنَ الْهُبُوطِ مِنْ جِوَارِ اَللَّهِ عَزَّوَجَلَّ إِلَى أَرْضِهِ فَسلاَ رَبَّكُمَا بِحَقِّ اَلْأَسْمَاءِ اَلَّتِي رَأَيْتُمُوهَا عَلَى سَاقِ اَلْعَرْشِ حَتّیٰ يَتُوبَ عَلَيْكُمَا، فَقَالاَ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إِنَّا نَسْأَلُكَ بِحَقِّ اَلْأَكْرَمِينَ عَلَيْكَ مُحَمَّدٍ وَ عَلِيٍّ وَ فَاطِمَةَ وَ اَلْحَسَنِ وَ اَلْحُسَيْنِ وَ اَلْأَئِمَّةِ عَلَیْهِمُ السَّلامُ إِلاَّ تُبْتَ عَلَيْنَا وَ رَحِمْتَنَا، فَتَابَ اَللَّهُ عَلَيْهِمَا إِنَّهُ هُوَ اَلتَّوّٰابُ اَلرَّحِيمُ، فَلَمْ يَزَلْ أَنْبِيَاءُ اَللَّهِ بَعْدَ ذَلِكَ يَحْفَظُونَ هَذِهِ اَلْأَمَانَةَ وَ يُخْبِرُونَ بِهَا أَوْصِيَاءَهُمْ وَ اَلْمُخْلَصِينَ مِنْ أُمَمِهِمْ فَيَأْبَوْنَ حَمْلَهَا وَ يُشْفِقُونَ مِنِ اِدِّعَائِهَا وَ حَمَلَهَا اَلْإِنْسَانُ اَلَّذِي عُرِفَ، فَأَصْلُ كُلِّ ظُلْمٍ مِنْهُ إِلَى يَوْمِ اَلْقِيَامَةِ، وَ ذَلِكَ قَوْلُ اَللَّهِ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عَرَضْنَا اَلْأَمٰانَةَ عَلَى اَلسَّمٰاوٰاتِ وَ اَلْأَرْضِ وَ اَلْجِبٰالِ فَأَبَيْنَ أَنْ يَحْمِلْنَهٰا وَ أَشْفَقْنَ مِنْهٰا وَ حَمَلَهَا اَلْإِنْسٰانُ إِنَّهُ كٰانَ ظَلُوماً جَهُولاً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عليه السّلام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 ابن شاذان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خبر مفاخرة عليّ بن أبي طالب و فاطمة الزّهراء 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أنّه جاء في الخبر أنّ الإمام عليّ بن أبي طالب عليه السّلام كان ذات يوم هو و زوجته فاطمة عليها السّلام يأكلان تمراً في الصّحراء إذ تدعبا بينهما بالكلام فقال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اَلنَّبِيَّ صَلَّی اَللَّهُ عَلَیْهِ وَ آلِهِ یُحِبُّنِی أَکْثَرَ مِنْکِ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 وَا عَجَبَا مِنْکَ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یُحِبُّکَ أَکْثَرَ مِنِّي وَ أَنَا ثَمَرَةُ فُؤَادِهِ، وَ عُضْوٌ مِنْ أَعْضَائِهِ، وَ غُصْنٌ مِنْ أَغْصَانِهِ، وَ لَیْسَ لَهُ وَلَدٌ غَیْرِی؟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لَهَا عَلِيٌّ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لَمْ تُصَدِّقِینِي فَامْضِي بِنَا إِلَی أَبِیکِ مُحَمَّدٍ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فَمَضَیْنَا إِلَی حَضْرَتِهِ صَلَّی اللَّهُ عَلَیْهِ وَ آلِهِ فَتَقَدَّمَتْ وَ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أَیُّنَا أَحَبُّ إِلَیْکَ أَنَا أَمْ عَليٌّ؟ قَالَ اَلنَّبِیُّ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أَحَبُّ إِلَيَّ وَ عَلِيٌّ أَعَزُّ عَلَيَّ مِنْکِ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فَعِنْدَهَا قَالَ سَیِّدُنَا وَ مَوْلاَنَا اَلْإِمَامُ عَلِیُّ بْنُ أَبِی طَالِبٍ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لَمْ أَقُلْ لَکِ أَنَا وَلَدُ فَاطِمَةَ ذَاتِ اَلتُّقَی؟ قَالَتْ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أَنَا اِبْنَةُ خَدِیجَةَ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شَجَرَةٌ تَخْرُجُ مِنْ طُورِ سِینِینَ، قَالَتْ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أَنَا اَلشَّجَرَةُ اَلَّتِی تُخْرِجُ أُکُلَهَا أَعْنِی اَلْحَسَنَ وَ اَلْحُسَیْنَ، </w:t>
      </w:r>
      <w:r>
        <w:rPr>
          <w:rFonts w:eastAsia="IRNazanin" w:cs="IRNazanin"/>
          <w:b w:val="false"/>
          <w:bCs w:val="false"/>
          <w:i w:val="false"/>
          <w:iCs w:val="false"/>
          <w:color w:val="333333"/>
          <w:sz w:val="20"/>
          <w:szCs w:val="20"/>
          <w:rtl w:val="true"/>
        </w:rPr>
        <w:t>...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جبريل عليه السّلام للنّبيّ 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اَلشَّجَرَةُ، وَ عَليٌّ غُصْنُهَا، وَ فَاطِمَةُ وَرَقُهَا، وَ اَلْحَسَنُ وَ اَلْحُسَیْنُ ثِمَارُهَا</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الشّيخ المفيد،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أخبرني أبو محمّد عبد اللّه بن محمّد الأبهريّ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عليّ بن أحمد بن الصبّاح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إبراهيم بن عبد اللّه ابن أخي عبد الرّزّاق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عمّي عبد الرّزّاق بن همّام بن نافع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أبي همّام بن نافع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أخبرني مینا مولى عبد الرّحمان بن عوف الزّهريّ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لي عبد الرّحمان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أحدّثك بحديث سمعته من رسول اللّه صلّى اللّه عليه وآله ؟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شَجَرَةٌ، وَ فَاطِمَةُ فَرْعُهَا، وَ عَلِيٌّ لِقَاحُهَا، وَ اَلْحَسَنُ وَ اَلْحُسَیْنُ ثَمَرَتُهَا، وَ مُحِبُّوهُمْ مِنْ أُمَّتِی وَرَقُهَا رِضْوانُ اللّهِ عَلَيْهِمْ أَجْمَعينَ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وبشارة المصطفى لشيعة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شیخ حسن بن الحسين بن الحسن بن بابویه از شیخ طوسی از شیخ مفید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بقیه سند و متن مانند الأمالی شیخ مفید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جماعة، عن أبي المفضّل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سعيد بن محمّد بن شرحبيل أبو بكر التّرخميّ بحمص و عبد الرّزّاق بن سليمان بن غالب الأزديّ بأرتاح و اللفظ له،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عبد الغنيّ الحسن بن عليّ الأزديّ المعاني بمعان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الرّزّاق بن همّام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أبي، عن مينا بن أبي مينا مولى عبد الرّحمان بن عوف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رسول اللّه صلّى اللّه عليه وآله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الشَّجَرَةُ، وَ فَاطِمَةُ فَرْعُهَا، وَ عَلِيٌّ لِقَاحُهَا، وَ اَلْحَسَنُ وَ اَلْحُسَیْنُ ثَمَرُهَا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عبد الرّزّاق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شیعَتُنا وَرَقُهَا، الشَّجَرَةُ أَصْلُها في جَنَّةِ عَدْنٍ، وَ الْفَرْعُ وَ الْوَرِقُ وَ الثَّمْرُ في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الأمالی طوسی و با اضافه عبد الرّزّاق</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جماعة، عن أبي المفضّل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الحسن بن عليّ بن زكريّا العاصميّ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صهيب بن عبّاد بن صهيب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أبي، عن جعفر بن محمّد، عن أبيه، عن جدّه، عن أبيه، عن عليّ بن أبي طالب عليهم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صلّی اللّه عليه وآله</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موسی بن جعفر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وجدت بخطّ أبي رواية، عن محمّد بن عيسى الأشعريّ، عن محمّد بن سليمان الدّيلميّ مولى عبد اللّه، عن سليمان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عليه السّلام عن قول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سِدْرَةِ الْمُنْتَهَى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أَصْلُهَا ثَابِتٌ وَفَرْعُهَا فِي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صَلَّی اَللَّهُ عَلَیْهِ وَ آلِهِ وَ اَللَّهِ جَذْرُهَا، وَعَلِيٌّ ذِرْوُهَا، وَ فَاطِمَةُ فَرْعُهَا، وَ اَلْأَئِمَّةُ أَغْصَانُهَا، وَ شِیعَتُهُمْ أَوْرَاقُهَا</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قال 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شَجَرَةٌ، وَ فَاطِمَةُ حَمْلُهَا، وَ عَلِيٌّ لِقَاحُهَا، وَ اَلْحَسَنَیْنِ ثَمَرُهَا، وَ اَلْمُحِبُّونَ لِأَهْلِ اَلْبَیْتِ وَرَقُهَا، إِلَی اَلْجَنَّةِ حَقّاً حَقّاً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ملحقات 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الفرج عبد الخالق بن أحمد بن عبد القادر بن محمّد بن يوسف، أنبأنا أبو نصر محمّد بن محمّد بن عليّ الزّينبيّ، أنبأنا أبو بكر محمّد بن عمر ابن خلف بن زنبور، أنبأنا أبو بكر محمّد بن عمر بن عليّ بن خلف الورّاق، عن أبي بكر محمّد بن المقرئ ابن عثمان التّمّار، أنبأنا نصر بن شعيب، أنبأنا موسی بن نعمان، أنبأنا ليث بن سعد، عن ابن جریح، عن مجاهد،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صلّى اللّه عليه وآله و سلّم بأذنيّ و إلّا فصمّتا وهو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شَجَرَةٌ، وَ فَاطِمَةُ حَمْلُهَا، وَ عَلِيٌّ لِقَاحُهَا، وَ اَلْحَسَنُ وَ الْحُسَیْنُ ثَمَرَتُهَا، وَ اَلْمُحِبُّونَ لِأَهْلِ الْبَیْتِ وَرَقُهَا، مِنَ اَلْجَنَّةِ حَقّاً حَقّاً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وسيلة المآل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 از ابن عبّاس مانند 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ملحقات 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تفسير آية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ابن عباس رضي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النّبيّ صلّى اللّه عليه وآله و سلّم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شَجَرَةٌ، وَ فَاطِمَةُ حَمْلُهَا، وَ عَلِيٌّ لِقَاحُهَا، وَ اَلْحَسَنُ وَ الْحُسَیْنُ ثَمَرُهَا، وَ اَلْمُحِبُّونَ لِأَهْلِ بَیْتِي وَرَقُهَا، هُمْ في اَلْجَنَّةِ حَقّاً حَقّاً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استجلاب ارتقاء الغرف بحبّ أقرباء الرّسول،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کپی نسخه خطی کتاب خانه استانبول و او از المسند دیلمی از ابن عباس مانند آن</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لقواعد التّفضيل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عثمان الحيريّ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الحسن محمّد بن منصور النوشريّ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بكر أحمد بن موسی بن عمران البلخيّ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إسحاق بن إبراهيم بن عبّاد بصنعاء اليمن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الرّزّاق،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أبي، عن مينا مولى عبد الرّحمان بن عوف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مولاي عبد الرّحمان بن عوف بحديث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أنّه سمع من النّبيّ صلّى اللّه عليه وآله، سمعته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صلّی اللّه عليه و آله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شَجَرَةٌ، وَ عَلِيٌّ اَلْقَلْبُ، وَ فَاطِمَةُ اَللِّقَاحُ، وَ اَلْحَسَنُ وَ اَلْحُسَیْنُ اَلثَّمَرُ، وَ شِیعَتُنَا اَلْوَرَقُ، وَ حَیْثُ یَنْبُتُ اَلشَّجَرُ تَسَاقَطُ وَرَقُهَا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جَنَّةِ عَدْنٍ وَ اَلَّذِی بَعَثَنِی بِالْحَقِّ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حدّثنيه عالياً الحاكم أبو عبد اللّه الحافظ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بكر محمّد بن حيويه بن المؤمّل النّحويّ بهمدان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إسحاق بن إبراهيم الدّبريّ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وساق الحديث کلفظ الدينوري سواء</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ملحقات 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ترجمة الإمام عليّ من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أنبأنا ابن السمسار، أنبأنا علي بن الحسن الصوري، وأنبأنا سليمان ابن أحمد أيوب الطبراني اللخمي بأصبهان، أنبأنا الحسين بن إدريس الحريري التستري، أنبأنا أبو عثمان طالوت بن عباد البصري الصيرفي، أنبأنا فضال بن جبر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أنبأنا أبو أمامة الباهلي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اللَّهُ الأنبياءَ مِن أَشجارٍ شَتّي، وخَلَقَنِي وَعَلِيّاً مِن شَجَرَةٍ وَاحِدَةٍ، فَأَنَا أَصْلُهَا، وَ عَلَيٌّ فَرْعِهَا، وَ فَاطِمَةُ لِقَاحُهَا، وَ الحَسَنُ وَ الحُسَينُ ثَمَرُهَا، فَمَنْ تَعَلَّقَ بِغُصْنٍ مِنْ أَغْصَانِهَا نَجَا، وَ مَنْ زَاغَ عَنْها هَوى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أَنَّ عَبْداً عَبَدَ اللَّهَ بَيْنَ الصَّفَا وَ الْمَرْوَةِ ألْفَ عَامٍ ثُمَّ أَلْفَ عَامٍ ثُمَّ أَلْفَ عَامٍ، ثُمَّ لَم يُدْرِك مَحَبَّتَنا أَهْلَ اَلْبَيْتِ لَأَكِبَّهُ اَللَّهُ عَلَى مَنْخِرَيْهِ فِي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لَا أَسْأَلُكُمْ عَلَيْهِ أَجْرًا إِلَّا الْمَوَدَّةَ فِي الْقُرْبَى</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عن الحسن بن محبوب، عن مؤمن الطّاق، عن سلّام بن المستنير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جعفر عليه السّلام عن قول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كَشَجَرَةٍ طَيِّبَةٍ أَصْلُهَا ثَابِتٌ وَ فَرْعُهَا فِي السَّمَاءِ تُؤْتِي أُكُلَهَا كُلَّ حِينٍ بِإِذْنِ رَبِّهَا؟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اَلشَّجَرَهُ رَسُولُ اَللَّهِ، نَسَبُهُ ثَابِتٌ فِی بَنِی هَاشِمٍ، وَ عُنْصُرُ اَلشَّجَرَةِ فَاطِمَةُ، وَ فَرْعُ اَلشَّجَرَةِ عَلِيٌّ أَمیرُ الْمُؤْمِنینَ، وَ أَغْصَانُ الشَّجَرَةِ وَ ثَمَرُها اَلْأَئِمَّةُ وَ وَرَقُ الشَّجَرَةِ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اَلْمَوْلُودَ مِنْهُمْ لَیُولَدُ فَتُورِقُ وَرَقَةً، وَ إِنَّ اَلرَّجُلَ مِنْهُمْ لَیَمُوتُ فَتَسْقُطُ مِنْهَا وَرَقَةٌ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تُؤْتِی أُکُلَها کُلَّ حِینٍ بِإِذْنِ رَبِّها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یُفْتِي الْأَئِمَّةُ شِیعَتَهُمْ فِی کُلِّ حَجٍّ وَ عُمْرَةٍ مِنَ الْحَلَالِ وَ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يعقوب بن يزيد، عن الحسن بن محبوب ، عن الأحول، عن سلّام بن المستنير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جعفر عليه السّلام عن قول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كَشَجَرَةٍ طَيِّبَةٍ أَصْلُهَا ثَابِتٌ وَ فَرْعُهَا فِي السَّمَاءِ تُؤْتِي أُكُلَهَا كُلَّ حِينٍ بِإِذْنِ رَبِّهَا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اَلشَّجَرَةُ رَسُولُ اَللَّهِ، نَسَبُهُ ثَابِتٌ فِی بَنِی هَاشِمٍ، وَ فَرْعُ اَلشَّجَرَةِ عَلِيٌّ ، وَ عُنْصُرُ اَلشَّجَرَةِ فَاطِمَةُ، وَ أَغْصَانُها اَلْأَئِمَّةُ، وَ وَرَقُها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اَلرَّجُلَ مِنْهُمْ لَیَمُوتُ فَتَسْقُطُ مِنْهَا وَرَقَةٌ، وَ إِنَّ اَلْمَوْلُودَ مِنْهُمْ لَیُولَدُ فَتُورِقُ وَرَقَةً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تُؤْتِی أُکُلَها کُلَّ حِینٍ بِإِذْنِ رَبِّها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یَخْرُجُ مِنَ الْإِمَامِ مِنَ الْحَلَالِ وَ الْحَرَامِ فِی کُلِّ سَنَهٍ إِلَی شِیعَتِهِ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جوامع الجامع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الباقر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اَلشَّجَرَةُ رَسُولُ اَللَّهِ صَلَّی اللّهُ عَلیْهِ وَ آلِهِ، وَ فَرْعُها عَلِيٌّ عَلیْهِ السَّلامُ، وَ عُنْصُرُ اَلشَّجَرَةِ فَاطِمَةُ عَلیْهَا السَّلامُ، وَ ثَمرُها أَوْلادُها، وَ أَغْصَانُها وَ وَرَقُها شیعَتُها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شيعَتُنا</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فحدّثني أبي، عن الحسن بن محبوب، عن أبي جعفر الأحول، عن سلّام بن المستنير، عن أبي جعفر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قول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مَثَلًا كَلِمَةً طَيِّبَةً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اَلشَّجَرَةُ رَسُولُ اَللَّهِ صَلَّی اَللَّهُ عَلَیْهِ وَ آلِهِ، أَصْلُهَا نَسَبُهُ ثَابِتٌ فِی بَنِي هَاشِمٍ، وَ فَرْعُ اَلشَّجَرَةِ عَلِيُّ بْنُ أَبِي طَالِبٍ عَلَیْهِ السَّلاَمُ، وَ غُصْنُ اَلشَّجَرَةِ فَاطِمَةُ عَلَیْهَا السَّلاَمُ، وَ ثَمَرَتُهَا اَلْأَئِمَّةُ مِنْ وُلْدِ عَلِيٍّ وَ فَاطِمَةَ عَلَیْهِمُ السَّلاَمُ، وَ شِیعَتُهُمْ وَرَقُهَا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اَلْمُؤْمِنَ مِنْ شِیعَتِنَا لَیَمُوتُ فَتَسْقُطُ مِنَ اَلشَّجَرَةِ وَرَقَةٌ، وَ إِنَّ اَلْمُؤْمِنَ لَیُولَدُ فَتُورِقُ اَلشَّجَرَةُ وَرَقَةً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رَأَیْتَ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تُؤْتِي أُکُلَها کُلَّ حِینٍ بِإِذْنِ رَبِّها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یَعْنِي بِذَلِکَ مَا یُفْتُونَ بِهِ اَلْأَئِمَّةُ شِیعَتَهُمْ فِی کُلِّ حَجٍّ وَ عُمْرَةٍ مِنَ اَلْحَلاَلِ وَ اَلْحَرَامِ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فَهٰذا مِثْلُ آلِ مُحَمَّدٍ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 چاپ سنگی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مختصر تفسير القمّي، ابن العتائقيّ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البرهان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الأعلمی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چاپ بعثت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تأويل الآيات الظّاهرة، تحقیق مدرسة الإمام المهديّ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چاپ وزارت 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ذكره عليّ بن إبراهيم رحمه اللّه في تفسيره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 أبي جعفر عليه السّلام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كَشَجَرَةٍ طَيِّبَةٍ أَصْلُهَا ثَابِتٌ وَ فَرْعُهَا فِي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اَلشَّجَرَةُ رَسُولُ اَللَّهِ، وَ نَسَبُهُ ثَابِتٌ فِی بَنِي هَاشِمٍ، وَ فَرْعُ اَلشَّجَرَةِ عَلِيُّ بْنُ أَبِي طَالِبٍ، وَ غُصْنُ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اَلشَّجَرَةِ فَاطِمَةُ، وَ ثَمَرَتُهَا الْحَسَنُ وَ الْحُسَیْنُ وَ اَلْأَئِمَّةُ مِنْ وُلْدِ عَلِيٍّ وَ فَاطِمَةَ عَلَیْهِمُ السَّلاَمُ، وَ عِلْمُ الْأَئِمَّةِ مِنْ أَوْلادِهِم أَغْصانُها وَ شِیعَتُهُمْ وَرَقُهَا وَ إِنَّ اَلْمُؤْمِنَ مِنْ شِیعَتِنَا لَیَمُوتُ فَتَسْقُطُ مِنَ تِلْکَ اَلشَّجَرَةِ وَرَقَةٌ وَ إِنَّ اَلْمُؤْمِنَ لَیُولَدُ لِلْمُؤْمِنِ مِنْهُمْ فَیُورِقُ اَلشَّجَرَةُ وَرَقَةً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رَأَیْتَ 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تُؤْتِي أُکُلَها کُلَّ حِینٍ بِإِذْنِ رَبِّها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عِلْمَها وَ هُوَ مَا یُفْتِي بِهِ اَلْأَئِمَّةُ شِیعَتَهُمْ فِی کُلِّ حَجٍّ وَ عُمْرَةٍ مِنَ اَلْحَلاَلِ وَ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فَضَرَبَ اللّهُ لِآلِ مُحَمَّدٍ صَلَّی اَللَّهُ عَلَیْهِ وَ عَلَیْهِمْ هٰذا مَثَلاً أَنَّهُمْ فِي النّاسِ عَلىٰ هٰذَا الْقِياسِ،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كنز جامع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ذكره عليّ بن إبراهيم رحمه اللّه في تفسيره،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 أبي جعفر عليه السّلام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شَجَرَةٍ طَيِّبَةٍ أَصْلُهَا ثَابِتٌ وَ فَرْعُهَا فِي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فَالشَّجَرَةُ رَسُولُ اَللَّهِ، وَ نَسَبُهُ ثَابِتٌ فِی بَنِي هَاشِمٍ، وَ فَرْعُ اَلشَّجَرَةِ عَلِيُّ بْنُ أَبِي طَالِبٍ، وَ عُنْصُرُ اَلشَّجَرَةِ فَاطِمَةُ، وَ ثَمَرَتُهَا الْحَسَنُ وَ الْحُسَیْنُ وَ اَلْأَئِمَّةُ مِنْ وُلْدِ عَلِيٍّ وَ فَاطِمَةَ عَلَیْهِمُ السَّلاَمُ، وَ عِلْمُ الْأَئِمَّةِ مِنْ أَوْلادِهِم أَغْصانُها، وَ شِیعَتُهُمْ وَرَقُهَا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اَلْمُؤْمِنَ مِنْ شِیعَتِنَا لَیَمُوتُ فَتَسْقُطُ مِنَ تِلْکَ اَلشَّجَرَةِ وَرَقَةٌ، وَ إِنَّ اَلْمُؤْمِنَ لَیُولَدُ لِلْمُؤْمِنِ مِنْهُمْ فَیُورِقُ اَلشَّجَرَةُ وَرَقَةً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رَأَیْتَ 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تُؤْتِي أُکُلَها کُلَّ حِینٍ بِإِذْنِ رَبِّها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عِلْمَها وَ هُوَ مَا یُفْتِي بِهِ اَلْأَئِمَّةُ شِیعَتُهُمْ فِی کُلِّ حَجٍّ وَ عُمْرَةٍ مِنَ اَلْحَلاَلِ وَ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فَضَرَبَ اللّهُ لِآلِ مُحَمَّدٍ صَلَّی اَللَّهُ عَلَیْهِ وَ عَلَیْهِمْ هٰذا مَثَلاً، أَنَّهُمْ فِي النّاسِ عَلىٰ هٰذَا الْقِياسِ، </w:t>
      </w:r>
      <w:r>
        <w:rPr>
          <w:rFonts w:eastAsia="IRNazanin" w:cs="IRNazanin"/>
          <w:b w:val="false"/>
          <w:bCs w:val="false"/>
          <w:i w:val="false"/>
          <w:iCs w:val="false"/>
          <w:color w:val="333333"/>
          <w:sz w:val="20"/>
          <w:szCs w:val="20"/>
          <w:rtl w:val="true"/>
        </w:rPr>
        <w:t>...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نوادر المعاني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حدّثنا محمّد بن إبراهيم بن إسحاق الطّالقانيّ رحمه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العزيز بن يحيى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اللّه بن محمّد الضّبيّ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هلال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نائل بن نجيح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عمرو بن شمر، عن جابر الجعفيّ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جعفر محمّد بن علىّ الباقر عليه السّلام عن قول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كَشَجَرَةٍ طَيِّبَةٍ أَصْلُهَا ثَابِتٌ وَ فَرْعُهَا فِي السَّمَاءِ تُؤْتِي أُكُلَهَا كُلَّ حِينٍ بِإِذْنِ رَبِّهَا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الشَّجَرَةُ فَرَسُولُ اللَّهِ صَلَّی اللّهُ عَلَیْهِ وَ آلِهِ، وَ فَرْعُهَا عَلِيٌّ عَلَیْهِ السَّلامُ، وَ غُصْنُ الشَّجَرَةِ فَاطِمَهُ بِنْتُ رَسُولِ اللَّهِ صَلَواتُ اللّهِ عَلَیْها، وَ ثَمَرُهَا أَوْلَادُهَا عَلَیْهِمُ السَّلامُ، وَ وَرَقُهَا شِیعَتُنَا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اَلْمُؤْمِنَ مِنْ شِیعَتِنَا لَیَمُوتُ فَیَسْقُطُ مِنَ اَلشَّجَرَةِ وَرَقَةٌ، وَ إِنَّ اَلْمَوْلُودَ مِنْ شِیعَتِنَا لَیُولَدُ فَتُورِقُ اَلشَّجَرَةُ وَرَقَةً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روی ابن عقدة، عن أبي جعفر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الشَّجَرَةَ رَسُولُ اللَّهِ صَلَّی اللّهُ عَلَیْهِ وَ آلِهِ، وَ فَرْعَهَا عَلِيٌّ عَلَیْهِ السَّلامُ، وَ غُصْنَ الشَّجَرَةِ فَاطِمَةُ عَلَیْهَا السَّلامُ، وَ ثَمَرَتُهَا أَوْلَادُهَا عَلَیْهِمُ السَّلامُ، وَ أَوْرَاقُهَا شِیعَتُنَا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اَلرَّجُلَ مِنْ شِیعَتِنَا لَیَمُوتُ فَتَسْقُطُ مِنَ اَلشَّجَرَةِ وَرَقَةٌ، وَ اَنَّ اَلْمَوْلُودَ مِنْ شِیعَتِنَا لَیُولَدُ فَیُورَقُ مَکانَ تِلْکَ الْوَرَقَةِ وَرَقَةٌ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آل أبي طالب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ابن میثم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الدّرّ النظيم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حضرت فاطمه زهراء سلام اللّه عليها نوشته حسين عمادزاده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مهران رحمه اللّه رفعه؛ و أحمد بن إدریس، عن محمّد بن عبد الجبّار الشّيبانيّ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القاسم بن محمّد الرّازيّ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عليّ بن محمّد الهرمزانيّ، عن أبي عبد اللّه الحسين بن عليّ عليهما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قُبِضَت فاطِمَةُ عَلَیْهَا السَّلامُ دَفَنَها أمیرُ المُؤمِنینَ سِرّاً، وعَفا عَلی مَوضِعِ قَبرِها، ثُمَّ قامَ فَحَوَّلَ وَجهَهُ إلی قَبرِ رَسولِ اللّهِ صَلَی اللّهُ عَلَیْهِ وَ آلِهِ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عَلَیکَ یا رَسولَ اللّهِ عَنّي، وَ السَّلامُ عَلَیکَ عَنِ ابنَتِکَ، وَ زائِرَتِکَ، وَ البائِتَةِ فِي الثَّری بِبُقعَتِکَ، وَ المُختارِ اللّهِ لَها سُرعَةَ اللَّحاقِ 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یا رَسولَ اللّهِ عَن صَفِیَّتِکَ صَبري، وَ عَفا عَن سَیِّدَةِ نِساءِ العالَمینَ تَجَلُّدي، إلّا أنَّ لي فِي التَّأَسّي بِسُنَّتِکَ في فُرقَتِکَ مَوضِعَ تَعَزٍّ، فَلَقَدْ وَسَّدْتُکَ فِي مَلْحُودَةِ قَبْرِکَ وَ فَاضَتْ نَفْسُکَ بَیْنَ نَحْرِي وَ صَدْرِي بَلَی وَ فِي کِتَابِ اللَّهِ لِي أَنْعَمُ الْقَبُولِ إِنَّا لِلَّهِ وَ إِنَّا إِلَیْهِ راجِعُونَ قَدِ اسْتُرْجِعَتِ الْوَدِیعَةُ وَ أُخِذَتِ الرَّهِینَةُ وَ أُخْلِسَتِ الزَّهْرَاءُ فَمَا أَقْبَحَ الْخَضْرَاءَ وَ الْغَبْرَاءَ یَا رَسُولَ اللَّهِ أَمَّا حُزْنِي فَسَرْمَدٌ وَ أَمَّا لَیْلِي فَمُسَهَّدٌ وَ هَمٌّ لَا یَبْرَحُ مِنْ قَلْبِي أَوْ یَخْتَارَ اللَّهُ لِي دَارَکَ الَّتِي أَنْتَ فِیهَا مُقِیمٌ کَمَدٌ مُقَیِّحٌ وَ هَمٌّ مُهَیِّجٌ سَرْعَانَ مَا فَرَّقَ بَیْنَنَا وَ إِلَی اللَّهِ أَشْکُو وَ سَتُنْبِئُکَ ابْنَتُکَ بِتَظَافُرِ أُمَّتِکَ عَلَی هَضْمِهَا فَأَحْفِهَا السُّؤَالَ وَ اسْتَخْبِرْهَا الْحَالَ فَکَمْ مِنْ غَلِیلٍ مُعْتَلِجٍ بِصَدْرِهَا لَمْ تَجِدْ إِلَی بَثِّهِ سَبِیلًا وَ سَتَقُولُ وَ یَحْکُمُ اللَّهُ وَ هُوَ خَیْرُ الْحاکِمِینَ سَلَامَ مُوَدِّعٍ لَا قَالٍ وَ لَا سَئِمٍ فَإِنْ أَنْصَرِفْ فَلَا عَنْ مَلَالَةٍ وَ إِنْ أُقِمْ فَلَا عَنْ سُوءِ ظَنٍّ بِمَا وَعَدَ اللَّهُ الصَّابِرِینَ وَاهَ وَاهاً وَ الصَّبْرُ أَیْمَنُ وَ أَجْمَلُ وَ لَوْ لَا غَلَبَهُ الْمُسْتَوْلِینَ لَجَعَلْتُ الْمُقَامَ وَ اللَّبْثَ لِزَاماً مَعْکُوفاً وَ لَأَعْوَلْتُ إِعْوَالَ الثَّکْلَی عَلَی جَلِیلِ الرَّزِیَّهِ فَبِعَیْنِ اللَّهِ تُدْفَنُ ابْنَتُکَ سِرّاً وَ تُهْضَمُ حَقُّهَا وَ تُمْنَعُ إِرْثُهَا وَ لَمْ یَتَبَاعَدِ الْعَهْدُ وَ لَمْ یَخْلُقْ مِنْکَ الذِّکْرُ وَ إِلَی اللَّهِ یَا رَسُولَ اللَّهِ الْمُشْتَکَی وَ فِیکَ یَا رَسُولَ اللَّهِ أَحْسَنُ الْعَزَاءِ صَلَّی اللَّهُ عَلَیْکَ وَ عَلَیْهَا السَّلَامُ وَ الرِّضْوَانُ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الأمالي، الشّيخ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جعفر محمّد بن عليّ بن الحسين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إدريس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عبد الجبّار، عن القاسم بن محمّد الرّازيّ، عن عليّ بن محمّد الهرمزانيّ، عن عليّ بن الحسين بن عليّ، عن أبيه الحسين عليهما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مَرِضَت فاطِمَةُ بِنتُ النَّبِیِّ صَلَّی اللّهُ عَلَیهِ وآلِهِ، وَصَّت إلی عَلِيٍّ صَلَواتُ اللّهِ عَلَیهِ أن یَکتُمَ أمرَها، وَ یُخفِيَ خَبَرَها، ولا یُؤذِنَ أحَداً بِمَرَضِها، فَفَعَلَ ذلِکَ، وَ کانَ یُمَرِّضُها بِنَفسِهِ، وَ تُعینُهُ عَلی ذلِکَ أسماءُ بِنتُ عُمَیسٍ رَحِمَهَا اللّهُ عَلَی استِسرارٍ بِذلِکَ کَما وَصَّت بِهِ فَلَمّا حَضَرَتهَا الوَفاةُ وَصَّت أمیرَ المُؤمِنینَ عَلَیْهِ السَّلامُ أن یَتَوَلّی أمرَها، وَ یَدفِنَها لَیلاً وَ یُعَفِّیَ قَبرَها فَتَوَلّی ذلِکَ أمیرُ المُؤمِنینَ عَلَیْهِ السَّلامُ ودَفَنَها، وَ عَفّی مَوضِعَ قَبرِها فَلَمّا نَفضَ یَدَهُ مِن تُرابِ القَبرِ هاجَ بِهِ الحُزنُ فَأَرسَلَ دُموعَهُ عَلی خَدَّیهِ وحَوَّلَ وَجهَهُ إلی قَبرِ رَسولِ اللّهِ صَلَّی اللّهُ عَلَیْهِ وَ آلِهِ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عَلَیکَ یا رَسولَ اللّهِ مِنّي، وَ السَّلامُ عَلَیکَ مِنِ ابنَتِکَ وَ حَبیبَتِکَ وَ قُرَّةِ عَینِکَ، وَ زائِرَتِکَ وَ البائِتَةِ فِي الثَّری بِبُقعَتِکَ وَ المُختارِ لَهَا اللّهُ سُرعَةَ اللِّحاقِ بِکَ قَلَّ یا رَسولَ اللّهِ عَن صَفِیَّتِکَ صَبري وَ ضَعُفَ عَن سَیِّدَةِ النِّساءِ تَجَلُّدي إلّا أنَّ فِي التَّأَسّي لي بِسُنَّتِکَ وَ الحُزنِ الَّذي حَلَّ بي بِفِراقِکَ مَوضِعَ التَّعَزّي، </w:t>
      </w:r>
      <w:r>
        <w:rPr>
          <w:rFonts w:eastAsia="IRNazanin" w:cs="IRNazanin"/>
          <w:b w:val="false"/>
          <w:bCs w:val="false"/>
          <w:i w:val="false"/>
          <w:iCs w:val="false"/>
          <w:color w:val="333333"/>
          <w:sz w:val="20"/>
          <w:szCs w:val="20"/>
          <w:rtl w:val="true"/>
        </w:rPr>
        <w:t>...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آیات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آیه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حدّثني الحسين بن سعيد معنعناً،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معه جالساّ 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تَعَالَى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يَأْمُرُ بِالْعَدْلِ وَالْإِحْسَانِ وَإِيتَاءِ ذِي الْقُرْبَى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الْعَدْلُ رَسُولُ اللَّهِ صَلَّی اللّهُ عَلَیْهِ وَ آلِهِ، وَ الْإِحْسَانُ أَمِیرُ الْمُؤْمِنِینَ عَلِيُّ بْنُ أَبِی طَالِبٍ عَلَیْه السَّلامُ، وَ إِیتاءِ ذِي الْقُرْبى فَاطِمَةُ الزَّهْرَاءُ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حدّثني جعفر بن محمّد بن سعيد الأحمسيّ معنعناّ، عن أبي جعفر عليه السّلام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يَأْمُرُ بِالْعَدْلِ وَالْإِحْسَانِ وَإِيتَاءِ ذِي الْقُرْبَى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الْعَدْلُ النَّبيُّ، وَ الْإِحْسَانُ عَلِيُّ بْنُ أَبِی طَالِبٍ،وَ ذِي الْقُرْبى فَاطِمَةُ الزَّهْرَاءُ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حدّثني الحسين بن سعيد معنعناً، عن أبي جعفر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يَأْمُرُ بِالْعَدْلِ وَالْإِحْسَانِ وَإِيتَاءِ ذِي الْقُرْبَى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الْعَدْلُ رَسُولُ اللَّهِ صَلَّی اللّهُ عَلَیْهِ وَ آلِهِ، وَ الْإِحْسَانُ عَلِيُّ بْنُ أَبِی طَالِبٍ عَلَیْه السَّلامُ، وَ ذِي الْقُرْبى فَاطِمَةُ وَ اَوْلادُها عَلَیْهِمُ السَّلامُ</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ذَلِكَ الَّذِي يُبَشِّرُ اللَّهُ عِبَادَهُ الَّذِينَ آمَنُوا وَعَمِلُوا الصَّالِحَاتِ قُلْ لَا أَسْأَلُكُمْ عَلَيْهِ أَجْرًا إِلَّا الْمَوَدَّةَ فِي الْقُرْبَى وَمَنْ يَقْتَرِفْ حَسَنَةً نَزِدْ لَهُ فِيهَا حُسْنًا إِنَّ اللَّهَ غَفُورٌ شَكُورٌ</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دخل النّبيّ صلّى اللّه عليه وآله على فاطمة فرآها منزعجةً فقال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لَکِ؟ قالت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الْحُمَیْرَاءُ افْتَخَرَتْ عَلَی أُمِّي أَنَّهَا لَمْ تَعْرِفْ رَجُلًا قَبْلَکَ، وَ إِنَّ أُمِّي عَرَفَتْهَا مُسِنَّةً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بَطْنَ أُمِّکِ کَانَ لِلْإِمَامَةِ وِعَاءً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عليه السّلام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عليه السّلام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أبي، عن إسحاق بن الهيثم، عن سعد بن ظریف، عن الأصبغ بن نباتة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عليّاً عليه السّلام سئل عن قول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وَسِعَ كُرْسِيُّهُ السَّمَاوَاتِ وَالْأَرْضَ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السَّمَاوَاتُ وَ الْأَرْضُ وَ مَا فِیهِمَا مِنْ مَخْلُوقٍ فِی جَوْفِ الْکُرْسِيِّ، وَ لَهُ أَرْبَعَةُ أَمْلَاکٍ یَحْمِلُونَهُ بِإِذْنِ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فَأَمَّا الْمَلَکُ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 صُورَةِ الْآدَمِیِّینَ، وَ هِيَ أَکْرَمُ الصُّوَرِ عَلَی اللَّهِ، وَ هُوَ یَدْعُو اللَّهَ، وَ یَتَضَرَّعُ إِلَیْهِ، وَ یَطْلُبُ الشَّفَاعَةَ وَ الرِّزْقَ لِبَنِي آدَمَ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الْمَلَکُ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صُورَةِ الثَّوْرِ، وَ هُوَ سَیِّدُ الْبَهَائِمِ، وَ هُوَ یَطْلُبُ إِلَی اللَّهِ، وَ یَتَضَرَّعُ إِلَیْهِ، وَ یَطْلُبُ الشَّفَاعَةَ وَ الرِّزْقَ لِلْبَهَائِمِ،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الْمَلَکُ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صُورَةِ النَّسْرِ، وَ هُوَ سَیِّدُ الطَّیْرِ، وَ هُوَ یَطْلُبُ إِلَی اللَّهِ، وَ یَتَضَرَّعُ إِلَیْهِ، وَ یَطْلُبُ الشَّفَاعَةَ وَ الرِّزْقَ لِجَمِیعِ الطَّیْرِ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الْمَلَکُ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صُورَةِ الْأَسَدِ، وَ هُوَ سَیِّدُ السِّبَاعِ، وَ هُوَ یَرْغَبُ إِلَی اللَّهِ، وَ یَتَضَرَّعُ إِلَیْهِ، وَ یَطْلُبُ الشَّفَاعَةَ وَ الرِّزْقَ لِجَمِیعِ السِّبَاعِ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یَکُنْ فِی هَذِهِ الصُّوَرِ أَحْسَنُ مِنَ الثَّوْرِ، وَ لَا أَشَدُّ انْتِصَاباً مِنْهُ، حَتَّی اتَّخَذَ الْمَلَأُ مِنْ بَنِي إِسْرَائِیلَ الْعِجْلَ إِلٰهاً، فَلَمَّا عَکَفُوا عَلَیْهِ وَ عَبَدُوهُ مِنْ دُونِ اللَّهِ خَفَضَ الْمَلَکُ الَّذِي فِي صُورَةِ الثَّوْرِ رَأْسَهُ اسْتِحْیَاءً مِنَ اللَّهِ أَنْ عُبِدَ مِنْ دُونِ اللَّهِ شَیْءٌ یُشْبِهُهُ، وَ تَخَوَّفَ أَنْ یَنْزِلَ بِهِ الْعَذَابُ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الشَّجَرَ لَمْ یَزَلْ حَصِیداً کُلُّهُ حَتَّی دُعِيَ لِلرَّحْمانِ وَلَدٌ، أَعَزَّ الرَّحْمانُ وَ جَلَّ أَنْ یَکُونَ لَهُ وَلَدٌ، فَکَادَتِ السَّماواتُ یَتَفَطَّرْنَ مِنْهُ، وَ تَنْشَقُّ الْأَرْضُ، وَ تَخِرُّ الْجِبالُ هَدًّا، فَعِنْدَ ذَلِکَ اقْشَعَرَّ الشَّجَرُ، وَ صَارَ لَهُ شَوْکٌ حِذارَ أَنْ یَنْزِلَ بِهِ الْعَذَابُ، فَمَا بَالُ قَوْمٍ غَیَّرُوا سُنَّةَ رَسُولِ اللَّهِ صَلَّی اللّهُ عَلَیْهِ وَ آلِهِ، وَ عَدَلُوا عَنْ وَصِیَّتِهِ في حَقِّ عَلِيٍّ وَ الأَئِمَّةِ عَلَیْهِمُ السَّلامُ، وَ لَا یَخَافُونَ أَنْ یَنْزِلَ بِهِمُ الْعَذَابُ؟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تَلَا هَذِهِ الْآیَةَ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الَّذِینَ بَدَّلُوا نِعْمَتَ اللَّهِ کُفْراً وَ أَحَلُّوا قَوْمَهُمْ دارَ الْبَوارِ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وَ اللَّهِ نِعْمَةُ اللَّهِ الَّتِی أَنْعَمَ اللَّهُ بِهَا عَلَی عِبَادِهِ، بِنَا فَازَ مَنْ فَازَ</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في فضائل آل محمّد صلّى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اللّه بن عامر، عن العبّاس بن معروف، عن عبد الرّحمان بن أبي عبد اللّه البصريّ، عن أبي المعزى، عن أبي بصير، عن خيثمة، عن أبي جعفر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نَحْنُ جَنْبُ اللَّهِ، وَ نَحْنُ صَفْوَتُهُ، وَ نَحْنُ خِيَرَتُهُ، وَ نَحْنُ مُسْتَوْدَعُ مَوَارِيثِ الْأَنْبِيَاءِ، وَ نَحْنُ أُمَنَاءُ اللَّهِ، وَ نَحْنُ حُجَّةُ اللَّهِ، وَ نَحْنُ أَرْكَانُ الْإِيمَانِ، وَ نَحْنُ دَعَائِمُ الْإِسْلَامِ، وَ نَحْنُ رَحْمَةُ اللَّهِ عَلَى خَلْقِهِ، وَ نَحْنُ الَّذِينَ بِنَا يَفْتَحُ اللَّهُ، وَ بِنَا يَخْتِمُ، وَ نَحْنُ أَئِمَّةُ الْهُدَى، وَ مَصَابِيحُ الدُّجَى، وَ نَحْنُ مَنَارُ الْهُدَى، وَ نَحْنُ السَّابِقُونَ، وَ نَحْنُ الْآخِرُونَ، وَ نَحْنُ الْعَلَمُ الْمَرْفُوعُ لِلْخَلْقِ، مَنْ تَمَسَّكَ بِنَا لَحِقَ، وَ مَنْ تَخَلَّفَ عَنَّا غَرِقَ، وَ نَحْنُ قَادَةُ الْغُرِّ الْمُحَجَّلِينَ، وَ نَحْنُ خِيَرَةُ اللَّهِ، وَ نَحْنُ الطَّرِيقُ، وَ صِرَاطُ اللَّهِ الْمُسْتَقِيمُ إِلَى اللَّهِ، وَ نَحْنُ مِنْ نِعْمَةِ اللَّهِ عَلَى خَلْقِهِ، وَ نَحْنُ الْمِنْهَاجُ، وَ نَحْنُ مَعْدِنُ النُّبُوَّةِ، وَ نَحْنُ مَوْضِعُ الرِّسَالَةِ، وَ نَحْنُ الَّذِينَ إِلَيْنَا مُخْتَلَفُ الْمَلَائِكَةِ، وَ نَحْنُ السِّرَاجُ لِمَنِ اسْتَضَاءَ بِنَا، وَ نَحْنُ السَّبِيلُ لِمَنِ اقْتَدَى بِنَا، وَ نَحْنُ الْهُدَاةُ إِلَى الْجَنَّةِ، وَ نَحْنُ عِزُّ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 وَ نَحْنُ الْجُسُورُ، وَ الْقَنَاطِرُ، مَنْ مَضَى عَلَيْهَا سَبَقَ، وَ مَنْ تَخَلَّفَ عَنْهَا مَحَقَ، وَ نَحْنُ السَّنَامُ الْأَعْظَمُ، وَ نَحْنُ الَّذِينَ بِنَا تَنْزِلُ الرَّحْمَةُ، وَ بِنَا تُسْقَوْنَ الْغَيْثَ، وَ نَحْنُ الَّذِينَ بِنَا يُصْرَفُ عَنْكُمْ الْعَذَابُ، فَمَنْ عَرَفَنَا، وَ نَصَرَنَا، وَ عَرَفَ حَقَّنَا، وَ أَخَذَ بِأَمْرِنَا، فَهُوَ مِنَّا وَ إِلَيْنَا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أبي رضي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سعد بن عبد اللّه، عن أحمد بن محمّد بن عيسى، عن العبّاس بن معروف، عن عبد اللّه بن عبد الرّحمان البصريّ، عن أبي المغراء حميد بن المثنىّ العجليّ، عن أبي بصير، عن خيثمة الجعفيّ، عن أبي جعفر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جَنْبُ اللَّهِ، وَ نَحْنُ صَفْوَتُهُ، وَ نَحْنُ حَوْزَتُهُ، وَ نَحْنُ مُسْتَوْدَعُ مَوَارِيثِ الْأَنْبِيَاءِ، وَ نَحْنُ أُمَنَاءُ اللَّهِ عَزَّوَجَلَّ، وَ نَحْنُ حُجَجُ اللَّهِ، وَ نَحْنُ أَرْكَانُ الْإِيمَانِ، وَ نَحْنُ دَعَائِمُ الْإِسْلَامِ، وَ نَحْنُ مِنْ رَحْمَةِ اللَّهِ عَلَى خَلْقِهِ، وَ نَحْنُ مَنْ بِنَا يُفْتَحُ، وَ بِنَا يُخْتَمُ، وَ نَحْنُ أَئِمَّةُ الْهُدَى، وَ نَحْنُ مَصَابِيحُ الدُّجَى، وَ نَحْنُ مَنَارُ الْهُدَى، وَ نَحْنُ السَّابِقُونَ، وَ نَحْنُ الْآخِرُونَ، وَ نَحْنُ الْعَلَمُ الْمَرْفُوعُ لِلْخَلْقِ، مَنْ تَمَسَّكَ بِنَا لَحِقَ، وَ مَنْ تَأَخَّرَ عَنَّا غَرِقَ، وَ نَحْنُ قَادَةُ الْغُرِّ الْمُحَجَّلِينَ، وَ نَحْنُ خِيَرَةُ اللَّهِ، وَ نَحْنُ الطَّرِيقُ الْواضِحِ، وَ صِرَاطُ اللَّهِ الْمُسْتَقِيمُ إِلَى اللَّهِ عَزَّوَجَلَّ، وَ نَحْنُ مِنْ نِعْمَةِ اللَّهِ عَزَّوَجَلَّ عَلَى خَلْقِهِ، وَ نَحْنُ الْمِنْهَاجُ، وَ نَحْنُ مَعْدِنُ النُّبُوَّةِ، وَ نَحْنُ مَوْضِعُ الرِّسَالَةِ، وَ نَحْنُ الَّذِينَ إِلَيْنَا تَخْتَلِفُ الْمَلَائِكَةُ، وَ نَحْنُ السِّرَاجُ لِمَنِ اسْتَضَاءَ بِنَا، وَ نَحْنُ السَّبِيلُ لِمَنِ اقْتَدَى بِنَا، وَ نَحْنُ الْهُدَاةُ إِلَى الْجَنَّةِ، وَ نَحْنُ عُرَی الْإِسْلَامِ، وَ نَحْنُ الْجُسُورُ وَ الْقَنَاطِرُ، مَنْ مَضَى عَلَيْهَا لَمْ یُسْبَقْ، وَ مَنْ تَخَلَّفَ عَنْهَا مُحِقَ، وَ نَحْنُ السَّنَامُ الْأَعْظَمُ، وَ نَحْنُ الَّذِينَ بِنَا یُنْزِلُ اللَّهُ عَزَّوَجَلَّ الرَّحْمَةَ، وَ بِنَا یُسْقَوْنَ الْغَيْثَ، وَ نَحْنُ الَّذِينَ بِنَا يُصْرَفُ عَنْكُمْ الْعَذَابُ، فَمَنْ عَرَفَنَا، وَ أَبْصَرَنَا، وَ عَرَفَ حَقَّنَا، وَ أَخَذَ بِأَمْرِنَا، فَهُوَ مِنَّا، وَ إِلَيْنَا</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حدّثني أبي، عن محمّد بن أبي عمير، عن عثمان بن عیسی،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قول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أَلَمْ تَرَ إِلَى الَّذِينَ بَدَّلُوا نِعْمَتَ اللَّهِ كُفْرًا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فِی الْأَفْجَرَیْنِ مِنْ قُرَیْشٍ، وَ مِنْ بَنِي أُمَیَّةَ، وَ بَنِي الْمُغِیرَةِ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بَنُو الْمُغِیرَةِ فَقَطَعَ اللَّهُ دَابِرَهُمْ یَوْمَ بَدْرٍ، وَ أَمَّا بَنُو أُمَیَّةَ فَمُتِّعُوا إِلَی 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نَحْنُ وَ اللَّهِ نِعْمَةُ اللَّهِ الَّتِی أَنْعَمَ بِهَا عَلَی عِبَادِهِ، وَ بِنَا یَفُوزُ مَنْ فَازَ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وَ اللَّهِنِعْمَةُ اللَّهِ الَّتِی أَنْعَمَ اللَّهُ بِهَا عَلَی عِبَادِهِ، وَ بِنَا فازَ مَنْ فَازَ</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عیون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حدّثنا أبو محمّد جعفر بن النّعيم الشّاذانيّ رضي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إدريس، حدّثنا إبراهيم بن هاشم ، عن عليّ بن معبد، عن الحسين بن خالد، عن أبي الحسن عليّ بن موسى الرّضا، عن أبيه، عن آبائه، عن عليّ عليهم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عیون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بهذا الحديث أحمد بن زياد بن جعفر الهمدانيّ رضي اللّه عنه، حدّثنا عليّ بن إبراهيم بن هاشم، عن أبيه، عن عليّ بن معبد، عن الحسين بن خالد، عن الرّضا، عن آبائه، عن عليّ بن أبي طالب عليه السّلام، عن رسول اللّه 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أخرجت ما رويته في هذا المعنى في كتاب مولد فاطمة عليها السّلام وفضائلها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عن الوشّاء، عن الخيبريّ، عن يونس بن ظبيان، عن أبي عبد اللّه عليه السّلام قال سمعته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لَا أَنَّ اللَّهَ تَبَارَکَ وَ تَعَالَی خَلَقَ أَمِیرَ الْمُؤْمِنِینَ عَلَیْهِ السَّلامُ لِفَاطِمَةَ مَا کَانَ لَهَا کُفْوٌ عَلَی ظَهْرِ الْأَرْضِ مِنْ آدَمَ وَ مَنْ دُونَهُ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ابن بابویه، ص</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حدّثنا محمّد بن موسی بن المتوكّل رحمه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علي بن الحسين السعد آباديّ، عن أحمد بن أبي عبد اللّه البرقيّ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عبد العظيم بن عبد اللّه الحسنيّ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الحسن بن عبد اللّه بن يونس، عن يونس بن ظبيان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لِفَاطِمَةَ عَلَيهَا السَّلامُ تِسعَةُ اَسمَاءٍ عِندَ اللّهِ عَزَّوَجَلَّ؛ فَاطِمَةُ وَ الصِّدِّيقَةُ وَ المُبَارَكَةُ وَ الطَّاهِرَةُ وَ الزَّکِيَّةُ وَ الرَّاضِيَةُ وَ المَرضِيَّةُ وَ المُحَدَّثَةُ وَ الزَّهرَاءُ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تَدرِي لِأيِّ شَيءٍ سُمِّیَتْ فَاطِمَةَ؟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يَاسَيِّدِي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فُطِمَت مِنَ الشَّرِّ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لَولاَ أنَّ أمِيرَ المُؤمِنِينَ عَلَيهِ السَّلام تَزَوَّجَهَا لَمَا كَانَ لَهَا کُفُوٌ عَلَى وَجهِ الأرضِ إِلَى يَومِ القِيَامَةِ آدَمُ فَمَن دُونَهُ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الشّريف أبو محمّد الحسن بن أحمد العلويّ المحمّديّ النّقيب،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أبو جعفر محمّد بن عليّ بن الحسين بن موسى القميّ رضي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موسی بن المتوكّل،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عليّ بن الحسين السّعد آباديّ، عن أحمد بن أبي عبد اللّه البرقيّ، عن عبد العظيم بن عبد اللّه الحسني،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الحسن بن عبد اللّه، عن یونس بن ظبيان،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لِفَاطِمَةَ عَلَيْهَا السَّلاَمُ تِسْعَةُ أَسْمَاءٍ عِنْدَ اللَّهِ عَزَّ وَ جَلَّ؛ فَاطِمَةُ، وَ الْمَذُوبَةُ، وَ الْمُبَارَكَةُ، وَ الطَّاهِرَةُ، وَ الزَّكِيَّةُ، وَ الرَّاضِيَةُ، وَ الرَّضِيَّةُ، وَ الْمُحَّدَثَةُ، وَ الزَّهْرَاءُ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تَدْرِي أَيُّ شَيْ ءٍ تَفْسِيرُ فَاطِمَةَ؟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يَا سَيِّدِي، فَمِمَّا فُطِمَتْ؟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لا أَنَّ أَمِيرَ الْمُؤْمِنِينَ عَلَيْهِ السَّلاَمُ تَزَوَّجَهَا لَمَا كَانَ لَهَا كُفْوٌ إِلَى يَوْمِ الْقِيَامَةِ عَلَى وَجْهِ الْأَرْضِ آدَمُ فَمَنْ دُونَهُ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آل أبي طالب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الدّرّ النّظيم في مناقب الأئمّة اللّهاميم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الأمالی و الخصال و الشّرائع</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 از جابر جعفی از امام جعفر صادق عليه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الْفَجْرُ هُوَ الْقَائِمُ عَجَّلَ اللّهُ فَرَجَهُ،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اللَّیالِی الْعَشْرُ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الْأَئِمَّةُ عَلَیْهِمُ السَّلامُ مِنَ الْحَسَنِ إِلَى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الشَّفْعُ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أَمِیرُ الْمُؤْمِنِینَ وَ فَاطِمَةُ عَلَیْهِمَا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الْوَتْرُ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اللَّهُ وَحْدَهُ لَا شَرِیک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اللَّیلِ إِذا یسْرِ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دَوْلَةُ حَبْتَرٍ، فَهِی تَسْرِي إِلَى قِیامِ الْقَائِمِ عَجَّلَ اللّهُ فَرَجَهُ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حدّثنا محمّد بن موسی بن المتوكّل رحمه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يحيى العطّار، عن محمّد بن الحسين بن أبي الخطّاب، عن حمّاد بن عیسی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الصّادق جعفر بن محمّد، عن أبيه عليهما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جابر بن عبد اللّه سمعت رسول اللّه صلى اللّه عليه وآله يقول لعليّ بن أبي طالب عليه السّلام قبل موته بثلاث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اللّهِ عَلَیکَ یا أبَا الرَّیحانَتَینِ، اُوصیکَ بِرَیحانَتَيَّ مِنَ الدُّنیا، فَعَن قَلیلٍ یَنهَدُّ رُکناکَ، وَ اللّهُ خَلیفَتي عَلَیکَ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قُبِضَ رَسولُ اللّهِ صَلَّی اللّهُ عَلَیْهِ وَ آلِهِ قالَ عَلِيٌّ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أحَدُ رُکنَيَّ الَّذي قالَ لي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ماتَت فاطِمَةُ عَلَیهَا السَّلامُ قالَ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الرُّکنُ الثّانِي الَّذي 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أبي رحمه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سعد بن عبد اللّه، عن أحمد بن محمّد بن عيسى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يونس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حمّاد بن عيسى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جعفر بن محمّد، عن أبيه عليهما السّلام قال</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جابر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الأمالی شیخ صدوق و معاني الأخبار</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أبي طالب عليه السّلام، أحمد بن محمّد بن حنبل الشّيبانيّ المتوفّی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برواية إبنه عبد اللّه، تحقیق سید عبد العزيز الطّباطبائيّ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یونس، قثنا حمّاد بن عیسی الجهنيّ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غریق الجحفة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جعفر بن محمّد، عن أبيه، عن جابر بن عبد اللّه الأنصاريّ،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وآله لعليّ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 عَلَیکَ أبَا الرَّیحانَتَینِ مِنَ الدُّنْیا، فَعَن قَلیلٍ یَذْهَبُ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رُکناکَ، وَ اللّهُ خَلیفَتي عَلَیکَ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قُبِضَ النَّبِيُّ صَلَّی اللّهُ عَلَیْهِ وَ آلِهِ قالَ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أحَدُ الرُّکنَيْنِ الَّذي قالَ لي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ماتَت فاطِمَةُ،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الرُّکنُ الْآخَرُ الَّذي قالَ رَسولُ اللّهِ صَلَّی اللّهُ عَلَیْهِ وَ آلِهِ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السّتّة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الشبستري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دار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محمّد بن المثنّى بن القسم الحضرميّ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هارون بن موسى التّلعکبريّ، عن أبي عليّ محمّد بن همّام بن سهل الكاتب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الرّحمان الرّحيم حدّثنا الشّيخ أبو محمّد هراون بن موسی بن أحمد التّلعکبريّ أيّده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همّام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حمید بن زیاد الدهقان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جعفر أحمد بن زید بن جعفر الأزديّ البزّاز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المثنّى بن القسم الحضرميّ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جعفر بن محمّد بن شريح الحضرميّ، عن ذريح المحاربيّ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عن ذريح،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 عنده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إِحْتَجَّ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یَحْتَجُّ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عَلَیْهِمْ عَلِيٌّ عَلَیْهِ اَلسَّلاَمُ بِأَنْ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إِنَّ مِنَّا لَرَسُولَ اَللَّهِ صَلَّی اَللَّهُ عَلَیْهِ وَ آلِهِ، وَ إِنَّ مِنَّا حَمْزَةَ سَیِّدَ اَلشُّهَدَاءِ ، وَ إِنَّ مِنَّا اَلْإِمَامَ اَلْمُفْتَرَضَ اَلطَّاعَةِ، مَنْ أَنْکَرَهُ مَاتَ إِنْ شَاءَ یَهُودِیّاً، وَ إِنْ شَاءَ نَصْرَانِیّاً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مَا تَرَکَ اَللَّهُ اَلْأَرْضَ قَطُّ مُنْذُ قَبَضَ اَللَّهُ آدَمَ إِلّا وَ فِیهَا مَنْ یُهْتَدَی بِهِ إِلَی اَللَّهِ وَ هُوَ حُجَّةُ اَللَّهِ إِلَی اَلْعِبَادِ، مَنْ تَرَکَهُ هَلَکَ، وَ مَنْ لَزِمَهُ نَجَا حَقّاً عَلَی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إسماعيل بن مهران، عن رجل، عن أبي المغراء، عن ذريح، عن أبي حمزة،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 اَلْإِمَامُ اَلْمَفْروضُ طاعَتُهُ، مَنْ جَحَدَهُ مَاتَ إِنْ شَاءَ یَهُودِیّاً أَوْ نَصْرَانِیّاً، وَ اَللَّهِ مَا تَرَکَ اَللَّهُ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تُرِکَ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مُنْذُ قَبَضَ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آدَمَ إِلّا وَ فِیهَا إِمامٌ یُهْتَدَی بِهِ إِلَی اَللَّهِ، حُجَّةً عَلَی اَلْعِبَادِ، مَنْ تَرَکَهُ هَلَکَ، وَ مَنْ لَزِمَهُ نَجَا، حَقّاً عَلَی اَللَّهِ</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حدّثني أبو الحسين محمّد بن هارون بن موسى التّلعکبريّ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عليّ محمّد بن همّام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جعفر بن محمّد بن مالك الفزاريّ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أحمد بن حمدان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عليّ بن سليمان و جعفر ابن محمّد، عن عليّ بن أسباط، عن الحسين بن أبي العلاء وعليّ بن أبي حمزة، عن أبي بصير،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جعفر محمّد بن عليّ عليه السّلام عن مصحف فاطمة صلوات اللّه عليها؟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أُنْزِلَ عَلَیْهَا بَعْدَ مَوْتِ أَبِیهَا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فَفِیهِ شَیْءٌ مِنَ الْقُرْآنِ؟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فِیهِ شَیْءٌ مِنَ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فَصِفْهُ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دَفَّتَانِ مِنْ زَبَرْجَدَتَیْنِ عَلَی طُولِ الْوَرَقِ وَ عَرْضِهِ حَمْرَاوَیْنِ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صِفْ لِی وَرَقَهُ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وَرَقُهُ مِنْ دُرٍّ أَبْیَضَ قِیلَ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فَمَا فِیهِ؟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خَبَرُ مَا کَانَ، وَ خَبَرُ مَا یَکُونُ إِلَی یَوْمِ الْقِیَامَةِ، وَ فِیهِ خَبَرُ سَمَاءٍ سَمَاءٍ، وَ عَدَدُ مَا فِی سَمَاءٍ سَمَاءٍ مِنَ الْمَلَائِکَةِ، وَ غَیْرُ ذَلِکَ، وَ عَدَدُ کُلِّ مَنْ خَلَقَ اللَّهُ مُرْسَلًا وَ غَیْرَ مُرْسَلٍ، وَ أَسْمَاؤُهُمْ، وَ أَسْمَاءُ الَّذِینَ أُرْسِلُوا إِلَیْهِمْ، وَ أَسْمَاءُ مَنْ کَذَّبَ وَ مَنْ أَجَابَ مِنْهُمْ، وَ فِیهِ أَسْمَاءُ جَمِیعِ مَنْ خَلَقَ اللَّهُ مِنَ الْمُؤْمِنِینَ وَ الْکَافِرِینَ، مِنَ الْأَوَّلِینَ وَ الْآخِرِینَ، وَ أَسْمَاءُ الْبُلْدَانِ، وَ صِفَةُ کُلِّ بَلَدٍ فِی شَرْقِ الْأَرْضِ وَ غَرْبِهَا، وَ عَدَدُ مَا فِیهَا مِنَ الْمُؤْمِنِینَ، وَ عَدَدُ مَا فِیهَا مِنَ الْکَافِرِینَ، وَ صِفَةُ کُلِّ مَنْ کَذَّبَ، وَ صِفَةُ الْقُرُونِ الْأُولیٰ وَ قِصَصُهُمْ، وَ مَنْ وُلِّيَ مِنَ الطَّوَاغِیتِ وَ مُدَّةُ مُلْکِهِمْ وَ عَدَدُهُمْ، وَ فِیهِ أَسْمَاءُ الْأَئِمَّةِ وَ صِفَتُهُمْ، وَ مَا یَمْلِکُ وَاحِداً وَاحِداً، وَ فِیهِ صِفَةُ کَرَّاتِهِمْ، وَ فِیهِ صِفَةُ جَمِیعِ مَنْ تَرَدَّدَ فِی الْأَدْوَارِ مِنَ الْأَوَّلِینَ وَ الْآخِرِینَ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وَ کَمِ الْأَدْوَارُ؟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خَمْسُونَ أَلْفَ عَامٍ، وَ هِیَ سَبْعَةُ أَدْوَارٍ؛ وَ فِیهِ أَسْمَاءُ جَمِیعِ مَنْ خَلَقَ اللَّهُ مِنَ الْأَوَّلِینَ وَ الْآخِرِینَ وَ آجَالُهُمْ، وَ صِفَةُ أَهْلِ الْجَنَّةِ، وَ عَدَدُ مَنْ یَدْخُلُهَا، وَ عَدَدُ مَنْ یَدْخُلُ النَّارَ، وَ أَسْمَاءُ هَؤُلَاءِ وَ أَسْمَاءُ هَؤُلَاءِ، وَ فِیهِ عِلْمُ الْقُرْآنِ کَمَا أُنْزِلَ، وَ عِلْمُ التَّوْرَاةِ کَمَا أُنْزِلَتْ، وَ عِلْمُ الْإِنْجِیلِ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أُنْزِلَ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الزَّبُورِ، وَ عَدَدُ کُلِّ شَجَرَةٍ وَ مَدَرَةٍ فِی جَمِیعِ الْبِلَادِ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جَعْفَرٍ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أَرَادَ اللَّهُ عَزَّوَجَلَّ أَنْ یُنْزِلَهُ عَلَیْهَا، أَمَرَ جَبْرَئِیلَ وَ مِیکَائِیلَ وَ إِسْرَافِیلَ أَنْ یَحْمِلُوا الْمُصْحَفَ فَیَنْزِلُوا بِهِ عَلَیْهَا، وَ ذَلِکَ فِی لَیْلَةِ الْجُمُعَةِ مِنَ الثُّلُثِ الثَّانِي مِنَ اللَّیْلِ، هَبَطُوا بِهِ عَلَیْهَا وَ هِيَ قَائِمَةٌ تُصَلِّي، فَمَا زَالُوا قِیَاماً حَتَّی قَعَدَتْ، فَلَمَّا فَرَغَتْ مِنْ صَلَاتِهَا سَلَّمُوا عَلَیْهَا، وَ قَالُوا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یُقْرِئُکَ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وَضَعُوا الْمُصْحَفَ فِی حِجْرِهَا، فَقَالَتْ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السَّلَامُ، وَ مِنْهُ السَّلَامُ، وَ إِلَیْهِ السَّلَامُ، وَ عَلَیْکُمْ یَا رُسُلَ اللَّهِ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عَرَجُوا إِلَی السَّمَاءِ، فَمَا زَالَتْ مِنْ بَعْدِ صَلَاةِ الْفَجْرِ إِلَی زَوَالِ الشَّمْسِ تَقْرَأُهُ، حَتَّی أَتَتْ عَلَی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لَقَدْ كَانَتْ صَلَوَاتُ اللَّهِ عَلَيْهَا طَاعَتُهَا مَفْرُوضَةً عَلَى جَمِيعِ مَنْ خَلَقَ اللَّهُ مِنَ الْجِنِّ، وَ الْإِنْسِ، وَ الطَّيْرِ، وَ الْبَهَائِمِ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الْوَحْشِ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الْأَنْبِيَاءِ، وَ الْمَلَائِكَةِ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فَلَمَّا مَضَتْ إِلَى مَنْ صَارَ ذَلِكَ الْمُصْحَفُ؟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دَفَعْتُهُ إِلَى أَمِيرِ الْمُؤْمِنِينَ عَلَيْهِ السَّلاَمُ، فَلَمَّا مَضَى صَارَ إِلَى الْحَسَنِ، ثُمَّ إِلَى الْحُسَيْنِ، ثُمَّ عِنْدَ أَهْلِهِ حَتَّى يَدْفَعُوهُ إِلَى صَاحِبِ هَذَا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الْعِلْمَ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الَّذِي وَصَفْتُهُ لَكَ لَفِي وَرَقَتَيْنِ مِنْ أَوَّلِهِ، وَ مَا وَصَفْتُ لَكَ بَعْدَ مَا فِي الْوَرَقَةِ الثَّالِثَةِ، وَ لاَ تَكَلَّمْتُ بِحَرْفٍ مِنْهُ</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أبو الفرج، عن أبي سعيد سهل بن زياد، عن رجل، عن عبد اللّه بن جبلة، عن أبي المغراء، عن موسی بن جعفر عليهما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کَانَتْ لَهُ إِلَی اَللَّهِ حَاجَةٌ، وَ أَرَادَ أَنْ یَرَانَا، وَ أَنْ یَعْرِفَ مَوْضِعَهُ مِنَ اَللَّهِ، فَلْیَغْتَسِلْ ثَلاَثَ لَیَالٍ، یُنَاجِی بِنَا، فَإِنَّهُ یَرَانَا، وَ یُغْفَرُ لَهُ بِنَا، وَ لاَ یَخْفَی عَلَیْهِ مَوْضِعُهُ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رَجُلاً رَآکَ فِي مَنَامِهِ وَ هُوَ یَشْرَبُ اَلنَّبِیذَ؟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اَلنَّبِیذُ یُفْسِدُ عَلَیْهِ دِینَهُ، إِنَّمَا یُفْسِدُ عَلَیْهِ تَرَکُنَا، وَ تَخَلُّفُهُ 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أَشْقَی أَشْقِیَائِکُمْ مَنْ یُکَذِّبُنَا فِي اَلْبَاطِنِ بِمَا یُخْبَرُ عَنَّا، یُصَدِّقُنَا فِی اَلظَّاهِرِ، وَ یُکَذِّبُنَا فِی اَلْبَاطِنِ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أَبْنَاءُ نَبِيِّ اَللَّهِ، وَ أَبْنَاءُ رَسُولِ اَللَّهِ صَلَّی اَللَّهُ عَلَیْهِ وَ آلِهِ، وَ أَبْنَاءُ أَمِیرِ اَلْمُؤْمِنِینَ عَلَیْهِ السَّلاَمُ، وَ أَحْبَابُ رَبِّ اَلْعَالَمِینَ، نَحْنُ مِفْتَاحُ اَلْکِتَابِ، فَبِنَا نَطَقَ اَلْعُلَمَاءُ، وَ لَوْ لاَ ذَلِکَ لَخَرَسُوا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رَفَعْنَا اَلْمَنَارَ، وَ عَرَّفْنَا اَلْقِبْلَةَ، نَحْنُ حَجَرُ اَلْبَیْتِ فِی اَلسَّمَاءِ وَ اَلْأَرْضِ، بِنَا غُفِرَ لآِدَمَ، وَ بِنَا اُبْتُلِیَ أَیُّوبُ، وَ بِنَا اُفْتُقِدَ یَعْقُوبُ، وَ بِنَا حُبِسَ یُوسُفُ، وَ بِنَا دُفِعَ اَلْبَلاَءُ، بِنَا أَضَاءَتِ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مَکْتُوبُونَ عَلَی عَرْشِ رَبِّنَا، مَکْتُوبُونَ مُحَمَّدٌ خَیْرُ اَلنَّبِیِّینَ، وَ عَلِيٌّ سَیِّدُ اَلْوَصِیِّینَ، وَ فَاطِمَةُ سَیِّدَهُ نِسَاءِ اَلْعَالَمِینَ، أَنَا خَاتَمُ اَلْأَوْصِیَاءِ، أَنَا طَالِبُ اَلْبَابِ، أَنَا صَاحِبُ اَلصِّفِّینِ، أَنَا اَلْمُنْتَقِمُ مِنْ أَهْلِ اَلْبَصْرَةِ، أَنَا صَاحِبُ کَرْبَلاَءَ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أَحَبَّنَا وَ تَبَرَّأَ مِنْ عَدُوِّنَا کَانَ مَعَنَا، وَ مِمَّنْ فِی اَلظِّلِّ اَلْمَمْدُودِ، وَ اَلْمَاءِ اَلْمَسْکُوبِ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اَلْحَدِیثُ طَوِیلٌ وَ فِی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اَللَّهَ اِشْتَرَکَ بَیْنَ اَلْأَنْبِیَاءِ وَ اَلْأَوْصِیَاءِ فِی اَلْعِلْمِ وَ اَلطَّاعَةِ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حَدِیثٍ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اَللَّهَ خَلَقَنَا قَبْلَ اَلْخَلْقِ بِأَلْفَيْ أَلْفِ عَامٍ، فَسَبَّحْنَا فَسَبَّحَتِ اَلْمَلاَئِکَةُ لِتَسْبِیحِنَا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بسیاری از محدّثین و مؤرّخين خطبه فدکیه حضرت فاطمه سلام اللّه علیها را نقل نموده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سندهای متصل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عبّاس، و به چند سند از حضرت زینب علیها السّلام، و از چند تن دیگر، و از عبد اللّه محض از گروهی از بنی هاشم، و به سند خود از امام محمّد باقر علیه السّلام از پدرش از حضرت زینب، و از ابن عائشة و از زید بن عليّ بن الحسين از حضرت زینب؛ از حضرت فاطمه سلام اللّه علیها که در خطبه خود فرمودند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فَفَرَضَ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عَلَيْكُمُ الْإِيمَانَ تَطْهِيراً لَكُمْ مِنَ الشِّرْكِ؛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طَاعَتَنَا نِظَاماً لِلْمِلَّةِ، وَ إِمَامَتَنَا لَمّاً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لِلْفُرْقَةِ،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الإحتجاج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سند خود از عبد اللّه محض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السقيفة جوهری به سندها و طرق خود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فَفَرَضَ اللَّهُ الْإِيمَانَ تَطْهِيراً لَكُمْ مِنَ الشِّرْكِ،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طَاعَتَنَا نِظَاماً لِلْمِلَّةِ، وَ إِمَامَتَنَا لَمّاً لِلْفُرْقَةِ،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الدّرّ النظيم في مناقب الأئمة اللهاميم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ابن عبّاس از حضرت زینب علیها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فَفَرَضَ اللَّهُ الْإِيمَانَ تَطْهِيراً لَكُمْ مِنَ الشِّرْكِ،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طَاعَتَنَا أَهْلَ الْبَیْتِ نِظَاماً لِلْمِلَّةِ، وَ إِمَامَتَنَا لَمّاً لِلْفُرْقَةِ،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سند خود از جابر از حضرت زینب عليها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فَفَرَضَ اللَّهُ الْإِيمَانَ تَطْهِيراً مِنَ الشِّرْكِ،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الطّاعَةَ نِظَاماً لِلْمِلَّةِ، وَ الإِمَامَةَ لَمّاً مِنَ الْفُرْقَةِ،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أحمد بن محمّد بن جابر و جمعی از بنی هاشم و زيد بن عليّ، از حضرت زینب عليها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فَفَرَضَ الْإِيمَانَ تَطْهِيراً مِنَ الشِّرْكِ،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الطّاعَةَ نِظَاماً لِلْمِلَّةِ، وَ الإِمَامَةَ لَمّاً مِنَ الْفُرْقَةِ،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4940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 العقول،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عیون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کمال الدّین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والأمالي، ابن بابویه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معاني الأخبار و الأمالي و العيون و الإحتجاج و التحف و الغيبة و الكافي</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چاپ جدید عتبه حسینیّه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 عن حارثة بن قدامة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سلمان الفارسيّ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عمّار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أخبرك عجباً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يا 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شهدت عليّ بن ابي طالب علیه السّلام و قد ولج على فاطمة عليها السّلام، فلمّا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بصرت به نادت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أُدْنُ لِأُحَدِّثَکَ بِمَا کَانَ وَ بِمَا هُوَ کَائِنٌ وَ بِمَا لَمْ یَکُنْ إِلَی یَوْمِ الْقِیَامَةِ حِینَ تَقُومُ السَّاعَةُ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فَرَأَیْتُ أَمِیرَ الْمُؤْمِنِینَ علیه السّلام یَرْجِعُ الْقَهْقَرَی، فَرَجَعْتُ بِرُجُوعِهِ، إِذْ دَخَلَ عَلَی النَّبِيِّ صلّی اللّه علیه و آله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أُدْنُ یَا أَبَا الْحَسَنِ، فَدَنَا فَلَمَّا اطْمَأَنَّ بِهِ الْمَجْلِسُ،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تُحَدِّثُنِي أَمْ أُحَدِّثُکَ؟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مِنْکَ أَحْسَنُ 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کَأَنِّي بِکَ وَ قَدْ دَخَلْتَ عَلَی فَاطِمَةَ وَ قَالَتْ لَکَ کَیْتَ وَ کَیْتَ فَرَجَعْتَ؟ فَقَالَ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فَاطِمَةَ مِنْ نُورِنَا؟ فَقَالَ صلّل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وَ لَا تَعْلَمُ؟ فَسَجَدَ عَلِیٌّ شُکْراً 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 أَمِیرُ الْمُؤْمِنِینَ وَ خَرَجْتُ بِخُرُوجِهِ، فَوَلَجَ عَلَی فَاطِمَةَ علیها السّلام وَ وَلَجْتُ مَعَهُ،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کَأَنَّکَ رَجَعْتَ إِلَی أَبِی صَلَّی اللّهُ عَلَیْهِ وَ آلِهِ فَأَخْبَرْتَهُ بِمَا قُلْتُهُ لَکَ؟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کَذَلِکَ یَا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 یَا أَبَا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اللَّهَ تَعَالَی خَلَقَ نُورِی، وَ کَانَ یُسَبِّحُ اللَّهَ جَلَّ جَلَالُهُ، ثُمَّ أَوْدَعَهُ شَجَرَةً مِنْ شَجَرِ الْجَنَّةِ فَأَضَاءَتْ، فَلَمَّا دَخَلَ أَبِی إِلَی الْجَنَّةِ أَوْحَی اللَّهُ تَعَالَی إِلَیْهِ إِلْهَاماً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اقْتَطِفِ الثَّمَرَةَ مِنْ تِلْکَ الشَّجَرَةِ وَ أَدِرْهَا فِي لَهَوَاتِکَ، فَفَعَلَ، فَأَوْدَعَنِي اللَّهُ تَعالیٰ صُلْبَ أَبِي صَلَّی اللّهُ عَلَیْهِ وَ آلِهِ، ثُمَّ أَوْدَعَنِي خَدِیجَةَ بِنْتَ خُوَیْلِدٍ عَلَیْهَا السَّلامُ، فَوَضَعَتْنِي، وَ أَنَا مِنْ ذَلِکَ النُّورِ، أَعْلَمُ مَا کَانَ، وَ مَا یَکُونُ، وَ مَا لَمْ یَکُنْ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 یَنْظُرُ بِنُورِ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الرحمان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مَرَجَ الْبَحْرَيْنِ يَلْتَقِيَانِ</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اللّه بن محمّد، عن إبراهيم بن محمّد الثقفيّ، عن بعض رفعه إلى أبي عبد اللّه عليه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لِمُحَمَّدٍ صَلَّی اللّهُ عَلَیْهِ وَ آلِهِ وَ هُوَ الْمُقَدَّمُ عَلَی الْخَلْقِ جَمِیعاً، لَا یَتَقَدَّمُهُ أَحَدٌ، وَ عَلِيٌّ عَلَیْهِ السَّلامُ الْمُتَقَدِّمُ مِنْ بَعْدِهِ، وَ الْمُتَقَدِّمُ بَیْنَ یَدَيْ عَلِيٍّ کَالْمُتَقَدِّمِ بَیْنَ یَدَیْ رَسُولِ اللَّهِ صَلَّی اللّهُ عَلَیْهِ وَ آلِهِ وَ کَذَلِکَ یَجْرِی لِلْأَئِمَّةِ مِنْ بَعْدِهِ وَاحِداً بَعْدَ وَاحِدٍ، جَعَلَهُمُ اللَّهُ أَرْکَانَ الْأَرْضِ أَنْ تَمِیدَ بِأَهْلِهَا، وَ رَابِطِیهِ عَلَی سَبِیلِ هُدَاهُ، لَا یَهْتَدِي هَادٍ مِنْ ضَلَالَةٍ إِلَّا بِهِمْ، وَ لَا یَضِلُّ خَارِجٌ مِنْ هُدًی إِلَّا بِتَقْصِیرٍ عَنْ حَقِّهِمْ، وَ أُمَنَاءُ اللَّهِ عَلَی مَا أَهْبَطَ مِنْ عِلْمٍ أَوْ عُذْرٍ أَوْ نُذْرٍ، وَ شُهَدَاؤُهُ عَلَی خَلْقِهِ، وَ الْحُجَّةُ الْبَالِغَةُ عَلَی مَنْ فِي الْأَرْضِ، جَرَی لِآخِرِهِمْ مِنَ اللَّهِ مِثْلُ الَّذِی أَوْجَبَ لِأَوَّلِهِمْ، فَمَنِ اهْتَدَی بِسَبِیلِهِمْ وَ سَلَّمَ لِأَمْرِهِمْ فَقَدِ اسْتَمْسَکَ بِحَبْلِ اللَّهِ الْمَتِینِ وَ عُرْوَهِ اللَّهِ الْوُثْقَی، وَ لَا یَصِلُ إِلَی شَيْءٍ مِنْ ذَلِکَ إِلَّا بِعَوْنِ اللَّهِ، وَ إِنَّ أَمِیرَ الْمُؤْمِنِینَ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قَسِیمُ بَیْنِ الْجَنَّةِ وَ النَّارِ، لَا یَدْخُلُهَا أَحَدٌ إِلَّا عَلَی أَحَدِ قِسْمَيَّ ، وَ إِنِّي الْفَارُوقُ الْأَکْبَرُ، وَ قَرْنٌ مِنْ حَدِیدٍ، وَ بَابُ الْإِیمَانِ، وَ إِنِّي لَصَاحِبُ الْعَصَا وَ الْمِیسَمِ، لَا یَتَقَدَّمُنِي أَحَدٌ إِلَّا أَحْمَدُ صَلَّی اللّهُ عَلَیْهِ وَ آلِهِ، وَ إِنَّ رَسُولَ اللَّهِ صَلَّی اللّهُ عَلَیْهِ وَ آلِهِ لَیُدْعَی فَیُکْسَی، ثُمَّ یُدْعَی فَیُسْتَنْطَقُ فَیَنْطِقُ، ثُمَّ أُدْعَی فَأَنْطِقُ عَلَی حَدِّ مَنْطِقِهِ، وَ لَقَدْ أَقَرَّتْ لِي جَمِیعُ الْأَوْصِیَاءِ وَ الْأَنْبِیَاءِ بِمِثْلِ مَا أَقَرَّتْ بِهِ لِمُحَمَّدٍ صَلَّی اللّهُ عَلَیْهِ وَ آلِهِ، وَ لَقَدْ أُعْطِیْتُ السَّبْعَ الَّتِي لَمْ یَسْبِقْنِي إِلَیْهَا أَحَدٌ، عُلِّمْتُ الْأَسْمَاءَ، وَ الْحُکُومَةَ بَیْنَ الْعِبَادِ، وَ تَفْسِیرَ الْکِتَابِ، وَ قِسْمَةَ الْحَقِّ مِنَ الْمَغَانِمِ بَیْنَ بَنِي آدَمَ، فَمَا شَذَّ عَنِّي مِنَ الْعِلْمِ شَيْءٌ إِلَّا وَ قَدْ عَلَّمَنِیهِ الْمُبَارَکُ، وَ لَقَدْ أُعْطِیْتُ حَرْفاً یَفْتَحُ أَلْفَ حَرْفٍ، وَ لَقَدْ أُعْطِیَتْ زَوْجَتِي مُصْحَفاً فِیهِ مِنَ الْعِلْمِ مَا لَمْ یَسْبِقْهَا إِلَیْهِ أَحَدٌ، خَاصَّةً مِنَ اللَّهِ وَ 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محمّد، عن الحسين بن سعيد الجمّال، عن أحمد بن عمر، عن أبي بصير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على أبي عبد اللّه عليه السّلام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أسألك جعلت فداك، عن مسألة ليس هاهنا أحد يسمع كلامي؟ فرفع أبو عبد اللّه عليه السّلام ستراً بيني وبين بيت آخر فاطّلع فيه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 عَمّا بَدا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إن الشّيعة يتحدّثون؛ أنّ رسول اللّه صلّى اللّه عليه وآله علّم عليّاً عليه السّلام باباً يفتح منه ألف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أبو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وَ اَللَّهِ رَسُولُ اَللَّهِ عَلِیّاً أَلْفَ بَابٍ یُفْتَحُ لَهُ مِنْ کُلِّ بَابٍ أَلْفُ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هَذَا 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فَنَکَتَ 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اَلْأَرْضِ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لَعِلْمٌ وَ مَا هُوَ بِذَلِکَ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عِنْدَنَا اَلْجَامِعَةَ وَ مَا یُدْرِیهِمْ مَا اَلْجَامِعَةُ؟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وَ مَا اَلْجَامِعَةُ؟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طُولُهَا سَبْعُونَ ذِرَاعاً بِذِرَاعِ رَسُولِ اَللَّهِ صَلَّی اَللَّهُ عَلَیْهِ وَ آلِهِ وَ إِمْلاَءٍ مِنْ فَلْقِ فِیهِ وَ خَطَّ عَلِيٌّ بِیَمِینِهِ فِیهَا کُلُّ حَلاَلٍ وَ حَرَامٍ وَ کُلُّ شَيْءٍ یَحْتَاجُ اَلنَّاسُ إِلَیْهِ حَتَّی اَلْأَرْشُ فِي اَلْخَدْشِ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ضَرَبَ بِیَدِهِ إِلَيَّ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تَأْذَنُ لِي یَا أَبَا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إِنَّمَا أَنَا لَکَ اِصْنَعْ مَا شِئْتَ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فَغَمَزَنِي بِیَدِهِ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أَرْشُ هَذَا کَأَنَّهُ مُغْضِبٌ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هَذَا وَ اَللَّهِ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لَعِلْمٌ وَ لَیْسَ بِذَلِکَ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سَکَتَ سَاعَةً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عِنْدَنَا اَلْجَفْرَ وَ مَا یُدْرِیهِمْ مَا اَلْجَفْرُ مِسْکُ شَاةٍ أَوْ جِلْدُ بَعِیرٍ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مَا اَلْجَفْرُ؟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وِعَاءٌ أَحْمَرُ أَوْ أدم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أَحْمَرُ فِیهِ عِلْمُ اَلنَّبِیِّینَ وَ اَلْوَصِیِّینَ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 اَللَّهِ هُوَ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لَعِلْمٌ وَ مَا هُوَ بِذَلِکَ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سَکَتَ سَاعَةً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عِنْدَنَا لَمُصْحَفَ فَاطِمَةَ عَلَیْهَا اَلسَّلاَمُ وَ مَا یُدْرِیهِمْ مَا مُصْحَفُ فَاطِمَةَ؟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مُصْحَفٌ فِیهِ مِثْلُ قُرْآنِکُمْ هَذَا ثَلاَثَ مَرَّاتٍ وَ اَللَّهِ مَا فِیهِ مِنْ قُرْآنِکُمْ حَرْفٌ وَاحِدٌ إِنَّمَا هُوَ شَيْءٌ أَمْلاَهَا اَللَّهُ وَ أَوْحَی إِلَیْهَا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 اَللَّهِ هُوَ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لَعِلْمٌ وَ لَیْسَ بِذَاکَ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سَکَتَ سَاعَةً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عِنْدَنَا لَعِلْمٌ مَا کَانَ وَ مَا هُوَ کَائِنٌ إِلَی أَنْ تَقُومَ اَلسَّاعَةُ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هَذَا وَ اَللَّهِ هُوَ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لَعِلْمٌ وَ مَا هُوَ بِذَاکَ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فَأَیُّ شَیْءٍ هُوَ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یَحْدُثُ بِاللَّیْلِ وَ اَلنَّهَارِ اَلْأَمْرُ بَعْدَ اَلْأَمْرِ وَ اَلشَّيْءُ بَعْدَ اَلشَّيْءِ إِلَی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حدّثني أبو الحسين محمّد بن هارون بن موسی التّلعکبريّ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عليّ محمّد بن همّام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جعفر بن محمّد بن مالك الفزاريّ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أحمد بن حمدان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عليّ بن سليمان و جعفر ابن محمّد، عن عليّ بن أسباط، عن الحسين بن أبي العلاء و عليّ بن أبي حمزة، عن أبي بصير،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جعفر محمّد بن عليّ عليه السّلام عن مصحف فاطمة صلوات اللّه عليها؟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أُنْزِلَ عَلَیْهَا بَعْدَ مَوْتِ أَبِیهَا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فَفِیهِ شَیْ ءٌ مِنَ الْقُرْآنِ؟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فِیهِ شَيْءٌ مِنَ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فَصِفْهُ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دَفَّتَانِ مِنْ زَبَرْجَدَتَیْنِ عَلَی طُولِ الْوَرَقِ وَ عَرْضِهِ حَمْرَاوَیْنِ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صِفْ لِي وَرَقَهُ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وَرَقُهُ مِنْ دُرٍّ أَبْیَضَ قِیلَ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فَمَا فِیهِ؟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خَبَرُ مَا کَانَ، وَ خَبَرُ مَا یَکُونُ إِلَی یَوْمِ الْقِیَامَةِ، وَ فِیهِ خَبَرُ سَمَاءٍ سَمَاءٍ، وَ عَدَدُ مَا فِي سَمَاءٍ سَمَاءٍ مِنَ الْمَلَائِکَةِ، وَ غَیْرُ ذَلِکَ، وَ عَدَدُ کُلِّ مَنْ خَلَقَ اللَّهُ مُرْسَلًا وَ غَیْرَ مُرْسَلٍ، وَ أَسْمَاؤُهُمْ، وَ أَسْمَاءُ الَّذِینَ أُرْسِلُوا إِلَیْهِمْ، وَ أَسْمَاءُ مَنْ کَذَّبَ وَ مَنْ أَجَابَ مِنْهُمْ، وَ فِیهِ أَسْمَاءُ جَمِیعِ مَنْ خَلَقَ اللَّهُ مِنَ الْمُؤْمِنِینَ وَ الْکَافِرِینَ، مِنَ الْأَوَّلِینَ وَ الْآخِرِینَ، وَ أَسْمَاءُ الْبُلْدَانِ، وَ صِفَةُ کُلِّ بَلَدٍ فِی شَرْقِ الْأَرْضِ وَ غَرْبِهَا، وَ عَدَدُ مَا فِیهَا مِنَ الْمُؤْمِنِینَ، وَ عَدَدُ مَا فِیهَا مِنَ الْکَافِرِینَ، وَ صِفَةُ کُلِّ مَنْ کَذَّبَ، وَ صِفَةُ الْقُرُونِ الْأُولیٰ وَ قِصَصُهُمْ، وَ مَنْ وُلِّيَ مِنَ الطَّوَاغِیتِ وَ مُدَّةُ مُلْکِهِمْ وَ عَدَدُهُمْ، وَ فِیهِ أَسْمَاءُ الْأَئِمَّةِ وَ صِفَتُهُمْ، وَ مَا یَمْلِکُ وَاحِداً وَاحِداً، وَ فِیهِ صِفَةُ کَرَّاتِهِمْ، وَ فِیهِ صِفَةُ جَمِیعِ مَنْ تَرَدَّدَ فِی الْأَدْوَارِ مِنَ الْأَوَّلِینَ وَ الْآخِرِینَ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وَ کَمِ الْأَدْوَارُ؟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خَمْسُونَ أَلْفَ عَامٍ، وَ هِيَ سَبْعَةُ أَدْوَارٍ؛ وَ فِیهِ أَسْمَاءُ جَمِیعِ مَنْ خَلَقَ اللَّهُ مِنَ الْأَوَّلِینَ وَ الْآخِرِینَ وَ آجَالُهُمْ، وَ صِفَةُ أَهْلِ الْجَنَّةِ، وَ عَدَدُ مَنْ یَدْخُلُهَا، وَ عَدَدُ مَنْ یَدْخُلُ النَّارَ، وَ أَسْمَاءُ هَؤُلَاءِ وَ أَسْمَاءُ هَؤُلَاءِ، وَ فِیهِ عِلْمُ الْقُرْآنِ کَمَا أُنْزِلَ، وَ عِلْمُ التَّوْرَاةِ کَمَا أُنْزِلَتْ، وَ عِلْمُ الْإِنْجِیلِ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أُنْزِلَ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الزَّبُورِ، وَ عَدَدُ کُلِّ شَجَرَةٍ وَ مَدَرَةٍ فِی جَمِیعِ الْبِلَادِ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جَعْفَرٍ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أَرَادَ اللَّهُ عَزَّوَجَلَّ أَنْ یُنْزِلَهُ عَلَیْهَا، أَمَرَ جَبْرَئِیلَ وَ مِیکَائِیلَ وَ إِسْرَافِیلَ أَنْ یَحْمِلُوا الْمُصْحَفَ فَیَنْزِلُوا بِهِ عَلَیْهَا، وَ ذَلِکَ فِي لَیْلَةِ الْجُمُعَةِ مِنَ الثُّلُثِ الثَّانِي مِنَ اللَّیْلِ، هَبَطُوا بِهِ عَلَیْهَا وَ هِيَ قَائِمَةٌ تُصَلِّي، فَمَا زَالُوا قِیَاماً حَتَّی قَعَدَتْ، فَلَمَّا فَرَغَتْ مِنْ صَلَاتِهَا سَلَّمُوا عَلَیْهَا، وَ قَالُوا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یُقْرِئُکَ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وَضَعُوا الْمُصْحَفَ فِی حِجْرِهَا، فَقَالَتْ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السَّلَامُ، وَ مِنْهُ السَّلَامُ، وَ إِلَیْهِ السَّلَامُ، وَ عَلَیْکُمْ یَا رُسُلَ اللَّهِ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عَرَجُوا إِلَی السَّمَاءِ، فَمَا زَالَتْ مِنْ بَعْدِ صَلَاةِ الْفَجْرِ إِلَی زَوَالِ الشَّمْسِ تَقْرَأُهُ، حَتَّی أَتَتْ عَلَی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لَقَدْ كَانَتْ صَلَوَاتُ اللَّهِ عَلَيْهَا طَاعَتُهَا مَفْرُوضَةً عَلَى جَمِيعِ مَنْ خَلَقَ اللَّهُ مِنَ الْجِنِّ، وَ الْإِنْسِ، وَ الطَّيْرِ، وَ الْبَهَائِمِ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الْوَحْشِ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الْأَنْبِيَاءِ، وَ الْمَلَائِكَةِ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فَلَمَّا مَضَتْ إِلَى مَنْ صَارَ ذَلِكَ الْمُصْحَفُ؟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دَفَعْتُهُ إِلَى أَمِيرِ الْمُؤْمِنِينَ عَلَيْهِ السَّلاَمُ، فَلَمَّا مَضَى صَارَ إِلَى الْحَسَنِ، ثُمَّ إِلَى الْحُسَيْنِ، ثُمَّ عِنْدَ أَهْلِهِ حَتَّى يَدْفَعُوهُ إِلَى صَاحِبِ هَذَا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الْعِلْمَ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الَّذِي وَصَفْتُهُ لَكَ لَفِي وَرَقَتَيْنِ مِنْ أَوَّلِهِ، وَ مَا وَصَفْتُ لَكَ بَعْدَ مَا فِي الْوَرَقَةِ الثَّالِثَةِ، وَ لاَ تَكَلَّمْتُ بِحَرْفٍ مِنْهُ</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عیون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حدّثنا محمّد بن إبراهيم ابفن إسحاق الطّالقانيّ رضي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محمّد بن سعید بن عقدة الكوفيّ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عليّ بن الحسن بن عليّ بن فضّال، عن أبيه، عن أبي الحسن عليّ بن موسى الرّضا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 عَلَامَاتٌ؛ یَکُونُ أَعْلَمَ النَّاسِ، وَ أَحْکَمَ النَّاسِ، وَ أَتْقَی النَّاسِ، وَ أَحْلَمَ النَّاسِ، وَ أَشْجَعَ النَّاسِ، وَ أَسْخَی النَّاسِ، وَ أَعْبَدَ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یُولَدُ مَخْتُوناً، وَ یَکُونُ مُطَهَّراً، وَ یَرَی مِنْ خَلْفِهِ کَمَا یَرَی مِنْ بَیْنِ یَدَیْهِ، وَ لَا یَکُونُ لَهُ ظِلٌّ، وَ إِذَا وَقَعَ إِلَی الْأَرْضِ مِنْ بَطْنِ أُمِّهِ وَقَعَ عَلَی رَاحَتَیْهِ رَافِعاً صَوْتَهُ بِالشَّهَادَتَیْنِ، وَ لَا یَحْتَلِمُ، وَ یَنَامُ عَیْنُهُ وَ لَا یَنَامُ قَلْبُهُ، وَ یَکُونُ مُحَدَّثاً، وَ یَسْتَوِی عَلَیْهِ دِرْعُ رَسُولِ اللَّهِ صَلَّی اللّهُ عَلَیْهِ وَ آلِهِ، وَ لَا یُرَی لَهُ بَوْلٌ وَ لَا غَائِطٌ، لِأَنَّ اللَّهَ عَزَّ وَ جَلَّ قَدْ وَکَّلَ الْأَرْضَ بِابْتِلَاعِ مَا یَخْرُجُ مِنْهُ، وَ تَکُونُ رَائِحَتُهُ أَطْیَبَ مِنْ رَائِحَةِ الْمِسْکِ، وَ یَکُونُ أَوْلَی بِالنَّاسِ مِنْهُمْ بِأَنْفُسِهِمْ، وَ أَشْفَقَ عَلَیْهِمْ مِنْ آبَائِهِمْ وَ أُمَّهَاتِهِمْ، وَ یَکُونُ أَشَدَّ النَّاسِ تَوَاضُعاً لِلَّهِ عَزَّ وَ جَلَّ، وَ یَکُونُ آخَذَ النَّاسِ بِمَا یَأْمُرُ بِهِ، وَ أَکَفَّ النَّاسِ عَمَّا یَنْهَی عَنْهُ، وَ یَکُونُ دُعَاؤُهُ مُسْتَجَاباً، حَتَّی إِنَّهُ لَوْ دَعَا عَلَی صَخْرَةٍ لَانْشَقَّتْ بِنِصْفَیْنِ، وَ یَکُونُ عِنْدَهُ سِلَاحُ رَسُولِ اللَّهِ صَلَّی اللّهُ عَلَیْهِ وَ آلِهِ، وَ سَیْفُهُ ذُو الْفَقَارِ، وَ تَکُونُ عِنْدَهُ صَحِیفَةٌ فِیهَا أَسْمَاءُ شِیعَتِهِمْ إِلَی یَوْمِ الْقِیَامَةِ، وَ صَحِیفَةٌ فِیهَا أَسْمَاءُ أَعْدَائِهِمْ إِلَی یَوْمِ الْقِیَامَةِ، وَ تَکُونُ عِنْدَهُ الْجَامِعَةُ وَ هِیَ صَحِیفَةٌ طُولُهَا سَبْعُونَ ذِرَاعاً، فِیهَا جَمِیعُ مَا یَحْتَاجُ إِلَیْهِ وُلْدُ آدَمَ ، وَ یَکُونُ عِنْدَهُ الْجَفْرُ الْأَکْبَرُ، وَ الْأَصْغَرُ، إِهَابُ مَاعِزٍ وَ إِهَابُ کَبْشٍ فِیهِمَا جَمِیعُ الْعُلُومِ حَتَّی أَرْشُ الْخَدْشِ وَ حَتَّی الْجَلْدَةُ وَ نِصْفُ الْجَلْدَةِ، وَ یَکُونُ عِنْدَهُ مُصْحَفُ فَاطِمَةَ عَلَیْهَا السَّلامُ</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نُورُ السَّمَاوَاتِ وَالْأَرْضِ مَثَلُ نُورِهِ كَمِشْكَاةٍ فِيهَا مِصْبَاحٌ الْمِصْبَاحُ فِي زُجَاجَةٍ الزُّجَاجَةُ كَأَنَّهَا كَوْكَبٌ دُرِّيٌّ يُوقَدُ مِنْ شَجَرَةٍ مُبَارَكَةٍ زَيْتُونَةٍ لَا شَرْقِيَّةٍ وَلَا غَرْبِيَّةٍ يَكَادُ زَيْتُهَا يُضِيءُ وَلَوْ لَمْ تَمْسَسْهُ نَارٌ نُورٌ عَلَى نُورٍ يَهْدِي اللَّهُ لِنُورِهِ مَنْ يَشَاءُ وَيَضْرِبُ اللَّهُ الْأَمْثَالَ لِلنَّاسِ وَاللَّهُ بِكُلِّ شَيْءٍ عَلِيمٌ</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تظاهرت الرّوايات عن النّبيّ صلّى اللّه عليه وآله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نُورُ السَّمَاوَاتِ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اَلْمِشْکَاةُ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یَا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اَلْحَسَنُ وَ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اَلزُّجاجَةُ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کَأَنَّها کَوْکَبٌ 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یُوقَدُ مِنْ 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مُوسَی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زَیْتُونَةٍ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مُوسَی،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شَرْقِیَّةٍ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غَرْبِیَّةٍ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یَکادُ زَیْتُها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یُضِيءُ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الْقَائِمُ اَلْمَهْدِيُّ</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جابر بن عبد اللّه الأنصاری روایت شده است که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داخل مسجد کوفه گردیدم و امیرالمؤمنین صلوات اللّه وسلامه عليه را دیدم که با انگشت خود بر زمین می نوشت و لبخند می زد، عرضه داشتم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امیر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چیز شما را خندان نموده است؟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عَجِبْتُ لِمَنْ یَقْرَأُ هَذِهِ اَلْآیَةَ وَ لَمْ یَعْرِفْهَا حَقَّ مَعْرِفَتِهَا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آیَةٍ، یَا أَمِیرَ اَلْمُؤْمِنِینَ؟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نُورُ اَلسَّماواتِ وَ اَلْأَرْضِ مَثَلُ نُورِهِ کَمِشْکاةٍ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اَلْمِشْکَاةُ مُحَمَّدٌ صَلَّی اَللَّهُ عَلَیْهِ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فِیها 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اَلْمِصْبَاحُ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زُجاجَةٍ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اَلزُّجَاجَةُ اَلْحَسَنُ وَ اَلْحُسَیْنُ عَلَیْهِمَا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کَأَنَّها کَوْکَبٌ 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عَلِيُّ بْنُ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یُوقَدُ مِنْ شَجَرَةٍ مُبارَکَةٍ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زَیْتُونَةٍ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شَرْقِیَّةٍ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مُوسَی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غَرْبِیَّةٍ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مُوسَی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یَکادُ زَیْتُها یُضِيءُ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لَمْ تَمْسَسْهُ 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عَلی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اِبْنُ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یَهْدِي اَللّهُ لِنُورِهِ مَنْ یَشاءُ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یَضْرِبُ اَللّهُ اَلْأَمْثالَ لِلنّاسِ وَ اَللّهُ بِکُلِّ شَیْءٍ عَلِیمٌ</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العبّاس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جعفر الحسنيّ، عن إدريس بن زياد الحنّاط، عن أبي عبد اللّه أحمد بن عبد اللّه الخراسانيّ، عن يزيد بن إبراهيم أبي حبيب السّاجيّ، عن أبي عبد اللّه، عن أبيه، عن عليّ بن الحسين عليهم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مَثَلُنَا فِي كِتَابِ اَللَّهِ كَمَثَلِ اَلْمِشْكَاةِ، فَنَحْنُ اَلْمِشْكَاةُ، وَ اَلْمِشْكَاةُ الْکُوَّةُ،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فِيهَا 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فِي زُجٰاجَةٍ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اَلزُّجَاجَةُ مُحَمَّدٌ صَلَّى اللَّهُ عَلَيْهِ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كَأَنَّهٰا كَوْكَبٌ دُرِّيٌّ يُوقَدُ مِنْ شَجَرَةٍ مُبٰارَكَةٍ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زَيْتُونَةٍ لاٰ شَرْقِيَّةٍ وَ لاٰ غَرْبِيَّةٍ يَكٰادُ زَيْتُهٰا يُضِيءُ وَ لَوْ لَمْ تَمْسَسْهُ نٰارٌ نُورٌ عَلىٰ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يَهْدِي اَللّٰهُ لِنُورِهِ مَنْ يَشٰاءُ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يَهْدِي لِوَلاَيَتِنَا مَنْ أَحَبَّ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العبّاس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الحسين بن أحمد، عن محمّد بن عيسى، عن يونس بن عبد الرّحمان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 أصحابنا أنّ أبا الحسن عليه السّلام کتب إلى عبد اللّه بن جندب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 بْنُ اَلْحُسَيْنِ 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مَثَلَنَا فِي كِتَابِ اَللَّهِ كَمَثَلِ اَلْمِشْكَاةِ، وَ اَلْمِشْكَاةُ فِي اَلْقِنْدِيلِ، فَنَحْنُ اَلْمِشْكَاةُ،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فِيهٰا 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صَلَّى اَللَّهُ عَلَيْهِ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فِي زُجٰاجَةٍ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نَحْنُ اَلزُّجَاجَةُ،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يُوقَدُ مِنْ شَجَرَةٍ مُبٰارَكَةٍ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زَيْتُونَةٍ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شَرْقِيَّةٍ وَ لاٰ غَرْبِيَّةٍ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مُنْكَرَةٍ وَ لاَ دَعِيَّةٍ،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يَكٰادُ زَيْتُهٰا يُضِيءُ وَ لَوْ لَمْ تَمْسَسْهُ نٰارٌ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نُورٍ يَهْدِي اَللّٰهُ لِنُورِهِ مَنْ يَشٰاءُ وَ يَضْرِبُ اَللّٰهُ اَلْأَمْثٰالَ لِلنّٰاسِ وَ اَللّٰهُ بِكُلِّ شَيْءٍ عَلِيمٌ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يَهْدِيَ مَنْ أَحَبَّ إِلَى وَلاَيَتِنَا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کنز جامع الفوائد و تأويل الآيات الظاهرة</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عليّ بن ابراهيم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همّام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جعفر بن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الحسن الصّائغ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الحسن بن عليّ، عن صالح بن سهل الهمدانيّ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 عليه السّلام يقول في قول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نُورُ اَلسَّماواتِ وَ اَلْأَرْضِ مَثَلُ نُورِهِ کَمِشْکاةٍ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المِشْكاةُ فَاطِمَةُ عَلَيْهَا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فِيهٰا مِصْبٰاحٌ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زُجٰاجَةٍ اَلزُّجٰاجَةُ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كَأَنَّهٰا كَوْكَبٌ 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 فَاطِمَةَ عَلَيْهَا السَّلاَمُ كَوْكَبٌ دُرِّيٌّ بَيْنَ نِسَاءِ أَهْلِ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يُوقَدُ مِنْ شَجَرَةٍ مُبٰارَكَةٍ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يُوقَدُ مِنْ إِبْرَاهِيمَ عَلَيْهِ وَ عَلَى نَبِيِّنَا وَ آلِهِ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شَرْقِيَّةٍ وَ لاٰ غَرْبِيَّةٍ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لاَ يَهُودِيَّةٍ وَ لاَ نَصْرَانِيَّةٍ،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يَكٰادُ زَيْتُهٰا يُضِيءُ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يَكَادُ اَلْعِلْمُ يَتَفَجَّرُ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لَمْ تَمْسَسْهُ نٰارٌ نُورٌ عَلىٰ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إِمَامٌ مِنْهَا بَعْدَ 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يَهْدِي اَللّٰهُ لِنُورِهِ مَنْ يَشٰاءُ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يَهْدِي اَللَّهُ لِلْأَئِمَّةِ مَنْ يَشَاءُ، أَنْ يُدْخِلَهُ فِي نُورِ وَلاَيَتِهِمْ مُخْلِصاً،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يَضْرِبُ اَللّٰهُ اَلْأَمْثٰالَ لِلنّٰاسِ وَ اَللّٰهُ بِكُلِّ شَيْءٍ عَلِيمٌ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تفسیر علیّ بن ابراهیم 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حدّثنا محمّد بن همّام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جعفر بن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الحسن الصّائغ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الحسن بن عليّ، عن صالح بن سهل الهمدانيّ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 عليه السّلام يقول في قول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نُورُ اَلسَّمٰاوٰاتِ وَ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نُورِهِ كَمِشْكٰاةٍ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عَلَيْهَا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فِيهٰا 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اَلْمِصْبٰاحُ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زُجٰاجَةٍ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اَلزُّجٰاجَةُ،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كَأَنَّهٰا كَوْكَبٌ 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 فَاطِمَةَ كَوْكَبٌ دُرِّيٌّ بَيْنَ نِسَاءِ أَهْلِ اَلدُّنْيَا وَ نِسَاءِ أَهْلِ اَلْجَنَّةِ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يُوقَدُ مِنْ شَجَرَةٍ مُبٰارَكَةٍ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يُوقَدُ مِنْ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شَرْقِيَّةٍ وَ لاٰ غَرْبِيَّةٍ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يَهُودِيَّةٍ وَ لاَ نَصْرَانِيَّةٍ،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يَكٰادُ زَيْتُهٰا يُضِيءُ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يَكَادُ اَلْعِلْمُ يَنْفَجِرُ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لَمْ تَمْسَسْهُ نٰارٌ نُورٌ عَلىٰ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إِمَامٌ مِنْهَا بَعْدَ 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يَهْدِي اَللّٰهُ لِنُورِهِ مَنْ يَشٰاءُ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يَهْدِي اَللَّهُ لِلْأَئِمَّةِ مَنْ يَشَاءُ أَنْ يُدْخِلَهُ فِي نُورِ وَلاَيَتِهِمْ مُخْلِصاً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يَضْرِبُ اَللّٰهُ اَلْأَمْثٰالَ لِلنّٰاسِ وَ اَللّٰهُ بِكُلِّ شَيْءٍ عَلِيمٌ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محمّد و محمّد بن الحسن، عن سهل بن زياد، عن محمّد بن الحسن بن شمّون، عن عبد اللّه بن عبد الرّحمان الأصمّ، عن عبد اللّه بن القاسم، عن صالح بن سهل الهمدانيّ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 عليه السّلام في قول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نُورُ اَلسَّمٰاوٰاتِ وَ اَلْأَرْضِ مَثَلُ نُورِهِ كَمِشْكٰاةٍ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عَلَيْهَا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فِيهٰا 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فِي زُجٰاجَةٍ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اَلزُّجٰاجَةُكَأَنَّهٰا كَوْكَبٌ 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كَوْكَبٌ دُرِّيٌّ بَيْنَ نِسَاءِ أَهْلِ اَلدُّنْيَا،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يُوقَدُ مِنْ شَجَرَةٍ مُبٰارَكَةٍ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زَيْتُونَةٍ لاٰ شَرْقِيَّةٍ وَ لاٰ غَرْبِيَّةٍ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يَهُودِيَّةٍ وَ لاَ نَصْرَانِيَّةٍ،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يَكٰادُ زَيْتُهٰا يُضِيءُ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يَكَادُ اَلْعِلْمُ يَنْفَجِرُ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لَمْ تَمْسَسْهُ نٰارٌ نُورٌ عَلىٰ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إِمَامٌ مِنْهَا بَعْدَ 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يَهْدِي اَللّٰهُ لِنُورِهِ مَنْ يَشٰاءُ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يَهْدِي اَللَّهُ لِلْأَئِمَّةِ مَنْ يَشَاءُ،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يَضْرِبُ اَللّٰهُ اَلْأَمْثٰالَ لِلنّٰاسِ</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محمّد بن العبّاس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العبّاس بن محمّد بن الحسين بن أبي الخطّاب الزّيّات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أبي، عن موسی بن سعدان، عن عبد اللّه بن القاسم، بإسناده إلى صالح بن سهل الهمدانيّ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 عليه السّلام في قول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نُورُ اَلسَّمٰاوٰاتِ وَ اَلْأَرْضِ مَثَلُ نُورِهِ كَمِشْكٰاةٍ فِيهٰا 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زُجٰاجَةٍ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اَلزُّجٰاجَةُ،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كَأَنَّهٰا كَوْكَبٌ 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كَوْكَبٌ دُرِّيٌّ بَيْنَ نِسَاءِ أَهْلِ اَلْجَنَّةِ،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يُوقَدُ مِنْ شَجَرَةٍ مُبٰارَكَةٍ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زَیْتُونَةٍ لاٰ شَرْقِيَّةٍ وَ لاٰ غَرْبِيَّةٍ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يَهُودِيَّةٍ وَ لاَ نَصْرَانِيَّةٍ،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يَكٰادُ زَيْتُهٰا يُضِيءُ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يَكَادُ اَلْعِلْمُ يَتَفَجَّرُ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لَمْ تَمْسَسْهُ نٰارٌ نُورٌ عَلىٰ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إِمَامٌ مِنْهَا بَعْدَ 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يَهْدِي اَللّٰهُ لِنُورِهِ مَنْ يَشٰاءُ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يَهْدِي اَللَّهُ لِلْأَئِمَّةِ مَنْ يَشَاءُ،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يَضْرِبُ اَللّٰهُ اَلْأَمْثٰالَ لِلنّٰاسِ وَ اَللّٰهُ بِكُلِّ شَيْءٍ عَلِيمٌ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حدّثني جعفر بن محمّد الفزاريّ، معنعناً عن أبي عبد اللّه عليه السّلام في قوله تعالى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اَللّٰهُ نُورُ اَلسَّمٰاوٰاتِ وَ اَلْأَرْضِ مَثَلُ نُورِهِ كَمِشْكٰاةٍ فِيهٰا 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مِصْبَاحٌ،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اَلْحُسَيْنُ فِي زُجَاجَةٍ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اَلزُّجٰاجَةُ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كَأَنَّهٰا كَوْكَبٌ 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كَوْكَبٌ دُرِّيٌّ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اَلْعَالَمِينَ،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يُوقَدُ مِنْ شَجَرَةٍ مُبٰارَكَةٍ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زَيْتُونَةٍ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زَيْتُونَةٍ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شَرْقِيَّةٍ وَ لاٰ غَرْبِيَّةٍ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لاَ يَهُودِيَّةً وَ لاَ نَصْرَانِيَّةً،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يَكٰادُ زَيْتُهٰا يُضِيءُ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يَكَادُ اَلْعِلْمُ يَنْبُعُ مِنْهَا</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عيون صحاح الأخبار في مناقب إمام الأبرار، يحيى ابن بطريق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کشف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المبحث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مناقب عليّ بن أبي طالب عليه السّلام، ابن المغازلي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چاپ دیگری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أحمد 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الوهّاب، عن عمر بن عبد اللّه بن شوذب، عن محمّد بن الحسن بن زیاد، عن أحمد بن الخليل، عن محمّد بن أبي محمود، عن يحيى بن أبي معروف، عن محمّد بن سهل البغداديّ، عن موسی بن القاسم، عن عليّ بن جعفر،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الحسن عليه السّلام عن قول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كَمِشْكٰاةٍ فِيهٰا 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اَلزُّجَاجَةُ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كَأَنَّهٰا كَوْكَبٌ 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كَوْكَباً دُرِّيّاً بَيْنَ نِسَاءِ اَلْعَالَمِينَ،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يُوقَدُ مِنْ شَجَرَةٍ مُبٰارَكَةٍ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اَلشَّجَرَةُ اَلْمُبَارَكَةُ إِبْرَاهِيمُ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شَرْقِيَّةٍ وَ لاٰ غَرْبِيَّةٍ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يَهُودِيَّةٍ وَ لاَ نَصْرَانِيَّةٍ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يَكٰادُ زَيْتُهٰا يُضِيءُ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يَكَادُ اَلْعِلْمُ أَنْ يَنْطِقَ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لَمْ تَمْسَسْهُ نٰارٌ نُورٌ عَلىٰ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فِيهَا إِمَامٌ بَعْدَ 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يَهْدِي اَللّٰهُ لِنُورِهِ مَنْ يَشٰاءُ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يَهْدِي اَللَّهُ عَزَّ وَ جَلَّ لِوَلاَيَتِنَا مَنْ يَشَاءُ</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حدّثني أبي، عن عبد اللّه بن جندب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إلى أبي الحسن الرّضا عليه السّلام أسأل عن تفسير هذه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فكتب إليّ الجواب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بَعْدُ، فَإِنَّ مُحَمَّداً كَانَ أَمِينَ اَللَّهِ فِي خَلْقِهِ، فَلَمَّا قُبِضَ اَلنَّبِيُّ صَلَّى اَللَّهُ عَلَيْهِ وَ آلِهِ كُنَّا أَهْلَ اَلْبَيْتِ وَرَثَتَهُ، فَنَحْنُ أُمَنَاءُ اَللَّهِ فِي أَرْضِهِ، عِنْدَنَا عِلْمُ اَلْمَنَايَا وَ اَلْبَلاَيَا وَ أَنْسَابُ اَلْعَرَبِ وَ مَوْلِدُ اَلْإِسْلاَمِ وَ مَا مِنْ فِئَةٍ تَضِلُّ مِائَةٌ بِهِ وَ تَهْدِي مِائَةً بِهِ إِلاَّ وَ نَحْنُ نَعْرِفُ سَائِقَهَا وَ قَائِدَهَا وَ نَاعِقَهَا، وَ إِنَّا لَنَعْرِفُ اَلرَّجُلَ إِذَا رَأَيْنَاهُ بِحَقِيقَةِ اَلْإِيمَانِ وَ حَقِيقَةِ اَلنِّفَاقِ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شِيعَتَنَا لَمَكْتُوبُونَ بِأَسْمَائِهِمْ وَ أَسْمَاءِ آبَائِهِمْ، أَخَذَ اَللَّهُ عَلَيْنَا وَ عَلَيْهِمُ اَلْمِيثَاقَ، يَرِدُونَ مَوْرِدَنَا وَ يَدْخُلُونَ مَدْخَلَنَا، لَيْسَ عَلَى مِلَّةِ اَلْإِسْلاَمِ غَيْرُنَا وَ غَيْرُهُمْ إِلَى يَوْمِ اَلْقِيَامَةِ، نَحْنُ اَلْآخِذُونَ بِحُجْزَةِ نَبِيِّنَا، وَ نَبِيُّنَا آخِذٌ بِحُجْزَةِ رَبِّنَا، وَ اَلْحُجْزَةُ اَلنُّورُ، وَ شِيعَتُنَا آخِذُونَ بِحُجْزَتِنَا، مَنْ فَارَقَنَا هَلَكَ، وَ مَنْ تَبِعَنَا نَجَا، وَ اَلْمُفَارِقُ لَنَا وَ اَلْجَاحِدُ لِوَلاَيَتِنَا كَافِرٌ، وَ مُتَّبِعُنَا وَ تَابِعُ أَوْلِيَائِنَا مُؤْمِنٌ، لاَ يُحِبُّنَا كَافِرٌ، وَ لاَ يُبْغِضُنَا 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مَاتَ وَ هُوَ يُحِبُّنَا كَانَ حَقّاً عَلَى اَللَّهِ أَنْ يَبْعَثَهُ مَعَنَا، نَحْنُ نُورٌ لِمَنْ تَبِعَنَا، وَ هُدًى لِمَنِ اِهْتَدَى بِنَا، وَ مَنْ لَمْ يَكُنْ مِنَّا فَلَيْسَ مِنَ اَلْإِسْلاَمِ فِي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بِنَا فَتَحَ اَللَّهُ اَلدِّينَ وَ بِنَا يَخْتِمُهُ، وَ بِنَا أَطْعَمَكُمُ اَللَّهُ عُشْبَ اَلْأَرْضِ، وَ بِنَا أَنْزَلَ اَللَّهُ قَطْرَ اَلسَّمَاءِ، وَ بِنَا آمَنَكُمُ اَللَّهُ مِنَ اَلْغَرَقِ فِي بَحْرِكُمْ، وَ مِنَ اَلْخَسْفِ فِي بَرِّكُمْ، وَ بِنَا نَفَعَكُمُ اَللَّهُ فِي حَيَاتِكُمْ، وَ فِي قُبُورِكُمْ، وَ فِي مَحْشَرِكُمْ، وَ عِنْدَ اَلصِّرَاطِ، وَ عِنْدَ اَلْمِيزَانِ، وَ عِنْدَ دُخُولِ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مَثَلُنَا فِي كِتَابِ اَللَّهِ كَمَثَلِ مِشْكَاةٍ، وَ اَلْمِشْكَاةُ فِي اَلْقِنْدِيلِ، فَنَحْنُ اَلْمِشْكَاةُ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فِيهَا مِصْبَاحٌ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اَلْمِصْبَاحُ مُحَمَّدٌ رَسُولُ اَللَّهِ صَلَّى اَللَّهُ عَلَيْهِ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فِي زُجٰاجَةٍ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عُنْصُرَةٍ طاهِرَةٍ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اَلزُّجٰاجَةُ كَأَنَّهٰا كَوْكَبٌ دُرِّيٌّ يُوقَدُ مِنْ شَجَرَةٍ مُبٰارَكَةٍ زَيْتُونَةٍ لاٰ شَرْقِيَّةٍ وَ لاٰ غَرْبِيَّةٍ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دَعِيَّةٍ وَ لاَ مُنْكِرَةٍ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يَكٰادُ زَيْتُهٰا يُضِيءُ وَ لَوْ لَمْ تَمْسَسْهُ 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عَلىٰ نُورٍ يَهْدِي اَللّٰهُ لِنُورِهِ مَنْ يَشٰاءُ وَ يَضْرِبُ اَللّٰهُ اَلْأَمْثٰالَ لِلنّٰاسِ وَ اَللّٰهُ بِكُلِّ شَيْءٍ عَلِيمٌ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فَالنُّورُ عَلِيٌّ عَلَيْهِ اَلسَّلاَمُ، يَهْدِي اَللَّهُ لِوَلاَيَتِنَا مَنْ أَحَبَّ، وَ حَقٌّ عَلَى اَللَّهِ أَنْ يَبْعَثَ وَلِيَّنَا مُشْرِقاً وَجْهُهُ، مُنِيراً بُرْهَانُهُ، ظَاهِرَةً عِنْدَ اَللَّهِ حُجَّتُهُ، حَقٌّ عَلَى اَللَّهِ أَنْ يَجْعَلَ أَوْلِيَاءَنَا اَلْمُتَّقِينَ مَعَ اَلصِّدِّيقِينَ وَ اَلشُّهَدَاءِ وَ اَلصَّالِحِينَ وَ حَسُنَ أُولَئِكَ رَفِيقاً، فَشُهَدَاؤُنَا لَهُمْ فَضْلٌ عَلَى اَلشُّهَدَاءِ بِعَشْرِ دَرَجَاتٍ، وَ لِشَهِيدِ شِيعَتِنَا فَضْلٌ عَلَى كُلِّ شَهِيدِ غَيْرِنَا بِتِسْعِ دَرَجَاتِ، فَنَحْنُ اَلنُّجَبَاءُ، وَ نَحْنُ أَفْرَاطُ اَلْأَنْبِيَاءِ، وَ نَحْنُ أَوْلاَدُ اَلْأَوْصِيَاءِ، وَ نَحْنُ اَلْمَخْصُوصُونَ فِي كِتَابِ اَللَّهِ، وَ نَحْنُ أَوْلَى اَلنَّاسِ بِرَسُولِ اَللَّهِ صَلَّى اَللَّهُ عَلَيْهِ وَ آلِهِ، وَ نَحْنُ اَلَّذِينَ شَرَعَ اَللَّهُ لَنَا دِينَهُ، فَقَالَ فِي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شَرَعَ لَكُمْ مِنَ اَلدِّينِ مٰا وَصّٰى بِهِ نُوحاً وَ اَلَّذِي أَوْحَيْنٰا إِلَيْكَ يَا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وَصَّيْنٰا بِهِ إِبْرٰاهِيمَ وَ مُوسىٰ وَ عِيسىٰ، قَدْ عَلِمْنَا وَ بَلَّغَنَا مَا عَلِمْنَا وَ اِسْتَوْدَعَنَا عِلْمَهُمْ، وَ نَحْنُ وَرَثَةُ اَلْأَنْبِيَاءِ، وَ نَحْنُ وَرَثَةُ اُولِي اَلْعِلْمِ، وَ أُولِي اَلْعَزْمِ مِنَ اَلرُّسُلِ أَنْ أَقِيمُوا اَلدِّينَ لَا تَمُوتُنَّ إِلَّا وَأَنْتُمْ مُسْلِمُونَ كَمَا قَالَ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تَتَفَرَّقُوا فِيهِ كَبُرَ عَلَى اَلْمُشْرِكِينَ ما تَدْعُوهُمْ إِلَیْهِ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الشِّرْکِ مَنْ أَشْرَكَ بِوَلاَيَةِ عَلِيٍّ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تَدْعُوهُمْ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وَلاَيَةِ عَلِيٍّ عَلَيْهِ اَلسَّلاَمُ يَا مُحَمَّدُ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فیهِ هُدًی، يَهْدِي إِلَيْهِ مَنْ يُنِيبُ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يُجِيبُكَ إِلَىَّ بِوَلاَيَةِ عَلِيٍّ عَلَيْهِ اَلسَّلاَمُ، وَ قَدْ بَعَثْتُ إِلَیْكَ بِكِتَابٍ فَتَدَبَّرْهُ وَ اِفْهَمْهُ، فَإِنَّهُ شِفَاءٌ لِمَا فِي اَلصُّدُورِ وَ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البرهان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مجمع البيان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 الرّضا عليه السّلام 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نَحْنُ اَلْمِشْكَاةُ فِيهَا،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يَهْدِي اَللَّهُ لِوَلاَيَتِنَا مَنْ أَحَبَّ</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هردو به سند متّصل خود، از نصربن قابوس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جعفر صادق علیه السّلام پرسیدم درباره آیه کریمه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وَبِئْرٍ مُعَطَّلَةٍ وَقَصْرٍ مَشِيدٍ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اَلْبِئْرُ اَلْمُعَطَّلَةُ اَلْإِمَامُ اَلصَّامِتُ، وَ اَلْقَصْرُ اَلْمَشِيدُ اَلْإِمَامُ اَلنَّاطِقُ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کمال الدّین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سند متّصل خود از ابوبصیر از امام جعفر صادق علیه السّلام روایت نمود که حضرت درباره آیه کریمه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وَبِئْرٍ مُعَطَّلَةٍ وَقَصْرٍ مَشِيدٍ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اَلْبِئْرُ اَلْمُعَطَّلَةُ اَلْإِمَامُ اَلصَّامِتُ، وَ اَلْقَصْرُ اَلْمَشِيدُ اَلْإِمَامُ اَلنَّاطِقُ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 متّصل خود، از إبراهيم بن زیاد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جعفر صادق علیه السّلام درباره کلام خداوند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وَبِئْرٍ مُعَطَّلَةٍ وَقَصْرٍ مَشِيدٍ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پرسیدم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اَلْبِئْرُ اَلْمُعَطَّلَةُ اَلْإِمَامُ اَلصَّامِتُ، وَ اَلْقَصْرُ اَلْمَشِيدُ اَلْإِمَامُ اَلنَّاطِقُ</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احمد بن حمید هاشمی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و جامع جعفر صادق علیه السّلام درباره سخن خداوند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وَبِئْرٍ مُعَطَّلَةٍ وَقَصْرٍ مَشِيدٍ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آمده بود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رَسُولُ اَللَّهِ اَلْقَصْرُ اَلْمَشِيدُ، وَ اَلْبِئْرُ اَلْمُعَطَّلَةُ عَلِيٌّ</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 متّصل خود، از صالح بن سهل، از امام جعفر صادق عليه السّلام که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أَمِيرُ اَلْمُؤْمِنِينَ عَلَيْهِ السَّلاَمُ هُوَ اَلْقَصْرُ اَلْمَشِيدُ، وَ اَلْبِئْرُ اَلْمُعَطَّلَةُ فَاطِمَةُ وَ وُلْدُهَا مُعَطَّلِينَ مِنَ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تفسير محمّد بن العبّاس رحمه اللّه، به سند متّصل خود، از صالح بن سهل، از امام جعفر صادق علیه السّلام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وَبِئْرٍ مُعَطَّلَةٍ وَقَصْرٍ مَشِيدٍ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أَمِيرُ اَلْمُؤْمِنِينَ اَلْقَصْرُ اَلْمَشِيدُ، وَ اَلْبِئْرُ اَلْمُعَطَّلَةُ فَاطِمَةُ وَ وُلْدُهَا مُعَطَّلُونَ مِنَ اَلْمُلْكِ</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روي أيضاً عن محمّد بن جمهور، عن موسی بن بکر،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زرارة، عن حمران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عليه السّلام عمّا يفرق في ليلة القدر هل هو ما يقدّر اللّه فيها؟ قال</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 خود از امام جعفر صادق علیه السّلام که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أَنْزَلْنَاهُ فِي لَيْلَةِ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اَللَّيْلَةُ فَاطِمَةُ، وَ اَلْقَدْرُ اَللَّهُ، فَمَنْ عَرَفَ فَاطِمَةَ حَقَّ مَعْرِفَتِهَا فَقَدْ أَدْرَكَ لَيْلَةَ اَلْقَدْرِ، وَ إِنَّمَا سُمِّيَتْ فَاطِمَةُ لِأَنَّ اَلْخَلْقَ فُطِمُوا عَنْ مَعْرِفَتِهَا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مَعْرِفَتِهَا،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أَدْرٰاكَ مٰا لَيْلَةُ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لَيْلَةُ اَلْقَدْرِ خَيْرٌ مِنْ أَلْفِ 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خَيْرٌ مِنْ أَلْفَ مُؤْمِنٍ، وَ هِيَ أُمُّ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تَنَزَّلُ اَلْمَلاٰئِكَةُ وَ اَلرُّوحُ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اَلْمَلاَئِكَةُ اَلْمُؤْمِنُونَ اَلَّذِينَ يَمْلِكُونَ عِلْمَ آلِ مُحَمَّدٍ صَلَّى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اَلرُّوحُ اَلْقُدُسُ هِيَ فَاطِمَةُ عَلَيْهَا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بِإِذْنِ رَبِّهِمْ مِنْ كُلِّ 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هِيَ حَتّٰى مَطْلَعِ اَلْفَجْرِ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حَتَّى يَخْرُجَ اَلْقَائِمُ عَلَيْهِ السَّلاَمُ</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مهران و عليّ بن إبراهيم جميعاً، عن محمّد بن عليّ، عن الحسن بن راشد، عن يعقوب بن جعفر بن إبراهيم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عند أبي الحسن موسی علیه السّلام إذ أتاه رجل نصرانيّ ونحن معه بالعريض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وَالْكِتَابِ الْمُبِينِ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أَنْزَلْنَاهُ فِي لَيْلَةٍ مُبَارَكَةٍ إِنَّا كُنَّا مُنْذِرِينَ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 يُفْرَقُ كُلُّ أَمْرٍ 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تفسيرها في الباطن؟ فقال 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 حٰم فَهُوَ مُحَمَّدٌ صَلَّى اَللَّهُ عَلَيْهِ وَ آلِهِ، وَ هُوَ فِي كِتَابِ هُودٍ اَلَّذِي أُنْزِلَ عَلَيْهِ، وَ هُوَ مَنْقُوصُ اَلْحُرُوفِ، وَ أَمَّا اَلْكِتَابُ اَلْمُبِينُ فَهُوَ أَمِيرُ اَلْمُؤْمِنِينَ عَلِيٌّ عَلَيْهِ اَلسَّلاَمُ، وَ أَمَّا اَللَّيْلَةُ فَفَاطِمَةُ عَلَيْهَا السَّلامُ، وَ أَمَّا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فِيهٰا يُفْرَقُ كُلُّ أَمْرٍ حَكِيمٍ، يَقُولُ يَخْرُجُ مِنْهَا خَيْرٌ كَثِيرٌ فَرَجُلٌ حَكِيمٌ وَ رَجُلٌ حَكِيمٌ وَ رَجُلٌ حَكِيمٌ،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سند صحیح از هشام بن سالم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شنیدم امام جعفر صادق علیه السّلام می فرمود درباره این آیه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يَسْأَلُونَكَ عَنِ الرُّوحِ قُلِ الرُّوحُ مِنْ أَمْرِ 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أَعْظَمُ مِنْ جَبْرَئِيلَ وَ مِيكَائِيلَ، لَمْ يَكُنْ مَعَ أَحَدٍ مِمَّنْ مَضَى غَيْرِ مُحَمَّدٍ صَلَّى اللَّهُ عَلَيْهِ وَ آلِهِ، وَ هُوَ مَعَ اَلْأَئِمَّةِ، یُوَفِّقُهُمْ وَ يُسَدِّدُهُمْ، وَ لَيْسَ كُلُّ مَا طُلِبَ 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سند صحیح از ابو بصیر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جعفر صادق عليه السّلام پرسیدم از آیه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يَسْأَلُونَكَ عَنِ الرُّوحِ قُلِ الرُّوحُ مِنْ أَمْرِ رَبِّي وَمَا أُوتِيتُمْ مِنَ الْعِلْمِ إِلَّا قَلِيلًا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خَلْقٌ أَعْظَمُ مِنْ جَبْرَئِيلَ وَ مِيكَائِيلَ، كَانَ مَعَ رَسُولِ اَللَّهِ يُوَفِّقُهُ، وَ هُوَ مَعَنَا أَهْلَ اَلْبَيْتِ</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احادیث بسیاریست و ما در این جا به چند مورد اکتفا می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سند خود از جابر از امام محمّد باقر علیه السّلام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درباره علم عالم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ائمّه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پرسیدم که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فِي اَلْأَنْبِيَاءِ وَ اَلْأَوْصِيَاءِ خَمْسَةَ أَرْوَاحٍ؛ رُوحَ اَلْقُدُسِ وَ رُوحَ اَلْإِيمَانِ وَ رُوحَ اَلْحَيَوةِ وَ رُوحَ اَلْقُوَّةِ وَ رُوحَ اَلشَّهْوَةِ، فَبِرُوحِ اَلْقُدُسِ يَا جَابِرُ عَلِمْنا مَا تَحْتَ اَلْعَرْشِ إِلَى مَا تَحْتَ اَلثَّرَى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هَذِهِ اَلْأَرْوَاحَ يُصِيبُهَا اَلْحَدَثَانُ إِلاَّ رْوَحَ اَلْقُدُسِ فَإِنَّهَا لاَ یَلْهُو وَ لاَ یَلْعَبُ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بصائرالدرجات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سند خود از جابر از امام محمّد باقر علیه السّلام که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اَللَّهَ خَلَقَ اَلْأَنْبِيَاءَ وَ اَلْأَئِمَّةَ عَلَى خَمْسَةِ أَرْوَاحٍ؛ رُوحِ اَلْقُوَّةِ وَ رُوحِ اَلْإِيمَانِ وَ رُوحِ اَلْحَيَاةِ وَ رُوحِ اَلشَّهْوَةِ وَ رُوحِ اَلْقُدُسِ، فَرُوحُ اَلْقُدُسِ مِنَ اَللَّهِ وَ سَائِرُ هَذِهِ اَلْأَرْوَاحِ يُصِيبُهَا اَلْحَدَثَانُ، فَرُوحُ اَلْقُدُسِ لاَ يَتَغَيَّرُ وَ لاَ يَلْعَبُ، وَ بِرُوحِ اَلْقُدُسِ عَلِمُوا يَا جَابِرُ مَا دُونَ اَلْعَرْشِ إِلَى مَا تَحْتَ اَلثَّرَى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أبي عبد اللّه و محمّد بن الحسن، عن سهل بن زیاد و محمّد بن يحيى، عن أحمد بن محمّد جمیعاً، عن الحسن بن العبّاس بن الحريش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أبي جعفر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مَعْشَرَ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خَاصِمُوا بِسُورَةِ إِنّٰا أَنْزَلْنٰاهُ تَفْلُجُوا، فَوَ اَللَّهِ إِنَّهَا لَحُجَّةُ اَللَّهِ تَبَارَكَ وَ تَعَالَى عَلَى اَلْخَلْقِ بَعْدَ رَسُولِ اَللَّهِ صَلَّى اَللَّهُ عَلَيْهِ وَ آلِهِ، وَ إِنَّهَا لَسَيِّدَةُ دِينِكُمْ، وَ إِنَّهَا لَغَايَةُ عِلْمِنَا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مَعْشَرَ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خَاصِمُوا بِ حٰم وَ اَلْكِتٰابِ اَلْمُبِينِ إِنّٰا أَنْزَلْنٰاهُ فِي لَيْلَةٍ مُبٰارَكَةٍ إِنّٰا كُنّٰا مُنْذِرِينَ، فَإِنَّهَا لِوُلاَةِ اَلْأَمْرِ خَاصَّةً بَعْدَ 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مَعْشَرَ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اَللَّهُ تَبَارَكَ وَ تَعَالَى وَ إِنْ مِنْ أُمَّةٍ إِلاّٰ خَلاٰ فِيهٰا نَذِيرٌ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نَذِيرُهَا مُحَمَّدٌ صَلَّى اَللَّهُ عَلَيْهِ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صَدَقْتَ فَهَلْ كَانَ نَذِيرٌ وَ هُوَ حَيٌّ مِنَ اَلْبِعْثَةِ فِي أَقْطَارِ اَلْأَرْضِ؟ فَقَالَ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قَالَ أَبُو جَعْفَرٍ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رَأَيْتَ بَعِیثَهُ أَ لَيْسَ نَذِيرَهُ كَمَا أَنَّ رَسُولَ اَللَّهِ صَلَّى اَللَّهُ عَلَيْهِ وَ آلِهِ فِي بِعْثَتِهِ مِنَ اَللَّهِ عَزَّ وَ جَلَّ نَذِيرٌ؟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فَكَذَلِكَ لَمْ يَمُتْ مُحَمَّدٌ إِلاَّ وَ لَهُ بَعِيثٌ نَذِيرٌ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فَقَدْ ضَيَّعَ رَسُولُ اَللَّهِ صَلَّى اَللَّهُ عَلَيْهِ وَ آلِهِ مَنْ فِي أَصْلاَبِ اَلرِّجَالِ مِنْ أُمَّتِهِ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يَكْفِيهِمُ اَلْقُرْآنُ؟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إِنْ وَجَدُوا لَهُ مُفَسِّراً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فَسَّرَهُ رَسُولُ اَللَّهِ صَلَّى اَللَّهُ عَلَيْهِ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قَدْ فَسَّرَهُ لِرَجُلٍ وَاحِدٍ وَ فَسَّرَ لِلْأُمَّةِ شَأْنَ ذَلِكَ اَلرَّجُلِ وَ هُوَ عَلِيُّ بْنُ أَبِي طَالِبٍ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 هَذَا أَمْرٌ خَاصُّ، لاَ يَحْتَمِلُهُ اَلْعَامَّةُ؟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أَبَى اَللَّهُ أَنْ يُعْبَدَ إِلاَّ سِرّاً حَتَّى يَأْتِيَ إِبَّانُ أَجَلِهِ اَلَّذِي يُظْهِرُ فِيهِ دِينَهُ كَمَا أَنَّهُ كَانَ رَسُولُ اَللَّهِ مَعَ خَدِيجَةَ مُسْتَتِراً حَتَّى أُمِرَ بِالْإِعْلاَنِ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يَنْبَغِي لِصَاحِبِ هَذَا اَلدِّينِ أَنْ يَكْتُمَ؟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وَ مَا كَتَمَ عَلِيُّ بْنُ أَبِي طَالِبٍ عَلَيْهِ اَلسَّلاَمُ يَوْمَ أَسْلَمَ مَعَ رَسُولِ اَللَّهِ صَلَّى اَللَّهُ عَلَيْهِ وَ آلِهِ حَتَّى ظَهَرَ أَمْرُهُ؟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فَكَذَلِكَ أَمْرُنَا حَتَّى يَبْلُغَ اَلْكِتَابُ أَجَلَهُ</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ابن 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من حدّثنا بهذا التّوقيع أبو الحسين محمّد بن عليّ بن تمام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 فِي ثَوَابِ اَلْقُرْآنِ فِي اَلْفَرَائِضِ وَ غَيْرِهَا أَنَّ اَلْعَالِمَ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عَجَباً لِمَنْ لَمْ يَقْرَأْ فِي صَلاَتِهِ إِنَّا أَنْزَلْنَاهُ فِي لَيْلَةِ اَلْقَدْرِ كَيْفَ تُقْبَلُ صَلاَتُهُ؟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ممّا خرج عن صاحب الزّمان صلوات اللّه عليه من جوابات المسائل الفقهيّة أيضاً ما سأله عنها محمّد بن عبد اللّه بن جعفر الحميريّ فيما كتب إليه و هو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رُوِيَ فِي ثَوَابِ اَلْقُرْآنِ فِي اَلْفَرَائِضِ وَ غَيْرِهَا أَنَّ اَلْعَالِمَ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عَجَباً لِمَنْ لَمْ يَقْرَأْ فِي صَلاَتِهِ إِنَّا أَنْزَلْنَاهُ فِي لَيْلَةِ اَلْقَدْرِ كَيْفَ تُقْبَلُ صَلاَتُهُ؟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الإحتجاج، و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غیبت طوسی و ج</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الإحتجاج</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أبو الفرج، عن أبي سعيد سهل بن زیاد، عن رجل، عن عبد اللّه بن جبلة، عن أبي المغراء، عن موسی بن جعفر عليهما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کَانَتْ لَهُ إِلَی اللَّهِ حَاجَةٌ، وَ أَرَادَ أَنْ یَرَانَا، وَ أَنْ یَعْرِفَ مَوْضِعَهُ مِنَ اللّهِ، فَلْیَغْتَسِلْ ثَلَاثَ لَیَالٍ، یُنَاجِی بِنَا، فَإِنَّهُ یَرَانَا، وَ یُغْفَرُ لَهُ بِنَا، وَ لَا یَخْفَی عَلَیْهِ مَوْضِعُهُ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رَجُلًا رَآكَ فِي مَنَامِهِ وَ هُوَ یَشْرَبُ النَّبِیذَ؟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النَّبِیذُ یُفْسِدُ عَلَیْهِ دِینَهُ، إِنَّمَا یُفْسِدُ عَلَیْهِ تَرْکُنَا، وَ تَخَلُّفُهُ 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أَشْقَى أَشْقِيَائِكُمْ مَنْ يُكَذِّبُنَا فِي اَلْبَاطِنِ بِمَا يُخْبَرُ عَنَّا، يُصَدِّقُنَا فِي اَلظَّاهِرِ، وَ يُكَذِّبُنَا فِي اَلْبَاطِنِ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أَبْنَاءُ نَبِيِّ اَللَّهِ، وَ أَبْنَاءُ رَسُولِ اَللَّهِ صَلَّى اَللَّهُ عَلَيْهِ وَ آلِهِ، وَ أَبْنَاءُ أَمِيرِ اَلْمُؤْمِنِينَ عَلَيْهِ السَّلاَمُ، وَ أَحْبَابُ رَبِّ اَلْعَالَمِينَ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مِفْتَاحُ اَلْكِتَابِ، فَبِنَا نَطَقَ اَلْعُلَمَاءُ، وَ لَوْ لاَ ذَلِكَ لَخَرَسُوا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رَفَعْنَا اَلْمَنَارَ، وَ عَرَّفْنَا اَلْقِبْلَةَ، نَحْنُ حَجَرُ اَلْبَيْتِ فِي اَلسَّمَاءِ وَ اَلْأَرْضِ، بِنَا غُفِرَ لآِدَمَ، وَ بِنَا اُبْتُلِيَ أَيُّوبُ، وَ بِنَا اُفْتُقِدَ يَعْقُوبُ، وَ بِنَا حُبِسَ يُوسُفُ، وَ بِنَا دُفِعَ اَلْبَلاَءُ، بِنَا أَضَاءَتِ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مَكْتُوبُونَ عَلَى عَرْشِ رَبِّنَا، مَكْتُوبُونَ مُحَمَّدٌ خَيْرُ اَلنَّبِيِّينَ، وَ عَلِيٌّ سَيِّدُ اَلْوَصِيِّينَ، وَ فَاطِمَةُ سَيِّدَةُ نِسَاءِ اَلْعَالَمِينَ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خَاتَمُ اَلْأَوْصِيَاءِ، أَنَا طَالِبُ اَلْبَابِ، أَنَا صَاحِبُ اَلصِّفِّينِ، أَنَا اَلْمُنْتَقِمُ مِنْ أَهْلِ اَلْبَصْرَةِ، أَنَا صَاحِبُ 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أَحَبَّنَا وَ تَبَرَّأَ مِنْ عَدُوِّنَا كَانَ مَعَنَا، وَ مِمَّنْ فِي اَلظِّلِّ اَلْمَمْدُودِ، وَ اَلْمَاءِ اَلْمَسْكُوبِ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اَلْحَدِيثُ طَوِيلٌ وَ فِي آخِرِهِ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اَللَّهَ اِشْتَرَكَ بَيْنَ اَلْأَنْبِيَاءِ وَ اَلْأَوْصِيَاءِ فِي اَلْعِلْمِ وَ اَلطَّاعَةِ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حديث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اَللَّهَ خَلَقَنَا قَبْلَ اَلْخَلْقِ بِأَلْفَيْ أَلْفِ عَامٍ، فَسَبَّحْنَا فَسَبَّحَتِ اَلْمَلاَئِكَةُ لِتَسْبِيحِنَا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سليم بن قيس الهلالي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نَشَدْتُكُمَا بِاللَّهِ هَلْ سَمِعْتُمَا رَسُولَ اَللَّهِ صَلَّى اَللَّهُ عَلَيْهِ وَ آلِهِ وَ سَلَّمَ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بَضْعَةٌ مِنِّي فَمَنْ آذَاهَا فَقَدْ آذَانِي؟ قَالاَ نَعَمْ فَرَفَعَتْ يَدَهَا إِلَى اَلسَّمَاءِ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إِنَّهُمَا قَدْ آذَيَانِي فَأَنَا أَشْكُوهُمَا إِلَيْكَ وَ إِلَى رَسُولِكَ، لاَ وَ اَللَّهِ لاَ أَرْضَى عَنْكُمَا أَبَداً حَتَّى أَلْقَى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اَللَّهِ فَأُخْبِرَهُ بِمَا صَنَعْتُمَا فَيَكُونَ هُوَ اَلْحَاكِمَ فِيكُمَا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 متّصل از جابر بن عبد اللّه الأنصاريّ از رسول اللّه صلّى اللّه عليه و آله و سلّم در حدیثی در آخر عمر حضرت در بستر شهادت به حضرت فاطمه سلام اللّه عليها فرمود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قَدْ سَأَلْتُ رَبِّي عَزَّوَجَلَّ أَنْ تَكُونِي أَوَّلَ مَنْ يَلْحَقُنِي مِنْ أَهْلِ بَيْتِي أَلاَ إِنَّكِ بَضْعَةٌ مِنِّي مَنْ آذَاكِ فَقَدْ آذَانِي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جابر گوید پس از شهادت حضرت دو نفر از اصحاب خدمت حضرت فاطمه رسیدند و از حال حضرت جویا شدند و حضرت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اُصْدُقَانِي هَلْ سَمِعْتُمَا مِنْ رَسُولِ اَللَّهِ صَلَّى اللَّهُ عَلَيْهِ وَ آلِهِ وَ سَلَّمَ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بَضْعَةٌ مِنِّي فَمَنْ آذَاهَا فَقَدْ آذَانِي؟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قَدْ سَمِعْنَا ذَلِكِ مِنْهُ، فَرَفَعَتْ يَدَيْهَا إِلَى اَلسَّمَاءِ وَ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إِنِّي أُشْهِدُكَ أَنَّهُمَا قَدْ آذَيَانِي وَ غَصَبَا حَقِّي ثُمَّ أَعْرَضَتْ عَنْهُمَا فَلَمْ تُكَلِّمْهُمَا بَعْدَ ذَلِكَ وَ عَاشَتْ بَعْدَ أَبِيهَا خَمْسَةً وَ تِسْعِينَ يَوْماً حَتَّى أَلْحَقَهَا اَللَّهُ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الأشعثيّات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الأمالي ابن بابویه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إعتقادات الإماميّة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الأمالي شیخ 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تقريب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التعجّب من أغلاط العامّة في مسألة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عيون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بشارة المصطفى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والنوادر قطب الدّين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الروضة في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عمدة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نهج البلاغة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بناء المقالة الفاطميّة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الدّرّ النظيم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العدد القويّة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کشف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نهج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تسلية المجالس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الصوارم المهرقة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بسیاری از کتاب های شیعه امامیّه و مخالفين</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بسیاری از محدّثين و مؤرّخين خطبه فدّکیه حضرت فاطمه سلام اللّه علیها را نقل نموده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سندهای متّصل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عبّاس، و به چند سند از حضرت زینب علیها السّلام، و از چند تن دیگر، و از عبد اللّه محض از گروهی از بنی هاشم، و به سند خود از امام محمّد باقر علیه السّلام از پدرش از حضرت زینب، و از ابن عائشة و از زید بن علیّ بن الحسين از حضرت زینب؛ از حضرت فاطمه سلام اللّه علیها که در خطبه خود فرمودند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فَفَرَضَ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عَلَيْكُمُ اَلْإِيمَانَ تَطْهِيراً لَكُمْ مِنَ اَلشِّرْكِ؛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طَاعَتَنَا نِظَاماً لِلْمِلَّةِ، وَ إِمَامَتَنَا لَمّاً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لِلْفُرْقَةِ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سند خود از عبد اللّه محض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السقيفة جوهری به سندها و طرق خود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فَفَرَضَ اَللَّهُ عَلَيْكُمُ اَلْإِيمَانَ تَطْهِيراً لَكُمْ مِنَ اَلشِّرْكِ؛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طَاعَتَنَا نِظَاماً لِلْمِلَّةِ، وَ إِمَامَتَنَا لَمّاً لِلْفُرْقَةِ،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الدّرّ النظيم في مناقب الأئمّة اللهاميم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ابن عبّاس از حضرت زینب علیها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فَفَرَضَ لَكُمُ اَلْإِيمَانَ تَطْهِيراً مِنَ اَلشِّرْكِ،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طَاعَتَنَا أَهْلَ الْبَیْتِ نِظَاماً لِلْمِلَّةِ، وَ إِمَامَتَنَا لَمّاً لِلْفُرْقَةِ،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سند خود از جابر از حضرت زینب عليها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فَفَرَضَ اَللَّهُ اَلْإِيمَانَ تَطْهِيراً مِنَ اَلشِّرْكِ،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الطّاعَةَ نِظَاماً لِلْمِلَّةِ، وَ الإِمَامَةَ لَمّاً مِنَ لْفُرْقَةِ،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أحمد بن محمّد بن جابر و جمعی از بنی هاشم و زید بن عليّ، از حضرت زینب علیها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فَفَرَضَ اَللَّهُ اَلْإِيمَانَ تَطْهِيراً مِنَ اَلشِّرْكِ،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الطّاعَةَ نِظَاماً لِلْمِلَّةِ، وَ الإِمَامَةَ لَمّاً مِنَ لْفُرْقَةِ،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4940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مصباح الأنوار خطی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جعفر بن محمّد، از پدرانش علیهم السّلام که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حَضَرَتْ فَاطِمَةَ اَلْوَفَاةُ بَكَتْ، فَقَالَ لَهَا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سَيِّدَتِي مَا يُبْكِيكِ؟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أَبْكِي لِمَا تَلْقَى بَعْدِي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تَبْكِي، فَوَ اَللَّهِ إِنَّ ذَلِكِ لَصَغِيرٌ عِنْدِي فِي ذَاتِ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بحار الأنوار</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المفضّل بن محمّد الجعفيّ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عليه السّلام عن قول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حَبَّةٍ أَنْبَتَتْ سَبْعَ سَنَابِلَ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اَلْحَبَّةُ فَاطِمَةُ صَلَوَاتُ اَللَّهِ عَلَيْهَا، وَ اَلسَّبْعُ اَلسَّنَابِلُ سَبْعَةٌ مِنْ وُلْدِهَا سَابِعُهُمْ قَائِمُهُمْ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اَلْحَسَنَ إِمَامٌ مِنَ اَللَّهِ مُفْتَرَضُ طَاعَتُهُ، وَ لَكِنْ لَيْسَ مِنَ اَلسَّنَابِلِ اَلسَّبْعَةِ، أَوَّلُهُمْ اَلْحُسَيْنُ وَ آخِرُهُمُ اَلْقَائِمُ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كُلِّ سُنْبُلَةٍ مِائَةُ 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يُولِدُ اَلرَّجُلُ مِنْهُمْ فِي اَلْكُوفَةِ مِائَةً مِنْ صُلْبِهِ، وَ لَيْسَ ذَاكَ إِلّا هَؤُلاَءِ اَلسَّبْعَةُ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سند متّصل خود، از ناحیه مقدّسه مهدیّه عجّل اللّه فرجه الشّريف توقیعی صادر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بِسْمِ اَللّٰهِ اَلرَّحْمانِ اَلرَّحِيمِ عَافَانَا اَللَّهُ وَ إِيَّاكُمْ مِنَ اَلضَّلاَلَةِ وَ اَلْفِتَنِ، وَ وَهَبَ لَنَا وَ لَكُمْ رُوحَ اَلْيَقِينِ، وَ أَجَارَنَا وَ إِيَّاكُمْ مِنْ سُوءِ اَلْمُنْقَلَبِ،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اِبْنَةِ رَسُولِ اَللَّهِ صَلَّى اَللَّهُ عَلَيْهِ وَ آلِهِ وَ سَلَّمَ لِي أُسْوَةٌ حَسَنَةٌ،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مانند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جعفر بن محمّد الفزاريّ معنعناً،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اَلْحُسَيْنُ عَلَيْهِ السَّلاَمُ مَعَ أُمِّهِ تَحْمِلُهُ، فَأَخَذَهُ اَلنَّبِيُّ صَلَّى اللَّهُ عَلَيْهِ وَ آلِهِ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 اَللَّهُ قَاتِلَكَ، وَ لَعَنَ اَللَّهُ سَالِبَكَ، وَ أَهْلَكَ اَللَّهُ اَلْمُتَوَازِرِينَ عَلَيْكَ، وَ حَكَمَ اَللَّهُ بَيْنِي وَ بَيْنَ مَنْ أَعَانَ 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فَاطِمَةُ اَلزَّهْرَاءُ 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شَيْءٍ تَقُولُ؟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بِنْتَاهْ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يُصِيبُ بَعْدِي وَ بَعْدَكِ مِنَ اَلْأَذَى وَ اَلظُّلْمِ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اَلْغَدْرِ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اَلْبَغْيِ، وَ هُوَ يَوْمَئِذٍ فِي عَصَبَةٍ كَأَنَّهُمْ نُجُومُ اَلسَّمَاءِ، يَتَهَادَوْنَ إِلَى اَلْقَتْلِ، وَ كَأَنِّي أَنْظُرُ إِلَى مُعَسْكَرِهِمْ، وَ إِلَى مَوْضِعِ رِحَالِهِمْ وَ تُرْبَتِهِمْ،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اَلْمَوْضِعُ اَلَّذِي تَصِفُ؟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يُقَالُ لَهُ كَرْبَلاَءُ، وَ هِيَ دَارُ كَرْبٍ وَ بَلاَءٍ عَلَيْنَا وَ عَلَى اَلْأُمَّةِ، يَخْرُجُ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شِرَارُ أُمَّتِي وَ إِنَّ أَحَدَهُمْ لَوْ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أَنَّ أَحَدَهُمْ لو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مَنْ فِي اَلسَّمَاوَاتِ وَ اَلْأَرَضِينَ مَا شُفِّعُوا فِيهِ وَ هُمُ اَلْمُخَلَّدُونَ فِي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يَا بِنْتَاهْ، وَ مَا قُتِلَ قِتْلَتَهُ أَحَدٌ كَانَ قَبْلَهُ، وَ تَبْكِيهِ اَلسَّمَاوَاتُ وَ اَلْأَرَضُونَ وَ اَلْمَلاَئِكَةُ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اَلْوَحْشُ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اَلنَّبَاتَاتُ وَ اَلْبِحَارُ وَ اَلْجِبَالُ، وَ لَوْ يُؤْذَنُ 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اَلْأَرْضِ مُتَنَفِّسٌ، وَ يَأْتِيهِ قَوْمٌ مِنْ مُحِبِّينَا لَيْسَ فِي اَلْأَرْضِ أَعْلَمَ بِاللَّهِ وَ لاَ أَقْوَمَ بِحَقِّنَا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وَ لَيْسَ عَلَى ظَهْرِ اَلْأَرْضِ أَحَدٌ يَلْتَفِتُ إِلَيْهِ غَيْرُهُمْ، أُولَئِكَ مَصَابِيحُ فِي ظُلُمَاتِ اَلْجَوْرِ، وَ هُمُ اَلشُّفَعَاءُ، وَ هُمْ وَارِدُونَ حَوْضِي غَداً، أَعْرِفُهُمْ إِذَا وَرَدُوا عَلَيَّ بِسِيمَاهُمْ، وَ كُلُّ أَهْلِ 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يَطْلُبُونَ أَئِمَّتَهُمْ وَ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يَطْلُبُونَّا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يَطْلُبُونَ غَيْرَنَا، وَ هُمْ قُوَّامُ اَلْأَرْضِ، وَ بِهِمْ يَنْزِلُ اَلْغَيْثُ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لِلّٰهِ، وَ بَكَتْ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بِنْتَاهْ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أَهْلَ اَلْجِنَانِ هُمُ اَلشُّهَدَاءُ فِي اَلدُّنْيَا، بَذَلُوا أَنْفُسَهُمْ وَ أَمْوٰالَهُمْ بِأَنَّ لَهُمُ اَلْجَنَّةَ، يُقٰاتِلُونَ فِي سَبِيلِ اَللّٰهِ فَيَقْتُلُونَ وَ يُقْتَلُونَ، وَعْداً عَلَيْهِ حَقًّا، فَمَا عِنْدَ اَللَّهِ خَيْرٌ مِنَ اَلدُّنْيَا وَ مَا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قَتْلَةٌ أَهْوَنُ مِنْ مَيْتَتِهِ، مَنْ كُتِبَ عَلَيْهِ اَلْقَتْلُ خَرَجَ إِلَى مَضْجَعِهِ، وَ مَنْ لَمْ يُقْتَلْ فَسَوْفَ يَمُوتُ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فَاطِمَةُ بِنْتَ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مَا تُحِبِّينَ أَنْ تَأْمُرِينَ غَداً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فَتُطَاعِينَ فِي هَذَا اَلْخَلْقِ عِنْدَ اَلْحِسَابِ؟ أَ مَا تَرْضَيْنَ أَنْ يَكُونَ اِبْنُكِ مِنْ حَمَلَةِ اَلْعَرْشِ؟ أَ مَا تَرْضَيْنَ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أَبُوكِ يَأْتُونَهُ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يَأْتِيهِ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يَسْأَلُونَهُ اَلشَّفَاعَةَ؟ أَ مَا تَرْضَيْنَ أَنْ يَكُونَ بَعْلُكِ يَذُودُ اَلْخَلْقَ يَوْمَ اَلْعَطَشِ عَنِ اَلْحَوْضِ فَيَسْقِي مِنْهُ أَوْلِيَاءَهُ وَ يَذُودُ عَنْهُ أَعْدَاءَهُ؟ أَ مَا تَرْضَيْنَ أَنْ يَكُونَ بَعْلُكِ قَسِيمَ اَلنَّارِ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يَأْمُرَ اَلنَّارَ فَتُطِيعَهُ يُخْرِجُ مِنْهَا مَنْ يَشَاءُ وَ يَتْرُكُ مَنْ يَشَاءُ؟ أَ مَا تَرْضَيْنَ أَنْ تَنْظُرِينَ إِلَى اَلْمَلاَئِكَةِ عَلَى أَرْجَاءِ اَلسَّمَاءِ يَنْظُرُونَ إِلَيْكِ وَ إِلَى مَا تَأْمُرِينَ بِهِ، وَ يَنْظُرُونَ إِلَى بَعْلِكِ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حَضَرَ اَلْخَلاَئِقُ وَ هُوَ يُخَاصِمُهُمْ عِنْدَ اَللَّهِ، فَمَا تَرَيْنَ اَللَّهَ صَانِعٌ بِقَاتِلِ وَلَدِكِ وَ قَاتِلِيكِ إِذَا أفلحت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حُجَّتُهُ عَلَى اَلْخَلاَئِقِ وَ أُمِرَتِ اَلنَّارُ أَنْ تُطِيعَهُ؟ أَ مَا تَرْضَيْنَ أَنْ تَكُونَ اَلْمَلاَئِكَةُ تَبْكِي لاِبْنِكِ وَ يَأْسَفُ عَلَيْهِ كُلُّ شَيْءٍ؟ أَ مَا تَرْضَيْنَ أَنْ يَكُونَ مَنْ أَتَاهُ زَائِراً فِي ضَمَانِ اَللَّهِ وَ يَكُونُ مَنْ أَتَاهُ بِمَنْزِلَةِ مَنْ حَجَّ إِلَى 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اِعْتَمَرَ وَ لَمْ يخلو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اَلرَّحْمَةِ طَرْفَةَ عَيْنٍ، وَ إِذَا مَاتَ مَاتَ شَهِيداً، وَ إِنْ بَقِيَ لَمْ تَزَلِ اَلْحَفَظَةُ تَدْعُو لَهُ مَا بَقِيَ، وَ لَمْ يَزَلْ فِي حِفْظِ اَللَّهِ وَ أَمْنِهِ حَتَّى يُفَارِقَ اَلدُّنْيَا؟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سَلَّمْتُ وَ رَضِيتُ وَ تَوَكَّلْتُ عَلَى اَللَّهِ، فَمَسَحَ عَلَى قَلْبِهَا وَ مَسَحَ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عَيْنَيْهَا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بَعْلُكِ وَ أَنْتِ وَ اِبْنَاكِ فِي مَكَانٍ تَقَرُّ عَيْنَاكِ وَ يَفْرَحُ قَلْبُكِ</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 متّصل از اسحاق بن عمّار و ابو بصیر از امام جعفر صادق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عليهم السّلام آیه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الحسين بن سعید معنعناً، عن جعفر، عن أبيه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يَوْمُ اَلْقِيَامَةِ نَادَى مُنَادٍ مِنْ بُطْنَانِ اَلْعَرْشِ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مَعْشَرَ اَلْخَلاَئِقِ غُضُّوا أَبْصَارَكُمْ حَتَّى تَمُرَّ بِنْتُ حَبِيبِ اَللَّهِ إِلَى قَصْرِهَا فَاطِمَةُ عَلَيْهَا السَّلاَمُ اِبْنَتِي،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فَتَمُرُّ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عَلَيْهَا رَيْطَتَانِ خَضْرَاوَانِ حَوَالَيْهَا سَبْعُونَ أَلْفَ حَوْرَاءَ فَإِذَا بَلَغَتْ إِلَى بَابِ قَصْرِهَا وَجَدَتِ اَلْحَسَنَ قَائِماً وَ اَلْحُسَيْنَ نَائِماً مَقْطُوعَ اَلرَّأْسِ فَتَقُولُ لِلْحَسَنِ مَنْ هَذَا؟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أَخِي، إِنَّ أُمَّةَ أَبِيكِ قَتَلُوهُ وَ قَطَعُوا رَأْسَهُ، فَيَأْتِيهَا اَلنِّدَاءُ مِنْ عِنْدِ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بِنْتَ حَبِيبِ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إِنَّمَا أَرَيْتُكِ مَا فَعَلَتْ بِهِ أُمَّةُ أَبِيكِ، إِنِّي اِدَّخَرْتُ لَكِ عِنْدِي تَعْزِيَةً بِمُصِيبَتِكِ فِيهِ، وَ إِنِّي جَعَلْتُ تَعْزِيَتَكِ اَلْيَوْمَ أَنِّي لاَ أَنْظُرُ فِي مُحَاسَبَةِ اَلْعِبَادِ حَتَّى تَدْخُلِي اَلْجَنَّةَ أَنْتِ وَ ذُرِّيَّتُكِ وَ شِيعَتُكِ وَ مَنْ وَالاَكُمْ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مَعْرُوفاً مِمَّنْ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هُوَ مِنْ شِيعَتِكِ قَبْلَ أَنْ أَنْظُرَ فِي مُحَاسَبَةِ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فَتَدْخُلُ فَاطِمَةُ اِبْنَتِي اَلْجَنَّةَ وَ ذُرِّيَّتُهَا وَ شِيعَتُهَا وَ مَنْ وَالاَهَا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وَالاَهُمْ أَوْلاَهَا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مَعْرُوفاً مِمَّنْ لَيْسَ مِنْ شِيعَتِهَا فَهُوَ قَوْلُ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يَحْزُنُهُمُ اَلْفَزَعُ اَلْأَكْبَرُ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هَوْلُ يَوْمِ اَلْقِيَامَةِ وَ هُمْ فِي مَا اِشْتَهَتْ أَنْفُسُهُمْ خٰالِدُونَ، هِيَ وَ اَللَّهِ فَاطِمَةُ وَ ذُرِّيَّتُهَا وَ شِيعَتُهَا وَ مَنْ وَالاَهُمْ مَعْرُوفاً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هُوَ مِنْ شِيعَتِهَا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ابن بابویه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حدّثنا محمّد بن إبراهيم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جعفر محمّد بن جرير الطّبريّ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محمّد الحسن بن عبد الواحد الخزّاز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إسماعيل بن عليّ السّنديّ، عن منيع بن الحجّاج، عن عیسی بن موسى، عن جعفر الأحمر، عن أبي جعفر محمّد بن عليّ الباقر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جابر بن عبد اللّه الأنصاريّ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يَوْمُ اَلْقِيَامَةِ تُقْبِلُ اِبْنَتِي فَاطِمَةُ عَلَى نَاقَةٍ مِنْ نُوقِ اَلْجَنَّةِ مُدَبَّجَةَ اَلْجَنْبَيْنِ خِطَامُهَا مِنْ لُؤْلُؤٍ رَطْبٍ قَوَائِمُهَا مِنَ اَلزُّمُرُّدِ اَلْأَخْضَرِ ذَنَبُهَا مِنَ اَلْمِسْكِ اَلْأَذْفَرِ عَيْنَاهَا يَاقُوتَتَانِ حَمْرَاوَانِ عَلَيْهَا قُبَّةٌ مِنْ نُورٍ يُرَى ظَاهِرُهَا مِنْ بَاطِنِهَا وَ بَاطِنُهَا مِنْ ظَاهِرِهَا دَاخِلُهَا عَفْوُ اَللَّهِ وَ خَارِجُهَا رَحْمَةُ اَللَّهِ عَلَى رَأْسِهَا تَاجٌ مِنْ نُورٍ لِلتَّاجِ سَبْعُونَ رُكْناً كُلُّ رُكْنٍ مُرَصَّعٌ بِالدُّرِّ وَ اَلْيَاقُوتِ يُضِيءُ كَمَا اَلْكَوْكَبُ اَلدُّرِّيُّ فِي أُفُقِ اَلسَّمَاءِ وَ عَنْ يَمِينِهَا سَبْعُونَ أَلْفَ مَلَكٍ وَ عَنْ شِمَالِهَا سَبْعُونَ أَلْفَ مَلَكٍ وَ جَبْرَئِيلُ آخِذٌ بِخِطَامِ اَلنَّاقَةِ يُنَادِي بِأَعْلَى صَوْتِهِ غُضُّوا أَبْصَارَكُمْ حَتَّى تَجُوزَ فَاطِمَةُ بِنْتُ مُحَمَّدٍ ص فَلاَ يَبْقَى يَوْمَئِذٍ نَبِيٌّ وَ لاَ رَسُولٌ وَ لاَ صِدِّيقٌ وَ لاَ شَهِيدٌ إِلاَّ غَضُّوا أَبْصَارَهُمْ حَتَّى تَجُوزَ فَاطِمَةُ فَتَسِيرُ حَتَّى تُحَاذِيَ عَرْشَ رَبِّهَا جَلَّ جَلاَلُهُ فَتَنْزَخُ بِنَفْسِهَا عَنْ نَاقَتِهَا وَ تَقُولُ إِلَهِي وَ سَيِّدِي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اُحْكُمْ بَيْنِي وَ بَيْنَ مَنْ ظَلَمَنِي اَللَّهُمَّ اُحْكُمْ بَيْنِي وَ بَيْنَ مَنْ قَتَلَ وُلْدِي فَإِذَا اَلنِّدَاءُ مِنْ قِبَلِ اَللَّهِ جَلَّ جَلاَلُهُ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حَبِيبَتِي وَ اِبْنَةَ حَبِيبِي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سَلِينِي تُعْطَيْ وَ اِشْفَعِي تُشَفَّعِي، فَوَ عِزَّتِي وَ جَلاَلِي لاَ جَازَنِي ظُلْمُ ظَالِمٍ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إِلَهِي وَ سَيِّدِي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ذُرِّيَّتِي وَ شِيعَتِي وَ شِيعَةَ ذُرِّيَّتِي وَ مُحِبِّيَّ وَ مُحِبِّي ذُرِّيَّتِي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اَلنِّدَاءُ مِنْ قِبَلِ اَللَّهِ جَلَّ جَلاَلُهُ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 ذُرِّيَّةُ فَاطِمَةَ وَ شِيعَتُهَا وَ مُحِبُّوهَا وَ مُحِبُّو ذُرِّيَّتِهَا؟ فَيُقْبِلُونَ وَ قَدْ أَحَاطَ بِهِمْ مَلاَئِكَةُ اَلرَّحْمَةِ فَتَقْدُمُهُمْ فَاطِمَةُ عَلَيْهَا السَّلاَمُ حَتَّى تُدْخِلَهُمُ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آل أبي طالب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آن با اختلافی اندک</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 الكراجكيّ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ممّا حدّثنا به الشيخ الفقيه أبو الحسن بن شاذان رحمه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أبي رضي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ابن الوليد محمّد بن الحسن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الصّفّار محمّد بن الحسين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زیاد، عن مفضّل بن عمر، عن يونس بن يعقوب رضي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الصّادق جعفر بن محمّد عليه 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الدّرّ النّظيم في مناقب الأئمّة اللّهاميم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العدد القويّة لدفع المخاوف اليوميّة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کنز الفوائد</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از امام محمّد باقر و امام جعفر صادق و ائمّه علیهم السّلام، و در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تعداد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و در باب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تعداد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و در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تعداد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و در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تعداد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و در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تعداد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و در الكافي شریف و دیگر کتب معتبر حديث شیعه اماميّه احادیثی در این باب می باشد</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عبّاد بن سليمان، عن محمّد بن سليمان الدّيلميّ، عن أبيه سلیمان،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نُطْفَةَ اَلْإِمَامِ مِنَ اَلْجَنَّةِ، وَ إِذَا وَقَعَ مِنْ بَطْنِ أُمِّهِ إِلَى اَلْأَرْضِ وَقَعَ وَ هُوَ وَاضِعٌ يَدَهُ إِلَى اَلْأَرْضِ، رَافِعٌ رَأْسَهُ إِلَى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وَ لِمَ ذَاكَ؟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مُنَادِياً يُنَادِيهِ مِنْ جَوِّ اَلسَّمَاءِ مِنْ بُطْنَانِ اَلْعَرْشِ مِنَ اَلْأُفُقِ اَلْأَعْلَى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فُلاَنَ بْنَ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 فَإِنَّكَ صَفْوَتِي مِنْ خَلْقِي وَ عَيْبَةُ عِلْمِي وَ لَكَ وَ لِمَنْ تَوَلاَّكَ أَوْجَبْتُ رَحْمَتِي وَ مَنَحْتُ جِنَانِي وَ أَحَلْتُ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جِوَارِي ثُمَّ وَ عِزَّتِي وَ جَلاَلِي لَأَصْلِيَنَّ مَنْ عَادَاكَ أَشَدَّ عَذَابِي وَ إِنْ أَوْسَعْتُ عَلَيْهِمْ فِي دُنْيَايَ مِنْ سَعَةِ رِزْقِي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اِنْقَضَى صَوْتُ اَلْمُنَادِي أَجَابَهُ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 اَللّٰهُ أَنَّهُ لاٰ إِلٰهَ إِلاّٰ هُوَ وَ اَلْمَلاٰئِكَةُ وَ أُولُوا اَلْعِلْمِ قٰائِماً بِالْقِسْطِ لاٰ إِلٰهَ إِلاّٰ هُوَ اَلْعَزِيزُ اَلْحَكِيمُ، فَإِذَا قَالَهَا أَعْطَاهُ اَلْعِلْمَ اَلْأَوَّلَ وَ اَلْعِلْمَ اَلْآخَرَ وَ اِسْتَحَقَّ زِيَادَةَ اَلرُّوحِ فِي لَيْلَةِ اَلْقَدْرِ</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چاپ جدید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فروي عنها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آمنة بنت وهب 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الآيات التي شاهدتها ليلة حملها به و عند ولادتها ما يطول ذكره، فكان ممّا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أَتَانِي اَلْمَخَاضُ وَ أَنَا وَحْدِي فَلَمَّا وَضَعْتُهُ صَلَّى اللَّهُ عَلَيْهِ وَ آلِهِ رَأَيْتُهُ سَاجِداً قَدْ رَفَعَ إِصْبَعَهُ إِلَى اَلسَّمَاءِ كَالْمُبْتَهِلِ اَلْمُتَضَرِّعِ، ثُمَّ غَشَّتْنِي سَحَابَةٌ غَيَّبَتْهُ عَنْ عَيْنِي، وَ سَمِعْتُ مِنْهَا كَلاَماً، ثُمَّ أُعِيدَ إِلَيَّ وَ هُوَ مُدَرَّجٌ فِي ثَوْبِ صُوفٍ أَشَدَّ بَيَاضاً مِنَ اَلثَّلْجِ، وَ تَحْتَهُ حَرِيرَةٌ خَضْرَاءُ، وَ وُلِدَ صَلَّى اللَّهُ عَلَيْهِ وَ آلِهِ طَاهِراً مُطَهَّراً</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فروي عنها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آمنة بنت وهب 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الآيات الّتي شاهدتها ليلة حملها به و عند ولادتها ما يطول 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 ممّا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أَتَانِي اَلْمَخَاضُ وَ أَنَا وَحْدِي فَلَمَّا وَضَعْتُهُ صَلَّى اللَّهُ عَلَيْهِ وَ آلِهِ رَأَيْتُهُ سَاجِداً قَدْ رَفَعَ إِصْبَعَهُ إِلَى اَلسَّمَاءِ كَالْمُبْتَهِلِ اَلْمُتَضَرِّعِ، ثُمَّ غَشَّتْنِي سَحَابَةٌ غَيَّبَتْهُ عَنْ عَيْنِي، وَ سَمِعْتُ مِنْهَا كَلاَماً، ثُمَّ أُعِيدَ إِلَيَّ وَ هُوَ مُدَرَّجٌ فِي ثَوْبِ صُوفٍ أَشَدَّ بَيَاضاً مِنَ اَلثَّلْجِ، وَ تَحْتَهُ حَرِيرَةٌ خَضْرَاءُ، وَ وُلِدَ صَلَّى اللَّهُ عَلَيْهِ وَ آلِهِ طَاهِراً مُطَهَّراً</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روي عن آمنة بنت وهب أنّها قالت</w:t>
      </w:r>
      <w:r>
        <w:rPr>
          <w:rFonts w:eastAsia="IRNazanin" w:cs="IRNazanin"/>
          <w:b w:val="false"/>
          <w:bCs w:val="false"/>
          <w:i w:val="false"/>
          <w:iCs w:val="false"/>
          <w:color w:val="333333"/>
          <w:sz w:val="20"/>
          <w:szCs w:val="20"/>
          <w:rtl w:val="true"/>
        </w:rPr>
        <w:t>: ...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 ، ابن شاذان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الشّيخ الصّدوق،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معاوية بن حكيم، عن أبي داود المسترق، عن محمّد بن مروان، عن الفضيل بن یسار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الْإِمَامَ مِنَّا يَسْمَعُ الْكَلَامَ فِي بَطْنِ أَمَةً، فَإِذَا وَقَعَ عَلَى الْأَرْضِ سَطَعَ لَهُ نُورٌ مِنَ السَّمَاءِ إِلَى الْأَرْضِ، فَإِذَا دَرَجَ رُفِعَ لَهُ عَمُودٌ مِنْ نُورٍ یَریٰ بِهِ مَا بَيْنَ الْمَشْرِقِ وَ 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إثبات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 عن الفضيل بن يسار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جعفر عليه 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اَلْإِمَامَ مِنَّا يَسْمَعُ اَلْكَلاَمَ فِي بَطْنِ أُمِّهِ، فَإِذَا وَقَعَ إِلَى اَلْأَرْضِ رُفِعَ لَهُ عَمُودٌ مِنْ نُورٍ يَرَى بِهِ أَعْمَالَ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عيون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الفضل بن يسار،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جعفر عليه 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اَلْإِمَامَ مِنَّا يَسْمَعُ اَلْكَلاَمَ فِي بَطْنِ أُمِّهِ، وَ إِذَا وَقَعَ إِلَى اَلْأَرْضِ رُفِعَ لَهُ عَمُودٌ مِنْ نُورٍ يَرَى بِهِ أَعْمَالَ عِبَادِ اللّهِ سُبْحانَهُ</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 عن جابر بن عبد اللّه الأنصاريّ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عَلَى خَدِيجَةَ وَ قَدْ حُمَلَتْ بِفَاطِمَةَ عَلَيْهَا السَّلاَمُ، وَ كَانَتْ وَحْدَهَا تَتَكَلَّمُ،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الْجَنِينَ الَّذِي فِي بَطْنِي يُكَلِّمُنِي وَ اُكْلِّمُهُ، وَ لِي بِهِ أُنْسٌ فِي حالِ وَحْدَتِي</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الشّيخ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حدّثنا الشّيخ الجليل أبو جعفر محمّد بن عليّ بن الحسين بن موسی بن بابويه القميّ رضوان اللّه عليه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عبد اللّه أحمد بن محمّد الخليليّ، عن محمّد بن أبي بكر الفقيه، عن أحمد بن محمّد النوفليّ، عن إسحاق بن یزید، عن حمّاد بن عيسى، عن زرعة بن محمّد، عن المفضّل 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عبد اللّه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كان ولادة فاطمة؟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المفضّل محمّد بن عبد اللّه بن المطّلب الشّيبانيّ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أبو القاسم موسی بن محمّد بن موسی الأشعريّ القميّ، ابن أخت سعد بن 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الحسن بن محمّد بن إسماعيل المعروف بابن أبي الشّورى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عبيد اللّه بن عليّ بن أشيم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يعقوب بن يزيد الأنباريّ، عن حمّاد بن عيسى، عن زرعة بن محمّد، عن المفضّل 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عبد اللّه جعفر بن محمّد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كانت ولادة فاطمة عليها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إِنَّ خَدِيجَةَ رِضْوَانُ اَللَّهِ عَلَيْهَا لَمَّا تَزَوَّجَ بِهَا رَسُولُ اَللَّهِ صَلَّى اَللَّهُ عَلَيْهِ وَ آلِهِ هَجَرَتْهَا نِسْوَةُ مَكَّةَ، فَكُنَّ لاَ يَدْخُلْنَ عَلَيْهَا، وَ لاَ يُسَلِّمْنَ عَلَيْهَا، وَ لاَ يَتْرُكْنَ اِمْرَأَةً تَدْخُلُ عَلَيْهَا، فَاسْتَوْحَشَتْ خَدِيجَةُ مِنْ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حَمَلَتْ بِفَاطِمَةَ عَلَيْهَا اَلسَّلاَمُ، وَ كَانَتْ خَدِيجَةُ تَغْتَمُّ وَ تَحْزَنُ إِذَا خَرَجَ رَسُولُ اَللَّهِ صَلَّى اَللَّهُ عَلَيْهِ وَ آلِهِ، فَكَانَتْ فَاطِمَةُ تُحَدِّثُهَا مِنْ بَطْنِهَا، وَ تُصَبِّرُهَا، وَ كَانَ حُزْنُ خَدِيجَةَ وَ حَذَرُها عَلیٰ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كَانَتْ خَدِيجَةُ تَكْتُمُ ذَلِكَ عَنْ رَسُولِ اَللَّهِ صَلَّى اَللَّهُ عَلَيْهِ وَ آلِهِ، فَدَخَلَ يَوْماً، فَسَمِعَ خَدِيجَةَ تُحَدِّثُ فَاطِمَةَ، فَقَالَ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خَدِيجَةُ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يُحَدِّثُكِ؟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اَلْجَنِينُ اَلَّذِي فِي بَطْنِي يُحَدِّثُنِي وَ يُؤْنِسُنِي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خَدِيجَةُ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جَبْرَئِيلُ يُبَشِّرُنِي أَنَّهَا أُنْثَى، وَ أَنَّهَا اَلنَّسَمَةُ اَلطَّاهِرَةُ اَلْمَيْمُونَةُ، وَ أَنَّ اَللَّهَ تَعَالَى سَيَجْعَلُ نَسْلِي مِنْهَا، وَ سَيَجْعَلُ مِنْ نَسْلِهَا أَئِمَّةً فِي اَلْأُمَّةِ، يَجْعَلُهُمْ خُلَفَاءَهُ فِي أَرْضِهِ بَعْدَ اِنْقِضَاءِ وَحْيِهِ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تَزَلْ خَدِيجَةُ رَضِيَ اَللَّهُ عَنْهَا عَلَى ذَلِكَ إِلَى أَنْ حَضَرَتْ وِلاَدَتُهَا، فَوَجَّهَتْ إِلَى نِسَاءِ قُرَيْشٍ وَ بَنِي هَاشِمٍ لِيَلِينَ مِنْهَا مَا تَلِي اَلنِّسَاءُ مِنَ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فَأَرْسَلْنَ إِلَيْهَا بِأَنَّکِ عَصَيْتِينَا، وَ لَمْ تَقْبَلِي قَوْلَنَا، وَ تَزَوَّجْتِ مُحَمَّداً، يَتِيمَ أَبِي طَالِبٍ، فَقِيراً لاَ مَالَ لَهُ، فَلَسْنَا نَجِيئُکِ، وَ لاَ نَلِي مِنْ أَمْرِكِ شَيْئاً، فَاغْتَمَّتْ خَدِيجَةُ لِذَلِكَ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فَبَيْنَا هِيَ في ذَلِكَ إِذْ دَخَلَ عَلَيْهَا أَرْبَعُ نِسْوَةٍ طِوَالٍ كَأَنَّهُنَّ مِنْ نِسَاءِ بَنِي هَاشِمٍ، فَفَزِعَتْ مِنْهُنَّ، فَقَالَتْ لَهَا إِحْدَاهُنَّ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تَحْزَنِي يَا خَدِيجَةُ فَإِنَّا رُسُلُ رَبِّكِ إِلَيْكِ، وَ نَحْنُ أَخَوَاتُكِ، أَنَا سَارَةُ، وَ هَذِهِ آسِيَةُ بِنْتُ مُزَاحِمٍ وَ هِيَ رَفِيقَتُكِ فِي اَلْجَنَّةِ، وَ هَذِهِ مَرْيَمُ بِنْتُ عِمْرَانَ، وَ هَذِهِ صَفُورَاءُ بِنْتُ شُعَيْبٍ؛ بَعَثَنَا اَللَّهُ تَعَالَى إِلَيْكِ لِنَلِيَ مِنْ أَمْرِكِ مَا تَلِي اَلنِّسَاءُ مِنَ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فَجَلَسَتْ وَاحِدَةٌ عَنْ يَمِينِهَا، وَ اَلْأُخْرَى عَنْ يَسَارِهَا، وَ اَلثَّالِثَةُ مِنْ بَيْنِ يَدَيْهَا، وَ اَلرَّابِعَةُ مِنْ خَلْفِهَا، فَوَضَعَتْ خَدِيجَةُ فَاطِمَةَ عَلَيْهَا السَّلاَمُ طَاهِرَةً مُطَهَّرَةً، فَلَمَّا سَقَطَتْ إِلَى اَلْأَرْضِ أَشْرَقَ مِنْهَا اَلنُّورُ حَتَّى دَخَلَ بُيُوتَاتِ مَكَّةَ، وَ لَمْ يَبْقَ فِي شَرْقِ اَلْأَرْضِ وَ لاَ غَرْبِهَا مَوْضِعٌ إِلاَّ أَشْرَقَ فِيهِ ذَلِكَ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فَتَنَاوَلَتْهَا اَلْمَرْأَةُ اَلَّتِي كَانَتْ بَيْنَ يَدَيْهَا، وَ دَخَلَتْ عَشْرٌ مِنَ اَلْحُورِ اَلْعِينِ، كُلُّ وَاحِدَةٍ مِنْهُنَّ مَعَهَا طَسْتٌ مِنَ اَلْجَنَّةِ وَ إِبْرِيقٌ، وَ فِي اَلْإِبْرِيقِ مَاءٌ مِنَ اَلْكَوْثَرِ، فَتَنَاوَلَتْهَا اَلْمَرْأَةُ اَلَّتِي كَانَتْ بَيْنَ يَدَيْهَا، فَغَسَلَتْهَا بِمَاءِ اَلْكَوْثَرِ، وَ أَخْرَجَتْ خِرْقَتَيْنِ بَيْضَاوَتَيْنِ، أَشَدَّ بَيَاضاً مِنَ اَللَّبَنِ وَ أَطْيَبَ رَائِحَةً مِنَ اَلْمِسْكِ وَ اَلْعَنْبَرِ، فَلَفَّتْهَا بِوَاحِدَةٍ، وَ قَنَّعَتْهَا بِالْأُخْرَى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اِسْتَنْطَقَتْهَا فَنَطَقَتْ فَاطِمَةُ عَلَيْهَا السَّلاَمُ بِشَهَادَةِ أَنْ لاَ إِلَهَ إِلاَّ اَللَّهُ وَ أَنَّ أَبِي رَسُولَ اَللَّهِ سَيِّدُ اَلْأَنْبِيَاءِ، وَ أَنَّ بَعْلِي سَيِّدُ اَلْأَوْصِيَاءِ، وَ أَنَّ وُلْدِي سَيِّدُ اَلْأَسْبَاطِ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سَلَّمَتْ عَلَيْهِنَّ، وَ سَمَّتْ كُلَّ وَاحِدَةٍ مِنْهُنَّ بِاسْمِهَا، وَ ضَحِكْنَ إِلَيْهَا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تَبَاشَرَتِ اَلْحُورُ اَلْعِينُ، وَ بَشَّرَ أَهْلُ اَلْجَنَّةِ بَعْضُهُمْ بَعْضاً بِوِلاَدَةِ فَاطِمَةَ عَلَيْهَا السَّلاَمُ، وَ حَدَثَ فِي اَلسَّمَاءِ نُورٌ زَاهِرٌ، لَمْ تَرَهُ اَلْمَلاَئِكَةُ قَبْلَ ذَلِكَ اَلْيَوْمِ، فَلِذَلِكَ سُمِّيَتِ اَلزَّهْرَاءَ صَلَواتُ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خُذِيهَا، يَا خَدِيجَةُ، طَاهِرَةً مُطَهَّرَةً، زَكِيَّةً مَيْمُونَةً، بُورِكَ فِيهَا وَ فِي نَسْلِهَا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فَتَنَاوَلَتْهَا خَدِيجَةُ فَرِحَةً مُسْتَبْشِرَةً، فَأَلْقَمَتْهَا ثَدْيَهَا، فَشَرِبَتْ فَدَرَّ عَلَيْهَا، وَ كَانَتْ عَلَيْهَا السَّلاَمُ تَنْمُو فِي كُلِّ يَوْمٍ كَمَا يَنْمُو اَلصَّبِيُّ فِي شَهْرٍ، وَ فِي شَهْرٍ كَمَا يَنْمُو اَلصَّبِيُّ فِي السَّنَةِ، صَلَواتُ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روضة الواعظين و بصيرة المتّعظين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المفضّل 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عبد اللّه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كان ولادة فاطمة 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خَدِيجَةَ لَمَّا تَزَوَّجَ بِهَا رَسُولُ اَللَّهِ صَلَّى اَللَّهُ عَلَيْهِ وَ آلِهِ هَجَرَهَا نِسْوَةُ مَكَّةَ وَ كُنَّ لاَ يَدْخُلْنَ إِلَيْهَا وَ لاَ يُسَلِّمْنَ عَلَيْهَا وَ يَمْنَعْنَ اِمْرَأَةً أَرَادَتْ أَنْ تَدْخُلَ إِلَيْهَا فَاسْتَوْحَشَتْ خَدِيجَةُ لِذَلِكَ وَ كَانَ جَزَعُهَا وَ غَمُّهَا حَذَراً عَلَيْهِ فَلَمَّا حَمَلَتْ بِفَاطِمَةَ كَانَتْ فَاطِمَةُ عَلَيْهَا السَّلاَمُ تُحَدِّثُهَا مِنْ بَطْنِهَا وَ تُصَبِّرُهَا وَ كَانَتْ تَكْتُمُ ذَلِكَ مِنْ رَسُولِ اَللَّهِ صَلَّى اَللَّهُ عَلَيْهِ وَ آلِهِ فَدَخَلَ رَسُولُ اَللَّهِ يَوْماً فَسَمِعَ خَدِيجَةَ تُحَدِّثُ فَاطِمَةَ فَقَالَ لَهَا يَا خَدِيجَةُ مَنْ تُحَدِّثِينَ قَالَتْ اَلْجَنِينُ اَلَّذِي فِي بَطْنِي يُحَدِّثُنِي وَ يُؤْنِسُنِي قَالَ يَا خَدِيجَةُ هَذَا جَبْرَئِيلُ عَلَيْهِ السَّلاَمُ يُبَشِّرُنِي أَنَّهَا اِبْنَتِي وَ أَنَّهَا اَلنَّسْلَةُ اَلطَّاهِرَةُ اَلْمَيْمُونَةُ وَ أَنَّ اَللَّهَ تَعَالَى سَيَجْعَلُ نَسْلِي مِنْهَا وَ سَيَجْعَلُ مِنْ نَسْلِهَا أَئِمَّةً وَ يَجْعَلُهُمْ خُلَفَاءَ فِي أَرْضِهِ بَعْدَ اِنْقِضَاءِ وَحْيِهِ فَلَمْ تَزَلْ خَدِيجَةُ عَلَى ذَلِكَ إِلَى أَنْ حَضَرَتْ وِلاَدَتُهَا فَوَجَّهَتْ إِلَى نِسَاءِ قُرَيْشٍ وَ بَنِي هَاشِمٍ أَنْ تَعَالَيْنَ لِتَلِينَ مِنِّي مَا تَلِي اَلنِّسَاءُ مِنَ اَلنِّسَاءِ فَأَرْسَلْنَ إِلَيْهَا عَصَيْتِنَا وَ لَمْ تَقْبَلِي قَوْلَنَا وَ تَزَوَّجْتِ مُحَمَّداً يَتِيمَ أَبِي طَالِبٍ فَقِيراً لاَ مَالَ لَهُ فَلَسْنَا نَجِيءُ وَ لاَ نَلِي مِنْ أَمْرِكِ شَيْئاً فَاغْتَمَّتْ خَدِيجَةُ لِذَلِكَ فَبَيْنَا هِيَ كَذَلِكَ إِذْ دَخَلَ عَلَيْهَا أَرْبَعُ نِسْوَةٍ سُمْرٍ طِوَالٍ كَأَنَّهُنَّ مِنْ نِسَاءِ بَنِي هَاشِمٍ فَفَزِعَتْ مِنْهُنَّ لَمَّا رَأَتْهُنَّ فَقَالَتْ إِحْدَاهُنَّ لاَ تَحْزَنِي يَا خَدِيجَةُ فَإِنَّا رُسُلُ رَبِّكِ وَ نَحْنُ أَخَوَاتُكِ أَنَا سَارَةُ وَ هَذِهِ آسِيَةُ بِنْتُ مُزَاحِمٍ وَ هِيَ رَفِيقَتُكِ فِي اَلْجَنَّةِ وَ هَذِهِ مَرْيَمُ بِنْتُ عِمْرَانَ وَ هَذِهِ كُلْثُمُ أُخْتُ مُوسَى بْنِ عِمْرَانَ بَعَثَنَا اَللَّهُ إِلَيْكِ لِنَلِيَ مِنْكِ مَا تَلِي اَلنِّسَاءُ مِنَ اَلنِّسَاءِ فَجَلَسَتْ وَاحِدَةٌ عَنْ يَمِينِهَا وَ أُخْرَى عَنْ يَسَارِهَا وَ اَلثَّالِثَةُ بَيْنَ يَدَيْهَا وَ اَلرَّابِعَةُ مِنْ خَلْفِهَا فَوَضَعَتْ فَاطِمَةَ عَلَيْهَا السَّلاَمُ طَاهِرَةً مُطَهَّرَةً فَلَمَّا سَقَطَتْ إِلَى اَلْأَرْضِ أَشْرَقَ مِنْهَا اَلنُّورُ حَتَّى عَلاَ بُيُوتَاتِ مَكَّةَ وَ لَمْ يَبْقَ فِي شَرْقِ اَلْأَرْضِ وَ لاَ فِي غَرْبِهَا مَوْضِعٌ إِلاَّ أَشْرَقَ فِيهِ ذَلِكَ اَلنُّورُ وَ دَخَلْنَ عَشْرَةٌ مِنَ اَلْحُورِ اَلْعِينِ كُلُّ وَاحِدَةٍ مِنْهُنَّ مَعَهَا طَشْتٌ مِنَ اَلْجَنَّةِ وَ إِبْرِيقٌ مِنَ اَلْجَنَّةِ وَ فِي اَلْإِبْرِيقِ مَاءٌ مِنَ اَلْكَوْثَرِ فَتَنَاوَلَتْهَا اَلْمَرْأَةُ اَلَّتِي كَانَتْ بَيْنَ يَدَيْهَا فَغَسَلَتْهَا بِمَاءِ اَلْكَوْثَرِ فَأَخْرَجَتْ خِرْقَتَيْنِ بَيْضَاوَيْنِ أَشَدَّ بَيَاضاً مِنَ اَللَّبَنِ وَ أَطْيَبَ رِيحاً مِنَ اَلْمِسْكِ وَ اَلْعَنْبَرِ فَلَفَّتْهَا بِوَاحِدَةٍ وَ قَنَّعَتْهَا بِالثَّانِيَةِ ثُمَّ اِسْتَنْطَقَتْهَا فَنَطَقَتْ فَاطِمَةُ عَلَيْهَا السَّلاَمُ بِالشَّهَادَتَيْنِ قَالَتْ أَشْهَدُ أَنْ لاَ إِلَهَ إِلاَّ اَللَّهُ وَ أَنَّ أَبِي رَسُولُ اَللَّهِ سَيِّدُ اَلْأَنْبِيَاءِ وَ أَنَّ بَعْلِي سَيِّدُ اَلْأَوْصِيَاءِ وَ وُلْدِي سَادَةُ اَلْأَسْبَاطِ ثُمَّ سَلَّمَتْ عَلَيْهِنَّ وَ سَمَّتْ كُلَّ وَاحِدَةٍ بِاسْمِهَا وَ أَقْبَلْنَ يَضْحَكْنَ إِلَيْهَا وَ تَبَاشَرَتِ اَلْحُورُ اَلْعِينُ وَ بَشَّرَ أَهْلُ اَلسَّمَاءِ بَعْضُهُمْ بَعْضاً بِوِلاَدَةِ فَاطِمَةَ عَلَيْهَا السَّلاَمُ وَ حَدَثَ فِي اَلسَّمَاءِ نُورٌ زَاهِرٌ لَمْ تَرَهُ اَلْمَلاَئِكَةُ قَبْلَ ذَلِكَ وَ قَالَتِ اَلنِّسْوَةُ خُذِيهَا يَا خَدِيجَةُ طَاهِرَةً مُطَهَّرَةً زَكِيَّةً مَيْمُونَةً بُورِكَ فِيهَا وَ فِي نَسْلِهَا فَتَنَاوَلَتْهَا فَرِحَةً مُسْتَبْشِرَةً وَ أَلْقَمَتْهَا ثَدْيَهَا فَدَرَّ عَلَيْهَا فَكَانَتْ فَاطِمَةُ عَلَيْهَا السَّلاَمُ تَنْمُو فِي اَلْيَوْمِ كَمَا يَنْمِي اَلصَّبِيُّ فِي اَلشَّهْرِ وَ تَنْمُو فِي اَلشَّهْرِ كَمَا يَنْمِي اَلصَّبِيُّ فِي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المفضّل بن عمر، عن أبي عبد اللّه عليه السّلام، 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كانت ولادة فاطمة عليها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خَدِيجَةَ لَمَّا تَزَوَّجَ بِهَا رَسُولُ اَللَّهِ صَلَّى اَللَّهُ عَلَيْهِ وَ آلِهِ هَجَرَهَا نِسْوَةُ قُرَيْشٍ فَكُنَّ لاَ يَدْخُلْنَ عَلَيْهَا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منزلها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يُسَلِّمْنَ عَلَيْهَا وَ لاَ يَتْرُكْنَ اِمْرَأَةً تَدْخُلُ عَلَيْهَا فَاسْتَوْحَشَتْ خَدِيجَةُ لِذَلِكَ وَ كَانَ جَزَعُهَا وَ غَمُّهَا حَذَراً عَلَيْهِ فَلَمَّا حَمَلَتْ بِفَاطِمَةَ عَلَيْهَا السَّلاَمُ كَانَتْ فَاطِمَةُ تُحَدِّثُهَا مِنْ بَطْنِهَا وَ تُصَبِّرُهَا وَ كَانَتْ تَكْتُمُ ذَلِكَ مِنْ رَسُولِ اَللَّهِ فَدَخَلَ صَلَّى اللَّهُ عَلَيْهِ وَ آلِهِ عَلَيْهَا يَوْماً فَسَمِعَ خَدِيجَةَ تُحَدِّثُ فَاطِمَةَ فَقَالَ لَهَا يَا خَدِيجَةُ مَنْ تُحَدِّثِينَ؟ قَالَتِ اَلْجَنِينُ اَلَّذِي فِي بَطْنِي يُحَدِّثُنِي وَ يُؤْنِسُنِي قَالَ يَا خَدِيجَةُ هَذَا جَبْرَئِيلُ يُبَشِّرُنِي بِأَنَّهَا أُنْثَى وَ أَنَّهَا اَلنَّسْلُ اَلطَّاهِرَةُ اَلْمَيْمُونَةُ وَ أَنَّ اَللَّهَ سَيَجْعَلُ نَسْلِي مِنْهَا وَ سَيَجْعَلُ مِنْ نَسْلِهَا أَئِمَّةً وَ يَجْعَلُهُمْ خُلَفَاءَ فِي أَرْضِهِ بَعْدَ اِنْقِضَاءِ وَحْيِهِ فَلَمْ تَزَلْ خَدِيجَةُ عَلَى ذَلِكَ إِلَى أَنْ حَضَرَتْ وِلاَدَتُهَا فَوَجَّهَتْ إِلَى نِسَاءِ قُرَيْشٍ أَنْ تَعَالَيْنَ لِتَلِينَ مِنِّي مَا تَلِي اَلنِّسَاءُ مِنَ اَلنِّسَاءِ فَأَرْسَلْنَ إِلَيْهَا عَصَيْتِينَا وَ لَمْ تَقْبَلِي قَوْلَنَا وَ تَزَوَّجْتِ مُحَمَّداً يَتِيمَ أَبِي طَالِبٍ فَقِيراً لاَ مَالَ لَهُ فَلَسْنَا نَجِيءُ وَ لاَ نَلِي مِنْ أَمْرِكِ شَيْئاً فَاغْتَمَّتْ خَدِيجَةُ لِذَلِكَ فَبَيْنَا هِيَ كَذَلِكَ إِذْ دَخَلَ عَلَيْهَا أَرْبَعُ نِسْوَةٍ طِوَالٍ كَأَنَّهُنَّ مِنْ نِسَاءِ بَنِي هَاشِمٍ فَفَزِعَتْ مِنْهُنَّ لَمَّا رَأَتْهُنَّ فَقَالَتْ إِحْدَاهُنَّ لاَ تَحْزَنِي يَا خَدِيجَةُ فَإِنَّا رُسُلُ رَبِّكِ إِلَيْكِ وَ نَحْنُ أَخَوَاتُكِ أَنَا سَارَةُ وَ هَذِهِ آسِيَةُ بِنْتُ مُزَاحِمٍ وَ هِيَ رَفِيقَتُكِ فِي اَلْجَنَّةِ وَ هَذِهِ مَرْيَمُ بِنْتُ عِمْرَانَ وَ هَذِهِ كُلْثُمُ بِنْتُ عِمْرَانَ أُخْتُ مُوسَى بْنِ عِمْرَانَ بَعَثَنَا اَللَّهُ إِلَيْكِ لِنَلِيَ مِنْكِ مَا تَلِي اَلنِّسَاءُ مِنَ اَلنِّسَاءِ فَجَلَسَتْ وَاحِدَةٌ عَنْ يَمِينِهَا وَ اَلْأُخْرَى عَنْ يَسَارِهَا وَ اَلثَّالِثَةُ بَيْنَ يَدَيْهَا وَ اَلرَّابِعَةُ مِنْ خَلْفِهَا فَوَضَعَتْ فَاطِمَةَ طَاهِرَةً مُطَهَّرَةً فَلَمَّا سَقَطَتْ إِلَى اَلْأَرْضِ أَشْرَقَ مِنْهَا اَلنُّورُ حَتَّى دَخَلَ بُيُوتَاتِ مَكَّةَ وَ لَمْ يَبْقَ فِي شَرْقِ اَلْأَرْضِ وَ لاَ غَرْبِهَا مَوْضِعٌ إِلاَّ أَشْرَقَ مِنْ ذَلِكَ اَلنُّورِ وَ دَخَلَ عَشْرٌ مِنَ اَلْحُورِ اَلْعِينِ بِيَدِ كُلِّ وَاحِدَةٍ طَشْتٌ مِنَ اَلْجَنَّةِ وَ إِبْرِيقٌ مِنَ اَلْجَنَّةِ وَ فِي اَلْإِبْرِيقِ مَاءٌ مِنَ اَلْكَوْثَرِ فَتَنَاوَلَتْهَا اَلْمَرْأَةُ اَلَّتِي كَانَتْ بَيْنَ يَدَيْهَا فَغَسَلَتْهَا بِمَاءِ اَلْكَوْثَرِ وَ أَخْرَجَتْ خِرْقَتَيْنِ بَيْضَاوَيْنِ أَشَدَّ بَيَاضاً مِنَ اَللَّبَنِ وَ أَطْيَبَ رِيحاً مِنَ اَلْمِسْكِ وَ اَلْعَنْبَرِ فَلَفَّتْهَا بِوَاحِدَةٍ وَ قَنَّعَتْهَا بِالثَّانِيَةِ ثُمَّ اِسْتَنْطَقَتْهَا فَنَطَقَتْ فَاطِمَةُ عَلَيْهَا السَّلاَمُ بِالشَّهَادَتَيْنِ فَقَالَتْ أَشْهَدُ أَنْ لاَ إِلَهَ إِلاَّ اَللَّهُ وَ أَنَّ أَبِي مُحَمَّدٌ رَسُولُ اَللَّهِ سَيِّدُ اَلْأَنْبِيَاءِ وَ أَنَّ بَعْلِي عَلِيٌّ سَيِّدُ اَلْأَوْصِيَاءِ وَ وُلْدِي سَادَةُ اَلْأَسْبَاطِ ثُمَّ سَلَّمَتْ عَلَيْهِنَّ وَ سَمَّتْ كُلَّ وَاحِدَةٍ بِاسْمِهَا وَ أَقْبَلْنَ يَضْحَكْنَ إِلَيْهَا وَ تَبَاشَرَتِ اَلْحُورُ اَلْعِينُ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بِوِلاَدَتِها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بَشَّرَ أَهْلُ اَلسَّمَاءِ بَعْضُهُمْ بَعْضاً بِوِلاَدَةِ فَاطِمَةَ عَلَيْهَا السَّلاَمُ وَ حَدَثَ فِي اَلسَّمَاءِ نُورٌ زَاهِرٌ لَمْ تَرَهُ اَلْمَلاَئِكَةُ قَبْلَ ذَلِكَ وَ قَالَتِ اَلنِّسْوَةُ خُذِيهَا يَا خَدِيجَةُ طَاهِرَةً مُبَارَكَةً زَكِيَّةً مَيْمُونَةً بُورِكَ فِيهَا وَ فِي نَسْلِهَا فَتَنَاوَلَتْهَا فَرِحَةً مُسْتَبْشِرَةً وَ أَلْقَمَتْهَا ثَدْيَهَا وَ كَانَتْ فَاطِمَةُ عَلَيْهَا السَّلاَمُ تَنْمُو فِي اَلْيَوْمِ كَمَا يَنْمُو اَلصَّبِيُّ فِي اَلشَّهْرِ وَ تَنْمُو فِي اَلشَّهْرِ كَمَا يَنْمُو فِي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الدّرّ النّظيم في مناقب الأئمة الّهاميم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حدّث يعقوب بن زيد الأنباريّ، عن همّام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عيسى، عن زرعة بن عبد اللّه، عن المفضّل 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عبد اللّه جعفر بن محمّد 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كانت ولادة فاطمة عليها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إِنَّ خَدِيجَةَ رِضْوَانُ اَللَّهِ عَلَيْهَا لَمَّا تَزَوَّجَ بِهَا رَسُولُ اَللَّهِ صَلَّى اَللَّهُ عَلَيْهِ وَ آلِهِ هَجَرَهَا نِسْوَةُ مَكَّةَ فَكُنَّ لاَ يَدْخُلْنَ عَلَيْهَا وَ لاَ يُسَلِّمْنَ عَلَيْهَا وَ لاَ يَتْرُكْنَ اِمْرَأَةً تَدْخُلُ عَلَيْهَا فَاسْتَوْحَشَتْ خَدِيجَةُ مِنْ ذَلِكَ فَلَمَّا حَمَلَتْ بِفَاطِمَةَ عَلَيْهَا السَّلاَمُ صَارَتْ تُحَدِّثُهَا مِنْ بَطْنِهَا وَ تُصَبِّرُهَا وَ كَانَتْ خَدِيجَةُ تَكْتُمُ ذَلِكَ عَنْ رَسُولِ اَللَّهِ صَلَّى اَللَّهُ عَلَيْهِ وَ آلِهِ فَدَخَلَ يَوْماً وَ سَمِعَ خَدِيجَةَ تُحَدِّثُ فَاطِمَةَ فَقَالَ لَهَا يَا خَدِيجَةُ مَنْ تُحَدِّثُكِ؟ قَالَتِ اَلْجَنِينُ اَلَّذِي فِي بَطْنِي يُحَدِّثُنِي وَ يُؤْنِسُنِي فَقَالَ لَهَا یا خَدیجَةُ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جَبْرَئِيلُ يُبَشِّرُنِي أَنَّهَا أُنْثَى وَ أَنَّهَا اَلنَّسَمَةُ اَلطَّاهِرَةُ اَلْمَيْمُونَةُ فَإِنَّ اَللَّهَ تَبَارَكَ وَ تَعَالَى سَيَجْعَلُ نَسْلِي مِنْهَا وَ سَيَجْعَلُ مِنْ نَسْلِهَا أَئِمَّةً فِي اَلْأُمَّةِ يَجْعَلُهُمْ خُلَفَاءَهُ فِي أَرْضِهِ بَعْدَ اِنْقِضَاءِ وَحْيِهِ فَلَمْ تَزَلْ خَدِيجَةُ رَضِيَ اَللَّهُ عَلَى ذَلِكَ إِلَى أَنْ حَضَرَتْ وِلاَدَتُهَا فَوَجَّهَتْ إِلَى نِسَاءِ قُرَيْشٍ وَ نِسَاءِ بَنِي هَاشِمٍ بِحَیْثُ يَلِينَ مِنْهَا مَا تَلِي اَلنِّسَاءُ مِنَ اَلنِّسَاءِ فَأَرْسَلْنَ إِلَيْهَا عَصَيْتِينَا وَ لَمْ تَقْبَلِي قَوْلَنَا وَ تَزَوَّجْتِ مُحَمَّداً يَتِيمَ أَبِي طَالِبٍ فَقِيراً لاَ مَالَ لَهُ فَلَسْنَا نَجِيءُ وَ لاَ نَلِي مِنْ أَمْرِكِ شَيْئاً فَاغْتَمَّتْ خَدِيجَةُ لِذَلِكَ فَبَيْنَا هِيَ كَذَلِكَ إِذْ دَخَلَ عَلَيْهَا أَرْبَعُ نِسْوَةٍ طِوَالٍ كَأَنَّهُنَّ مِنْ نِسَاءِ بَنِي هَاشِمٍ فَفَزِعَتْ مِنْهُنَّ فَقَالَتْ لَهَا إِحْدَاهُنَّ لاَ تَحْزَنِي يَا خَدِيجَةُ فَإِنَّا رُسُلُ رَبِّكِ إِلَيْكِ وَ نَحْنُ أَخَوَاتُكِ أَنَا سَارَةُ وَ هَذِهِ آسِيَةُ بِنْتُ مُزَاحِمٍ وَ هِيَ رَفِيقَتُكِ فِي اَلْجَنَّةِ وَ هَذِهِ مَرْيَمُ بِنْتُ عِمْرَانَ وَ هَذِهِ صَفْرَاءُ بِنْتُ شُعَيْبٍ بَعَثَنَا اَللَّهُ تَعَالَى إِلَيْكِ لِنَلِيَ مِنْ أَمْرِكِ مَا تَلِي اَلنِّسَاءُ مِنَ اَلنِّسَاءِ فَجَلَسَتْ وَاحِدَةٌ عَنْ يَمِينِهَا وَ اَلْأُخْرَى عَنْ يَسَارِهَا وَ اَلثَّالِثَةُ مِنْ بَيْنِ يَدَيْهَا وَ اَلرَّابِعَةُ مِنْ خَلْفِهَا فَوَضَعَتْ خَدِيجَةُ فَاطِمَةَ عَلَيْهَا السَّلاَمُ طَاهِرَةً مُطَهَّرَةً فَلَمَّا سَقَطَتْ إِلَى اَلْأَرْضِ أَشْرَقَ مِنْهَا اَلنُّورُ حَتَّى دَخَلَ بُيُوتَاتِ مَكَّةَ وَ لَمْ يَبْقَ فِي شَرْقِ اَلْأَرْضِ وَ لاَ غَرْبِهَا مَوْضِعٌ إِلاَّ أَشْرَقَ فِيهِ ذَلِكَ اَلنُّورُ وَ دَخَلَ عَشْرَةٌ مِنَ اَلْحُورِ اَلْعِينِ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وَاحِدَةٍ مِنْهُنَّ طَشْتٌ مِنَ اَلْجَنَّةِ وَ إِبْرِيقٌ وَ فِي اَلْإِبْرِيقِ مَاءٌ مِنَ اَلْكَوْثَرِ فَتَنَاوَلَتْهَا اَلْمَرْأَةُ اَلَّتِي كَانَتْ بَيْنَ يَدَيْهَا فَغَسَلَتْهَا بِمَاءِ اَلْكَوْثَرِ وَ أَخْرَجَتْ خِرْقَتَيْنِ بَيْضَاوَتَيْنِ أَشَدَّ بَيَاضاً مِنَ اَللَّبَنِ وَ أَطْيَبَ رَائِحَةً مِنَ اَلْمِسْكِ وَ اَلْعَنْبَرِ فَلَفَّتْهَا بِوَاحِدَةٍ وَ قَنَّعَتْهَا بِالْأُخْرَى ثُمَّ اِسْتَنْطَقَتْهَا فَنَطَقَتْ فَاطِمَةُ عَلَيْهَا السَّلاَمُ بِشَهَادَةِ أَنْ لاَ إِلَهَ إِلاَّ اَللَّهُ وَ أَنَّ أَبِي رَسُولَ اَللَّهِ سَيِّدُ اَلْأَنْبِيَاءِ وَ أَنَّ بَعْلِي سَيِّدُ اَلْأَوْصِيَاءِ وَ أَنَّ وُلْدِي سَيِّدُ اَلْأَسْبَاطِ ثُمَّ سَلَّمَتْ عَلَيْهِنَّ وَ سَمَّتْ كُلَّ وَاحِدَةٍ مِنْهُنَّ بِاسْمِهَا وَ ضَحِكْنَ إِلَيْهَا وَ تَبَاشَرْنَ اَلْحُورُ اَلْعِينُ وَ بَشَّرَ أَهْلُ اَلْجَنَّةِ بَعْضُهُمْ بَعْضاً بِوِلاَدَةِ فَاطِمَةَ عَلَيْهَا السَّلاَمُ وَ حَدَثَ فِي اَلسَّمَاءِ نُورٌ زَاهِرٌ لَمْ تَرَهُ اَلْمَلاَئِكَةُ قَبْلَ ذَلِكَ اَلْيَوْمِ فَلِذَلِكَ سُمِّيَتِ اَلزَّهْرَاءَ عَلَيْهَا السَّلاَمُ وَ قَالَتْ خُذِيهَا يَا خَدِيجَةُ طَاهِرَةً مُطَهَّرَةً زَكِيَّةً مَيْمُونَةً بُورِكَ فِيهَا وَ فِي نَسْلِهَا فَتَنَاوَلَتْهَا خَدِيجَةُ عَلَيْهَا السَّلاَمُ فَرِحَةً مُسْتَبْشِرَةً فَأَلْقَمَتْهَا ثَدْيَهَا فَشَرِبَتْ فَدَرَّ عَلَيْهَا وَ كَانَتْ عَلَيْهَا السَّلاَمُ تَنْمِي فِي كُلِّ يَوْمٍ كَمَا يَنْمِي اَلصَّبِيُّ فِي شَهْرٍ وَ فِي شَهْرٍ كَمَا يَنْمِي اَلصَّبِيُّ فِي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القويّة لدفع المخاوف اليوميّة؛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الدّرّ النّظيم، و در کتاب العدد القويّة این قسمت نمی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دَخَلَ عَشْرَةٌ مِنَ اَلْحُورِ اَلْعِينِ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وَاحِدَةٍ مِنْهُنَّ طَشْتٌ مِنَ اَلْجَنَّةِ وَ إِبْرِيقٌ وَ فِي اَلْإِبْرِيقِ مَاءٌ مِنَ اَلْكَوْثَرِ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حدیث</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العدد القويّة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الثّاقب في المناقب، فقيه الشّيعة محمّد بن علیّ ابن حمزة الطّوسيّ قدّس سرّه زنده در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المرأة الّتي بين يدي خديجة غسّلتها بماء الكوثر، و أخرجت خرقتين بيضاوين أشدّ بياضاً من اللبن، و أطيب رائحةً من المسك و العنبر، فلفّتها بواحدة، و قنعتها بالثّانية، ثمّ استنطقتها فنطقت عليها السّلام بالشّهادة،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أشهد أن لا إله إلّا اللّه، و أشهد أنّ أبي محمّد رسول اللّه، و أنّ عليّاً سيّد الأوصياء، و ولدي سادة الأسباط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سلّمت عليهنّ و سمّت كلّ واحدة منهنّ باسمها، و أقبلن فضحكن إليها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تباشرت الحور العين، و بشّر أهل السّماوات بعضهم بعضاً بولادة فاطمة عليها السّلام، و حدث في السّماء نور زاهر لم تره الملائكة قبل ذلك، و قالت النّسوة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خذيها یا خديجة طاهرةً، مطهّرةً، زكيةً ميمونةً، بورك لك فيها، و في نسلها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فتناولتها فرحةً مستبشرةً و ألقمتها ثديها فدرّ عليها، و كانت عليها السّلام تنمو في اليوم كما ينمو الصّبيّ في الشّهر، و تنمو في الشّهر كما ينمو الصّبيّ في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ذیل حدیث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المرأة الّتي بين يدي خديجة غسّلتها بماء الكوثر، و أخرجت خرقتين بيضاوين أشدّ بياضاً من اللبن، و أطيب رائحةً من المسك و العنبر، فلفّتها بواحدة، و قنّعتها بالثّانية، ثمّ استنطقتها فنطقت عليها السّلام بالشّهادة،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أشهد أن لا إله إلّا اللّه، و أشهد أنّ أبي محمّد رسول اللّه، و أنّ عليّاً سيّد الأوصياء، و ولدي سادة الأسباط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سلّمت عليهنّ و سمّت كلّ واحدة منهنّ باسمها، و أقبلن فضحكن إليها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تباشرت الحور العين، و بشّر أهل السّماوات بعضهم بعضاً بولادة فاطمة عليها السّلام، و حدث في السّماء نور زاهر لم تره الملائكة قبل ذلك، و قالت النّسوة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خذيها یا خديجة طاهرةً، مطهّرةً، زكيةً ميمونةً، بورك لك فيها، و في نسلها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فتناولتها فرحةً مستبشرةً و ألقمتها ثديها فدرّ عليها، و كانت عليها السّلام تنمو في اليوم كما ينمو الصّبيّ في الشّهر، و تنمو في الشّهر كما ينمو الصّبيّ في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آل أبي طالب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المفضّل بن عمر، عن الصّادق علیه السّلام في 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خَدِيجَةَ لَمَّا تَزَوَّجَ بِهَا رَسُولُ اَللَّهِ هَجَرَهَا نِسَاءُ مَكَّةَ فَاسْتَوْحَشَتْ لِذَلِكَ فَلَمَّا حَمَلَتْ بِفَاطِمَةَ كَانَتْ فَاطِمَةُ تُحَدِّثُهَا مِنْ بَطْنِهَا فَسَمِعَ ذَلِكَ يَوْماً رَسُولُ اَللَّهِ فَقَالَ يَا خَدِيجَةُ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جَبْرَئِيلُ يُبَشِّرُنِي أَنَّهَا اِبْنَتِي وَ أَنَّهَا اَلنَّسَمَةُ اَلطَّاهِرَةُ اَلْمَيْمُونَةُ وَ أَنَّ اَللَّهَ سَيَجْعَلُ نَسْلِي مِنْهَا قَالَ فَلَمَّا حَضَرَتْ وِلاَدَتُهَا اِغْتَمَّتْ فَدَخَلَ عَلَيْهَا أَرْبَعُ نِسْوَةٍ سُمْرٌ طِوَالٌ فَقَالَتْ إِحْدَاهُنَّ لاَ تَحْزَنِي يَا خَدِيجَةُ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فَإِنَّا رُسُلُ رَبِّكِ وَ نَحْنُ أَخَوَاتُكِ وَ أَنَا سَارَةُ وَ هَذِهِ آسِيَةُ وَ هَذِهِ مَرْيَمُ وَ هَذِهِ كُلْثُومُ أُخْتُ مُوسَى فَجَلَسْنَ عِنْدَهَا فَوَضَعَتْ فَاطِمَةَ طَاهِرَةً فَأَشْرَقَ مِنْهَا اَلنُّورُ حَتَّى دَخَلَ بُيُوتَاتِ مَكَّةَ وَ دَخَلَ عَشْرٌ مِنَ اَلْحُورِ اَلْعِينِ مَعَهُنَّ اَلْأَبَارِيقُ وَ اَلطَّاسُ وَ فِي اَلْأَبَارِيقِ مَاءٌ مِنَ اَلْكَوْثَرِ فَغَسَلَتْهَا بِهِ وَ لَفَّفَتْهَا فِي خِرْقَتَيْنِ بَيْضَاوَيْنِ أَشَدَّ بَيَاضاً مِنَ اَللَّبَنِ وَ أَطْيَبَ رِيحاً مِنَ اَلْمِسْكِ فَنَطَقَتْ فَاطِمَةُ وَ قَالَتْ أَشْهَدُ أَنْ لاَ إِلَهَ إِلاَّ اَللَّهُ وَ أَنَّ أَبِي رَسُولَ اَللَّهِ سَيِّدُ اَلْأَنْبِيَاءِ وَ أَنَّ بَعْلِي سَيِّدُ اَلْأَوْصِيَاءِ وَ وُلْدِي سَادَةُ اَلْأَسْبَاطِ ثُمَّ سَلَّمَتْ عَلَيْهِنَّ وَ سَمَّتْ كُلُّ وَاحِدَةٍ بِاسْمِهَا وَ تَبَاشَرَتِ اَلْحُورُ اَلْعِينُ فَقُلْنَ خُذِيهَا يَا خَدِيجَةُ طَاهِرَةً مُطَهَّرَةً زَكِيَّةً مَيْمُونَةً بُورِكَ فِيهَا وَ فِي نَسْلِهَا فَكَانَتْ تَنْمُو فِي اَلْيَوْمِ كَمَا يَنْمَى اَلصَّبِيُّ فِي اَلشَّهْرِ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الأمالي و از مصباح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المفضّل الشّيبانيّ، عن موسی بن محمّد الأشعريّ ابن بنت سعد بن عبد اللّه، عن الحسن بن محمّد بن إسماعيل المعروف بابن أبي الشّوارب، عن عبيد اللّه بن عليّ بن أشيم، عن يعقوب بن يزيد، عن حمّاد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علّامه مجلسی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کتاب مقصد الرّاغب الطّالب في فضائل الإمام عليّ بن أبي طالب عليه السّلام، تحقيق مكتبة العلّامة المجلسيّ، من سلسلة مصادر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أبوالحسن الفارسيّ فيما رواه في كتابه عن زرعة، عن المفضّل 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عبد اللّه جعفر بن محمّد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كانت ولادة فاطمة عليها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خديجة هجرتها نساء قريش عند ولادتها لأجل تزويجي بها، فتولّی أمرها حوّاء و آسية و كلثوم أخت موسی و مریم، فلمّا وضعت فاطمة وقعت ساجدة نحو القبلة رافعةٌ إصبعها ناطقةٌ بالشّهادتين</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في المناقب، فقيه الشّيعة محمّد بن علیّ ابن حمزة الطّوسيّ قدّس سرّه زنده در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مجاهد،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تزوجت خديجة بنت خویلد رسول اللّه صلّى اللّه عليه وآله هجرها نسوان مكّة، و كنّ لا يكلّمنها، و لا يدخلن عليها، فلمّا حملت بالزّهراء فاطمة عليها السّلام كانت إذا خرج رسول اللّه صلّى اللّه عليه وآله من منزلها تكلّمها فاطمة الزّهراء في بطنها من ظلمة الأحشاء، و تحدّثها و تؤانسها، فدخل رسول اللّه صلّى اللّه عليه وآله فقال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خديجة من تكلمين؟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إن الجنين الذي أنا حامل به إذا أنا خلوت به في منزلي كلّمني، و حدّثني من ظلمة الأحشاء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فتبسّم رسول اللّه صلّى اللّه عليه وآله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خديجة، هذا أخي جبرئیل علیه السّلام يخبرني أنّها ابنتي، و أنّها النّسمة الطّاهرة المطهّرة، و أنّ اللّه تعالى أمرني أن أسمّيها فاطمة، و سيجعل اللّه تعالى من ذريتها أئمة يهتدي بهم 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ففرحت خديجة بذلك، فلمّا أن حضر وقت ولادتها أرسلت إلى نسوان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يتفضّلن و يحضرن ولادتي ليلين منّي ما تلي النّساء من النّساء، فأرسلن إليها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خديجة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عصيتنا، و لم تقبلي منّا قولنا، و تزوّجت فقيراً لا مال له، فلسنا نجيء إليك، ولا نلي منك ما تلي النّساء من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فاغتمّت خديجة رضي اللّه عنها غمّاً شديداً، فبينما هي كذلك إذ دخل عليها أربع نسوة كأنّهنّ من نسوة قريش، فقالت إحداهنّ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خديجة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تحزني فإنّا آسية بنت مزاحم، و هذه صفيّة بنت شعيب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كلثم بنت عمران أخت موسی علیه السّلام، و هذه سارة زوجة إبراهيم عليه السّلام، و هذه مريم بنت عمران عليه السّلام، وقد بعثنا اللّه تعالى إليك لنلي منك ما تلي النّساء من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جلسن حولها، و وضعت الزّهراء فاطمة عليها السّلام طاهرة و مطهّرة</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الملّا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وسيلة المتعبّدين إلى متابعة سيّد المرسلين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عمر بن محمّد بن خضر الإربليّ الموصليّ، متوفای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حیدر آباد دکن هند، مطبعة دائرة المعارف العثمانيّة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آنچه که علّامه امینی قدّس سرّه در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المجالس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قاهره، شیخ عبد الرّحمان بن عبد السّلام الصّفوريّ الشّافعيّ البغداديّ متوفای بعد از سال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أمّها خديجة رضي اللّه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حَمَلْتُ بِفَاطِمَةَ کَانَتْ حَمْلَاً خَفِیفَاً تُکَلِّمُنِی مِن بَاطِنِي، فَلَمَّا قَرُبَتْ وَلاَدَتِي أَرْسَلْتُ إِلَی اَلْقَوَابِلِ مِنْ قُرَيْشٍ فَأَبَيْنَ عَلَيَّ لِأَجْلِ مُحَمَّدٍ صلي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سَلَّمَ، فَبَيْنَمَا أَنَا كَذَلِكَ إِذْ دَخَلَ عَلَيَّ أَرْبَعُ نِسْوَةٍ عَلَيْهِنَّ مِنَ اَلْجَمَالِ وَ اَلنُّورِ مَا لاَ يُوصَفُ، فَقَالَتْ إِحْدَاهُنَّ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أُمُّكِ حَوَّاءُ، وَ قَالَتِ الأخری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آسِيَةُ، وَ قَالَتِ اَلْأُخْرَی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أُمُّ كُلْثُومُ أُخْتُ موسیٰ وَ قَالَتِ اَلْأُخْرَی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مَرْيَمُ جِئْنَا لِنَلِيَ أَمْرَكِ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ملحقات إحقاق الحقّ و إزهاق الباطل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 نزهة المجالس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قاهره، شیخ عبد الرّحمان الصّفوريّ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أمّها خديجة رضي اللّه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حَمَلْتُ بِفَاطِمَةَ کَانَتْ حَمْلَاً خَفِیفَاً تُکَلِّمُنِی مِن بَاطِنِي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ملحقات إحقاق الحقّ و إزهاق الباطل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ملحقات إحقاق الحق و إزهاق الباطل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تجهيز الجيش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حسن بن المولوى أمان اللّه الدهلويّ العظيم 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الشّيخ عزّ الدّين عبد السّلام الشّافعيّ في رسالته مدح الخلفاء الرّاشدين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لمّا حملت خديجة بفاطمة كانت تكلّمها ما في بطنها و كانت تكتمها عن النّبيّ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سلّم فدخل عليها يوماً و وجدها تتكلّم و ليس معها غيرها، فسألها عمّن كانت تخاطبه؟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مَا فِي بَطْنِي فَإِنَّهُ یَتَکَلَّمُ مَعِي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النّبيّ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أَبْشِرِي یَا خَدِیجَةُ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بِنْتٌ، جَعَلَهَا اللَّهُ أَمَّ أَحَدَ عَشَرَ مِنْ خُلَفَائِي، یَخْرُجُونَ بَعْدِي وَ بَعْد أَبِیهِمْ</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ملحقات 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الرّقائق معروف به الإخوانيّات، شیخ عبد اللّه الحنفيّ متوفای بعد از سال </w:t>
      </w:r>
      <w:r>
        <w:rPr>
          <w:rFonts w:eastAsia="IRNazanin" w:cs="IRNazanin"/>
          <w:b w:val="false"/>
          <w:bCs w:val="false"/>
          <w:i w:val="false"/>
          <w:iCs w:val="false"/>
          <w:color w:val="333333"/>
          <w:sz w:val="20"/>
          <w:szCs w:val="20"/>
        </w:rPr>
        <w:t>800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 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 عن بعض الرّواة الكرام أنّ خديجة الكبرى عليها السّلام تمنّت يوماً من الأيام على سيّد الأنام أن تنظر إلى بعض فاكهة دار السّلام فجاء جبرئيل إلى المفضّل على الكونين بتفّاحتين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لَكَ مَن جَعَلَ لِكُلِّ شَيْءٍ قَدْراً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وَاحِدَةً، وَ أَطْعِمِ الْأُخْرىٰ لِخَدِيجَةَ اَلْكُبْرَىٰ، وَ اغْشِهَا، فَإِنِّي خَالِقٌ مِنْكُمَا فَاطِمَةَ اَلزَّهْرَاءَ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ففعل المختار ما أشار به الأمين و أمره ، فلمّا سأله الكفّار أن يريهم انشقاق القمر، وقد بان لخديجة حملها بفاطمة و ظهر، قالت خديجة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 خَيْبَةَ مَنْ كَذَّبَ مُحَمَّداً، وَ هُوَ خَيْرُ رَسُولٍ و 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فَنَادَتْ فَاطِمَةُ مِنْ بَطْنِهَا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تَحْزَنِي، وَ لاَ تَرْهَبِي، فَإِنَّ اَللَّهَ مَعَ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تمّت أيّام حملها و انقضى، وضعت فاطمة فأشرق بنور وجهها الفضاء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ملحقات 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الرّوض الفائق، شیخ شعیب أو مدين بن سعد المصريّ العمراويّ الحريفش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خانه المصطفى البابي الحلبيّ در قاهره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سأله الكفّار أن یريهم انشقاق القمر و قد بان لخديجة حملها بفاطمة و ظهر قالت خديجة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 خَيْبَةَ مَنْ كَذَّبَ مُحَمَّداً، وَ هُوَ خَيْرُ رَسُولٍ و 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فَنَادَتْ فَاطِمَةُ مِنْ بَطْنِهَا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تَحْزَنِي، وَ لاَ تَرْهَبِي، فَإِنَّ اَللَّهَ مَعَ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تمّ أمد حملها و انقضى، وضعت فاطمة، فأشرق بنور وجهها الفضاء</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و مفتاح السّرور و الأفكار في مولد النّبيّ المختار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حدّثنا أشياخنا و أسلافنا الرّواة لهذا الحديث </w:t>
      </w:r>
      <w:r>
        <w:rPr>
          <w:rFonts w:eastAsia="IRNazanin" w:cs="IRNazanin"/>
          <w:b w:val="false"/>
          <w:bCs w:val="false"/>
          <w:i w:val="false"/>
          <w:iCs w:val="false"/>
          <w:color w:val="333333"/>
          <w:sz w:val="20"/>
          <w:szCs w:val="20"/>
          <w:rtl w:val="true"/>
        </w:rPr>
        <w:t>- ...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الفائق في غريب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حليمة رضي اللّه عنها الّتي أرضعته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يَشِبَّ اَلْيَوْمَ شَبَابَ اَلصَّبِيِّ فِي اَلشَّهْرِ، فَبَلَغَ سِتّاً وَ هُوَ جَفْرٌ</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و مفتاح السّرور و الأفكار في مولد النّبيّ المختار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الحسن البكري في كتاب الأنوار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الأنوار و مفتاح السّرور و الأفكار في مولد النّبيّ المختار 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كَانَ يَشِبُّ وَ يَنْمُو وَ قَدْ تَعْجَبُ أَهْلُ مَكَّةَ مِنْ حُسْنِهِ وَ جَمَالِهِ وَ قَدِّهِ وَ اِعْتِدَالِهِ،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حدّثتني نسيم و مارية قالتا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خَرَجَ صَاحِبُ اَلزَّمَانِ مِنْ بَطْنِ أُمِّهِ سَقَطَ جَاثِياً عَلَى رُكْبَتَيْهِ، رَافِعاً سَبَّابَتَيْهِ نَحْوَ اَلسَّمَاءِ، ثُمَّ عَطَسَ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رَبِّ اَلْعٰالَمِينَ وَ صَلَّى اَللَّهُ عَلَى مُحَمَّدٍ وَ آلِهِ مِنْ عَبْدٍ دَاخِرٍ لِلَّهِ، غَيْرِ مُسْتَنْكِفٍ وَ لا مُسْتَكْبِرٍ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زَعَمَتِ اَلظَّلَمَةُ أَنَّ حُجَّةَ اَللَّهِ دَاحِضَةٌ، وَ لَوْ أُذِنَ لَنَا فِي اَلْكَلاَمِ لَزَالَ اَلشَّكُّ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الهداية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الغيبة،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الثّاقب في المناقب،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ألقاب الرّسول و عترته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جا تنها به ذکر آدرس اهمّ منابع کفایت می شود و از ذکر سند آن ها و متن کامل روایات به جهت این که حجم زیادی از کتاب را می گیرد اجتناب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منتخب الأنوار المضيئة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الأنوار 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إثبات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عيون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الغيبة،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الثّاقب في المناقب،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الملّا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وسيلة المتعبّدين إلى متابعة سيّد المرسلين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عمر بن محمّد بن خضر الإربليّ الموصليّ، متوفای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حیدر آباد دکن هند، مطبعة دائرة المعارف العثمانيّة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آنچه که علّامه امینی قدّس سرّه در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کامل حديث و منابع آن پیش تر از الأمالى صدوق و غیر آن گذشت، مراجعه شود</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 متّصل خود، از ابن عبّاس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اللّه صلّى اللّه عليه و آله به عبد الرّحمان بن عوف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لعنة اللّه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عَبْدَ اَلرَّحْمَانِ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أَنْتُمْ أَصْحَابِي وَ عَلِيُّ بْنُ أَبِي طَالِبٍ مِنِّي وَ أَنَا مِنْ عَلِيٍّ، فَمَنْ قَاسَهُ بِغَيْرِهِ فَقَدْ جَفَانِي، وَ مَنْ جَفَانِي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آذَانِي، وَ مَنْ آذَانِي فَعَلَيْهِ لَعْنَةُ 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عَبْدَ اَلرَّحْمَانِ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تَعَالَى أَنْزَلَ عَلَيَّ كِتَاباً مُبِيناً، وَ أَمَرَنِي أَنْ أُبَيِّنَ لِلنَّاسِ مَا نَزَّلَ إِلَيْهِمْ، مَا خَلاَ عَلِيَّ بْنَ أَبِي طَالِبٍ عَلَيْهِ السَّلاَمُ، فَإِنَّهُ يَسْتَغْنِي عَنِ اَلْبَيَانِ، إِنَّ اَللَّهَ تَعَالَى جَعَلَ فَصَاحَتَهُ كَفَصَاحَتِي، وَ دِرَايَتَهُ كَدِرَايَتِي، وَ لَوْ كَانَ اَلْحِلْمُ رَجُلاً لَكَانَ عَلِيّاً عَلَيْهِ السَّلاَمُ، وَ لَوْ كَانَ اَلْفَضْلُ شَخْصاً لَكَانَ اَلْحَسَنَ عَلَيْهِ اَلسَّلاَمُ، وَ لَوْ كَانَ اَلْحَيَاءُ صُورَةً لَكَانَ اَلْحُسَيْنَ عَلَيْهِ السَّلاَمُ، وَ لَوْ كَانَ اَلْحُسْنُ هَيْئَةً لَكَانَتْ فَاطِمَةَ، بَلْ هِيَ أَعْظَمُ، إِنَّ فَاطِمَةَ عَلَيْهَا السَّلاَمُ اِبْنَتِي خَيْرُ أَهْلِ اَلْأَرْضِ عُنْصُراً وَ شَرَفاً وَ كَرَماً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عليه السّلام 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و 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ملحقات 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مودّة القربي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لاهور سید علیّ همدانی حسینی به سند خود از ابن عبّاس مانند آن با اختلافي اندک</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 العقول،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الأمالي، ابن بابویه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عیون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وَكَذَلِكَ جَعَلْنَاكُمْ أُمَّةً وَسَطًا لِتَكُونُوا شُهَدَاءَ عَلَى النَّاسِ وَيَكُونَ الرَّسُولُ عَلَيْكُمْ شَهِيدًا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الحسين بن محمّد الأشعريّ، عن معلّی بن محمّد، عن أبي الفضل عبد اللّه بن إدريس، عن محمّد بن سنان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عند أبي جعفر الثّاني عليه السّلام فأجريت اختلاف الشّيعة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تَبَارَكَ وَ تَعَالَى لَمْ يَزَلْ مُتَفَرِّداً بِوَحْدَانِيَّتِهِ، ثُمَّ خَلَقَ مُحَمَّداً وَ عَلِيّاً وَ فَاطِمَةَ، فَمَكَثُوا أَلْفَ دَهْرٍ، ثُمَّ خَلَقَ جَمِيعَ اَلْأَشْيَاءِ، فَأَشْهَدَهُمْ خَلْقَهَا، وَ أَجْرَى طَاعَتَهُمْ عَلَيْهَا، وَ فَوَّضَ أُمُورَهَا إِلَيْهِمْ، فَهُمْ يُحِلُّونَ مَا يَشَاءُونَ، وَ يُحَرِّمُونَ مَا يَشَاءُونَ، وَ لَنْ يَشَاءُوا إِلاَّ أَنْ يَشَاءَ اَللَّهُ تَبَارَكَ وَ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اَلدِّيَانَةُ اَلَّتِي مَنْ تَقَدَّمَهَا مَرَقَ، وَ مَنْ تَخَلَّفَ عَنْهَا مُحِقَ، وَ مَنْ لَزِمَهَا لَحِقَ، خُذْهَا إِلَيْكَ يَا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مشارق أنوار اليقين في أسرار أمير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محمّد بن سنان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عند أبي جعفر الثّاني عليه السّلام فذكرت اختلاف الشّيعة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لَم يَزَل فَرداً في وَحْدانِيَّتِهِ، ثُمَّ خَلَقَ مُحَمَّداً وَ عَليّاً وَ فاطِمَةَ، فَمَكَثُوا أَلْفَ أَلْفِ دَهْرٍ، ثُمَّ خَلَقَ الأشياءَ وَأشهَدَهُما خَلقَها، وأجْرَيَ عَلَيْهِمْ طَاعَتَهُمْ، وَ جَعَلَ فِيهِم مِنهُ ما شاءَ، وَ فَوَّضَ أَمْرَ اَلْأَشْيَاءِ إِلَيْهِمْ، مَنّاً مِنْهُ عَلَيْهِم، فَهُمْ يُحَلِّلُونَ مَا شَاؤُوا، وَ يُحَرِّمُونَ مَا شَاؤُوا، وَ لا يَفْعَلُونَ إِلّا مَا شاءَ اللَّهُ، فَهذِهِ الدَّيَّانُهُ الَّتي مَنْ تَقَدَّمَها غَرِقَ، وَ مَن تَأَخَّرَ عَنْهَا مُحِقَ، خُذْهَا يَا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فَإِنَّها مِن مَخْزُونِ الْعِلْمِ وَ مَكْنُونِهِ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کتاب ریاض الجنان، لفضل اللّه بن محمود الفارسيّ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بالإسناد، عن محمّد بن سنان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عند أبي جعفر عليه السّلام فذكرت اختلاف الشّيعة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لَمْ یَزَلْ فَرْداً مُتَفَرِّداً فِی الْوَحْدَانِیَّةِ، ثُمَّ خَلَقَ مُحَمَّداً وَ عَلِیّاً وَ فَاطِمَهَ صَلَواتُ اللّهِ عَلَیْهِمْ، فَمَکَثُوا أَلْفَ دَهْرٍ، ثُمَّ خَلَقَ الْأَشْیَاءَ، وَ أَشْهَدَهُمْ خَلْقَهَا، وَ أَجْرَی عَلَیْهَا طَاعَتَهُمْ، وَ جَعَلَ فِیهِمْ مَا شَاءَ، وَ فَوَّضَ أَمْرَ الْأَشْیَاءِ إِلَیْهِمْ فِی الْحُکْمِ وَ التَّصَرُّفِ وَ الْإِرْشَادِ وَ الْأَمْرِ وَ النَّهْیِ فِی الْخَلْقِ، لِأَنَّهُمُ الْوُلَاةُ، فَلَهُمُ الْأَمْرُ وَ الْوَلَایَةُ وَ الْهِدَایَةُ، فَهُمْ أَبْوَابُهُ، وَ نُوَّابُهُ، وَ حُجَّابُهُ، یُحَلِّلُونَ مَا شَاءَ، وَ یُحَرِّمُونَ مَا شَاءَ، وَ لَا یَفْعَلُونَ إِلَّا مَا شَاءَ، عِبادٌ مُکْرَمُونَ لا یَسْبِقُونَهُ بِالْقَوْلِ وَ هُمْ بِأَمْرِهِ یَعْمَلُونَ، فَهَذِهِ الدِّیَانَةُ الَّتِی مَنْ تَقَدَّمَهَا غَرِقَ فِی بَحْرِ الْإِفْرَاطِ، وَ مَنْ نَقَصَهُمْ عَنْ هَذِهِ الْمَرَاتِبِ الَّتِی رَتَّبَهُمُ اللَّهُ فِیهَا زَهَقَ فِی بَرِّ التَّفْرِیطِ، وَ لَمْ یُوَفِّ آلَ مُحَمَّدٍ حَقَّهُمْ فِیمَا یَجِبُ عَلَی الْمُؤْمِنِ مِنْ مَعْرِفَتِهِمْ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خُذْهَا یَا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فَإِنَّهَا مِنْ مَخْزُونِ الْعِلْمِ وَ مَکْنُونِهِ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الشّيخ الفقيه أبو جعفر محمّد بن عليّ بن الحسين بن موسی بن بابويه القميّ رحمه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الحسن بن أحمد بن الوليد رضوان اللّه عليه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الحسن الصفّار، عن سلمة بن الخطّاب البراوستانيّ، عن إبراهيم بن مقاتل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حامد بن محمّد، عن عمرو بن هارون، عن الصّادق، عن أبيه، عن آبائه، عن عليّ بن أبي طالب عليهم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هَمَمْتُ بِتَزْوِيجِ فَاطِمَةَ عَلَيْهَا السَّلاَمُ اِبْنَةَ مُحَمَّدٍ صَلَّى اللَّهُ عَلَيْهِ وَ آلِهِ حِيناً وَ لَمْ أَتَجَرَّأْ أَنْ أَذْكُرَ ذَلِكَ لِلنَّبِيِّ صَلَّى اَللَّهُ عَلَيْهِ وَ آلِهِ وَ إِنَّ ذَلِكَ اِخْتَلَجَ فِي صَدْرِي لَيْلِي وَ نَهَارِي،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رَاحِيلُ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بَرَكَتُكَ فِيهِمَا بِأَكْثَرَ مِمَّا رَأَيْنَا لَهُمَا فِي جِنَانِكَ وَ دَارِكَ؟ فَقَالَ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رَاحِيلُ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مِنْ بَرَكَتِي عَلَيْهِمَا أَنْ أَجْمَعَهُمَا عَلَى مَحَبَّتِي، وَ أَجْعَلَهُمَا حُجَّةً عَلَى خَلْقِي، وَ عِزَّتِي وَ جَلاَلِي لَأَخْلُقَنَّ مِنْهُمَا خَلْقاً، وَ لَأَنْشَأَنَّ مِنْهُمَا ذُرِّيَّةً، أَجْعَلُهُمْ خُزَّانِي فِي أَرْضِي، وَ مَعَادِنَ لِعِلْمِي، وَ دُعَاةً إِلَى دِينِي، بِهِمْ أَحْتَجُّ عَلَى خَلْقِي بَعْدَ اَلنَّبِيِّينَ وَ اَلْمُرْسَلِينَ،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الحسن محمّد بن عليّ بن الشاه بمرورود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العبّاس أحمد بن المظفّر بن الحسين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عبد اللّه محمّد بن زكريّا البصريّ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المهديّ بن سابق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عليّ بن موسی بن جعفر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أبي، عن أبيه جعفر بن محمّد، عن أبيه، عن جدّه عليهم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 بن أبي طالب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هَمَمْتُ بِالتَّزْوِيجِ فَلَمْ أَجْتَرِئْ أَنْ أَذْكُرَ ذَلِكَ لِرَسُولِ اَللَّهِ صَلَّى اللَّهُ عَلَيْهِ وَ آلِهِ، وَ إِنَّ ذَلِكَ اِخْتَلَجَ فِي صَدْرِي لَيْلِي وَ نَهَارِي،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رَاحِيلُ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بَرَكَتُكَ عَلَيْهِمَا أَكْثَرَ مِمَّا رَأَيْنَا لَهُمَا فِي جِنَانِكَ وَ دَارِكَ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دارِ کَرامَتي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 اَللَّهُ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رَاحِيلُ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مِنْ بَرَكَتِي عَلَيْهِمَا أَنِّي أَجْمَعُهُمَا عَلَى مجتبى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مَحَبَّتِي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أَجْعَلُهُمَا حُجَّتِي عَلَى خَلْقِي، وَ عِزَّتِي وَ جَلاَلِي لَأَخْلُقَنَّ مِنْهُمَا خَلْقاً، وَ لَأُنْشِئَنَّ مِنْهُمَا ذُرِّيَّةً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مُبارَکَةً طاهِرَةً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أَجْعَلُهُمْ خُزَّانِي فِي أَرْضِي، وَ مَعَادِنَ لِحُكْمِي، بِهِمْ أَحْتَجُّ عَلَى خَلْقِي بَعْدَ اَلنَّبِيِّينَ وَ اَلْمُرْسَلِينَ، </w:t>
      </w:r>
      <w:r>
        <w:rPr>
          <w:rFonts w:eastAsia="IRNazanin" w:cs="IRNazanin"/>
          <w:b w:val="false"/>
          <w:bCs w:val="false"/>
          <w:i w:val="false"/>
          <w:iCs w:val="false"/>
          <w:color w:val="333333"/>
          <w:sz w:val="20"/>
          <w:szCs w:val="20"/>
          <w:rtl w:val="true"/>
        </w:rPr>
        <w:t>...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الأمالي، صدوق،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لقواعد التّفضيل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أخبرنا أيضاً أبو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عليّ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محمّد بن عليّ العلويّ، عن عمّه محمّد بن أبي القاسم، عن محمّد بن عليّ الكوفيّ، عن محمّد بن سنان، عن المفضّل، عن جابر بن یزید، عن أبي الزبير، عن جابر بن 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إبن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السّقيفة و فدك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چند سند خطبه فدکیّه را نقل کرده است که حضرت فاطمه علیها السّلام ضمن خطبه خود فرمودند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احْمَدُوا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نَحْنُ وَسِيلَتُهُ فِي خَلْقِهِ، وَ نَحْنُ خَاصَّتُهُ، وَ مَحَلُّ قُدْسِهِ، وَ نَحْنُ حُجَّتُهُ فی غَيْبِهِ، وَ نَحنُ وَرَثَةُ أَنْبِيَائِهِ،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نهج البلاغة ابن میثم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إبن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السّقيفة و فدك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چند سند خطبه فدکیّه را نقل کرده است که حضرت فاطمه علیها السّلام ضمن خطبه خود فرمودند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احْمَدُوا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نَحْنُ وَسِيلَتُهُ فِي خَلْقِهِ، وَ نَحْنُ خَاصَّتُهُ، وَ مَحَلُّ قُدْسِهِ، وَ نَحْنُ حُجَّتُهُ فی غَيْبِهِ، وَ نَحنُ وَرَثَةُ أَنْبِيَائِهِ،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نهج البلاغة ابن میثم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بلاغات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امام رضا عليه السّلام در وصف امام و امامت و عجز مردم از شناخت و اختیار امام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اَلْإِمَامُ اَلْأَنِيسُ اَلرَّفِيقُ وَ اَلْوَالِدُ اَلشَّفِيقُ وَ اَلْأَخُ اَلشَّقِيقُ وَ اَلْأُمُّ اَلْبَرَّةُ بِالْوَلَدِ اَلصَّغِيرِ وَ مَفْزَعُ اَلْعِبَادِ فِي اَلدَّاهِيَةِ اَلنَّآدِ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أَمِينُ اَللَّهِ فِي خَلْقِهِ وَ حُجَّتُهُ عَلَى عِبَادِهِ وَ خَلِيفَتُهُ فِي بِلاَدِهِ وَ اَلدَّاعِي إِلَى اَللَّهِ وَ اَلذَّابُّ عَنْ حُرَمِ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اَلْمُطَهَّرُ مِنَ اَلذُّنُوبِ وَ اَلْمُبَرَّأُ عَنِ اَلْعُيُوبِ اَلْمَخْصُوصُ بِالْعِلْمِ اَلْمَوْسُومُ بِالْحِلْمِ نِظَامُ اَلدِّينِ وَ عِزُّ اَلْمُسْلِمِينَ وَ غَيْظُ اَلْمُنَافِقِينَ وَ بَوَارُ اَلْكَافِرِينَ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وَاحِدُ دَهْرِهِ لاَ يُدَانِيهِ أَحَدٌ وَ لاَ يُعَادِلُهُ عَالِمٌ وَ لاَ يُوجَدُ مِنْهُ بَدَلٌ وَ لاَ لَهُ مِثْلٌ وَ لاَ نَظِيرٌ مَخْصُوصٌ بِالْفَضْلِ كُلِّهِ مِنْ غَيْرِ طَلَبٍ مِنْهُ لَهُ وَ لاَ اِكْتِسَابٍ بَلِ اِخْتِصَاصٌ مِنَ اَلْمُفْضِلِ اَلْوَهَّابِ فَمَنْ ذَا اَلَّذِي يَبْلُغُ مَعْرِفَةَ اَلْإِمَامِ أَوْ يُمْكِنُهُ اِخْتِيَارُهُ؟ هَيْهَاتَ هَيْهَاتَ ضَلَّتِ اَلْعُقُولُ وَ تَاهَتِ اَلْحُلُومُ وَ حَارَتِ اَلْأَلْبَابُ وَ خَسَأَتِ اَلْعُيُونُ وَ تَصَاغَرَتِ اَلْعُظَمَاءُ وَ تَحَيَّرَتِ اَلْحُكَمَاءُ وَ تَقَاصَرَتِ اَلْحُلَمَاءُ وَ حَصِرَتِ اَلْخُطَبَاءُ وَ جَهِلَتِ اَلْأَلِبَّاءُ وَ كَلَّتِ اَلشُّعَرَاءُ وَ عَجَزَتِ اَلْأُدَبَاءُ وَ عَيِيَتِ اَلْبُلَغَاءُ عَنْ وَصْفِ شَأْنٍ مِنْ شَأْنِهِ أَوْ فَضِيلَةٍ مِنْ فَضَائِلِهِ وَ أَقَرَّتْ بِالْعَجْزِ وَ اَلتَّقْصِيرِ، وَ كَيْفَ يُوصَفُ بِكُلِّهِ أَوْ يُنْعَتُ بِكُنْهِهِ أَوْ يُفْهَمُ شَيْءٌ مِنْ أَمْرِهِ أَوْ يُوجَدُ مَنْ يَقُومُ مَقَامَهُ وَ يُغْنِي غِنَاهُ؟ لاَ كَيْفَ وَ أَنَّى وَ هُوَ بِحَيْثُ اَلنَّجْمُ مِنْ يَدِ اَلْمُتَنَاوِلِينَ وَ وَصْفِ اَلْوَاصِفِينَ فَأَيْنَ اَلاِخْتِيَارُ مِنْ هَذَا؟ وَ أَيْنَ اَلْعُقُولُ عَنْ هَذَا؟ وَ أَيْنَ يُوجَدُ مِثْلُ هَذَا؟ أَ تَظُنُّونَ أَنَّ ذَلِكَ يُوجَدُ فِي غَيْرِ آلِ اَلرَّسُولِ مُحَمَّدٍ صَلَّى اَللَّهُ عَلَيْهِ وَ آلِهِ وَ سَلَّمَ؟ كَذَبَتْهُمْ وَ اَللَّهِ أَنْفُسُهُمْ وَ مَنَّتْهُمُ اَلْأَبَاطِيلَ فَارْتَقَوْا مُرْتَقًى صَعْباً دَحْضاً تَزِلُّ عَنْهُ إِلَى اَلْحَضِيضِ أَقْدَامُهُمْ رَامُوا إِقَامَةَ اَلْإِمَامِ بِعُقُولٍ حَائِرَةٍ بَائِرَةٍ نَاقِصَةٍ وَ آرَاءٍ مُضِلَّةٍ فَلَمْ يَزْدَادُوا مِنْهُ إِلاَّ بُعْداً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فَكَيْفَ لَهُمْ بِاخْتِيَارِ اَلْإِمَامِ وَ اَلْإِمَامُ عَالِمٌ لاَ يَجْهَلُ وَ رَاعٍ لاَ يَنْكُلُ مَعْدِنُ اَلْقُدْسِ وَ اَلطَّهَارَةِ وَ اَلنُّسُكِ وَ اَلزَّهَادَةِ وَ اَلْعِلْمِ وَ اَلْعِبَادَةِ مَخْصُوصٌ بِدَعْوَةِ اَلرَّسُولِ صَلَّى اَللَّهُ عَلَيْهِ وَ آلِهِ وَ نَسْلِ اَلْمُطَهَّرَةِ اَلْبَتُولِ،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 العقول،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الغيبة،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الأمالي، ابن بابویه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معاني الأخبار و الأمالي و العيون و الإحتجاج و التحف و الغيبة و الكافي</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 خود از امام جعفر صادق علیه السّلام که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أَنْزَلْنٰاهُ فِي لَيْلَةِ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اَللَّيْلَةُ فَاطِمَةُ، وَ اَلْقَدْرُ اَللَّهُ، فَمَنْ عَرَفَ فَاطِمَةَ حَقَّ مَعْرِفَتِهَا فَقَدْ أَدْرَكَ لَيْلَةَ اَلْقَدْرِ، وَ إِنَّمَا سُمِّيَتْ فَاطِمَةُ لِأَنَّ اَلْخَلْقَ فُطِمُوا عَنْ مَعْرِفَتِهَا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مَعْرِفَتِهَا،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أَدْرٰاكَ مٰا لَيْلَةُ اَلْقَدْرِ لَيْلَةُ اَلْقَدْرِ خَيْرٌ مِنْ أَلْفِ 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خَيْرٌ مِنْ أَلْفَ مُؤْمِنٍ وَ هِيَ أُمُّ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تَنَزَّلُ اَلْمَلاٰئِكَةُ وَ اَلرُّوحُ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اَلْمَلاَئِكَةُ اَلْمُؤْمِنُونَ اَلَّذِينَ يَمْلِكُونَ عِلْمَ آلِ مُحَمَّدٍ صَلَّى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اَلرُّوحُ اَلْقُدُسُ هِيَ فَاطِمَةُ عَلَيْهَا السَّلاَمُ</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اطيب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حدّثنا أحمد بن إبراهيم، عن إسماعيل بن مهزیار، عن عثمان بن جبلة، عن أبي الصّامت، قال أبو عبد اللّه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حَدِيثَنَا صَعْبٌ مُسْتَصْعَبٌ، شَرِيفٌ، كَرِيمٌ، ذَكْوَانُ، ذَكِيٌّ، وَعْرٌ، لاَ يَحْتَمِلُهُ مَلَكٌ مُقَرَّبٌ، وَ لاَ نَبِيٌّ مُرْسَلٌ، وَ لاَ مُؤْمِنٌ مُمْتَحَنٌ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يَحْتَمِلُهُ جُعِلْتُ فِدَاكَ؟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شِئْنَا يَا أَبَا اَلصَّامِتِ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اَلصَّامِتِ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فَظَنَنْتُ أَنَّ لِلَّهِ عِبَاداً هُمْ أَفْضَلُ مِنْ هَؤُلاَءِ اَلثَّلاَثَةِ</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ابن بابویه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سند متّصل خود، از امام محمّد باقر عليه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جابر بن عبد اللّه انصاری شنیدم می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صلّی اللّه عليه و آله و سلّم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إِذَا كَانَ يَوْمُ اَلْقِيَامَةِ تُقْبِلُ اِبْنَتِي فَاطِمَةُ عَلَى نَاقَةٍ مِنْ نُوقِ 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إِلَهِي وَ سَيِّدِي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ذُرِّيَّتِي، وَ شِيعَتِي، وَ شِيعَةَ ذُرِّيَّتِي، وَ مُحِبِّيَّ، وَ مُحِبِّي ذُرِّيَّتِي، فَإِذَا اَلنِّدَاءُ مِنْ قِبَلِ اَللَّهِ جَلَّ جَلاَلُهُ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 ذُرِّيَّةُ فَاطِمَةَ وَ شِيعَتُهَا وَ مُحِبُّوهَا وَ مُحِبُّو ذُرِّيَّتِهَا؟ فَيُقْبِلُونَ وَ قَدْ أَحَاطَ بِهِمْ مَلاَئِكَةُ اَلرَّحْمَةِ، فَتَقْدُمُهُمْ فَاطِمَةُ عَلَيْهَا السَّلاَمُ حَتَّى تُدْخِلَهُمُ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الفضائل،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آن با اختلافی اندک</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سند صحیح از حسین بن خالد، از امام علیّ بن موسی الرّضا عليه السّلام که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شِيعَتُنَا اَلْمُسَلِّمُونَ لِأَمْرِنَا، اَلْآخِذُونَ بِقَوْلِنَا، اَلْمُخَالِفُونَ لِأَعْدَائِنَا، فَمَنْ لَمْ يَكُنْ كَذَلِكَ فَلَيْسَ مِنَّا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سند متّصل خود، از عبد الرّحمان بن کثیر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 حضرت امام جعفر صادق علیه السّلام بودم که مهزم بر آن حضرت داخل گشت و عرضه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قربانت گردم، مرا خبر ده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فرج آل محمّد صلّى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امری که انتظار آن را می کشیم کی خواهد بود؟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مِهْزَمُ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كَذَبَ اَلْوَقَّاتُونَ، وَ هَلَكَ اَلْمُسْتَعْجِلُونَ، وَ نَجَا اَلْمُسَلِّمُونَ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کلینی به سندش مانند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سند خود از عبد الرّحمان بن کثیر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 امام جعفر صادق علیه السّلام بودم که مهزم بر حضرت داخل گشت پس عرض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فدایت گردم، مرا خبر ده از این امر که انتظار آن می برید چه زمانی خواهد بود زیرا بر ما طولانی شده است؟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مِهْزَمُ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كَذَبَ اَلْوَقَّاتُونَ، وَ هَلَكَ اَلْمُسْتَعْجِلُونَ، وَ نَجَا اَلْمُسَلِّمُونَ، وَ إِلَيْنَا يَصِيرُونَ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الإمامة و التبصرة من الحيرة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سند صحیح خود از محمّد بن مسلم، از امام جعفر صادق علیه السّلام،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 حضرت بودم که مهزم بر حضرت داخل گشت پس عرض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فدایت گردم، مرا خبر ده از این امر که انتظار آن می بریم چه زمانی خواهد بود؟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مِهْزَمُ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كَذَبَ اَلْوَقَّاتُونَ، وَ هَلَكَ اَلْمُسْتَعْجِلُونَ، وَ نَجَا اَلْمُسَلِّمُونَ، وَ إِلَيْنَا يَصِيرُونَ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سند متّصل خود از عبد الرّحمان بن کثیر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خدمت امام جعفر صادق علیه السّلام بودم و مهزم اسدی نزد حضرت بود و عرضه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مرا فدایت گرداند این امری که انتظار آن می کشید کی می شود که بر ما به درازا کشید؟ پس حضرت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مِهْزَمُ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كَذَبَ اَلْمُتُمَنُّونَ، وَ هَلَكَ اَلْمُسْتَعْجِلُونَ، وَ نَجَا اَلْمُسَلِّمُونَ، وَ إِلَيْنَا يَصِيرُونَ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في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نَجَا اَلْمُسَلِّمُونَ وَ هَلَكَ الْمُتَكَلِّمُونَ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image" Target="media/image2.jpeg"/><Relationship Id="rId339" Type="http://schemas.openxmlformats.org/officeDocument/2006/relationships/image" Target="media/image2.jpeg"/><Relationship Id="rId340" Type="http://schemas.openxmlformats.org/officeDocument/2006/relationships/footer" Target="footer333.xml"/><Relationship Id="rId341" Type="http://schemas.openxmlformats.org/officeDocument/2006/relationships/footnotes" Target="footnotes.xml"/><Relationship Id="rId342" Type="http://schemas.openxmlformats.org/officeDocument/2006/relationships/numbering" Target="numbering.xml"/><Relationship Id="rId343" Type="http://schemas.openxmlformats.org/officeDocument/2006/relationships/fontTable" Target="fontTable.xml"/><Relationship Id="rId344" Type="http://schemas.openxmlformats.org/officeDocument/2006/relationships/settings" Target="settings.xml"/><Relationship Id="rId34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362</Pages>
  <Words>92411</Words>
  <Characters>351931</Characters>
  <CharactersWithSpaces>442761</CharactersWithSpaces>
  <Paragraphs>1854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2026-08-27T12:34:28Z</dcterms:created>
  <dc:creator>ghaemiyeh.com</dc:creator>
  <dc:description/>
  <dc:language>en-US</dc:language>
  <cp:lastModifiedBy/>
  <dcterms:modified xsi:type="dcterms:W3CDTF">2026-08-27T16:04:38Z</dcterms:modified>
  <cp:revision>1</cp:revision>
  <dc:subject/>
  <dc:title>حجة الله على الحجج فاطمة الزهراء علیها السلام</dc:title>
</cp:coreProperties>
</file>

<file path=docProps/custom.xml><?xml version="1.0" encoding="utf-8"?>
<Properties xmlns="http://schemas.openxmlformats.org/officeDocument/2006/custom-properties" xmlns:vt="http://schemas.openxmlformats.org/officeDocument/2006/docPropsVTypes"/>
</file>