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المقداد ابن الاسود الکندی اول فارس فی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120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9121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91212_1051229030">
            <w:r>
              <w:rPr>
                <w:webHidden/>
                <w:rStyle w:val="IndexLink"/>
                <w:rtl w:val="true"/>
              </w:rPr>
              <w:t>مقدمه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2891214_1051229030">
            <w:r>
              <w:rPr>
                <w:webHidden/>
                <w:rStyle w:val="IndexLink"/>
                <w:rtl w:val="true"/>
              </w:rPr>
              <w:t>التقدیم</w:t>
            </w:r>
            <w:r>
              <w:rPr>
                <w:rStyle w:val="IndexLink"/>
                <w:rtl w:val="true"/>
              </w:rPr>
              <w:tab/>
            </w:r>
            <w:r>
              <w:rPr>
                <w:rStyle w:val="IndexLink"/>
              </w:rPr>
              <w:t>11</w:t>
            </w:r>
          </w:hyperlink>
        </w:p>
        <w:p>
          <w:pPr>
            <w:pStyle w:val="Contents2"/>
            <w:tabs>
              <w:tab w:val="clear" w:pos="8743"/>
              <w:tab w:val="right" w:pos="9026" w:leader="dot"/>
            </w:tabs>
            <w:rPr/>
          </w:pPr>
          <w:hyperlink w:anchor="__RefHeading___Toc2891216_1051229030">
            <w:r>
              <w:rPr>
                <w:webHidden/>
                <w:rStyle w:val="IndexLink"/>
                <w:rtl w:val="true"/>
              </w:rPr>
              <w:t>المقداد بن عمرو البهرائي</w:t>
            </w:r>
            <w:r>
              <w:rPr>
                <w:rStyle w:val="IndexLink"/>
                <w:rtl w:val="true"/>
              </w:rPr>
              <w:tab/>
            </w:r>
            <w:r>
              <w:rPr>
                <w:rStyle w:val="IndexLink"/>
              </w:rPr>
              <w:t>19</w:t>
            </w:r>
          </w:hyperlink>
        </w:p>
        <w:p>
          <w:pPr>
            <w:pStyle w:val="Contents2"/>
            <w:tabs>
              <w:tab w:val="clear" w:pos="8743"/>
              <w:tab w:val="right" w:pos="9026" w:leader="dot"/>
            </w:tabs>
            <w:rPr/>
          </w:pPr>
          <w:hyperlink w:anchor="__RefHeading___Toc2891218_1051229030">
            <w:r>
              <w:rPr>
                <w:webHidden/>
                <w:rStyle w:val="IndexLink"/>
                <w:rtl w:val="true"/>
              </w:rPr>
              <w:t>صفاته وأخلاقه</w:t>
            </w:r>
            <w:r>
              <w:rPr>
                <w:rStyle w:val="IndexLink"/>
                <w:rtl w:val="true"/>
              </w:rPr>
              <w:tab/>
            </w:r>
            <w:r>
              <w:rPr>
                <w:rStyle w:val="IndexLink"/>
              </w:rPr>
              <w:t>22</w:t>
            </w:r>
          </w:hyperlink>
        </w:p>
        <w:p>
          <w:pPr>
            <w:pStyle w:val="Contents2"/>
            <w:tabs>
              <w:tab w:val="clear" w:pos="8743"/>
              <w:tab w:val="right" w:pos="9026" w:leader="dot"/>
            </w:tabs>
            <w:rPr/>
          </w:pPr>
          <w:hyperlink w:anchor="__RefHeading___Toc2891220_1051229030">
            <w:r>
              <w:rPr>
                <w:webHidden/>
                <w:rStyle w:val="IndexLink"/>
                <w:rtl w:val="true"/>
              </w:rPr>
              <w:t>إسلامه</w:t>
            </w:r>
            <w:r>
              <w:rPr>
                <w:rStyle w:val="IndexLink"/>
                <w:rtl w:val="true"/>
              </w:rPr>
              <w:tab/>
            </w:r>
            <w:r>
              <w:rPr>
                <w:rStyle w:val="IndexLink"/>
              </w:rPr>
              <w:t>24</w:t>
            </w:r>
          </w:hyperlink>
        </w:p>
        <w:p>
          <w:pPr>
            <w:pStyle w:val="Contents2"/>
            <w:tabs>
              <w:tab w:val="clear" w:pos="8743"/>
              <w:tab w:val="right" w:pos="9026" w:leader="dot"/>
            </w:tabs>
            <w:rPr/>
          </w:pPr>
          <w:hyperlink w:anchor="__RefHeading___Toc2891222_1051229030">
            <w:r>
              <w:rPr>
                <w:webHidden/>
                <w:rStyle w:val="IndexLink"/>
                <w:rtl w:val="true"/>
              </w:rPr>
              <w:t>مع الرسول الأعظم في دار هجرته</w:t>
            </w:r>
            <w:r>
              <w:rPr>
                <w:rStyle w:val="IndexLink"/>
                <w:rtl w:val="true"/>
              </w:rPr>
              <w:tab/>
            </w:r>
            <w:r>
              <w:rPr>
                <w:rStyle w:val="IndexLink"/>
              </w:rPr>
              <w:t>27</w:t>
            </w:r>
          </w:hyperlink>
        </w:p>
        <w:p>
          <w:pPr>
            <w:pStyle w:val="Contents3"/>
            <w:tabs>
              <w:tab w:val="clear" w:pos="8459"/>
              <w:tab w:val="right" w:pos="9026" w:leader="dot"/>
            </w:tabs>
            <w:rPr/>
          </w:pPr>
          <w:hyperlink w:anchor="__RefHeading___Toc2891224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891226_1051229030">
            <w:r>
              <w:rPr>
                <w:webHidden/>
                <w:rStyle w:val="IndexLink"/>
                <w:rtl w:val="true"/>
              </w:rPr>
              <w:t>مع الرسول الأعظم في دار هجرته</w:t>
            </w:r>
            <w:r>
              <w:rPr>
                <w:rStyle w:val="IndexLink"/>
                <w:rtl w:val="true"/>
              </w:rPr>
              <w:tab/>
            </w:r>
            <w:r>
              <w:rPr>
                <w:rStyle w:val="IndexLink"/>
              </w:rPr>
              <w:t>29</w:t>
            </w:r>
          </w:hyperlink>
        </w:p>
        <w:p>
          <w:pPr>
            <w:pStyle w:val="Contents3"/>
            <w:tabs>
              <w:tab w:val="clear" w:pos="8459"/>
              <w:tab w:val="right" w:pos="9026" w:leader="dot"/>
            </w:tabs>
            <w:rPr/>
          </w:pPr>
          <w:hyperlink w:anchor="__RefHeading___Toc2891228_1051229030">
            <w:r>
              <w:rPr>
                <w:webHidden/>
                <w:rStyle w:val="IndexLink"/>
                <w:rtl w:val="true"/>
              </w:rPr>
              <w:t>عام الحزن</w:t>
            </w:r>
            <w:r>
              <w:rPr>
                <w:rStyle w:val="IndexLink"/>
                <w:rtl w:val="true"/>
              </w:rPr>
              <w:tab/>
            </w:r>
            <w:r>
              <w:rPr>
                <w:rStyle w:val="IndexLink"/>
              </w:rPr>
              <w:t>29</w:t>
            </w:r>
          </w:hyperlink>
        </w:p>
        <w:p>
          <w:pPr>
            <w:pStyle w:val="Contents3"/>
            <w:tabs>
              <w:tab w:val="clear" w:pos="8459"/>
              <w:tab w:val="right" w:pos="9026" w:leader="dot"/>
            </w:tabs>
            <w:rPr/>
          </w:pPr>
          <w:hyperlink w:anchor="__RefHeading___Toc2891230_1051229030">
            <w:r>
              <w:rPr>
                <w:webHidden/>
                <w:rStyle w:val="IndexLink"/>
                <w:rtl w:val="true"/>
              </w:rPr>
              <w:t xml:space="preserve">أول هجرةٍ للرسول </w:t>
            </w:r>
            <w:r>
              <w:rPr>
                <w:rStyle w:val="IndexLink"/>
                <w:rtl w:val="true"/>
              </w:rPr>
              <w:t>(</w:t>
            </w:r>
            <w:r>
              <w:rPr>
                <w:rStyle w:val="IndexLink"/>
                <w:rtl w:val="true"/>
              </w:rPr>
              <w:t>صَلَّى اَللَّهُ عَلَيْهِ وَ آلِهِ</w:t>
            </w:r>
            <w:r>
              <w:rPr>
                <w:rStyle w:val="IndexLink"/>
                <w:rtl w:val="true"/>
              </w:rPr>
              <w:t>)</w:t>
              <w:tab/>
            </w:r>
            <w:r>
              <w:rPr>
                <w:rStyle w:val="IndexLink"/>
              </w:rPr>
              <w:t>32</w:t>
            </w:r>
          </w:hyperlink>
        </w:p>
        <w:p>
          <w:pPr>
            <w:pStyle w:val="Contents3"/>
            <w:tabs>
              <w:tab w:val="clear" w:pos="8459"/>
              <w:tab w:val="right" w:pos="9026" w:leader="dot"/>
            </w:tabs>
            <w:rPr/>
          </w:pPr>
          <w:hyperlink w:anchor="__RefHeading___Toc2891232_1051229030">
            <w:r>
              <w:rPr>
                <w:webHidden/>
                <w:rStyle w:val="IndexLink"/>
                <w:rtl w:val="true"/>
              </w:rPr>
              <w:t>خروجه إلى الطائف</w:t>
            </w:r>
            <w:r>
              <w:rPr>
                <w:rStyle w:val="IndexLink"/>
                <w:rtl w:val="true"/>
              </w:rPr>
              <w:tab/>
            </w:r>
            <w:r>
              <w:rPr>
                <w:rStyle w:val="IndexLink"/>
              </w:rPr>
              <w:t>33</w:t>
            </w:r>
          </w:hyperlink>
        </w:p>
        <w:p>
          <w:pPr>
            <w:pStyle w:val="Contents3"/>
            <w:tabs>
              <w:tab w:val="clear" w:pos="8459"/>
              <w:tab w:val="right" w:pos="9026" w:leader="dot"/>
            </w:tabs>
            <w:rPr/>
          </w:pPr>
          <w:hyperlink w:anchor="__RefHeading___Toc2891234_1051229030">
            <w:r>
              <w:rPr>
                <w:webHidden/>
                <w:rStyle w:val="IndexLink"/>
                <w:rtl w:val="true"/>
              </w:rPr>
              <w:t xml:space="preserve">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يعرض نفسه على القبائل</w:t>
            </w:r>
            <w:r>
              <w:rPr>
                <w:rStyle w:val="IndexLink"/>
                <w:rtl w:val="true"/>
              </w:rPr>
              <w:tab/>
            </w:r>
            <w:r>
              <w:rPr>
                <w:rStyle w:val="IndexLink"/>
              </w:rPr>
              <w:t>36</w:t>
            </w:r>
          </w:hyperlink>
        </w:p>
        <w:p>
          <w:pPr>
            <w:pStyle w:val="Contents3"/>
            <w:tabs>
              <w:tab w:val="clear" w:pos="8459"/>
              <w:tab w:val="right" w:pos="9026" w:leader="dot"/>
            </w:tabs>
            <w:rPr/>
          </w:pPr>
          <w:hyperlink w:anchor="__RefHeading___Toc2891236_1051229030">
            <w:r>
              <w:rPr>
                <w:webHidden/>
                <w:rStyle w:val="IndexLink"/>
                <w:rtl w:val="true"/>
              </w:rPr>
              <w:t>دخول الإسلام يثرب</w:t>
            </w:r>
            <w:r>
              <w:rPr>
                <w:rStyle w:val="IndexLink"/>
                <w:rtl w:val="true"/>
              </w:rPr>
              <w:tab/>
            </w:r>
            <w:r>
              <w:rPr>
                <w:rStyle w:val="IndexLink"/>
              </w:rPr>
              <w:t>38</w:t>
            </w:r>
          </w:hyperlink>
        </w:p>
        <w:p>
          <w:pPr>
            <w:pStyle w:val="Contents3"/>
            <w:tabs>
              <w:tab w:val="clear" w:pos="8459"/>
              <w:tab w:val="right" w:pos="9026" w:leader="dot"/>
            </w:tabs>
            <w:rPr/>
          </w:pPr>
          <w:hyperlink w:anchor="__RefHeading___Toc2891238_1051229030">
            <w:r>
              <w:rPr>
                <w:webHidden/>
                <w:rStyle w:val="IndexLink"/>
                <w:rtl w:val="true"/>
              </w:rPr>
              <w:t>الإِعداد للهجرة</w:t>
            </w:r>
            <w:r>
              <w:rPr>
                <w:rStyle w:val="IndexLink"/>
                <w:rtl w:val="true"/>
              </w:rPr>
              <w:tab/>
            </w:r>
            <w:r>
              <w:rPr>
                <w:rStyle w:val="IndexLink"/>
              </w:rPr>
              <w:t>43</w:t>
            </w:r>
          </w:hyperlink>
        </w:p>
        <w:p>
          <w:pPr>
            <w:pStyle w:val="Contents3"/>
            <w:tabs>
              <w:tab w:val="clear" w:pos="8459"/>
              <w:tab w:val="right" w:pos="9026" w:leader="dot"/>
            </w:tabs>
            <w:rPr/>
          </w:pPr>
          <w:hyperlink w:anchor="__RefHeading___Toc2891240_1051229030">
            <w:r>
              <w:rPr>
                <w:webHidden/>
                <w:rStyle w:val="IndexLink"/>
                <w:rtl w:val="true"/>
              </w:rPr>
              <w:t>مبيت 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فراش الرسول </w:t>
            </w:r>
            <w:r>
              <w:rPr>
                <w:rStyle w:val="IndexLink"/>
                <w:rtl w:val="true"/>
              </w:rPr>
              <w:t>(</w:t>
            </w:r>
            <w:r>
              <w:rPr>
                <w:rStyle w:val="IndexLink"/>
                <w:rtl w:val="true"/>
              </w:rPr>
              <w:t>صَلَّى اَللَّهُ عَلَيْهِ وَ آلِهِ</w:t>
            </w:r>
            <w:r>
              <w:rPr>
                <w:rStyle w:val="IndexLink"/>
                <w:rtl w:val="true"/>
              </w:rPr>
              <w:t>)</w:t>
              <w:tab/>
            </w:r>
            <w:r>
              <w:rPr>
                <w:rStyle w:val="IndexLink"/>
              </w:rPr>
              <w:t>45</w:t>
            </w:r>
          </w:hyperlink>
        </w:p>
        <w:p>
          <w:pPr>
            <w:pStyle w:val="Contents3"/>
            <w:tabs>
              <w:tab w:val="clear" w:pos="8459"/>
              <w:tab w:val="right" w:pos="9026" w:leader="dot"/>
            </w:tabs>
            <w:rPr/>
          </w:pPr>
          <w:hyperlink w:anchor="__RefHeading___Toc2891242_1051229030">
            <w:r>
              <w:rPr>
                <w:webHidden/>
                <w:rStyle w:val="IndexLink"/>
                <w:rtl w:val="true"/>
              </w:rPr>
              <w:t>الهجرة</w:t>
            </w:r>
            <w:r>
              <w:rPr>
                <w:rStyle w:val="IndexLink"/>
                <w:rtl w:val="true"/>
              </w:rPr>
              <w:tab/>
            </w:r>
            <w:r>
              <w:rPr>
                <w:rStyle w:val="IndexLink"/>
              </w:rPr>
              <w:t>46</w:t>
            </w:r>
          </w:hyperlink>
        </w:p>
        <w:p>
          <w:pPr>
            <w:pStyle w:val="Contents3"/>
            <w:tabs>
              <w:tab w:val="clear" w:pos="8459"/>
              <w:tab w:val="right" w:pos="9026" w:leader="dot"/>
            </w:tabs>
            <w:rPr/>
          </w:pPr>
          <w:hyperlink w:anchor="__RefHeading___Toc2891244_1051229030">
            <w:r>
              <w:rPr>
                <w:webHidden/>
                <w:rStyle w:val="IndexLink"/>
                <w:rtl w:val="true"/>
              </w:rPr>
              <w:t>النبي الأعظم في المدينة</w:t>
            </w:r>
            <w:r>
              <w:rPr>
                <w:rStyle w:val="IndexLink"/>
                <w:rtl w:val="true"/>
              </w:rPr>
              <w:tab/>
            </w:r>
            <w:r>
              <w:rPr>
                <w:rStyle w:val="IndexLink"/>
              </w:rPr>
              <w:t>52</w:t>
            </w:r>
          </w:hyperlink>
        </w:p>
        <w:p>
          <w:pPr>
            <w:pStyle w:val="Contents3"/>
            <w:tabs>
              <w:tab w:val="clear" w:pos="8459"/>
              <w:tab w:val="right" w:pos="9026" w:leader="dot"/>
            </w:tabs>
            <w:rPr/>
          </w:pPr>
          <w:hyperlink w:anchor="__RefHeading___Toc2891246_1051229030">
            <w:r>
              <w:rPr>
                <w:webHidden/>
                <w:rStyle w:val="IndexLink"/>
                <w:rtl w:val="true"/>
              </w:rPr>
              <w:t>بين الرسول الأعظم والمقداد</w:t>
            </w:r>
            <w:r>
              <w:rPr>
                <w:rStyle w:val="IndexLink"/>
                <w:rtl w:val="true"/>
              </w:rPr>
              <w:tab/>
            </w:r>
            <w:r>
              <w:rPr>
                <w:rStyle w:val="IndexLink"/>
              </w:rPr>
              <w:t>55</w:t>
            </w:r>
          </w:hyperlink>
        </w:p>
        <w:p>
          <w:pPr>
            <w:pStyle w:val="Contents2"/>
            <w:tabs>
              <w:tab w:val="clear" w:pos="8743"/>
              <w:tab w:val="right" w:pos="9026" w:leader="dot"/>
            </w:tabs>
            <w:rPr/>
          </w:pPr>
          <w:hyperlink w:anchor="__RefHeading___Toc2891248_1051229030">
            <w:r>
              <w:rPr>
                <w:webHidden/>
                <w:rStyle w:val="IndexLink"/>
                <w:rtl w:val="true"/>
              </w:rPr>
              <w:t>من مواقفه البطولية</w:t>
            </w:r>
            <w:r>
              <w:rPr>
                <w:rStyle w:val="IndexLink"/>
                <w:rtl w:val="true"/>
              </w:rPr>
              <w:tab/>
            </w:r>
            <w:r>
              <w:rPr>
                <w:rStyle w:val="IndexLink"/>
              </w:rPr>
              <w:t>61</w:t>
            </w:r>
          </w:hyperlink>
        </w:p>
        <w:p>
          <w:pPr>
            <w:pStyle w:val="Contents3"/>
            <w:tabs>
              <w:tab w:val="clear" w:pos="8459"/>
              <w:tab w:val="right" w:pos="9026" w:leader="dot"/>
            </w:tabs>
            <w:rPr/>
          </w:pPr>
          <w:hyperlink w:anchor="__RefHeading___Toc2891250_105122903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2891252_1051229030">
            <w:r>
              <w:rPr>
                <w:webHidden/>
                <w:rStyle w:val="IndexLink"/>
                <w:rtl w:val="true"/>
              </w:rPr>
              <w:t xml:space="preserve">في سرية </w:t>
            </w:r>
            <w:r>
              <w:rPr>
                <w:rStyle w:val="IndexLink"/>
                <w:rtl w:val="true"/>
              </w:rPr>
              <w:t xml:space="preserve">« </w:t>
            </w:r>
            <w:r>
              <w:rPr>
                <w:rStyle w:val="IndexLink"/>
                <w:rtl w:val="true"/>
              </w:rPr>
              <w:t xml:space="preserve">نخلة </w:t>
            </w:r>
            <w:r>
              <w:rPr>
                <w:rStyle w:val="IndexLink"/>
                <w:rtl w:val="true"/>
              </w:rPr>
              <w:t>»</w:t>
              <w:tab/>
            </w:r>
            <w:r>
              <w:rPr>
                <w:rStyle w:val="IndexLink"/>
              </w:rPr>
              <w:t>63</w:t>
            </w:r>
          </w:hyperlink>
        </w:p>
        <w:p>
          <w:pPr>
            <w:pStyle w:val="Contents3"/>
            <w:tabs>
              <w:tab w:val="clear" w:pos="8459"/>
              <w:tab w:val="right" w:pos="9026" w:leader="dot"/>
            </w:tabs>
            <w:rPr/>
          </w:pPr>
          <w:hyperlink w:anchor="__RefHeading___Toc2891254_1051229030">
            <w:r>
              <w:rPr>
                <w:webHidden/>
                <w:rStyle w:val="IndexLink"/>
                <w:rtl w:val="true"/>
              </w:rPr>
              <w:t>في غزوة بدر الكبرى</w:t>
            </w:r>
            <w:r>
              <w:rPr>
                <w:rStyle w:val="IndexLink"/>
                <w:rtl w:val="true"/>
              </w:rPr>
              <w:tab/>
            </w:r>
            <w:r>
              <w:rPr>
                <w:rStyle w:val="IndexLink"/>
              </w:rPr>
              <w:t>67</w:t>
            </w:r>
          </w:hyperlink>
        </w:p>
        <w:p>
          <w:pPr>
            <w:pStyle w:val="Contents3"/>
            <w:tabs>
              <w:tab w:val="clear" w:pos="8459"/>
              <w:tab w:val="right" w:pos="9026" w:leader="dot"/>
            </w:tabs>
            <w:rPr/>
          </w:pPr>
          <w:hyperlink w:anchor="__RefHeading___Toc2891256_1051229030">
            <w:r>
              <w:rPr>
                <w:webHidden/>
                <w:rStyle w:val="IndexLink"/>
                <w:rtl w:val="true"/>
              </w:rPr>
              <w:t>قريش تتجهز للخروج</w:t>
            </w:r>
            <w:r>
              <w:rPr>
                <w:rStyle w:val="IndexLink"/>
                <w:rtl w:val="true"/>
              </w:rPr>
              <w:tab/>
            </w:r>
            <w:r>
              <w:rPr>
                <w:rStyle w:val="IndexLink"/>
              </w:rPr>
              <w:t>70</w:t>
            </w:r>
          </w:hyperlink>
        </w:p>
        <w:p>
          <w:pPr>
            <w:pStyle w:val="Contents3"/>
            <w:tabs>
              <w:tab w:val="clear" w:pos="8459"/>
              <w:tab w:val="right" w:pos="9026" w:leader="dot"/>
            </w:tabs>
            <w:rPr/>
          </w:pPr>
          <w:hyperlink w:anchor="__RefHeading___Toc2891258_1051229030">
            <w:r>
              <w:rPr>
                <w:webHidden/>
                <w:rStyle w:val="IndexLink"/>
                <w:rtl w:val="true"/>
              </w:rPr>
              <w:t xml:space="preserve">« </w:t>
            </w:r>
            <w:r>
              <w:rPr>
                <w:rStyle w:val="IndexLink"/>
                <w:rtl w:val="true"/>
              </w:rPr>
              <w:t xml:space="preserve">رجوع بني زهرة الى مكة </w:t>
            </w:r>
            <w:r>
              <w:rPr>
                <w:rStyle w:val="IndexLink"/>
                <w:rtl w:val="true"/>
              </w:rPr>
              <w:t>»</w:t>
              <w:tab/>
            </w:r>
            <w:r>
              <w:rPr>
                <w:rStyle w:val="IndexLink"/>
              </w:rPr>
              <w:t>72</w:t>
            </w:r>
          </w:hyperlink>
        </w:p>
        <w:p>
          <w:pPr>
            <w:pStyle w:val="Contents3"/>
            <w:tabs>
              <w:tab w:val="clear" w:pos="8459"/>
              <w:tab w:val="right" w:pos="9026" w:leader="dot"/>
            </w:tabs>
            <w:rPr/>
          </w:pPr>
          <w:hyperlink w:anchor="__RefHeading___Toc2891260_1051229030">
            <w:r>
              <w:rPr>
                <w:webHidden/>
                <w:rStyle w:val="IndexLink"/>
                <w:rtl w:val="true"/>
              </w:rPr>
              <w:t>النبي في طريقه الى بدر</w:t>
            </w:r>
            <w:r>
              <w:rPr>
                <w:rStyle w:val="IndexLink"/>
                <w:rtl w:val="true"/>
              </w:rPr>
              <w:tab/>
            </w:r>
            <w:r>
              <w:rPr>
                <w:rStyle w:val="IndexLink"/>
              </w:rPr>
              <w:t>73</w:t>
            </w:r>
          </w:hyperlink>
        </w:p>
        <w:p>
          <w:pPr>
            <w:pStyle w:val="Contents3"/>
            <w:tabs>
              <w:tab w:val="clear" w:pos="8459"/>
              <w:tab w:val="right" w:pos="9026" w:leader="dot"/>
            </w:tabs>
            <w:rPr/>
          </w:pPr>
          <w:hyperlink w:anchor="__RefHeading___Toc2891262_1051229030">
            <w:r>
              <w:rPr>
                <w:webHidden/>
                <w:rStyle w:val="IndexLink"/>
                <w:rtl w:val="true"/>
              </w:rPr>
              <w:t>موقف المقداد</w:t>
            </w:r>
            <w:r>
              <w:rPr>
                <w:rStyle w:val="IndexLink"/>
                <w:rtl w:val="true"/>
              </w:rPr>
              <w:tab/>
            </w:r>
            <w:r>
              <w:rPr>
                <w:rStyle w:val="IndexLink"/>
              </w:rPr>
              <w:t>74</w:t>
            </w:r>
          </w:hyperlink>
        </w:p>
        <w:p>
          <w:pPr>
            <w:pStyle w:val="Contents3"/>
            <w:tabs>
              <w:tab w:val="clear" w:pos="8459"/>
              <w:tab w:val="right" w:pos="9026" w:leader="dot"/>
            </w:tabs>
            <w:rPr/>
          </w:pPr>
          <w:hyperlink w:anchor="__RefHeading___Toc2891264_1051229030">
            <w:r>
              <w:rPr>
                <w:webHidden/>
                <w:rStyle w:val="IndexLink"/>
                <w:rtl w:val="true"/>
              </w:rPr>
              <w:t>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وادي بدر</w:t>
            </w:r>
            <w:r>
              <w:rPr>
                <w:rStyle w:val="IndexLink"/>
                <w:rtl w:val="true"/>
              </w:rPr>
              <w:tab/>
            </w:r>
            <w:r>
              <w:rPr>
                <w:rStyle w:val="IndexLink"/>
              </w:rPr>
              <w:t>75</w:t>
            </w:r>
          </w:hyperlink>
        </w:p>
        <w:p>
          <w:pPr>
            <w:pStyle w:val="Contents3"/>
            <w:tabs>
              <w:tab w:val="clear" w:pos="8459"/>
              <w:tab w:val="right" w:pos="9026" w:leader="dot"/>
            </w:tabs>
            <w:rPr/>
          </w:pPr>
          <w:hyperlink w:anchor="__RefHeading___Toc2891266_1051229030">
            <w:r>
              <w:rPr>
                <w:webHidden/>
                <w:rStyle w:val="IndexLink"/>
                <w:rtl w:val="true"/>
              </w:rPr>
              <w:t>قريش تنزل الوادي</w:t>
            </w:r>
            <w:r>
              <w:rPr>
                <w:rStyle w:val="IndexLink"/>
                <w:rtl w:val="true"/>
              </w:rPr>
              <w:tab/>
            </w:r>
            <w:r>
              <w:rPr>
                <w:rStyle w:val="IndexLink"/>
              </w:rPr>
              <w:t>76</w:t>
            </w:r>
          </w:hyperlink>
        </w:p>
        <w:p>
          <w:pPr>
            <w:pStyle w:val="Contents3"/>
            <w:tabs>
              <w:tab w:val="clear" w:pos="8459"/>
              <w:tab w:val="right" w:pos="9026" w:leader="dot"/>
            </w:tabs>
            <w:rPr/>
          </w:pPr>
          <w:hyperlink w:anchor="__RefHeading___Toc2891268_1051229030">
            <w:r>
              <w:rPr>
                <w:webHidden/>
                <w:rStyle w:val="IndexLink"/>
                <w:rtl w:val="true"/>
              </w:rPr>
              <w:t>استعداد المسلمين للحرب</w:t>
            </w:r>
            <w:r>
              <w:rPr>
                <w:rStyle w:val="IndexLink"/>
                <w:rtl w:val="true"/>
              </w:rPr>
              <w:tab/>
            </w:r>
            <w:r>
              <w:rPr>
                <w:rStyle w:val="IndexLink"/>
              </w:rPr>
              <w:t>76</w:t>
            </w:r>
          </w:hyperlink>
        </w:p>
        <w:p>
          <w:pPr>
            <w:pStyle w:val="Contents3"/>
            <w:tabs>
              <w:tab w:val="clear" w:pos="8459"/>
              <w:tab w:val="right" w:pos="9026" w:leader="dot"/>
            </w:tabs>
            <w:rPr/>
          </w:pPr>
          <w:hyperlink w:anchor="__RefHeading___Toc2891270_1051229030">
            <w:r>
              <w:rPr>
                <w:webHidden/>
                <w:rStyle w:val="IndexLink"/>
                <w:rtl w:val="true"/>
              </w:rPr>
              <w:t>غرور أبي جهل</w:t>
            </w:r>
            <w:r>
              <w:rPr>
                <w:rStyle w:val="IndexLink"/>
                <w:rtl w:val="true"/>
              </w:rPr>
              <w:tab/>
            </w:r>
            <w:r>
              <w:rPr>
                <w:rStyle w:val="IndexLink"/>
              </w:rPr>
              <w:t>77</w:t>
            </w:r>
          </w:hyperlink>
        </w:p>
        <w:p>
          <w:pPr>
            <w:pStyle w:val="Contents3"/>
            <w:tabs>
              <w:tab w:val="clear" w:pos="8459"/>
              <w:tab w:val="right" w:pos="9026" w:leader="dot"/>
            </w:tabs>
            <w:rPr/>
          </w:pPr>
          <w:hyperlink w:anchor="__RefHeading___Toc2891272_1051229030">
            <w:r>
              <w:rPr>
                <w:webHidden/>
                <w:rStyle w:val="IndexLink"/>
                <w:rtl w:val="true"/>
              </w:rPr>
              <w:t>بدء القتال</w:t>
            </w:r>
            <w:r>
              <w:rPr>
                <w:rStyle w:val="IndexLink"/>
                <w:rtl w:val="true"/>
              </w:rPr>
              <w:tab/>
            </w:r>
            <w:r>
              <w:rPr>
                <w:rStyle w:val="IndexLink"/>
              </w:rPr>
              <w:t>78</w:t>
            </w:r>
          </w:hyperlink>
        </w:p>
        <w:p>
          <w:pPr>
            <w:pStyle w:val="Contents3"/>
            <w:tabs>
              <w:tab w:val="clear" w:pos="8459"/>
              <w:tab w:val="right" w:pos="9026" w:leader="dot"/>
            </w:tabs>
            <w:rPr/>
          </w:pPr>
          <w:hyperlink w:anchor="__RefHeading___Toc2891274_1051229030">
            <w:r>
              <w:rPr>
                <w:webHidden/>
                <w:rStyle w:val="IndexLink"/>
                <w:rtl w:val="true"/>
              </w:rPr>
              <w:t>مقتل عتبة وشيبة والوليد</w:t>
            </w:r>
            <w:r>
              <w:rPr>
                <w:rStyle w:val="IndexLink"/>
                <w:rtl w:val="true"/>
              </w:rPr>
              <w:tab/>
            </w:r>
            <w:r>
              <w:rPr>
                <w:rStyle w:val="IndexLink"/>
              </w:rPr>
              <w:t>79</w:t>
            </w:r>
          </w:hyperlink>
        </w:p>
        <w:p>
          <w:pPr>
            <w:pStyle w:val="Contents3"/>
            <w:tabs>
              <w:tab w:val="clear" w:pos="8459"/>
              <w:tab w:val="right" w:pos="9026" w:leader="dot"/>
            </w:tabs>
            <w:rPr/>
          </w:pPr>
          <w:hyperlink w:anchor="__RefHeading___Toc2891276_1051229030">
            <w:r>
              <w:rPr>
                <w:webHidden/>
                <w:rStyle w:val="IndexLink"/>
                <w:rtl w:val="true"/>
              </w:rPr>
              <w:t>النضر بن الحارث</w:t>
            </w:r>
            <w:r>
              <w:rPr>
                <w:rStyle w:val="IndexLink"/>
                <w:rtl w:val="true"/>
              </w:rPr>
              <w:tab/>
            </w:r>
            <w:r>
              <w:rPr>
                <w:rStyle w:val="IndexLink"/>
              </w:rPr>
              <w:t>84</w:t>
            </w:r>
          </w:hyperlink>
        </w:p>
        <w:p>
          <w:pPr>
            <w:pStyle w:val="Contents3"/>
            <w:tabs>
              <w:tab w:val="clear" w:pos="8459"/>
              <w:tab w:val="right" w:pos="9026" w:leader="dot"/>
            </w:tabs>
            <w:rPr/>
          </w:pPr>
          <w:hyperlink w:anchor="__RefHeading___Toc2891278_1051229030">
            <w:r>
              <w:rPr>
                <w:webHidden/>
                <w:rStyle w:val="IndexLink"/>
                <w:rtl w:val="true"/>
              </w:rPr>
              <w:t>غزوة أُحد</w:t>
            </w:r>
            <w:r>
              <w:rPr>
                <w:rStyle w:val="IndexLink"/>
                <w:rtl w:val="true"/>
              </w:rPr>
              <w:tab/>
            </w:r>
            <w:r>
              <w:rPr>
                <w:rStyle w:val="IndexLink"/>
              </w:rPr>
              <w:t>85</w:t>
            </w:r>
          </w:hyperlink>
        </w:p>
        <w:p>
          <w:pPr>
            <w:pStyle w:val="Contents3"/>
            <w:tabs>
              <w:tab w:val="clear" w:pos="8459"/>
              <w:tab w:val="right" w:pos="9026" w:leader="dot"/>
            </w:tabs>
            <w:rPr/>
          </w:pPr>
          <w:hyperlink w:anchor="__RefHeading___Toc2891280_1051229030">
            <w:r>
              <w:rPr>
                <w:webHidden/>
                <w:rStyle w:val="IndexLink"/>
                <w:rtl w:val="true"/>
              </w:rPr>
              <w:t>نزول قريش قرب المدينة</w:t>
            </w:r>
            <w:r>
              <w:rPr>
                <w:rStyle w:val="IndexLink"/>
                <w:rtl w:val="true"/>
              </w:rPr>
              <w:tab/>
            </w:r>
            <w:r>
              <w:rPr>
                <w:rStyle w:val="IndexLink"/>
              </w:rPr>
              <w:t>86</w:t>
            </w:r>
          </w:hyperlink>
        </w:p>
        <w:p>
          <w:pPr>
            <w:pStyle w:val="Contents3"/>
            <w:tabs>
              <w:tab w:val="clear" w:pos="8459"/>
              <w:tab w:val="right" w:pos="9026" w:leader="dot"/>
            </w:tabs>
            <w:rPr/>
          </w:pPr>
          <w:hyperlink w:anchor="__RefHeading___Toc2891282_1051229030">
            <w:r>
              <w:rPr>
                <w:webHidden/>
                <w:rStyle w:val="IndexLink"/>
                <w:rtl w:val="true"/>
              </w:rPr>
              <w:t>النبي يستشير أصحابه</w:t>
            </w:r>
            <w:r>
              <w:rPr>
                <w:rStyle w:val="IndexLink"/>
                <w:rtl w:val="true"/>
              </w:rPr>
              <w:tab/>
            </w:r>
            <w:r>
              <w:rPr>
                <w:rStyle w:val="IndexLink"/>
              </w:rPr>
              <w:t>86</w:t>
            </w:r>
          </w:hyperlink>
        </w:p>
        <w:p>
          <w:pPr>
            <w:pStyle w:val="Contents3"/>
            <w:tabs>
              <w:tab w:val="clear" w:pos="8459"/>
              <w:tab w:val="right" w:pos="9026" w:leader="dot"/>
            </w:tabs>
            <w:rPr/>
          </w:pPr>
          <w:hyperlink w:anchor="__RefHeading___Toc2891284_1051229030">
            <w:r>
              <w:rPr>
                <w:webHidden/>
                <w:rStyle w:val="IndexLink"/>
                <w:rtl w:val="true"/>
              </w:rPr>
              <w:t>النبي يتجهز للحرب</w:t>
            </w:r>
            <w:r>
              <w:rPr>
                <w:rStyle w:val="IndexLink"/>
                <w:rtl w:val="true"/>
              </w:rPr>
              <w:tab/>
            </w:r>
            <w:r>
              <w:rPr>
                <w:rStyle w:val="IndexLink"/>
              </w:rPr>
              <w:t>88</w:t>
            </w:r>
          </w:hyperlink>
        </w:p>
        <w:p>
          <w:pPr>
            <w:pStyle w:val="Contents3"/>
            <w:tabs>
              <w:tab w:val="clear" w:pos="8459"/>
              <w:tab w:val="right" w:pos="9026" w:leader="dot"/>
            </w:tabs>
            <w:rPr/>
          </w:pPr>
          <w:hyperlink w:anchor="__RefHeading___Toc2891286_1051229030">
            <w:r>
              <w:rPr>
                <w:webHidden/>
                <w:rStyle w:val="IndexLink"/>
                <w:rtl w:val="true"/>
              </w:rPr>
              <w:t>خطبة النبي في أصحابه</w:t>
            </w:r>
            <w:r>
              <w:rPr>
                <w:rStyle w:val="IndexLink"/>
                <w:rtl w:val="true"/>
              </w:rPr>
              <w:tab/>
            </w:r>
            <w:r>
              <w:rPr>
                <w:rStyle w:val="IndexLink"/>
              </w:rPr>
              <w:t>89</w:t>
            </w:r>
          </w:hyperlink>
        </w:p>
        <w:p>
          <w:pPr>
            <w:pStyle w:val="Contents3"/>
            <w:tabs>
              <w:tab w:val="clear" w:pos="8459"/>
              <w:tab w:val="right" w:pos="9026" w:leader="dot"/>
            </w:tabs>
            <w:rPr/>
          </w:pPr>
          <w:hyperlink w:anchor="__RefHeading___Toc2891288_1051229030">
            <w:r>
              <w:rPr>
                <w:webHidden/>
                <w:rStyle w:val="IndexLink"/>
                <w:rtl w:val="true"/>
              </w:rPr>
              <w:t>المشركون يُسوون صفوفهم</w:t>
            </w:r>
            <w:r>
              <w:rPr>
                <w:rStyle w:val="IndexLink"/>
                <w:rtl w:val="true"/>
              </w:rPr>
              <w:tab/>
            </w:r>
            <w:r>
              <w:rPr>
                <w:rStyle w:val="IndexLink"/>
              </w:rPr>
              <w:t>91</w:t>
            </w:r>
          </w:hyperlink>
        </w:p>
        <w:p>
          <w:pPr>
            <w:pStyle w:val="Contents3"/>
            <w:tabs>
              <w:tab w:val="clear" w:pos="8459"/>
              <w:tab w:val="right" w:pos="9026" w:leader="dot"/>
            </w:tabs>
            <w:rPr/>
          </w:pPr>
          <w:hyperlink w:anchor="__RefHeading___Toc2891290_1051229030">
            <w:r>
              <w:rPr>
                <w:webHidden/>
                <w:rStyle w:val="IndexLink"/>
                <w:rtl w:val="true"/>
              </w:rPr>
              <w:t>بدء القتال</w:t>
            </w:r>
            <w:r>
              <w:rPr>
                <w:rStyle w:val="IndexLink"/>
                <w:rtl w:val="true"/>
              </w:rPr>
              <w:tab/>
            </w:r>
            <w:r>
              <w:rPr>
                <w:rStyle w:val="IndexLink"/>
              </w:rPr>
              <w:t>91</w:t>
            </w:r>
          </w:hyperlink>
        </w:p>
        <w:p>
          <w:pPr>
            <w:pStyle w:val="Contents3"/>
            <w:tabs>
              <w:tab w:val="clear" w:pos="8459"/>
              <w:tab w:val="right" w:pos="9026" w:leader="dot"/>
            </w:tabs>
            <w:rPr/>
          </w:pPr>
          <w:hyperlink w:anchor="__RefHeading___Toc2891292_1051229030">
            <w:r>
              <w:rPr>
                <w:webHidden/>
                <w:rStyle w:val="IndexLink"/>
                <w:rtl w:val="true"/>
              </w:rPr>
              <w:t>سبب هزيمة المسلمين</w:t>
            </w:r>
            <w:r>
              <w:rPr>
                <w:rStyle w:val="IndexLink"/>
                <w:rtl w:val="true"/>
              </w:rPr>
              <w:tab/>
            </w:r>
            <w:r>
              <w:rPr>
                <w:rStyle w:val="IndexLink"/>
              </w:rPr>
              <w:t>94</w:t>
            </w:r>
          </w:hyperlink>
        </w:p>
        <w:p>
          <w:pPr>
            <w:pStyle w:val="Contents3"/>
            <w:tabs>
              <w:tab w:val="clear" w:pos="8459"/>
              <w:tab w:val="right" w:pos="9026" w:leader="dot"/>
            </w:tabs>
            <w:rPr/>
          </w:pPr>
          <w:hyperlink w:anchor="__RefHeading___Toc2891294_1051229030">
            <w:r>
              <w:rPr>
                <w:webHidden/>
                <w:rStyle w:val="IndexLink"/>
                <w:rtl w:val="true"/>
              </w:rPr>
              <w:t>قصة قزمان</w:t>
            </w:r>
            <w:r>
              <w:rPr>
                <w:rStyle w:val="IndexLink"/>
                <w:rtl w:val="true"/>
              </w:rPr>
              <w:tab/>
            </w:r>
            <w:r>
              <w:rPr>
                <w:rStyle w:val="IndexLink"/>
              </w:rPr>
              <w:t>95</w:t>
            </w:r>
          </w:hyperlink>
        </w:p>
        <w:p>
          <w:pPr>
            <w:pStyle w:val="Contents3"/>
            <w:tabs>
              <w:tab w:val="clear" w:pos="8459"/>
              <w:tab w:val="right" w:pos="9026" w:leader="dot"/>
            </w:tabs>
            <w:rPr/>
          </w:pPr>
          <w:hyperlink w:anchor="__RefHeading___Toc2891296_1051229030">
            <w:r>
              <w:rPr>
                <w:webHidden/>
                <w:rStyle w:val="IndexLink"/>
                <w:rtl w:val="true"/>
              </w:rPr>
              <w:t>مقتل اليمان وثابت بن قيس</w:t>
            </w:r>
            <w:r>
              <w:rPr>
                <w:rStyle w:val="IndexLink"/>
                <w:rtl w:val="true"/>
              </w:rPr>
              <w:tab/>
            </w:r>
            <w:r>
              <w:rPr>
                <w:rStyle w:val="IndexLink"/>
              </w:rPr>
              <w:t>96</w:t>
            </w:r>
          </w:hyperlink>
        </w:p>
        <w:p>
          <w:pPr>
            <w:pStyle w:val="Contents3"/>
            <w:tabs>
              <w:tab w:val="clear" w:pos="8459"/>
              <w:tab w:val="right" w:pos="9026" w:leader="dot"/>
            </w:tabs>
            <w:rPr/>
          </w:pPr>
          <w:hyperlink w:anchor="__RefHeading___Toc2891298_1051229030">
            <w:r>
              <w:rPr>
                <w:webHidden/>
                <w:rStyle w:val="IndexLink"/>
                <w:rtl w:val="true"/>
              </w:rPr>
              <w:t xml:space="preserve">قتال الرسول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ودفاع علي</w:t>
            </w:r>
            <w:r>
              <w:rPr>
                <w:rStyle w:val="IndexLink"/>
                <w:rtl w:val="true"/>
              </w:rPr>
              <w:tab/>
            </w:r>
            <w:r>
              <w:rPr>
                <w:rStyle w:val="IndexLink"/>
              </w:rPr>
              <w:t>97</w:t>
            </w:r>
          </w:hyperlink>
        </w:p>
        <w:p>
          <w:pPr>
            <w:pStyle w:val="Contents3"/>
            <w:tabs>
              <w:tab w:val="clear" w:pos="8459"/>
              <w:tab w:val="right" w:pos="9026" w:leader="dot"/>
            </w:tabs>
            <w:rPr/>
          </w:pPr>
          <w:hyperlink w:anchor="__RefHeading___Toc2891300_1051229030">
            <w:r>
              <w:rPr>
                <w:webHidden/>
                <w:rStyle w:val="IndexLink"/>
                <w:rtl w:val="true"/>
              </w:rPr>
              <w:t>جراح الرسول</w:t>
            </w:r>
            <w:r>
              <w:rPr>
                <w:rStyle w:val="IndexLink"/>
                <w:rtl w:val="true"/>
              </w:rPr>
              <w:t>(</w:t>
            </w:r>
            <w:r>
              <w:rPr>
                <w:rStyle w:val="IndexLink"/>
                <w:rtl w:val="true"/>
              </w:rPr>
              <w:t>صلی الله علیه و آله</w:t>
            </w:r>
            <w:r>
              <w:rPr>
                <w:rStyle w:val="IndexLink"/>
                <w:rtl w:val="true"/>
              </w:rPr>
              <w:t>)</w:t>
              <w:tab/>
            </w:r>
            <w:r>
              <w:rPr>
                <w:rStyle w:val="IndexLink"/>
              </w:rPr>
              <w:t>98</w:t>
            </w:r>
          </w:hyperlink>
        </w:p>
        <w:p>
          <w:pPr>
            <w:pStyle w:val="Contents3"/>
            <w:tabs>
              <w:tab w:val="clear" w:pos="8459"/>
              <w:tab w:val="right" w:pos="9026" w:leader="dot"/>
            </w:tabs>
            <w:rPr/>
          </w:pPr>
          <w:hyperlink w:anchor="__RefHeading___Toc2891302_1051229030">
            <w:r>
              <w:rPr>
                <w:webHidden/>
                <w:rStyle w:val="IndexLink"/>
                <w:rtl w:val="true"/>
              </w:rPr>
              <w:t xml:space="preserve">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يدعو المسلمين</w:t>
            </w:r>
            <w:r>
              <w:rPr>
                <w:rStyle w:val="IndexLink"/>
                <w:rtl w:val="true"/>
              </w:rPr>
              <w:tab/>
            </w:r>
            <w:r>
              <w:rPr>
                <w:rStyle w:val="IndexLink"/>
              </w:rPr>
              <w:t>100</w:t>
            </w:r>
          </w:hyperlink>
        </w:p>
        <w:p>
          <w:pPr>
            <w:pStyle w:val="Contents3"/>
            <w:tabs>
              <w:tab w:val="clear" w:pos="8459"/>
              <w:tab w:val="right" w:pos="9026" w:leader="dot"/>
            </w:tabs>
            <w:rPr/>
          </w:pPr>
          <w:hyperlink w:anchor="__RefHeading___Toc2891304_1051229030">
            <w:r>
              <w:rPr>
                <w:webHidden/>
                <w:rStyle w:val="IndexLink"/>
                <w:rtl w:val="true"/>
              </w:rPr>
              <w:t>مقتل الحمزة بن عبد المطلب</w:t>
            </w:r>
            <w:r>
              <w:rPr>
                <w:rStyle w:val="IndexLink"/>
                <w:rtl w:val="true"/>
              </w:rPr>
              <w:tab/>
            </w:r>
            <w:r>
              <w:rPr>
                <w:rStyle w:val="IndexLink"/>
              </w:rPr>
              <w:t>100</w:t>
            </w:r>
          </w:hyperlink>
        </w:p>
        <w:p>
          <w:pPr>
            <w:pStyle w:val="Contents3"/>
            <w:tabs>
              <w:tab w:val="clear" w:pos="8459"/>
              <w:tab w:val="right" w:pos="9026" w:leader="dot"/>
            </w:tabs>
            <w:rPr/>
          </w:pPr>
          <w:hyperlink w:anchor="__RefHeading___Toc2891306_1051229030">
            <w:r>
              <w:rPr>
                <w:webHidden/>
                <w:rStyle w:val="IndexLink"/>
                <w:rtl w:val="true"/>
              </w:rPr>
              <w:t>حزن النبي على عمه حمزة</w:t>
            </w:r>
            <w:r>
              <w:rPr>
                <w:rStyle w:val="IndexLink"/>
                <w:rtl w:val="true"/>
              </w:rPr>
              <w:tab/>
            </w:r>
            <w:r>
              <w:rPr>
                <w:rStyle w:val="IndexLink"/>
              </w:rPr>
              <w:t>102</w:t>
            </w:r>
          </w:hyperlink>
        </w:p>
        <w:p>
          <w:pPr>
            <w:pStyle w:val="Contents3"/>
            <w:tabs>
              <w:tab w:val="clear" w:pos="8459"/>
              <w:tab w:val="right" w:pos="9026" w:leader="dot"/>
            </w:tabs>
            <w:rPr/>
          </w:pPr>
          <w:hyperlink w:anchor="__RefHeading___Toc2891308_1051229030">
            <w:r>
              <w:rPr>
                <w:webHidden/>
                <w:rStyle w:val="IndexLink"/>
                <w:rtl w:val="true"/>
              </w:rPr>
              <w:t>أبطال خالدون</w:t>
            </w:r>
            <w:r>
              <w:rPr>
                <w:rStyle w:val="IndexLink"/>
                <w:rtl w:val="true"/>
              </w:rPr>
              <w:tab/>
            </w:r>
            <w:r>
              <w:rPr>
                <w:rStyle w:val="IndexLink"/>
              </w:rPr>
              <w:t>104</w:t>
            </w:r>
          </w:hyperlink>
        </w:p>
        <w:p>
          <w:pPr>
            <w:pStyle w:val="Contents3"/>
            <w:tabs>
              <w:tab w:val="clear" w:pos="8459"/>
              <w:tab w:val="right" w:pos="9026" w:leader="dot"/>
            </w:tabs>
            <w:rPr/>
          </w:pPr>
          <w:hyperlink w:anchor="__RefHeading___Toc2891310_1051229030">
            <w:r>
              <w:rPr>
                <w:webHidden/>
                <w:rStyle w:val="IndexLink"/>
                <w:rtl w:val="true"/>
              </w:rPr>
              <w:t>سعد بن الربيع</w:t>
            </w:r>
            <w:r>
              <w:rPr>
                <w:rStyle w:val="IndexLink"/>
                <w:rtl w:val="true"/>
              </w:rPr>
              <w:tab/>
            </w:r>
            <w:r>
              <w:rPr>
                <w:rStyle w:val="IndexLink"/>
              </w:rPr>
              <w:t>105</w:t>
            </w:r>
          </w:hyperlink>
        </w:p>
        <w:p>
          <w:pPr>
            <w:pStyle w:val="Contents3"/>
            <w:tabs>
              <w:tab w:val="clear" w:pos="8459"/>
              <w:tab w:val="right" w:pos="9026" w:leader="dot"/>
            </w:tabs>
            <w:rPr/>
          </w:pPr>
          <w:hyperlink w:anchor="__RefHeading___Toc2891312_1051229030">
            <w:r>
              <w:rPr>
                <w:webHidden/>
                <w:rStyle w:val="IndexLink"/>
                <w:rtl w:val="true"/>
              </w:rPr>
              <w:t>عمرو بن الجموح</w:t>
            </w:r>
            <w:r>
              <w:rPr>
                <w:rStyle w:val="IndexLink"/>
                <w:rtl w:val="true"/>
              </w:rPr>
              <w:tab/>
            </w:r>
            <w:r>
              <w:rPr>
                <w:rStyle w:val="IndexLink"/>
              </w:rPr>
              <w:t>106</w:t>
            </w:r>
          </w:hyperlink>
        </w:p>
        <w:p>
          <w:pPr>
            <w:pStyle w:val="Contents3"/>
            <w:tabs>
              <w:tab w:val="clear" w:pos="8459"/>
              <w:tab w:val="right" w:pos="9026" w:leader="dot"/>
            </w:tabs>
            <w:rPr/>
          </w:pPr>
          <w:hyperlink w:anchor="__RefHeading___Toc2891314_1051229030">
            <w:r>
              <w:rPr>
                <w:webHidden/>
                <w:rStyle w:val="IndexLink"/>
                <w:rtl w:val="true"/>
              </w:rPr>
              <w:t xml:space="preserve">حنظلة بن أبي عامر </w:t>
            </w:r>
            <w:r>
              <w:rPr>
                <w:rStyle w:val="IndexLink"/>
                <w:rtl w:val="true"/>
              </w:rPr>
              <w:t xml:space="preserve">« </w:t>
            </w:r>
            <w:r>
              <w:rPr>
                <w:rStyle w:val="IndexLink"/>
                <w:rtl w:val="true"/>
              </w:rPr>
              <w:t xml:space="preserve">غسيل الملائكة </w:t>
            </w:r>
            <w:r>
              <w:rPr>
                <w:rStyle w:val="IndexLink"/>
                <w:rtl w:val="true"/>
              </w:rPr>
              <w:t>»</w:t>
              <w:tab/>
            </w:r>
            <w:r>
              <w:rPr>
                <w:rStyle w:val="IndexLink"/>
              </w:rPr>
              <w:t>108</w:t>
            </w:r>
          </w:hyperlink>
        </w:p>
        <w:p>
          <w:pPr>
            <w:pStyle w:val="Contents3"/>
            <w:tabs>
              <w:tab w:val="clear" w:pos="8459"/>
              <w:tab w:val="right" w:pos="9026" w:leader="dot"/>
            </w:tabs>
            <w:rPr/>
          </w:pPr>
          <w:hyperlink w:anchor="__RefHeading___Toc2891316_1051229030">
            <w:r>
              <w:rPr>
                <w:webHidden/>
                <w:rStyle w:val="IndexLink"/>
                <w:rtl w:val="true"/>
              </w:rPr>
              <w:t>السمداءُ بنتً قيس</w:t>
            </w:r>
            <w:r>
              <w:rPr>
                <w:rStyle w:val="IndexLink"/>
                <w:rtl w:val="true"/>
              </w:rPr>
              <w:tab/>
            </w:r>
            <w:r>
              <w:rPr>
                <w:rStyle w:val="IndexLink"/>
              </w:rPr>
              <w:t>109</w:t>
            </w:r>
          </w:hyperlink>
        </w:p>
        <w:p>
          <w:pPr>
            <w:pStyle w:val="Contents3"/>
            <w:tabs>
              <w:tab w:val="clear" w:pos="8459"/>
              <w:tab w:val="right" w:pos="9026" w:leader="dot"/>
            </w:tabs>
            <w:rPr/>
          </w:pPr>
          <w:hyperlink w:anchor="__RefHeading___Toc2891318_1051229030">
            <w:r>
              <w:rPr>
                <w:webHidden/>
                <w:rStyle w:val="IndexLink"/>
                <w:rtl w:val="true"/>
              </w:rPr>
              <w:t>صفية بنت عبد المطلب</w:t>
            </w:r>
            <w:r>
              <w:rPr>
                <w:rStyle w:val="IndexLink"/>
                <w:rtl w:val="true"/>
              </w:rPr>
              <w:tab/>
            </w:r>
            <w:r>
              <w:rPr>
                <w:rStyle w:val="IndexLink"/>
              </w:rPr>
              <w:t>109</w:t>
            </w:r>
          </w:hyperlink>
        </w:p>
        <w:p>
          <w:pPr>
            <w:pStyle w:val="Contents3"/>
            <w:tabs>
              <w:tab w:val="clear" w:pos="8459"/>
              <w:tab w:val="right" w:pos="9026" w:leader="dot"/>
            </w:tabs>
            <w:rPr/>
          </w:pPr>
          <w:hyperlink w:anchor="__RefHeading___Toc2891320_1051229030">
            <w:r>
              <w:rPr>
                <w:webHidden/>
                <w:rStyle w:val="IndexLink"/>
                <w:rtl w:val="true"/>
              </w:rPr>
              <w:t>مخيرق</w:t>
            </w:r>
            <w:r>
              <w:rPr>
                <w:rStyle w:val="IndexLink"/>
                <w:rtl w:val="true"/>
              </w:rPr>
              <w:tab/>
            </w:r>
            <w:r>
              <w:rPr>
                <w:rStyle w:val="IndexLink"/>
              </w:rPr>
              <w:t>110</w:t>
            </w:r>
          </w:hyperlink>
        </w:p>
        <w:p>
          <w:pPr>
            <w:pStyle w:val="Contents3"/>
            <w:tabs>
              <w:tab w:val="clear" w:pos="8459"/>
              <w:tab w:val="right" w:pos="9026" w:leader="dot"/>
            </w:tabs>
            <w:rPr/>
          </w:pPr>
          <w:hyperlink w:anchor="__RefHeading___Toc2891322_1051229030">
            <w:r>
              <w:rPr>
                <w:webHidden/>
                <w:rStyle w:val="IndexLink"/>
                <w:rtl w:val="true"/>
              </w:rPr>
              <w:t>نسيبة بنت كعب</w:t>
            </w:r>
            <w:r>
              <w:rPr>
                <w:rStyle w:val="IndexLink"/>
                <w:rtl w:val="true"/>
              </w:rPr>
              <w:tab/>
            </w:r>
            <w:r>
              <w:rPr>
                <w:rStyle w:val="IndexLink"/>
              </w:rPr>
              <w:t>110</w:t>
            </w:r>
          </w:hyperlink>
        </w:p>
        <w:p>
          <w:pPr>
            <w:pStyle w:val="Contents3"/>
            <w:tabs>
              <w:tab w:val="clear" w:pos="8459"/>
              <w:tab w:val="right" w:pos="9026" w:leader="dot"/>
            </w:tabs>
            <w:rPr/>
          </w:pPr>
          <w:hyperlink w:anchor="__RefHeading___Toc2891324_1051229030">
            <w:r>
              <w:rPr>
                <w:webHidden/>
                <w:rStyle w:val="IndexLink"/>
                <w:rtl w:val="true"/>
              </w:rPr>
              <w:t>غزوة الغابة</w:t>
            </w:r>
            <w:r>
              <w:rPr>
                <w:rStyle w:val="IndexLink"/>
                <w:rtl w:val="true"/>
              </w:rPr>
              <w:tab/>
            </w:r>
            <w:r>
              <w:rPr>
                <w:rStyle w:val="IndexLink"/>
              </w:rPr>
              <w:t>113</w:t>
            </w:r>
          </w:hyperlink>
        </w:p>
        <w:p>
          <w:pPr>
            <w:pStyle w:val="Contents3"/>
            <w:tabs>
              <w:tab w:val="clear" w:pos="8459"/>
              <w:tab w:val="right" w:pos="9026" w:leader="dot"/>
            </w:tabs>
            <w:rPr/>
          </w:pPr>
          <w:hyperlink w:anchor="__RefHeading___Toc2891326_1051229030">
            <w:r>
              <w:rPr>
                <w:webHidden/>
                <w:rStyle w:val="IndexLink"/>
                <w:rtl w:val="true"/>
              </w:rPr>
              <w:t>غزوة خيبر</w:t>
            </w:r>
            <w:r>
              <w:rPr>
                <w:rStyle w:val="IndexLink"/>
                <w:rtl w:val="true"/>
              </w:rPr>
              <w:tab/>
            </w:r>
            <w:r>
              <w:rPr>
                <w:rStyle w:val="IndexLink"/>
              </w:rPr>
              <w:t>119</w:t>
            </w:r>
          </w:hyperlink>
        </w:p>
        <w:p>
          <w:pPr>
            <w:pStyle w:val="Contents2"/>
            <w:tabs>
              <w:tab w:val="clear" w:pos="8743"/>
              <w:tab w:val="right" w:pos="9026" w:leader="dot"/>
            </w:tabs>
            <w:rPr/>
          </w:pPr>
          <w:hyperlink w:anchor="__RefHeading___Toc2891328_1051229030">
            <w:r>
              <w:rPr>
                <w:webHidden/>
                <w:rStyle w:val="IndexLink"/>
                <w:rtl w:val="true"/>
              </w:rPr>
              <w:t>زوجته وأولاده</w:t>
            </w:r>
            <w:r>
              <w:rPr>
                <w:rStyle w:val="IndexLink"/>
                <w:rtl w:val="true"/>
              </w:rPr>
              <w:tab/>
            </w:r>
            <w:r>
              <w:rPr>
                <w:rStyle w:val="IndexLink"/>
              </w:rPr>
              <w:t>127</w:t>
            </w:r>
          </w:hyperlink>
        </w:p>
        <w:p>
          <w:pPr>
            <w:pStyle w:val="Contents3"/>
            <w:tabs>
              <w:tab w:val="clear" w:pos="8459"/>
              <w:tab w:val="right" w:pos="9026" w:leader="dot"/>
            </w:tabs>
            <w:rPr/>
          </w:pPr>
          <w:hyperlink w:anchor="__RefHeading___Toc2891330_105122903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2891332_1051229030">
            <w:r>
              <w:rPr>
                <w:webHidden/>
                <w:rStyle w:val="IndexLink"/>
                <w:rtl w:val="true"/>
              </w:rPr>
              <w:t>موقف الإسلام من الزواج</w:t>
            </w:r>
            <w:r>
              <w:rPr>
                <w:rStyle w:val="IndexLink"/>
                <w:rtl w:val="true"/>
              </w:rPr>
              <w:tab/>
            </w:r>
            <w:r>
              <w:rPr>
                <w:rStyle w:val="IndexLink"/>
              </w:rPr>
              <w:t>129</w:t>
            </w:r>
          </w:hyperlink>
        </w:p>
        <w:p>
          <w:pPr>
            <w:pStyle w:val="Contents3"/>
            <w:tabs>
              <w:tab w:val="clear" w:pos="8459"/>
              <w:tab w:val="right" w:pos="9026" w:leader="dot"/>
            </w:tabs>
            <w:rPr/>
          </w:pPr>
          <w:hyperlink w:anchor="__RefHeading___Toc2891334_1051229030">
            <w:r>
              <w:rPr>
                <w:webHidden/>
                <w:rStyle w:val="IndexLink"/>
                <w:rtl w:val="true"/>
              </w:rPr>
              <w:t xml:space="preserve">« </w:t>
            </w:r>
            <w:r>
              <w:rPr>
                <w:rStyle w:val="IndexLink"/>
                <w:rtl w:val="true"/>
              </w:rPr>
              <w:t xml:space="preserve">قصة جويبر وجلبيب </w:t>
            </w:r>
            <w:r>
              <w:rPr>
                <w:rStyle w:val="IndexLink"/>
                <w:rtl w:val="true"/>
              </w:rPr>
              <w:t>»</w:t>
              <w:tab/>
            </w:r>
            <w:r>
              <w:rPr>
                <w:rStyle w:val="IndexLink"/>
              </w:rPr>
              <w:t>133</w:t>
            </w:r>
          </w:hyperlink>
        </w:p>
        <w:p>
          <w:pPr>
            <w:pStyle w:val="Contents3"/>
            <w:tabs>
              <w:tab w:val="clear" w:pos="8459"/>
              <w:tab w:val="right" w:pos="9026" w:leader="dot"/>
            </w:tabs>
            <w:rPr/>
          </w:pPr>
          <w:hyperlink w:anchor="__RefHeading___Toc2891336_1051229030">
            <w:r>
              <w:rPr>
                <w:webHidden/>
                <w:rStyle w:val="IndexLink"/>
                <w:rtl w:val="true"/>
              </w:rPr>
              <w:t>تزويج المقداد بن الأسود</w:t>
            </w:r>
            <w:r>
              <w:rPr>
                <w:rStyle w:val="IndexLink"/>
                <w:rtl w:val="true"/>
              </w:rPr>
              <w:tab/>
            </w:r>
            <w:r>
              <w:rPr>
                <w:rStyle w:val="IndexLink"/>
              </w:rPr>
              <w:t>136</w:t>
            </w:r>
          </w:hyperlink>
        </w:p>
        <w:p>
          <w:pPr>
            <w:pStyle w:val="Contents3"/>
            <w:tabs>
              <w:tab w:val="clear" w:pos="8459"/>
              <w:tab w:val="right" w:pos="9026" w:leader="dot"/>
            </w:tabs>
            <w:rPr/>
          </w:pPr>
          <w:hyperlink w:anchor="__RefHeading___Toc2891338_1051229030">
            <w:r>
              <w:rPr>
                <w:webHidden/>
                <w:rStyle w:val="IndexLink"/>
                <w:rtl w:val="true"/>
              </w:rPr>
              <w:t xml:space="preserve">« </w:t>
            </w:r>
            <w:r>
              <w:rPr>
                <w:rStyle w:val="IndexLink"/>
                <w:rtl w:val="true"/>
              </w:rPr>
              <w:t>بين الأشعث بن قيس والإمام علي</w:t>
            </w:r>
            <w:r>
              <w:rPr>
                <w:rStyle w:val="IndexLink"/>
                <w:rtl w:val="true"/>
              </w:rPr>
              <w:t>(</w:t>
            </w:r>
            <w:r>
              <w:rPr>
                <w:rStyle w:val="IndexLink"/>
                <w:rtl w:val="true"/>
              </w:rPr>
              <w:t>عَلَيْهِ السَّلاَمُ</w:t>
            </w:r>
            <w:r>
              <w:rPr>
                <w:rStyle w:val="IndexLink"/>
                <w:rtl w:val="true"/>
              </w:rPr>
              <w:t>) »</w:t>
              <w:tab/>
            </w:r>
            <w:r>
              <w:rPr>
                <w:rStyle w:val="IndexLink"/>
              </w:rPr>
              <w:t>138</w:t>
            </w:r>
          </w:hyperlink>
        </w:p>
        <w:p>
          <w:pPr>
            <w:pStyle w:val="Contents3"/>
            <w:tabs>
              <w:tab w:val="clear" w:pos="8459"/>
              <w:tab w:val="right" w:pos="9026" w:leader="dot"/>
            </w:tabs>
            <w:rPr/>
          </w:pPr>
          <w:hyperlink w:anchor="__RefHeading___Toc2891340_1051229030">
            <w:r>
              <w:rPr>
                <w:webHidden/>
                <w:rStyle w:val="IndexLink"/>
                <w:rtl w:val="true"/>
              </w:rPr>
              <w:t>زوجة المقداد وأولاده</w:t>
            </w:r>
            <w:r>
              <w:rPr>
                <w:rStyle w:val="IndexLink"/>
                <w:rtl w:val="true"/>
              </w:rPr>
              <w:tab/>
            </w:r>
            <w:r>
              <w:rPr>
                <w:rStyle w:val="IndexLink"/>
              </w:rPr>
              <w:t>141</w:t>
            </w:r>
          </w:hyperlink>
        </w:p>
        <w:p>
          <w:pPr>
            <w:pStyle w:val="Contents2"/>
            <w:tabs>
              <w:tab w:val="clear" w:pos="8743"/>
              <w:tab w:val="right" w:pos="9026" w:leader="dot"/>
            </w:tabs>
            <w:rPr/>
          </w:pPr>
          <w:hyperlink w:anchor="__RefHeading___Toc2891342_1051229030">
            <w:r>
              <w:rPr>
                <w:webHidden/>
                <w:rStyle w:val="IndexLink"/>
                <w:rtl w:val="true"/>
              </w:rPr>
              <w:t>الشورى ، وموقف المقداد منها</w:t>
            </w:r>
            <w:r>
              <w:rPr>
                <w:rStyle w:val="IndexLink"/>
                <w:rtl w:val="true"/>
              </w:rPr>
              <w:tab/>
            </w:r>
            <w:r>
              <w:rPr>
                <w:rStyle w:val="IndexLink"/>
              </w:rPr>
              <w:t>144</w:t>
            </w:r>
          </w:hyperlink>
        </w:p>
        <w:p>
          <w:pPr>
            <w:pStyle w:val="Contents3"/>
            <w:tabs>
              <w:tab w:val="clear" w:pos="8459"/>
              <w:tab w:val="right" w:pos="9026" w:leader="dot"/>
            </w:tabs>
            <w:rPr/>
          </w:pPr>
          <w:hyperlink w:anchor="__RefHeading___Toc2891344_105122903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2891346_1051229030">
            <w:r>
              <w:rPr>
                <w:webHidden/>
                <w:rStyle w:val="IndexLink"/>
                <w:rtl w:val="true"/>
              </w:rPr>
              <w:t>شبح المؤامرة</w:t>
            </w:r>
            <w:r>
              <w:rPr>
                <w:rStyle w:val="IndexLink"/>
                <w:rtl w:val="true"/>
              </w:rPr>
              <w:tab/>
            </w:r>
            <w:r>
              <w:rPr>
                <w:rStyle w:val="IndexLink"/>
              </w:rPr>
              <w:t>146</w:t>
            </w:r>
          </w:hyperlink>
        </w:p>
        <w:p>
          <w:pPr>
            <w:pStyle w:val="Contents3"/>
            <w:tabs>
              <w:tab w:val="clear" w:pos="8459"/>
              <w:tab w:val="right" w:pos="9026" w:leader="dot"/>
            </w:tabs>
            <w:rPr/>
          </w:pPr>
          <w:hyperlink w:anchor="__RefHeading___Toc2891348_1051229030">
            <w:r>
              <w:rPr>
                <w:webHidden/>
                <w:rStyle w:val="IndexLink"/>
                <w:rtl w:val="true"/>
              </w:rPr>
              <w:t>فكرة الشورى وابعادها</w:t>
            </w:r>
            <w:r>
              <w:rPr>
                <w:rStyle w:val="IndexLink"/>
                <w:rtl w:val="true"/>
              </w:rPr>
              <w:tab/>
            </w:r>
            <w:r>
              <w:rPr>
                <w:rStyle w:val="IndexLink"/>
              </w:rPr>
              <w:t>148</w:t>
            </w:r>
          </w:hyperlink>
        </w:p>
        <w:p>
          <w:pPr>
            <w:pStyle w:val="Contents3"/>
            <w:tabs>
              <w:tab w:val="clear" w:pos="8459"/>
              <w:tab w:val="right" w:pos="9026" w:leader="dot"/>
            </w:tabs>
            <w:rPr/>
          </w:pPr>
          <w:hyperlink w:anchor="__RefHeading___Toc2891350_1051229030">
            <w:r>
              <w:rPr>
                <w:webHidden/>
                <w:rStyle w:val="IndexLink"/>
                <w:rtl w:val="true"/>
              </w:rPr>
              <w:t>سير عملية الشورى وما أفرزت من تناقضات</w:t>
            </w:r>
            <w:r>
              <w:rPr>
                <w:rStyle w:val="IndexLink"/>
                <w:rtl w:val="true"/>
              </w:rPr>
              <w:tab/>
            </w:r>
            <w:r>
              <w:rPr>
                <w:rStyle w:val="IndexLink"/>
              </w:rPr>
              <w:t>158</w:t>
            </w:r>
          </w:hyperlink>
        </w:p>
        <w:p>
          <w:pPr>
            <w:pStyle w:val="Contents3"/>
            <w:tabs>
              <w:tab w:val="clear" w:pos="8459"/>
              <w:tab w:val="right" w:pos="9026" w:leader="dot"/>
            </w:tabs>
            <w:rPr/>
          </w:pPr>
          <w:hyperlink w:anchor="__RefHeading___Toc2891352_1051229030">
            <w:r>
              <w:rPr>
                <w:webHidden/>
                <w:rStyle w:val="IndexLink"/>
                <w:rtl w:val="true"/>
              </w:rPr>
              <w:t>صوتين ، فهو حتى الآن مركز الثقل حقاً</w:t>
            </w:r>
            <w:r>
              <w:rPr>
                <w:rStyle w:val="IndexLink"/>
                <w:rtl w:val="true"/>
              </w:rPr>
              <w:t>.</w:t>
              <w:tab/>
            </w:r>
            <w:r>
              <w:rPr>
                <w:rStyle w:val="IndexLink"/>
              </w:rPr>
              <w:t>161</w:t>
            </w:r>
          </w:hyperlink>
        </w:p>
        <w:p>
          <w:pPr>
            <w:pStyle w:val="Contents3"/>
            <w:tabs>
              <w:tab w:val="clear" w:pos="8459"/>
              <w:tab w:val="right" w:pos="9026" w:leader="dot"/>
            </w:tabs>
            <w:rPr/>
          </w:pPr>
          <w:hyperlink w:anchor="__RefHeading___Toc2891354_1051229030">
            <w:r>
              <w:rPr>
                <w:webHidden/>
                <w:rStyle w:val="IndexLink"/>
                <w:rtl w:val="true"/>
              </w:rPr>
              <w:t>خلفيات الشورى</w:t>
            </w:r>
            <w:r>
              <w:rPr>
                <w:rStyle w:val="IndexLink"/>
                <w:rtl w:val="true"/>
              </w:rPr>
              <w:tab/>
            </w:r>
            <w:r>
              <w:rPr>
                <w:rStyle w:val="IndexLink"/>
              </w:rPr>
              <w:t>164</w:t>
            </w:r>
          </w:hyperlink>
        </w:p>
        <w:p>
          <w:pPr>
            <w:pStyle w:val="Contents3"/>
            <w:tabs>
              <w:tab w:val="clear" w:pos="8459"/>
              <w:tab w:val="right" w:pos="9026" w:leader="dot"/>
            </w:tabs>
            <w:rPr/>
          </w:pPr>
          <w:hyperlink w:anchor="__RefHeading___Toc2891356_1051229030">
            <w:r>
              <w:rPr>
                <w:webHidden/>
                <w:rStyle w:val="IndexLink"/>
                <w:rtl w:val="true"/>
              </w:rPr>
              <w:t>بدء المعارضة</w:t>
            </w:r>
            <w:r>
              <w:rPr>
                <w:rStyle w:val="IndexLink"/>
                <w:rtl w:val="true"/>
              </w:rPr>
              <w:tab/>
            </w:r>
            <w:r>
              <w:rPr>
                <w:rStyle w:val="IndexLink"/>
              </w:rPr>
              <w:t>166</w:t>
            </w:r>
          </w:hyperlink>
        </w:p>
        <w:p>
          <w:pPr>
            <w:pStyle w:val="Contents3"/>
            <w:tabs>
              <w:tab w:val="clear" w:pos="8459"/>
              <w:tab w:val="right" w:pos="9026" w:leader="dot"/>
            </w:tabs>
            <w:rPr/>
          </w:pPr>
          <w:hyperlink w:anchor="__RefHeading___Toc2891358_1051229030">
            <w:r>
              <w:rPr>
                <w:webHidden/>
                <w:rStyle w:val="IndexLink"/>
                <w:rtl w:val="true"/>
              </w:rPr>
              <w:t>قصة الهرمزان ، ومقتله على يد بن عمر</w:t>
            </w:r>
            <w:r>
              <w:rPr>
                <w:rStyle w:val="IndexLink"/>
                <w:rtl w:val="true"/>
              </w:rPr>
              <w:tab/>
            </w:r>
            <w:r>
              <w:rPr>
                <w:rStyle w:val="IndexLink"/>
              </w:rPr>
              <w:t>169</w:t>
            </w:r>
          </w:hyperlink>
        </w:p>
        <w:p>
          <w:pPr>
            <w:pStyle w:val="Contents3"/>
            <w:tabs>
              <w:tab w:val="clear" w:pos="8459"/>
              <w:tab w:val="right" w:pos="9026" w:leader="dot"/>
            </w:tabs>
            <w:rPr/>
          </w:pPr>
          <w:hyperlink w:anchor="__RefHeading___Toc2891360_1051229030">
            <w:r>
              <w:rPr>
                <w:webHidden/>
                <w:rStyle w:val="IndexLink"/>
                <w:rtl w:val="true"/>
              </w:rPr>
              <w:t>بين المقداد وعثمان</w:t>
            </w:r>
            <w:r>
              <w:rPr>
                <w:rStyle w:val="IndexLink"/>
                <w:rtl w:val="true"/>
              </w:rPr>
              <w:tab/>
            </w:r>
            <w:r>
              <w:rPr>
                <w:rStyle w:val="IndexLink"/>
              </w:rPr>
              <w:t>173</w:t>
            </w:r>
          </w:hyperlink>
        </w:p>
        <w:p>
          <w:pPr>
            <w:pStyle w:val="Contents3"/>
            <w:tabs>
              <w:tab w:val="clear" w:pos="8459"/>
              <w:tab w:val="right" w:pos="9026" w:leader="dot"/>
            </w:tabs>
            <w:rPr/>
          </w:pPr>
          <w:hyperlink w:anchor="__RefHeading___Toc2891362_1051229030">
            <w:r>
              <w:rPr>
                <w:webHidden/>
                <w:rStyle w:val="IndexLink"/>
                <w:rtl w:val="true"/>
              </w:rPr>
              <w:t>تَشيُّع المقداد ودعوته الناس لعليّ</w:t>
            </w:r>
            <w:r>
              <w:rPr>
                <w:rStyle w:val="IndexLink"/>
                <w:rtl w:val="true"/>
              </w:rPr>
              <w:tab/>
            </w:r>
            <w:r>
              <w:rPr>
                <w:rStyle w:val="IndexLink"/>
              </w:rPr>
              <w:t>179</w:t>
            </w:r>
          </w:hyperlink>
        </w:p>
        <w:p>
          <w:pPr>
            <w:pStyle w:val="Contents3"/>
            <w:tabs>
              <w:tab w:val="clear" w:pos="8459"/>
              <w:tab w:val="right" w:pos="9026" w:leader="dot"/>
            </w:tabs>
            <w:rPr/>
          </w:pPr>
          <w:hyperlink w:anchor="__RefHeading___Toc2891364_1051229030">
            <w:r>
              <w:rPr>
                <w:webHidden/>
                <w:rStyle w:val="IndexLink"/>
                <w:rtl w:val="true"/>
              </w:rPr>
              <w:t>على لسان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والأئمة</w:t>
            </w:r>
            <w:r>
              <w:rPr>
                <w:rStyle w:val="IndexLink"/>
                <w:rtl w:val="true"/>
              </w:rPr>
              <w:tab/>
            </w:r>
            <w:r>
              <w:rPr>
                <w:rStyle w:val="IndexLink"/>
              </w:rPr>
              <w:t>184</w:t>
            </w:r>
          </w:hyperlink>
        </w:p>
        <w:p>
          <w:pPr>
            <w:pStyle w:val="Contents3"/>
            <w:tabs>
              <w:tab w:val="clear" w:pos="8459"/>
              <w:tab w:val="right" w:pos="9026" w:leader="dot"/>
            </w:tabs>
            <w:rPr/>
          </w:pPr>
          <w:hyperlink w:anchor="__RefHeading___Toc2891366_1051229030">
            <w:r>
              <w:rPr>
                <w:webHidden/>
                <w:rStyle w:val="IndexLink"/>
                <w:rtl w:val="true"/>
              </w:rPr>
              <w:t>وفاته رضی الله عنه</w:t>
            </w:r>
            <w:r>
              <w:rPr>
                <w:rStyle w:val="IndexLink"/>
                <w:rtl w:val="true"/>
              </w:rPr>
              <w:tab/>
            </w:r>
            <w:r>
              <w:rPr>
                <w:rStyle w:val="IndexLink"/>
              </w:rPr>
              <w:t>186</w:t>
            </w:r>
          </w:hyperlink>
        </w:p>
        <w:p>
          <w:pPr>
            <w:pStyle w:val="Contents3"/>
            <w:tabs>
              <w:tab w:val="clear" w:pos="8459"/>
              <w:tab w:val="right" w:pos="9026" w:leader="dot"/>
            </w:tabs>
            <w:rPr/>
          </w:pPr>
          <w:hyperlink w:anchor="__RefHeading___Toc2891368_1051229030">
            <w:r>
              <w:rPr>
                <w:webHidden/>
                <w:rStyle w:val="IndexLink"/>
                <w:rtl w:val="true"/>
              </w:rPr>
              <w:t>أسماء الذين رووا عنه</w:t>
            </w:r>
            <w:r>
              <w:rPr>
                <w:rStyle w:val="IndexLink"/>
                <w:rtl w:val="true"/>
              </w:rPr>
              <w:tab/>
            </w:r>
            <w:r>
              <w:rPr>
                <w:rStyle w:val="IndexLink"/>
              </w:rPr>
              <w:t>188</w:t>
            </w:r>
          </w:hyperlink>
        </w:p>
        <w:p>
          <w:pPr>
            <w:pStyle w:val="Contents2"/>
            <w:tabs>
              <w:tab w:val="clear" w:pos="8743"/>
              <w:tab w:val="right" w:pos="9026" w:leader="dot"/>
            </w:tabs>
            <w:rPr/>
          </w:pPr>
          <w:hyperlink w:anchor="__RefHeading___Toc2891370_1051229030">
            <w:r>
              <w:rPr>
                <w:webHidden/>
                <w:rStyle w:val="IndexLink"/>
                <w:rtl w:val="true"/>
              </w:rPr>
              <w:t>المصادر والمراجع</w:t>
            </w:r>
            <w:r>
              <w:rPr>
                <w:rStyle w:val="IndexLink"/>
                <w:rtl w:val="true"/>
              </w:rPr>
              <w:tab/>
            </w:r>
            <w:r>
              <w:rPr>
                <w:rStyle w:val="IndexLink"/>
              </w:rPr>
              <w:t>189</w:t>
            </w:r>
          </w:hyperlink>
        </w:p>
        <w:p>
          <w:pPr>
            <w:pStyle w:val="Contents2"/>
            <w:tabs>
              <w:tab w:val="clear" w:pos="8743"/>
              <w:tab w:val="right" w:pos="9026" w:leader="dot"/>
            </w:tabs>
            <w:rPr/>
          </w:pPr>
          <w:hyperlink w:anchor="__RefHeading___Toc2891372_1051229030">
            <w:r>
              <w:rPr>
                <w:webHidden/>
                <w:rStyle w:val="IndexLink"/>
                <w:rtl w:val="true"/>
              </w:rPr>
              <w:t>الفهرست</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0_63794"/>
      <w:bookmarkStart w:id="1" w:name="pg7550_63794"/>
      <w:bookmarkEnd w:id="1"/>
    </w:p>
    <w:p>
      <w:pPr>
        <w:pStyle w:val="Heading2"/>
        <w:numPr>
          <w:ilvl w:val="1"/>
          <w:numId w:val="1"/>
        </w:numPr>
        <w:rPr/>
      </w:pPr>
      <w:bookmarkStart w:id="2" w:name="pg7550_63794"/>
      <w:bookmarkStart w:id="3" w:name="__RefHeading___Toc289120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المقداد ابن الاسود الکندی اول فارس فی الاسلام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آل الفقیه</w:t>
      </w:r>
    </w:p>
    <w:p>
      <w:pPr>
        <w:pStyle w:val="BookText"/>
        <w:rPr/>
      </w:pPr>
      <w:r>
        <w:rPr>
          <w:rFonts w:ascii="IRNazanin" w:hAnsi="IRNazanin" w:eastAsia="IRNazanin"/>
          <w:color w:val="111111"/>
          <w:sz w:val="28"/>
          <w:sz w:val="28"/>
          <w:szCs w:val="28"/>
          <w:rtl w:val="true"/>
          <w:lang w:bidi="fa-IR"/>
        </w:rPr>
        <w:t>دارالتعارف للمطبوعات</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1210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المقداد ابن الاسود الکندی اول فارس فی الاسلام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آل الفقیه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50_63798"/>
      <w:bookmarkStart w:id="8" w:name="pg7550_63798"/>
      <w:bookmarkEnd w:id="8"/>
    </w:p>
    <w:p>
      <w:pPr>
        <w:pStyle w:val="Heading2"/>
        <w:numPr>
          <w:ilvl w:val="1"/>
          <w:numId w:val="1"/>
        </w:numPr>
        <w:rPr/>
      </w:pPr>
      <w:bookmarkStart w:id="9" w:name="pg7550_63798"/>
      <w:bookmarkStart w:id="10" w:name="__RefHeading___Toc2891212_1051229030"/>
      <w:bookmarkStart w:id="11" w:name="_Toc3"/>
      <w:bookmarkEnd w:id="9"/>
      <w:bookmarkEnd w:id="10"/>
      <w:r>
        <w:rPr>
          <w:rtl w:val="true"/>
        </w:rPr>
        <w:t>مقدمه الناشر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وبعد</w:t>
      </w:r>
    </w:p>
    <w:p>
      <w:pPr>
        <w:pStyle w:val="BookText"/>
        <w:rPr/>
      </w:pPr>
      <w:r>
        <w:rPr>
          <w:rFonts w:ascii="Amiri" w:hAnsi="Amiri" w:eastAsia="Amiri" w:cs="Amiri"/>
          <w:color w:val="111111"/>
          <w:sz w:val="28"/>
          <w:sz w:val="28"/>
          <w:szCs w:val="28"/>
          <w:rtl w:val="true"/>
          <w:lang w:bidi="ar-SA"/>
        </w:rPr>
        <w:t xml:space="preserve">فإن من حسن 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قامت بالتعاون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بانتاج سلسلة الأركان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ذر الغفاري وعمار وسلمان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السلسلة هي باكورة نشاطهما في حقلي الثقافة العامة والتراث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نضع بين يدي القارئ الكتاب الثالث من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آملين من الله أن نكمل السلسلة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وإننا نعلن بأننا قد عقدنا العزم على السير قدماً في مسيرتنا الثقافية هذه آملين من الله سبحانه مزيداً من التوفيق والبركات هو حسبنا ونعم الوكيل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50_63800"/>
      <w:bookmarkStart w:id="13" w:name="pg7550_63800"/>
      <w:bookmarkEnd w:id="13"/>
    </w:p>
    <w:p>
      <w:pPr>
        <w:pStyle w:val="Heading2"/>
        <w:numPr>
          <w:ilvl w:val="1"/>
          <w:numId w:val="1"/>
        </w:numPr>
        <w:rPr/>
      </w:pPr>
      <w:bookmarkStart w:id="14" w:name="pg7550_63800"/>
      <w:bookmarkStart w:id="15" w:name="__RefHeading___Toc2891214_1051229030"/>
      <w:bookmarkStart w:id="16" w:name="_Toc4"/>
      <w:bookmarkEnd w:id="14"/>
      <w:bookmarkEnd w:id="15"/>
      <w:r>
        <w:rPr>
          <w:rtl w:val="true"/>
        </w:rPr>
        <w:t>التقدیم</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يدي القارئ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خير خلقه وأعزهم عليه محمد وعلى آله الطيبين الطاهرين ، وصحبه الميامين ومن تبعهم بإحسان إلى يوم الدين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يديك صحائف تحمل شيئاً من سيرة الصحابي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الأركان الأربعة وأحد السابقين ، كما تحمل في نفس الوقت شيئاً من تأريخ تلك الفترة المشرقة التي عاشها والتي أعطى فيها من فكره وعرقه ودمه ما يعطيه العظماء لأممهم وأمجادهم وتواريخهم ، حيث كان له شرف المشاركة في تأسيس وتثبيت دعائم الإسلام وهو بعد في نأنأَتِه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والتاريخ قد يظلم بعض العظماء ، ويجحف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فوجئت بسيرة هذا الصحابي البطل متناثرةً هنا وهناك في بطون الكتب مما يعني أن ثمة إهمال قد امتدت يده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إن جاء عن قصد ، أو هو من صنع السنين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لي شرف لملمتها وصوغوها بالشكل الذي أرجو أن يكون مناسباً ، ولقد واجهت شيئاً من المصاعب والمتاعب في هذا السبيل ، إلا أن غبطتي في إتمامها وانجازها توازي في أثرها ما واجهت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إمتاز هذا الصحابي العظيم بصفة تفرد بها دون من سواه من الصحابة ، تلك هي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غير عزيزة ولا نادرة لولا أنها كانت محكومةً لظروف صعبة حرجة ، فهي مبتذلة إذا لوحظت مجردةً عنها ، وعزيزة نادرة ذات بال </w:t>
      </w:r>
    </w:p>
    <w:p>
      <w:pPr>
        <w:pStyle w:val="BookText"/>
        <w:rPr/>
      </w:pPr>
      <w:r>
        <w:rPr>
          <w:rFonts w:ascii="Amiri" w:hAnsi="Amiri" w:eastAsia="Amiri" w:cs="Amiri"/>
          <w:color w:val="111111"/>
          <w:sz w:val="28"/>
          <w:sz w:val="28"/>
          <w:szCs w:val="28"/>
          <w:rtl w:val="true"/>
          <w:lang w:bidi="ar-SA"/>
        </w:rPr>
        <w:t xml:space="preserve">وإهمية إذا لوحظت من خلال الظروف الصعبة التي عاناها المسلمون الأوائل ؛ ومن هنا جاءت أهميتها فقد شاءت المقادير أن تقع أول حرب بين المسلمين ومناهضيهم من المشركين وليس في المسلمين فارس غير المقداد بن عمرو ، وبذلك نال 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فارس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بجدارة واستحقاق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فارس يوم بدر غير المقداد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القاسم بن عبد الرحمن قاله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عدا به فرسه في سبيل الله المقداد </w:t>
      </w:r>
      <w:r>
        <w:rPr>
          <w:rFonts w:eastAsia="Amiri" w:cs="Amiri" w:ascii="Amiri" w:hAnsi="Amiri"/>
          <w:color w:val="111111"/>
          <w:sz w:val="28"/>
          <w:szCs w:val="28"/>
          <w:rtl w:val="true"/>
          <w:lang w:bidi="ar-SA"/>
        </w:rPr>
        <w:t xml:space="preserve">..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وظلت هذه الصفة المميزة ملازمة له طيلة حياته ، فما دعي الى جهاد قط إلا وأجاب ، وقد شهد المشاهد كلها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شهدها من بعده وهكذا ، قضى عمره فارساً في ميادين الجهاد حتى وافاه أجله ، وكانت العقيدة بالنسبة له ، خبزه اليومي الذي به ومن أجله 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 فإن تاريخ المقداد ، يعني تاريخ تلك الحقبة وما جرى فيها من الوقائع والحروب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لموقعه منها ومواقفه البطولية فيها ، وهذا ما دعاني إلى سرد بعضها سرداً كاملاً ، فلكي نفهم هذا الرجل على حقيقته ، علينا أن نتناول أهم جانب في حياته نحدد به شخصيته وطموحه وأهدافه ، أما بدون ذلك فإن سيرته تصبح مبتورةً شوهاء لا رونق فيها ولا حياة ، ويصبح مثلنا في ذلك مثل من ينقل حادثةً او منقبةً لإِنسان ما دون أن يعرف عن شخصيته وظروفه شيئاً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حين تبدأ قراءة المقداد ، فإنك ستقرأه اكثر كما ستقرأ غيره من معاصريه من خلال قراءتك لتلك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الغزوات والوقائع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تشعر وكأنك معه في رحلاته الجهادية الطويلة وهو يملي عليك حكاية أروع ملحمة حضارية في تاريخ الإنسان كان هو أحد روادها ومسطريها ، 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تدرك عظمة هذا الرجل ومدى بلائه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وسوف لا ينقضي تعجبك من خصلة هي واحدة من 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إمتاز بها الإسلام دون غيره وكانت شاهداً من شواهد عظمته ، تلك هي قلب العقليات والعادات التي أفرزتها الجاهلية المقيتة ، وتسييسها من جديد على ضوء تعاليم الله سبحانه ، وقولبتها بشكل يعيد للإنسانية شرفها ومجدها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يصدق أن حليفاً طريداً مشرداً عن أهله وقومه يصبح يوماً ما محط أنظارهم ومعقد آمالهم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كان هذا أمراً مستبعداً لولا الإسلام ، فقد استطاع بفترةٍ وجيزة أن يقضي على جل المظاهر الزائفة ، وأستطاع ان يعيد الحق الى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والمقداد كان واحداً من المشردين ، نشأ حليفاً لكندة بادئ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حليفاً لبني مخزوم ، حتى قيّض له الإلتحاق بركب الإسلام وهو في عقد الرابع ليبدأ مسيرة الحياة الحرة الكريمة تاركاً وراءه كل قيود الجاهلية وأحكامها مسلماً وجهه لله وحده باذلاً نفسه لدين الله ، وحين استقر الأمر بالمسلمين ، ونصر الله نبيه ، أقبلت الوفود تترى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له ومسلّمةً أمرها إلى الله ورسوله ، وكان منها 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المقداد ، فكان نزولهم عليه في داره</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أبا معبد ، فلقد كان واحداً من العظماء الذين يفخر التاريخ بهم وبمآثرهم</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بحُبَّ أربَعَةٍ مِنْ أصحَابي ، وأَخَبَرني أنُه يُحبُّهم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 والمقداد وسلمان وأبو 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تشتاق إليك يا عليّ ، وإلى عمارٍ ، وسلمان والمقداد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مثل ما أُتي إلى أهل هذا البيت بعد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أحبُّهم لحُبّ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 ويعتريني والله وجدٌ لتشرف قريش على الناس بشرفهم ، واجتماعهم على نزع سلطان رسول الله من أيديهم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المقداد بن عمرو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سمي بابن الأسود الكندي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صفاته وأخلاقه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إسلامه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550_63808"/>
      <w:bookmarkStart w:id="18" w:name="pg7550_63808"/>
      <w:bookmarkEnd w:id="18"/>
    </w:p>
    <w:p>
      <w:pPr>
        <w:pStyle w:val="Heading2"/>
        <w:numPr>
          <w:ilvl w:val="1"/>
          <w:numId w:val="1"/>
        </w:numPr>
        <w:rPr/>
      </w:pPr>
      <w:bookmarkStart w:id="19" w:name="pg7550_63808"/>
      <w:bookmarkStart w:id="20" w:name="__RefHeading___Toc2891216_1051229030"/>
      <w:bookmarkStart w:id="21" w:name="_Toc5"/>
      <w:bookmarkEnd w:id="19"/>
      <w:bookmarkEnd w:id="20"/>
      <w:r>
        <w:rPr>
          <w:rtl w:val="true"/>
        </w:rPr>
        <w:t>المقداد بن عمرو البهرائي</w:t>
      </w:r>
      <w:bookmarkEnd w:id="21"/>
    </w:p>
    <w:p>
      <w:pPr>
        <w:pStyle w:val="BookText"/>
        <w:rPr/>
      </w:pPr>
      <w:r>
        <w:rPr>
          <w:rFonts w:ascii="Amiri" w:hAnsi="Amiri" w:eastAsia="Amiri" w:cs="Amiri"/>
          <w:color w:val="111111"/>
          <w:sz w:val="28"/>
          <w:sz w:val="28"/>
          <w:szCs w:val="28"/>
          <w:rtl w:val="true"/>
          <w:lang w:bidi="ar-SA"/>
        </w:rPr>
        <w:t>هذا هو اسمه الحقيقي ، واسم أبيه وقبيلته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المقداد بن عمرو ، بن ثعلبة ، بن مالك بن ربيعة بن عامر بن مطرود </w:t>
      </w:r>
      <w:r>
        <w:rPr>
          <w:rStyle w:val="FootnoteAnchor"/>
          <w:rtl w:val="true"/>
        </w:rPr>
        <w:footnoteReference w:id="4"/>
      </w:r>
      <w:r>
        <w:rPr>
          <w:rFonts w:ascii="Amiri" w:hAnsi="Amiri" w:eastAsia="Amiri" w:cs="Amiri"/>
          <w:color w:val="111111"/>
          <w:sz w:val="28"/>
          <w:sz w:val="28"/>
          <w:szCs w:val="28"/>
          <w:rtl w:val="true"/>
          <w:lang w:bidi="ar-SA"/>
        </w:rPr>
        <w:t xml:space="preserve">البهرائي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 له إسم آخر إشتهر به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الأسود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حكاية هذا الإسم وهذه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عمرو بن ثعلبة من شجعان بني قومه ، يتمتع بجرأة عالية ربما لم تتهيأ لأحد غيره منهم ، دفعته لأن ينال فيهم دماً ، فاضطر إلى الجلاء عنهم حفاظاً على نفسه ، وحمايةً لها من طلب الثأر ، فلحق بحَضرَمَوْت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وحالف قبيلة كندة التي كانت تتمتع بهيبةٍ مميزة من بين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تزوج إمرأةً منهم ، فولدت له المقداد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نشأ الفتى في ظل أبيه ورعايته ، وحنان أمه وعطفها ، ضمن مجتمع ألِفَ مقارعة السيوف ، ومطاعنة الرمح ، فكانت الشجاعة احدى سجاياه التي إتصف بها فيما بعد ، حتى إذا بلغ سن الشباب أخذت نوازع الشوق إلى أرومته ومضارب قومه في بهراء تدب في نفسه فتدفعه إلى تخطي 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ولا مبالٍ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أحس أن اغترابه هذا ، وبعده عن الأهل والوطن إنما حدث نتيجة لذنبٍ إقترفه أبوه حيال قومه ، وأن الحلف لا يعني أكثر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 الحليف في عنقه ، وأعناق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براءة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الشعور يراوده بين الفينة والفينة فتستيقظ في نفسه رغبة الإنتقام من حلفائه والتمرد على تقاليدهم ، لذا ، فلم يكن هو الآخر اسعد حظاً من أبيه ، حيث اقترف ذنباً مع مضيفيه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إلى الجلاء عنهم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ذكروا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كبر المقداد وقع بينه وبين أبي شمر بن حجر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زعماء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 فما كان من المقداد إلا أن تناوله بسيفه ، فضرب رجله وهرب إلى مكة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وصل إلى مكة ، كان عليه أن يحالف بعض ساداتها كي يمنعوه مما يمنعون منه أنفسهم ، لكن طموحه كان يدفعه إلى إختيار الرجل القوي المرهوب الجانب ، فكان يتريث في ذلك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لأحالفنَّ أعزّ </w:t>
      </w:r>
    </w:p>
    <w:p>
      <w:pPr>
        <w:pStyle w:val="BookText"/>
        <w:rPr/>
      </w:pP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يخنع ولم يضعف فحالف الأسود </w:t>
      </w:r>
      <w:r>
        <w:rPr>
          <w:rStyle w:val="FootnoteAnchor"/>
          <w:rtl w:val="true"/>
        </w:rPr>
        <w:footnoteReference w:id="9"/>
      </w:r>
      <w:r>
        <w:rPr>
          <w:rFonts w:ascii="Amiri" w:hAnsi="Amiri" w:eastAsia="Amiri" w:cs="Amiri"/>
          <w:color w:val="111111"/>
          <w:sz w:val="28"/>
          <w:sz w:val="28"/>
          <w:szCs w:val="28"/>
          <w:rtl w:val="true"/>
          <w:lang w:bidi="ar-SA"/>
        </w:rPr>
        <w:t xml:space="preserve">بن عبد يغوث الزهري </w:t>
      </w:r>
      <w:r>
        <w:rPr>
          <w:rStyle w:val="FootnoteAnchor"/>
          <w:rtl w:val="true"/>
        </w:rPr>
        <w:footnoteReference w:id="10"/>
      </w:r>
      <w:r>
        <w:rPr>
          <w:rFonts w:ascii="Amiri" w:hAnsi="Amiri" w:eastAsia="Amiri" w:cs="Amiri"/>
          <w:color w:val="111111"/>
          <w:sz w:val="28"/>
          <w:sz w:val="28"/>
          <w:szCs w:val="28"/>
          <w:rtl w:val="true"/>
          <w:lang w:bidi="ar-SA"/>
        </w:rPr>
        <w:t>فتبناه ، وكتب إلى أبيه بذلك ، فقدم عليه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ذلك اليوم صار إسمه المقداد بن الأسود ، نسبة لحليفة ، والكندي ، نسبةً لحلفاء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غلب عليه هذا الإسم ، واشتهر به ، حتى إذا نزلت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أدعُوهُم لآبائِهم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يكنى أبا الأسود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 وأبو سعيد </w:t>
      </w:r>
      <w:r>
        <w:rPr>
          <w:rStyle w:val="FootnoteAnchor"/>
          <w:rtl w:val="true"/>
        </w:rPr>
        <w:footnoteReference w:id="11"/>
      </w:r>
      <w:r>
        <w:rPr>
          <w:rFonts w:ascii="IRNazanin" w:hAnsi="IRNazanin" w:eastAsia="IRNazanin"/>
          <w:color w:val="111111"/>
          <w:sz w:val="28"/>
          <w:sz w:val="28"/>
          <w:szCs w:val="28"/>
          <w:rtl w:val="true"/>
          <w:lang w:bidi="fa-IR"/>
        </w:rPr>
        <w:t>وأبو معبد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 ألقابه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حارس رسول الله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2" w:name="pg7550_63811"/>
    </w:p>
    <w:p>
      <w:pPr>
        <w:pStyle w:val="Heading2"/>
        <w:numPr>
          <w:ilvl w:val="1"/>
          <w:numId w:val="1"/>
        </w:numPr>
        <w:rPr/>
      </w:pPr>
      <w:bookmarkStart w:id="23" w:name="__RefHeading___Toc2891218_1051229030"/>
      <w:bookmarkStart w:id="24" w:name="_Toc6"/>
      <w:bookmarkEnd w:id="22"/>
      <w:bookmarkEnd w:id="23"/>
      <w:r>
        <w:rPr>
          <w:rtl w:val="true"/>
        </w:rPr>
        <w:t>صفاته وأخلاقه</w:t>
      </w:r>
      <w:bookmarkEnd w:id="24"/>
    </w:p>
    <w:p>
      <w:pPr>
        <w:pStyle w:val="BookText"/>
        <w:rPr/>
      </w:pPr>
      <w:r>
        <w:rPr>
          <w:rFonts w:ascii="Amiri" w:hAnsi="Amiri" w:eastAsia="Amiri" w:cs="Amiri"/>
          <w:color w:val="111111"/>
          <w:sz w:val="28"/>
          <w:sz w:val="28"/>
          <w:szCs w:val="28"/>
          <w:rtl w:val="true"/>
          <w:lang w:bidi="ar-SA"/>
        </w:rPr>
        <w:t xml:space="preserve">كان فارع الطول ، أبيض اللون ، صبيح الوجه ، يصفّر لحيته ، كثير شعر الرأس ، أبطن ، ضخم الجثة ، واسع العينين ، مقرون الحاجبين ، أقنى الأنف ، جميل الهيئة ، كما يستفاد ذلك من وصف إبنته 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فارساً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عمرو بن العاص </w:t>
      </w:r>
      <w:r>
        <w:rPr>
          <w:rStyle w:val="FootnoteAnchor"/>
          <w:rtl w:val="true"/>
        </w:rPr>
        <w:footnoteReference w:id="14"/>
      </w:r>
      <w:r>
        <w:rPr>
          <w:rFonts w:ascii="Amiri" w:hAnsi="Amiri" w:eastAsia="Amiri" w:cs="Amiri"/>
          <w:color w:val="111111"/>
          <w:sz w:val="28"/>
          <w:sz w:val="28"/>
          <w:szCs w:val="28"/>
          <w:rtl w:val="true"/>
          <w:lang w:bidi="ar-SA"/>
        </w:rPr>
        <w:t xml:space="preserve">وكان من الرماة المذكورين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وهو أول فارس في الإسلام وكان من الفضلاء النجباء ، الكبار ، الخيار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سريع الإجابة إذا دعي إلى الجهاد حتى حينما تقدمت به سنه ، وكان يقول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علينا سورة البحوث </w:t>
      </w:r>
      <w:r>
        <w:rPr>
          <w:rStyle w:val="FootnoteAnchor"/>
          <w:rtl w:val="true"/>
        </w:rPr>
        <w:footnoteReference w:id="17"/>
      </w:r>
      <w:r>
        <w:rPr>
          <w:rFonts w:ascii="Amiri" w:hAnsi="Amiri" w:eastAsia="Amiri" w:cs="Amiri"/>
          <w:color w:val="111111"/>
          <w:sz w:val="28"/>
          <w:sz w:val="28"/>
          <w:szCs w:val="28"/>
          <w:rtl w:val="true"/>
          <w:lang w:bidi="ar-SA"/>
        </w:rPr>
        <w:t>انفروا خفافاً وثقالاً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إلى جانب ذلك رفيع الخلق ، عالي الهمة ، طويل الأناة ، طيب </w:t>
      </w:r>
    </w:p>
    <w:p>
      <w:pPr>
        <w:pStyle w:val="BookText"/>
        <w:rPr/>
      </w:pPr>
      <w:r>
        <w:rPr>
          <w:rFonts w:ascii="Amiri" w:hAnsi="Amiri" w:eastAsia="Amiri" w:cs="Amiri"/>
          <w:color w:val="111111"/>
          <w:sz w:val="28"/>
          <w:sz w:val="28"/>
          <w:szCs w:val="28"/>
          <w:rtl w:val="true"/>
          <w:lang w:bidi="ar-SA"/>
        </w:rPr>
        <w:t xml:space="preserve">القلب صبوراً على الشدائد ، يحسن إلى ألدّ أعدائه طمعاً في استخلاصه نحو الخير ، صلب الإرادة ، ثابت اليقين ، لا يزعزعه شيء ، ويكفي في ذلك ما ورد في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أحدٌ إلا وقد جال جولة إلا المقداد بن الأسود فإن قلبه كان مثل زبر الحديد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وهو من الذين مضوا على منهاج نبيهم ولم يغيروا ولم يبدلوا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القدر ، شريف المنزلة ، هاجر الهجرتين ، وشهد بدراً وما بعدها من المشاهد ، تجمعت فيه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الفضائل ، وأخذ بمجامع المناقب من السبق ، والهجرة ، والعلم ، والنجدة ، والثبات ، والأستقامة ، والشرف والنجابة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5" w:name="pg7550_63813"/>
    </w:p>
    <w:p>
      <w:pPr>
        <w:pStyle w:val="Heading2"/>
        <w:numPr>
          <w:ilvl w:val="1"/>
          <w:numId w:val="1"/>
        </w:numPr>
        <w:rPr/>
      </w:pPr>
      <w:bookmarkStart w:id="26" w:name="__RefHeading___Toc2891220_1051229030"/>
      <w:bookmarkStart w:id="27" w:name="_Toc7"/>
      <w:bookmarkEnd w:id="25"/>
      <w:bookmarkEnd w:id="26"/>
      <w:r>
        <w:rPr>
          <w:rtl w:val="true"/>
        </w:rPr>
        <w:t>إسلامه</w:t>
      </w:r>
      <w:bookmarkEnd w:id="27"/>
    </w:p>
    <w:p>
      <w:pPr>
        <w:pStyle w:val="BookText"/>
        <w:rPr/>
      </w:pPr>
      <w:r>
        <w:rPr>
          <w:rFonts w:ascii="Amiri" w:hAnsi="Amiri" w:eastAsia="Amiri" w:cs="Amiri"/>
          <w:color w:val="111111"/>
          <w:sz w:val="28"/>
          <w:sz w:val="28"/>
          <w:szCs w:val="28"/>
          <w:rtl w:val="true"/>
          <w:lang w:bidi="ar-SA"/>
        </w:rPr>
        <w:t xml:space="preserve">الذي يظهر من مجمل النصوص أن المقداد كان من المبادرين الأُول لاعتناق الإسلام ، فقد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 قديماً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وذكر ابن مسعود أن أول من أظهر إسلامه سبعة ، وعدّ المقداد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كان يكتم إسلامه عن سيده الأسود بن عبد يغوث خوفاً منه على دمه شأنه في ذلك شأن بقية المستضعفين من المسلمين الذين كانوا تحت قبضة قريش عامة ، وحلفائهم وساداتهم خاصة ، أمثال عمار وأبيه وبلالٍ وغيرهم ممن كانوا يتجرعون غصص المحنة ؛ فما الذي يمنع الأسود بن عبد يغوث من أن يُنزل أشد العقوبة بحليفه إن هو أحس منه أنه قد صبأ إلى دين محمد ؟؟ سيما وأن الأسود هذا كان أحد طواغيت قريش وجباريهم ، وأحد المعاندين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والمستهزئين به وبما جاء ،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الحال لن يكون أقل عنفاً مع حليفه من مخزوم مع حلفائها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هذا كان المقداد يتحين الفرص لإنفلاته من 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فيما بعد ضرباً من العبودية المقيتة ، ولوناً من ألوان التسخير المطلق للمحالف يجرده عن كل قيمة ، ويُحرم معه من أبسط الحقوق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السنة الأولى للهجرة قُيّضت له الفرصة لأن يلتحق بركب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يكون واحداً من كبار صحابته المخلصين</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حمزة لواءً أبيض في ثلاثين رجلاً من المهاجرين ليعرضوا عِير قريش ، وكان هو وصاحب له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غزوان لا زالا في صفوف المشركين ، فخرجا معهم يتوصلان بذلك ، فلما لقيهم المسلمون إنحازا إليهم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فكانت بداية الجهاد الطويل </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550_63816"/>
      <w:bookmarkStart w:id="29" w:name="pg7550_63816"/>
      <w:bookmarkEnd w:id="29"/>
    </w:p>
    <w:p>
      <w:pPr>
        <w:pStyle w:val="Heading2"/>
        <w:numPr>
          <w:ilvl w:val="1"/>
          <w:numId w:val="1"/>
        </w:numPr>
        <w:rPr/>
      </w:pPr>
      <w:bookmarkStart w:id="30" w:name="pg7550_63816"/>
      <w:bookmarkStart w:id="31" w:name="__RefHeading___Toc2891222_1051229030"/>
      <w:bookmarkStart w:id="32" w:name="_Toc8"/>
      <w:bookmarkEnd w:id="30"/>
      <w:bookmarkEnd w:id="31"/>
      <w:r>
        <w:rPr>
          <w:rtl w:val="true"/>
        </w:rPr>
        <w:t>مع الرسول الأعظم في دار هجرته</w:t>
      </w:r>
      <w:bookmarkEnd w:id="32"/>
    </w:p>
    <w:p>
      <w:pPr>
        <w:pStyle w:val="Heading3"/>
        <w:numPr>
          <w:ilvl w:val="2"/>
          <w:numId w:val="1"/>
        </w:numPr>
        <w:rPr/>
      </w:pPr>
      <w:bookmarkStart w:id="33" w:name="__RefHeading___Toc2891224_1051229030"/>
      <w:bookmarkStart w:id="34" w:name="_Toc9"/>
      <w:bookmarkEnd w:id="33"/>
      <w:r>
        <w:rPr>
          <w:rtl w:val="true"/>
        </w:rPr>
        <w:t>اشارة</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الحزن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هجرة للرسول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خروجه إلى الطائف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نفسه على القبائل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الإسلام يثرب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للهجرة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الإعظم في المدينة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الرسول الأعظم والمقداد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550_63818"/>
      <w:bookmarkStart w:id="36" w:name="pg7550_63818"/>
      <w:bookmarkEnd w:id="36"/>
    </w:p>
    <w:p>
      <w:pPr>
        <w:pStyle w:val="Heading3"/>
        <w:numPr>
          <w:ilvl w:val="2"/>
          <w:numId w:val="1"/>
        </w:numPr>
        <w:rPr/>
      </w:pPr>
      <w:bookmarkStart w:id="37" w:name="pg7550_63818"/>
      <w:bookmarkStart w:id="38" w:name="__RefHeading___Toc2891226_1051229030"/>
      <w:bookmarkStart w:id="39" w:name="_Toc10"/>
      <w:bookmarkEnd w:id="37"/>
      <w:bookmarkEnd w:id="38"/>
      <w:r>
        <w:rPr>
          <w:rtl w:val="true"/>
        </w:rPr>
        <w:t>مع الرسول الأعظم في دار هجرته</w:t>
      </w:r>
      <w:bookmarkEnd w:id="39"/>
    </w:p>
    <w:p>
      <w:pPr>
        <w:pStyle w:val="Heading3"/>
        <w:numPr>
          <w:ilvl w:val="2"/>
          <w:numId w:val="1"/>
        </w:numPr>
        <w:rPr/>
      </w:pPr>
      <w:bookmarkStart w:id="40" w:name="__RefHeading___Toc2891228_1051229030"/>
      <w:bookmarkStart w:id="41" w:name="_Toc11"/>
      <w:bookmarkEnd w:id="40"/>
      <w:r>
        <w:rPr>
          <w:rtl w:val="true"/>
        </w:rPr>
        <w:t>عام الحزن</w:t>
      </w:r>
      <w:bookmarkEnd w:id="41"/>
    </w:p>
    <w:p>
      <w:pPr>
        <w:pStyle w:val="BookText"/>
        <w:rPr/>
      </w:pPr>
      <w:r>
        <w:rPr>
          <w:rFonts w:ascii="Amiri" w:hAnsi="Amiri" w:eastAsia="Amiri" w:cs="Amiri"/>
          <w:color w:val="111111"/>
          <w:sz w:val="28"/>
          <w:sz w:val="28"/>
          <w:szCs w:val="28"/>
          <w:rtl w:val="true"/>
          <w:lang w:bidi="ar-SA"/>
        </w:rPr>
        <w:t>قال الشيخ الأبطح</w:t>
      </w:r>
      <w:r>
        <w:rPr>
          <w:rStyle w:val="FootnoteAnchor"/>
          <w:rtl w:val="true"/>
        </w:rPr>
        <w:footnoteReference w:id="23"/>
      </w:r>
      <w:r>
        <w:rPr>
          <w:rFonts w:ascii="Amiri" w:hAnsi="Amiri" w:eastAsia="Amiri" w:cs="Amiri"/>
          <w:color w:val="111111"/>
          <w:sz w:val="28"/>
          <w:sz w:val="28"/>
          <w:szCs w:val="28"/>
          <w:rtl w:val="true"/>
          <w:lang w:bidi="ar-SA"/>
        </w:rPr>
        <w:t xml:space="preserve">لعائديه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تزالوا بخير ما سمعتم من محمدٍ واتبعتم أمره ، فأطيعوه تنالوا السعادة في دنياكم وآخرتكم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كانت هذه الكلمات الرحيمة تتهدل بين شفتي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الرسول وكافله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يُزمعُ الرحيل عن هذه الدنيا ، فقد إشتد به المرض بعد أن تخطّى الثمانين من عمره واثقلت الهموم كاهله ، وبينما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لبعض حوائجه ، إذا بالناعي ينعى له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نحو البيت الذي فيه عمه أبو طالب حتى إذا وصل إليه مسح جبينه الأيمن ثم مسح الأيسر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هو يمسح جبين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رثاه بهذه الكلمات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عم ، ربيت صغيراً وكفلتَ يتيماً ، ونصرتَ كبيراً ، فجزاك الله عني وعن الإسلام خير جزاء العاملين المجاهدينَ في سبيله بأموالهم وأنفسهم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وأبكى من كان حول عمه أبي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طالب ، هذا الذي لم يترك النصح والنصرة لابن أخيه حتى آخر لحظةٍ من لحظات حياته ، ترك غيابه فراغاً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لنا دموع النبي ، وأفصح عنه حزنه وأساه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مضت أيام على موت أبي طالب ، حتى واجه النبي مصيبةً أخرى ليست بأقل من مصابه بعمه ، فها هي خديجة أيضاً تحتظر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التي بذلت مالها وحياتها في نصرة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وانجاح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صاحبة اليد الكريمة التي كانت تمسح دموع محمد وآلامه وأحزانه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اليد بدأت ترتعد من وطأة المرض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وماتت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الذي رباه ونصره وضحى لأجله خلال أربعين عاماً أو تزيد ، كما فقد زوجته التي بذلت له مالها وواسته في جميع الخطوب ، والتي كانت تود أن تتحمل عن كل شيء ليسلم لرسالته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هاتان الفاجعتان الأليمتان في أيام معدودات ، كل واحدة منهما على انفرادها تكفي لأن تترك أقوى النفوس كليمة مضعضعة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وقد اجتمعتا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 فقد سمي هذا العام بعام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قريش في موت أبي طالبٍ وخديجة ثغرةً واسعة يمكن معها النيل من محمد ومضايقته ومطاردته ، فأبو طالب كان الدرع الواقي والحصن الحصين للنبي ، وقريش مهما بلغ بها التعسف والحقد فإنها لن تستطيع الوصول إلى محمدٍ وأبو طالب حيّ ، أما الآن فقد هوى ذلك الحصن ، بل بالأحرى ذلك العملاق ، وبقي محمدّ وحده في الساحة معه لفيف من الدهماء وبعض العبيد ، وقليل من بني هاشم ليسوا بذات أثر في نظر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جدت قريش في إيذائه والتنكيل بأصحابه ، وكان من أيسر أنواع الأذى الذي أنزلته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 عليه أحد سفهاء قريش ، فاغترف بكلتا يديه من التراب والأوساخ ، وألقاها على </w:t>
      </w:r>
    </w:p>
    <w:p>
      <w:pPr>
        <w:pStyle w:val="BookText"/>
        <w:rPr/>
      </w:pPr>
      <w:r>
        <w:rPr>
          <w:rFonts w:ascii="IRNazanin" w:hAnsi="IRNazanin" w:eastAsia="IRNazanin"/>
          <w:color w:val="111111"/>
          <w:sz w:val="28"/>
          <w:sz w:val="28"/>
          <w:szCs w:val="28"/>
          <w:rtl w:val="true"/>
          <w:lang w:bidi="fa-IR"/>
        </w:rPr>
        <w:t>وجهه ورأسه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بيته وهو بهذه الحالة ، فقامت إليه ابنته فاطمة وكانت أصغر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حديثة عهد بفاجعة أمها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تغسل رأسه وتميط عنه التراب وتبكي ، فالتفت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رأسها بكلتا يديه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يا بنية فإن الله مانع آباك وناصره على أعداء دينه ورسالته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هذا العام عام الحزن والأذى والأسى ، إلا أنه كان إيذاناً بمرحلةٍ انتقالية جديدة في حياة الرسول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مرحلة الإنتقال من الدعوة إلى الدولة</w:t>
      </w:r>
      <w:r>
        <w:rPr>
          <w:rFonts w:eastAsia="Amiri" w:cs="Amiri" w:ascii="Amiri" w:hAnsi="Amiri"/>
          <w:color w:val="111111"/>
          <w:sz w:val="28"/>
          <w:szCs w:val="28"/>
          <w:rtl w:val="true"/>
          <w:lang w:bidi="ar-SA"/>
        </w:rPr>
        <w:t xml:space="preserve">. </w:t>
      </w:r>
      <w:bookmarkStart w:id="42" w:name="pg7550_63821"/>
    </w:p>
    <w:p>
      <w:pPr>
        <w:pStyle w:val="Heading3"/>
        <w:numPr>
          <w:ilvl w:val="2"/>
          <w:numId w:val="1"/>
        </w:numPr>
        <w:rPr/>
      </w:pPr>
      <w:bookmarkStart w:id="43" w:name="__RefHeading___Toc2891230_1051229030"/>
      <w:bookmarkStart w:id="44" w:name="_Toc12"/>
      <w:bookmarkEnd w:id="42"/>
      <w:bookmarkEnd w:id="43"/>
      <w:r>
        <w:rPr>
          <w:rtl w:val="true"/>
        </w:rPr>
        <w:t xml:space="preserve">أول هجرةٍ للرسول </w:t>
      </w:r>
      <w:r>
        <w:rPr>
          <w:rtl w:val="true"/>
        </w:rPr>
        <w:t>(</w:t>
      </w:r>
      <w:r>
        <w:rPr>
          <w:rtl w:val="true"/>
        </w:rPr>
        <w:t>صَلَّى اَللَّهُ عَلَيْهِ وَ آلِهِ</w:t>
      </w:r>
      <w:r>
        <w:rPr>
          <w:rtl w:val="true"/>
        </w:rPr>
        <w:t>)</w:t>
      </w:r>
      <w:bookmarkEnd w:id="44"/>
    </w:p>
    <w:p>
      <w:pPr>
        <w:pStyle w:val="BookText"/>
        <w:rPr/>
      </w:pPr>
      <w:r>
        <w:rPr>
          <w:rFonts w:ascii="Amiri" w:hAnsi="Amiri" w:eastAsia="Amiri" w:cs="Amiri"/>
          <w:color w:val="111111"/>
          <w:sz w:val="28"/>
          <w:sz w:val="28"/>
          <w:szCs w:val="28"/>
          <w:rtl w:val="true"/>
          <w:lang w:bidi="ar-SA"/>
        </w:rPr>
        <w:t xml:space="preserve">جاء في شرح النهج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هجرة له كانت إلى بني عامر بن صعصعة وإخوانهم من قيس عَيلان ، ولم يكن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 وذلك عقيب وفاة أبي طالب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أوحي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منها ، فقد ماتَ ناصرُك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إلى بني عامر بن صعصعة ، فعرض نفسه عليهم وسألهم النُصرة َ ، وتلا عليهم القرآن ، فلم يجيبوه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مدّة غيبته في هذه الهجرة عشرة ايام ، وهي أول هجرةٍ هاجرها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5" w:name="pg7550_63822"/>
    </w:p>
    <w:p>
      <w:pPr>
        <w:pStyle w:val="Heading3"/>
        <w:numPr>
          <w:ilvl w:val="2"/>
          <w:numId w:val="1"/>
        </w:numPr>
        <w:rPr/>
      </w:pPr>
      <w:bookmarkStart w:id="46" w:name="__RefHeading___Toc2891232_1051229030"/>
      <w:bookmarkStart w:id="47" w:name="_Toc13"/>
      <w:bookmarkEnd w:id="45"/>
      <w:bookmarkEnd w:id="46"/>
      <w:r>
        <w:rPr>
          <w:rtl w:val="true"/>
        </w:rPr>
        <w:t>خروجه إلى الطائف</w:t>
      </w:r>
      <w:bookmarkEnd w:id="47"/>
    </w:p>
    <w:p>
      <w:pPr>
        <w:pStyle w:val="BookText"/>
        <w:rPr/>
      </w:pPr>
      <w:r>
        <w:rPr>
          <w:rFonts w:ascii="Amiri" w:hAnsi="Amiri" w:eastAsia="Amiri" w:cs="Amiri"/>
          <w:color w:val="111111"/>
          <w:sz w:val="28"/>
          <w:sz w:val="28"/>
          <w:szCs w:val="28"/>
          <w:rtl w:val="true"/>
          <w:lang w:bidi="ar-SA"/>
        </w:rPr>
        <w:t xml:space="preserve">وحين اشتد ايذاء قريش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متخفياً في مكة ومعه ابن عمه علي بن أبي طالب وزيد بن حارثة ، وقصد الطائف ليعرض نفسه على ساداتها من ثقيف ، وكانوا ثلاثة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ياليل ، ومسعود بن عمرو ، واخوهما حبيب بن عمرو ، فدعاهم إلى نصرته والقيام معه على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يمرطُ ثيابَ الكعبةِ إن كان الله أرسلك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 الله من يرسلُهُ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أكلّمُكَ كلمةً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نبياً كما تقول ، فأنت أعظم خطراً من أن أرد عليك الكلام ؛ ولئن كنت كاذباً على الله فما ينبغي لي أن 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يئس منهم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أبيتم فاكتموا علي ذلك ، وقد كره أن يبلغ قريشاً ذلك فيجرأون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الطائف عشرة أيام يدعو أهلها للإسلام فلم يسمعوا منهم ، وأغروا به سفهائهم وعبيدهم حتى اجتمع عليه الناس وقذفوه بالحجارة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فالتجأ إلى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لِعُتبةَ وشيبة إبنا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والدماء تسيل من ساقيه ، فجلس في ظل شجرة وجعل يدعو بهذا الدعاء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ضَعفي وقِلّةَ حيلتي وهواني على الناس يا أرحم الراحمين أنت ربُّ المستضعَفِينَ وربيّ إلى من تكلني إلى بعيدٍ يتجهمني أم إلى عَدّوٍ ملّكته أمري ، إن لم يكن بك عليَّ غضبٌ فلا أبالي ، ولكن عافيتك هي أوسع لي ، أعوذ بنور وجهك الذي أشرقت له الظلمات وصلح عليه أمر الدنيا والآخرة من أن تُنزلَّ فييَّ غضبَكَ أو يَحلّ عليّ سخطُك ، لك العُتبى حتى ترضى ، ولا حول ولا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يدعو بهذا الدعاء وابنا ربيعة ينظران إليه ، فأشفقا عليه ، وتحركت له رحِمَهُما ، فدعوا غلاماً لهما نصرانياً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عدّاس ،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قطفاً من هذا العنب واذهب به إلى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فلما وضعه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 هذا الكلام ما يقوله أهل هذه البلدة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البلاد أنت ؟ وما دينك يا عداس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نصراني من أهل نينوى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قرية الرجل الصالح يونس بن متّى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ما يونس بن متّى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أخي كان نبياً وأنا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فاكبَّ عداس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ورجليه يقبلهما ، هذا وابنا ربيعة ينظران إليه ، ويقول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غلامك فقد أفسده عليك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رجع إليهما عداس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عداس ، ما الذي أعجبك من هذا الرجل حتى قبّلت رأسه وقَدَميه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أن يصرفك عن دينك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ما في الأرض خيرٌ من هذا الرجل ، لقد اخبرني بأمرٍ لا يعلمه إلا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مكة بعد أن يئس من أهل الطائف وسادتهم ، لكن أنباء رحلته هذه كانت قد تناهت الى قريش ، فاستعدوا لآذاه ، لذلك فإنه صلوات الله عليه قبل أن يدخل مكة أرسل إلى بعض ساداتها يطلب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يجيروه فامتنعوا عن إجارته إلا المُطعِمُ بن عدي فإنه قبل إجارته ،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المطعم وقد لبس سلاحه هو وبنوه وبنو أخيه ، فدخل المسجد ، فرآه ابو جهل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أمجيرٌ أنت ، أم متابع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من أجرت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ذلك 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مكة ، وجعل يتابع تبليغ رسالته في جوار المعطم بن عدي</w:t>
      </w:r>
      <w:r>
        <w:rPr>
          <w:rFonts w:eastAsia="Amiri" w:cs="Amiri" w:ascii="Amiri" w:hAnsi="Amiri"/>
          <w:color w:val="111111"/>
          <w:sz w:val="28"/>
          <w:szCs w:val="28"/>
          <w:rtl w:val="true"/>
          <w:lang w:bidi="ar-SA"/>
        </w:rPr>
        <w:t xml:space="preserve">. </w:t>
      </w:r>
      <w:bookmarkStart w:id="48" w:name="pg7550_63825"/>
    </w:p>
    <w:p>
      <w:pPr>
        <w:pStyle w:val="Heading3"/>
        <w:numPr>
          <w:ilvl w:val="2"/>
          <w:numId w:val="1"/>
        </w:numPr>
        <w:rPr/>
      </w:pPr>
      <w:bookmarkStart w:id="49" w:name="__RefHeading___Toc2891234_1051229030"/>
      <w:bookmarkStart w:id="50" w:name="_Toc14"/>
      <w:bookmarkEnd w:id="48"/>
      <w:bookmarkEnd w:id="49"/>
      <w:r>
        <w:rPr>
          <w:rtl w:val="true"/>
        </w:rPr>
        <w:t xml:space="preserve">النبي </w:t>
      </w:r>
      <w:r>
        <w:rPr>
          <w:rtl w:val="true"/>
        </w:rPr>
        <w:t>(</w:t>
      </w:r>
      <w:r>
        <w:rPr>
          <w:rtl w:val="true"/>
        </w:rPr>
        <w:t>صَلَّى اَللَّهُ عَلَيْهِ وَ آلِهِ</w:t>
      </w:r>
      <w:r>
        <w:rPr>
          <w:rtl w:val="true"/>
        </w:rPr>
        <w:t xml:space="preserve">) </w:t>
      </w:r>
      <w:r>
        <w:rPr>
          <w:rtl w:val="true"/>
        </w:rPr>
        <w:t>يعرض نفسه على القبائل</w:t>
      </w:r>
      <w:bookmarkEnd w:id="50"/>
    </w:p>
    <w:p>
      <w:p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نفسه في المواسم على قبائل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فأتى كندة في منازلهم وفيهم سيّدٌ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مليح ، فدعاهم إلى الله وعرض نفسه عليهم ، فأبوا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بطن منهم يقال لهم ، بنو عبدالله ، فدعاهم إلى الله وعرض نفسه عليهم ، فأبوا عليه ، ولم يقبلوا ما عرضه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إلى الله ، وعرض عليهم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منهم أرأيت إن نحن تابعناك فأظهرك الله على من خالفك ؛ أيكون لنا الأمر على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إلى الله ، يضعه حيث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أفنهدف نحورنا للعرب دونك ، فإذا ظهرت كان الأمر لغيرنا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حاجة لنا بأمرك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صدر الناس عن الموسم ، رجع بنو عامر إلى شيخ لهم مسن كانوا يحدثونه بما يجري معهم في الموسم ، فسألهم عما جرى 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رجل من قريش ، ثم أحد بني عبد المطلب يزعم أنه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يدعونا </w:t>
      </w:r>
    </w:p>
    <w:p>
      <w:pPr>
        <w:pStyle w:val="BookText"/>
        <w:rPr/>
      </w:pPr>
      <w:r>
        <w:rPr>
          <w:rFonts w:ascii="IRNazanin" w:hAnsi="IRNazanin" w:eastAsia="IRNazanin"/>
          <w:color w:val="111111"/>
          <w:sz w:val="28"/>
          <w:sz w:val="28"/>
          <w:szCs w:val="28"/>
          <w:rtl w:val="true"/>
          <w:lang w:bidi="fa-IR"/>
        </w:rPr>
        <w:t xml:space="preserve">إلى أن نمنعه ، ونقوم معه ، ونخرج به الى بلادنا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 سمع الشيخ ذلك ، وضع يديه على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عامر ؛ هل لها من تلافٍ ، هل لذناباها من مطّلِب ؟ والذي نفس فلانٍ بيده ما تقوّلها إسماعيلي قط ، وإنها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رأيكم عنكم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حنيفة وعرض عليهم نفسه ، فلم يكن أحد من العرب أقبح رداً عليه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كان عمه أبو لهب يسير خلفه ويصد الناس عنه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51" w:name="pg7550_63827"/>
    </w:p>
    <w:p>
      <w:pPr>
        <w:pStyle w:val="Heading3"/>
        <w:numPr>
          <w:ilvl w:val="2"/>
          <w:numId w:val="1"/>
        </w:numPr>
        <w:rPr/>
      </w:pPr>
      <w:bookmarkStart w:id="52" w:name="__RefHeading___Toc2891236_1051229030"/>
      <w:bookmarkStart w:id="53" w:name="_Toc15"/>
      <w:bookmarkEnd w:id="51"/>
      <w:bookmarkEnd w:id="52"/>
      <w:r>
        <w:rPr>
          <w:rtl w:val="true"/>
        </w:rPr>
        <w:t>دخول الإسلام يثرب</w:t>
      </w:r>
      <w:bookmarkEnd w:id="53"/>
    </w:p>
    <w:p>
      <w:pPr>
        <w:pStyle w:val="BookText"/>
        <w:rPr/>
      </w:pPr>
      <w:r>
        <w:rPr>
          <w:rFonts w:ascii="IRNazanin" w:hAnsi="IRNazanin" w:eastAsia="IRNazanin"/>
          <w:color w:val="111111"/>
          <w:sz w:val="28"/>
          <w:sz w:val="28"/>
          <w:szCs w:val="28"/>
          <w:rtl w:val="true"/>
          <w:lang w:bidi="fa-IR"/>
        </w:rPr>
        <w:t xml:space="preserve">وكان أهل المدينة يحجون إلى البيت كغيرهم من العرب ، فقدم منهم جماعة إلى مكة والتقوا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القبائل ينتمون ؟ فقالوا له من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موالي يهود أنتم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عليهم الإسلام ودعاهم إلى الله عز وجل ، وتلا عليهم شيئاً من القرآن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النبي الذي كان اليهود يتوعدونكم به ، فلا يسبقونكم إليه ، فأجابوه فيما دعاهم إليه ، وكان عددهم ستة ، </w:t>
      </w:r>
      <w:r>
        <w:rPr>
          <w:rStyle w:val="FootnoteAnchor"/>
          <w:rtl w:val="true"/>
        </w:rPr>
        <w:footnoteReference w:id="26"/>
      </w:r>
      <w:r>
        <w:rPr>
          <w:rFonts w:ascii="Amiri" w:hAnsi="Amiri" w:eastAsia="Amiri" w:cs="Amiri"/>
          <w:color w:val="111111"/>
          <w:sz w:val="28"/>
          <w:sz w:val="28"/>
          <w:szCs w:val="28"/>
          <w:rtl w:val="true"/>
          <w:lang w:bidi="ar-SA"/>
        </w:rPr>
        <w:t xml:space="preserve">ثم أخبروه أن العداء بين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 ، والقتل بينهم مستمر ، وانهم سيقدمون عليهم ويدعونهم للإسلام عسى الله أن يجمعهم على يده ويجيبون 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فانصرفوا راجعين إلى بلادهم ، فلما قدموا على قومهم ذكروا لهم ما جرى بينهم وبين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ودعوهم إلى الإسلام حتى فشا بينهم ، ولم يبق دار من دور الأنصار إلا وفيه ذِكرٌ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العام الثاني ، وفد من أهل يثرب إلى مكة إثنا عشر رجلاً ، فإلتقوا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 فبايعوه على بيعة </w:t>
      </w:r>
    </w:p>
    <w:p>
      <w:pPr>
        <w:pStyle w:val="BookText"/>
        <w:rPr/>
      </w:pPr>
      <w:r>
        <w:rPr>
          <w:rFonts w:ascii="Amiri" w:hAnsi="Amiri" w:eastAsia="Amiri" w:cs="Amiri"/>
          <w:color w:val="111111"/>
          <w:sz w:val="28"/>
          <w:sz w:val="28"/>
          <w:szCs w:val="28"/>
          <w:rtl w:val="true"/>
          <w:lang w:bidi="ar-SA"/>
        </w:rPr>
        <w:t xml:space="preserve">النساء ، وكان من بينهم عبادة بن الصامت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على أن لا نُشركَ بالله شيئاً ، ولا نَسرق ، ولا نزني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نقتل أولادنا ، ولا نأتي ببُهتانٍ نفتريه بين أيدينا وأرجلنا ولا نعصيه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رسول الله معهم مصعب بن عمير ، وأمره أن يُقرئهم القرآن ، ويعلِّمهم الإِسلام ، ويفقِّههم في الدين ، فأقبل معهم ونزل ضيفاً على أسعد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أسلم بعد ذلك سعد بن معاذ ، وأسيد بن حضير ، وأسلم معهما قومهما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السنة التالية أقبل مصعب بن عمير ومعه جماعة من المشركين والمسلمين من أهل المدينة قاصدين مكة لأداء المناسك والإِجتماع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فالتقوا به سراً ، وتواعدوا أن يجتمعوا مه بالعقبة ليلاً بعد أن ينام الناس ليتذاكروا أمر الدعوة وليعرضوا إسلامهم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كعب بن مالك 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الليلة التي واعدنا رسول الله فيها ومعنا عبدالله بن عمر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ساداتنا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أخذناه معنا ونحن نتكتم عمن معنا من المشركين فتكلمنا معه في الإسلام ، ودعوناه إليه ، وأخبرناه بإجتماعنا بالرسول ، فأسلم وحضر معنا بيعة العقبة ، ونمنا تلك الليلة حتى إذا مضى من الليل الثلث ، خرجنا من رحالنا نتسلل تسلل القطا حتى لا يحس بنا أحد ونحن ثلاثة وسبعون رجلاً ، ومعنا امرأتان لا غيرهما ، نسيبة بنت كعب ، واسماء بنت عمرو بن عدي ، فاجتمعنا في الشعب ننتظر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جاءنا ومعه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دين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أحب أن يرى موقفنا من النبي ويتوثق منه ، فلما 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وجلسنا حوله كان العباس أول المتكلمين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 إن محمداً منا حيث قد علمتم ، وقد منعناه من </w:t>
      </w:r>
    </w:p>
    <w:p>
      <w:pPr>
        <w:pStyle w:val="BookText"/>
        <w:rPr/>
      </w:pPr>
      <w:r>
        <w:rPr>
          <w:rFonts w:ascii="Amiri" w:hAnsi="Amiri" w:eastAsia="Amiri" w:cs="Amiri"/>
          <w:color w:val="111111"/>
          <w:sz w:val="28"/>
          <w:sz w:val="28"/>
          <w:szCs w:val="28"/>
          <w:rtl w:val="true"/>
          <w:lang w:bidi="ar-SA"/>
        </w:rPr>
        <w:t>قومنا وانه أبى إلا الإنحياز إليكم ، واللحوق بكم ، فإن كنتم ترون أنكم وافون له بما دعوتموه إليه ، ومانعوه ممن خالفه ، فأنتم وما تحملتم من ذلك ، وان كنتم ترون انكم مسلموه وخاذلوه بعد الخروج به إليكم ، فمن الآن فدعوه ، فإنه في عز ومنعة من قومه وبلده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فتلا شيئاً من القرآن ، ودعا إلى الله ، ورغب في الإسلام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أن تمنعوني مما تمنعون منه نساءكم وأبناءكم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البراء بن معرور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لنمنعك مما نمنع أزرنا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فبايعنا يا رسول الله ، فنحن أبناء الحروب ، وأهل الحلقة ، ورثناها كابراً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بعده أبو الهيثم بن التيهان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بيننا وبين الرجال حبالاً ، وانا قاطعوها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 إن نحن فعلنا ذلك ، ثم أظهرك الله أن ترجع الى قومك وتدعنا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الدَمُ الدم ، والهدمُ الهدم </w:t>
      </w:r>
      <w:r>
        <w:rPr>
          <w:rStyle w:val="FootnoteAnchor"/>
          <w:rtl w:val="true"/>
        </w:rPr>
        <w:footnoteReference w:id="28"/>
      </w:r>
      <w:r>
        <w:rPr>
          <w:rFonts w:ascii="Amiri" w:hAnsi="Amiri" w:eastAsia="Amiri" w:cs="Amiri"/>
          <w:color w:val="111111"/>
          <w:sz w:val="28"/>
          <w:sz w:val="28"/>
          <w:szCs w:val="28"/>
          <w:rtl w:val="true"/>
          <w:lang w:bidi="ar-SA"/>
        </w:rPr>
        <w:t xml:space="preserve">أنا منكم وأنتم مني ، أحارب من حاربتم ، وأسالم من سالمتم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أمرهم رسول الله أن يختاروا منهم أثني عشر نقيباً ليكونوا على قومهم يتحملون المسؤولية تجاه رسول الله فاخرجوا منهم اثني عشر نقيباً </w:t>
      </w:r>
      <w:r>
        <w:rPr>
          <w:rStyle w:val="FootnoteAnchor"/>
          <w:rtl w:val="true"/>
        </w:rPr>
        <w:footnoteReference w:id="30"/>
      </w:r>
      <w:r>
        <w:rPr>
          <w:rFonts w:ascii="Amiri" w:hAnsi="Amiri" w:eastAsia="Amiri" w:cs="Amiri"/>
          <w:color w:val="111111"/>
          <w:sz w:val="28"/>
          <w:sz w:val="28"/>
          <w:szCs w:val="28"/>
          <w:rtl w:val="true"/>
          <w:lang w:bidi="ar-SA"/>
        </w:rPr>
        <w:t xml:space="preserve">تسعة من </w:t>
      </w:r>
    </w:p>
    <w:p>
      <w:pPr>
        <w:pStyle w:val="BookText"/>
        <w:rPr/>
      </w:pPr>
      <w:r>
        <w:rPr>
          <w:rFonts w:ascii="Amiri" w:hAnsi="Amiri" w:eastAsia="Amiri" w:cs="Amiri"/>
          <w:color w:val="111111"/>
          <w:sz w:val="28"/>
          <w:sz w:val="28"/>
          <w:szCs w:val="28"/>
          <w:rtl w:val="true"/>
          <w:lang w:bidi="ar-SA"/>
        </w:rPr>
        <w:t>الخزرج ، وثلاثة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اجتمعوا للبيعة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العباس بن عبادة بن نضلة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الخزرج ، هل تدرون على مَ تبايعون هذا الرجل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تبايعون على حرب الأحمر والأسود من الناس ، فإن كنتم ترون أنكم إذا انهكت أموالكم مصيبة ، وأشرافكم قتلاً ، أسلمتموه ، فمن الآن ، فهو والله إن فعلتم خزي الدنيا والآخرة ، وإن كنتم ترون أنكم وافون له بما دعوتموه إليه على نهكة الأموال </w:t>
      </w:r>
      <w:r>
        <w:rPr>
          <w:rStyle w:val="FootnoteAnchor"/>
          <w:rtl w:val="true"/>
        </w:rPr>
        <w:footnoteReference w:id="31"/>
      </w:r>
      <w:r>
        <w:rPr>
          <w:rFonts w:ascii="Amiri" w:hAnsi="Amiri" w:eastAsia="Amiri" w:cs="Amiri"/>
          <w:color w:val="111111"/>
          <w:sz w:val="28"/>
          <w:sz w:val="28"/>
          <w:szCs w:val="28"/>
          <w:rtl w:val="true"/>
          <w:lang w:bidi="ar-SA"/>
        </w:rPr>
        <w:t>وقتل الأشراف ، فخذوه ، فهو والله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نأخذه على مصيبة الأموال ، وقتل الأشراف ، فما لنا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نحن وفينا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 فبسط يده ، فبايعوه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ضرب يده على يد رسول الله سعد بن زرارة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التيهان ، وتتابع القوم يتسابقون على بيعته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وتطاير الخبر الى مشركي مكة بما جرى للنبي مع الأوس والخزرج ، </w:t>
      </w:r>
    </w:p>
    <w:p>
      <w:pPr>
        <w:pStyle w:val="BookText"/>
        <w:rPr/>
      </w:pPr>
      <w:r>
        <w:rPr>
          <w:rFonts w:ascii="Amiri" w:hAnsi="Amiri" w:eastAsia="Amiri" w:cs="Amiri"/>
          <w:color w:val="111111"/>
          <w:sz w:val="28"/>
          <w:sz w:val="28"/>
          <w:szCs w:val="28"/>
          <w:rtl w:val="true"/>
          <w:lang w:bidi="ar-SA"/>
        </w:rPr>
        <w:t xml:space="preserve">فاجتمع وجوه القرشيين ، واقبلوا إلى الأنصار حيث ينزلون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 لقد بلغنا أنكم جئتم الى صاحبنا محمد لتخرجوه من بين أظهرنا ، وتبايعوه على حربنا ، وانه والله ما من حي من العرب أبغض إلينا أن تنشب الحرب بيننا وبينكم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فاسرع جماعة من مشركي الأوس والخزرج ممن لم يكونوا قد علموا بشيء مما جرى وحلفوا لهم بالله إنه لم يكن مما يقولون شيء ، فصدقوا وانصرفوا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موسم الحج ، ورجع الأنصار ، ايقنت قريش بالأمر ، فخرج جماعة في طلبهم فادركوا سعد بن عبادة ، والمنذر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النقباء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المنذر أن يفلت من أيديهم ، وأمسكوا بسعد وربطوا يديه إلى عنقه وادخلوه مكة مكتوفاً وهم ينهالون عليه بالضرب ، ويقذعون له بالشتم حتى خلصه جبير بن مطعم ، والحارث بن حرب بن أمية</w:t>
      </w:r>
      <w:r>
        <w:rPr>
          <w:rFonts w:eastAsia="Amiri" w:cs="Amiri" w:ascii="Amiri" w:hAnsi="Amiri"/>
          <w:color w:val="111111"/>
          <w:sz w:val="28"/>
          <w:szCs w:val="28"/>
          <w:rtl w:val="true"/>
          <w:lang w:bidi="ar-SA"/>
        </w:rPr>
        <w:t xml:space="preserve">. </w:t>
      </w:r>
      <w:bookmarkStart w:id="54" w:name="pg7550_63832"/>
    </w:p>
    <w:p>
      <w:pPr>
        <w:pStyle w:val="Heading3"/>
        <w:numPr>
          <w:ilvl w:val="2"/>
          <w:numId w:val="1"/>
        </w:numPr>
        <w:rPr/>
      </w:pPr>
      <w:bookmarkStart w:id="55" w:name="__RefHeading___Toc2891238_1051229030"/>
      <w:bookmarkStart w:id="56" w:name="_Toc16"/>
      <w:bookmarkEnd w:id="54"/>
      <w:bookmarkEnd w:id="55"/>
      <w:r>
        <w:rPr>
          <w:rtl w:val="true"/>
        </w:rPr>
        <w:t>الإِعداد للهجرة</w:t>
      </w:r>
      <w:bookmarkEnd w:id="56"/>
    </w:p>
    <w:p>
      <w:pPr>
        <w:pStyle w:val="BookText"/>
        <w:rPr/>
      </w:pPr>
      <w:r>
        <w:rPr>
          <w:rFonts w:ascii="Amiri" w:hAnsi="Amiri" w:eastAsia="Amiri" w:cs="Amiri"/>
          <w:color w:val="111111"/>
          <w:sz w:val="28"/>
          <w:sz w:val="28"/>
          <w:szCs w:val="28"/>
          <w:rtl w:val="true"/>
          <w:lang w:bidi="ar-SA"/>
        </w:rPr>
        <w:t xml:space="preserve">ولم تكن قريش تتوقع هذا التطور المفاجئ في حركة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حركته بادئ الأمر منحصرةً داخل مكة فكان هو وأصحابه تحت قبضة قريش وسلطانها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مبايعة أهل يثرب له على حرب الأحمر والأسود ، فإن هذا يعني فتح جبهةٍ عسكرية واسعة ضد قريش يمكن أن تلهب معها الحرب في أي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يعني إنتشار الإِسلام في ارجاء الجزيرة ، وسقوط هيبة قريشٍ من أعين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تخسر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 بدأ القرشيون يفكرون في فرض مخطط جديد يحول دون ذلك ، ولكن بعد فوات الآوان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رسول الله ، فهو بدوره أيضاً فكر أن يهاجر ، ولكن ما كان ليقطع أمراً دون أمر الله ووحيه ، حتى إذا نزلت الآيات المباركات التي تأذن له بالقتال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وأنَّ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ولولا دَفَعُ الله الناسَ بَعضَهُم بِبَعض لَهُدِّمَت صَوامِعُ وبيَعٌ وصَلَوَاتٌ ومَسَاجِدُ يُذكر فيها إسمُ الله كثيراً وليَنصُرَنَّ الله من يَنصُرُهُ إنّ الله لقويٌ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عند ذلك أمر رسول الله أصحابه أن يلحقوا بالأنصار في يثرب على أن يتركوا مكة متفرقين يتسللون ليلاً ونهارا حتى لا يثيروا قريشاً فتقف في طريقهم ، وهكذا انطلقوا من مكة يتسللون 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وجماعات ، وأحست قريش بذلك ، فردت من استطاعت ارجاعه ، وفرقت بين الزوج وزوجته وأخذت تنكل بكل من وقع تحت قبضتها دون القتل لأن المهاجرين اكثرهم من القبائل المكية ، والقتل قد يثير حرباً اهلية تكون لصالح محمد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المسلمون يتوافدون إلى المدينة أفواجاً في ظل ضيافة الأنصار وترحابهم ، ولم يبق في مكة إلا نفر يسير من المستضعفين ومعهم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ابن أبي طالب وأبو بكر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ذلك أحست قريش بالخطر الداهم فكان عليها أن تتخذ قراراً حاسماً في 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في دار الندوة ، وتشاوروا فيما بينهم في خطةٍ تقضي على حياة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قيدوه بالحديد ، وضعوه في بيت وأغلقوه حتى يأتيه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آخر أن يطرد من مكة ، وتنفض قريش يدها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يتفق الحاضرون على هذين الرأيين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وارتأى أبو جهل بن هشام أن تختار كل قبيلة فتىً من فتيانها الأشداء ، ويأخذ كل واحد سيفاً قاطعاً ، ويعمدون إليه بأجمعهم ، فيضربونه ضربةً واحدة ، فإذا فعلوا ذلك تفرق دمه في القبائل كلها فلا يستطيع بنو هاشم الطلب بدمه ، فيختارون ديته على القتال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فاستحسن الجميع هذا الرأي ، واستعدوا لتنفيذه ، فاختاروا الفتية ، وعينوا الليلة ، وإلى ذلك تشير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 ويمكُرونَ ويمكرُ الله والله خَيرُ الماكِرِين </w:t>
      </w:r>
      <w:r>
        <w:rPr>
          <w:rFonts w:eastAsia="Amiri" w:cs="Amiri" w:ascii="Amiri" w:hAnsi="Amiri"/>
          <w:color w:val="111111"/>
          <w:sz w:val="28"/>
          <w:szCs w:val="28"/>
          <w:rtl w:val="true"/>
          <w:lang w:bidi="ar-SA"/>
        </w:rPr>
        <w:t xml:space="preserve">). </w:t>
      </w:r>
      <w:bookmarkStart w:id="57" w:name="pg7550_63834"/>
    </w:p>
    <w:p>
      <w:pPr>
        <w:pStyle w:val="Heading3"/>
        <w:numPr>
          <w:ilvl w:val="2"/>
          <w:numId w:val="1"/>
        </w:numPr>
        <w:rPr/>
      </w:pPr>
      <w:bookmarkStart w:id="58" w:name="__RefHeading___Toc2891240_1051229030"/>
      <w:bookmarkStart w:id="59" w:name="_Toc17"/>
      <w:bookmarkEnd w:id="57"/>
      <w:bookmarkEnd w:id="58"/>
      <w:r>
        <w:rPr>
          <w:rtl w:val="true"/>
        </w:rPr>
        <w:t>مبيت علي</w:t>
      </w:r>
      <w:r>
        <w:rPr>
          <w:rtl w:val="true"/>
        </w:rPr>
        <w:t>(</w:t>
      </w:r>
      <w:r>
        <w:rPr>
          <w:rtl w:val="true"/>
        </w:rPr>
        <w:t>عَلَيْهِ السَّلاَمُ</w:t>
      </w:r>
      <w:r>
        <w:rPr>
          <w:rtl w:val="true"/>
        </w:rPr>
        <w:t xml:space="preserve">) </w:t>
      </w:r>
      <w:r>
        <w:rPr>
          <w:rtl w:val="true"/>
        </w:rPr>
        <w:t xml:space="preserve">في فراش الرسول </w:t>
      </w:r>
      <w:r>
        <w:rPr>
          <w:rtl w:val="true"/>
        </w:rPr>
        <w:t>(</w:t>
      </w:r>
      <w:r>
        <w:rPr>
          <w:rtl w:val="true"/>
        </w:rPr>
        <w:t>صَلَّى اَللَّهُ عَلَيْهِ وَ آلِهِ</w:t>
      </w:r>
      <w:r>
        <w:rPr>
          <w:rtl w:val="true"/>
        </w:rPr>
        <w:t>)</w:t>
      </w:r>
      <w:bookmarkEnd w:id="59"/>
    </w:p>
    <w:p>
      <w:pPr>
        <w:pStyle w:val="BookText"/>
        <w:rPr/>
      </w:pPr>
      <w:r>
        <w:rPr>
          <w:rFonts w:ascii="Amiri" w:hAnsi="Amiri" w:eastAsia="Amiri" w:cs="Amiri"/>
          <w:color w:val="111111"/>
          <w:sz w:val="28"/>
          <w:sz w:val="28"/>
          <w:szCs w:val="28"/>
          <w:rtl w:val="true"/>
          <w:lang w:bidi="ar-SA"/>
        </w:rPr>
        <w:t xml:space="preserve">أعظم مفتدٍ لأعظم مفتدىً ، لم يحدثنا التاريخ بأروع من قصة الفداء هذه ، فالملأ من قريش مجمعون على قتل محمد في فراشه ، وعلم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وأخبر علياً ، فبكى خوفاً على الرسول ، لكن الرسول حين أمره أن يبيت على فراشه ،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اوتسلم يا رسول إن فديتك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بذلك وعدني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عليٌّ وانفرجت أسارير وجهه ابتهاجاً بسلامة النبي ، وتقدم إلى فراشه مطمئن النفس ثابت الجنان نام فيه متشحاً ببرده اليماني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الثلث الأخير من الليل خرج النبي من الدار وهو يقرأ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وجعلنا من بين أيديهم سداً ومن خلفهم سداً فاغشيناهم فهم لا يبصرون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على الملأ من قريش وأخذ حفنة من التراب وجعل ينثرها على رؤوسهم وهم لا يشعرون ، ولما حان الوقت المحدد لهجومهم على الدار إقتحموا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فثار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وجوههم ، فانهزموا منه ، ثم سألوه عن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أين ذهب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60" w:name="pg7550_63835"/>
    </w:p>
    <w:p>
      <w:pPr>
        <w:pStyle w:val="Heading3"/>
        <w:numPr>
          <w:ilvl w:val="2"/>
          <w:numId w:val="1"/>
        </w:numPr>
        <w:rPr/>
      </w:pPr>
      <w:bookmarkStart w:id="61" w:name="__RefHeading___Toc2891242_1051229030"/>
      <w:bookmarkStart w:id="62" w:name="_Toc18"/>
      <w:bookmarkEnd w:id="60"/>
      <w:bookmarkEnd w:id="61"/>
      <w:r>
        <w:rPr>
          <w:rtl w:val="true"/>
        </w:rPr>
        <w:t>الهجرة</w:t>
      </w:r>
      <w:bookmarkEnd w:id="62"/>
    </w:p>
    <w:p>
      <w:pPr>
        <w:pStyle w:val="BookText"/>
        <w:rPr/>
      </w:pPr>
      <w:r>
        <w:rPr>
          <w:rFonts w:ascii="Amiri" w:hAnsi="Amiri" w:eastAsia="Amiri" w:cs="Amiri"/>
          <w:color w:val="111111"/>
          <w:sz w:val="28"/>
          <w:sz w:val="28"/>
          <w:szCs w:val="28"/>
          <w:rtl w:val="true"/>
          <w:lang w:bidi="ar-SA"/>
        </w:rPr>
        <w:t xml:space="preserve">وأوصى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بحفظ ذمته وأداء أماناته ، وأمره أن يقيم منادياً بالأبطح غدوةً وعشية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 من كانت له قِبلَ محمدٍ أمانة فيأت لتؤدى إليه أمانته ، وأوصاه بالصبر ، وأن يقدم عليه مع ابنته فاطمة وغيرها من النسوة إذا فرغ من آداء المهمّات التي كلفه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أبا بكر ، وهند بن أبي هالة</w:t>
      </w:r>
      <w:r>
        <w:rPr>
          <w:rStyle w:val="FootnoteAnchor"/>
          <w:rtl w:val="true"/>
        </w:rPr>
        <w:footnoteReference w:id="34"/>
      </w:r>
      <w:r>
        <w:rPr>
          <w:rFonts w:ascii="Amiri" w:hAnsi="Amiri" w:eastAsia="Amiri" w:cs="Amiri"/>
          <w:color w:val="111111"/>
          <w:sz w:val="28"/>
          <w:sz w:val="28"/>
          <w:szCs w:val="28"/>
          <w:rtl w:val="true"/>
          <w:lang w:bidi="ar-SA"/>
        </w:rPr>
        <w:t xml:space="preserve">أن يقعدا له في مكان حدده لهما في طريقه إلى الغار ،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ظلمة الليل ، إنطلق جنوباً ميمماً غار ثور ، فوجدهما في الطريق ، ورجع هند متخفياً إلى مكة ، ودخل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بكر الغار ، فأرسل الله في تلك الساعة عنكبوتاً نسجت على بابه ، وشاءت قدرته أن تلتجئ إلى باب الغار حمامتان بريتان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ومضت قريش جادة في طلبه ومعها أهل الخبرة بالقيافة وتتّبع الأثر ، إلى أن بلغوا الغار ، وانقطع الأثر عنهم ، فنظروا ، فرأوا العنكبوت قد غطت بابه بنسيجها ، واذا بالحمامتين على جانب من جوانب بابه مما لا يترك أقل شك في </w:t>
      </w:r>
    </w:p>
    <w:p>
      <w:pPr>
        <w:pStyle w:val="BookText"/>
        <w:rPr/>
      </w:pPr>
      <w:r>
        <w:rPr>
          <w:rFonts w:ascii="Amiri" w:hAnsi="Amiri" w:eastAsia="Amiri" w:cs="Amiri"/>
          <w:color w:val="111111"/>
          <w:sz w:val="28"/>
          <w:sz w:val="28"/>
          <w:szCs w:val="28"/>
          <w:rtl w:val="true"/>
          <w:lang w:bidi="ar-SA"/>
        </w:rPr>
        <w:t xml:space="preserve">انهما ليسا فيه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العنكبوت قبل ميلاد محمد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في الغار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ارتحلا ومعهما غلام لأبي بكر يدعى عامر بن فهيرة ، أردفه ابو بكر خلفه ، وأخذ بهم الدليل على طريق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تتوانى قريش في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لمن قتله أو أسره مائة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ومروا في طريقهم على خيمة أم معبد الخزاعية ، وكانت تقري الضيف ، فسألوها تمراً أو لحماً يشترونه منها ، فلم يجدوا عندها شيئاً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عندنا شيء ما أعوزكم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شاة في جانب الخيمة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الشاة يا أم معبد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شاة خلّفها الجَهدُ عن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بها من لبن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أجهد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أتأذنين لي أن أحلبها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فداك أبي وأمي إن رأيت بها حلباً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بالشاة ، فمسح ضرعها وذكر اسم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فدّرت من ساعتها ، فدعا بإناءٍ كبير فحلب فيه فسقاها وسقى أصحابه حتى رويت ورووا ، وشرب هو آخرهم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وساقي القوم آخرهم شرابا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حلب في الإِناء حتى إمتلاء وتركه لها وارتحل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لبث أن جاء زوجها أبو معبد يسوق أعنزاً حيّلاً عجافاً هُزلاً ، فلما رأى اللبن تعجب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هذا والشاة عازبة ؟ ولا حلوبة في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إلا أنه مرَّ بنا رجل مبارك ، وقصت عليه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أني لأظنه صاحب قريش الذي تطلب ؟ صفيه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ظاهر الوضاءة ، مُنبلج الوجه ، حسن الخلق ، لم تُعيهِ ثَلجة </w:t>
      </w:r>
      <w:r>
        <w:rPr>
          <w:rStyle w:val="FootnoteAnchor"/>
          <w:rtl w:val="true"/>
        </w:rPr>
        <w:footnoteReference w:id="36"/>
      </w:r>
      <w:r>
        <w:rPr>
          <w:rFonts w:ascii="Amiri" w:hAnsi="Amiri" w:eastAsia="Amiri" w:cs="Amiri"/>
          <w:color w:val="111111"/>
          <w:sz w:val="28"/>
          <w:sz w:val="28"/>
          <w:szCs w:val="28"/>
          <w:rtl w:val="true"/>
          <w:lang w:bidi="ar-SA"/>
        </w:rPr>
        <w:t xml:space="preserve">، ولم تُزرِ به صلعَة </w:t>
      </w:r>
      <w:r>
        <w:rPr>
          <w:rStyle w:val="FootnoteAnchor"/>
          <w:rtl w:val="true"/>
        </w:rPr>
        <w:footnoteReference w:id="37"/>
      </w:r>
      <w:r>
        <w:rPr>
          <w:rFonts w:ascii="Amiri" w:hAnsi="Amiri" w:eastAsia="Amiri" w:cs="Amiri"/>
          <w:color w:val="111111"/>
          <w:sz w:val="28"/>
          <w:sz w:val="28"/>
          <w:szCs w:val="28"/>
          <w:rtl w:val="true"/>
          <w:lang w:bidi="ar-SA"/>
        </w:rPr>
        <w:t xml:space="preserve">، وسيمٌ ، قسيمٌ </w:t>
      </w:r>
      <w:r>
        <w:rPr>
          <w:rStyle w:val="FootnoteAnchor"/>
          <w:rtl w:val="true"/>
        </w:rPr>
        <w:footnoteReference w:id="38"/>
      </w:r>
      <w:r>
        <w:rPr>
          <w:rFonts w:ascii="Amiri" w:hAnsi="Amiri" w:eastAsia="Amiri" w:cs="Amiri"/>
          <w:color w:val="111111"/>
          <w:sz w:val="28"/>
          <w:sz w:val="28"/>
          <w:szCs w:val="28"/>
          <w:rtl w:val="true"/>
          <w:lang w:bidi="ar-SA"/>
        </w:rPr>
        <w:t xml:space="preserve">، في عينيه دعج </w:t>
      </w:r>
      <w:r>
        <w:rPr>
          <w:rStyle w:val="FootnoteAnchor"/>
          <w:rtl w:val="true"/>
        </w:rPr>
        <w:footnoteReference w:id="39"/>
      </w:r>
      <w:r>
        <w:rPr>
          <w:rFonts w:ascii="Amiri" w:hAnsi="Amiri" w:eastAsia="Amiri" w:cs="Amiri"/>
          <w:color w:val="111111"/>
          <w:sz w:val="28"/>
          <w:sz w:val="28"/>
          <w:szCs w:val="28"/>
          <w:rtl w:val="true"/>
          <w:lang w:bidi="ar-SA"/>
        </w:rPr>
        <w:t xml:space="preserve">، وفي اشفاره وَطَف </w:t>
      </w:r>
      <w:r>
        <w:rPr>
          <w:rStyle w:val="FootnoteAnchor"/>
          <w:rtl w:val="true"/>
        </w:rPr>
        <w:footnoteReference w:id="40"/>
      </w:r>
      <w:r>
        <w:rPr>
          <w:rFonts w:ascii="Amiri" w:hAnsi="Amiri" w:eastAsia="Amiri" w:cs="Amiri"/>
          <w:color w:val="111111"/>
          <w:sz w:val="28"/>
          <w:sz w:val="28"/>
          <w:szCs w:val="28"/>
          <w:rtl w:val="true"/>
          <w:lang w:bidi="ar-SA"/>
        </w:rPr>
        <w:t xml:space="preserve">، وفي صوته صَحَل </w:t>
      </w:r>
      <w:r>
        <w:rPr>
          <w:rStyle w:val="FootnoteAnchor"/>
          <w:rtl w:val="true"/>
        </w:rPr>
        <w:footnoteReference w:id="41"/>
      </w:r>
      <w:r>
        <w:rPr>
          <w:rFonts w:ascii="Amiri" w:hAnsi="Amiri" w:eastAsia="Amiri" w:cs="Amiri"/>
          <w:color w:val="111111"/>
          <w:sz w:val="28"/>
          <w:sz w:val="28"/>
          <w:szCs w:val="28"/>
          <w:rtl w:val="true"/>
          <w:lang w:bidi="ar-SA"/>
        </w:rPr>
        <w:t xml:space="preserve">، أحور ، أكحل ، ازَج ، أقرن </w:t>
      </w:r>
      <w:r>
        <w:rPr>
          <w:rStyle w:val="FootnoteAnchor"/>
          <w:rtl w:val="true"/>
        </w:rPr>
        <w:footnoteReference w:id="42"/>
      </w:r>
      <w:r>
        <w:rPr>
          <w:rFonts w:ascii="Amiri" w:hAnsi="Amiri" w:eastAsia="Amiri" w:cs="Amiri"/>
          <w:color w:val="111111"/>
          <w:sz w:val="28"/>
          <w:sz w:val="28"/>
          <w:szCs w:val="28"/>
          <w:rtl w:val="true"/>
          <w:lang w:bidi="ar-SA"/>
        </w:rPr>
        <w:t>، شديد سواد الشعر ، في لحيته كثافة ، إذا صمت فعليه الوقار ، وإذا تكلم سما ، وعلاه البهاء ، حلو المنطق ، لا نزر ولا هذر ، ومضت تعدد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انتهت من وصفه قال لها أبو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هذا صاحب قريش ، ولو 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لإلتمست ان أصحبه ، ولأفعلن إذا وجدت إلى ذلك سبيلا ، وأخيراً هاجر أبو معبد وزوجته إلى يثرب وأسلما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النبي في طريقه إلى يثرب إذ عرض له سراقة بن مالك بن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فرسخت قوائم فرسه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ادع الله ان يطلق فرسي وأرجع عنك وأرد من ورائي ، فدعا له النبي ، فانطلقت الفرس ، فرجع سراقة ووجد الناس يلتمسون رسول الله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 فقد استبرأت لكم خبره فلم أجد له أثراً ، فرجعوا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وتابع ركب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 يقطعون السهول والجبال والأودية ، ويتحملون حرّ الهاجرة وجهد السير سبعة أيام حتى أمنوامن طلب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ابو ذر في قبيلتي غفار وأسلم ، للقاء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الركب ، أسرع إلى ناقة النبي وأخذ بزمامها وهو يكاد يطير فرحاً بلقائه ، فأخبره أن غفاراً قد أسلم أكثرها ، واجتمع عليه بنو غفار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أبا ذر قد علمنا ما علمته ، فأسلمنا وشهدنا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واسرع المتخلفون منهم الى الإسلام ، وبايعوا النبي وأعلنوا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تقدمت أسلم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أسلمنا ودخلنا فيما دخل فيه إخواننا وحلفاؤنا ، فأشرق وجه النبي سروراً بنصر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 ، غفر الله لها ، وأسلم سالمها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وإستأنف طريقه ، فلما قارب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يدلنا على الطريق إلى بني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أمامه جماعة ، فلما بلغ منازلهم ، نزل فيهم بقبا</w:t>
      </w:r>
      <w:r>
        <w:rPr>
          <w:rStyle w:val="FootnoteAnchor"/>
          <w:rtl w:val="true"/>
        </w:rPr>
        <w:footnoteReference w:id="43"/>
      </w:r>
      <w:r>
        <w:rPr>
          <w:rFonts w:ascii="Amiri" w:hAnsi="Amiri" w:eastAsia="Amiri" w:cs="Amiri"/>
          <w:color w:val="111111"/>
          <w:sz w:val="28"/>
          <w:sz w:val="28"/>
          <w:szCs w:val="28"/>
          <w:rtl w:val="true"/>
          <w:lang w:bidi="ar-SA"/>
        </w:rPr>
        <w:t xml:space="preserve">في ربيع الأول ، وأراد أبو بكر منه أن يدخل المدينة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بداخلها حتى يقدم ابن عمي وابنتي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واستقبل رسول الله بالتكبير والتهليل ، وكان في استقباله من بني عوف نحو من خمسمائة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ورد كتابه الى علي ابتاع ركائب لمن معه من النسوة وتهيأ للخروج ، وأمر من كان قد بقي في مكة </w:t>
      </w:r>
    </w:p>
    <w:p>
      <w:pPr>
        <w:pStyle w:val="BookText"/>
        <w:rPr/>
      </w:pPr>
      <w:r>
        <w:rPr>
          <w:rFonts w:ascii="Amiri" w:hAnsi="Amiri" w:eastAsia="Amiri" w:cs="Amiri"/>
          <w:color w:val="111111"/>
          <w:sz w:val="28"/>
          <w:sz w:val="28"/>
          <w:szCs w:val="28"/>
          <w:rtl w:val="true"/>
          <w:lang w:bidi="ar-SA"/>
        </w:rPr>
        <w:t>من ضعفاء المؤمنين أن يتسللوا ليلاً الى ذي طوي ، وخرج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بالفواطم </w:t>
      </w:r>
      <w:r>
        <w:rPr>
          <w:rStyle w:val="FootnoteAnchor"/>
          <w:rtl w:val="true"/>
        </w:rPr>
        <w:footnoteReference w:id="44"/>
      </w:r>
      <w:r>
        <w:rPr>
          <w:rFonts w:ascii="Amiri" w:hAnsi="Amiri" w:eastAsia="Amiri" w:cs="Amiri"/>
          <w:color w:val="111111"/>
          <w:sz w:val="28"/>
          <w:sz w:val="28"/>
          <w:szCs w:val="28"/>
          <w:rtl w:val="true"/>
          <w:lang w:bidi="ar-SA"/>
        </w:rPr>
        <w:t xml:space="preserve">وتبعتهم أم أيمن مولاة رسول الله ، وأبو واقد الليثي ، فجعل ابو واقد يسوق الرواحل سوقا حثيثاً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بالنسوة يا أبا واقد ، ثم جعل علي يسوق بهن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إلا الله فارفع ظنكا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pStyle w:val="BookText"/>
        <w:rPr/>
      </w:pPr>
      <w:r>
        <w:rPr>
          <w:rFonts w:ascii="IRNazanin" w:hAnsi="IRNazanin" w:eastAsia="IRNazanin"/>
          <w:color w:val="111111"/>
          <w:sz w:val="28"/>
          <w:sz w:val="28"/>
          <w:szCs w:val="28"/>
          <w:rtl w:val="true"/>
          <w:lang w:bidi="fa-IR"/>
        </w:rPr>
        <w:t xml:space="preserve">فلما قارب ضجنان </w:t>
      </w:r>
      <w:r>
        <w:rPr>
          <w:rStyle w:val="FootnoteAnchor"/>
          <w:rtl w:val="true"/>
        </w:rPr>
        <w:footnoteReference w:id="45"/>
      </w:r>
      <w:r>
        <w:rPr>
          <w:rFonts w:ascii="Amiri" w:hAnsi="Amiri" w:eastAsia="Amiri" w:cs="Amiri"/>
          <w:color w:val="111111"/>
          <w:sz w:val="28"/>
          <w:sz w:val="28"/>
          <w:szCs w:val="28"/>
          <w:rtl w:val="true"/>
          <w:lang w:bidi="ar-SA"/>
        </w:rPr>
        <w:t xml:space="preserve">أدركه الطلب ، وكانوا ثمانية فرسان ملثمين معهم مولىً لحرب بن أمية ،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لأيمن وابي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انتحيا الإِبل واعقلاها ، وتقدم وأنزل النسوة ، واستقبل القوم بسيفه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يا غدار إنك ناج بالنسوة ؟ إرجع ،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لترجعن راغماً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ودنوا من المطايا ليثورها ، فحال علي بينهم وبينها ، فأهوى له جناح ، فراغ عليٌّ عن ضربته وضرب جناحاً على عاتقه فقدَّه نصفين حتى دخل السيف إلى كتف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على أصحابه ، فتفرق القوم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إحبس نفسك عنّا يا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منطلق إلى أخي وابن عمي رسول الله ، فمن سرّهُ أن أفري لحمه ، واريق دمه ، فليدن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أيمن وأبي واقد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أطلقا مطاياكما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بها ظافراً قاهراً حتى نزل ضجنان ، فلبث بها يومه وليلته تلك هو والفواطم يذكرون الله قياماً وقعوداً وعلى جنوبهم ، حتى طلع الفجر ، فلما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صلاة الفجر سار بهم حتى قدموا المدينة ، وكان قد تفطرت قدماه ، 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اعتنقه وبكى رحمةً لما به ، ثم تفل في يديه وأمرهَّما على قدمي علي ودعا له بالعافية ، فلم يعد يشتكي منهما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3" w:name="pg7550_63841"/>
    </w:p>
    <w:p>
      <w:pPr>
        <w:pStyle w:val="Heading3"/>
        <w:numPr>
          <w:ilvl w:val="2"/>
          <w:numId w:val="1"/>
        </w:numPr>
        <w:rPr/>
      </w:pPr>
      <w:bookmarkStart w:id="64" w:name="__RefHeading___Toc2891244_1051229030"/>
      <w:bookmarkStart w:id="65" w:name="_Toc19"/>
      <w:bookmarkEnd w:id="63"/>
      <w:bookmarkEnd w:id="64"/>
      <w:r>
        <w:rPr>
          <w:rtl w:val="true"/>
        </w:rPr>
        <w:t>النبي الأعظم في المدينة</w:t>
      </w:r>
      <w:bookmarkEnd w:id="65"/>
    </w:p>
    <w:p>
      <w:pPr>
        <w:pStyle w:val="BookText"/>
        <w:rPr/>
      </w:pPr>
      <w:r>
        <w:rPr>
          <w:rFonts w:ascii="Amiri" w:hAnsi="Amiri" w:eastAsia="Amiri" w:cs="Amiri"/>
          <w:color w:val="111111"/>
          <w:sz w:val="28"/>
          <w:sz w:val="28"/>
          <w:szCs w:val="28"/>
          <w:rtl w:val="true"/>
          <w:lang w:bidi="ar-SA"/>
        </w:rPr>
        <w:t>وخرج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قبا يوم الجمعة ، فادركته الصلاة في بني سالم بن عوف ، فصلاها عندهم ومعه مائة من المسلمين ، وبعد الصلاة دعا براحلته فركبها ، والتف حوله المسلمون وهم مدججون بالسلاح ، وكان لا يمر بحي من أحياء الانصار إلا تعلقوا به ،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على الرحب والسعة يا نبي الله ، إلى القوة والمنعة والثروة ، فيدعو لهم بالخير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الراحلة فإنها مأمورة ، وما زالت تسير به ، وكلما مرَّ بحيٍّ أخذوا بزمامها وألحوا على النزول بينهم وهو يرفض ذلك إلى أن انتهت إلى حيث مسجده الآن فبركت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أيوب الأنصاري ، فحط رحله وأدخله منزله ، فقال رسول الله المرء مع رحله ، وجاء أسعد بن زرارة فأخذ بزمام ناقة رسول الله وأدخلها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هديةٍ دخلت رسول الله في منزل ابي أيوب ، قصعة مثرودة فيها خبز وسمن ولبن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بهذه القصعة أمي ، يا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بارك الله فيك وفي أمك ، ودعا أصحابه فأكلوا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قصعة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ليلةٍ من الليالي إلا وعلى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والأربعة يحملون الطعام ، يتناوبون ذلك ، حتى فرغ رسول الله من بناء مسجده ومنازله ، وتحول عن منزل أبي أيوب ، وكان </w:t>
      </w:r>
    </w:p>
    <w:p>
      <w:pPr>
        <w:pStyle w:val="BookText"/>
        <w:rPr/>
      </w:pPr>
      <w:r>
        <w:rPr>
          <w:rFonts w:ascii="Amiri" w:hAnsi="Amiri" w:eastAsia="Amiri" w:cs="Amiri"/>
          <w:color w:val="111111"/>
          <w:sz w:val="28"/>
          <w:sz w:val="28"/>
          <w:szCs w:val="28"/>
          <w:rtl w:val="true"/>
          <w:lang w:bidi="ar-SA"/>
        </w:rPr>
        <w:t>مقامه فيه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بتوكيد الروابط بين المهاجرين والانصار ، وتأصيلها في نفوسهم على أساس التقوى والإيمان ، فآخى بين المهاجرين والأنصار ، وأطفأ بهديه وبراعته نار الحقد بين الأوس والخزرج ، 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بل حاول جاهداً تحقيق الوحدة بين جميع سكان يثرب من المسلمين والمشركين وأهل الكتاب من اليهود ، مخافة أن تثور بهم البغضاء والعصبيات وتعصف بهم الأحقاد فيصبح حينئذٍ بين خطرين ، خطر من داخل المدينة ، وخطر قريش ، وعندها يصاب هذا الدين الجديد بالنكسة ، لذلك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أحكم الأمر فعقد معاهدةً بين المسلمين والفئات الأخرى من أهل المدينة ليحفظ وحدتها ويصون اهلها ويغلق الباب على المفسدين ، ولولا هذا التدبير الرائع ، لواجه صلوات الله عليه صعوبات ومشاق لا تقل في حجمها عن تلك التي واجهها من قريش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موقف الأنصار من الرسول والمهاجرين معه كان أشرف موقف يسجله تأريخ أمة ، نصروهم بعد أن خذلهم قومهم ، وقاسموهم آموالهم ، وآثروهم على انفسهم ووفروا لهم وسائل العمل حتى أصبح الكثير منهم في مصاف الأثرياء من أهل المدينة ، وقد أجمل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الأنصار من المهاجرين بقوله مخاطباً مسلمي قريش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الأنصار إيمان ، وبغضهم نفاق ، وقد قضوا ما عليهم ، وبقي ما عليكم ، واذكروا أن الله رغب لنبيكم عن مكة فنقله الى المدينة ، وكره له قريشاً فنقله إلى الأنصار ، ثم قدمنا عليهم دارهم ، فقاسمونا الأموال ، وكفونا العمل ، فصرنا منهم بين بذل الغني وايثار الفقير ، ثم حاربنا الناس فوقوْنا بأنفسهم ، وقد أنزل الله تعالى فيهم آيةً من القرآن جمع لهم فيها بين خمس نِعَم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تبوّؤا الدار والإيمان من قبلهم يُحبّون من هاجر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إليهم ولا يجدون في 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66" w:name="pg7550_63844"/>
    </w:p>
    <w:p>
      <w:pPr>
        <w:pStyle w:val="Heading3"/>
        <w:numPr>
          <w:ilvl w:val="2"/>
          <w:numId w:val="1"/>
        </w:numPr>
        <w:rPr/>
      </w:pPr>
      <w:bookmarkStart w:id="67" w:name="__RefHeading___Toc2891246_1051229030"/>
      <w:bookmarkStart w:id="68" w:name="_Toc20"/>
      <w:bookmarkEnd w:id="66"/>
      <w:bookmarkEnd w:id="67"/>
      <w:r>
        <w:rPr>
          <w:rtl w:val="true"/>
        </w:rPr>
        <w:t>بين الرسول الأعظم والمقداد</w:t>
      </w:r>
      <w:bookmarkEnd w:id="68"/>
    </w:p>
    <w:p>
      <w:pPr>
        <w:pStyle w:val="BookText"/>
        <w:rPr/>
      </w:pPr>
      <w:r>
        <w:rPr>
          <w:rFonts w:ascii="Amiri" w:hAnsi="Amiri" w:eastAsia="Amiri" w:cs="Amiri"/>
          <w:color w:val="111111"/>
          <w:sz w:val="28"/>
          <w:sz w:val="28"/>
          <w:szCs w:val="28"/>
          <w:rtl w:val="true"/>
          <w:lang w:bidi="ar-SA"/>
        </w:rPr>
        <w:t xml:space="preserve">في خلال السنة الأولى للهجرة كان المقداد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وبعض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 وليس من السهل أن يغادرها إلى المدينة سيما وانه حليف للأسود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فعل لكان مصيره إلى القتل بلا أدنى شك ، لذلك كان يترقب فرصةً سانحةً يمكنه معها الفرار إلى يثرب واللقاء بالرسول والإلتحاق بركبه ، حتى كانت سرية حمزة بن عبد المطلب وكان معها الخلاص ، فقد خرج مع المشركين يوهمهم أنه يريد القتال معهم ، وهكذا إنحاز إلى سرية حمزة ورجع معه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نزوله في المدينة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ضيافته ، ولم يكن وحده بل كانوا جماعة ، ومن الواضح أن وضع المسلمين الإقتصادي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متردّياً إلى درجةٍ بعيدة ، بل يظهر أنهم كانوا يعانون الفقر المدقع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مساعدة الأنصار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تركوا كل ما لديهم من مال في مكة وخرجوا منها صفر اليدين ، لا يملكون إلا أبدانهم وثيابهم ، ورواحلهم ، وليس من الوارد أن يكونوا في خلال ستة أشهر ، أو تسعة ، في وضع إقتصادي مريح على الأقل ، سيما وأن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الوارد ، فبناء المسجد ، وبناء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من جريد النخل مغروساً بالطين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بذل مالٍ كثير نسبةً لذلك الوقت وتلك الظروف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وقوافل المسلمين الجدد الذين كانوا يأتون المدينة لم تقف عند حد الهجرة ، هجرة النبي ، بل توالت ، فكان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أن يستقبلوا </w:t>
      </w:r>
    </w:p>
    <w:p>
      <w:pPr>
        <w:pStyle w:val="BookText"/>
        <w:rPr/>
      </w:pPr>
      <w:r>
        <w:rPr>
          <w:rFonts w:ascii="Amiri" w:hAnsi="Amiri" w:eastAsia="Amiri" w:cs="Amiri"/>
          <w:color w:val="111111"/>
          <w:sz w:val="28"/>
          <w:sz w:val="28"/>
          <w:szCs w:val="28"/>
          <w:rtl w:val="true"/>
          <w:lang w:bidi="ar-SA"/>
        </w:rPr>
        <w:t>ضيوفهم ، وأن يهيئوا لهم ما يحتاجون من متطلبات الحياة الضرورية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إذا هاجر بعض المسلمين ، وزّعهم رسول الله ، اثنان اثنان ، أو ثلاثة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العدد على إخوانهم المهاجرين الذين استقرت بهم الدار في المدينة وأصبحوا قادرين على النهوض بأنفسهم وعوائلهم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 أن المقداد كان من جملة أولئك الوافدين المهاجرين الجدد ، وكان في عدد لا يستهان به ، كما يلحظ ذلك في مطاوي كلامه ، فقد ذكر أحمد بن حنبل بسنده عن المقداد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نزلنا المدينة ، عشرنا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عشرةً في كل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العشرة الذين كانوا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الإقامة في بيت الرسول لا تكون طويلةً بحسب العادة ، إذ يتخللها بعوثٌ وسرايا وغزوات ، قد يطول أمدها ، وعند العودة يتبدّل المكان ، سيّما إذا اخذنا بعين الإعتبار ما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هيبةٍ في نفوس المسلمين تزرع في نفوسهم الخجل من أن يكلموه في النزول عليه وفي ضيافته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ذلك من حديث آخر مروي عن المقداد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أنا وصاحبان لي وقد ذهبت أسماعُنا وأبصارُنا من الجهد </w:t>
      </w:r>
      <w:r>
        <w:rPr>
          <w:rStyle w:val="FootnoteAnchor"/>
          <w:rtl w:val="true"/>
        </w:rPr>
        <w:footnoteReference w:id="49"/>
      </w:r>
      <w:r>
        <w:rPr>
          <w:rFonts w:ascii="Amiri" w:hAnsi="Amiri" w:eastAsia="Amiri" w:cs="Amiri"/>
          <w:color w:val="111111"/>
          <w:sz w:val="28"/>
          <w:sz w:val="28"/>
          <w:szCs w:val="28"/>
          <w:rtl w:val="true"/>
          <w:lang w:bidi="ar-SA"/>
        </w:rPr>
        <w:t>فجعلنا نعرض أنفسنا على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 منهم يقبلنا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لبخل فيهم ، بل لأنهم كانوا مقلّين ليس عندهم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فأتينا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فانطلق بنا إلى أهله فإذا ثلاثة أعنز </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إحتلبوا هذا اللبن بيننا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نحتلب ، فيشرب كل انسان منا نصيبه ، ونرفع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فيسلم تسليماً لا يوقظ نائماً ، ويسمع اليقظان ، ثم يأتي المسجد فيصلي ، ثم يأتي شرابه فيشرب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الأثناء تحصل مواقف نادرة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وبين اصحابه من جهةٍ أخرى ، وهي بالإضافة إلى ما تنطوي عليه من اقتباس الحكمة منه صلوات الله عليه والتوجيه الرفيع ، فإنها لا تخلو من ظرف وخفة روح من جانب بعض أصحابه أحياناً ونجده في هذه الحالات يعاملهم معاملة الأب لأبنائه دون قسوةٍ أاو غلظة وربما أنبههم إلى الخطأ أو الغلط بأسلوب هادئ مقنع لا يملك معه مستمعوه إلا الإذعان والإنقياد ولوم النفس على التفريط إن كان هناك تفريط أو تسامح ، كما حصل للمقداد حين كان في ضيافته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جاء في تتمة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الشيطان ذات ليلةٍ ، وقد شربتُ 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يأتي الأنصار فيتحفونه ، ويصيب عندهم ، ما به حاجة إلى هذه الجرعة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فأتيتها فشربتها ، فلما أن وغلت </w:t>
      </w:r>
      <w:r>
        <w:rPr>
          <w:rStyle w:val="FootnoteAnchor"/>
          <w:rtl w:val="true"/>
        </w:rPr>
        <w:footnoteReference w:id="51"/>
      </w:r>
      <w:r>
        <w:rPr>
          <w:rFonts w:ascii="Amiri" w:hAnsi="Amiri" w:eastAsia="Amiri" w:cs="Amiri"/>
          <w:color w:val="111111"/>
          <w:sz w:val="28"/>
          <w:sz w:val="28"/>
          <w:szCs w:val="28"/>
          <w:rtl w:val="true"/>
          <w:lang w:bidi="ar-SA"/>
        </w:rPr>
        <w:t xml:space="preserve">في بطني ، وعلمتُ أنه ليس إليها سبيل ، ندَّمني الشيطان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ما صنعتَ ؟ أشربتَ شرابَ محمد فيجيء فلا يجده ، فيدعو عليك فتهلك ، فتذهب دنياك وآخرتك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 شملة ، إذا وضعتها على قدمي خرج رأسي ، وأذا وضعتها على رأسي خرج قدماي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لا يجيئني النوم ، وأما صاحباي فناما ولم يصنعا ما صنعت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كما كان يُسلّم ، ثم أتى المسجد ، فصلى </w:t>
      </w:r>
    </w:p>
    <w:p>
      <w:pPr>
        <w:pStyle w:val="BookText"/>
        <w:rPr/>
      </w:pPr>
      <w:r>
        <w:rPr>
          <w:rFonts w:ascii="Amiri" w:hAnsi="Amiri" w:eastAsia="Amiri" w:cs="Amiri"/>
          <w:color w:val="111111"/>
          <w:sz w:val="28"/>
          <w:sz w:val="28"/>
          <w:szCs w:val="28"/>
          <w:rtl w:val="true"/>
          <w:lang w:bidi="ar-SA"/>
        </w:rPr>
        <w:t>ثم أتى شرابه فكشف عنه فلم يجد فيه شيءً ، فرفع رأسه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يدعو عليّ فأهلك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أطعم من أطعمني ، واسقِ من سقاني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الى الشملة فشددتها عليّ ، وأخذت الشفرة ، فانطلقت الى الأعنز أيها أسمن فأذبحها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هي حافلة </w:t>
      </w:r>
      <w:r>
        <w:rPr>
          <w:rStyle w:val="FootnoteAnchor"/>
          <w:rtl w:val="true"/>
        </w:rPr>
        <w:footnoteReference w:id="52"/>
      </w:r>
      <w:r>
        <w:rPr>
          <w:rFonts w:ascii="Amiri" w:hAnsi="Amiri" w:eastAsia="Amiri" w:cs="Amiri"/>
          <w:color w:val="111111"/>
          <w:sz w:val="28"/>
          <w:sz w:val="28"/>
          <w:szCs w:val="28"/>
          <w:rtl w:val="true"/>
          <w:lang w:bidi="ar-SA"/>
        </w:rPr>
        <w:t xml:space="preserve">واذا هن حفل كلهن ، فعمدت الى إناءٍ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يطمعون أن يحتلبوا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فحلبت فيه حتى علته رغوة ، فجئت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أشربتم شرابكم الليلة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فشرب ، ثم ناولني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 ثم ناولني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عرفت أن النبي قد روي ، وأصبتُ دعوته ، ضحكتُ حتى القيت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 سوآتك </w:t>
      </w:r>
      <w:r>
        <w:rPr>
          <w:rStyle w:val="FootnoteAnchor"/>
          <w:rtl w:val="true"/>
        </w:rPr>
        <w:footnoteReference w:id="53"/>
      </w:r>
      <w:r>
        <w:rPr>
          <w:rFonts w:ascii="Amiri" w:hAnsi="Amiri" w:eastAsia="Amiri" w:cs="Amiri"/>
          <w:color w:val="111111"/>
          <w:sz w:val="28"/>
          <w:sz w:val="28"/>
          <w:szCs w:val="28"/>
          <w:rtl w:val="true"/>
          <w:lang w:bidi="ar-SA"/>
        </w:rPr>
        <w:t>يا 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كان من أمري كذا وكذا ، وفعلت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إلا رحمةٌ من الله </w:t>
      </w:r>
      <w:r>
        <w:rPr>
          <w:rStyle w:val="FootnoteAnchor"/>
          <w:rtl w:val="true"/>
        </w:rPr>
        <w:footnoteReference w:id="54"/>
      </w:r>
      <w:r>
        <w:rPr>
          <w:rFonts w:ascii="Amiri" w:hAnsi="Amiri" w:eastAsia="Amiri" w:cs="Amiri"/>
          <w:color w:val="111111"/>
          <w:sz w:val="28"/>
          <w:sz w:val="28"/>
          <w:szCs w:val="28"/>
          <w:rtl w:val="true"/>
          <w:lang w:bidi="ar-SA"/>
        </w:rPr>
        <w:t>آفلا كنت آذنتني فنوقظ صاحبينا فيصيبان منها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 ما أبالي إذا أصبتَها وأصبتُها معك </w:t>
      </w:r>
    </w:p>
    <w:p>
      <w:pPr>
        <w:pStyle w:val="BookText"/>
        <w:rPr/>
      </w:pPr>
      <w:r>
        <w:rPr>
          <w:rFonts w:ascii="IRNazanin" w:hAnsi="IRNazanin" w:eastAsia="IRNazanin"/>
          <w:color w:val="111111"/>
          <w:sz w:val="28"/>
          <w:sz w:val="28"/>
          <w:szCs w:val="28"/>
          <w:rtl w:val="true"/>
          <w:lang w:bidi="fa-IR"/>
        </w:rPr>
        <w:t xml:space="preserve">من أصابها من الناس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موقف لأبي معبد ينطوي على شيء من الظرف وخفة الروح ، بالإضافة إلى إستشعاره الخطيئة حين عمد إلى شراب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 ، ولاحظنا أن موقف النبي منه كان موقف الشفيق العطوف الرحيم الذي ينظر إلى أصحابه بميزان خاص يتلائم مع عقولهم ونفوسهم ، وربما تلاحظ معي أن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لو أن المقداد أيقض صاحبيه ليصيبا معهما الشراب ، شراب ذلك اللبن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وموقف آخر لأبي معبد مع الرسول ، تتجلى فيه عظمة الإسلام ، ونبي الإسلام ، كان من جملة المواقف التي خلدت على الزمان بما تحمل من نبل كلمة وسمو خلق ، ورفيع مستوى في التوجيه والتهذيب ، بل وغرس الروح الإنضباطية لدى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سأله 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إن لقيتُ رجلاً من الكفار ، فقاتلني فضرب إحدى يدي بالسيف ، فقطعها ثم لاذ مني بشجرة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لله ؛ أفأقتله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انه قطع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ذلك بعد أن قطعها ، أفأقتله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قتلته فإنه بمنزلتك قبل أن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بمنزلته قبل أن يقول كلمته التي قال</w:t>
      </w:r>
      <w:r>
        <w:rPr>
          <w:rFonts w:eastAsia="Amiri" w:cs="Amiri" w:ascii="Amiri" w:hAnsi="Amiri"/>
          <w:color w:val="111111"/>
          <w:sz w:val="28"/>
          <w:szCs w:val="28"/>
          <w:rtl w:val="true"/>
          <w:lang w:bidi="ar-SA"/>
        </w:rPr>
        <w:t xml:space="preserve">. ! </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هنا مدى ارتقاء الإسلام بالنفس البشرية إلى آعالي قمم الكرامة </w:t>
      </w:r>
    </w:p>
    <w:p>
      <w:pPr>
        <w:pStyle w:val="BookText"/>
        <w:rPr/>
      </w:pPr>
      <w:r>
        <w:rPr>
          <w:rFonts w:ascii="Amiri" w:hAnsi="Amiri" w:eastAsia="Amiri" w:cs="Amiri"/>
          <w:color w:val="111111"/>
          <w:sz w:val="28"/>
          <w:sz w:val="28"/>
          <w:szCs w:val="28"/>
          <w:rtl w:val="true"/>
          <w:lang w:bidi="ar-SA"/>
        </w:rPr>
        <w:t>والإنسانية ، كلمة واحدة فقط من لسانٍ صادق كفيلة بإنقاذ حياة صاحبها من موتٍ 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عمق هذا في تعزيز الروح الإنسانية ، وأي صيانةٍ لها ؟؟ هكذا الإسلام دائماً يهتم بصيانة النوع وحمايته ، فكلمة صادقة ، كفيلة في أن تقلب الموازين وكلمة صادقة ، هي مرآة للنفس تعكس آلامها وآمالها ، وليس للحقد في دنيا الإسلام مكان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موقفٌ شواهد الحكمة فيه ، ومعه</w:t>
      </w:r>
      <w:r>
        <w:rPr>
          <w:rFonts w:eastAsia="Amiri" w:cs="Amiri" w:ascii="Amiri" w:hAnsi="Amiri"/>
          <w:color w:val="111111"/>
          <w:sz w:val="28"/>
          <w:szCs w:val="28"/>
          <w:rtl w:val="true"/>
          <w:lang w:bidi="ar-SA"/>
        </w:rPr>
        <w:t xml:space="preserve">. </w:t>
      </w:r>
      <w:bookmarkStart w:id="69" w:name="pg7550_63850"/>
    </w:p>
    <w:p>
      <w:pPr>
        <w:pStyle w:val="Heading2"/>
        <w:numPr>
          <w:ilvl w:val="1"/>
          <w:numId w:val="1"/>
        </w:numPr>
        <w:rPr/>
      </w:pPr>
      <w:bookmarkStart w:id="70" w:name="__RefHeading___Toc2891248_1051229030"/>
      <w:bookmarkStart w:id="71" w:name="_Toc21"/>
      <w:bookmarkEnd w:id="69"/>
      <w:bookmarkEnd w:id="70"/>
      <w:r>
        <w:rPr>
          <w:rtl w:val="true"/>
        </w:rPr>
        <w:t>من مواقفه البطولية</w:t>
      </w:r>
      <w:bookmarkEnd w:id="71"/>
    </w:p>
    <w:p>
      <w:pPr>
        <w:pStyle w:val="Heading3"/>
        <w:numPr>
          <w:ilvl w:val="2"/>
          <w:numId w:val="1"/>
        </w:numPr>
        <w:rPr/>
      </w:pPr>
      <w:bookmarkStart w:id="72" w:name="__RefHeading___Toc2891250_1051229030"/>
      <w:bookmarkStart w:id="73" w:name="_Toc22"/>
      <w:bookmarkEnd w:id="72"/>
      <w:r>
        <w:rPr>
          <w:rtl w:val="true"/>
        </w:rPr>
        <w:t>اشارة</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 أسيراً فيسلم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غزوة بدر الكبرى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الغابة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عزوة خيبر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550_63852"/>
      <w:bookmarkStart w:id="75" w:name="pg7550_63852"/>
      <w:bookmarkEnd w:id="75"/>
    </w:p>
    <w:p>
      <w:pPr>
        <w:pStyle w:val="Heading3"/>
        <w:numPr>
          <w:ilvl w:val="2"/>
          <w:numId w:val="1"/>
        </w:numPr>
        <w:rPr/>
      </w:pPr>
      <w:bookmarkStart w:id="76" w:name="pg7550_63852"/>
      <w:bookmarkStart w:id="77" w:name="__RefHeading___Toc2891252_1051229030"/>
      <w:bookmarkStart w:id="78" w:name="_Toc23"/>
      <w:bookmarkEnd w:id="76"/>
      <w:bookmarkEnd w:id="77"/>
      <w:r>
        <w:rPr>
          <w:rtl w:val="true"/>
        </w:rPr>
        <w:t xml:space="preserve">في سرية </w:t>
      </w:r>
      <w:r>
        <w:rPr>
          <w:rtl w:val="true"/>
        </w:rPr>
        <w:t xml:space="preserve">« </w:t>
      </w:r>
      <w:r>
        <w:rPr>
          <w:rtl w:val="true"/>
        </w:rPr>
        <w:t xml:space="preserve">نخلة </w:t>
      </w:r>
      <w:r>
        <w:rPr>
          <w:rtl w:val="true"/>
        </w:rPr>
        <w:t>»</w:t>
      </w:r>
      <w:bookmarkEnd w:id="78"/>
    </w:p>
    <w:p>
      <w:pPr>
        <w:pStyle w:val="BookText"/>
        <w:rPr/>
      </w:pPr>
      <w:r>
        <w:rPr>
          <w:rFonts w:ascii="Amiri" w:hAnsi="Amiri" w:eastAsia="Amiri" w:cs="Amiri"/>
          <w:color w:val="111111"/>
          <w:sz w:val="28"/>
          <w:sz w:val="28"/>
          <w:szCs w:val="28"/>
          <w:rtl w:val="true"/>
          <w:lang w:bidi="ar-SA"/>
        </w:rPr>
        <w:t xml:space="preserve">في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ينقذ أسيراً ، فيسلم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سبعة عشر شهراً من الهجرة ،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يتتبع أخبار قريش ، ويتحسس تنقلاتها ، ويرصد تحركاتها في المنطقة ، فدعا عبدالله بن جحش ، وأمره أن يوافيه مع الصباح بكامل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فوافيت الصبح وعلي سيفي ، وقوسي ، وجعبتي ، ومعي درقتي ، فصلى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بالناس ، ثم انصرف فوجدني قد سبقته واقفاً عند باب داره ومعي نفر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 فدخل عليه ، فأمره أن يكتب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صحيفةً من أديم خولاني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استعملتك على هؤلاء النفر ، فامضي حتى إذا سرت ليلتين ، فانشر كتابي ، ثم امضي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ناحية أسير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النجدّية ، تؤم 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عبدالله ، حتى إذا صار ببئر ضمرة نشر الكتاب فإذا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حتى تأتي بطن نخلة على إسم الله وبركاته ، ولا تكرهنَّ أحداً من </w:t>
      </w:r>
    </w:p>
    <w:p>
      <w:pPr>
        <w:pStyle w:val="BookText"/>
        <w:rPr/>
      </w:pPr>
      <w:r>
        <w:rPr>
          <w:rFonts w:ascii="Amiri" w:hAnsi="Amiri" w:eastAsia="Amiri" w:cs="Amiri"/>
          <w:color w:val="111111"/>
          <w:sz w:val="28"/>
          <w:sz w:val="28"/>
          <w:szCs w:val="28"/>
          <w:rtl w:val="true"/>
          <w:lang w:bidi="ar-SA"/>
        </w:rPr>
        <w:t xml:space="preserve">أصحابك على المسير معك ، وامضِ لأمري فيمن تبعك حتى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فترصَّد بها عِيرَ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عبدالله الكتاب على أصحابه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مستكرهاً منكم أحداً ، فمن كان يريد الشهادة ، فليمضِ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الرجعة ، فمن الآن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سامعون ومطيعون لله ولرسوله ولك ، فسر على بركة الله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حتى جاء نخلة ، فوجد عيراً لقريش فيها عمرو بن الحضرمي والحكم بن كيسان ، وعثمان بن عبدالله بن المغيرة ، ونوفل بن عبدالله وهم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اليوم مشتبها في أنه آخر يوم من رجب ، أو اول يوم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ورجب من الأشهر الحرم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أمن الشهر الحرام هذا اليوم ، أم لا ؟</w:t>
      </w:r>
    </w:p>
    <w:p>
      <w:pPr>
        <w:pStyle w:val="BookText"/>
        <w:rPr/>
      </w:pPr>
      <w:r>
        <w:rPr>
          <w:rFonts w:ascii="Amiri" w:hAnsi="Amiri" w:eastAsia="Amiri" w:cs="Amiri"/>
          <w:color w:val="111111"/>
          <w:sz w:val="28"/>
          <w:sz w:val="28"/>
          <w:szCs w:val="28"/>
          <w:rtl w:val="true"/>
          <w:lang w:bidi="ar-SA"/>
        </w:rPr>
        <w:t xml:space="preserve">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اخرتم عنهم هذا اليوم ، دخلو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أصبتموهم ، ففي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النبي صلوات الله عليه لم يأمرهم بالقتال ، وانما أمرهم بمراقبة تحركاتهم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رأي واقد بن عبدالله ، وعكاشة بن محصن مقاتلتهم ، وأخيراً غلب رأيهم على رأي من سواهم ، فشجُعَ القوم ، فقاتلوهم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واقد بن عبدالله يقدم القوم ، قد أنبض قوسه وفوّق بسهمه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يخطئ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عمرو بن الحضرمي بسهم ، فقتله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 عثمان بن عبدالله ، وحكم بن كيسان ، وأفلت نوفل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واستاق المسلمون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تحمل خمراً وزبيباً وجلوداً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فوقّفها ولم يأخذ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أمرتكم بالقتال 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الأسيران ، فحبسهما عنده ، لأن اثنين من المسلمين كانا قد ضلا وتأخرا عن أصحابهم ، فظن الناس أن قريشاً قد حبستهما أو قتلتهما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وأرسلت قريش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فداء أصحابهم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نفديهما حتى يقدما صاحبانا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المقداد رضی الله عنه هو الذي قد أسر الحكم بن كيسان ، وأنقذه من القتل ، وذلك كما يحدثنا هو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أمير الجيش أن يضرب عنقه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نقدم به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فقدمنا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إلى الإسلام ، فأطال رسول الله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هذا يا رسول الله ؟ والله لا يسلم هذا آخر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اضرب عنقه ، ويقدم الى أمه الهاوية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تعبد الله وحده لا شريك له ، وتشهد أن محمداً عبد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أطعتكم فيه آنفاً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رأيته قد أسلم ، وأخذني ما تقدم وتأخر وقلت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أرد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هو أعلم به مني ،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بذلك النصيحة لله ولرسوله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والله ، فحُسن إسلامه ، وجاهد في الله حتى قتل شهيداً يوم بئر معونة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عنه</w:t>
      </w:r>
      <w:r>
        <w:rPr>
          <w:rFonts w:eastAsia="Amiri" w:cs="Amiri" w:ascii="Amiri" w:hAnsi="Amiri"/>
          <w:color w:val="111111"/>
          <w:sz w:val="28"/>
          <w:szCs w:val="28"/>
          <w:rtl w:val="true"/>
          <w:lang w:bidi="ar-SA"/>
        </w:rPr>
        <w:t xml:space="preserve">. </w:t>
      </w:r>
      <w:r>
        <w:rPr>
          <w:rStyle w:val="FootnoteAnchor"/>
          <w:rtl w:val="true"/>
        </w:rPr>
        <w:footnoteReference w:id="58"/>
      </w:r>
      <w:bookmarkStart w:id="79" w:name="pg7550_63856"/>
    </w:p>
    <w:p>
      <w:pPr>
        <w:pStyle w:val="Heading3"/>
        <w:numPr>
          <w:ilvl w:val="2"/>
          <w:numId w:val="1"/>
        </w:numPr>
        <w:rPr/>
      </w:pPr>
      <w:bookmarkStart w:id="80" w:name="__RefHeading___Toc2891254_1051229030"/>
      <w:bookmarkStart w:id="81" w:name="_Toc24"/>
      <w:bookmarkEnd w:id="79"/>
      <w:bookmarkEnd w:id="80"/>
      <w:r>
        <w:rPr>
          <w:rtl w:val="true"/>
        </w:rPr>
        <w:t>في غزوة بدر الكبرى</w:t>
      </w:r>
      <w:bookmarkEnd w:id="81"/>
    </w:p>
    <w:p>
      <w:pPr>
        <w:pStyle w:val="BookText"/>
        <w:rPr/>
      </w:pPr>
      <w:r>
        <w:rPr>
          <w:rFonts w:ascii="Amiri" w:hAnsi="Amiri" w:eastAsia="Amiri" w:cs="Amiri"/>
          <w:color w:val="111111"/>
          <w:sz w:val="28"/>
          <w:sz w:val="28"/>
          <w:szCs w:val="28"/>
          <w:rtl w:val="true"/>
          <w:lang w:bidi="ar-SA"/>
        </w:rPr>
        <w:t>في غزوة بدر الكبرى</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لم ينس المسلمون المواقف الآثمة التي وقفتها منهم قريش وباقي المشركين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عذبت قسماً منهم أشد التعذيب ، وحاصرت محمداً ومن معه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ثلاث سنين ، بالإضافة الى مصادرة أموالهم ، مما ترك أسوأ الأثر في نفوسهم ، وجعلهم يتحينون الفرصة للثأر من جلاديهم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الثانية للهجرة ، خرج أبو سفيان بن حرب بقافلة عظيمة للإتجار بها في بلاد الشام ، كانت قد إحتوت على ألف بعير ، وسبعة آلاف مثقال من الذهب حيث لم يبق قرشي ولا قرشية في مكة ممن يمتلك مالاً إلا وبعث به في تلك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ندب أصحابه لإعتراضها موقظاً في أعينهم الثأر الذي نام طويلاً لكنه لم يعزم على أحد منهم بالخروج ، بل ترك لهم الخيار في ذلك ، فقال لهم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عِيرُ قريش فيها أموالهم ، فاخرجوا إليها لعلَّ الله أن ينفَّلكموها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وكان المسلمون قلّةً ضئيلة في قبال خصمهم ، ولم يكونوا ليخوضوا تجربة الحرب بعد ، ومع ذلك فقد خفَّ البعض منهم سِراعاً ، بينما تثاقل البعض الآخر ظناً منهم بأن النبي لا يلقى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عدد المقاتلين من المهاجرين والأنصار ثلاثمائة ، أو يزيدون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سفيان ، فحين بلغه تأهب المسلمين للقائه دبَّ الذعر في قلبه ، وساوره قلق شديد على مصير القافلة ، حتى إذا وصل إلى مكان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فيه رجلاً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عمر ، فسأله عن أخبار محمد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انكره ، غير اني رأيت راكبين أناخا في هذا التل ، ثم استقيا في شنٍ </w:t>
      </w:r>
      <w:r>
        <w:rPr>
          <w:rStyle w:val="FootnoteAnchor"/>
          <w:rtl w:val="true"/>
        </w:rPr>
        <w:footnoteReference w:id="60"/>
      </w:r>
      <w:r>
        <w:rPr>
          <w:rFonts w:ascii="IRNazanin" w:hAnsi="IRNazanin" w:eastAsia="IRNazanin"/>
          <w:color w:val="111111"/>
          <w:sz w:val="28"/>
          <w:sz w:val="28"/>
          <w:szCs w:val="28"/>
          <w:rtl w:val="true"/>
          <w:lang w:bidi="fa-IR"/>
        </w:rPr>
        <w:t xml:space="preserve">لهما وانطلقا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أقبل أبو سفيان نحو التل وتناول بعراتٍ من فضلات الراحلتين ففتَّهما ، فإذا فيها النوى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والله علائف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 أن الرجلين من اصحاب محمد وانه قريب من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فرجع بالعير يضرب وجهها عن الطريق متجهاً بها نحو السحل ، تاركاً بدراً الى يساره إلى أن نجا بالقافلة بعد أن كاد أن يسقط في أيدي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ضمضم يدخل مكة مستصرخاً</w:t>
      </w:r>
    </w:p>
    <w:p>
      <w:pPr>
        <w:pStyle w:val="BookText"/>
        <w:rPr/>
      </w:pPr>
      <w:r>
        <w:rPr>
          <w:rFonts w:ascii="Amiri" w:hAnsi="Amiri" w:eastAsia="Amiri" w:cs="Amiri"/>
          <w:color w:val="111111"/>
          <w:sz w:val="28"/>
          <w:sz w:val="28"/>
          <w:szCs w:val="28"/>
          <w:rtl w:val="true"/>
          <w:lang w:bidi="ar-SA"/>
        </w:rPr>
        <w:t xml:space="preserve">وكان أبو سفيان قد انفذ ضمضم بن عمرو الغفاري الى مكة ، يستصرخ قريشاً كي يهبُّوا لنجدة القافلة من مصير محتم ، فدخل مكة وقد جدع أنف بعيره ، وأدار رحله وشق قميصه وصاح بأعلى صوته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اللطيمة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اللطيمة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أموالكم مع أبي سفيان ، قد تعرَّض لها محمدٌ وأصحابه ، ولا أرى أن تدركوها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عاتكة بنت عبد المطلب 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قدوم ضمضم بثلاث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أفزعتها فقصتها على أخيها العباس واستكتمه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راكباً على بعير له وقف بالأبطح</w:t>
      </w:r>
      <w:r>
        <w:rPr>
          <w:rStyle w:val="FootnoteAnchor"/>
          <w:rtl w:val="true"/>
        </w:rPr>
        <w:footnoteReference w:id="62"/>
      </w:r>
      <w:r>
        <w:rPr>
          <w:rFonts w:ascii="Amiri" w:hAnsi="Amiri" w:eastAsia="Amiri" w:cs="Amiri"/>
          <w:color w:val="111111"/>
          <w:sz w:val="28"/>
          <w:sz w:val="28"/>
          <w:szCs w:val="28"/>
          <w:rtl w:val="true"/>
          <w:lang w:bidi="ar-SA"/>
        </w:rPr>
        <w:t xml:space="preserve">ثم صرخ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أنفروا يا آل غُدر إلى مصارعكم في ثلاث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الناس قد اجتمعوا إليه ثم دخل المسجد فمَثُلَ بعيره على الكعبة ، ثم صرخ مثلها ، ثم مثل بعيره على رأس أبي قبيس ، فصرخ مثلها ، ثم أخذ صخرة عظيمة وأرسلها ، فلما كانت بأسفل الوادي إرفَضّت فما بقي بيت من مكة إلا دخله فِلقةٌ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العباس قصّ هذه الرؤيا على صديقه الوليد بن عتبة ، وقصها الوليد على أبيه عتبة ، فشاعت في أحياء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العباس يطوف إذ لقيه أبو جهل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الفضل أقبل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طوافي أقبلت إليه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حدثت فيكم هذه النبيّةُ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رؤيا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رضيتم أن تتنبأ رجالكم ، حتى تتنبأ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فسنتربص بكم هذه الثلاث ، فإن يكن حقاً ؛ وإلا كتبنا عليكم أنكم أكذب أهل بيت في العرب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في اليوم الثالث من رؤيا عاتكة وأنا مغضب أحب أن أدركَهُ فرأيته في المسجد فمشيت نحوه أتعرض له ليعود فأوقع به ، فخرج نحو باب المسجد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 قاتله الله ، أكلُّ هذا فرقاً من أن اشتمه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هو قد سمع مالم أسمع ، صوت ضمضم بن عمرو وهو يصرخ ببطن </w:t>
      </w:r>
      <w:bookmarkStart w:id="82" w:name="pg7550_63859"/>
    </w:p>
    <w:p>
      <w:pPr>
        <w:pStyle w:val="BookText"/>
        <w:rPr/>
      </w:pPr>
      <w:bookmarkEnd w:id="82"/>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فشغلني عنه ، وشغله عني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891256_1051229030"/>
      <w:bookmarkStart w:id="84" w:name="_Toc25"/>
      <w:bookmarkEnd w:id="83"/>
      <w:r>
        <w:rPr>
          <w:rtl w:val="true"/>
        </w:rPr>
        <w:t>قريش تتجهز للخروج</w:t>
      </w:r>
      <w:bookmarkEnd w:id="84"/>
    </w:p>
    <w:p>
      <w:pPr>
        <w:pStyle w:val="BookText"/>
        <w:rPr/>
      </w:pPr>
      <w:r>
        <w:rPr>
          <w:rFonts w:ascii="Amiri" w:hAnsi="Amiri" w:eastAsia="Amiri" w:cs="Amiri"/>
          <w:color w:val="111111"/>
          <w:sz w:val="28"/>
          <w:sz w:val="28"/>
          <w:szCs w:val="28"/>
          <w:rtl w:val="true"/>
          <w:lang w:bidi="ar-SA"/>
        </w:rPr>
        <w:t xml:space="preserve">ألهب ضمضم مشاعر القرشيين بندائه ، فتجهز الناس سراعاً ، وأقامت قريش ثلاثاً تتجهز ، وأخرجت اسلحتها ، وأعان قويُّهم ضعيفهم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يتخلف عن الخروج من أشرافهم أحد إلا أبا لهب ، وبعث مكانه العاص بن هشام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وعزم أمية بن خلف الجمحي على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شيخاً ثقيلاً ، فأتاه عقبة بن أبي معيط بمجمرةٍ فيها نارٌ وبخور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علي ، استجمر ، فإنما أنت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وقبح ما جئت به ، وتجهز وخرج معهم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أتمت قريش تجهيزها ، خرجت بالقيان والدفوف ، وكانوا تسعماية وخمسون مقاتلاً ، وقادوا معهم مائة فرس بَطَراً وتجبُّراً ، وسبعمائة من الإبل ، وأبو جهل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أيظن محمدٌ أن يصيب منّا ؟ سيعلم أنمنع عِيرنَا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قريش في طريقها ينحرون ويطعمون الطعام لكل من وفد عليهم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يبدو أن أكثرهم كان متشائماً من تلك الرحلة بالرغم من كثرتهم عدةً وعدداً ، إلا أن الكبرياء والجبروت طالما دفعا بأهلهما نحو المصير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حديث حكيم بن حزام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توجهت وجهاً قط كان اكَرهَ إليَّ من مسيري إلى بدر ، ولا بان لي في وجهٍ قط ما بان لي قبل أن اخرج ، وخرجت على ذلك حتى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الظهران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 ابن الحنظلية جزوراً منها بها حياة ، فما بقي خِباء من أخبية العسكر أصابه من دمها ، وتشاءمت من ذلك وهممت أن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حين بلغنا الثنية البيضاء </w:t>
      </w:r>
      <w:r>
        <w:rPr>
          <w:rStyle w:val="FootnoteAnchor"/>
          <w:rtl w:val="true"/>
        </w:rPr>
        <w:footnoteReference w:id="65"/>
      </w:r>
      <w:r>
        <w:rPr>
          <w:rFonts w:ascii="Amiri" w:hAnsi="Amiri" w:eastAsia="Amiri" w:cs="Amiri"/>
          <w:color w:val="111111"/>
          <w:sz w:val="28"/>
          <w:sz w:val="28"/>
          <w:szCs w:val="28"/>
          <w:rtl w:val="true"/>
          <w:lang w:bidi="ar-SA"/>
        </w:rPr>
        <w:t xml:space="preserve">وإذا عدّاس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عليها والناس يمرون ، إذ مر علينا ابنا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إليهما وأخذ بأرجلهما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وأمي ، والله إنه لرسول الله ، وما تساقان إلا مصارعكما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عينيه لتسيل دمعاً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ينجو بالقافلة ويأمر قريشاً بالرجوع وقريش ترفض</w:t>
      </w:r>
    </w:p>
    <w:p>
      <w:pPr>
        <w:pStyle w:val="BookText"/>
        <w:rPr/>
      </w:pPr>
      <w:r>
        <w:rPr>
          <w:rFonts w:ascii="Amiri" w:hAnsi="Amiri" w:eastAsia="Amiri" w:cs="Amiri"/>
          <w:color w:val="111111"/>
          <w:sz w:val="28"/>
          <w:sz w:val="28"/>
          <w:szCs w:val="28"/>
          <w:rtl w:val="true"/>
          <w:lang w:bidi="ar-SA"/>
        </w:rPr>
        <w:t xml:space="preserve">واتجه ابو سفيان بالعير نحو الساحل تاركاً بدراً إلى يساره حتى نجا بها ، عند ذلك أرسل قيس بن أمرؤ القيس إلى القرشيين يأمرهم بالرجوع ، ويقول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نجت عيركم وأموالكم فلا تحرزوا انفسكم أهل يثرب فلا حاجة لكم فيما وراء ذلك ، إنما خرجتم لتمنعوا عيركم واموالكم وقد نجاها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أبوأ عليك ، فلا يأبون خصلةً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القيان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قيس إلى قريش ، وابلغهم قول ابي سفيان ، فأبوا الرجوع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القيان ، فسنردهن</w:t>
      </w:r>
      <w:r>
        <w:rPr>
          <w:rFonts w:eastAsia="Amiri" w:cs="Amiri" w:ascii="Amiri" w:hAnsi="Amiri"/>
          <w:color w:val="111111"/>
          <w:sz w:val="28"/>
          <w:szCs w:val="28"/>
          <w:rtl w:val="true"/>
          <w:lang w:bidi="ar-SA"/>
        </w:rPr>
        <w:t xml:space="preserve">. </w:t>
      </w:r>
      <w:bookmarkStart w:id="85" w:name="pg7550_63861"/>
    </w:p>
    <w:p>
      <w:pPr>
        <w:pStyle w:val="BookText"/>
        <w:rPr/>
      </w:pPr>
      <w:bookmarkEnd w:id="85"/>
      <w:r>
        <w:rPr>
          <w:rFonts w:ascii="Amiri" w:hAnsi="Amiri" w:eastAsia="Amiri" w:cs="Amiri"/>
          <w:color w:val="111111"/>
          <w:sz w:val="28"/>
          <w:sz w:val="28"/>
          <w:szCs w:val="28"/>
          <w:rtl w:val="true"/>
          <w:lang w:bidi="ar-SA"/>
        </w:rPr>
        <w:t>ولحق قيس أبا سفيان بالهدة ، قبل دخوله لمكة بنحو من تسعة وثلاثين ميلاً فأخبره بمضي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واقوماه ، هذا عمل عمرو بن هشام يكره أن يرجع لأنه قد ترأس على الناس وبغى ، والبغي منقصة وشؤم ، والله لئن أصاب أصحاب محمد النفير ذللنا إلى أن يدخل مكة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جهل قد أصر على المضي في طريقه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نرجع حتى نرد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يومذاك موسماً من مواسم العرب في الجاهلية يجتمعون فيها وفيها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العرب بنا وبمسيرنا فنقيم على بدر ثلاثاً ، فننحر الجزر ، ونطعم الطعام ونشرب الخمر ، وتعزف علينا القيان فلن تزال العرب تهابنا أبداً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891258_1051229030"/>
      <w:bookmarkStart w:id="87" w:name="_Toc26"/>
      <w:bookmarkEnd w:id="86"/>
      <w:r>
        <w:rPr>
          <w:rtl w:val="true"/>
        </w:rPr>
        <w:t xml:space="preserve">« </w:t>
      </w:r>
      <w:r>
        <w:rPr>
          <w:rtl w:val="true"/>
        </w:rPr>
        <w:t xml:space="preserve">رجوع بني زهرة الى مكة </w:t>
      </w:r>
      <w:r>
        <w:rPr>
          <w:rtl w:val="true"/>
        </w:rPr>
        <w:t>»</w:t>
      </w:r>
      <w:bookmarkEnd w:id="87"/>
    </w:p>
    <w:p>
      <w:pPr>
        <w:pStyle w:val="BookText"/>
        <w:rPr/>
      </w:pPr>
      <w:r>
        <w:rPr>
          <w:rFonts w:ascii="Amiri" w:hAnsi="Amiri" w:eastAsia="Amiri" w:cs="Amiri"/>
          <w:color w:val="111111"/>
          <w:sz w:val="28"/>
          <w:sz w:val="28"/>
          <w:szCs w:val="28"/>
          <w:rtl w:val="true"/>
          <w:lang w:bidi="ar-SA"/>
        </w:rPr>
        <w:t xml:space="preserve">وكان الأخنس بن شراق حليفاً لبني زهرة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زهرة ، قد نجى الله عيركم ، وخلّص أموالكم ، ونجى صاحبكم مخرمة بن نوفل ، وإنما خرجتم لتمنعوه وماله ، وانما محمد رجل منكم وابن اختكم ، فإن يك نبياً فأنتم أسعد به ، وان يك كاذباً يلي قتله غيركم خير من أن تلو أنتم قتل ابن أختكم ، فارجعوا وأجعلوا خبثها لي ، فلا حاجة لكم أن تخرجوا في غير ما يهمكم ، ودعوا ما يقوله أبو جهل ، فإنه مهلك قومه ، سريع في فسادهم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فاطاعته بنو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يشهد هذه الحرب زهري البتة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فقدان التوازن بين الفريقين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أبرز مظاهر هذه الحرب فقدان التوازن العسكري والمادي بين </w:t>
      </w:r>
      <w:bookmarkStart w:id="88" w:name="pg7550_63862"/>
    </w:p>
    <w:p>
      <w:pPr>
        <w:pStyle w:val="BookText"/>
        <w:rPr/>
      </w:pPr>
      <w:bookmarkEnd w:id="88"/>
      <w:r>
        <w:rPr>
          <w:rFonts w:ascii="Amiri" w:hAnsi="Amiri" w:eastAsia="Amiri" w:cs="Amiri"/>
          <w:color w:val="111111"/>
          <w:sz w:val="28"/>
          <w:sz w:val="28"/>
          <w:szCs w:val="28"/>
          <w:rtl w:val="true"/>
          <w:lang w:bidi="ar-SA"/>
        </w:rPr>
        <w:t>الفريقين ، فقد كان عدد المسلمين ثلاثمائة او يزيدون قيلاً ، بينما كان عدد المشركين يتراوح بين التسعمائة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وقاد المشركون معهم مائة فرس وسبعمائة من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قاد المسلمون معهم فرساً واحدة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سبحة ، كانت للمقداد بن عمرو ، وسبعون رأساً من الإبل يتعاقب على كل واحد منها الأثنان والثلاثة والأربعة ، حتى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وعلي بن أبي طالب وزيد بن حارثة يتعاقبون بعيراً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قريش تنحر الجزر وتطعم الطعام لكل من وفد عليها ، بينما كان المسلمون في غاية الفقر والحاجة ، إلى ما هنالك من عوامل أبرزت هذا التمايز الواضح بين الفريقين ، لكن ارادة الله سبحانه كانت فوق الظنون والإِحتمالات واستباق النتائج</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891260_1051229030"/>
      <w:bookmarkStart w:id="90" w:name="_Toc27"/>
      <w:bookmarkEnd w:id="89"/>
      <w:r>
        <w:rPr>
          <w:rtl w:val="true"/>
        </w:rPr>
        <w:t>النبي في طريقه الى بدر</w:t>
      </w:r>
      <w:bookmarkEnd w:id="90"/>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الروحاء ليلة الأربعاء للنصف من شهر رمضان فقال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سجاسج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وادي 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أفضل أودية العرب ، وصلى هناك فلما فرغ من صلاته لعن الكفرة ، ودعا عليهم وقال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تفلتني أبا جهل بن هشام فرعون هذه الأمة ، اللهم لا تفلتني زمعة ابن الأسود ، اللهم أسخن عين أبي زمعة ، اللهم أعم بصر أبي دبيلة ، اللهم لا تفلتني سهيل بن عمرو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91" w:name="pg7550_63863"/>
    </w:p>
    <w:p>
      <w:pPr>
        <w:pStyle w:val="BookText"/>
        <w:rPr/>
      </w:pPr>
      <w:bookmarkEnd w:id="91"/>
      <w:r>
        <w:rPr>
          <w:rFonts w:ascii="Amiri" w:hAnsi="Amiri" w:eastAsia="Amiri" w:cs="Amiri"/>
          <w:color w:val="111111"/>
          <w:sz w:val="28"/>
          <w:sz w:val="28"/>
          <w:szCs w:val="28"/>
          <w:rtl w:val="true"/>
          <w:lang w:bidi="ar-SA"/>
        </w:rPr>
        <w:t>ثم دعا لقوم من قريش كانوا قد أسروا الإسلام وكانوا من المستضعفين فخرجوا مع القوم مكرهين ، كسلمة بن هشام ، وعياش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قريباً من بدر ، أخبر بمسير قريش ، فأخبر أصاحبه بذلك واستشارهم في الأمر ليكونوا على بصيرة من ذلك ، وخشي أن لا يكون للأنصار رغبة في القتال لأنهم عاهدوه على أن يدافعوا عنه في بلدهم فيمنعوه مما يمنعون منه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انها قريش وغدرها ، والله ما ذلت منذ عزَّت ، ولا آمنت منذ كفرت ، والله لا تسلم عزها أبداً ، ولتقاتلنك ، فاتهب لذلك أهبته ، واعد لذلك عدته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891262_1051229030"/>
      <w:bookmarkStart w:id="93" w:name="_Toc28"/>
      <w:bookmarkEnd w:id="92"/>
      <w:r>
        <w:rPr>
          <w:rtl w:val="true"/>
        </w:rPr>
        <w:t>موقف المقداد</w:t>
      </w:r>
      <w:bookmarkEnd w:id="93"/>
    </w:p>
    <w:p>
      <w:pPr>
        <w:pStyle w:val="BookText"/>
        <w:rPr/>
      </w:pPr>
      <w:r>
        <w:rPr>
          <w:rFonts w:ascii="Amiri" w:hAnsi="Amiri" w:eastAsia="Amiri" w:cs="Amiri"/>
          <w:color w:val="111111"/>
          <w:sz w:val="28"/>
          <w:sz w:val="28"/>
          <w:szCs w:val="28"/>
          <w:rtl w:val="true"/>
          <w:lang w:bidi="ar-SA"/>
        </w:rPr>
        <w:t>ومن الواضح أن الوضع كان غايةً في الدقة والحرج نظراً لفقدان التوازن كما أسلفنا ، لذا فإنه كان يتطلب مزيداً من الثبات والإصرار وبث الروح الجهادية بين الصفوف والتسليم المطلق بما يقوله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المقداد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امض لأمر الله فنحن معك ، والله لا نقول كما قالت بنو اسرائيل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انت وربك فقاتلا إنا ههنا قاعدون ولكن اذهب انت وربك فقاتلا انا معكم مقاتلون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بعثك بالحق ، لو سرت بنا إلى برك الغماد</w:t>
      </w:r>
      <w:r>
        <w:rPr>
          <w:rStyle w:val="FootnoteAnchor"/>
          <w:rtl w:val="true"/>
        </w:rPr>
        <w:footnoteReference w:id="70"/>
      </w:r>
      <w:r>
        <w:rPr>
          <w:rFonts w:ascii="Amiri" w:hAnsi="Amiri" w:eastAsia="Amiri" w:cs="Amiri"/>
          <w:color w:val="111111"/>
          <w:sz w:val="28"/>
          <w:sz w:val="28"/>
          <w:szCs w:val="28"/>
          <w:rtl w:val="true"/>
          <w:lang w:bidi="ar-SA"/>
        </w:rPr>
        <w:t xml:space="preserve">لجالدنا معك من دونه حتى تبلغه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خيراً ودعا له </w:t>
      </w:r>
      <w:bookmarkStart w:id="94" w:name="pg7550_63864"/>
    </w:p>
    <w:p>
      <w:pPr>
        <w:pStyle w:val="BookText"/>
        <w:rPr/>
      </w:pPr>
      <w:bookmarkEnd w:id="94"/>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سعد بن معاذ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تريدنا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وصدقناك واعطيناك عهودنا فامضى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أمرت ، فوالذي بعثك بالحق إن استعرضت بنا هذا البحر فخضته لنخوضنه معك ، وما نكره أن تلقى العدو بنا غداً ، وانا لصبرٌ عند الحرب ، صدقٌ عند اللقاء ، لعل الله يريك منا ما تقر به عينك ، فسر بنا على بركة الله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كانت هذه الكلمات من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في نفوس المسلمين الأمل بالنصر على عدوهم ، وتزرع في قلوبهم الصبر على مكاره الحرب ،</w:t>
      </w:r>
    </w:p>
    <w:p>
      <w:pPr>
        <w:pStyle w:val="BookText"/>
        <w:rPr/>
      </w:pPr>
      <w:r>
        <w:rPr>
          <w:rFonts w:ascii="Amiri" w:hAnsi="Amiri" w:eastAsia="Amiri" w:cs="Amiri"/>
          <w:color w:val="111111"/>
          <w:sz w:val="28"/>
          <w:sz w:val="28"/>
          <w:szCs w:val="28"/>
          <w:rtl w:val="true"/>
          <w:lang w:bidi="ar-SA"/>
        </w:rPr>
        <w:t>لكن يبدوا أن كلمات المقداد كان لها وقع خاص في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 سمعها انفرجت اسارير وجهه ابتهاجاً كما يظهر من حديث ابن مسعود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مع المقداد مشهداً لئن أكون صاحبه أحب الي مما طلعت عليه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كلمة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وجهه بذلك وسرّه وأعجبه</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95" w:name="__RefHeading___Toc2891264_1051229030"/>
      <w:bookmarkStart w:id="96" w:name="_Toc29"/>
      <w:bookmarkEnd w:id="95"/>
      <w:r>
        <w:rPr>
          <w:rtl w:val="true"/>
        </w:rPr>
        <w:t>النبي</w:t>
      </w:r>
      <w:r>
        <w:rPr>
          <w:rtl w:val="true"/>
        </w:rPr>
        <w:t>(</w:t>
      </w:r>
      <w:r>
        <w:rPr>
          <w:rtl w:val="true"/>
        </w:rPr>
        <w:t>صلی الله علیه و آله</w:t>
      </w:r>
      <w:r>
        <w:rPr>
          <w:rtl w:val="true"/>
        </w:rPr>
        <w:t xml:space="preserve">) </w:t>
      </w:r>
      <w:r>
        <w:rPr>
          <w:rtl w:val="true"/>
        </w:rPr>
        <w:t>في وادي بدر</w:t>
      </w:r>
      <w:bookmarkEnd w:id="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ذلك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سيروا بنا على بركة الله ، فإن الله قد وعدني احدى الطائفتين ، والله لكأني انظر إلى مصارع القوم</w:t>
      </w:r>
      <w:r>
        <w:rPr>
          <w:rFonts w:eastAsia="Amiri" w:cs="Amiri" w:ascii="Amiri" w:hAnsi="Amiri"/>
          <w:color w:val="111111"/>
          <w:sz w:val="28"/>
          <w:szCs w:val="28"/>
          <w:rtl w:val="true"/>
          <w:lang w:bidi="ar-SA"/>
        </w:rPr>
        <w:t xml:space="preserve">. </w:t>
      </w:r>
      <w:bookmarkStart w:id="97" w:name="pg7550_63865"/>
    </w:p>
    <w:p>
      <w:pPr>
        <w:pStyle w:val="BookText"/>
        <w:rPr/>
      </w:pPr>
      <w:bookmarkEnd w:id="97"/>
      <w:r>
        <w:rPr>
          <w:rFonts w:ascii="Amiri" w:hAnsi="Amiri" w:eastAsia="Amiri" w:cs="Amiri"/>
          <w:color w:val="111111"/>
          <w:sz w:val="28"/>
          <w:sz w:val="28"/>
          <w:szCs w:val="28"/>
          <w:rtl w:val="true"/>
          <w:lang w:bidi="ar-SA"/>
        </w:rPr>
        <w:t>ثم مضى في مسيره حتى نزل وادي بدر عشاء ليلة الجمعة لسبع عشرة ليلة مضت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سعد بن معاذ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نبني لك عريشاً من جريد فتكون فيه ونترك عندك ركائبك ثم نلقى عدونا ، فإن اعزنا الله وأظهرنا عليهم ، كان ذلك مما أحببناه ، وان كانت الأخرى جلست على ركائبك فلحقت بما وراءنا من قومنا ، فقد تخلف عنك أقوام ما نحن بأشد حباً لك منهم ، ولو ظنوا أنك تلقى حرباً ما تخلفوا عنك ، يمنعك الله بهم ، يناصحونك ويحاربون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فأثنى عليه رسول الله خيراً ودعا 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3"/>
        <w:numPr>
          <w:ilvl w:val="2"/>
          <w:numId w:val="1"/>
        </w:numPr>
        <w:rPr/>
      </w:pPr>
      <w:bookmarkStart w:id="98" w:name="__RefHeading___Toc2891266_1051229030"/>
      <w:bookmarkStart w:id="99" w:name="_Toc30"/>
      <w:bookmarkEnd w:id="98"/>
      <w:r>
        <w:rPr>
          <w:rtl w:val="true"/>
        </w:rPr>
        <w:t>قريش تنزل الوادي</w:t>
      </w:r>
      <w:bookmarkEnd w:id="99"/>
    </w:p>
    <w:p>
      <w:pPr>
        <w:pStyle w:val="BookText"/>
        <w:rPr/>
      </w:pPr>
      <w:r>
        <w:rPr>
          <w:rFonts w:ascii="Amiri" w:hAnsi="Amiri" w:eastAsia="Amiri" w:cs="Amiri"/>
          <w:color w:val="111111"/>
          <w:sz w:val="28"/>
          <w:sz w:val="28"/>
          <w:szCs w:val="28"/>
          <w:rtl w:val="true"/>
          <w:lang w:bidi="ar-SA"/>
        </w:rPr>
        <w:t xml:space="preserve">وأقبلت قريش بخيلائها وفخرها ،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قريش قد أقبلت بخيلائها وفخرها تحادّك وتكذّب رسولك ، اللهم فنصرك الذي وعدتني ، اللهم أحنهم الغداة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891268_1051229030"/>
      <w:bookmarkStart w:id="101" w:name="_Toc31"/>
      <w:bookmarkEnd w:id="100"/>
      <w:r>
        <w:rPr>
          <w:rtl w:val="true"/>
        </w:rPr>
        <w:t>استعداد المسلمين للحرب</w:t>
      </w:r>
      <w:bookmarkEnd w:id="10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إلى علي بن أبي طالب ، وكانت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لواء المهاجرين إلى مصعب بن عمير ، ولواء الخزرج إلى الحباب بن المنذر ولواء الأوس الى سعد بن معاذ</w:t>
      </w:r>
      <w:r>
        <w:rPr>
          <w:rFonts w:eastAsia="Amiri" w:cs="Amiri" w:ascii="Amiri" w:hAnsi="Amiri"/>
          <w:color w:val="111111"/>
          <w:sz w:val="28"/>
          <w:szCs w:val="28"/>
          <w:rtl w:val="true"/>
          <w:lang w:bidi="ar-SA"/>
        </w:rPr>
        <w:t xml:space="preserve">. </w:t>
      </w:r>
      <w:bookmarkStart w:id="102" w:name="pg7550_63866"/>
    </w:p>
    <w:p>
      <w:pPr>
        <w:pStyle w:val="Heading3"/>
        <w:numPr>
          <w:ilvl w:val="2"/>
          <w:numId w:val="1"/>
        </w:numPr>
        <w:rPr/>
      </w:pPr>
      <w:bookmarkStart w:id="103" w:name="__RefHeading___Toc2891270_1051229030"/>
      <w:bookmarkStart w:id="104" w:name="_Toc32"/>
      <w:bookmarkEnd w:id="102"/>
      <w:bookmarkEnd w:id="103"/>
      <w:r>
        <w:rPr>
          <w:rtl w:val="true"/>
        </w:rPr>
        <w:t>غرور أبي جهل</w:t>
      </w:r>
      <w:bookmarkEnd w:id="104"/>
    </w:p>
    <w:p>
      <w:pPr>
        <w:pStyle w:val="BookText"/>
        <w:rPr/>
      </w:pPr>
      <w:r>
        <w:rPr>
          <w:rFonts w:ascii="Amiri" w:hAnsi="Amiri" w:eastAsia="Amiri" w:cs="Amiri"/>
          <w:color w:val="111111"/>
          <w:sz w:val="28"/>
          <w:sz w:val="28"/>
          <w:szCs w:val="28"/>
          <w:rtl w:val="true"/>
          <w:lang w:bidi="ar-SA"/>
        </w:rPr>
        <w:t xml:space="preserve">ونظرت قريش إلى قلة المسلمين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أكلة رأس لو بعثنا إليهم عبيدنا لأخذوهم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لهم كمين أو مدد ؟ فبعثوا عمير بن وهب الجمحي وكان فارساً شجاعاً ، فجال بفرسه حول عسكر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ثلاثمائة رجل يزيدون قليلا او ينقصون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أمهلوني حتى أنظر إذا كان لهم كمين أو 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في الوادي حتى أبعد ، فلم يرَ شيئاً ، فرجع اليهم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شيئاً ، ولكن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المنايا ، نواضح يثرب تحمل الموت الناقع ، قوم ليس لهم منعة ولا ملجأ إلا سيوفهم ، والله ما أرى أن يقتل رجل منهم حتى يقتل رجلاً منكم ، فإن أصابوا منكم أعدادهم فما خير العيش بعد ذلك الا ترون انهم خرس لا يتكلمون يتلمظون تلمظ الأفاعي ما أرى انهم يولون حتى يقتلوا بعددهم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وجبنت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أرجعوا من حيث أتيتم ، فلئن يلي هذا الأمر مني غيركم أحب إليّ من أن تلوه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هذا قوم قط ، وأفلحوا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جمله الأحمر ، فنظر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يجول بين العسكرين وينهى عن القتال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بأحد منهم خير فعند صاحب ذلك الجمل وان يطيعوه يرشدوا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 عتبة يخطب في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أطيعوني اليوم واعصوني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له إلُّ وذمه ، وهو ابن عمكم فخلوه والعرب ، فإن يكن صادقاً فأنتم أعلى عيناً ، وان يكن كاذباً كفتكم ذؤبان العرب أمره</w:t>
      </w:r>
      <w:r>
        <w:rPr>
          <w:rFonts w:eastAsia="Amiri" w:cs="Amiri" w:ascii="Amiri" w:hAnsi="Amiri"/>
          <w:color w:val="111111"/>
          <w:sz w:val="28"/>
          <w:szCs w:val="28"/>
          <w:rtl w:val="true"/>
          <w:lang w:bidi="ar-SA"/>
        </w:rPr>
        <w:t xml:space="preserve">. </w:t>
      </w:r>
      <w:bookmarkStart w:id="105" w:name="pg7550_63867"/>
    </w:p>
    <w:p>
      <w:pPr>
        <w:pStyle w:val="BookText"/>
        <w:rPr/>
      </w:pPr>
      <w:bookmarkEnd w:id="105"/>
      <w:r>
        <w:rPr>
          <w:rFonts w:ascii="Amiri" w:hAnsi="Amiri" w:eastAsia="Amiri" w:cs="Amiri"/>
          <w:color w:val="111111"/>
          <w:sz w:val="28"/>
          <w:sz w:val="28"/>
          <w:szCs w:val="28"/>
          <w:rtl w:val="true"/>
          <w:lang w:bidi="ar-SA"/>
        </w:rPr>
        <w:t xml:space="preserve">قال 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أبي جهل ، فوجدته قد نثل درعاً وهو يهيؤها فاعلمته ما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والله سحره حين رأى محمداً وأصحابه ، والله لا نرجع حتى يحكم الله بيننا وبين محمد ، وما بعتبة ما قال ، ولكن رأى ابنه أبا حذيفة فيهم وقد خافكم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عتبة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المصفّر أسته من انتفخ سحره ، أنا ، أم هو ؟ ثم إلتمس بيضةً يدخلها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 في الجيش بيضةً تسعه من عظم هامته ، فاعتجر ببرد 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891272_1051229030"/>
      <w:bookmarkStart w:id="107" w:name="_Toc33"/>
      <w:bookmarkEnd w:id="106"/>
      <w:r>
        <w:rPr>
          <w:rtl w:val="true"/>
        </w:rPr>
        <w:t>بدء القتال</w:t>
      </w:r>
      <w:bookmarkEnd w:id="107"/>
    </w:p>
    <w:p>
      <w:pPr>
        <w:pStyle w:val="BookText"/>
        <w:rPr/>
      </w:pPr>
      <w:r>
        <w:rPr>
          <w:rFonts w:ascii="Amiri" w:hAnsi="Amiri" w:eastAsia="Amiri" w:cs="Amiri"/>
          <w:color w:val="111111"/>
          <w:sz w:val="28"/>
          <w:sz w:val="28"/>
          <w:szCs w:val="28"/>
          <w:rtl w:val="true"/>
          <w:lang w:bidi="ar-SA"/>
        </w:rPr>
        <w:t xml:space="preserve">وكان عتبة قد قال أنه يتحمل دم حليفه عمرو بن الحضرمي الذي قتله المسلمون في مكان يقال له نخلة ، وذلك في غزوة العشيرة ، فبلغ ذلك أبا جهل ، فخاف أن ينجح عتبة في خطته ويرجع الناس بدون قتال ، فجاء إلى عامر بن الحضرمي أخي عمرو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حليفك يريد أن يرجع بالناس ، وقد رأيت ثارك بعينك ، فقم فانشد خفرتك ومقتل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عامر فاكتشف ، ثم صرخ ، واعمراه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فحميت الحرب ، وحقب أمر الناس واستوسقوا على ما هم عليه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الأسود بن عبد الأسد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سيئ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 الله لأشربن من حوضهم ولأهدمنه أو لأموتن دونه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 حمزة بن عبد المطلب ، فضربه فأطن قدمه بنصف ساقه فوقع على الأرض ثم حبا إلى الحوض ، فاقتحم فيه ليبر يمينه ، وتبعه حمزة فضربه حتى قتله في الحوض</w:t>
      </w:r>
      <w:r>
        <w:rPr>
          <w:rFonts w:eastAsia="Amiri" w:cs="Amiri" w:ascii="Amiri" w:hAnsi="Amiri"/>
          <w:color w:val="111111"/>
          <w:sz w:val="28"/>
          <w:szCs w:val="28"/>
          <w:rtl w:val="true"/>
          <w:lang w:bidi="ar-SA"/>
        </w:rPr>
        <w:t xml:space="preserve">. </w:t>
      </w:r>
      <w:bookmarkStart w:id="108" w:name="pg7550_63868"/>
    </w:p>
    <w:p>
      <w:pPr>
        <w:pStyle w:val="Heading3"/>
        <w:numPr>
          <w:ilvl w:val="2"/>
          <w:numId w:val="1"/>
        </w:numPr>
        <w:rPr/>
      </w:pPr>
      <w:bookmarkStart w:id="109" w:name="__RefHeading___Toc2891274_1051229030"/>
      <w:bookmarkStart w:id="110" w:name="_Toc34"/>
      <w:bookmarkEnd w:id="108"/>
      <w:bookmarkEnd w:id="109"/>
      <w:r>
        <w:rPr>
          <w:rtl w:val="true"/>
        </w:rPr>
        <w:t>مقتل عتبة وشيبة والوليد</w:t>
      </w:r>
      <w:bookmarkEnd w:id="110"/>
    </w:p>
    <w:p>
      <w:pPr>
        <w:pStyle w:val="BookText"/>
        <w:rPr/>
      </w:pPr>
      <w:r>
        <w:rPr>
          <w:rFonts w:ascii="Amiri" w:hAnsi="Amiri" w:eastAsia="Amiri" w:cs="Amiri"/>
          <w:color w:val="111111"/>
          <w:sz w:val="28"/>
          <w:sz w:val="28"/>
          <w:szCs w:val="28"/>
          <w:rtl w:val="true"/>
          <w:lang w:bidi="ar-SA"/>
        </w:rPr>
        <w:t>ثم خرج عتبة وشيبة ابنا ربيعة ، والوليد بن عتبة ودعوا إلى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عوف ومعوذ ابنا عفراء ، وعبد الله بن رواحة وهم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 وما لنا بكم من حاجة ، ليخرج إلينا أكفاؤنا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 قم يا عبيدة بن الحارث ، قم يا علي فقاموا ، ودنا بعضهم من بعض ، وانتسبوا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فبارز عبيدة بن الحارث بن المطلب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وبارز حمزة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أما حمزة فلم يمهل شيبه حتى قضى عليه في الضربة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فعل علي بن أبي طالب ، فإنه لم يمهل الوليد حتى قتله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عبيدة وعتبة ، فكل منهما قد ضرب صاحبه وأصابه بجروح لا يرجى منها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الحمزة حينئذٍ على عتبة يبارزه ، فصاح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أما ترى الكلب قد بهر عمك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الحمزة وعتبة قد اعتنقا بعد أن تكسر سيفهما ، والحمزة أطول من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 طأطأ رأسك ، فادخل الحمزة رأسه في صدر عتبة ، فضرب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 </w:t>
      </w:r>
    </w:p>
    <w:p>
      <w:pPr>
        <w:pStyle w:val="BookText"/>
        <w:rPr/>
      </w:pPr>
      <w:r>
        <w:rPr>
          <w:rFonts w:ascii="Amiri" w:hAnsi="Amiri" w:eastAsia="Amiri" w:cs="Amiri"/>
          <w:color w:val="111111"/>
          <w:sz w:val="28"/>
          <w:sz w:val="28"/>
          <w:szCs w:val="28"/>
          <w:rtl w:val="true"/>
          <w:lang w:bidi="ar-SA"/>
        </w:rPr>
        <w:t xml:space="preserve">فقدَّه نصفين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حملا عبيدة بن الحارث ، وكانت قد قطعت ساقه ، فألقياه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عبيدة وقال ألستُ يا رسول الله شهيداً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طالب حياً لعلم أني أحق بما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 xml:space="preserve">ثم مات رضی الله عنه ، وتزاحف القوم ودنا بعضهم من بعض ، وكان شعار النبي في هذه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أمت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تهلك هذه العصابة من أهل الإسلام لا تعبد في الأرض ، اللهم انجز لي ما وعدتني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وبرز بعد ذلك حنظلة بن أبي سفيان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 ضربه علي بالسيف فسالت عيناه ولزم الأرض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بعد ذلك العاص بن سعيد بن العاص </w:t>
      </w:r>
      <w:r>
        <w:rPr>
          <w:rStyle w:val="FootnoteAnchor"/>
          <w:rtl w:val="true"/>
        </w:rPr>
        <w:footnoteReference w:id="80"/>
      </w:r>
      <w:r>
        <w:rPr>
          <w:rFonts w:ascii="Amiri" w:hAnsi="Amiri" w:eastAsia="Amiri" w:cs="Amiri"/>
          <w:color w:val="111111"/>
          <w:sz w:val="28"/>
          <w:sz w:val="28"/>
          <w:szCs w:val="28"/>
          <w:rtl w:val="true"/>
          <w:lang w:bidi="ar-SA"/>
        </w:rPr>
        <w:t>فبرز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الواقدي وابن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 من البطحاء فرماهم بها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ارعب قلوبهم ، وزلزل أقدامهم ، فانهزم المشركون لا يلوون على شيء ، والمسلمون يتبعونهم يقتلون ويأسرون</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وكان بلال بن رباح الحبشي يعجن عجيناً ، فبصر بأمية بن خلف </w:t>
      </w:r>
      <w:r>
        <w:rPr>
          <w:rStyle w:val="FootnoteAnchor"/>
          <w:rtl w:val="true"/>
        </w:rPr>
        <w:footnoteReference w:id="82"/>
      </w:r>
      <w:r>
        <w:rPr>
          <w:rFonts w:ascii="Amiri" w:hAnsi="Amiri" w:eastAsia="Amiri" w:cs="Amiri"/>
          <w:color w:val="111111"/>
          <w:sz w:val="28"/>
          <w:sz w:val="28"/>
          <w:szCs w:val="28"/>
          <w:rtl w:val="true"/>
          <w:lang w:bidi="ar-SA"/>
        </w:rPr>
        <w:t xml:space="preserve">فترك العجين وصاح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أنصار الله هذا أمية بن خلف رأس الكفر ، لا نجوت إن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فاحاطوا به حتى جعلوه في مثل المسكة </w:t>
      </w:r>
      <w:r>
        <w:rPr>
          <w:rStyle w:val="FootnoteAnchor"/>
          <w:rtl w:val="true"/>
        </w:rPr>
        <w:footnoteReference w:id="83"/>
      </w:r>
      <w:r>
        <w:rPr>
          <w:rFonts w:ascii="Amiri" w:hAnsi="Amiri" w:eastAsia="Amiri" w:cs="Amiri"/>
          <w:color w:val="111111"/>
          <w:sz w:val="28"/>
          <w:sz w:val="28"/>
          <w:szCs w:val="28"/>
          <w:rtl w:val="true"/>
          <w:lang w:bidi="ar-SA"/>
        </w:rPr>
        <w:t>وقتلوه مع ولده علي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المقداد قد أسر النضر بن الحارث ، فلما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بدر وكان بالأثيل </w:t>
      </w:r>
      <w:r>
        <w:rPr>
          <w:rStyle w:val="FootnoteAnchor"/>
          <w:rtl w:val="true"/>
        </w:rPr>
        <w:footnoteReference w:id="84"/>
      </w:r>
      <w:r>
        <w:rPr>
          <w:rFonts w:ascii="Amiri" w:hAnsi="Amiri" w:eastAsia="Amiri" w:cs="Amiri"/>
          <w:color w:val="111111"/>
          <w:sz w:val="28"/>
          <w:sz w:val="28"/>
          <w:szCs w:val="28"/>
          <w:rtl w:val="true"/>
          <w:lang w:bidi="ar-SA"/>
        </w:rPr>
        <w:t xml:space="preserve">عرض عليه الأسرى ، فنظر إلى النضر بن الحارث فأبدَّه البصر ، فقال لرجل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والله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 إلي بعينين فيهما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الذي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منك إلا رعب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النضر لمصعب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مصعب ، أنت اقرب من ههنا بي </w:t>
      </w:r>
    </w:p>
    <w:p>
      <w:pPr>
        <w:pStyle w:val="BookText"/>
        <w:rPr/>
      </w:pP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صاحبك أن يجعلني كرحل من أصحابي ، هو والله قاتلي إن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تقول في كتاب الله كذا وكذا ، وتقول في نبيّه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مصعب ؛ فليجعلني كأحد أصحابي إن قتلوا قتلت ، وان منَّ عليهم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تعذب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اسرتك قريش ما قتلت أبداً وأنا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لأراك صادقاً ، ولكن لست مثلك ، قطع الإسلام 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أن يضرب عنقه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كان المقداد يستمع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الحوار الذي جرى بين النضر بن الحارث ومصعب بن عمير وكأنه ينتظر فرصةً تسمح للصفح والعفو عنه عسى أن يجعل الله في ذلك خيراً ، فلما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بضرب عنقه ، صاح المقداد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 أسيري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اغن المقداد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علي عنقه</w:t>
      </w:r>
      <w:r>
        <w:rPr>
          <w:rFonts w:eastAsia="IRNazanin" w:cs="IRNazanin"/>
          <w:color w:val="111111"/>
          <w:sz w:val="28"/>
          <w:szCs w:val="28"/>
          <w:rtl w:val="true"/>
          <w:lang w:bidi="fa-IR"/>
        </w:rPr>
        <w:t>.</w:t>
      </w:r>
      <w:r>
        <w:rPr>
          <w:rStyle w:val="FootnoteAnchor"/>
          <w:rtl w:val="true"/>
        </w:rPr>
        <w:footnoteReference w:id="8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تقسيم الغنائم ، فكان لكل مسلم سهم ما عدا المقداد ، فكان له </w:t>
      </w:r>
    </w:p>
    <w:p>
      <w:pPr>
        <w:pStyle w:val="BookText"/>
        <w:rPr/>
      </w:pPr>
      <w:r>
        <w:rPr>
          <w:rFonts w:ascii="Amiri" w:hAnsi="Amiri" w:eastAsia="Amiri" w:cs="Amiri"/>
          <w:color w:val="111111"/>
          <w:sz w:val="28"/>
          <w:sz w:val="28"/>
          <w:szCs w:val="28"/>
          <w:rtl w:val="true"/>
          <w:lang w:bidi="ar-SA"/>
        </w:rPr>
        <w:t xml:space="preserve">سهمان سهم له ، وسهم لفرسه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سبحة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بن ياسر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أهدى للنبي فرساعتيقاً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مراوح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سابق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رسول الله الخيل بتبوك ، فسبق الفرس ،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فسأله المقداد بن عمرو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عندي ، وقد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أظنُّ بها للمواطن التي شهدتُ عليها ، وقد خلفتها لبعد هذا السفر وشدة الحر عليها ، فأردت أن أحمل هذا الفرس المعرق عليها فتأتي بمهر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فذاك ،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فقبضه المقداد ، فخبر منه صِدقاً ثم حمله على سبحة ، فنتجت له مهراً كان سابقاً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عهد عمر وعثمان ، فابتاعه منه عثمان بثلاثين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يتفاخر بذلك ويقول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بسهم ، ولفرسي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رسول الله يومئذٍ للفرس بسهمين ، ولصاحبه بسهم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11" w:name="pg7550_63873"/>
    </w:p>
    <w:p>
      <w:pPr>
        <w:pStyle w:val="Heading3"/>
        <w:numPr>
          <w:ilvl w:val="2"/>
          <w:numId w:val="1"/>
        </w:numPr>
        <w:rPr/>
      </w:pPr>
      <w:bookmarkStart w:id="112" w:name="__RefHeading___Toc2891276_1051229030"/>
      <w:bookmarkStart w:id="113" w:name="_Toc35"/>
      <w:bookmarkEnd w:id="111"/>
      <w:bookmarkEnd w:id="112"/>
      <w:r>
        <w:rPr>
          <w:rtl w:val="true"/>
        </w:rPr>
        <w:t>النضر بن الحارث</w:t>
      </w:r>
      <w:bookmarkEnd w:id="113"/>
    </w:p>
    <w:p>
      <w:pPr>
        <w:pStyle w:val="BookText"/>
        <w:rPr/>
      </w:pPr>
      <w:r>
        <w:rPr>
          <w:rFonts w:ascii="Amiri" w:hAnsi="Amiri" w:eastAsia="Amiri" w:cs="Amiri"/>
          <w:color w:val="111111"/>
          <w:sz w:val="28"/>
          <w:sz w:val="28"/>
          <w:szCs w:val="28"/>
          <w:rtl w:val="true"/>
          <w:lang w:bidi="ar-SA"/>
        </w:rPr>
        <w:t xml:space="preserve">النضر بن الحارث بن علقمة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 قريش في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والأذى له ولأصحابه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ينظر في كتب الفرس ويخالط اليهود والنصارى وسمع بذكر النبي وقرب مبعثه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جاءنا نذير لنكونَنَّ أهدى من احدى الأمم فنزلت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وأقسموا بالله جهد أيمانهم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يأتيكم محمد بأساطير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فيه 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النضر وعقبة بعض أهل الكتاب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اعطونا شيئاً نسأل عنه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فتيةٍ هلكوا قديماً ، وعن رجل طاف حتى بلغ المشرق والمغرب ، فسألوه عن أهل الكهف وذي القرنين ، فانزل الله عز وجل في أمرهم 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وأمية بن خلف وأبو جهل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قرآنك من عند الله فأحيي لنا آبائنا ، وأوسع لنا بلدنا بأن تسير هذا الجبال عنا فقد ضيَّقت مكة علينا ، أو أجعل لنا الصفا ذهباً نستغني عن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فعلت ذلك ، آمنا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النضر خطيب القوم ، فانزل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النضر عظماً نخراً فسحقه ونفخه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 هذا يا محمد ؟</w:t>
      </w:r>
    </w:p>
    <w:p>
      <w:pPr>
        <w:pStyle w:val="BookText"/>
        <w:rPr/>
      </w:pPr>
      <w:r>
        <w:rPr>
          <w:rFonts w:ascii="Amiri" w:hAnsi="Amiri" w:eastAsia="Amiri" w:cs="Amiri"/>
          <w:color w:val="111111"/>
          <w:sz w:val="28"/>
          <w:sz w:val="28"/>
          <w:szCs w:val="28"/>
          <w:rtl w:val="true"/>
          <w:lang w:bidi="ar-SA"/>
        </w:rPr>
        <w:t xml:space="preserve">فنزلت فيه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 في بدر أسره المقداد بن عمرو ، وقتل صبراً بالأثيل فقالت أخته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إن الأُثيل 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صبح خامسةٍ وانت موفق</w:t>
      </w:r>
    </w:p>
    <w:p>
      <w:pPr>
        <w:pStyle w:val="BookText"/>
        <w:rPr/>
      </w:pPr>
      <w:r>
        <w:rPr>
          <w:rFonts w:ascii="Amiri" w:hAnsi="Amiri" w:eastAsia="Amiri" w:cs="Amiri"/>
          <w:color w:val="111111"/>
          <w:sz w:val="28"/>
          <w:sz w:val="28"/>
          <w:szCs w:val="28"/>
          <w:rtl w:val="true"/>
          <w:lang w:bidi="ar-SA"/>
        </w:rPr>
        <w:t xml:space="preserve">بلغ به ميتاً فإن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تزال بها الركائب تخفق</w:t>
      </w:r>
    </w:p>
    <w:p>
      <w:pPr>
        <w:pStyle w:val="BookText"/>
        <w:rPr/>
      </w:pPr>
      <w:r>
        <w:rPr>
          <w:rFonts w:ascii="Amiri" w:hAnsi="Amiri" w:eastAsia="Amiri" w:cs="Amiri"/>
          <w:color w:val="111111"/>
          <w:sz w:val="28"/>
          <w:sz w:val="28"/>
          <w:szCs w:val="28"/>
          <w:rtl w:val="true"/>
          <w:lang w:bidi="ar-SA"/>
        </w:rPr>
        <w:t xml:space="preserve">مني إليه وعبرةً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لما تحها واخرى تخنق</w:t>
      </w:r>
    </w:p>
    <w:p>
      <w:pPr>
        <w:pStyle w:val="BookText"/>
        <w:rPr/>
      </w:pPr>
      <w:r>
        <w:rPr>
          <w:rFonts w:ascii="Amiri" w:hAnsi="Amiri" w:eastAsia="Amiri" w:cs="Amiri"/>
          <w:color w:val="111111"/>
          <w:sz w:val="28"/>
          <w:sz w:val="28"/>
          <w:szCs w:val="28"/>
          <w:rtl w:val="true"/>
          <w:lang w:bidi="ar-SA"/>
        </w:rPr>
        <w:t xml:space="preserve">فليسمعن النضر إن 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يسمع ميت أو ينطق</w:t>
      </w:r>
    </w:p>
    <w:p>
      <w:pPr>
        <w:pStyle w:val="BookText"/>
        <w:rPr/>
      </w:pPr>
      <w:r>
        <w:rPr>
          <w:rFonts w:ascii="Amiri" w:hAnsi="Amiri" w:eastAsia="Amiri" w:cs="Amiri"/>
          <w:color w:val="111111"/>
          <w:sz w:val="28"/>
          <w:sz w:val="28"/>
          <w:szCs w:val="28"/>
          <w:rtl w:val="true"/>
          <w:lang w:bidi="ar-SA"/>
        </w:rPr>
        <w:t xml:space="preserve">ظلت سيوف بني أبيه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أرحام هناك تمزق</w:t>
      </w:r>
    </w:p>
    <w:p>
      <w:pPr>
        <w:pStyle w:val="BookText"/>
        <w:rPr/>
      </w:pPr>
      <w:r>
        <w:rPr>
          <w:rFonts w:ascii="Amiri" w:hAnsi="Amiri" w:eastAsia="Amiri" w:cs="Amiri"/>
          <w:color w:val="111111"/>
          <w:sz w:val="28"/>
          <w:sz w:val="28"/>
          <w:szCs w:val="28"/>
          <w:rtl w:val="true"/>
          <w:lang w:bidi="ar-SA"/>
        </w:rPr>
        <w:t xml:space="preserve">صبراً يقاد الى المدينة راغماً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رسف المقيد وهو عانٍ موثقُ</w:t>
      </w:r>
    </w:p>
    <w:p>
      <w:pPr>
        <w:pStyle w:val="BookText"/>
        <w:rPr/>
      </w:pPr>
      <w:r>
        <w:rPr>
          <w:rFonts w:ascii="Amiri" w:hAnsi="Amiri" w:eastAsia="Amiri" w:cs="Amiri"/>
          <w:color w:val="111111"/>
          <w:sz w:val="28"/>
          <w:sz w:val="28"/>
          <w:szCs w:val="28"/>
          <w:rtl w:val="true"/>
          <w:lang w:bidi="ar-SA"/>
        </w:rPr>
        <w:t xml:space="preserve">أمحمد ولأنت نجل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قومها والفحل فحلّ معرق</w:t>
      </w:r>
    </w:p>
    <w:p>
      <w:pPr>
        <w:pStyle w:val="BookText"/>
        <w:rPr/>
      </w:pPr>
      <w:r>
        <w:rPr>
          <w:rFonts w:ascii="Amiri" w:hAnsi="Amiri" w:eastAsia="Amiri" w:cs="Amiri"/>
          <w:color w:val="111111"/>
          <w:sz w:val="28"/>
          <w:sz w:val="28"/>
          <w:szCs w:val="28"/>
          <w:rtl w:val="true"/>
          <w:lang w:bidi="ar-SA"/>
        </w:rPr>
        <w:t xml:space="preserve">ما كان ضرك لو مننت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المغيظُ المحنَقُ</w:t>
      </w:r>
    </w:p>
    <w:p>
      <w:pPr>
        <w:pStyle w:val="BookText"/>
        <w:rPr/>
      </w:pPr>
      <w:r>
        <w:rPr>
          <w:rFonts w:ascii="Amiri" w:hAnsi="Amiri" w:eastAsia="Amiri" w:cs="Amiri"/>
          <w:color w:val="111111"/>
          <w:sz w:val="28"/>
          <w:sz w:val="28"/>
          <w:szCs w:val="28"/>
          <w:rtl w:val="true"/>
          <w:lang w:bidi="ar-SA"/>
        </w:rPr>
        <w:t xml:space="preserve">والنضر اقرب من قتلتَ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واحقهم إن كان عتق يعتق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إليه شعرها رقَّ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سمعتُ شعرها قبل أن أقتله لما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114" w:name="pg7550_63874"/>
    </w:p>
    <w:p>
      <w:pPr>
        <w:pStyle w:val="Heading3"/>
        <w:numPr>
          <w:ilvl w:val="2"/>
          <w:numId w:val="1"/>
        </w:numPr>
        <w:rPr/>
      </w:pPr>
      <w:bookmarkStart w:id="115" w:name="__RefHeading___Toc2891278_1051229030"/>
      <w:bookmarkStart w:id="116" w:name="_Toc36"/>
      <w:bookmarkEnd w:id="114"/>
      <w:bookmarkEnd w:id="115"/>
      <w:r>
        <w:rPr>
          <w:rtl w:val="true"/>
        </w:rPr>
        <w:t>غزوة أُحد</w:t>
      </w:r>
      <w:bookmarkEnd w:id="116"/>
    </w:p>
    <w:p>
      <w:pPr>
        <w:pStyle w:val="BookText"/>
        <w:rPr/>
      </w:pPr>
      <w:r>
        <w:rPr>
          <w:rFonts w:ascii="Amiri" w:hAnsi="Amiri" w:eastAsia="Amiri" w:cs="Amiri"/>
          <w:color w:val="111111"/>
          <w:sz w:val="28"/>
          <w:sz w:val="28"/>
          <w:szCs w:val="28"/>
          <w:rtl w:val="true"/>
          <w:lang w:bidi="ar-SA"/>
        </w:rPr>
        <w:t xml:space="preserve">وقعت في السنة الثالثة للهجرة ، لسبع ليالٍ خلون من شوال فقد حشدت قريش ومعها المشركون ، جيشاً قوامه ثلاثة آلاف مقاتل أو يزيد ، بينهم سبعمائة دارع ، وقادوا معهم مائتي فرس ، وثلاثة آلاف بعير </w:t>
      </w:r>
      <w:r>
        <w:rPr>
          <w:rStyle w:val="FootnoteAnchor"/>
          <w:rtl w:val="true"/>
        </w:rPr>
        <w:footnoteReference w:id="90"/>
      </w:r>
      <w:r>
        <w:rPr>
          <w:rFonts w:ascii="Amiri" w:hAnsi="Amiri" w:eastAsia="Amiri" w:cs="Amiri"/>
          <w:color w:val="111111"/>
          <w:sz w:val="28"/>
          <w:sz w:val="28"/>
          <w:szCs w:val="28"/>
          <w:rtl w:val="true"/>
          <w:lang w:bidi="ar-SA"/>
        </w:rPr>
        <w:t>وقصدوا المدينة طلباً بالثأر لقتلاهم في بدر</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وفي خلال الفترة التي كانوا يستعدون بها للخروج ، كان العباس بن عبد المطلب يطلع على كل صغيرة وكبيرة من أمرهم ، فكتب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يعلمه فيه بتحركاتهم واستعداداتهم ، وعددهم وعدتهم ، وأرسله سرّأً مع رجل من غفار وأوصاه بالكتمان ، وأن يجدّ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الغفاري بالكتاب لا همَّ له إلا إيصاله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ومضت قريش في طريقها إلى أحد ، فمروا بالأبواء حيث يوجد قبر أمنة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هندُ على المشركين بنبش القبر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نجشتم قبر أم محمد فإن أسِرَ منكم أحد فديتم كل إنسان بإربٍ من إربها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قريش لا يفتح هذا الباب</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الغفاري حتى وصل إلى المدينة في ثلاثة أيام ، فوجد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17" w:name="pg7550_63875"/>
    </w:p>
    <w:p>
      <w:pPr>
        <w:pStyle w:val="BookText"/>
        <w:rPr/>
      </w:pPr>
      <w:bookmarkEnd w:id="117"/>
      <w:r>
        <w:rPr>
          <w:rFonts w:ascii="Amiri" w:hAnsi="Amiri" w:eastAsia="Amiri" w:cs="Amiri"/>
          <w:color w:val="111111"/>
          <w:sz w:val="28"/>
          <w:sz w:val="28"/>
          <w:szCs w:val="28"/>
          <w:rtl w:val="true"/>
          <w:lang w:bidi="ar-SA"/>
        </w:rPr>
        <w:t xml:space="preserve">في قبا ، على باب مسجدها ، فدفع إليه كتاب العباس ، فدفعه النبي إلى أبي بن كعب فقرأه عليه ،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يكتم الخبر ولا يحدث أحداً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النبي إلى المدينة ، وقصد دار سعد بن الربيع ، وقص له ما بعث به العباس ، وأمره بالكتمان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أن يكون في ذلك خير</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891280_1051229030"/>
      <w:bookmarkStart w:id="119" w:name="_Toc37"/>
      <w:bookmarkEnd w:id="118"/>
      <w:r>
        <w:rPr>
          <w:rtl w:val="true"/>
        </w:rPr>
        <w:t>نزول قريش قرب المدينة</w:t>
      </w:r>
      <w:bookmarkEnd w:id="119"/>
    </w:p>
    <w:p>
      <w:pPr>
        <w:pStyle w:val="BookText"/>
        <w:rPr/>
      </w:pPr>
      <w:r>
        <w:rPr>
          <w:rFonts w:ascii="Amiri" w:hAnsi="Amiri" w:eastAsia="Amiri" w:cs="Amiri"/>
          <w:color w:val="111111"/>
          <w:sz w:val="28"/>
          <w:sz w:val="28"/>
          <w:szCs w:val="28"/>
          <w:rtl w:val="true"/>
          <w:lang w:bidi="ar-SA"/>
        </w:rPr>
        <w:t xml:space="preserve">أما قريش ، فقد تابعت سيرها حتى بلغت العقيق ، ونزلت في سفح جبل على خمسة أميال من المدينة ، ثم ساروا حتى نزلوا في مقابل المدينة بمكان يدعى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خيلهم وإبلهم ترعى في زروع المدينة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ومؤنس ابني فضال يستطلعان له الخبر ، فألفياهم قد قاربوا المدينة واطلقوا الخيل والإبل في الزروع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رسول الله بعدهما الحباب بن المنذر سراً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فلا تخبرني بخبرهم بين الناس ، إلا ان ترى فيهم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حتى دخل بينهم ، ووقف على عددهم وعدتهم ، فرجع وأخبره بحالهم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تذكر من أمرهم شيئاً ، حسبنا الله ونعم الوكيل ، اللهم بك أصول وبك أجول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891282_1051229030"/>
      <w:bookmarkStart w:id="121" w:name="_Toc38"/>
      <w:bookmarkEnd w:id="120"/>
      <w:r>
        <w:rPr>
          <w:rtl w:val="true"/>
        </w:rPr>
        <w:t>النبي يستشير أصحابه</w:t>
      </w:r>
      <w:bookmarkEnd w:id="1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بشأن الخروج لملاقاة العدو ، فأشار عليه </w:t>
      </w:r>
    </w:p>
    <w:p>
      <w:pPr>
        <w:pStyle w:val="BookText"/>
        <w:rPr/>
      </w:pPr>
      <w:r>
        <w:rPr>
          <w:rFonts w:ascii="Amiri" w:hAnsi="Amiri" w:eastAsia="Amiri" w:cs="Amiri"/>
          <w:color w:val="111111"/>
          <w:sz w:val="28"/>
          <w:sz w:val="28"/>
          <w:szCs w:val="28"/>
          <w:rtl w:val="true"/>
          <w:lang w:bidi="ar-SA"/>
        </w:rPr>
        <w:t>عبد الله ابن أبي سلول وبعض شيوخ الصحابة أن لا يخرج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فتيان المهاجرين والأنصار والبعض الآخر من شيوخ الصحابة أحبوا الخروج إلى عدوهم وملاقاته حيث نزل بأرضهم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أياس بن أبي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يا رسول الله لا أحب أن ترجع قريش إلى قومها لتقول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حصرنا محمداً في صياصي يثرب وآطامها ، فتكون هذه جرأة لقريش ، وها هم قد وطئوا سعفنا ، فإذا لم نذب عن عرضنا وزرعنا ، فلم نزرع ؟ وقد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جاهليتنا والعرب يأتوننا فلا يطمعون بهذا منا حتى نخرج إليهم بأسيافنا فنذبهم عنا ، فنحن اليوم أحق إذ أمدّنا الله بك ، وعرفنا مصيرنا ، فلا نحصر أنفسنا في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خيثمة أبو سعد بن خيثمة ، فقال في جملة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وعسى الله أن يظفرنا بهم ، فتلك عادة الله عندنا ، أو تكون الأخرى ، فهي الشهادة ، لقد أخطأتني وقعة بدر وكنت عليها حريصاً ، ولقد بلغ من حرصي أني ساهمت ابني في الخروج فرزق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إبني البارحة في النوم في أحسن صورة ، يسرح في ثمار الجنة وأنهارها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 بنا ، ترافقنا في الجنة ، فقد وجدت ما وعدني ربي حقا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يا رسول الله مشتاقاً إلى مرافقته في الجنة ، وقد كبرت سني ، ودق عظمي ، وأحببت لقاء ربي فادع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يرزقني مرافقة سعدٍ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 رسول الله بذلك ، فقتل مع من قتل في تلك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 عليك الكتاب ، لا أطعَم اليوم طعاماً حتى أجالدهم بسيفي خارجاً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وتتابع الناس ، كلٌّ يدلي برأيه وبما عنده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كارهاً للخروج ، فلم يزالوا به حتى أظهر موافقته لهم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وقت الصلاة من يوم الجمعة ، صلى بالناس وصعد المنبر ، </w:t>
      </w:r>
      <w:bookmarkStart w:id="122" w:name="pg7550_63877"/>
    </w:p>
    <w:p>
      <w:pPr>
        <w:pStyle w:val="BookText"/>
        <w:rPr/>
      </w:pPr>
      <w:bookmarkEnd w:id="122"/>
      <w:r>
        <w:rPr>
          <w:rFonts w:ascii="Amiri" w:hAnsi="Amiri" w:eastAsia="Amiri" w:cs="Amiri"/>
          <w:color w:val="111111"/>
          <w:sz w:val="28"/>
          <w:sz w:val="28"/>
          <w:szCs w:val="28"/>
          <w:rtl w:val="true"/>
          <w:lang w:bidi="ar-SA"/>
        </w:rPr>
        <w:t>فوعظهم وحثهم على الجد والإجتهاد والصبر ، وأخبرهم بأن النصر سيكون حليفهم إذا هم صبروا وأخلصوا في جهاد أعداء الله وأعداء رسوله ، ثم أمرهم أن يتجهزوا للقاء العدو</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891284_1051229030"/>
      <w:bookmarkStart w:id="124" w:name="_Toc39"/>
      <w:bookmarkEnd w:id="123"/>
      <w:r>
        <w:rPr>
          <w:rtl w:val="true"/>
        </w:rPr>
        <w:t>النبي يتجهز للحرب</w:t>
      </w:r>
      <w:bookmarkEnd w:id="124"/>
    </w:p>
    <w:p>
      <w:pPr>
        <w:pStyle w:val="BookText"/>
        <w:rPr/>
      </w:pPr>
      <w:r>
        <w:rPr>
          <w:rFonts w:ascii="Amiri" w:hAnsi="Amiri" w:eastAsia="Amiri" w:cs="Amiri"/>
          <w:color w:val="111111"/>
          <w:sz w:val="28"/>
          <w:sz w:val="28"/>
          <w:szCs w:val="28"/>
          <w:rtl w:val="true"/>
          <w:lang w:bidi="ar-SA"/>
        </w:rPr>
        <w:t xml:space="preserve">ولما حان وقت العصر ، صلى بهم ، وكانوا قد احتشدوا حول النبي ليعرفوا رأيه النهائي ، وحضر أهل العوالي ، ولما فرغ من صلاته ، دخل منزله ، ووقف الناس ينتظرون خروجه ، فقال لهم سعد بن معاذ وأسيد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إستكرهتم رسول الله على الخروج فاتركوا الأمر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لابساً لامته ، وقد تعمم ولبس الدرع وتقلد سيفه ، وتنكب القوس ، ووضع الترس في ظهره ، فلما رأوه بتلك الحال أقبل عليه جمع ممن كانوا قد تحمسوا للخروج ، وقد ندموا على موقفهم مخافة أن تنزل فيهم آية من عند الله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كان لنا أن نخالفك ؟ فاصنع ما بدا لك ، والأمر إلى الله وإليك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خرجت ، خرجنا ، وأن أقمت أقمنا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دعوتكم لذلك فأبيتم ، وما ينبغي لِنَبي إذا لبس لامته أن يضعها حتى يحكم الله بينه وبين أعدائه ؛ أنظروا ما آمركم به فاتبعوه ، والنصر لكم ما صبرتم</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استخلف على المدينة ابن ام مكتوم ليصلي بالناس ، وعقد ثلاثة ألوية ، فأعطى لواء المهاجرين لعلي بن أبي طالب ، ولواء الأوس إلى أسيد بن حضير ، ولواء الخزرج الى الحباب بن المنذر ، وقيل أعطاه إلى سعد بن عبادة ، وجعل على الخيل الزبير ، ومعه المقداد بن الأسود ، وخرج الحمزة بالجيش بين </w:t>
      </w:r>
      <w:bookmarkStart w:id="125" w:name="pg7550_63878"/>
    </w:p>
    <w:p>
      <w:pPr>
        <w:pStyle w:val="BookText"/>
        <w:rPr/>
      </w:pPr>
      <w:bookmarkEnd w:id="125"/>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 وكان عدد المقاتلين ألفاً بينهم مائة دارع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بين المدينة وأحد ، عاد عبدالله بن أبي بثلث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أطاعهم محمد وعصاني ، وكان أتباعه من أهل النفاق والريب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الصبح حتى بلغ أحداً ، فاجتازوا مسالكها ، وجعلوها بين أظهرهم وجعل الرماة وراءه وهم خمسون رجلاً ، وكان من جملتهم المقداد بن الأسود ، وأقر عليهم عبدالله بن جبير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إنضح عنا الخيل بالنبل لا يأتونا من خلفنا ، واكد عليهم أن يلزموا مكانهم حتى ولو قتل المسلمون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على رجليه يسوي تلك الصفوف ، ويبوئ أصحابه للقتال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فلان ، وتأخر يا فلان ، حتى انه ليرى منكب الرجل خارجاً فيؤخره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استوت الصفوف ،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 لواء المشركين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بالوفاء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مصعب بن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 فأخذه مصعب بن عمير فتقدم به بين يدي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المسلمين أن يقاتلوا القوم حتى يأمرهم بالقتال</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891286_1051229030"/>
      <w:bookmarkStart w:id="127" w:name="_Toc40"/>
      <w:bookmarkEnd w:id="126"/>
      <w:r>
        <w:rPr>
          <w:rtl w:val="true"/>
        </w:rPr>
        <w:t>خطبة النبي في أصحابه</w:t>
      </w:r>
      <w:bookmarkEnd w:id="1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أوصيكم بما أوصاني الله في كتابه ، من العمل بطاعته والتناهي عن محارمه ، ثم أنكم اليوم بمنزل أجر وذخر لمن ذكر الذي عليه ثم وطن نفسه له على الصبر واليقين والجد والنشاط فإن جهاد العدو شديد ، شديد كْربُه ، قليل من يصبر </w:t>
      </w:r>
    </w:p>
    <w:p>
      <w:pPr>
        <w:pStyle w:val="BookText"/>
        <w:rPr/>
      </w:pPr>
      <w:r>
        <w:rPr>
          <w:rFonts w:ascii="Amiri" w:hAnsi="Amiri" w:eastAsia="Amiri" w:cs="Amiri"/>
          <w:color w:val="111111"/>
          <w:sz w:val="28"/>
          <w:sz w:val="28"/>
          <w:szCs w:val="28"/>
          <w:rtl w:val="true"/>
          <w:lang w:bidi="ar-SA"/>
        </w:rPr>
        <w:t>عليه إلاّ من عزَمَ الله رُشده ، فإن الله مع من أطاعه ، وان الشيطان مع من عصاه ، فإفتتحوا أعمالكم بالصبر على الجهاد ، والتمسوا بذلك ما وعدكم الله ، وعليكم بالذي آمرُكم به ، فإني حريص على رَشَدِكم ، فإن الإختلاف والتنازع والتثبيط من أمر العجز والضعف مما لا يُحبُّ الله ، ولا يعطي عليه النصر ولا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جُدّد في صدري أن من كان على حرام فرق الله بينه وبينه ، ومن رغب له عنه ، غفر الله ذنبه ، ومن صلى عليَّ صلى الله عليه وملائكته عشرا ، ومن أحسن من مسلم أو كافرٍ ، وقع أجره على الله في عاجل دنياه أو آجل آخرته ، ومن كان يؤمن بالله واليوم الآخر ، فعليه الجُمُعة يوم الجمعة إلا صبياً أو إمرأة أو مريضاً ، أو عبداً مملوكاً ؛ ومن استغنى عنها استغنى الله عنه ، والله 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أعلم من عمل يُقربكم إلى الله إلا وقد أمرتكم به ، ولا أعلم من عمل يقربكم إلى النار إلا وقد نهيتكم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نَفثَ في روعي الروح الأمين أنه لن تموت نفس حتى تستوفي أقصى رِزقها ، لا يُنقصُ منه شيء وإن أبطأ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رَبَّكم وأجملوا في طلب الرزق ، ولا يحملنكم إستبطاؤه أن تطلبوه بمعصية ربكم ، فإنه لا يُقدرُ على ما عنده إلا بطاعته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 لكم الحلال والحرام غير أن بينهما شُبَهاً من الأمر لم يعلمها كثير من الناس إلا من عَصَم ، فمن تركها حفظ عرضه ودينه ، ومن وقع فيها ، كان كالراعي إلى جنب الحمى أوشك أن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ملك إلا وله حمى ، آلا وإن حمى الله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من المؤمنين ، كالرأس من الجسد ، إذا اشتكى تداعى عليه سائُر الجسد ، والسلام عليكم </w:t>
      </w:r>
      <w:r>
        <w:rPr>
          <w:rFonts w:eastAsia="Amiri" w:cs="Amiri" w:ascii="Amiri" w:hAnsi="Amiri"/>
          <w:color w:val="111111"/>
          <w:sz w:val="28"/>
          <w:szCs w:val="28"/>
          <w:rtl w:val="true"/>
          <w:lang w:bidi="ar-SA"/>
        </w:rPr>
        <w:t xml:space="preserve">! </w:t>
      </w:r>
      <w:r>
        <w:rPr>
          <w:rStyle w:val="FootnoteAnchor"/>
          <w:rtl w:val="true"/>
        </w:rPr>
        <w:footnoteReference w:id="97"/>
      </w:r>
      <w:bookmarkStart w:id="128" w:name="pg7550_63880"/>
    </w:p>
    <w:p>
      <w:pPr>
        <w:pStyle w:val="Heading3"/>
        <w:numPr>
          <w:ilvl w:val="2"/>
          <w:numId w:val="1"/>
        </w:numPr>
        <w:rPr/>
      </w:pPr>
      <w:bookmarkStart w:id="129" w:name="__RefHeading___Toc2891288_1051229030"/>
      <w:bookmarkStart w:id="130" w:name="_Toc41"/>
      <w:bookmarkEnd w:id="128"/>
      <w:bookmarkEnd w:id="129"/>
      <w:r>
        <w:rPr>
          <w:rtl w:val="true"/>
        </w:rPr>
        <w:t>المشركون يُسوون صفوفهم</w:t>
      </w:r>
      <w:bookmarkEnd w:id="130"/>
    </w:p>
    <w:p>
      <w:pPr>
        <w:pStyle w:val="BookText"/>
        <w:rPr/>
      </w:pPr>
      <w:r>
        <w:rPr>
          <w:rFonts w:ascii="Amiri" w:hAnsi="Amiri" w:eastAsia="Amiri" w:cs="Amiri"/>
          <w:color w:val="111111"/>
          <w:sz w:val="28"/>
          <w:sz w:val="28"/>
          <w:szCs w:val="28"/>
          <w:rtl w:val="true"/>
          <w:lang w:bidi="ar-SA"/>
        </w:rPr>
        <w:t>أما المشركون فقد استدبروا المدينة واستقبلوا أُحداً ، وصفوا صفوفهم ، فأستعملوا على الميمنة خالد بن الوليد ، وعلى الميسرة عكرمة ابن أبي جهل ، وعلى الخيل صفوان بن أمية ، وعلى الرماة ، عبيد الله بن أبي ربيعة ، وأعطوا اللواء إلى طلحة بن أبي طلحة من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أبو سفيان إلى الأنصار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بيننا وبين ابن عمنا ، فننصرف عنكم ، فلا حاجة بنا إلى قتالكم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المسلمون بما يكره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ابو سفيان يُحرض بني عبد الدار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الدار ، إنكم قد وليتم لواءنا يوم بدر فأصابنا ما قد رأيتم ، فإما أن تكفونا لواءنا ، وإما أن تُخلوا بيننا وبينه نكفيكموه ، فإنا قوم مستميتون موتورون نطلب ثأراً حديث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بنو عبد الدار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نُسلّم لواءنا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هذا أبداً ، وأغلظوا القول لأبي سفيان</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891290_1051229030"/>
      <w:bookmarkStart w:id="132" w:name="_Toc42"/>
      <w:bookmarkEnd w:id="131"/>
      <w:r>
        <w:rPr>
          <w:rtl w:val="true"/>
        </w:rPr>
        <w:t>بدء القتال</w:t>
      </w:r>
      <w:bookmarkEnd w:id="132"/>
    </w:p>
    <w:p>
      <w:pPr>
        <w:pStyle w:val="BookText"/>
        <w:rPr/>
      </w:pPr>
      <w:r>
        <w:rPr>
          <w:rFonts w:ascii="Amiri" w:hAnsi="Amiri" w:eastAsia="Amiri" w:cs="Amiri"/>
          <w:color w:val="111111"/>
          <w:sz w:val="28"/>
          <w:sz w:val="28"/>
          <w:szCs w:val="28"/>
          <w:rtl w:val="true"/>
          <w:lang w:bidi="ar-SA"/>
        </w:rPr>
        <w:t xml:space="preserve">ثم 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السيف بحقه ؟ فقام إليه رجال ، فأمسكه عنهم ، وما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قوله حتى قام أبو دجانة الأنصاري واسمه ، سماك بن خرشة ، من بني ساعدة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حقه أن تضرب به العدو حتى ينحني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فأعطاه إياه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دجانة رجلاً شجاعاً يختال عند الحرب ، ويعتصب بعصابةٍ له حمراء ، فإذا إعتصب بها عرف الناس أنه عازم على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بدأت المعركة ، وقام الرماة يرمون خيل المشركين بالنبل ، فولّت هاربةً ، ودنا القوم بعضهم من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خالد بن الوليد وعكرمة فلقيهما الزبير والمقداد فهزما المشركين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لواء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النسوة خلف الرجال يضربن بين أكنافهم بالطبول والدفوف ، وهند ومن معها يحرضن الرجال ، ويذكرن قتلى بدر ويقلن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على النمارق</w:t>
      </w:r>
    </w:p>
    <w:p>
      <w:pPr>
        <w:pStyle w:val="BookText"/>
        <w:rPr/>
      </w:pPr>
      <w:r>
        <w:rPr>
          <w:rFonts w:ascii="Amiri" w:hAnsi="Amiri" w:eastAsia="Amiri" w:cs="Amiri"/>
          <w:color w:val="111111"/>
          <w:sz w:val="28"/>
          <w:sz w:val="28"/>
          <w:szCs w:val="28"/>
          <w:rtl w:val="true"/>
          <w:lang w:bidi="ar-SA"/>
        </w:rPr>
        <w:t xml:space="preserve">مشي القطا البوارق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في المفارق</w:t>
      </w:r>
    </w:p>
    <w:p>
      <w:pPr>
        <w:pStyle w:val="BookText"/>
        <w:rPr/>
      </w:pPr>
      <w:r>
        <w:rPr>
          <w:rFonts w:ascii="Amiri" w:hAnsi="Amiri" w:eastAsia="Amiri" w:cs="Amiri"/>
          <w:color w:val="111111"/>
          <w:sz w:val="28"/>
          <w:sz w:val="28"/>
          <w:szCs w:val="28"/>
          <w:rtl w:val="true"/>
          <w:lang w:bidi="ar-SA"/>
        </w:rPr>
        <w:t xml:space="preserve">والدر في المخانق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نعانق</w:t>
      </w:r>
    </w:p>
    <w:p>
      <w:pPr>
        <w:pStyle w:val="BookText"/>
        <w:rPr/>
      </w:pPr>
      <w:r>
        <w:rPr>
          <w:rFonts w:ascii="Amiri" w:hAnsi="Amiri" w:eastAsia="Amiri" w:cs="Amiri"/>
          <w:color w:val="111111"/>
          <w:sz w:val="28"/>
          <w:sz w:val="28"/>
          <w:szCs w:val="28"/>
          <w:rtl w:val="true"/>
          <w:lang w:bidi="ar-SA"/>
        </w:rPr>
        <w:t xml:space="preserve">أو تدبروا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غير وامق</w:t>
      </w:r>
    </w:p>
    <w:p>
      <w:pPr>
        <w:pStyle w:val="BookText"/>
        <w:rPr/>
      </w:pPr>
      <w:r>
        <w:rPr>
          <w:rFonts w:ascii="Amiri" w:hAnsi="Amiri" w:eastAsia="Amiri" w:cs="Amiri"/>
          <w:color w:val="111111"/>
          <w:sz w:val="28"/>
          <w:sz w:val="28"/>
          <w:szCs w:val="28"/>
          <w:rtl w:val="true"/>
          <w:lang w:bidi="ar-SA"/>
        </w:rPr>
        <w:t xml:space="preserve">وتقدم طلحة صاحب اللواء ،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 في مبارزتي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فبرزا بين الصفين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تحت الراية وعليه درعان ومغفر وبيضة ، فالتقيا بسيفيهما ، فضربه عليٌّ ضربةً على رأسه ، فمضى السيف حتى فلق هامته وانتهى إلى لحيته ، فوقع كالثور يخور بدمه ، وانصرف عنه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قتل طلحة ، كبر رسول الله تكبيراً عالياً ، وكبر معه المسلمون ، فقيل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ذَفَفتَ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 ، استقبلني بعورته ، وسألني الرَحِم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كتائب قريش يضربون وجوههم ، حتى انتقضت صفوفهم ، وقد حمل اللواء بعد طلحة أخوه </w:t>
      </w:r>
    </w:p>
    <w:p>
      <w:pPr>
        <w:pStyle w:val="BookText"/>
        <w:rPr/>
      </w:pPr>
      <w:r>
        <w:rPr>
          <w:rFonts w:ascii="Amiri" w:hAnsi="Amiri" w:eastAsia="Amiri" w:cs="Amiri"/>
          <w:color w:val="111111"/>
          <w:sz w:val="28"/>
          <w:sz w:val="28"/>
          <w:szCs w:val="28"/>
          <w:rtl w:val="true"/>
          <w:lang w:bidi="ar-SA"/>
        </w:rPr>
        <w:t xml:space="preserve">عثمان بن أبي طلحة ، فتقدم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ربّ اللواء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يخضب الصعدة أو ينقدّا</w:t>
      </w:r>
    </w:p>
    <w:p>
      <w:pPr>
        <w:pStyle w:val="BookText"/>
        <w:rPr/>
      </w:pPr>
      <w:r>
        <w:rPr>
          <w:rFonts w:ascii="Amiri" w:hAnsi="Amiri" w:eastAsia="Amiri" w:cs="Amiri"/>
          <w:color w:val="111111"/>
          <w:sz w:val="28"/>
          <w:sz w:val="28"/>
          <w:szCs w:val="28"/>
          <w:rtl w:val="true"/>
          <w:lang w:bidi="ar-SA"/>
        </w:rPr>
        <w:t>فتقدم باللواء والنسوة خلفه يُحرّضْنَ ويضربن الدفوف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حمزة بن عبد المطلب ، فضربه بالسيف على كاهله ؛ فقطع يده وكتفه حتى إنتهى إلى مئزره ، فبدا سحره ، ثم رجع عنه وهو يقول أنا ابن ساقي الحجيج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اللواء بعدهما أخوهما أبو سعيد ابن أبي طلحة ، فحمل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اللواء بعده مسافع بن طلحة ، فرماه عاصم بن ثابت بن أبي الأفلح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وأسمها 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تشرب الخمر في قحف رأس عاصم ، وجعلت لمن جاءها برأسه مائةً من الإبل</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ثم حمل اللواء أخوه كلاب بن طلحة بن أبي طلحة ، فقتله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اللواء اخوه الجلاس بن طلحة ، فقتله طلحة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حمله أرطاة بن شرحبيل ، فقتله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حمله غلام لبني عبد الدار ، فقتله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وتعاقب حملة اللواء من بني عبد الدار ، حتى قتل منهم تسعة من أشد أبطال المشركين</w:t>
      </w:r>
      <w:r>
        <w:rPr>
          <w:rFonts w:eastAsia="Amiri" w:cs="Amiri" w:ascii="Amiri" w:hAnsi="Amiri"/>
          <w:color w:val="111111"/>
          <w:sz w:val="28"/>
          <w:szCs w:val="28"/>
          <w:rtl w:val="true"/>
          <w:lang w:bidi="ar-SA"/>
        </w:rPr>
        <w:t xml:space="preserve">. </w:t>
      </w:r>
      <w:r>
        <w:rPr>
          <w:rStyle w:val="FootnoteAnchor"/>
          <w:rtl w:val="true"/>
        </w:rPr>
        <w:footnoteReference w:id="100"/>
      </w:r>
      <w:bookmarkStart w:id="133" w:name="pg7550_63883"/>
    </w:p>
    <w:p>
      <w:pPr>
        <w:pStyle w:val="Heading3"/>
        <w:numPr>
          <w:ilvl w:val="2"/>
          <w:numId w:val="1"/>
        </w:numPr>
        <w:rPr/>
      </w:pPr>
      <w:bookmarkStart w:id="134" w:name="__RefHeading___Toc2891292_1051229030"/>
      <w:bookmarkStart w:id="135" w:name="_Toc43"/>
      <w:bookmarkEnd w:id="133"/>
      <w:bookmarkEnd w:id="134"/>
      <w:r>
        <w:rPr>
          <w:rtl w:val="true"/>
        </w:rPr>
        <w:t>سبب هزيمة المسلمين</w:t>
      </w:r>
      <w:bookmarkEnd w:id="135"/>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ماظفّر الله نبيه في موطن قط ، مثل ما ظفّره وأصحابه يوم أُحد ، حتى عصوا الرسول وتنازعوا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أصحاب اللواء وانكشف المشركون منهزمين لا يلوون ونساؤهم يدعون بالويل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كثير من الصحابة ممن شهد أحداً ، قال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لأنظر إلى هند وصواحبها منهزمات ، ما دون أخذهن شيء لمن أراد ذلك ، وكلما أتى خالدٌ من قِبل ميسرة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ليجوز حتى يأتي من قبل السفح فيرده الرماة ، حتى فعلوا ذلك مراراً ، ولكن المسلمين أوتوا من قبل الرماة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أوعز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على مصافكم هذا ، فاحموا ظهورنا ، فإن رأيتمونا قد غنمنا فلا تشركونا ، وأن رأيتمونا نقتل فلا تنصرونا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انهزم المشركون وتبعهم المسلمون يضعون السلاح فيهم حيث شاؤا حتى أجهضوهم عن العسكر ، ووقعوا ينتهبون العسكر ؛ قال بعض الرماة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تُقيمون ههنا في غير شيء ؟ قد هزم الله العدو وهؤلاء إخوانكم ينتهبون عسكرهم ، فادخلوا عسكر المشركين فاغنموا مع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الرماة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إحموا ظهورنا فلا تبرحوا مكانكم ، وإن رأيتمونا نقتل فلا تنصرونا ، وان رأيتمونا غَنِمنا فلا تشركونا ، أحموا ظهورنا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رسول الله هذا ، وقد أذل الله المشركين وهزمهم ، فادخلوا العسكر فانتهبوا مع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إختلفوا خطبهم أميرهم عبدالله بن جبير ، وكان يومئذٍ مُعلماً بثياب بيض ، فحمد الله وأثنى عليه بما هو أهله ثم أمر بطاعة الله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يُخَالَفَ لرسول الله أمر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فعصوا ، وانطلقوا ، فلم يبق من الرماة مع أميرهم عبدالله إلا نفرٌ ما يبلغون العشرة ، فيهم الحارث بن أنس بن رافع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إذكروا عهد نبيكم إليكم ، وأطيعوا أميركم</w:t>
      </w:r>
      <w:r>
        <w:rPr>
          <w:rFonts w:eastAsia="Amiri" w:cs="Amiri" w:ascii="Amiri" w:hAnsi="Amiri"/>
          <w:color w:val="111111"/>
          <w:sz w:val="28"/>
          <w:szCs w:val="28"/>
          <w:rtl w:val="true"/>
          <w:lang w:bidi="ar-SA"/>
        </w:rPr>
        <w:t xml:space="preserve">. </w:t>
      </w:r>
      <w:bookmarkStart w:id="136" w:name="pg7550_63884"/>
    </w:p>
    <w:p>
      <w:pPr>
        <w:pStyle w:val="BookText"/>
        <w:rPr/>
      </w:pPr>
      <w:bookmarkEnd w:id="1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 وذهبوا الى عسكر المشركين ينتهبون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وكان خالد بن الوليد قد فرّ فيمن فر ، فولى بخيله هارباً ، لكنه نظر إلى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حريصاً على أن يجد منه منفذاً لمهاجمته المسلمين 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خالياً ، إلا من أولئك النفر القلائل الذين ظلوا متمسكين بأمر الرسول فحانت الفرصة له ، فما كان منه إلا أن رجع واصطدم بهم يقاتلهم ، فرموه بالنبل حتى لم يبق معهم من النبال شيء ، فسلّوا سيوفهم وأقبلوا على تلك الخيل يضربون وجوهها ودافعوا حتى النفس الأخير ، بقيادة عبدالله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نظر المنهزمون من المشركين إلى خيلهم ، فوجدوها قد رجعت لتهاجم المسلمين من الوراء ، فانكفؤا عائدين ، وكان خالد بن الوليد ومن معه قد عاد من ناحية الجبل بعد أن أباد تلك الفئة القليلة من المسلمين ، ولم يشعر المسلمون إلا والعدو قد تغلغل في أوساطهم وأصبحوا كالمدهوشين ، يتعرضون لضرب السيوف وطعن الرماح أينما اتجهوا ، واشتد الأمر عليهم حتى ضرب بعضهم بعضاً وهم يحسبون أنهم يضربون أعدائهم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891294_1051229030"/>
      <w:bookmarkStart w:id="138" w:name="_Toc44"/>
      <w:bookmarkEnd w:id="137"/>
      <w:r>
        <w:rPr>
          <w:rtl w:val="true"/>
        </w:rPr>
        <w:t>قصة قزمان</w:t>
      </w:r>
      <w:bookmarkEnd w:id="138"/>
    </w:p>
    <w:p>
      <w:pPr>
        <w:pStyle w:val="BookText"/>
        <w:rPr/>
      </w:pPr>
      <w:r>
        <w:rPr>
          <w:rFonts w:ascii="Amiri" w:hAnsi="Amiri" w:eastAsia="Amiri" w:cs="Amiri"/>
          <w:color w:val="111111"/>
          <w:sz w:val="28"/>
          <w:sz w:val="28"/>
          <w:szCs w:val="28"/>
          <w:rtl w:val="true"/>
          <w:lang w:bidi="ar-SA"/>
        </w:rPr>
        <w:t xml:space="preserve">ومن طريف ما يروى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منافقي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تخلف عن أُحد ، فلما أصبح 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بني ظفر وقلن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قزمان ، لقد خرج النساء وبقيت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بما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زلن به حتى دخل بيته ولبس لأمته وخرج يعدو حتى إنتهى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يسوي صفوف المسلمين ، فحين بدأت المعركة كان أول من رمى بسهم من المسلمين وجعل يرسل النبال كأنها الرماح ، ثم أخذ السيف وأمعن في القوم يقاتلهم أشد قتال</w:t>
      </w:r>
      <w:r>
        <w:rPr>
          <w:rFonts w:eastAsia="Amiri" w:cs="Amiri" w:ascii="Amiri" w:hAnsi="Amiri"/>
          <w:color w:val="111111"/>
          <w:sz w:val="28"/>
          <w:szCs w:val="28"/>
          <w:rtl w:val="true"/>
          <w:lang w:bidi="ar-SA"/>
        </w:rPr>
        <w:t xml:space="preserve">. </w:t>
      </w:r>
      <w:bookmarkStart w:id="139" w:name="pg7550_63885"/>
    </w:p>
    <w:p>
      <w:pPr>
        <w:pStyle w:val="BookText"/>
        <w:rPr/>
      </w:pPr>
      <w:bookmarkEnd w:id="139"/>
      <w:r>
        <w:rPr>
          <w:rFonts w:ascii="Amiri" w:hAnsi="Amiri" w:eastAsia="Amiri" w:cs="Amiri"/>
          <w:color w:val="111111"/>
          <w:sz w:val="28"/>
          <w:sz w:val="28"/>
          <w:szCs w:val="28"/>
          <w:rtl w:val="true"/>
          <w:lang w:bidi="ar-SA"/>
        </w:rPr>
        <w:t xml:space="preserve">فلما غلب المسلمون ؛ كسر جفن سيفه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أحسن من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للأوس ؛ قاتلوا عن الأحساب واصنعوا مثل 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يدخل بالسيف في وسط المشركين حتى يقال لقد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من بينهم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الظفري ، حتى قتل منهم سبعة رجال ، وأصابته جراحات كثيرة فضعف عن القتال وهوى الى الأرض ، فمر به قتادة بن النعمان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الغيداق ، قال قزمان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الحفاظ حتى لا تسير قريش فتطأ سعفنا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إشتد عليه جرحه ، فأخذ سهماً فقطع به رواهشه ، فنزف الدم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النار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Heading3"/>
        <w:numPr>
          <w:ilvl w:val="2"/>
          <w:numId w:val="1"/>
        </w:numPr>
        <w:rPr/>
      </w:pPr>
      <w:bookmarkStart w:id="140" w:name="__RefHeading___Toc2891296_1051229030"/>
      <w:bookmarkStart w:id="141" w:name="_Toc45"/>
      <w:bookmarkEnd w:id="140"/>
      <w:r>
        <w:rPr>
          <w:rtl w:val="true"/>
        </w:rPr>
        <w:t>مقتل اليمان وثابت بن قيس</w:t>
      </w:r>
      <w:bookmarkEnd w:id="1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الفوضى الحادة قتل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وثابت بن قيس ، وكانا قد تخلفا في المدينة بأمر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شيخان كبيران ، فقال أحدهما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 نأخذ أسيافنا ونلحق برسول الله ؟ فاتفقا على هذا الرأي ، وأقبلا مسرعين نحو المعركة وقد اشتبه عليهما موقع أصحابهما فدخلا من جهة المشركين ، فإلتفّت جماعة بثابت بن قيس فقتلوه ، واستطاع أبو حذيفة أن ينفذ حتى صار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يعرفون المسلم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فإتجه إليه بعض المسلمين وضربه بالسيف ، وابنه حذيفة يصيح </w:t>
      </w:r>
      <w:r>
        <w:rPr>
          <w:rFonts w:eastAsia="IRNazanin" w:cs="IRNazanin"/>
          <w:color w:val="111111"/>
          <w:sz w:val="28"/>
          <w:szCs w:val="28"/>
          <w:rtl w:val="true"/>
          <w:lang w:bidi="fa-IR"/>
        </w:rPr>
        <w:t xml:space="preserve">: </w:t>
      </w:r>
      <w:bookmarkStart w:id="142" w:name="pg7550_63886"/>
    </w:p>
    <w:p>
      <w:pPr>
        <w:pStyle w:val="BookText"/>
        <w:rPr/>
      </w:pPr>
      <w:bookmarkEnd w:id="142"/>
      <w:r>
        <w:rPr>
          <w:rFonts w:ascii="Amiri" w:hAnsi="Amiri" w:eastAsia="Amiri" w:cs="Amiri"/>
          <w:color w:val="111111"/>
          <w:sz w:val="28"/>
          <w:sz w:val="28"/>
          <w:szCs w:val="28"/>
          <w:rtl w:val="true"/>
          <w:lang w:bidi="ar-SA"/>
        </w:rPr>
        <w:t xml:space="preserve">إنه أبي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شدة الزحام وقعقعة الحديد حالا دون وصول صوته إلى سمع القاتل ، فخر قتيلاً ، فدفع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ديته ، فتصدق بها ولده حذيفة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جماعةٍ من المسلمين قد أحاطوا برسول الله يدرأون عنه السهام والنبال والسيوف ، ويجالدون بين يديه ، حتى قتل حامل اللواء مصعب بن عمير ، فدفع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اللواء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وتفرق عنه اكثر أصحابه ، وحمل عليه المشركون وكان كل همهم أن يقتل النبي ، لكن علياً والحمزة وأبا دُجانة وسهل بن حنيف ونفراً غيرهم جالدوا وكافحوا كفاحاً لم يشهد له التاريخ مثيلاً</w:t>
      </w:r>
      <w:r>
        <w:rPr>
          <w:rFonts w:eastAsia="IRNazanin" w:cs="IRNazanin"/>
          <w:color w:val="111111"/>
          <w:sz w:val="28"/>
          <w:szCs w:val="28"/>
          <w:rtl w:val="true"/>
          <w:lang w:bidi="fa-IR"/>
        </w:rPr>
        <w:t>.</w:t>
      </w:r>
    </w:p>
    <w:p>
      <w:pPr>
        <w:pStyle w:val="Heading3"/>
        <w:numPr>
          <w:ilvl w:val="2"/>
          <w:numId w:val="1"/>
        </w:numPr>
        <w:rPr/>
      </w:pPr>
      <w:bookmarkStart w:id="143" w:name="__RefHeading___Toc2891298_1051229030"/>
      <w:bookmarkStart w:id="144" w:name="_Toc46"/>
      <w:bookmarkEnd w:id="143"/>
      <w:r>
        <w:rPr>
          <w:rtl w:val="true"/>
        </w:rPr>
        <w:t xml:space="preserve">قتال الرسول </w:t>
      </w:r>
      <w:r>
        <w:rPr>
          <w:rtl w:val="true"/>
        </w:rPr>
        <w:t>(</w:t>
      </w:r>
      <w:r>
        <w:rPr>
          <w:rtl w:val="true"/>
        </w:rPr>
        <w:t>صَلَّى اَللَّهُ عَلَيْهِ وَ آلِهِ</w:t>
      </w:r>
      <w:r>
        <w:rPr>
          <w:rtl w:val="true"/>
        </w:rPr>
        <w:t xml:space="preserve">) </w:t>
      </w:r>
      <w:r>
        <w:rPr>
          <w:rtl w:val="true"/>
        </w:rPr>
        <w:t>ودفاع علي</w:t>
      </w:r>
      <w:bookmarkEnd w:id="144"/>
    </w:p>
    <w:p>
      <w:pPr>
        <w:pStyle w:val="BookText"/>
        <w:rPr/>
      </w:pPr>
      <w:r>
        <w:rPr>
          <w:rFonts w:ascii="Amiri" w:hAnsi="Amiri" w:eastAsia="Amiri" w:cs="Amiri"/>
          <w:color w:val="111111"/>
          <w:sz w:val="28"/>
          <w:sz w:val="28"/>
          <w:szCs w:val="28"/>
          <w:rtl w:val="true"/>
          <w:lang w:bidi="ar-SA"/>
        </w:rPr>
        <w:t xml:space="preserve">هذا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مكانه ، يرميهم بقوسه ، ويطعن كل من دنا منه حتى نفد نبله وانقطع وتر قوسه ، وأصابته بعض الجراحات ، وأغمي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أفاق الرسول من غشيته وفتح عينيه ،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نقضوا العهد وولوا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هو يخاطبه ويقص عليه أخبار المنهزمين ، وإذا بكتيبةٍ من المشركين أتجهت صوب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إكفني هؤلاء ، فانقض عليهم كالصقر فانهزموا بين يديه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يطاردهم وإذا بكتيبةٍ اخرى قد اتجهت نحو النبي وكادت ان تبلغ منه غايتها لولا أن عليّاً سمع النبي ثانيةً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إكفني هؤلاء ، فانقض عليهم وفرقهم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الكتيبة تقارب خمسين فارساً ،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راجل ، فما زال يضربها بالسيف حتى تتفرق عنه ثم تجتمع عليه ، هكذا مراراً حتى قتل تمام </w:t>
      </w:r>
      <w:bookmarkStart w:id="145" w:name="pg7550_63887"/>
    </w:p>
    <w:p>
      <w:pPr>
        <w:pStyle w:val="BookText"/>
        <w:rPr/>
      </w:pPr>
      <w:bookmarkEnd w:id="145"/>
      <w:r>
        <w:rPr>
          <w:rFonts w:ascii="Amiri" w:hAnsi="Amiri" w:eastAsia="Amiri" w:cs="Amiri"/>
          <w:color w:val="111111"/>
          <w:sz w:val="28"/>
          <w:sz w:val="28"/>
          <w:szCs w:val="28"/>
          <w:rtl w:val="true"/>
          <w:lang w:bidi="ar-SA"/>
        </w:rPr>
        <w:t xml:space="preserve">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إن هذه 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الملائكة من مؤاساة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يمنعه ، وهو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ذلك اليوم صوت من قِبل السماء لا يُرى شخص الصارخ به ، ينادي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فسئل رسول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وكان الرماة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 والسائب بن عثمان ابن مضعون ، والمقداد بن عمرو ، وزيد بن حارثة الخ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891300_1051229030"/>
      <w:bookmarkStart w:id="147" w:name="_Toc47"/>
      <w:bookmarkEnd w:id="146"/>
      <w:r>
        <w:rPr>
          <w:rtl w:val="true"/>
        </w:rPr>
        <w:t>جراح الرسول</w:t>
      </w:r>
      <w:r>
        <w:rPr>
          <w:rtl w:val="true"/>
        </w:rPr>
        <w:t>(</w:t>
      </w:r>
      <w:r>
        <w:rPr>
          <w:rtl w:val="true"/>
        </w:rPr>
        <w:t>صلی الله علیه و آله</w:t>
      </w:r>
      <w:r>
        <w:rPr>
          <w:rtl w:val="true"/>
        </w:rPr>
        <w:t>)</w:t>
      </w:r>
      <w:bookmarkEnd w:id="14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وكسرت رباعية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السفلى ، وشقت شفته ، وكُلِمَ في وجنته وجبهته في أصول شعره ، وعلاه بن قمئة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الذي أصابه وكان قد تعاقد هو وجماعة من المشركين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حال الله بينهم وبين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جرح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الدم يسيل على وجهه ، وهو يمسحه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يفلح قوم خضبوا وجه نبيهم بالدم وهو يدعوهم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وجعل علي ينقل له الماء في درقته من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ويغسله ، فلم ينقطع الدم ، فأتت فاطمة وجعلت تعانقه وتبكي ، وأحرقت حصيراً وجعلت على الجرح من رماده ، فانقطع الدم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تفرق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من المهاجرين والأنصار ، وفرّ عثمان بن عفان حتى إنتهى إلى مكان بعيد عن المعركة </w:t>
      </w:r>
      <w:r>
        <w:rPr>
          <w:rStyle w:val="FootnoteAnchor"/>
          <w:rtl w:val="true"/>
        </w:rPr>
        <w:footnoteReference w:id="107"/>
      </w:r>
      <w:r>
        <w:rPr>
          <w:rFonts w:ascii="Amiri" w:hAnsi="Amiri" w:eastAsia="Amiri" w:cs="Amiri"/>
          <w:color w:val="111111"/>
          <w:sz w:val="28"/>
          <w:sz w:val="28"/>
          <w:szCs w:val="28"/>
          <w:rtl w:val="true"/>
          <w:lang w:bidi="ar-SA"/>
        </w:rPr>
        <w:t xml:space="preserve">وكان ممن تفرق عنه عمر بن الخطاب وأن أنس بن النضر قال لعمر بن الخطاب وطلحة بن عبيد الله في رجال من المهاجرين والأنصار ، وقد ألقوا بأيديهم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يجلسكم هنا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شاع بين الناس أن رسول الله قد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تصنعون بالحياة من بعده ؟ قوموا فموتوا على ما مات عليه رسول الله ، ثم تركهم واستقبل القوم ، فقاتل حتى قتل</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الطبري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فشا في الناس أن محمداً قد قتل ، فقال بعض أصحاب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فروا عن النبي والتجأوا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لنا رسولاً إلى عبدالله بن أبي ليأخذ لنا أماناً من أبي سفيان ، يا قوم إن محمداً قد قتل فارجعوا إلى قومكم قبل أن يأتوكم فيقتلوكم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w:t>
      </w:r>
      <w:r>
        <w:rPr>
          <w:rFonts w:eastAsia="Amiri" w:cs="Amiri" w:ascii="Amiri" w:hAnsi="Amiri"/>
          <w:color w:val="111111"/>
          <w:sz w:val="28"/>
          <w:szCs w:val="28"/>
          <w:rtl w:val="true"/>
          <w:lang w:bidi="ar-SA"/>
        </w:rPr>
        <w:t xml:space="preserve">. </w:t>
      </w:r>
      <w:bookmarkStart w:id="148" w:name="pg7550_63889"/>
    </w:p>
    <w:p>
      <w:pPr>
        <w:pStyle w:val="Heading3"/>
        <w:numPr>
          <w:ilvl w:val="2"/>
          <w:numId w:val="1"/>
        </w:numPr>
        <w:rPr/>
      </w:pPr>
      <w:bookmarkStart w:id="149" w:name="__RefHeading___Toc2891302_1051229030"/>
      <w:bookmarkStart w:id="150" w:name="_Toc48"/>
      <w:bookmarkEnd w:id="148"/>
      <w:bookmarkEnd w:id="149"/>
      <w:r>
        <w:rPr>
          <w:rtl w:val="true"/>
        </w:rPr>
        <w:t xml:space="preserve">النبي </w:t>
      </w:r>
      <w:r>
        <w:rPr>
          <w:rtl w:val="true"/>
        </w:rPr>
        <w:t>(</w:t>
      </w:r>
      <w:r>
        <w:rPr>
          <w:rtl w:val="true"/>
        </w:rPr>
        <w:t>صَلَّى اَللَّهُ عَلَيْهِ وَ آلِهِ</w:t>
      </w:r>
      <w:r>
        <w:rPr>
          <w:rtl w:val="true"/>
        </w:rPr>
        <w:t xml:space="preserve">) </w:t>
      </w:r>
      <w:r>
        <w:rPr>
          <w:rtl w:val="true"/>
        </w:rPr>
        <w:t>يدعو المسلمين</w:t>
      </w:r>
      <w:bookmarkEnd w:id="150"/>
    </w:p>
    <w:p>
      <w:pPr>
        <w:pStyle w:val="BookText"/>
        <w:rPr/>
      </w:pPr>
      <w:r>
        <w:rPr>
          <w:rFonts w:ascii="Amiri" w:hAnsi="Amiri" w:eastAsia="Amiri" w:cs="Amiri"/>
          <w:color w:val="111111"/>
          <w:sz w:val="28"/>
          <w:sz w:val="28"/>
          <w:szCs w:val="28"/>
          <w:rtl w:val="true"/>
          <w:lang w:bidi="ar-SA"/>
        </w:rPr>
        <w:t xml:space="preserve">وجعل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يستجب له إلا نفر قليل من المسلمين ، حتى إذا انتهى إلى أصحاب الصخرة ، فلما كان قريباً منهم وضع رجل سهماً في قوسه وأراد أن يرمي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يظنه أحد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ففرحوا بذلك وكانوا يظنون أن الرسول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أبو سفيان ومعه جماعة ، حتى أشرف عليهم ، فلما نظروا إليه نسوا الذي كانوا عليه من الفرح بسلامة النبي ، وخافوا منه ومن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 يعلونا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تقتل هذه العصابة لا تعبد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ندب أصحابه فرموهم بالحجارة حتى أنزلوهم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العُزى ولا عُزى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مولانا ، ولا مولىً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الهزيمة بجماعة من المسلمين فيهم عثمان بن عفان وغيره إلى 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به ثلاثاً ثم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حين رآهم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3"/>
        <w:numPr>
          <w:ilvl w:val="2"/>
          <w:numId w:val="1"/>
        </w:numPr>
        <w:rPr/>
      </w:pPr>
      <w:bookmarkStart w:id="151" w:name="__RefHeading___Toc2891304_1051229030"/>
      <w:bookmarkStart w:id="152" w:name="_Toc49"/>
      <w:bookmarkEnd w:id="151"/>
      <w:r>
        <w:rPr>
          <w:rtl w:val="true"/>
        </w:rPr>
        <w:t>مقتل الحمزة بن عبد المطلب</w:t>
      </w:r>
      <w:bookmarkEnd w:id="1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حمزة بن عبد المطلب من أعظم أبطال العرب المسلمين وشجعانهم ، وكان قد قتل يوم بدر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 اخاها ، وكان يوم أحد كما كان </w:t>
      </w:r>
    </w:p>
    <w:p>
      <w:pPr>
        <w:pStyle w:val="BookText"/>
        <w:rPr/>
      </w:pPr>
      <w:r>
        <w:rPr>
          <w:rFonts w:ascii="Amiri" w:hAnsi="Amiri" w:eastAsia="Amiri" w:cs="Amiri"/>
          <w:color w:val="111111"/>
          <w:sz w:val="28"/>
          <w:sz w:val="28"/>
          <w:szCs w:val="28"/>
          <w:rtl w:val="true"/>
          <w:lang w:bidi="ar-SA"/>
        </w:rPr>
        <w:t>يوم بدر أسد الله وأسد رسوله ، وسيف الله البتار ، يخوض وسط المشركين ، لا يدنو منه أحداً إلا بعجه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كالجمل الأورق </w:t>
      </w:r>
      <w:r>
        <w:rPr>
          <w:rStyle w:val="FootnoteAnchor"/>
          <w:rtl w:val="true"/>
        </w:rPr>
        <w:footnoteReference w:id="110"/>
      </w:r>
      <w:r>
        <w:rPr>
          <w:rFonts w:ascii="Amiri" w:hAnsi="Amiri" w:eastAsia="Amiri" w:cs="Amiri"/>
          <w:color w:val="111111"/>
          <w:sz w:val="28"/>
          <w:sz w:val="28"/>
          <w:szCs w:val="28"/>
          <w:rtl w:val="true"/>
          <w:lang w:bidi="ar-SA"/>
        </w:rPr>
        <w:t>يهد الناس بسيفه 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هند إلى غلام حبشي فتاك يدعى وحشي وأغرته بالمال على أن يغتال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محمداً ، أو علياً ، أو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تقول كلما مرت بوحشي أو 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دُسمة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إشفي واشتفي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فلا حيلة 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أحدق به قومه كالحلقة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فإنه إذا قاتل كان أحذر من الغراب ، وأما حمزة فإني أطمع أن أجيبه ، لأنه إذا غضب لم يعد يبصر ما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لأنظر إلى حمزة وهو يهدّ الناس بسيفه هدّا ما يلقى أحداً به إلا قتله ، وقتل سباع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فهززت حربتي ودفعتها عليه ، فوقعت في ثُنّتِه حتى خرجت من بين رجليه ، وأقبل نحوي فغُلِب ، فوقع</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علمت هند بمصرع حمزة ، لم تكتف بذلك ، بل أقبلت إليه فبقرت بطنه ، وجذبت بيديها كبده وقطعت منها قطعة ووضعتها في فمها وجعلت تلوكها بأسنانها ولكن لم تستطع أن تبتلعها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قطعت مذاكيره وأنفه وأذنيه ثم جعلت ذلك مسكتين ومعضدتين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قدمت بذلك مكة ، وقدمت بكبده أيضاً معها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يقف هذا الحقد الأعمى عند هند فقط بل تخطاها إلى زوجها ابي سفيان ، فإنه حين مر بحمزة طعنه في شدقه برأس الرمح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عَقَقْ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53" w:name="pg7550_63891"/>
    </w:p>
    <w:p>
      <w:pPr>
        <w:pStyle w:val="Heading3"/>
        <w:numPr>
          <w:ilvl w:val="2"/>
          <w:numId w:val="1"/>
        </w:numPr>
        <w:rPr/>
      </w:pPr>
      <w:bookmarkStart w:id="154" w:name="__RefHeading___Toc2891306_1051229030"/>
      <w:bookmarkStart w:id="155" w:name="_Toc50"/>
      <w:bookmarkEnd w:id="153"/>
      <w:bookmarkEnd w:id="154"/>
      <w:r>
        <w:rPr>
          <w:rtl w:val="true"/>
        </w:rPr>
        <w:t>حزن النبي على عمه حمزة</w:t>
      </w:r>
      <w:bookmarkEnd w:id="155"/>
    </w:p>
    <w:p>
      <w:pPr>
        <w:pStyle w:val="BookText"/>
        <w:rPr/>
      </w:pPr>
      <w:r>
        <w:rPr>
          <w:rFonts w:ascii="Amiri" w:hAnsi="Amiri" w:eastAsia="Amiri" w:cs="Amiri"/>
          <w:color w:val="111111"/>
          <w:sz w:val="28"/>
          <w:sz w:val="28"/>
          <w:szCs w:val="28"/>
          <w:rtl w:val="true"/>
          <w:lang w:bidi="ar-SA"/>
        </w:rPr>
        <w:t xml:space="preserve">وبعد أن انتهت المعركة ، وتفرغ الناس لدفن القتلى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له علم بعمي حمزة ؟ فقال الحارث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موضعه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فوقف عليه فرآه بتلك الحالة التي تركته عليها هند ، فكره أن يرجع الى النبي ويخبره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عمك الحمزة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 نحو عمه ، فلما وقف عليه كره أن يخبر النبي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حتى وقف عليه ، فلما رآه بتلك الحال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 أصاب بمثلك أبدا ، وما وقفت موقفاً قط أغيظ علي من هذا الموقف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رسول الله باكياً أشد من بكائه على حمزة ، لقد وقف عليه وأنتحب حتى نشغ </w:t>
      </w:r>
      <w:r>
        <w:rPr>
          <w:rStyle w:val="FootnoteAnchor"/>
          <w:rtl w:val="true"/>
        </w:rPr>
        <w:footnoteReference w:id="116"/>
      </w:r>
      <w:r>
        <w:rPr>
          <w:rFonts w:ascii="Amiri" w:hAnsi="Amiri" w:eastAsia="Amiri" w:cs="Amiri"/>
          <w:color w:val="111111"/>
          <w:sz w:val="28"/>
          <w:sz w:val="28"/>
          <w:szCs w:val="28"/>
          <w:rtl w:val="true"/>
          <w:lang w:bidi="ar-SA"/>
        </w:rPr>
        <w:t xml:space="preserve">من البكاء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 رسول الله ، وأسد الله وأسد رسوله ، يا حمزة ، يا فاعل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 يا كاشف الكربات ، يا حمزة ، يا ذاب عن وجه رسول الله ، وطال بكائه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ألقى عليه بردةً كانت عليه ، وكانت إذا مدها على رأسه بدت رجلاه ، وإذا مدّها على رجليه بدا رأسه ، فمدها على رأسه وألقى على رجليه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اني أخاف أن تراه صفيّة بتلك الحالة فتجزع ، ويصبح ذلك سُنّةً من بعدي ، لتركته يحشر من أجواف السباع ، وحواصل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أظهرني الله على قريش لأمثلن بثلاثين من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بسبعين من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سمعوا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لنمثلن بهم مُثلةً لم يُمثلها أحد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تعالى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ونهى عن المثلة</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وأقبلت 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إرجعي يا عمة ؛ فإن في الناس تكشفا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دلني عليه ، فأشار إليه إشارةً خفيفة ، فاتجهت صفية نحوه ، ولما طلعت عليه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 أغني عني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الحالة كان المسلمون يحفرون لحمزة ،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 لأن تراه على هذه الحال ، فلقيها الزبير فأعلمها بأمر النبي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أنه مُثل بأخي ؛ وذلك في الله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أرضانا بما كان في ذلك ؛ لأحتسبنّ ولأصبرن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الزبير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حتى جلست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أقبلت حتى جلست عنده ، فجعلت تبكي والنبي يبكي لبكائها ، وكان معها فاطمة سيدة النساء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لصفية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جبرئيل أخبرني أن حَمزة مكتوب في أهل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وأسد رسوله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كلما أتى بشهيد ليصلي عليه ، ضمّ إليه الحمزة </w:t>
      </w:r>
      <w:bookmarkStart w:id="156" w:name="pg7550_63893"/>
    </w:p>
    <w:p>
      <w:pPr>
        <w:pStyle w:val="BookText"/>
        <w:rPr/>
      </w:pPr>
      <w:bookmarkEnd w:id="156"/>
      <w:r>
        <w:rPr>
          <w:rFonts w:ascii="Amiri" w:hAnsi="Amiri" w:eastAsia="Amiri" w:cs="Amiri"/>
          <w:color w:val="111111"/>
          <w:sz w:val="28"/>
          <w:sz w:val="28"/>
          <w:szCs w:val="28"/>
          <w:rtl w:val="true"/>
          <w:lang w:bidi="ar-SA"/>
        </w:rPr>
        <w:t xml:space="preserve">وصلى عليهما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ولما 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المدينة ، مر في طريقه على بني حارثة ، وبني عبد الأشهل وهم يبكون قتلاهم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فأخذت هذه الكلمة الحزينة مأخذاً من نفوس بعض الصحابة وتركت أثراً عميقاً في قلوبهم ، فمضى سعد بن معاذ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بيته ، ثم رجع الى نسائه فساقهُن فلم تبق إمرأة إلا جاء بها إلى بيت رسول الله ، يبكين بين المغرب والعشاء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مضى من الليل الثلث ، فسمع البكاء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الأنصار يبكين على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عنكن وعن أولادكن ، وأمر النساء أن يرجعن إلى منازلهن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إلى بيوتنا بعد ثلث الليل ومعنا رجالنا ، فما بكت منا أمرأةُ قط إلا بدأت بالحمزة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Heading3"/>
        <w:numPr>
          <w:ilvl w:val="2"/>
          <w:numId w:val="1"/>
        </w:numPr>
        <w:rPr/>
      </w:pPr>
      <w:bookmarkStart w:id="157" w:name="__RefHeading___Toc2891308_1051229030"/>
      <w:bookmarkStart w:id="158" w:name="_Toc51"/>
      <w:bookmarkEnd w:id="157"/>
      <w:r>
        <w:rPr>
          <w:rtl w:val="true"/>
        </w:rPr>
        <w:t>أبطال خالدون</w:t>
      </w:r>
      <w:bookmarkEnd w:id="15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المعركة ، أبدى بعض المسلمين بطولات خارقة تفوق حد الوصف ، كما أبدى البعض الآخر خوفه وجبنه وارتيابه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هذه الحرب كانت محكاً لأختبار مدى الإيمان واعتماله في نفوس المسلمين ، ومدى عمق </w:t>
      </w:r>
      <w:bookmarkStart w:id="159" w:name="pg7550_63894"/>
    </w:p>
    <w:p>
      <w:pPr>
        <w:pStyle w:val="BookText"/>
        <w:rPr/>
      </w:pPr>
      <w:bookmarkEnd w:id="159"/>
      <w:r>
        <w:rPr>
          <w:rFonts w:ascii="Amiri" w:hAnsi="Amiri" w:eastAsia="Amiri" w:cs="Amiri"/>
          <w:color w:val="111111"/>
          <w:sz w:val="28"/>
          <w:sz w:val="28"/>
          <w:szCs w:val="28"/>
          <w:rtl w:val="true"/>
          <w:lang w:bidi="ar-SA"/>
        </w:rPr>
        <w:t xml:space="preserve">التزامهم بأوامر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لنا حقيقة الأمر ، فأفرزت أبطالاً اشداء مؤمنين بالله ورسوله تعاقدوا على الموت دفاعاً عن الرسول والرسالة ، أمثال أمير المؤمنين علي وعمه الحمزة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وأمثال مصعب بن عمير الذي استشهد دون لواء الإسلام ، وأبي دجانة الأنصاري وغيرهم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أفرزت لنا هياكل خاوية انطوت على نفوس متزلزلة وقلوب ضعيفة ونوايا كاذبة ، نربأ بأنفسنا أن نذكر اسماء بعضهم هنا ، لأن ذلك لا يكون الا سبّة عار في تاريخنا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وجميل بنا أن نذكر بعض أولئك الخالدين من أبطال الإسلام الذين استشهدوا يوم أحد ، فنشير إلى بعض مواقفهم الخالدة ، ومواقف أسرهم وذويهم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هنا دور المرأة المسلمة في هذه الحرب ، أمثال سيدة النساء فاطمة ، والسيدة صفية بنت عبد المطلب ، والسيدة أم عمارة نسيبة بنت كعب رضي الله عنهم ، ونذكر الآن فيما يلي نبذاً من مواقفهم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891310_1051229030"/>
      <w:bookmarkStart w:id="161" w:name="_Toc52"/>
      <w:bookmarkEnd w:id="160"/>
      <w:r>
        <w:rPr>
          <w:rtl w:val="true"/>
        </w:rPr>
        <w:t>سعد بن الربيع</w:t>
      </w:r>
      <w:bookmarkEnd w:id="161"/>
    </w:p>
    <w:p>
      <w:pPr>
        <w:pStyle w:val="BookText"/>
        <w:rPr/>
      </w:pPr>
      <w:r>
        <w:rPr>
          <w:rFonts w:ascii="Amiri" w:hAnsi="Amiri" w:eastAsia="Amiri" w:cs="Amiri"/>
          <w:color w:val="111111"/>
          <w:sz w:val="28"/>
          <w:sz w:val="28"/>
          <w:szCs w:val="28"/>
          <w:rtl w:val="true"/>
          <w:lang w:bidi="ar-SA"/>
        </w:rPr>
        <w:t xml:space="preserve">بعد أن انتهت المعركة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ينظر إلي ما فعل سعد بن الربيع ؟</w:t>
      </w:r>
    </w:p>
    <w:p>
      <w:pPr>
        <w:pStyle w:val="BookText"/>
        <w:rPr/>
      </w:pP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يبحث عنه ، فوجده بين القتلى ، وبه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أمرني أن أنظر له في الأحياء انت ام في الأموات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رسول الله عني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الربيع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 ما جزى نبياً عن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عني قومك السلام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الربيع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عذر لكم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خَلُصَ إلى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عين تطرف </w:t>
      </w:r>
      <w:r>
        <w:rPr>
          <w:rFonts w:eastAsia="Amiri" w:cs="Amiri" w:ascii="Amiri" w:hAnsi="Amiri"/>
          <w:color w:val="111111"/>
          <w:sz w:val="28"/>
          <w:szCs w:val="28"/>
          <w:rtl w:val="true"/>
          <w:lang w:bidi="ar-SA"/>
        </w:rPr>
        <w:t xml:space="preserve">! </w:t>
      </w:r>
      <w:bookmarkStart w:id="162" w:name="pg7550_63895"/>
    </w:p>
    <w:p>
      <w:pPr>
        <w:pStyle w:val="BookText"/>
        <w:rPr/>
      </w:pPr>
      <w:bookmarkEnd w:id="162"/>
      <w:r>
        <w:rPr>
          <w:rFonts w:ascii="Amiri" w:hAnsi="Amiri" w:eastAsia="Amiri" w:cs="Amiri"/>
          <w:color w:val="111111"/>
          <w:sz w:val="28"/>
          <w:sz w:val="28"/>
          <w:szCs w:val="28"/>
          <w:rtl w:val="true"/>
          <w:lang w:bidi="ar-SA"/>
        </w:rPr>
        <w:t xml:space="preserve">ثم تنفس ، فخرج منه مثل دم الجزور ومات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الأنصاري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سعداً ، نصرنا حيّاً وأوصى بنا ميتا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Heading3"/>
        <w:numPr>
          <w:ilvl w:val="2"/>
          <w:numId w:val="1"/>
        </w:numPr>
        <w:rPr/>
      </w:pPr>
      <w:bookmarkStart w:id="163" w:name="__RefHeading___Toc2891312_1051229030"/>
      <w:bookmarkStart w:id="164" w:name="_Toc53"/>
      <w:bookmarkEnd w:id="163"/>
      <w:r>
        <w:rPr>
          <w:rtl w:val="true"/>
        </w:rPr>
        <w:t>عمرو بن الجموح</w:t>
      </w:r>
      <w:bookmarkEnd w:id="164"/>
    </w:p>
    <w:p>
      <w:pPr>
        <w:pStyle w:val="BookText"/>
        <w:rPr/>
      </w:pPr>
      <w:r>
        <w:rPr>
          <w:rFonts w:ascii="Amiri" w:hAnsi="Amiri" w:eastAsia="Amiri" w:cs="Amiri"/>
          <w:color w:val="111111"/>
          <w:sz w:val="28"/>
          <w:sz w:val="28"/>
          <w:szCs w:val="28"/>
          <w:rtl w:val="true"/>
          <w:lang w:bidi="ar-SA"/>
        </w:rPr>
        <w:t>ومن اولئك الخالدين ، عمرو بن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هذا رجلاً أعرج ، وكان له بنون أربعة مثل الأُسد يشهدون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 فلما كان يوم أحد وقد خرج بنوه الأربعة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هو أن يخرج أيضاً ؛ فحبسه قومه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بنوك مع النبي ؛ وأنت رجل أعرج ، ولا حرج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الى الجنة ، وأجلس أنا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عمرو بن حزام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إليه موليّاً قد أخذ دِرقَته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تردني إلى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 ولحقه بعض قومه يكلمونه في القعود ، فأبى وجاء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قومي يريدون أن يحبسوني عن هذا الوجه والخروج معك ، واني لأرجو الله أن أطأ بعرجتي هذه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 فقد عذرك الله ولا جهاد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أن تمنعوه ، لعل الله يرزقه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نظرت إلى عمرو بن الجموح حين انكشف المسلمون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ثابوا ، وهو في الرعيل الأول ، لكأني أنظر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يعرج في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مشتاق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يعدو في أثره حتى قتلا جميعاً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ننسى هنا موقف زوجته السيدة هند بنت عمرو ، فإنها فقدت زوجها عَمراً وابنها خِلاد ، واخاها عبدالله ، وقد حملتهم جميعاً على بعير لتدفنهم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 فهو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مصيبةٍ بعده جَلَل ؛ واتخذ الله من المؤمنين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هي تسوق بعيرها وإذا به يبرك بهم ، فلما زجرته ،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فوجهته إلى المدينة ، فعاد وبرك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به إلى أحد ، فأسرع ، وكأنه لم يحمل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يزال 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وأخبرته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لما توجه إلى أحد ، استقبل القبلة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تردني إلى 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 أقسم على الله ، لأبره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 لقد ترافقوا في الجنة ثلاثتهم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ادع الله أن يجعلني معهم ، فدعا لها بالخير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65" w:name="pg7550_63897"/>
    </w:p>
    <w:p>
      <w:pPr>
        <w:pStyle w:val="Heading3"/>
        <w:numPr>
          <w:ilvl w:val="2"/>
          <w:numId w:val="1"/>
        </w:numPr>
        <w:rPr/>
      </w:pPr>
      <w:bookmarkStart w:id="166" w:name="__RefHeading___Toc2891314_1051229030"/>
      <w:bookmarkStart w:id="167" w:name="_Toc54"/>
      <w:bookmarkEnd w:id="165"/>
      <w:bookmarkEnd w:id="166"/>
      <w:r>
        <w:rPr>
          <w:rtl w:val="true"/>
        </w:rPr>
        <w:t xml:space="preserve">حنظلة بن أبي عامر </w:t>
      </w:r>
      <w:r>
        <w:rPr>
          <w:rtl w:val="true"/>
        </w:rPr>
        <w:t xml:space="preserve">« </w:t>
      </w:r>
      <w:r>
        <w:rPr>
          <w:rtl w:val="true"/>
        </w:rPr>
        <w:t xml:space="preserve">غسيل الملائكة </w:t>
      </w:r>
      <w:r>
        <w:rPr>
          <w:rtl w:val="true"/>
        </w:rPr>
        <w:t>»</w:t>
      </w:r>
      <w:bookmarkEnd w:id="167"/>
    </w:p>
    <w:p>
      <w:pPr>
        <w:pStyle w:val="BookText"/>
        <w:rPr/>
      </w:pPr>
      <w:r>
        <w:rPr>
          <w:rFonts w:ascii="Amiri" w:hAnsi="Amiri" w:eastAsia="Amiri" w:cs="Amiri"/>
          <w:color w:val="111111"/>
          <w:sz w:val="28"/>
          <w:sz w:val="28"/>
          <w:szCs w:val="28"/>
          <w:rtl w:val="true"/>
          <w:lang w:bidi="ar-SA"/>
        </w:rPr>
        <w:t xml:space="preserve">كان أبوه يدعى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المشركين ، وقد خرج إلى مكة مباعداً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خمسون غلاماً من الأوس ، فلما إلتقى الناس بأُحد ، كان أبو عامر أول من لقي المسلمين في الأحابيش وعبدان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الأوس ؛ أنا أبو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أنعم الله بك عيناً ، يا فاسق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 قومي بعدي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قاتل المسلمين قتالاً شديداً حتى راضخهم بالحجارة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أما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 صف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حديث عهدٍ بالزواج فقد تزوج من جميلة بنت عبدالله بن أبي سلول ، فأُدخلت عليه في الليلة التي كان في صبيحتها قتال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إستأذن رسول الله أن يبيت عندها فأذن له ، فلما صلى الصبح ، غدا يريد رسول الله ، فلزمته جميلة ، فعاد إليها فكان معها ، وخرج إلى رسول الله مسرعاً ، ولم يغتسل من جنابته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جميلة قبل خروجه قد أشهدت عليه أربعة بأنه قد دخل بها ، فقيل لها بعد ذلك لما أشهدت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الطيف كأن السماء قد انفجرت فدخل بها ، ثم أطبقت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سيقتل ، وقد حملت منه جميلة بعبد الله ابن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استشهد حنظلة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الملائكة تغسل حنظلة ابن أبي عامر ، بين السماء والأرض بماء المزن في صحاف الفضة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أسيد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فذهبنا ، فنظرنا إليه ، فإذا رأسه يقطر </w:t>
      </w:r>
      <w:bookmarkStart w:id="168" w:name="pg7550_63898"/>
    </w:p>
    <w:p>
      <w:pPr>
        <w:pStyle w:val="BookText"/>
        <w:rPr/>
      </w:pPr>
      <w:bookmarkEnd w:id="168"/>
      <w:r>
        <w:rPr>
          <w:rFonts w:ascii="Amiri" w:hAnsi="Amiri" w:eastAsia="Amiri" w:cs="Amiri"/>
          <w:color w:val="111111"/>
          <w:sz w:val="28"/>
          <w:sz w:val="28"/>
          <w:szCs w:val="28"/>
          <w:rtl w:val="true"/>
          <w:lang w:bidi="ar-SA"/>
        </w:rPr>
        <w:t xml:space="preserve">ماءً 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 فأرسل إلى إمرأته فسألها ، فأخبرته انه خرج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لذلك غسلته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وحنظلة هذا ، هو الوحيد الذي لم يمثِّل به المشركون ، لأن أباه نهاهم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 حنظلة لا يمثل به ، وان كان خالفني وخالفكم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3"/>
        <w:numPr>
          <w:ilvl w:val="2"/>
          <w:numId w:val="1"/>
        </w:numPr>
        <w:rPr/>
      </w:pPr>
      <w:bookmarkStart w:id="169" w:name="__RefHeading___Toc2891316_1051229030"/>
      <w:bookmarkStart w:id="170" w:name="_Toc55"/>
      <w:bookmarkEnd w:id="169"/>
      <w:r>
        <w:rPr>
          <w:rtl w:val="true"/>
        </w:rPr>
        <w:t>السمداءُ بنتً قيس</w:t>
      </w:r>
      <w:bookmarkEnd w:id="170"/>
    </w:p>
    <w:p>
      <w:pPr>
        <w:pStyle w:val="BookText"/>
        <w:rPr/>
      </w:pPr>
      <w:r>
        <w:rPr>
          <w:rFonts w:ascii="Amiri" w:hAnsi="Amiri" w:eastAsia="Amiri" w:cs="Amiri"/>
          <w:color w:val="111111"/>
          <w:sz w:val="28"/>
          <w:sz w:val="28"/>
          <w:szCs w:val="28"/>
          <w:rtl w:val="true"/>
          <w:lang w:bidi="ar-SA"/>
        </w:rPr>
        <w:t xml:space="preserve">وهي إحدى نساء بني دينار ، قتل ولداها بأحد مع النبي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عبد عمرو ، وسليم بن الحارث ، فلما نُعيا إليها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هو بحمد الله صالح على ما 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أرونيه ، أنظر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فأشاروا لها إليه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مصيبةٍ بعدك 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تسوق بابنيها بعيراً ، تردهما إلى المدينة ، فلقيتها عائشة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معك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تحملهما الى القبر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891318_1051229030"/>
      <w:bookmarkStart w:id="172" w:name="_Toc56"/>
      <w:bookmarkEnd w:id="171"/>
      <w:r>
        <w:rPr>
          <w:rtl w:val="true"/>
        </w:rPr>
        <w:t>صفية بنت عبد المطلب</w:t>
      </w:r>
      <w:bookmarkEnd w:id="172"/>
    </w:p>
    <w:p>
      <w:pPr>
        <w:pStyle w:val="BookText"/>
        <w:rPr/>
      </w:pPr>
      <w:r>
        <w:rPr>
          <w:rFonts w:ascii="Amiri" w:hAnsi="Amiri" w:eastAsia="Amiri" w:cs="Amiri"/>
          <w:color w:val="111111"/>
          <w:sz w:val="28"/>
          <w:sz w:val="28"/>
          <w:szCs w:val="28"/>
          <w:rtl w:val="true"/>
          <w:lang w:bidi="ar-SA"/>
        </w:rPr>
        <w:t>وقد ذكرنا عنها شيئاً حين وقوفها على مصرع أخيها الحمزة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موقف بطولي آخر يوم أحد ، حيث قتلت رجلاً يهودياً في حين </w:t>
      </w:r>
      <w:bookmarkStart w:id="173" w:name="pg7550_63899"/>
    </w:p>
    <w:p>
      <w:pPr>
        <w:pStyle w:val="BookText"/>
        <w:rPr/>
      </w:pPr>
      <w:bookmarkEnd w:id="173"/>
      <w:r>
        <w:rPr>
          <w:rFonts w:ascii="Amiri" w:hAnsi="Amiri" w:eastAsia="Amiri" w:cs="Amiri"/>
          <w:color w:val="111111"/>
          <w:sz w:val="28"/>
          <w:sz w:val="28"/>
          <w:szCs w:val="28"/>
          <w:rtl w:val="true"/>
          <w:lang w:bidi="ar-SA"/>
        </w:rPr>
        <w:t>جبن أحد الرجال المسلمين عن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تحدثنا بذلك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صعدنا يوم أحد على الآطام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معنا حسان بن ثابت وكان من أجبن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فارع ، فجاء نفر من يهود يرومون الأطم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يا بن الفُرَيَعة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أستطيع القتال ، ويصعد يهودي إلى الأطم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على يدي السيف ، ففعل فضربت عنق اليهودي ورميت برأسه إليهم ، فلما رأوه إنكشفوا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3"/>
        <w:numPr>
          <w:ilvl w:val="2"/>
          <w:numId w:val="1"/>
        </w:numPr>
        <w:rPr/>
      </w:pPr>
      <w:bookmarkStart w:id="174" w:name="__RefHeading___Toc2891320_1051229030"/>
      <w:bookmarkStart w:id="175" w:name="_Toc57"/>
      <w:bookmarkEnd w:id="174"/>
      <w:r>
        <w:rPr>
          <w:rtl w:val="true"/>
        </w:rPr>
        <w:t>مخيرق</w:t>
      </w:r>
      <w:bookmarkEnd w:id="175"/>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مخيرق اليهودي من أحبار اليهود فقال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 والله إنكم لتعلمون أن محمداً نبي ، وان نصره عليكم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السبت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سبْت ، ثم أخذ سلاحه وحضر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مخيرق خير 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مخيرق قال حين خرج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 فأموالي لمحمّد يضعها حيث أراه الله فيه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891322_1051229030"/>
      <w:bookmarkStart w:id="177" w:name="_Toc58"/>
      <w:bookmarkEnd w:id="176"/>
      <w:r>
        <w:rPr>
          <w:rtl w:val="true"/>
        </w:rPr>
        <w:t>نسيبة بنت كعب</w:t>
      </w:r>
      <w:bookmarkEnd w:id="177"/>
    </w:p>
    <w:p>
      <w:pPr>
        <w:pStyle w:val="BookText"/>
        <w:rPr/>
      </w:pPr>
      <w:r>
        <w:rPr>
          <w:rFonts w:ascii="Amiri" w:hAnsi="Amiri" w:eastAsia="Amiri" w:cs="Amiri"/>
          <w:color w:val="111111"/>
          <w:sz w:val="28"/>
          <w:sz w:val="28"/>
          <w:szCs w:val="28"/>
          <w:rtl w:val="true"/>
          <w:lang w:bidi="ar-SA"/>
        </w:rPr>
        <w:t>وتكنى أم عمارة ، وهي من اللواتي شهدن أحداً مع رسول الله وأبلين بلاءً حسناً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المرأة البطلة قد خرجت في أول النهار ومعها شن تريد أن تسقي الجرحى ، فقاتلت يومئذٍ وأبلت بلاءً حسناً ، وجُرحت اثني عشر جرحاً </w:t>
      </w:r>
    </w:p>
    <w:p>
      <w:pPr>
        <w:pStyle w:val="BookText"/>
        <w:rPr/>
      </w:pPr>
      <w:r>
        <w:rPr>
          <w:rFonts w:ascii="Amiri" w:hAnsi="Amiri" w:eastAsia="Amiri" w:cs="Amiri"/>
          <w:color w:val="111111"/>
          <w:sz w:val="28"/>
          <w:sz w:val="28"/>
          <w:szCs w:val="28"/>
          <w:rtl w:val="true"/>
          <w:lang w:bidi="ar-SA"/>
        </w:rPr>
        <w:t>بين طعنة برمح وضربةٍ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طلبت أم سعد منها أن تروي لها ما جرى عليها في أحد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أول النهار إلى أُحد وأنا أنظر ما يصنع الناس ، ومعي سقاء فيه ماء ، فانتهيت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الصحابة والدُوَلَة للمسلمين ، فلما انهزم المسلمون ، إنحزت إلى رسول فجعلت أباشر القتال ، وأذب عن رسول الله بالسيف وأرمي بالقوس ، حتى أصابتني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أم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على عاتقها جرحاً أجوف له غور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عمارة ، من أصابك بهذا الجرح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أقبل أبن قمئة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ولى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محمد لا نجوت إن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فاعترضه مصعب بن عمير وناس معه كنت فيهم ، فضربني هذه الضربة ، ولقد ضربته ضربات ، ولكن عدو الله كان عليه درعان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وهذه المرأة ، هي التي أعطاها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 شرفٍ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لمقام نسيبة بنت كعب اليوم خير من مقام فلان وفلان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لقد وقف أولئك الأبطال الأشاوس أعظم موقف في سبيل الدفاع عن الحق وعن العقيدة ، فسطروا بدمائهم أروع ملحمةٍ تاريخية كان رائدهم فيها الصدق والإخلاص ، صدق الإيمان وصدق العقيدة ، والإخلاص فيما عاهدوا الله عليه ، وقد بلغ عدد الذين استشهدوا من المسلمين نحواً من سبعين رجلاً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الذين ثبتوا مع رسول الله في ساعة العسرة فإنهم لم يتجاوزوا السبعة نفر فإن جمهور المؤرخين يروي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يبق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علي </w:t>
      </w:r>
    </w:p>
    <w:p>
      <w:pPr>
        <w:pStyle w:val="BookText"/>
        <w:rPr/>
      </w:pPr>
      <w:r>
        <w:rPr>
          <w:rFonts w:ascii="IRNazanin" w:hAnsi="IRNazanin" w:eastAsia="IRNazanin"/>
          <w:color w:val="111111"/>
          <w:sz w:val="28"/>
          <w:sz w:val="28"/>
          <w:szCs w:val="28"/>
          <w:rtl w:val="true"/>
          <w:lang w:bidi="fa-IR"/>
        </w:rPr>
        <w:t xml:space="preserve">علیه السلام وطلحة والزبير وأبو دجانة ، وقد روي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خامس وهو عبدالله بن مسعود ، ومنهم من أثبت لهم سادساً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عمرو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إستقبلته فاطمة </w:t>
      </w:r>
      <w:r>
        <w:rPr>
          <w:rStyle w:val="FootnoteAnchor"/>
          <w:rtl w:val="true"/>
        </w:rPr>
        <w:footnoteReference w:id="134"/>
      </w:r>
      <w:r>
        <w:rPr>
          <w:rFonts w:ascii="Amiri" w:hAnsi="Amiri" w:eastAsia="Amiri" w:cs="Amiri"/>
          <w:color w:val="111111"/>
          <w:sz w:val="28"/>
          <w:sz w:val="28"/>
          <w:szCs w:val="28"/>
          <w:rtl w:val="true"/>
          <w:lang w:bidi="ar-SA"/>
        </w:rPr>
        <w:t xml:space="preserve">ومعها إناءٌ فيه ماء فغسل وجهه الكريم ، ثم لحقه أمير المؤمنين علي وقد خضب الدم يده إلى كتفه ومعه ذو الفقار ، فناوله فاطمة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هذا السيف ، فلقد صدقني هذا اليوم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ولا بلئيم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p>
    <w:p>
      <w:pPr>
        <w:pStyle w:val="BookText"/>
        <w:rPr/>
      </w:pPr>
      <w:r>
        <w:rPr>
          <w:rFonts w:ascii="Amiri" w:hAnsi="Amiri" w:eastAsia="Amiri" w:cs="Amiri"/>
          <w:color w:val="111111"/>
          <w:sz w:val="28"/>
          <w:sz w:val="28"/>
          <w:szCs w:val="28"/>
          <w:rtl w:val="true"/>
          <w:lang w:bidi="ar-SA"/>
        </w:rPr>
        <w:t xml:space="preserve">اميطي دماء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آل عبد الدار كاس حميم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أدى بعلك ما عليه ، وقتل الله بسيفه صناديد قريش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78" w:name="pg7550_63902"/>
    </w:p>
    <w:p>
      <w:pPr>
        <w:pStyle w:val="Heading3"/>
        <w:numPr>
          <w:ilvl w:val="2"/>
          <w:numId w:val="1"/>
        </w:numPr>
        <w:rPr/>
      </w:pPr>
      <w:bookmarkStart w:id="179" w:name="__RefHeading___Toc2891324_1051229030"/>
      <w:bookmarkStart w:id="180" w:name="_Toc59"/>
      <w:bookmarkEnd w:id="178"/>
      <w:bookmarkEnd w:id="179"/>
      <w:r>
        <w:rPr>
          <w:rtl w:val="true"/>
        </w:rPr>
        <w:t>غزوة الغابة</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الغابة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المدينة من ناحية الشام ، فيه شجر كثيف ومرعىَّ خصب للإِبل ، وكان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لقحة </w:t>
      </w:r>
      <w:r>
        <w:rPr>
          <w:rStyle w:val="FootnoteAnchor"/>
          <w:rtl w:val="true"/>
        </w:rPr>
        <w:footnoteReference w:id="136"/>
      </w:r>
      <w:r>
        <w:rPr>
          <w:rFonts w:ascii="Amiri" w:hAnsi="Amiri" w:eastAsia="Amiri" w:cs="Amiri"/>
          <w:color w:val="111111"/>
          <w:sz w:val="28"/>
          <w:sz w:val="28"/>
          <w:szCs w:val="28"/>
          <w:rtl w:val="true"/>
          <w:lang w:bidi="ar-SA"/>
        </w:rPr>
        <w:t xml:space="preserve">ترعى في 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فلما أجدب قربوها للغابة تصيب من أثلها وطرفائها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الراعي يؤوب بلبنها كل ليلة عند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يوم استأذن أبو 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إلى تلك الإِبل ليحتلبها ويغدو بلبنها إليه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اخاف عليك من هذه الضاحية أن تغير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نأمن من عيينة بن حصن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طرف من أطرافهم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فألح عليه أبو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إإذن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ألح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لكاني بك قد قتل إبنك ، وأخذت إمرأتك ، وجئت تتوكأ على عصاك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انا لفي منزلنا ، ولقاح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رُوِّحت ، وعطنت وحلبت عتمتها </w:t>
      </w:r>
      <w:r>
        <w:rPr>
          <w:rStyle w:val="FootnoteAnchor"/>
          <w:rtl w:val="true"/>
        </w:rPr>
        <w:footnoteReference w:id="139"/>
      </w:r>
      <w:r>
        <w:rPr>
          <w:rFonts w:ascii="Amiri" w:hAnsi="Amiri" w:eastAsia="Amiri" w:cs="Amiri"/>
          <w:color w:val="111111"/>
          <w:sz w:val="28"/>
          <w:sz w:val="28"/>
          <w:szCs w:val="28"/>
          <w:rtl w:val="true"/>
          <w:lang w:bidi="ar-SA"/>
        </w:rPr>
        <w:t>ونمنا ، فلما كان الليل أحدق بنا عُيينة في أربعين فارساً ، فصاحوا بنا وهم قيام على رؤوسنا فأشرف لهم ابني فقتلوه ، وكانت معه إمرأته وثلاثة نفر فنجوا ، وتنحيت عنهم ، وشغلهم عني إطلاق عُقل اللقاح ، ثم صاحوا في أدبارها فكان آخر العهد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ونترك لأبي معبد يكمل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ليلة السَّرح ، جعلت فرسي سبحة لا تقر ضرباً بأيديها وصهيلاً ، فيقول أبو معبد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لها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فننظر آريَّها </w:t>
      </w:r>
      <w:r>
        <w:rPr>
          <w:rStyle w:val="FootnoteAnchor"/>
          <w:rtl w:val="true"/>
        </w:rPr>
        <w:footnoteReference w:id="141"/>
      </w:r>
      <w:r>
        <w:rPr>
          <w:rFonts w:ascii="Amiri" w:hAnsi="Amiri" w:eastAsia="Amiri" w:cs="Amiri"/>
          <w:color w:val="111111"/>
          <w:sz w:val="28"/>
          <w:sz w:val="28"/>
          <w:szCs w:val="28"/>
          <w:rtl w:val="true"/>
          <w:lang w:bidi="ar-SA"/>
        </w:rPr>
        <w:t xml:space="preserve">فإذا هو مملؤ علفاً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فيعرض الماء عليها فلا تريده ، فلما طلع الفجر اسرجها ولبس سلاحه ، وخرج حتى صلى الصبح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شيئاً ، ودخل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 ورجع المقداد إلى بيته ، وفرسه لا تقر ، فوضع سرجها وسلاحه واضطجع ، وجعل إحدى رجليه على الأخرى ، فأتاه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الخيل قد صيح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سلمة بن الأكوع قد غدا قاصداً الغابة ليأتي بلبن اللقاح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غلاماً في ابل لعبد الرحمن بن عوف ، فأخبره أن عيينة بن حصن قد اغار في اربعين فارساً على لقاح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رأى مدداً بعد ذلك أمد به عيينة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فاحضرت فرسي راجعاً إلى المدينة حتى وافيت على ثنية الوداع </w:t>
      </w:r>
      <w:r>
        <w:rPr>
          <w:rStyle w:val="FootnoteAnchor"/>
          <w:rtl w:val="true"/>
        </w:rPr>
        <w:footnoteReference w:id="142"/>
      </w:r>
      <w:r>
        <w:rPr>
          <w:rFonts w:ascii="Amiri" w:hAnsi="Amiri" w:eastAsia="Amiri" w:cs="Amiri"/>
          <w:color w:val="111111"/>
          <w:sz w:val="28"/>
          <w:sz w:val="28"/>
          <w:szCs w:val="28"/>
          <w:rtl w:val="true"/>
          <w:lang w:bidi="ar-SA"/>
        </w:rPr>
        <w:t xml:space="preserve">فصرخت بأعلى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أسمِعُ من بين </w:t>
      </w:r>
    </w:p>
    <w:p>
      <w:pPr>
        <w:pStyle w:val="BookText"/>
        <w:rPr/>
      </w:pPr>
      <w:r>
        <w:rPr>
          <w:rFonts w:ascii="Amiri" w:hAnsi="Amiri" w:eastAsia="Amiri" w:cs="Amiri"/>
          <w:color w:val="111111"/>
          <w:sz w:val="28"/>
          <w:sz w:val="28"/>
          <w:szCs w:val="28"/>
          <w:rtl w:val="true"/>
          <w:lang w:bidi="ar-SA"/>
        </w:rPr>
        <w:t>لابَتْيها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144"/>
      </w:r>
      <w:r>
        <w:rPr>
          <w:rFonts w:ascii="Amiri" w:hAnsi="Amiri" w:eastAsia="Amiri" w:cs="Amiri"/>
          <w:color w:val="111111"/>
          <w:sz w:val="28"/>
          <w:sz w:val="28"/>
          <w:szCs w:val="28"/>
          <w:rtl w:val="true"/>
          <w:lang w:bidi="ar-SA"/>
        </w:rPr>
        <w:t xml:space="preserve">ثم وقف واقفاً على فرسه حتى 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الحديد مُقَنّعاً فوقف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أقبل إليه المقداد بن عمرو ، عليه الدرع والمغفر شاهراً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في رمحه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حتى تلحقك الخيول ، ونحن على أثَرِك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وأنا أسال الله الشهادة حتى أدرك اخريات العدو ، وقد أذمَّ </w:t>
      </w:r>
      <w:r>
        <w:rPr>
          <w:rStyle w:val="FootnoteAnchor"/>
          <w:rtl w:val="true"/>
        </w:rPr>
        <w:footnoteReference w:id="145"/>
      </w:r>
      <w:r>
        <w:rPr>
          <w:rFonts w:ascii="IRNazanin" w:hAnsi="IRNazanin" w:eastAsia="IRNazanin"/>
          <w:color w:val="111111"/>
          <w:sz w:val="28"/>
          <w:sz w:val="28"/>
          <w:szCs w:val="28"/>
          <w:rtl w:val="true"/>
          <w:lang w:bidi="fa-IR"/>
        </w:rPr>
        <w:t xml:space="preserve">بهم فرس لهم فاقتحم فارسه وردف أحد أصحابه ، فأخذُ الفرس المذّم فإذا هو ضَرع </w:t>
      </w:r>
      <w:r>
        <w:rPr>
          <w:rStyle w:val="FootnoteAnchor"/>
          <w:rtl w:val="true"/>
        </w:rPr>
        <w:footnoteReference w:id="146"/>
      </w:r>
      <w:r>
        <w:rPr>
          <w:rFonts w:ascii="Amiri" w:hAnsi="Amiri" w:eastAsia="Amiri" w:cs="Amiri"/>
          <w:color w:val="111111"/>
          <w:sz w:val="28"/>
          <w:sz w:val="28"/>
          <w:szCs w:val="28"/>
          <w:rtl w:val="true"/>
          <w:lang w:bidi="ar-SA"/>
        </w:rPr>
        <w:t xml:space="preserve">أشقر ، عتيق ، لم يقوَ على العدو ، وقد غدوا عليه من أقصى الغابة فحسِر </w:t>
      </w:r>
      <w:r>
        <w:rPr>
          <w:rStyle w:val="FootnoteAnchor"/>
          <w:rtl w:val="true"/>
        </w:rPr>
        <w:footnoteReference w:id="147"/>
      </w:r>
      <w:r>
        <w:rPr>
          <w:rFonts w:ascii="Amiri" w:hAnsi="Amiri" w:eastAsia="Amiri" w:cs="Amiri"/>
          <w:color w:val="111111"/>
          <w:sz w:val="28"/>
          <w:sz w:val="28"/>
          <w:szCs w:val="28"/>
          <w:rtl w:val="true"/>
          <w:lang w:bidi="ar-SA"/>
        </w:rPr>
        <w:t xml:space="preserve">فأربط في عنقه قطعة وترٍ وأخليّه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 به أحد فأخذه جئته بعلامتي فيه ، فأدرك مسعدةَ فأطعنه برمح فيه اللواء ، فزلَّ الرمح وعطف علي بوجهه فطعنني ، وآخذُ المرحَ بعضدي فكسرته ، وأعجزني هرباً ، وأنصبُ لوائي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ويلحقني أبو قتادة معلماً بعمامةٍ صفراء على فرس له ، فسايرته ساعةً ونحن ننظر إلى دبر </w:t>
      </w:r>
      <w:r>
        <w:rPr>
          <w:rStyle w:val="FootnoteAnchor"/>
          <w:rtl w:val="true"/>
        </w:rPr>
        <w:footnoteReference w:id="148"/>
      </w:r>
      <w:r>
        <w:rPr>
          <w:rFonts w:ascii="Amiri" w:hAnsi="Amiri" w:eastAsia="Amiri" w:cs="Amiri"/>
          <w:color w:val="111111"/>
          <w:sz w:val="28"/>
          <w:sz w:val="28"/>
          <w:szCs w:val="28"/>
          <w:rtl w:val="true"/>
          <w:lang w:bidi="ar-SA"/>
        </w:rPr>
        <w:t xml:space="preserve">مسعدة فاستحث فرسه ، يعني 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على فرسي ، فبان سبقه ، فكان أجود من فرسي حتى غاب عني فلا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ألحقه فإذا هو ينزع بردته ، فصحت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أصنعُ كما </w:t>
      </w:r>
    </w:p>
    <w:p>
      <w:pPr>
        <w:pStyle w:val="BookText"/>
        <w:rPr/>
      </w:pPr>
      <w:r>
        <w:rPr>
          <w:rFonts w:ascii="Amiri" w:hAnsi="Amiri" w:eastAsia="Amiri" w:cs="Amiri"/>
          <w:color w:val="111111"/>
          <w:sz w:val="28"/>
          <w:sz w:val="28"/>
          <w:szCs w:val="28"/>
          <w:rtl w:val="true"/>
          <w:lang w:bidi="ar-SA"/>
        </w:rPr>
        <w:t>صنعت بالفرس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قتل مسعدة وسجاه ببردِه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ورجعنا ، فإذا فرس في يد عُلبةَ بن زيد الحارثي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هذا ، وعلامتي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إلى النبي ، فجعله مغنماً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سلمة بن الأكوع على رجليه يعدو ليسبق الخيل مثل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لحقت القوم ، فجعلت أرميهم بالنبل واقول حين أرمي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مني وأنا ابن الأكوع ، فتكر علي خيل من خيلهم ، فإذا وجَّهت نحوي انطلقت هارباً فاسبقها واعمد إلى المكان المعور </w:t>
      </w:r>
      <w:r>
        <w:rPr>
          <w:rStyle w:val="FootnoteAnchor"/>
          <w:rtl w:val="true"/>
        </w:rPr>
        <w:footnoteReference w:id="149"/>
      </w:r>
      <w:r>
        <w:rPr>
          <w:rFonts w:ascii="Amiri" w:hAnsi="Amiri" w:eastAsia="Amiri" w:cs="Amiri"/>
          <w:color w:val="111111"/>
          <w:sz w:val="28"/>
          <w:sz w:val="28"/>
          <w:szCs w:val="28"/>
          <w:rtl w:val="true"/>
          <w:lang w:bidi="ar-SA"/>
        </w:rPr>
        <w:t xml:space="preserve">فاشرف عليه وأرمي بالنبل إذا امكنني الرمي وأقول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 وأنا ابن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يوم الرُّضع</w:t>
      </w:r>
    </w:p>
    <w:p>
      <w:pPr>
        <w:pStyle w:val="BookText"/>
        <w:rPr/>
      </w:pPr>
      <w:r>
        <w:rPr>
          <w:rFonts w:ascii="Amiri" w:hAnsi="Amiri" w:eastAsia="Amiri" w:cs="Amiri"/>
          <w:color w:val="111111"/>
          <w:sz w:val="28"/>
          <w:sz w:val="28"/>
          <w:szCs w:val="28"/>
          <w:rtl w:val="true"/>
          <w:lang w:bidi="ar-SA"/>
        </w:rPr>
        <w:t xml:space="preserve">فما زلت أكافحهم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قليلاً يلحقكم أربابكم من المهاجرين والأنصار ، فيزدادون علي حنقاً فيكرون علي ، فاعجزهم هرباً حتى انتهيت بهم إلى ذي قَرَد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ولحِقَنَا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والخيول عشاءً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القوم عطاش وليس لهم ماءٌ دون أحساء كذا وكذا </w:t>
      </w:r>
      <w:r>
        <w:rPr>
          <w:rStyle w:val="FootnoteAnchor"/>
          <w:rtl w:val="true"/>
        </w:rPr>
        <w:footnoteReference w:id="151"/>
      </w:r>
      <w:r>
        <w:rPr>
          <w:rFonts w:ascii="Amiri" w:hAnsi="Amiri" w:eastAsia="Amiri" w:cs="Amiri"/>
          <w:color w:val="111111"/>
          <w:sz w:val="28"/>
          <w:sz w:val="28"/>
          <w:szCs w:val="28"/>
          <w:rtl w:val="true"/>
          <w:lang w:bidi="ar-SA"/>
        </w:rPr>
        <w:t>فلو بعثتني في مائة رجل ، استنقذت ما بأيديهم من السرح ، وأخذت باعناق القوم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ملكت ، فأسجح </w:t>
      </w:r>
      <w:r>
        <w:rPr>
          <w:rStyle w:val="FootnoteAnchor"/>
          <w:rtl w:val="true"/>
        </w:rPr>
        <w:footnoteReference w:id="152"/>
      </w:r>
      <w:r>
        <w:rPr>
          <w:rFonts w:ascii="Amiri" w:hAnsi="Amiri" w:eastAsia="Amiri" w:cs="Amiri"/>
          <w:color w:val="111111"/>
          <w:sz w:val="28"/>
          <w:sz w:val="28"/>
          <w:szCs w:val="28"/>
          <w:rtl w:val="true"/>
          <w:lang w:bidi="ar-SA"/>
        </w:rPr>
        <w:t xml:space="preserve">، ثم قال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ليُقرَونَ في غطفان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توافت الخيل وهم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وأبو قَتَادة ، ومُعاذ بن ماعِص وسعد بن زيد ، وأبو عيَّاش الزُرَقي ، ومُحرِز بن نَضلَة ، وعُكاشة بن مِحصَن ، وربيعة بن أكثَم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تزل الأمداد تترى ، حتى إنتهوا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قرد ، فاستنقذوا عشر لقائح ، وافلت القوم بما بقي ، وهي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في هذه المعركة من المسلمين واحد ، وهو محرز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من المغيرين خمسة مسعدة بن حكمة ، قتله أبو قتادة ، وأوثار وابنه عمرو بن أوثار ، قتلهما عكاشة بن محصن ، وحبيب بن عيينة كان على فرس له ، قتله المقداد بن عمرو ، وكذلك فَرقَة بن مالك قتله المقداد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قيل من الشعر في هذه الغزوة ،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الذي لاقت ومسَّ نسورها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ساية أمس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التقواد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للقينكم يحملن كل 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 الحقيقة ماجد الأجداد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ولسر أولاد اللقيطة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غداة فوارس المقداد </w:t>
      </w:r>
      <w:r>
        <w:rPr>
          <w:rStyle w:val="FootnoteAnchor"/>
          <w:rtl w:val="true"/>
        </w:rPr>
        <w:footnoteReference w:id="15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ثمانيةً وكانوا جَحفلاً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لجباً فشكوا بالرماح بداد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كنا من القوم الذين يلونهم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وَيُقدمون عِنان كلِ جوادِ</w:t>
      </w:r>
    </w:p>
    <w:p>
      <w:pPr>
        <w:pStyle w:val="BookText"/>
        <w:rPr/>
      </w:pPr>
      <w:r>
        <w:rPr>
          <w:rFonts w:ascii="Amiri" w:hAnsi="Amiri" w:eastAsia="Amiri" w:cs="Amiri"/>
          <w:color w:val="111111"/>
          <w:sz w:val="28"/>
          <w:sz w:val="28"/>
          <w:szCs w:val="28"/>
          <w:rtl w:val="true"/>
          <w:lang w:bidi="ar-SA"/>
        </w:rPr>
        <w:t xml:space="preserve">كلا ورب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يقطعن عرض مخارم الأطواد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حتى نبيل الخيل في عرصاتكم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ونؤوب بالملكات والأولاد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رهواً بكل مقلصٍ وطمرة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معترك عطفن روادي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أفنى دوابرها ولاح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تقاد به ويوم طِرِاد</w:t>
      </w:r>
    </w:p>
    <w:p>
      <w:pPr>
        <w:pStyle w:val="BookText"/>
        <w:rPr/>
      </w:pPr>
      <w:r>
        <w:rPr>
          <w:rFonts w:ascii="Amiri" w:hAnsi="Amiri" w:eastAsia="Amiri" w:cs="Amiri"/>
          <w:color w:val="111111"/>
          <w:sz w:val="28"/>
          <w:sz w:val="28"/>
          <w:szCs w:val="28"/>
          <w:rtl w:val="true"/>
          <w:lang w:bidi="ar-SA"/>
        </w:rPr>
        <w:t xml:space="preserve">فكذاك إن جيادنا ملبونة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مشعلة بريح غواد </w:t>
      </w:r>
      <w:r>
        <w:rPr>
          <w:rStyle w:val="FootnoteAnchor"/>
          <w:rtl w:val="true"/>
        </w:rPr>
        <w:footnoteReference w:id="16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وسيوفنا بيض الحدائد تجتلي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 الحديد وهامةَ المرتادِ</w:t>
      </w:r>
      <w:r>
        <w:rPr>
          <w:rStyle w:val="FootnoteAnchor"/>
          <w:rtl w:val="true"/>
        </w:rPr>
        <w:footnoteReference w:id="162"/>
      </w:r>
      <w:bookmarkStart w:id="181" w:name="pg7550_63908"/>
    </w:p>
    <w:p>
      <w:pPr>
        <w:pStyle w:val="Heading3"/>
        <w:numPr>
          <w:ilvl w:val="2"/>
          <w:numId w:val="1"/>
        </w:numPr>
        <w:rPr/>
      </w:pPr>
      <w:bookmarkStart w:id="182" w:name="__RefHeading___Toc2891326_1051229030"/>
      <w:bookmarkStart w:id="183" w:name="_Toc60"/>
      <w:bookmarkEnd w:id="181"/>
      <w:bookmarkEnd w:id="182"/>
      <w:r>
        <w:rPr>
          <w:rtl w:val="true"/>
        </w:rPr>
        <w:t>غزوة خيبر</w:t>
      </w:r>
      <w:bookmarkEnd w:id="183"/>
    </w:p>
    <w:p>
      <w:pPr>
        <w:pStyle w:val="BookText"/>
        <w:rPr/>
      </w:pPr>
      <w:r>
        <w:rPr>
          <w:rFonts w:ascii="Amiri" w:hAnsi="Amiri" w:eastAsia="Amiri" w:cs="Amiri"/>
          <w:color w:val="111111"/>
          <w:sz w:val="28"/>
          <w:sz w:val="28"/>
          <w:szCs w:val="28"/>
          <w:rtl w:val="true"/>
          <w:lang w:bidi="ar-SA"/>
        </w:rPr>
        <w:t>غزوة خيبر</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وقد وقعت في السنة السادسة للهجرة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قصد مكة في أوائل شهر ذي القعدة من نفس هذه السنة لأداء مناسك الحج ، فصدته قريش عن دخولها ، فكان أن أبرمت وثيقة الصلح المسمى بصلح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مشاورات طويلة بين وفود الطرفين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النبي إلى المدينة ، وفي طريقه أنزل الله عليه سورة الفتح ، فتلاها على المسلمين مستبشراً بالنصر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إطمأن بعد صلح الحديبية إلى حدّ ما من ناحية قريش والعرب الذين كانوا لا يزالون على الشرك ، إلا إنه ظل يراقب اليهود الذين كانوا خارج المدينة ، ويخشى غدرهم لأنه لمس منهم انهم لا يلتزمون بعهدٍ ولا بحلف ، لذلك صمم على غزوهم ومحاربتهم ، فلم يلبث في المدينة اكثر من شهر حتى أعلن رأيه هذا لأصحابه ، وأمرهم ان يتجهزوا لغزو خيبر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من المدينة في ألف وستمائة مقاتل ، ومضى في طريقه الى خيبر ، وقطع المسافة التي بينها وبين المدينة في ثلاثة أيام ، ودخل إلى مشارفها ليلاً ، وكانت خيبر تترائ للمسلمين واحةً تمتد بين تلال الحرّة وصخورها السوداء ، وكأنها بحيرة من الزمرد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المسلمون تلك الليلة على مشارفها مخيمين هناك يستريحون من عناء الرحلة ، حتى إذا تمطى الليل عن الصبح ، وانتشرت أشعة الشمس المشرقة تكسو آعالي النخيل بلون ذهبي جميل ، انتشر عمال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خارجين من قلاعهم الى بساتينهم يحملون محافرهم وفؤوسهم ، وقد علقوا السلال باكتافهم ، فبصروا بجند المسلمين الآتين من الحرّة ، ومعهم الرماح والسيوف المتوهجة في أشعة الشمس ، فصاحوا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 والخميس </w:t>
      </w:r>
      <w:r>
        <w:rPr>
          <w:rStyle w:val="FootnoteAnchor"/>
          <w:rtl w:val="true"/>
        </w:rPr>
        <w:footnoteReference w:id="164"/>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وأدبروا هاربين مخلفين المحافر ، والفؤوس والسلال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 اكبر ؛ خربت خيبر ؛ إنا إذا نزلنا بساحةِ قوم فساءَ صباح المنذرين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ووقف العرب عامة ، وبخاصة قريش ، يتطلعون بشوق ولهفة إلى نتائج هذه الغزوة ، وفي حسابهم أن الدائرة ستدور على محمد وأصحابه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اليهود ، فقد تشاوروا فيما بينهم ، واتفقوا أخيراً على القتال ، فأدخلوا نساءهم وذراريهم وأموالهم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الوطيح والسلالم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وأدخلوا ذخائرهم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المقاتلة في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الجمعان حول هذا الحصن ، واقتتلوا قتالاً شديداً حتى جرح عدد كبير من المسلمين ، واستبسل الفريقان ، وظلوا على ذلك شطراً من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وقتل في ذلك اليوم محمود بن مسلمة ، كان حين أنهكه التعب قد استظل بجدار الحصن فالقى عليه يهودي رحى من أعلى الحصن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وأظهرت 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وناعم صموداً أمام معسكر المسلمين ما لبث أن إنهار بعد أيام أمام ضرباتهم واصرارهم العنيد ، ولكن خيبر لم تفتح ، فقد بقي من قلاعها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أهم قلاعها ، كانت قائمة على قمة تل صخري أملس رأسي الحواف ، محاطة بجدار ضخم مرتفع ، وقد اشتهرت بالقوة والمناعة ، وكان يدافع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 الشهير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 الحصار ، ودبت المجاعة بالجيش ، ففترت همة الجند ،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أعطى الراية لبعض أصحابه يرجع منهزماً كاسفاً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يحشد كل قواه الضاربة لفتح هذا الحصن ، فاجتماع اليهود فيه يجعلهم أقدر على الفتك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محمد جيشه ، وأمرهم أن يقتحموا الحصن ، وسلم أبا بكر راية الجيش ، ولكن أبا بكر لم يستطع أن يصنع شيئاً ولا أن يقتحم الحصن ، فبعث في اليوم الثاني عمر ابن الخطاب ، فكان نصيبه كنصيب 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انكشف عمر وأصحابه ورجعوا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يجبنه أصحابه ويجبنهم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القتال مستمراً وكلما أعطى الراية إلى أحد ، رجع خائباً ، أو فاراً</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الجهد بالمسلمين مبلغاً تخشى عواقبه وساء رسول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 كرّاراً غير فرّاراً ، يحب الله ورسوله ، ويحبه الله ورسوله ولا يرجع حتى يفتح الله على يده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فتطاولت لها </w:t>
      </w:r>
    </w:p>
    <w:p>
      <w:pPr>
        <w:pStyle w:val="BookText"/>
        <w:rPr/>
      </w:pPr>
      <w:r>
        <w:rPr>
          <w:rFonts w:ascii="IRNazanin" w:hAnsi="IRNazanin" w:eastAsia="IRNazanin"/>
          <w:color w:val="111111"/>
          <w:sz w:val="28"/>
          <w:sz w:val="28"/>
          <w:szCs w:val="28"/>
          <w:rtl w:val="true"/>
          <w:lang w:bidi="fa-IR"/>
        </w:rPr>
        <w:t>قريش ، ورجا كل واحد منهم أن يكون صاحب الراية وكان علي في تلك الحال أرمد لا يكاد يبصر أمامه ، ولما سمع مقالة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معطي لما منعت ، ولا مانع لما أعطيت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 رسول الله واجتمع إليه الناس كل يرجوها له ، حتى روي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أحببت الإمارة إلا ذلك اليوم ، وتمنيت أن أعطى الراية بعد أن سمعت ذلك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نصب عينيه ، ثم جثوت على ركبتي ثم قمت على رجلي قائماً رجاء أن يدعوني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 رمداً لا يبصر موضع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إرسلوا إليه وادعوه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رأسه على فخذه ، ثم تفل في عينيه ، فقام وكأن عينيه جزعتان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وبرء من ساعته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الراية ، ولا تلتفت حتى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أقاتلهم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 وأني رسول الله ، فإذا فعلوا ذلك فقد منعوا منك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سلمة بن الأكوع ، فانطلق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يهرول هرولةً ونحن خلفه نتتبع أثره ، حتى ركز الراية بين حجارة مجتمعة تحت الحصن ، فاطلع إليه يهودي من أعلى الحصن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على موسى </w:t>
      </w:r>
      <w:r>
        <w:rPr>
          <w:rFonts w:eastAsia="Amiri" w:cs="Amiri" w:ascii="Amiri" w:hAnsi="Amiri"/>
          <w:color w:val="111111"/>
          <w:sz w:val="28"/>
          <w:szCs w:val="28"/>
          <w:rtl w:val="true"/>
          <w:lang w:bidi="ar-SA"/>
        </w:rPr>
        <w:t xml:space="preserve">!! » </w:t>
      </w:r>
      <w:r>
        <w:rPr>
          <w:rStyle w:val="FootnoteAnchor"/>
          <w:rtl w:val="true"/>
        </w:rPr>
        <w:footnoteReference w:id="167"/>
      </w:r>
      <w:r>
        <w:rPr>
          <w:rFonts w:ascii="Amiri" w:hAnsi="Amiri" w:eastAsia="Amiri" w:cs="Amiri"/>
          <w:color w:val="111111"/>
          <w:sz w:val="28"/>
          <w:sz w:val="28"/>
          <w:szCs w:val="28"/>
          <w:rtl w:val="true"/>
          <w:lang w:bidi="ar-SA"/>
        </w:rPr>
        <w:t xml:space="preserve">وخرج إليه اليهود يتقدمهم أبطالهم ، وفيهم الحارث أخو </w:t>
      </w:r>
    </w:p>
    <w:p>
      <w:pPr>
        <w:pStyle w:val="BookText"/>
        <w:rPr/>
      </w:pPr>
      <w:r>
        <w:rPr>
          <w:rFonts w:ascii="Amiri" w:hAnsi="Amiri" w:eastAsia="Amiri" w:cs="Amiri"/>
          <w:color w:val="111111"/>
          <w:sz w:val="28"/>
          <w:sz w:val="28"/>
          <w:szCs w:val="28"/>
          <w:rtl w:val="true"/>
          <w:lang w:bidi="ar-SA"/>
        </w:rPr>
        <w:t>مرحب وكان من شجعانهم المعروفين ، فحمل بمن معه على المسلمين ، فوثب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بسيفه ، فخر صريعاً ، ثم كر بأصحابه على اليهود ، فتفرقوا بين يديه وانخذلوا بعد مقتل الحارث وجماعة منهم ، وولوا منهزمين الى داخل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فاستعظم ذلك 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شهد مصرع أخيه وهزيمة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يطلب 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حقاً سيد فرسان خيبر ، ولكنه خرج إلى علي بطيئاً ، في كبرياءٍ وثقةٍ مطمئنة ، مهيباً ضخماً ، بيده حربة ذات ثلاث رؤوس ، وكل جسده الفارع الشاهق ، في الزرد ، والحديد يغطي رأسه وساقيه ، وليس في كل بدنه ثغرة ينفذ منها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إذا السيوف أقبلت تلتهب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شديد قسورة</w:t>
      </w:r>
    </w:p>
    <w:p>
      <w:pPr>
        <w:pStyle w:val="BookText"/>
        <w:rPr/>
      </w:pPr>
      <w:r>
        <w:rPr>
          <w:rFonts w:ascii="Amiri" w:hAnsi="Amiri" w:eastAsia="Amiri" w:cs="Amiri"/>
          <w:color w:val="111111"/>
          <w:sz w:val="28"/>
          <w:sz w:val="28"/>
          <w:szCs w:val="28"/>
          <w:rtl w:val="true"/>
          <w:lang w:bidi="ar-SA"/>
        </w:rPr>
        <w:t>أكيلكم بالسيف كيل السندرة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إليه علي بقامته المعتدلة ، وهو بلا درع ، وفي يده السيف وحده ، وتوقع المسلمون واليهود جميعاً أنها نهاية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علياً إستطاع أن يحسن الإستفادة من تخففه من الدرع والزرد ، وترك مرحباً يتقدم بدرعه وزرده وحربته ، حتى إذا أوشك سِن الحربة أن يمس صدر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على فجأةً ثم قفز في الهواء متفادياً حربة مرحب ، ثم إقتحم وأهوى بكل قوته على رأس مرحب بالسيف ، فانفلق الحديد من على رأس مرحب ، وسقط سيف علي على الجمجمة </w:t>
      </w:r>
    </w:p>
    <w:p>
      <w:pPr>
        <w:pStyle w:val="BookText"/>
        <w:rPr/>
      </w:pPr>
      <w:r>
        <w:rPr>
          <w:rFonts w:ascii="Amiri" w:hAnsi="Amiri" w:eastAsia="Amiri" w:cs="Amiri"/>
          <w:color w:val="111111"/>
          <w:sz w:val="28"/>
          <w:sz w:val="28"/>
          <w:szCs w:val="28"/>
          <w:rtl w:val="true"/>
          <w:lang w:bidi="ar-SA"/>
        </w:rPr>
        <w:t>فشقها نصفين وهوى مرحب وسط ذعر اليهود وعجبهم ، وصيحات النصر ترتفع من معسكر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إقتلع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حجراً طوله أربعة أذرع في عرض ذراعين في سمك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 الى خلفه ، ودخل الحصن هو والمسلمون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وبعد فتح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 سكان خيبر بالهلكة ، وكانت 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الوطيح والسلالم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تسقط بعد ، فأرسلوا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حاز النبي أموالهم كلها بالشق ونطاة ، والكتيبة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يحقن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النبي بذلك ، وأبقاهم على أرضهم التي آلت له بحكم الفتح على أن يكون لهم نصف ثمرها مقابل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خيبر ونتاجها الزراعي على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فأطعم كل إمرأةٍ من نسائه ثمانين وسقاً </w:t>
      </w:r>
      <w:r>
        <w:rPr>
          <w:rStyle w:val="FootnoteAnchor"/>
          <w:rtl w:val="true"/>
        </w:rPr>
        <w:footnoteReference w:id="169"/>
      </w:r>
      <w:r>
        <w:rPr>
          <w:rFonts w:ascii="Amiri" w:hAnsi="Amiri" w:eastAsia="Amiri" w:cs="Amiri"/>
          <w:color w:val="111111"/>
          <w:sz w:val="28"/>
          <w:sz w:val="28"/>
          <w:szCs w:val="28"/>
          <w:rtl w:val="true"/>
          <w:lang w:bidi="ar-SA"/>
        </w:rPr>
        <w:t>من تمر وعشرين وسقاً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وللعباس بن عبد المطلب مائتي وسق ، ولفاطمة وعلي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الشعير والتمر ثلاثمائة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وللمقداد بن عمرو خمسة عشر وسقاً شعيراً</w:t>
      </w:r>
      <w:r>
        <w:rPr>
          <w:rFonts w:eastAsia="Amiri" w:cs="Amiri" w:ascii="Amiri" w:hAnsi="Amiri"/>
          <w:color w:val="111111"/>
          <w:sz w:val="28"/>
          <w:szCs w:val="28"/>
          <w:rtl w:val="true"/>
          <w:lang w:bidi="ar-SA"/>
        </w:rPr>
        <w:t xml:space="preserve">. » </w:t>
      </w:r>
      <w:r>
        <w:rPr>
          <w:rStyle w:val="FootnoteAnchor"/>
          <w:rtl w:val="true"/>
        </w:rPr>
        <w:footnoteReference w:id="17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السيرة لإبن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لنسائه من القمح مائة وثمانين وسقاً ، ولفاطمة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وثمانين وسقاً ، ولأسامة بن زيد أربعين وسقاً ، ولمقداد بن عمرو خمسة عشر وسقاً ولأم رميثة خمسة أوسق</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موسى بن يعقوب ، عن عمته ، عن أمها ، قالت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بعنا طعمة المقداد بن عمرو من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وسقاً شعيراً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ابن أبي سفيان بمائة ألف درهم</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7550_63916"/>
      <w:bookmarkStart w:id="185" w:name="pg7550_63916"/>
      <w:bookmarkEnd w:id="185"/>
    </w:p>
    <w:p>
      <w:pPr>
        <w:pStyle w:val="Heading2"/>
        <w:numPr>
          <w:ilvl w:val="1"/>
          <w:numId w:val="1"/>
        </w:numPr>
        <w:rPr/>
      </w:pPr>
      <w:bookmarkStart w:id="186" w:name="pg7550_63916"/>
      <w:bookmarkStart w:id="187" w:name="__RefHeading___Toc2891328_1051229030"/>
      <w:bookmarkStart w:id="188" w:name="_Toc61"/>
      <w:bookmarkEnd w:id="186"/>
      <w:bookmarkEnd w:id="187"/>
      <w:r>
        <w:rPr>
          <w:rtl w:val="true"/>
        </w:rPr>
        <w:t>زوجته وأولاده</w:t>
      </w:r>
      <w:bookmarkEnd w:id="188"/>
    </w:p>
    <w:p>
      <w:pPr>
        <w:pStyle w:val="Heading3"/>
        <w:numPr>
          <w:ilvl w:val="2"/>
          <w:numId w:val="1"/>
        </w:numPr>
        <w:rPr/>
      </w:pPr>
      <w:bookmarkStart w:id="189" w:name="__RefHeading___Toc2891330_1051229030"/>
      <w:bookmarkStart w:id="190" w:name="_Toc62"/>
      <w:bookmarkEnd w:id="189"/>
      <w:r>
        <w:rPr>
          <w:rtl w:val="true"/>
        </w:rPr>
        <w:t>اشارة</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 الإسلام من الزواج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 وجُلبيب ، وتزويجهما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المقداد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الأشعث بن قيس 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7550_63918"/>
      <w:bookmarkStart w:id="192" w:name="pg7550_63918"/>
      <w:bookmarkEnd w:id="192"/>
    </w:p>
    <w:p>
      <w:pPr>
        <w:pStyle w:val="Heading3"/>
        <w:numPr>
          <w:ilvl w:val="2"/>
          <w:numId w:val="1"/>
        </w:numPr>
        <w:rPr/>
      </w:pPr>
      <w:bookmarkStart w:id="193" w:name="pg7550_63918"/>
      <w:bookmarkStart w:id="194" w:name="__RefHeading___Toc2891332_1051229030"/>
      <w:bookmarkStart w:id="195" w:name="_Toc63"/>
      <w:bookmarkEnd w:id="193"/>
      <w:bookmarkEnd w:id="194"/>
      <w:r>
        <w:rPr>
          <w:rtl w:val="true"/>
        </w:rPr>
        <w:t>موقف الإسلام من الزواج</w:t>
      </w:r>
      <w:bookmarkEnd w:id="195"/>
    </w:p>
    <w:p>
      <w:pPr>
        <w:pStyle w:val="BookText"/>
        <w:rPr/>
      </w:pPr>
      <w:r>
        <w:rPr>
          <w:rFonts w:ascii="Amiri" w:hAnsi="Amiri" w:eastAsia="Amiri" w:cs="Amiri"/>
          <w:color w:val="111111"/>
          <w:sz w:val="28"/>
          <w:sz w:val="28"/>
          <w:szCs w:val="28"/>
          <w:rtl w:val="true"/>
          <w:lang w:bidi="ar-SA"/>
        </w:rPr>
        <w:t>كانت مشكلة الشعور بالتفوق العرقي لدى العرب تحول دون شد الأواصر فيما بينهم فضلاً عن تثبيتها بينهم وبين القوميات الأخرى ، فكان العربي الذي ينتمي الى قبيلةٍ ما ، يأنف من تزويج كريمته إلى عربي آخر من جنسه ينتمي إلى قبيلةٍ أخرى يراها دونه في الحسب والنسب والمحتد ، فضلاً عن أن يزوجها إلى رجل حليف ، أو غير عربي ، فإنه يرى في ذلك مجلبةً للمهانة عليه ، بل ومدعاة للصغار والذلة بين القبائل الآخرى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فكانوا يطلقون على سلالة العربي إذا تزوج من غير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هذه المشكلة الإنسانية قائمة لدى المجتمع العربي فقط ، بل عند الفرس أيضاً ، وما ذلك إلا إمعاناً في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وتجريحاً في نقاء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العرب في الجاهلية لا تُورث الهجين ، كما كانت الفُرسُ تطرحه ولا تعده ، ولو وجدوا له أمّا أمةً على رأس ثلاثين أمّاً حرة ، ما أفلح عندهم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فالمأساة إذن كانت عامة وغير مختصة بالعرب</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ألم أنهكم ان تحملوا هجناءكم</w:t>
      </w:r>
    </w:p>
    <w:p>
      <w:pPr>
        <w:pStyle w:val="BookText"/>
        <w:rPr/>
      </w:pPr>
      <w:r>
        <w:rPr>
          <w:rFonts w:ascii="Amiri" w:hAnsi="Amiri" w:eastAsia="Amiri" w:cs="Amiri"/>
          <w:color w:val="111111"/>
          <w:sz w:val="28"/>
          <w:sz w:val="28"/>
          <w:szCs w:val="28"/>
          <w:rtl w:val="true"/>
          <w:lang w:bidi="ar-SA"/>
        </w:rPr>
        <w:t>على خيلكم يوم الرهان فتدركُ</w:t>
      </w:r>
    </w:p>
    <w:p>
      <w:pPr>
        <w:pStyle w:val="BookText"/>
        <w:rPr/>
      </w:pPr>
      <w:r>
        <w:rPr>
          <w:rFonts w:ascii="Amiri" w:hAnsi="Amiri" w:eastAsia="Amiri" w:cs="Amiri"/>
          <w:color w:val="111111"/>
          <w:sz w:val="28"/>
          <w:sz w:val="28"/>
          <w:szCs w:val="28"/>
          <w:rtl w:val="true"/>
          <w:lang w:bidi="ar-SA"/>
        </w:rPr>
        <w:t>وما يستوي المرآن هذا بن حرة</w:t>
      </w:r>
    </w:p>
    <w:p>
      <w:pPr>
        <w:pStyle w:val="BookText"/>
        <w:rPr/>
      </w:pPr>
      <w:r>
        <w:rPr>
          <w:rFonts w:ascii="Amiri" w:hAnsi="Amiri" w:eastAsia="Amiri" w:cs="Amiri"/>
          <w:color w:val="111111"/>
          <w:sz w:val="28"/>
          <w:sz w:val="28"/>
          <w:szCs w:val="28"/>
          <w:rtl w:val="true"/>
          <w:lang w:bidi="ar-SA"/>
        </w:rPr>
        <w:t>وهذا بن أخرى ظهرها متشركُ</w:t>
      </w:r>
    </w:p>
    <w:p>
      <w:pPr>
        <w:pStyle w:val="BookText"/>
        <w:rPr/>
      </w:pPr>
      <w:r>
        <w:rPr>
          <w:rFonts w:ascii="Amiri" w:hAnsi="Amiri" w:eastAsia="Amiri" w:cs="Amiri"/>
          <w:color w:val="111111"/>
          <w:sz w:val="28"/>
          <w:sz w:val="28"/>
          <w:szCs w:val="28"/>
          <w:rtl w:val="true"/>
          <w:lang w:bidi="ar-SA"/>
        </w:rPr>
        <w:t xml:space="preserve">فأجابه ابنه مسلمة بقول حاتم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انكحونا طائعين بناتهم</w:t>
      </w:r>
    </w:p>
    <w:p>
      <w:pPr>
        <w:pStyle w:val="BookText"/>
        <w:rPr/>
      </w:pPr>
      <w:r>
        <w:rPr>
          <w:rFonts w:ascii="Amiri" w:hAnsi="Amiri" w:eastAsia="Amiri" w:cs="Amiri"/>
          <w:color w:val="111111"/>
          <w:sz w:val="28"/>
          <w:sz w:val="28"/>
          <w:szCs w:val="28"/>
          <w:rtl w:val="true"/>
          <w:lang w:bidi="ar-SA"/>
        </w:rPr>
        <w:t>ولكن خطبناها بأسيافنا قسرا</w:t>
      </w:r>
    </w:p>
    <w:p>
      <w:pPr>
        <w:pStyle w:val="BookText"/>
        <w:rPr/>
      </w:pPr>
      <w:r>
        <w:rPr>
          <w:rFonts w:ascii="Amiri" w:hAnsi="Amiri" w:eastAsia="Amiri" w:cs="Amiri"/>
          <w:color w:val="111111"/>
          <w:sz w:val="28"/>
          <w:sz w:val="28"/>
          <w:szCs w:val="28"/>
          <w:rtl w:val="true"/>
          <w:lang w:bidi="ar-SA"/>
        </w:rPr>
        <w:t>فما زادها فينا السباء مذلةً</w:t>
      </w:r>
    </w:p>
    <w:p>
      <w:pPr>
        <w:pStyle w:val="BookText"/>
        <w:rPr/>
      </w:pPr>
      <w:r>
        <w:rPr>
          <w:rFonts w:ascii="Amiri" w:hAnsi="Amiri" w:eastAsia="Amiri" w:cs="Amiri"/>
          <w:color w:val="111111"/>
          <w:sz w:val="28"/>
          <w:sz w:val="28"/>
          <w:szCs w:val="28"/>
          <w:rtl w:val="true"/>
          <w:lang w:bidi="ar-SA"/>
        </w:rPr>
        <w:t>ولا كُلّفت خبزاً ولا طبخت قدراً</w:t>
      </w:r>
    </w:p>
    <w:p>
      <w:pPr>
        <w:pStyle w:val="BookText"/>
        <w:rPr/>
      </w:pPr>
      <w:r>
        <w:rPr>
          <w:rFonts w:ascii="Amiri" w:hAnsi="Amiri" w:eastAsia="Amiri" w:cs="Amiri"/>
          <w:color w:val="111111"/>
          <w:sz w:val="28"/>
          <w:sz w:val="28"/>
          <w:szCs w:val="28"/>
          <w:rtl w:val="true"/>
          <w:lang w:bidi="ar-SA"/>
        </w:rPr>
        <w:t>ولكن خلطناها بخير نساءنا</w:t>
      </w:r>
    </w:p>
    <w:p>
      <w:pPr>
        <w:pStyle w:val="BookText"/>
        <w:rPr/>
      </w:pPr>
      <w:r>
        <w:rPr>
          <w:rFonts w:ascii="Amiri" w:hAnsi="Amiri" w:eastAsia="Amiri" w:cs="Amiri"/>
          <w:color w:val="111111"/>
          <w:sz w:val="28"/>
          <w:sz w:val="28"/>
          <w:szCs w:val="28"/>
          <w:rtl w:val="true"/>
          <w:lang w:bidi="ar-SA"/>
        </w:rPr>
        <w:t xml:space="preserve">فجاءت بهم بيضاً وجوههم زهرا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تنقص هشام بن عبد الملك ، الإمام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يجد ما يعيره فيه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تنازعك نفسك في الخلافة ، وأنت ابن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أختلف الحال في آخر أيام الأمويين ، فإن آخر من تقلد الخلافة منهم ابراهيم بن الوليد ، ومروان بن محمد ، كانا من أبناء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الذهب المسبوك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الخلفاء في الدولة العباسية ، وعددهم سبعة وثلاثون ، فلم يكن فيهم من هو عربي الأم الا ثلاثة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السفاح ، أمه ريطة بنت عبد المدان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الذهب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يدعى ابن الحارثية ، وكانت عروبة امه السبب في تقدمه على أخيه المنصور الذي يكبره في السن فإن أم المنصور بربرية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الذهب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بن المنصور ، وأمه أم موسى بنت منصور بن عبدالله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الذهب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الأمين بن هارون الرشيد ،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زبيدة بنت جعفر بن المنصور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يلي الخلافة هاشمي من هاشميين 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 وابنه الحسن ، ومحمد الأمين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الذهب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بقية الخلفاء العباسيين فكلهم أبناء امهات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الفرج بعد الشدة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عبود الشالجي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الإسلام ، فكان لا بد له من كلمة فصل تخفف من مآسي الإنسانية في شتى المجالات ، فكان له في هذا الأمر دور كبير ابتدأه </w:t>
      </w:r>
    </w:p>
    <w:p>
      <w:pPr>
        <w:pStyle w:val="BookText"/>
        <w:rPr/>
      </w:pPr>
      <w:r>
        <w:rPr>
          <w:rFonts w:ascii="IRNazanin" w:hAnsi="IRNazanin" w:eastAsia="IRNazanin"/>
          <w:color w:val="111111"/>
          <w:sz w:val="28"/>
          <w:sz w:val="28"/>
          <w:szCs w:val="28"/>
          <w:rtl w:val="true"/>
          <w:lang w:bidi="fa-IR"/>
        </w:rPr>
        <w:t>صاحب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ليكون عبرةً للآخرين وسُنَّةً يقتدى بها المسلمون عبر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أوضح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كتاب بعثه إلى هشام بن عبد الملك حين لامه على زواجه من أمته ، كتب يقول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برسول الله أسوة ، زوّج زينب بنت عمه زيداً مولاه ، وتزوج مولاته بنت حيي بن أخطب</w:t>
      </w:r>
      <w:r>
        <w:rPr>
          <w:rFonts w:eastAsia="Amiri" w:cs="Amiri" w:ascii="Amiri" w:hAnsi="Amiri"/>
          <w:color w:val="111111"/>
          <w:sz w:val="28"/>
          <w:szCs w:val="28"/>
          <w:rtl w:val="true"/>
          <w:lang w:bidi="ar-SA"/>
        </w:rPr>
        <w:t xml:space="preserve">. » </w:t>
      </w:r>
      <w:r>
        <w:rPr>
          <w:rStyle w:val="FootnoteAnchor"/>
          <w:rtl w:val="true"/>
        </w:rPr>
        <w:footnoteReference w:id="175"/>
      </w:r>
      <w:r>
        <w:rPr>
          <w:rFonts w:ascii="IRNazanin" w:hAnsi="IRNazanin" w:eastAsia="IRNazanin"/>
          <w:color w:val="111111"/>
          <w:sz w:val="28"/>
          <w:sz w:val="28"/>
          <w:szCs w:val="28"/>
          <w:rtl w:val="true"/>
          <w:lang w:bidi="fa-IR"/>
        </w:rPr>
        <w:t xml:space="preserve">وكتب إليه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ليس فوق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مرتقىً في مجدٍ ، ولا مستزادٌ في كرم </w:t>
      </w:r>
      <w:r>
        <w:rPr>
          <w:rFonts w:eastAsia="IRNazanin" w:cs="IRNazanin"/>
          <w:color w:val="111111"/>
          <w:sz w:val="28"/>
          <w:szCs w:val="28"/>
          <w:rtl w:val="true"/>
          <w:lang w:bidi="fa-IR"/>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96" w:name="pg7550_63921"/>
    </w:p>
    <w:p>
      <w:pPr>
        <w:pStyle w:val="Heading3"/>
        <w:numPr>
          <w:ilvl w:val="2"/>
          <w:numId w:val="1"/>
        </w:numPr>
        <w:rPr/>
      </w:pPr>
      <w:bookmarkStart w:id="197" w:name="__RefHeading___Toc2891334_1051229030"/>
      <w:bookmarkStart w:id="198" w:name="_Toc64"/>
      <w:bookmarkEnd w:id="196"/>
      <w:bookmarkEnd w:id="197"/>
      <w:r>
        <w:rPr>
          <w:rtl w:val="true"/>
        </w:rPr>
        <w:t xml:space="preserve">« </w:t>
      </w:r>
      <w:r>
        <w:rPr>
          <w:rtl w:val="true"/>
        </w:rPr>
        <w:t xml:space="preserve">قصة جويبر وجلبيب </w:t>
      </w:r>
      <w:r>
        <w:rPr>
          <w:rtl w:val="true"/>
        </w:rPr>
        <w:t>»</w:t>
      </w:r>
      <w:bookmarkEnd w:id="198"/>
    </w:p>
    <w:p>
      <w:pPr>
        <w:pStyle w:val="BookText"/>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 نفوذه في تطبيق هذه الخطة بين المسلمين من المهاجرين والأنصار ، غنيهم وفقيرهم امعاناً منه صلوات الله عليه في دفن هذه الصرعة الجاهلية المقيتة التي لا تزيد الإنسان إلا بُعداً عن أخيه الإنسان ، بل التي تخلق فجوات بين المسلمين لا تحمد عقباها ، هم في غنىً عنها وعن أمثالها ، انطلاقاً من المقهوم السهل البسيط للإنسانية والرحم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كلكم لآدم ، وآدم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المفهوم القرآني السمح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اكرمكم عند الله أتقاكم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 في تطبيق هذه الخطة مع نفسه أولاً ، فتزوج صفية بنت حُييّ بن أخطب بعد أن أعتقها ، وتزوج ابنة عمه زينب بعد أن زوجها من مولاه زيدٍ ، وطلقها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طبقها ثانياً مع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جويبر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جويبر هذا من أهل اليمامة وكان قصيراً دميماً محتاجاً عارياً ، وكان من قباح السودان ، إلا أنه كان قد أسلم وحسن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يوم ، نظر رسول الله إليه بعطف ورقة ، وقال له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 لو تزوجت 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فعففت بها فرجك وأعانتك على دنياك وآخرتك ؟ </w:t>
      </w:r>
    </w:p>
    <w:p>
      <w:pPr>
        <w:pStyle w:val="BookText"/>
        <w:rPr/>
      </w:pPr>
      <w:r>
        <w:rPr>
          <w:rFonts w:ascii="Amiri" w:hAnsi="Amiri" w:eastAsia="Amiri" w:cs="Amiri"/>
          <w:color w:val="111111"/>
          <w:sz w:val="28"/>
          <w:sz w:val="28"/>
          <w:szCs w:val="28"/>
          <w:rtl w:val="true"/>
          <w:lang w:bidi="ar-SA"/>
        </w:rPr>
        <w:t xml:space="preserve">فقال له جويبر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بأبي أنت وأمي ، من يرغب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من حسب ولا نسب ، ولا مال ، ولا جمال ، فأيّة إمرأة ترغب فيّ ؟</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جويبر ، إن الله قد وضع بالإسلام من كان في الجاهلية شريفاً ، وأعز بالإسلام من كان في الجاهلية ذليلاً ، وأذهب بالإسلام ما كان من نخوة الجاهلية وتفاخرها بعشائرها ، وباسق أنسابها ، فالناس اليوم كلهم أبيضهم وأسودهم ، وقرشيهم وعربيهم وعجميهم من آدم ، وان آدم خلقه الله من طين ، وان أحب الناس إلى الله ، اطوعهم له وأتقاهم ، وما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من المسلمين عليك اليوم فضلاً ؟ إلا لمن كان أتقى لله منك وأطوع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يا جويبر إلى زياد بن لبيد فإنه أشرف بني بياضة حسباً فيهم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الله إليك ،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بنتك الدلفاء</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الحديث ، فزوجه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ومرة ثانية يأتي رجل من الأنصار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 عندي مهيرة العرب ، وأنا أحب أن تقبلها ، وهي ابنتي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قبلتها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عليها صدع قَط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حاجة لي فيها ، ولكن زوجها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رجلا الرجل مما 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اسقط ما في يديه لشدة </w:t>
      </w:r>
    </w:p>
    <w:p>
      <w:pPr>
        <w:pStyle w:val="BookText"/>
        <w:rPr/>
      </w:pPr>
      <w:r>
        <w:rPr>
          <w:rFonts w:ascii="Amiri" w:hAnsi="Amiri" w:eastAsia="Amiri" w:cs="Amiri"/>
          <w:color w:val="111111"/>
          <w:sz w:val="28"/>
          <w:sz w:val="28"/>
          <w:szCs w:val="28"/>
          <w:rtl w:val="true"/>
          <w:lang w:bidi="ar-SA"/>
        </w:rPr>
        <w:t>الصدمة لأن جلبيب هذا كان قصيراً دميماً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أتى أمها فأخبرها الخبر ، فدخلها مثل ما دخله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ومن حديث أنس بن مالك ، عن جلبيب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عند الله لست بكاسد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عن ابي برزة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كان في مغزاه ، فأفاء الله عليه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تفقدون أحداً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فلاناً وفلاناً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تفقدون أحداً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أفقد جلبيباً ، فاطلبوه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فوجدوه الى جنب سبعة قد قتلهم ، ثم قُتل ، فأتاه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سبعة ثم قُتِل ، هذا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أحتمله النبي على ساعديه ، ماله سريرٌ غير ساعدي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حفروا له ، فوضعه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فسمعت الجارية مقالته ورأت ما دخل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ارضيا لي ما رضي الله ورسوله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فتسلى ذلك عنهما ، وأتى أبوها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جعلت مهرها الجنة</w:t>
      </w:r>
      <w:r>
        <w:rPr>
          <w:rFonts w:eastAsia="IRNazanin" w:cs="IRNazanin"/>
          <w:color w:val="111111"/>
          <w:sz w:val="28"/>
          <w:szCs w:val="28"/>
          <w:rtl w:val="true"/>
          <w:lang w:bidi="fa-IR"/>
        </w:rPr>
        <w:t xml:space="preserve">. </w:t>
      </w:r>
      <w:r>
        <w:rPr>
          <w:rStyle w:val="FootnoteAnchor"/>
          <w:rtl w:val="true"/>
        </w:rPr>
        <w:footnoteReference w:id="179"/>
      </w:r>
      <w:bookmarkStart w:id="199" w:name="pg7550_63924"/>
    </w:p>
    <w:p>
      <w:pPr>
        <w:pStyle w:val="Heading3"/>
        <w:numPr>
          <w:ilvl w:val="2"/>
          <w:numId w:val="1"/>
        </w:numPr>
        <w:rPr/>
      </w:pPr>
      <w:bookmarkStart w:id="200" w:name="__RefHeading___Toc2891336_1051229030"/>
      <w:bookmarkStart w:id="201" w:name="_Toc65"/>
      <w:bookmarkEnd w:id="199"/>
      <w:bookmarkEnd w:id="200"/>
      <w:r>
        <w:rPr>
          <w:rtl w:val="true"/>
        </w:rPr>
        <w:t>تزويج المقداد بن الأسود</w:t>
      </w:r>
      <w:bookmarkEnd w:id="201"/>
    </w:p>
    <w:p>
      <w:pPr>
        <w:pStyle w:val="BookText"/>
        <w:rPr/>
      </w:pPr>
      <w:r>
        <w:rPr>
          <w:rFonts w:ascii="IRNazanin" w:hAnsi="IRNazanin" w:eastAsia="IRNazanin"/>
          <w:color w:val="111111"/>
          <w:sz w:val="28"/>
          <w:sz w:val="28"/>
          <w:szCs w:val="28"/>
          <w:rtl w:val="true"/>
          <w:lang w:bidi="fa-IR"/>
        </w:rPr>
        <w:t>ومن هنا ، من هذا المنطلق الإيماني ،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المقداد وعبد الرحمن بن عوف كانا جالسين ، فقال عبد الرحمن للمقداد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لا تتزوج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عبد الرحمن وأغلظ له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قام المقداد من عنده منكسفاً ، يتعثر بأذيال الفشل ، فلم يكن يتوقع من صحابي كعبد الرحمن أن يرده هذا الرد القاسي ويغلظ له في القول ، وشعر في قرارة نفسه أن طلبه هذا قد جرَّ عليه مهانةً كان في غنى عنها ، وان عبد الرحمن الزهري نظر إليه نظرةً قَبليّةً ؛ فبنو زهرة من صميم قريش ، وأنى لحليف لهم من بهراء لاجئ ان يتطاول على هذا البيت العريق يريد مصاهرته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المقداد في جنب عبد الرحمن ، وابنة عبد الرحمن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عبد الرحمن وأغلظ له ، فما كان من المقداد إلا أن يمم قاصداً رحاب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يجد المؤمن فيض الرحمة والحنان </w:t>
      </w:r>
    </w:p>
    <w:p>
      <w:pPr>
        <w:pStyle w:val="BookText"/>
        <w:rPr/>
      </w:pPr>
      <w:r>
        <w:rPr>
          <w:rFonts w:ascii="Amiri" w:hAnsi="Amiri" w:eastAsia="Amiri" w:cs="Amiri"/>
          <w:color w:val="111111"/>
          <w:sz w:val="28"/>
          <w:sz w:val="28"/>
          <w:szCs w:val="28"/>
          <w:rtl w:val="true"/>
          <w:lang w:bidi="ar-SA"/>
        </w:rPr>
        <w:t>والعطف ، وحيث تجد الإِنسانية المعذبة من يلم جراحها ويمسح آلامها ، مشى نحو النبي فشكا ذلك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أزوجك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محمدٌ ومن مثل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وهبّت في تلك اللحظات نسمةٌ كأنها أتت من الجنة ، هدأت لها نفس المقداد وارتاحت بعد عناء ، وأطرق يفكر في جوٍّ مفعم بالنشوة ، من يا ترى ؟ من تكون هذه التي سيختارها له محمد ؟</w:t>
      </w:r>
    </w:p>
    <w:p>
      <w:pPr>
        <w:pStyle w:val="BookText"/>
        <w:rPr/>
      </w:pPr>
      <w:r>
        <w:rPr>
          <w:rFonts w:ascii="Amiri" w:hAnsi="Amiri" w:eastAsia="Amiri" w:cs="Amiri"/>
          <w:color w:val="111111"/>
          <w:sz w:val="28"/>
          <w:sz w:val="28"/>
          <w:szCs w:val="28"/>
          <w:rtl w:val="true"/>
          <w:lang w:bidi="ar-SA"/>
        </w:rPr>
        <w:t xml:space="preserve">وربما خطر على باله أنه سيختار له واحدةً من بنات المهاجرين والأنصار كما فعل مع جويبر وجلبيب رضي الله عنهما ؛ ولا أظن أن تصوره ذهب إلى أبعد من ذلك ؛ وفي ذلك الهناء والسعادة ، ولكن كانت المفاجأة أعظم وأكبر من التصور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اختار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كريمة درجت في أعز بيت من قريش والعرب ، وأعز بيت في الإِسلام ؛ اختار له ابنة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ضباعة بنت الزبير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فعل ذلك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عن أبي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للتتضع المناكح ، وليتأسوا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وليعلموا أن اكرمهم عند الله أتقاهم</w:t>
      </w:r>
      <w:r>
        <w:rPr>
          <w:rFonts w:eastAsia="IRNazanin" w:cs="IRNazanin"/>
          <w:color w:val="111111"/>
          <w:sz w:val="28"/>
          <w:szCs w:val="28"/>
          <w:rtl w:val="true"/>
          <w:lang w:bidi="fa-IR"/>
        </w:rPr>
        <w:t xml:space="preserve">. » </w:t>
      </w:r>
      <w:r>
        <w:rPr>
          <w:rStyle w:val="FootnoteAnchor"/>
          <w:rtl w:val="true"/>
        </w:rPr>
        <w:footnoteReference w:id="182"/>
      </w:r>
      <w:r>
        <w:rPr>
          <w:rFonts w:ascii="Amiri" w:hAnsi="Amiri" w:eastAsia="Amiri" w:cs="Amiri"/>
          <w:color w:val="111111"/>
          <w:sz w:val="28"/>
          <w:sz w:val="28"/>
          <w:szCs w:val="28"/>
          <w:rtl w:val="true"/>
          <w:lang w:bidi="ar-SA"/>
        </w:rPr>
        <w:t>وليعلموا أن اشرف الشرف الإسلام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كما في حديث آخر</w:t>
      </w:r>
      <w:r>
        <w:rPr>
          <w:rFonts w:eastAsia="Amiri" w:cs="Amiri" w:ascii="Amiri" w:hAnsi="Amiri"/>
          <w:color w:val="111111"/>
          <w:sz w:val="28"/>
          <w:szCs w:val="28"/>
          <w:rtl w:val="true"/>
          <w:lang w:bidi="ar-SA"/>
        </w:rPr>
        <w:t xml:space="preserve">. </w:t>
      </w:r>
      <w:bookmarkStart w:id="202" w:name="pg7550_63926"/>
    </w:p>
    <w:p>
      <w:pPr>
        <w:pStyle w:val="Heading3"/>
        <w:numPr>
          <w:ilvl w:val="2"/>
          <w:numId w:val="1"/>
        </w:numPr>
        <w:rPr/>
      </w:pPr>
      <w:bookmarkStart w:id="203" w:name="__RefHeading___Toc2891338_1051229030"/>
      <w:bookmarkStart w:id="204" w:name="_Toc66"/>
      <w:bookmarkEnd w:id="202"/>
      <w:bookmarkEnd w:id="203"/>
      <w:r>
        <w:rPr>
          <w:rtl w:val="true"/>
        </w:rPr>
        <w:t xml:space="preserve">« </w:t>
      </w:r>
      <w:r>
        <w:rPr>
          <w:rtl w:val="true"/>
        </w:rPr>
        <w:t>بين الأشعث بن قيس والإمام علي</w:t>
      </w:r>
      <w:r>
        <w:rPr>
          <w:rtl w:val="true"/>
        </w:rPr>
        <w:t>(</w:t>
      </w:r>
      <w:r>
        <w:rPr>
          <w:rtl w:val="true"/>
        </w:rPr>
        <w:t>عَلَيْهِ السَّلاَمُ</w:t>
      </w:r>
      <w:r>
        <w:rPr>
          <w:rtl w:val="true"/>
        </w:rPr>
        <w:t>) »</w:t>
      </w:r>
      <w:bookmarkEnd w:id="204"/>
    </w:p>
    <w:p>
      <w:pPr>
        <w:pStyle w:val="BookText"/>
        <w:rPr/>
      </w:pPr>
      <w:r>
        <w:rPr>
          <w:rFonts w:ascii="Amiri" w:hAnsi="Amiri" w:eastAsia="Amiri" w:cs="Amiri"/>
          <w:color w:val="111111"/>
          <w:sz w:val="28"/>
          <w:sz w:val="28"/>
          <w:szCs w:val="28"/>
          <w:rtl w:val="true"/>
          <w:lang w:bidi="ar-SA"/>
        </w:rPr>
        <w:t xml:space="preserve">ثمة 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بين يديه صبّية تدرج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يا أمير المؤمنين ؟</w:t>
      </w:r>
    </w:p>
    <w:p>
      <w:pPr>
        <w:pStyle w:val="BookText"/>
        <w:rPr/>
      </w:pPr>
      <w:r>
        <w:rPr>
          <w:rFonts w:ascii="Amiri" w:hAnsi="Amiri" w:eastAsia="Amiri" w:cs="Amiri"/>
          <w:color w:val="111111"/>
          <w:sz w:val="28"/>
          <w:sz w:val="28"/>
          <w:szCs w:val="28"/>
          <w:rtl w:val="true"/>
          <w:lang w:bidi="ar-SA"/>
        </w:rPr>
        <w:t xml:space="preserve">قال هذه زينب بنت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أعزب ، بفيك الكثكث </w:t>
      </w:r>
      <w:r>
        <w:rPr>
          <w:rStyle w:val="FootnoteAnchor"/>
          <w:rtl w:val="true"/>
        </w:rPr>
        <w:footnoteReference w:id="184"/>
      </w:r>
      <w:r>
        <w:rPr>
          <w:rFonts w:ascii="Amiri" w:hAnsi="Amiri" w:eastAsia="Amiri" w:cs="Amiri"/>
          <w:color w:val="111111"/>
          <w:sz w:val="28"/>
          <w:sz w:val="28"/>
          <w:szCs w:val="28"/>
          <w:rtl w:val="true"/>
          <w:lang w:bidi="ar-SA"/>
        </w:rPr>
        <w:t>، ولك الأَثلب ، أغَرك ابن أبي قحافة حين زوَّجك ام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تكن من الفواطم ، ولا العواتك من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زوجتم أخمل مني حسباً ، وأوضع مني نسباً ، المقداد بن عمرو ، وإن شئتَ فالمقداد بن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رسول الله فعله ، وهو أعلم بما فعل ، ولئن عُدَتَ إلى مثلها لأَسؤَنّك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معترضٍ على مضمون كلام الإِمام مع الأشعث ، حيث يُستشمُّ منه رائحة التعصيب والمنطق القبلي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الإمام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بالوهم والتباس </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يكون عن هذا التفكير العشائري لو وجد خصمه أهلاً وكفؤاً لزينب ، حسب الموازين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الأشعث بن قيس يرى في نفسه كبراً تظهر آثاره بين الفينة والفينة سيما مع الإمام علي ، فقد كان جريئاً عليه ، وجرأته تلك تنم عن وقاحة وسوء ظن ، وغلظة ، فكان يعترض الإمام في أحرج المواطن وأشدها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واسم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معدي كرب ، وأبوه قيس الأشج ، وكان الأشعث أبداً أشعث الرأس فسمي الأشعث وغلب عليه حتى نُسي إسمُهُ وقد تزوج رسول الله أخته قتيلة ، فتوفي قبل أن 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الأسر الذي أشار إليه امير المؤمنين هنا في الجاهلية ، فهو انه حين قتل أبوه خرج يطلب الثأر فأسر ، وفدي بثلاثة آلاف بعير ، لم يفد بها عربي قبله ولا بعده ، وفي ذلك يقول عمرو بن معدي كرب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فداؤه ألفي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 من طريفاتٍ وتُلدِ</w:t>
      </w:r>
    </w:p>
    <w:p>
      <w:pPr>
        <w:pStyle w:val="BookText"/>
        <w:rPr/>
      </w:pPr>
      <w:r>
        <w:rPr>
          <w:rFonts w:ascii="Amiri" w:hAnsi="Amiri" w:eastAsia="Amiri" w:cs="Amiri"/>
          <w:color w:val="111111"/>
          <w:sz w:val="28"/>
          <w:sz w:val="28"/>
          <w:szCs w:val="28"/>
          <w:rtl w:val="true"/>
          <w:lang w:bidi="ar-SA"/>
        </w:rPr>
        <w:t xml:space="preserve">وأما الأسر الثاني في الإسلام ، فقد كان في عهد أبي بكر ، وذلك أن بني وليعة ارتدوا بعد رسول الله ، وملكوا عليهم الأشعث ، فحاصره المسلمون وكان في حصن ، فاستسلم بعد أن شرط عليهم أن يبعثوا به الى ابي بكر ، ثم فتح لهم الحصن ، فدخلوه واستنزلوا كل من فيه وأخذوا أسلحتهم وقتلوهم وكانوا ثمانمائة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أمنوه مع عشرة من أهل بيته فقط ، ثم أخذ موثقاً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يلعنون الأشعث ويلعنه الكافرون أيضاً وسبايا قومه ، وسماه نساء قومه عرف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للغادر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الأشعث من المنافقين في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في أصحاب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عبدالله بن أبي بن سلول في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 واحد منهما رأس النفاق 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ينهج في</w:t>
      </w:r>
    </w:p>
    <w:p>
      <w:pPr>
        <w:pStyle w:val="BookText"/>
        <w:rPr/>
      </w:pPr>
      <w:r>
        <w:rPr>
          <w:rFonts w:ascii="Amiri" w:hAnsi="Amiri" w:eastAsia="Amiri" w:cs="Amiri"/>
          <w:color w:val="111111"/>
          <w:sz w:val="28"/>
          <w:sz w:val="28"/>
          <w:szCs w:val="28"/>
          <w:rtl w:val="true"/>
          <w:lang w:bidi="ar-SA"/>
        </w:rPr>
        <w:t xml:space="preserve">ذلك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يعامله بالمثل ، وقد انكشفت حقيقته لديه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الرجل كان بعيداً عن الإيمان وعن مبدأ علي ، فلم يبق له شيءٌ يفتخر فيه أمام عليّ إلا النسب والعشيرة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زوجتم اخمل مني حسباً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حيث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فأفهمه أنه ليس كفؤاً لزينب ، ولا لواحدة من الفواطم والعواتك ، وأن كندة التي يفتخر بها الأشعث ، ليست كفؤاً لهاشم وسُلَيم ، قرعاً للحجة بالحجة ، وفلاًّ للحديد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ضرب له الأشعث مثلاً بالمقداد ، لم يُطل معه الإمام الشرح ، بل أجابه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رسول الله فعله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مسكتٌ لا يمكن معه رَدٌّ ، أو اعتراض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يفعل الرسول إلا ما فيه المصلحة والرجحان ؟ وهل كان ليزوج المقداد من ابنة عمه ضباعة لو لم يكن كفؤاً لها ؟ </w:t>
      </w:r>
      <w:bookmarkStart w:id="205" w:name="pg7550_63929"/>
    </w:p>
    <w:p>
      <w:pPr>
        <w:pStyle w:val="Heading3"/>
        <w:numPr>
          <w:ilvl w:val="2"/>
          <w:numId w:val="1"/>
        </w:numPr>
        <w:rPr/>
      </w:pPr>
      <w:bookmarkStart w:id="206" w:name="__RefHeading___Toc2891340_1051229030"/>
      <w:bookmarkStart w:id="207" w:name="_Toc67"/>
      <w:bookmarkEnd w:id="205"/>
      <w:bookmarkEnd w:id="206"/>
      <w:r>
        <w:rPr>
          <w:rtl w:val="true"/>
        </w:rPr>
        <w:t>زوجة المقداد وأولاده</w:t>
      </w:r>
      <w:bookmarkEnd w:id="207"/>
    </w:p>
    <w:p>
      <w:pPr>
        <w:pStyle w:val="BookText"/>
        <w:rPr/>
      </w:pPr>
      <w:r>
        <w:rPr>
          <w:rFonts w:ascii="Amiri" w:hAnsi="Amiri" w:eastAsia="Amiri" w:cs="Amiri"/>
          <w:color w:val="111111"/>
          <w:sz w:val="28"/>
          <w:sz w:val="28"/>
          <w:szCs w:val="28"/>
          <w:rtl w:val="true"/>
          <w:lang w:bidi="ar-SA"/>
        </w:rPr>
        <w:t>وضباعة كنيتها أم حكيم وقد ولدت للمقداد عبدالله ، وكريمة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زوجها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عنها ابن عباس ، وعائشة ، وبنتها كريمة بنت المقداد ، وابن المسيب وعروة ، والأعرج وغيرهم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وقتل عبدالله بن المقداد في حرب الجمل مع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ابن الأخت أنت</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ولم أجد لعبد الله ترجمةً أوسع مما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معبد فقد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أمره قد التبس على ابن حجر ، فتارةً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ترجمته في ترجمة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المقدام بدل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هذا الكتاب من الكتب التي بين يدي فإنها لا تتعرض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 هناك عائلة واسعة الانتشار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بآل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يسكنون في سوريا ولبنان وغيرهما من البلاد العربية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سألت السيد حسن محمد المقداد عن سبب التسمية ، فأجابني أنهم ينتمون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أمر توارثه الأبناء عن الآباء ، وقال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النزوح الأساسي كان إلى الشام قبل مئات السنين بسبب </w:t>
      </w:r>
    </w:p>
    <w:p>
      <w:pPr>
        <w:pStyle w:val="BookText"/>
        <w:rPr/>
      </w:pPr>
      <w:r>
        <w:rPr>
          <w:rFonts w:ascii="Amiri" w:hAnsi="Amiri" w:eastAsia="Amiri" w:cs="Amiri"/>
          <w:color w:val="111111"/>
          <w:sz w:val="28"/>
          <w:sz w:val="28"/>
          <w:szCs w:val="28"/>
          <w:rtl w:val="true"/>
          <w:lang w:bidi="ar-SA"/>
        </w:rPr>
        <w:t>الإضطهاد الديني ، ثم توزعوا بين الشام وجهات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الحاج كاظم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شجرة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عند آل المقداد الموجودين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وإياهم ابناء العم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إثنين من ابناء المقداد كانوا في قلعة السويداء ، فنزحوا الى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أحدهم فسكن بصرى الشام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بعض الثقات بما يقرب من هذه المضامين ، وهو ليس ببعيد ، والله أعلم</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7550_63932"/>
      <w:bookmarkStart w:id="209" w:name="pg7550_63932"/>
      <w:bookmarkEnd w:id="209"/>
    </w:p>
    <w:p>
      <w:pPr>
        <w:pStyle w:val="Heading2"/>
        <w:numPr>
          <w:ilvl w:val="1"/>
          <w:numId w:val="1"/>
        </w:numPr>
        <w:rPr/>
      </w:pPr>
      <w:bookmarkStart w:id="210" w:name="pg7550_63932"/>
      <w:bookmarkStart w:id="211" w:name="__RefHeading___Toc2891342_1051229030"/>
      <w:bookmarkStart w:id="212" w:name="_Toc68"/>
      <w:bookmarkEnd w:id="210"/>
      <w:bookmarkEnd w:id="211"/>
      <w:r>
        <w:rPr>
          <w:rtl w:val="true"/>
        </w:rPr>
        <w:t>الشورى ، وموقف المقداد منها</w:t>
      </w:r>
      <w:bookmarkEnd w:id="212"/>
    </w:p>
    <w:p>
      <w:pPr>
        <w:pStyle w:val="Heading3"/>
        <w:numPr>
          <w:ilvl w:val="2"/>
          <w:numId w:val="1"/>
        </w:numPr>
        <w:rPr/>
      </w:pPr>
      <w:bookmarkStart w:id="213" w:name="__RefHeading___Toc2891344_1051229030"/>
      <w:bookmarkStart w:id="214" w:name="_Toc69"/>
      <w:bookmarkEnd w:id="213"/>
      <w:r>
        <w:rPr>
          <w:rtl w:val="true"/>
        </w:rPr>
        <w:t>اشارة</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شبح المؤامرة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فكرة الشورى وأبعادها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عملية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افرزت من تناقضات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خلفيات الشورى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بدء المعارضة وقصة عبدالله بن عمر مع الهرمزان</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550_63934"/>
      <w:bookmarkStart w:id="216" w:name="pg7550_63934"/>
      <w:bookmarkEnd w:id="216"/>
    </w:p>
    <w:p>
      <w:pPr>
        <w:pStyle w:val="Heading3"/>
        <w:numPr>
          <w:ilvl w:val="2"/>
          <w:numId w:val="1"/>
        </w:numPr>
        <w:rPr/>
      </w:pPr>
      <w:bookmarkStart w:id="217" w:name="pg7550_63934"/>
      <w:bookmarkStart w:id="218" w:name="__RefHeading___Toc2891346_1051229030"/>
      <w:bookmarkStart w:id="219" w:name="_Toc70"/>
      <w:bookmarkEnd w:id="217"/>
      <w:bookmarkEnd w:id="218"/>
      <w:r>
        <w:rPr>
          <w:rtl w:val="true"/>
        </w:rPr>
        <w:t>شبح المؤامرة</w:t>
      </w:r>
      <w:bookmarkEnd w:id="219"/>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عملية الشورى ، وموقفه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مضى لسبيله ، جعلها في ستةٍ زعم أني أحدهم ، فيالله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إعترض الريبُ فيّ مع الأول منهم حتى صرتُ أُقرنَ إلى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أسفَفتُ إذ أسفوّا وطرتُ إذْ طاروا ، فَصَغا رجلٌ منهم لضِغْنِهِ ، ومالَ الآخَرُ لصِهرِهِ مع هَنٍ وهن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550_63936"/>
      <w:bookmarkStart w:id="221" w:name="pg7550_63936"/>
      <w:bookmarkEnd w:id="221"/>
    </w:p>
    <w:p>
      <w:pPr>
        <w:pStyle w:val="Heading3"/>
        <w:numPr>
          <w:ilvl w:val="2"/>
          <w:numId w:val="1"/>
        </w:numPr>
        <w:rPr/>
      </w:pPr>
      <w:bookmarkStart w:id="222" w:name="pg7550_63936"/>
      <w:bookmarkStart w:id="223" w:name="__RefHeading___Toc2891348_1051229030"/>
      <w:bookmarkStart w:id="224" w:name="_Toc71"/>
      <w:bookmarkEnd w:id="222"/>
      <w:bookmarkEnd w:id="223"/>
      <w:r>
        <w:rPr>
          <w:rtl w:val="true"/>
        </w:rPr>
        <w:t>فكرة الشورى وابعادها</w:t>
      </w:r>
      <w:bookmarkEnd w:id="224"/>
    </w:p>
    <w:p>
      <w:pPr>
        <w:pStyle w:val="BookText"/>
        <w:rPr/>
      </w:pPr>
      <w:r>
        <w:rPr>
          <w:rFonts w:ascii="Amiri" w:hAnsi="Amiri" w:eastAsia="Amiri" w:cs="Amiri"/>
          <w:color w:val="111111"/>
          <w:sz w:val="28"/>
          <w:sz w:val="28"/>
          <w:szCs w:val="28"/>
          <w:rtl w:val="true"/>
          <w:lang w:bidi="ar-SA"/>
        </w:rPr>
        <w:t>أرسل المغيرة بن شعبة</w:t>
      </w:r>
      <w:r>
        <w:rPr>
          <w:rStyle w:val="FootnoteAnchor"/>
          <w:rtl w:val="true"/>
        </w:rPr>
        <w:footnoteReference w:id="189"/>
      </w:r>
      <w:r>
        <w:rPr>
          <w:rFonts w:ascii="Amiri" w:hAnsi="Amiri" w:eastAsia="Amiri" w:cs="Amiri"/>
          <w:color w:val="111111"/>
          <w:sz w:val="28"/>
          <w:sz w:val="28"/>
          <w:szCs w:val="28"/>
          <w:rtl w:val="true"/>
          <w:lang w:bidi="ar-SA"/>
        </w:rPr>
        <w:t xml:space="preserve">إلى عمر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عندي غلاماً نقاشاً نجاراً حداداً فيه منافع لأهل المدينة ، فإن رأيت أن تأذن لي في الإِرسال به ، فعلتُ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فإذن له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فبعث بغلامه أبي لؤلؤة فيروز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لا يأذن لسبيىٍّ قد احتلم في دخوله المدينة حتى كتب إليه المغيرة بن شعبة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مكث أبو لؤلؤة في المدينة فترة غير طويلة لا تتعدى الأشهر كان سيده المغيرة قد فرض عليه في خلالها ضريبةً قدرها مائة درهم لكل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الفترة كانت أقبية المدينة تشهد لوناً من ألوان الصراع الحزبي كشفت عنه الأيام فيما بعد وكان للأمويين والمؤلفة قلوبهم والمنافقين دور كبير فيه ، وفي هذه الفترة أيضاً ومن خلال ذلك الصراع العنيف يبدو للمتتبع أن مؤامرة ما كانت تحاك في الظلام ، وربما استهدف فيها الخليفة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أخذنا بعين الإِعتبار السياسة الخشنة التي انتهجها عمر والتي لا ترضي أقطاب قريش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ومرت الأيام تتوالى سراعاً حتى إذا كان الظرف مؤاتياً والأمر مستوسقاً بدأ </w:t>
      </w:r>
    </w:p>
    <w:p>
      <w:pPr>
        <w:pStyle w:val="BookText"/>
        <w:rPr/>
      </w:pPr>
      <w:r>
        <w:rPr>
          <w:rFonts w:ascii="Amiri" w:hAnsi="Amiri" w:eastAsia="Amiri" w:cs="Amiri"/>
          <w:color w:val="111111"/>
          <w:sz w:val="28"/>
          <w:sz w:val="28"/>
          <w:szCs w:val="28"/>
          <w:rtl w:val="true"/>
          <w:lang w:bidi="ar-SA"/>
        </w:rPr>
        <w:t>التنفيذ لهذه المؤامرة على أدق ما يتصور ، فقبل مقتل عمر بثلاثة أيام أقبل إليه كعب الأحبار</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وجاء 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ظل بعد اسلامه يحرص على قراءة أسفار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أخبر عمر بن الخطاب بأنه سيقتل وذلك قبل مقتله بثلاثة أيام مدعياً أنه وجد ذلك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 هذا يهودي من اليمن وهو من اكثر من تسربت منهم أخبار اليهود الى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الموضوعات في الآثار والأخبار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ليزُفّ إليه بشارةً ما أظن أن أبعادها خفيت على الخليفة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أجدك في التوارة تقتل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لي بالشهادة ، وأنا في جزيرة العرب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وكأنه بجوابه هذا يقرأ سراً إنطوى عليه قلب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كعباً بقولته تلك يحاول تضليل الخليفة عن تلك المؤامرة والتي يظهر أن لكعب ضلعاً فيها ، فليست قولته هذه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 شواهد ذلك الصراع الحزبي العنيف الأخرس ، وفلتة ربما دانت كعباً بالإنتماء الى الحزب الأموي والتجسس على عمر في ثوب المخلص له المقرب إليه ، فقد كان كعب بعد ذلك ركناً في بلاط معاوية يدير فيه الدعاية ويعلم فيه الدس عن طريق القصص والوضع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وفي ذات يوم أقبل أبو لؤلؤة إلى عمر يشكو إليه ثقل خراجه الذي فرضه عليه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تحسن من الأعمال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 نجار ، حداد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خراجك بكثير في كنه ما تحسن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عنه وهو يتذمر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بعمر يوماً وهو قاعد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أحدَّث عنك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أصنع رحاً تطحن بالريح ، لفعلتُ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لأصنعن لك رحاً يتحدث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العلج فقد توعدني آنفاً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وأخذ أبو لؤلؤة خنجراً ذا رأسين ، وشحذه وسمّه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فاشتمل عليه ، ثم قعد لعمر في زاوية من زوايا المسجد في الغلس ، فلم يزل هناك حتى خرج عمر ، فلما مرّ به طعنه ثلاث طعنات ، إحداهن تحت سرته ، وهي التي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إثني عشر رجلاً من أهل المسجد ، فمات منهم ستة وبقي ستة ، ثم نحر نفسه بخنجره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الخليفة إلى داره مضرجاً بدمائه ، وأحب في تلك اللحظات الصعبة أن يكتشف ما إذا كانت عملية الإغتيال هذه قد أتت عن أمر دُبّر بليل ، أو أنها كانت مجرد حقد شخصي من أبي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مناديه ، فنادى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ملأٍ ورضىً منكم كان هذا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 ما علمنا ولا إطلعنا </w:t>
      </w:r>
      <w:r>
        <w:rPr>
          <w:rFonts w:eastAsia="IRNazanin" w:cs="IRNazanin"/>
          <w:color w:val="111111"/>
          <w:sz w:val="28"/>
          <w:szCs w:val="28"/>
          <w:rtl w:val="true"/>
          <w:lang w:bidi="fa-IR"/>
        </w:rPr>
        <w:t xml:space="preserve">! » </w:t>
      </w:r>
      <w:r>
        <w:rPr>
          <w:rStyle w:val="FootnoteAnchor"/>
          <w:rtl w:val="true"/>
        </w:rPr>
        <w:footnoteReference w:id="19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الطبيب ينظر جراح الخليفة التي أخذت تنزف ، علّه يجد بلاًّ لها أو شفاء ، فأراد أن يعرف ما إذا كانت الطعنات قد نفذت في أمعائه وأحشائه ، أو أنها كانت دون الصفاق </w:t>
      </w:r>
      <w:r>
        <w:rPr>
          <w:rStyle w:val="FootnoteAnchor"/>
          <w:rtl w:val="true"/>
        </w:rPr>
        <w:footnoteReference w:id="197"/>
      </w:r>
      <w:r>
        <w:rPr>
          <w:rFonts w:ascii="IRNazanin" w:hAnsi="IRNazanin" w:eastAsia="IRNazanin"/>
          <w:color w:val="111111"/>
          <w:sz w:val="28"/>
          <w:sz w:val="28"/>
          <w:szCs w:val="28"/>
          <w:rtl w:val="true"/>
          <w:lang w:bidi="fa-IR"/>
        </w:rPr>
        <w:t xml:space="preserve">، فنظر الى عمر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الشراب أحب اليك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فسقوه نبيذاً ، فخرج من بعض طعناته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وذهل الطبيب لما رأى ، لكن الناس اشتبه عليهم الأمر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لبناً ، وكأنهم أرادوا أن يثبتوا للطبيب خطأ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فسقوه لبناً ، فخرج اللبن أبيض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الطبيب ، فالتفت إلى الخليفة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تمسي ؛ فما كنت فاعلاً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هنيهة جاء كعب الأحبار ، فدخل عليه وقال له معزياً ومسلياً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أنبأتك أنك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الخليفة نظر إليه نظرة استرخاء ، فيها شيء من السخرية والاستهزاء ، مفهماً إياه أن الامر أدق مما يحاول تصويره ، وأنه ليس هناك حيث يظن ، معيداً إلى ذاكرته ما كان اجابه به قبل ثلاثة أيام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وانى لي بالشهادة ، وأنا في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 كعباً أن لا يعلق على جوابه هذا ، فلم يبق من عمره إلا ساعات من نهار ، وفي ذلك أمانٌ له من الدِرّة ، لكنه فهم أن عمر ليس بالإنسان الساذج البسيط الذي تنطوي عليه هذه العبارات الفارغة ، دون أن يفهم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كعب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ليترك المجال للناس يثنون على الخليفة وهو في آخر ساعات من حياته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الناس يثنون عليه ويذكرون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منه غير ما كانوا يتوقعون ، حيث إلتفت إليهم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غررتموه لمغرور ، إني والله وددت أن أخرج منها كفافاً كما دخلت فيها ، والله لو كان لي اليوم ما طلعت عليه الشمس لافتديت به من هول المطَلَع</w:t>
      </w:r>
      <w:r>
        <w:rPr>
          <w:rFonts w:eastAsia="Amiri" w:cs="Amiri" w:ascii="Amiri" w:hAnsi="Amiri"/>
          <w:color w:val="111111"/>
          <w:sz w:val="28"/>
          <w:szCs w:val="28"/>
          <w:rtl w:val="true"/>
          <w:lang w:bidi="ar-SA"/>
        </w:rPr>
        <w:t xml:space="preserve">. ! » </w:t>
      </w:r>
      <w:r>
        <w:rPr>
          <w:rStyle w:val="FootnoteAnchor"/>
          <w:rtl w:val="true"/>
        </w:rPr>
        <w:footnoteReference w:id="19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إليه المتزلفون يستثيرون منه مكمن العاطفة ، يتقربون إليه </w:t>
      </w:r>
    </w:p>
    <w:p>
      <w:pPr>
        <w:pStyle w:val="BookText"/>
        <w:rPr/>
      </w:pPr>
      <w:r>
        <w:rPr>
          <w:rFonts w:ascii="Amiri" w:hAnsi="Amiri" w:eastAsia="Amiri" w:cs="Amiri"/>
          <w:color w:val="111111"/>
          <w:sz w:val="28"/>
          <w:sz w:val="28"/>
          <w:szCs w:val="28"/>
          <w:rtl w:val="true"/>
          <w:lang w:bidi="ar-SA"/>
        </w:rPr>
        <w:t xml:space="preserve">بذلك ، ويظهرون له وّدهم وإخلاصهم ، فأشاروا عليه بأن يولي ولده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هالله ، إذن لا يليها رجلان من ولد الخطاب ، حسبُ عمر ما حمل ، حسب عمر ما احتقب ، لا هالله ، لا أتحملها حياً وميتاً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ومرة ثانية يأتيه الناس ،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عهدتَ ؟</w:t>
      </w:r>
    </w:p>
    <w:p>
      <w:pPr>
        <w:pStyle w:val="BookText"/>
        <w:rPr/>
      </w:pP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أجمعت بعد مقالتي لكم ، أن أولي رجلاً أمركم ، أرجو أن يحملكم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أن لا أتحملها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أخرى يتأوه ويتذمر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عبيدة حياً لاستخلفته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معاذ بن جبل حياً لإستخلفته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خالد بن الوليد حياً لإستخلفته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يعلل ذلك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أمين هذه الأمة ، ومعاذ بن جبل يأتي بين يدي العلماء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بن الوليد سيف من سيوف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سمع هو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ثم أرتأى أن يجعلها في ستةٍ من المسلمين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وطلحة ، وعثمان ، والزبير ، وعبد الرحمن بن عوف ، وسعد بن أبي وقاص ، موهماً أنه بذلك يخرج عن تحمل تبعاتها ومسؤولياتها ، وفي غمرة المسؤولية وقع حين حصرها في هؤلاء الستة حصراً لا يمكن فكه حسبما خطط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المهم ، أنه استدعى هؤلاء الستة ، فدخلوا عليه وهو ملقىً على فراشه يجود بنفسه ، فنظر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في الخلافة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ثانيةً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الزبير ، وكأن استشعر السخرية في سؤاله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يبعدنا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وُليتها أنتَ فقمتَ بها ، ولسنا دونك في قريش ولا في السابقة ، ولا في القرابة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 فأنا لو استعفيناك لم تعفنا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 فوعِق لقِسْ </w:t>
      </w:r>
      <w:r>
        <w:rPr>
          <w:rStyle w:val="FootnoteAnchor"/>
          <w:rtl w:val="true"/>
        </w:rPr>
        <w:footnoteReference w:id="200"/>
      </w:r>
      <w:r>
        <w:rPr>
          <w:rFonts w:ascii="Amiri" w:hAnsi="Amiri" w:eastAsia="Amiri" w:cs="Amiri"/>
          <w:color w:val="111111"/>
          <w:sz w:val="28"/>
          <w:sz w:val="28"/>
          <w:szCs w:val="28"/>
          <w:rtl w:val="true"/>
          <w:lang w:bidi="ar-SA"/>
        </w:rPr>
        <w:t xml:space="preserve">مؤمن الرضا ، كافر الغضب ، يوماً إنسان ، ويوماً شيطان ، ولعلها لو افضت إليك ظلتَ يومك تلاطم بالبطحاء على مدٍّ من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افضت إليك ؛ فليت شعري من يكون للناس يوم تكون شيطاناً ، ومن يكون يوم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ليجمع لك أمر هذه الأمة وأنت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طلحة ، وكان له مبغضاً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قال لأبي بكر يوم وفاته ما قال في عمر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 أم أسكت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 فإنك لا تقول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اني أعرفك منذ أصيبت أصبعك يوم أُحد ، والبأو </w:t>
      </w:r>
      <w:r>
        <w:rPr>
          <w:rStyle w:val="FootnoteAnchor"/>
          <w:rtl w:val="true"/>
        </w:rPr>
        <w:footnoteReference w:id="202"/>
      </w:r>
      <w:r>
        <w:rPr>
          <w:rFonts w:ascii="IRNazanin" w:hAnsi="IRNazanin" w:eastAsia="IRNazanin"/>
          <w:color w:val="111111"/>
          <w:sz w:val="28"/>
          <w:sz w:val="28"/>
          <w:szCs w:val="28"/>
          <w:rtl w:val="true"/>
          <w:lang w:bidi="fa-IR"/>
        </w:rPr>
        <w:t>الذي حدث لك ، ولقد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ساخطاً عليك بالكلمة التي قلتها يوم أنزلت آية الحجاب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وقال الجاحظ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لعمر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قلت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راض عن الستة ، فكيف تقول الآن لطلحة أنه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ساخطاً عليك بالكلمة التي قلتها ، لكان قد رماه بمشاقصه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السهم إذا كان طويلاً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أقبل على سعد بن أبي وقاص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صاحب مِقنَب </w:t>
      </w:r>
      <w:r>
        <w:rPr>
          <w:rStyle w:val="FootnoteAnchor"/>
          <w:rtl w:val="true"/>
        </w:rPr>
        <w:footnoteReference w:id="204"/>
      </w:r>
      <w:r>
        <w:rPr>
          <w:rFonts w:ascii="Amiri" w:hAnsi="Amiri" w:eastAsia="Amiri" w:cs="Amiri"/>
          <w:color w:val="111111"/>
          <w:sz w:val="28"/>
          <w:sz w:val="28"/>
          <w:szCs w:val="28"/>
          <w:rtl w:val="true"/>
          <w:lang w:bidi="ar-SA"/>
        </w:rPr>
        <w:t xml:space="preserve">من هذه المقانب تقاتل به ، وصاحب قنصٍ ، وقوس ، وأسهم ، وما زُهرة </w:t>
      </w:r>
      <w:r>
        <w:rPr>
          <w:rStyle w:val="FootnoteAnchor"/>
          <w:rtl w:val="true"/>
        </w:rPr>
        <w:footnoteReference w:id="205"/>
      </w:r>
      <w:r>
        <w:rPr>
          <w:rFonts w:ascii="Amiri" w:hAnsi="Amiri" w:eastAsia="Amiri" w:cs="Amiri"/>
          <w:color w:val="111111"/>
          <w:sz w:val="28"/>
          <w:sz w:val="28"/>
          <w:szCs w:val="28"/>
          <w:rtl w:val="true"/>
          <w:lang w:bidi="ar-SA"/>
        </w:rPr>
        <w:t>والخلافة وأمور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عبد الرحمن بن عوف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عبد الرحمن فلو وُزن نصف إيمان المسلمين بإيمانك ، لرجح إيمانك به ، ولكن ليس يصلح هذا الأمر لمن فيه ضعفٌ كضعفِك ، وما زُهرة وهذا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أقبل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لولا دعابة 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لئن وُلّيتهم لتحملنهم على الحق الواضح ، والحجة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يناوله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 إليك ؛ كأني بك قد قلدتك قريش هذا الأمر لحبّها إياك ، فحملت بني أمية ، وبني أبي مُعيط على رقاب الناس ، وآثرتهم الفيئ ، فسارت إليك عصابةً من ذؤبان العرب ، فذبحوك على فراشك ذبحاً ، والله لئن فعلوا لتفعلنّ ، ولئن فعلتَ ليفعَلُنّ ، ثم أخذ بناصيته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 قولي ، فإنه كائن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هذا ، أراد أن يبرم الأمر إبراماً تصدق معه فراسته في تسليم الأمر لعثمان ، فاستدعى أبا طلحة الأنصاري ، فقال 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طلحة ، إذا عدتم من حفرتي ، فكن في خمسين رجلاً من الأنصار حاملي سيوفكم فخذ هؤلاء النفر بامضاء الأمر وتعجيله ، واجمعهم في بيت ، وقف بأصحابك على باب البيت ليتشاوروا ويختاروا واحداً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اتفق خمسة ، وأبى واحد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اتفق اربعة وأبى إثنان فاضرب اعناقهما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اتفق ثلاثة ، وخالف ثلاثة ، فانظر الثلاثة التي فيها عبد الرحمن ، فارجع الى ما قد اتفقت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أصرت الثلاثة الأخرى على خلافها ، فاضرب أعناقها وان مضت ثلاثة أيام ولم يتفقوا على أمر ، فاضرب أعناق الستة ، ودع المسلمين يختاروا لأنفسهم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للمقداد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وضعتموني في حفرتي ، فاجمع هؤلاء الرهط حتى يختاروا رجلاً منهم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أشار على المقداد بذلك ليكون ممثلاً للمهاجرين في مراقبة هذه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تخطيط دقيق محكم لولا أنه لم يكن ساتراً لبعض المتناقضات التي وقع فيها الخليفة ، كما لم يكن ساتراً لرغبته في عثمان حين جعل صوت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بصوتين ، وما ذلك إلا إضعافاً لجانب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أمر آخر هو أهم ما انطوت عليه عملية الشورى هذه حيث استقام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نظام يجمع بين التعيين والإنتخاب ، وحسبه من الإنتخاب صورته ، وان كانت هذه الصورة قلقة لا تكاد تستقر على قاعدة دينيةٍ صريحة ، ولا على مبدأ شعبي معترف به ، فالحقيقة أنه إنما صنع الإنتخاب ليتجنب التعيين ، لا أكثر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يسلم من سخط أحد الفريقين المتخاصمين ، اتباع علي ، وأتبع عثمان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 يعرف جيداً أن عليّاً هو صاحب الحق ، ولم تكن لتخفى عليه مؤهلاته للخلافة وسابقته وجهاده ، وقد أفصح للناس عن مسلك علي بقوله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يحملكم على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هناك قوة ثانية ترفض علياً وتأباه ، وهي قريش وحلفاؤها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ترى فيه الشبح المرعب الذي يبدد كل آمالها وأحلامها ، فبالأمس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هامات صناديدها من بني أمية وبني عبد الدار طعاماً هشاً لسيف علي ، ومع ضرباته كانت ألويتهم تتهاوى لواءً بعد لواء ، ويتهاوى معها الشرف الجاهلي ، وليست قريش وحدها كانت تحذر علياً وتخشاه ، بل المنافقون واليهود أيضاً يشاركونهم هذا الشعور ، فهم لا ينسون أبداً ضربته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وثبات سيفه في جمجمة عمرو بن ود دون أن يلتوي في يده أو يُفل ،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زالوا يذكرون كيف كان سيفه يقعقع في 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بذلك حتى امسك بباب الحصن وجعلها ترساً له حتى فتح الله على يديه ، حين يذكرون ذلك تنخلع قلوبهم خوفاً وفرقاً ، لذلك هم يرفضونه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ويرفضونه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فيه المارد الذي يلاحقهم يلوّح لهم بالموت الأحمر إن لم يفيئوا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يهربون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 يعرفه عمر جيداً ، ويعرف مدى ضعفه عن أمر الخلافة ، وكيف أنه إن وَلِيَها سيؤثر أهله وذوي قرابته على سائر المسلمين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سيحمل بني أمية وبني أبي مُعَيط على رقاب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أنبأه بذلك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تريد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تريد عدل علي واستقامته ، وقريش تحذر عدل علي واستقامته ، وأبو حفص كان يعلم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مأزق حرج لا يمكنه معه الاختيار صراحة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أيعلن للناس استخلاف علي دون غيره صراحة ؟ فيخسر بذلك قريشاً ، فلا يسلم من سخطها وإنتقامها بعد موته ويصبح مضغةً في أفواه شعرائها وخطبائها ، ونهشةً لرواة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فعلوا بعلي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يعلن استخلاف عثمان صراحةً ، وهو يعلم ما لعلي من مكانةٍ في نفوس المسلمين ، فلن يسلم أيضاً من سبّه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ودفعاً لهذا وذاك ، تركها حرةً طليقة ، ولكن بعد أن </w:t>
      </w:r>
    </w:p>
    <w:p>
      <w:pPr>
        <w:pStyle w:val="BookText"/>
        <w:rPr/>
      </w:pPr>
      <w:r>
        <w:rPr>
          <w:rFonts w:ascii="Amiri" w:hAnsi="Amiri" w:eastAsia="Amiri" w:cs="Amiri"/>
          <w:color w:val="111111"/>
          <w:sz w:val="28"/>
          <w:sz w:val="28"/>
          <w:szCs w:val="28"/>
          <w:rtl w:val="true"/>
          <w:lang w:bidi="ar-SA"/>
        </w:rPr>
        <w:t>امسك بزمامها ، تروح ثم تغدو إليه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عليٌّ أبعاد هذه الشورى وما انطوت عليه من تدبير ، فلقي عمه العباس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عُدِلتْ 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بي عثمان ثم قال إن رضي ثلاثةٌ رجلاً ، ورضي ثلاثةٌ رجلاً ، فكونوا مع الذين فيهم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لا يخالف ابن عمه عبد الرحمن ، وعبد الرحمن صهر عثمان لا يختلفون ، فلو كان الآخران معي ما نفعاني</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وكان عمه العباس قبل ذلك قد أشار عليه باعتزال هذه الشورى والترفع عن جلساتها محذراً إياه بأنه سيلقى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 علي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انني أكره الخلاف </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بغضه للخلاف ليس وحده هو الدافع لمشاركته لهم في هذا الأمر ، سيما بعد أن استبق النتيجة وعلم الأمر سيكون لغيره ، بل هناك دافع آخر للمشاركة معهم ، وهو يتلخص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لعلي مذهباً في السياسة ؛ مثاليّاً واقعيّ المثالية ، لا يتنازل عنه إلا أن يتنازل عن نفسه وشخصيته ؛ وما أظنك مغالياً إذا ظننت أن مذهبه هذا أعان خطة الشورى المكشوفة المقنّعة على النجاح ، كما اعان على علي نفسه قبل الشورى وبعدها مراتٍ عديدة</w:t>
      </w:r>
      <w:r>
        <w:rPr>
          <w:rFonts w:eastAsia="Amiri" w:cs="Amiri" w:ascii="Amiri" w:hAnsi="Amiri"/>
          <w:color w:val="111111"/>
          <w:sz w:val="28"/>
          <w:szCs w:val="28"/>
          <w:rtl w:val="true"/>
          <w:lang w:bidi="ar-SA"/>
        </w:rPr>
        <w:t xml:space="preserve">. </w:t>
      </w:r>
      <w:r>
        <w:rPr>
          <w:rStyle w:val="FootnoteAnchor"/>
          <w:rtl w:val="true"/>
        </w:rPr>
        <w:footnoteReference w:id="211"/>
      </w:r>
      <w:bookmarkStart w:id="225" w:name="pg7550_63946"/>
    </w:p>
    <w:p>
      <w:pPr>
        <w:pStyle w:val="Heading3"/>
        <w:numPr>
          <w:ilvl w:val="2"/>
          <w:numId w:val="1"/>
        </w:numPr>
        <w:rPr/>
      </w:pPr>
      <w:bookmarkStart w:id="226" w:name="__RefHeading___Toc2891350_1051229030"/>
      <w:bookmarkStart w:id="227" w:name="_Toc72"/>
      <w:bookmarkEnd w:id="225"/>
      <w:bookmarkEnd w:id="226"/>
      <w:r>
        <w:rPr>
          <w:rtl w:val="true"/>
        </w:rPr>
        <w:t>سير عملية الشورى وما أفرزت من تناقضات</w:t>
      </w:r>
      <w:bookmarkEnd w:id="227"/>
    </w:p>
    <w:p>
      <w:pPr>
        <w:pStyle w:val="BookText"/>
        <w:rPr/>
      </w:pPr>
      <w:r>
        <w:rPr>
          <w:rFonts w:ascii="Amiri" w:hAnsi="Amiri" w:eastAsia="Amiri" w:cs="Amiri"/>
          <w:color w:val="111111"/>
          <w:sz w:val="28"/>
          <w:sz w:val="28"/>
          <w:szCs w:val="28"/>
          <w:rtl w:val="true"/>
          <w:lang w:bidi="ar-SA"/>
        </w:rPr>
        <w:t>جمع المقداد أعضاء الشورى الستة في بيت ، بينما وقف أبو طلحة الأنصاري على الباب ومعه خمسون رجلاً متقلدي سيوفهم تنفيذاً لوصية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الرحمن بن عوف فقد أمضى أياماً ثلاثة يشاور الناس في 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الناس نحو المسجد يتدافعون إلى جهة الباب ، وهم لا يشكون في مبايعة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هوى قريش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 وهوى طائفة من الأنصار مع علي ، وهوى طائفةٍ أخرى مع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أقل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لا يبالون أيهما يبايع</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وقام كل واحد من الستة يدلي برأيه على مسمع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يستهلها بالحمد والثناء على الله ، حتى 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إختار محمداً منا نبيّا ، وإبتعثه إلينا رسولا ، فنحن أهلُ بيت النبوّة ، ومعدنُ الحكمةِ ، أمانٌ لأهل الأرض ، ونجاةٌ لمن طلب ، إنّ لنا حقاً إن نُعطَهُ نأخذه ، وان نمنعه نركب أعجاز الإِبل </w:t>
      </w:r>
      <w:r>
        <w:rPr>
          <w:rStyle w:val="FootnoteAnchor"/>
          <w:rtl w:val="true"/>
        </w:rPr>
        <w:footnoteReference w:id="213"/>
      </w:r>
      <w:r>
        <w:rPr>
          <w:rFonts w:ascii="IRNazanin" w:hAnsi="IRNazanin" w:eastAsia="IRNazanin"/>
          <w:color w:val="111111"/>
          <w:sz w:val="28"/>
          <w:sz w:val="28"/>
          <w:szCs w:val="28"/>
          <w:rtl w:val="true"/>
          <w:lang w:bidi="fa-IR"/>
        </w:rPr>
        <w:t xml:space="preserve">وإن طال السرى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p>
    <w:p>
      <w:pPr>
        <w:pStyle w:val="BookText"/>
        <w:rPr/>
      </w:pPr>
      <w:r>
        <w:rPr>
          <w:rFonts w:ascii="IRNazanin" w:hAnsi="IRNazanin" w:eastAsia="IRNazanin"/>
          <w:color w:val="111111"/>
          <w:sz w:val="28"/>
          <w:sz w:val="28"/>
          <w:szCs w:val="28"/>
          <w:rtl w:val="true"/>
          <w:lang w:bidi="fa-IR"/>
        </w:rPr>
        <w:t>عهد إلينا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لأنفذنا عهده ، ولو قال لنا قولاً لجالدنا عليه حتى 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يسرع أحد قبلي إلى دعوة حق ، وصلة رحم ، ولا حول ولا قوة إلا بالله العلي العظيم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إسمعوا كلامي ، وعوا منطقي ، عسى أن تروا هذا الأمر بعد هذا الجمع تنتظى فيه السيوف ، وتخانُ فيه العهود ، حتى لا يكون لكم جماعة ، وحتى يكون بعضكم أئمةً لأهل الضلالة ، وشيعةً لأهل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إنتهى كل واحد من كلامه ، وخيّم سكون مملٍ ، بينما كان الصخب يملأ أرجاء المسجد ، والهتاف يتعالى معلناً إسم علي تارةً واسم عثمان أخرى ، مما دفع بالأربعة الباقين أن يتخذوا القرار المناسب في حق أنفسهم فيدلي كل واحد منهم بصوته إلى عثمان أو علي ؛ لأنهم علموا أن الناس لا يعدلوهم بهما ، ولأن عبد الرحمن فرض نفسه من أول الأمر كمنظم لهذه الشورى ومدير لها ، سيما وأن عمر ألمح إليه بأن الخلافة لا تصلح له ، حين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زهرة وهذا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 كان الناس فريقان ، فريق يريدها لعلي ، وهو الفريق الممثل بالمقداد بن الأسود 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يريدها لعثمان ، وهو الفريق الممثل بابن أبي سرح وابن أبي المغيرة ؛ وتعالت الأصوات في هذا الحال ، كل فريق ينادي باسم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المقداد بن الأسود على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إسمعوا ما أقول ، أنا المقداد بن عمرو ، إنكم إن بايعتم عليّاً 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بايعتم عثمان سمعنا وعصينا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عبدالله بن أبي ربيعة المخزومي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ايها الناس ، إنكم إن بايعتم عثمان سمعنا وأطعنا ، وان بايعتم عليّاً سمعنا وعصينا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فانتفض المقداد ورد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عدُوّ الله ، وعُدوّ رسوله ، وعدُوّ كتابه ، ومتى كان مثلك يسمع له الصالحون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الحليف العسيف ، ومتى كان مثلك يجترئ على الدخول في أمر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عبدالله بن أبي سرح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الملأ ، إن أردتم أن لا تختلف قريش فيما بينها ، فبايعوا 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فنهض عمار بن ياسر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أردتم أن لا يختلف المسلمون فيما بينهم فبايعوا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ابن أبي سرح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يا ابن الفاسق ، أأنت ممن يستنصحه المسلمون أو يستشيرونه في أمورهم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فتكلم بنو هاشم وبنو أمية ، فقام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اكرمكم بنبيه وأعزكم بدينه ، فالى متى تصرفون هذا الأمر عن أهل بيت نبيكم </w:t>
      </w:r>
      <w:r>
        <w:rPr>
          <w:rFonts w:eastAsia="Amiri" w:cs="Amiri" w:ascii="Amiri" w:hAnsi="Amiri"/>
          <w:color w:val="111111"/>
          <w:sz w:val="28"/>
          <w:szCs w:val="28"/>
          <w:rtl w:val="true"/>
          <w:lang w:bidi="ar-SA"/>
        </w:rPr>
        <w:t xml:space="preserve">!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أصوات الفريقين تعجل في حسم الأمر خوفاً من وقوع الفتنة ، فتقدم طلحة فأشهدهم على نفسه أنه قد وهب حقه من الشورى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أشهدكم على نفسي أني قد وهبت حقي من الشورى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قد وهبت حقي من الشورى لابن عمي عبد الرحمن</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وسكت عليٌّ وظل عثمان ساكتاً ، وأسفرت الجولة الأولى عن رجحان بين لعبد الرحمن ، لقد ملك صوتين كعلي وعثمان ، وزاد عليهما بأن صوته يعادل </w:t>
      </w:r>
      <w:bookmarkStart w:id="228" w:name="pg7550_63949"/>
    </w:p>
    <w:p>
      <w:pPr>
        <w:pStyle w:val="Heading3"/>
        <w:numPr>
          <w:ilvl w:val="2"/>
          <w:numId w:val="1"/>
        </w:numPr>
        <w:rPr/>
      </w:pPr>
      <w:bookmarkStart w:id="229" w:name="__RefHeading___Toc2891352_1051229030"/>
      <w:bookmarkStart w:id="230" w:name="_Toc73"/>
      <w:bookmarkEnd w:id="228"/>
      <w:bookmarkEnd w:id="229"/>
      <w:r>
        <w:rPr>
          <w:rtl w:val="true"/>
        </w:rPr>
        <w:t>صوتين ، فهو حتى الآن مركز الثقل حقاً</w:t>
      </w:r>
      <w:r>
        <w:rPr>
          <w:rtl w:val="true"/>
        </w:rPr>
        <w:t>.</w:t>
      </w:r>
      <w:bookmarkEnd w:id="230"/>
    </w:p>
    <w:p>
      <w:pPr>
        <w:pStyle w:val="BookText"/>
        <w:rPr/>
      </w:pPr>
      <w:r>
        <w:rPr>
          <w:rFonts w:ascii="Amiri" w:hAnsi="Amiri" w:eastAsia="Amiri" w:cs="Amiri"/>
          <w:color w:val="111111"/>
          <w:sz w:val="28"/>
          <w:sz w:val="28"/>
          <w:szCs w:val="28"/>
          <w:rtl w:val="true"/>
          <w:lang w:bidi="ar-SA"/>
        </w:rPr>
        <w:t xml:space="preserve">ترى ، أيضم صوته لنفسه فيخرج على خطة عمر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زهرة وهذا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يمضي الى أمر عمر وخدمة صهره ؟ أم يعدل عن هذا كله ويتجه الى علي صاحب الأمر في عقيدة الكل ؟</w:t>
      </w:r>
    </w:p>
    <w:p>
      <w:pPr>
        <w:pStyle w:val="BookText"/>
        <w:rPr/>
      </w:pPr>
      <w:r>
        <w:rPr>
          <w:rFonts w:ascii="Amiri" w:hAnsi="Amiri" w:eastAsia="Amiri" w:cs="Amiri"/>
          <w:color w:val="111111"/>
          <w:sz w:val="28"/>
          <w:sz w:val="28"/>
          <w:szCs w:val="28"/>
          <w:rtl w:val="true"/>
          <w:lang w:bidi="ar-SA"/>
        </w:rPr>
        <w:t>كان الرجل ساكتاً أيضاً ، وكان يدير في فكره لفتةً بارعةً ، لا ندري أهي من بناته أم من محفوظاته ؟ ولكنها بارعةٌ في كل حال</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فقد التفت إليهما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أيكما يخرج نفسه من الخلافة ويكون إليه الاختيار في الإثنين الباقيين ؟ فلم يتكلم منهما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أنني قد أخرجت نفسي من الخلافة على أن أختار أحدهما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براعة لفتته أنه لم يلتفت إلى عثمان ، بل التفت الى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أبايعك على العمل بكتاب الله ، وسنة رسوله ، وسيرة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العمل بكتاب الله ، وسنة رسوله ، وأجتهاد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فيلتفت آنذاك عبد الرحمن إلى عثمان فيذكر له شروطه الثلاثة ، فيقرها عثمان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يعجل عبد الرحمن ، فيسرع إلى بيعة أخي زوجه من أول مرة ، فهو مطمئن إلى ان علياً يرفض الخلافة بغير شرطه هو ، لأنه لا يناقض نفسه ، ولا يسر حسواً في إرتغاء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إستأنى عبد الرحمن وكرّرَ عرضه على عليّ الذي أباه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وعبد الرحمن يَصفِق على يد عثمان </w:t>
      </w:r>
    </w:p>
    <w:p>
      <w:pPr>
        <w:pStyle w:val="BookText"/>
        <w:rPr/>
      </w:pPr>
      <w:r>
        <w:rPr>
          <w:rFonts w:ascii="Amiri" w:hAnsi="Amiri" w:eastAsia="Amiri" w:cs="Amiri"/>
          <w:color w:val="111111"/>
          <w:sz w:val="28"/>
          <w:sz w:val="28"/>
          <w:szCs w:val="28"/>
          <w:rtl w:val="true"/>
          <w:lang w:bidi="ar-SA"/>
        </w:rPr>
        <w:t>بالبيعة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يلتفت علي إلى عبد الرحمن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فعلتها إلا لأنك رجوتَ منه ما رجا صاحبكما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الله بينكما عِطر مَنشِم</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منشم إسم امرأة كانت بمكة عطارة وكانت خزاعة وجرهم إذا أرادوا القتال تطيبوا من طيبها ، وكانوا إذا فعلوا ذلك كثرت القتلى فيما بينهم ، 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عطر منشم ، فصار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هلال العسكري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استجيبت دعوة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وعبد الرحمن فما ماتا إلا متهاجرين متعاديين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بنى عثمان قصر طمار بالزوراء وصنع طعاماً كثيراً ودعا الناس إليه ، كان فيهم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للبناء والطعام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عفان ، لقد صدّقنا عليك ما كنا نُكذّب فيك ، واني استعيذ الله من بيعتك ، 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عني يا غلام ، فاخرجوه وأمر الناس أن لا يجالسوه ، فلم يكن يأتيه أحد إلا ابن عباس ، كان يأتيه فيتعلم منه القرآن والفرائض ، ومرض عبد الرحمن فعاده عثمان وكلمه ، فلم يكلّمه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علي بن أبي طالب عن عدم رضاه عن هذه النتيجة ، وتسليمه بالأمر الواقع ،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لأُسَلِمّنَّ ما سلمت أمور المسلمين ، ولم يكن فيها جورٌ إلا عليّ خاصة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بويع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بأول يوم تظاهرتم فيه علينا ، فصبر جميل والله المستعان على ما تصفون ؟ والله ما وليته الأمر إلا ليردّهُ إليك ، والله كل يوم في شأن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على نفسك سبيلاً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عُمر أبا طلحة أن يضرب عُنق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 أما والله لقد تركته ، وانه من الذين يقضون بالحق وبه كانوا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مثل ما أُوتي إلى أهل هذا البيت بعد نبيّهم ، واعجباً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رجلاً ما أقول ولا أعلم أن أحداً أقضى بالعدل ، ولا أعلم ، ولا أتقى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أجد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يا مقداد ، فإني خائف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إلتفت نحو المقداد وعمار ، وقال ، مسلياً ومهدئاً لهما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لأعلم ما في أنفسهم ، إن الناس ينظرون إلى قريش ، وقريش تنظر في صلاح شأنها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الأمر بنو هاشم لم يخرج منهم أبداً ، وما كان في غيرهم فهو متداول في بطون قريش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31" w:name="pg7550_63952"/>
    </w:p>
    <w:p>
      <w:pPr>
        <w:pStyle w:val="Heading3"/>
        <w:numPr>
          <w:ilvl w:val="2"/>
          <w:numId w:val="1"/>
        </w:numPr>
        <w:rPr/>
      </w:pPr>
      <w:bookmarkStart w:id="232" w:name="__RefHeading___Toc2891354_1051229030"/>
      <w:bookmarkStart w:id="233" w:name="_Toc74"/>
      <w:bookmarkEnd w:id="231"/>
      <w:bookmarkEnd w:id="232"/>
      <w:r>
        <w:rPr>
          <w:rtl w:val="true"/>
        </w:rPr>
        <w:t>خلفيات الشورى</w:t>
      </w:r>
      <w:bookmarkEnd w:id="233"/>
    </w:p>
    <w:p>
      <w:pPr>
        <w:pStyle w:val="BookText"/>
        <w:rPr/>
      </w:pP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بعث إلى ابن الحصين</w:t>
      </w:r>
      <w:r>
        <w:rPr>
          <w:rStyle w:val="FootnoteAnchor"/>
          <w:rtl w:val="true"/>
        </w:rPr>
        <w:footnoteReference w:id="223"/>
      </w:r>
      <w:r>
        <w:rPr>
          <w:rFonts w:ascii="Amiri" w:hAnsi="Amiri" w:eastAsia="Amiri" w:cs="Amiri"/>
          <w:color w:val="111111"/>
          <w:sz w:val="28"/>
          <w:sz w:val="28"/>
          <w:szCs w:val="28"/>
          <w:rtl w:val="true"/>
          <w:lang w:bidi="ar-SA"/>
        </w:rPr>
        <w:t xml:space="preserve">ليلاً فخلا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الحصين ؛ بلغني أن عندك ذهناً وعقلاً ، فأخبرني عن شيءٍ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مالذي شتت أمر المسلمين وفرّق أهوائهم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الناس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فمسير علي إليك وقتاله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فمسير طلحة والزبير وعائشة ، وقتال عليّ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 يا أمير المؤمنين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أخبرك ، إنه لم يشتت بين المسلمين ، ولا فرق أهوائهم ، ولا خالف بينهم إلا الشورى التي جعلها عمر إلى ستة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رجل منهم إلا رجاها لنفسه ، ورجاها له قومه ، وتطلعت إلى ذلك نفسه ، ولو أن عمر استخلف عليهم كما استخلف ابو بكر ، ما كان في ذلك إختلاف</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تحليل رائع من سياسي بارع خاض تجارب كثيرة في مضماري الملك والزعامة ، فمعاوية وان كان قد باع شرفه وآخرته بدنياه في خوضه حرباً ظالمةً ضد ثاني رجل في الدولة الإسلامية ، إلا أن ذلك لا يمنع من أن تكون له نظرة صائبة وعميقة حول بعض المفاهيم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هنا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من الأسرار التي أودت إلى تمزق الأمة وتفككها ، فالشورى كانت واحدة من الأسباب التي ساهمت في ذلك ، وليست هي السبب الرئيسي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هنا يطرح لمحدثه سبباً واحداً كان يراه علة الكل ، وعلة العلل في تفرق شمل الأمة ، يرى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زرعت في قلوب أعضائها من طموح للخلافة دفعهم للتهيؤ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السبب الوحيد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معاوية يلمز من حديثه هذا إلى علي ، وكأنه يريد أن يجعله في عداد هؤلاء الطامحين ، كما تكشف عن ذلك مواقفه من علي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الشيء الواضح من أخطاء هذه الشورى ، أنها بالإضافة إلى كونها حفزت أعضائها على التهيوء للخلافة وأوجدت تكتلات حزبية مختلفة ومتناحرة ، فقد جعلت في نفس الوقت أناساً آخرين ليسوا من أعضائها ينحون هذا المنحى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طمح إلى الخلافة رجال غير رجال الشورى من قريش ، لأنهم رأوا أن بعض من رشحهم عمر لا يفضلونهم في شيء ، بل ربما امتازوا عليهم في أشياء كثيرة</w:t>
      </w:r>
      <w:r>
        <w:rPr>
          <w:rFonts w:eastAsia="Amiri" w:cs="Amiri" w:ascii="Amiri" w:hAnsi="Amiri"/>
          <w:color w:val="111111"/>
          <w:sz w:val="28"/>
          <w:szCs w:val="28"/>
          <w:rtl w:val="true"/>
          <w:lang w:bidi="ar-SA"/>
        </w:rPr>
        <w:t xml:space="preserve">. » </w:t>
      </w:r>
      <w:r>
        <w:rPr>
          <w:rStyle w:val="FootnoteAnchor"/>
          <w:rtl w:val="true"/>
        </w:rPr>
        <w:footnoteReference w:id="225"/>
      </w:r>
      <w:r>
        <w:rPr>
          <w:rFonts w:ascii="Amiri" w:hAnsi="Amiri" w:eastAsia="Amiri" w:cs="Amiri"/>
          <w:color w:val="111111"/>
          <w:sz w:val="28"/>
          <w:sz w:val="28"/>
          <w:szCs w:val="28"/>
          <w:rtl w:val="true"/>
          <w:lang w:bidi="ar-SA"/>
        </w:rPr>
        <w:t>ولعل معاوية واحد منهم</w:t>
      </w:r>
      <w:r>
        <w:rPr>
          <w:rFonts w:eastAsia="Amiri" w:cs="Amiri" w:ascii="Amiri" w:hAnsi="Amiri"/>
          <w:color w:val="111111"/>
          <w:sz w:val="28"/>
          <w:szCs w:val="28"/>
          <w:rtl w:val="true"/>
          <w:lang w:bidi="ar-SA"/>
        </w:rPr>
        <w:t xml:space="preserve">. </w:t>
      </w:r>
      <w:bookmarkStart w:id="234" w:name="pg7550_63954"/>
    </w:p>
    <w:p>
      <w:pPr>
        <w:pStyle w:val="Heading3"/>
        <w:numPr>
          <w:ilvl w:val="2"/>
          <w:numId w:val="1"/>
        </w:numPr>
        <w:rPr/>
      </w:pPr>
      <w:bookmarkStart w:id="235" w:name="__RefHeading___Toc2891356_1051229030"/>
      <w:bookmarkStart w:id="236" w:name="_Toc75"/>
      <w:bookmarkEnd w:id="234"/>
      <w:bookmarkEnd w:id="235"/>
      <w:r>
        <w:rPr>
          <w:rtl w:val="true"/>
        </w:rPr>
        <w:t>بدء المعارضة</w:t>
      </w:r>
      <w:bookmarkEnd w:id="236"/>
    </w:p>
    <w:p>
      <w:pPr>
        <w:pStyle w:val="BookText"/>
        <w:rPr/>
      </w:pPr>
      <w:r>
        <w:rPr>
          <w:rFonts w:ascii="Amiri" w:hAnsi="Amiri" w:eastAsia="Amiri" w:cs="Amiri"/>
          <w:color w:val="111111"/>
          <w:sz w:val="28"/>
          <w:sz w:val="28"/>
          <w:szCs w:val="28"/>
          <w:rtl w:val="true"/>
          <w:lang w:bidi="ar-SA"/>
        </w:rPr>
        <w:t xml:space="preserve">فوجئ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الأول لبيعة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ما عهدوها من سيرة الشيخين أبي بكر وعمر ، وانما تفرد بها عثمان ، مما دفعهم لإِعلان الاستياء والاستنكار ، جاعلين في حسابهم أنه بذلك يخرق العهد الذي اخذه عليه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عثمان والناس يهنئونه ، فصعد المنبر ، فجلس في الموضع الذي كان يجلس فيه رسول الله ، ولم يجلس أبو بكر ولا عمر فيه ، جلس أبو بكر دونه بمرقاة ، وجلس عمر دون أبي بكر بمرقاة ، فتكلم الناس في ذلك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ولد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الليلة التي بويع له في يومها لصلاة العشاء الآخرة وبين يديه شمعة ، فلقيه المقداد بن عمرو ، فقال ما هذه البدعة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ولم تكن حكاية المنبر والشمعة هذه بذات بال لولا أنها خارجة على سيرة الشيخين ، وأنها مؤشر لإِرتكاب أمور أفضع وأخطر بكثير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أمراً آخر حصل في ذلك اليوم أثار حفيظة المخلصين ، فدفعهم إلى الجهر بالمعارضة ، فقد تناهى إلى سمعهم قول لأبي سفيان في محضر الخليفة تستشم منه رائحة الإِلحاد في دين الله ، وبداية التفكير في تحويل الخلافة الى ملك ،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رحله ، فدخل اليه بنو أمية حتى إمتلأت بهم الدار ثم أغلقوها عليهم ، فقال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أعندكم أحد من غيركم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يا بني أميّة تلقُّف الكرة ، فوالذي يحلف به أبو سفيان ما من عذاب ولا حساب ، ولا جنّةٍ ، ولا نار ، ولا بعث ، ولا 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فانتهره عثمان وساءه بما قال ، وأمر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عبد الرحمن بن عوف على عثمان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وُفقت حيث تدخل رحلك قبل ان تصعد المنبر ، فتحمد الله وتثني عليه ، وتأمر بالمعروف وتنهى عن المنكر ، وتعدَ الناس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عثمان ، فصعد المنبر ، فحمد الله واثنى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لم نكن نقومه ، ولم نُعدّ له من الكلام الذي يقام به في مثله ، وسأهيء ذلك ان شاء الله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وشاعت مقالة أبي سفيان بين المسلمين ، فساءهم ذلك ، فكان أول من أعلن استنكاره وغضبه ، عمار بن ياسر ، فأقبل في اليوم التالي حتى دخل المسجد والناس مجتمعون فيه ، فقام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 أما إذا صرفتم هذا الأمر عن أهل بيت نبيكم ههنا مرة ، وههنا مرة ، فما أنا بآمنٍ من أن ينزعه الله منكم فيضعه في غيركم كما نزعتموه من أهله ووضعتموه في غير أهله</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المقداد في ذلك اليوم ، فلقي عبد الرحمن بن عوف ، فأخذ بيده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كنت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 فأثابك الله ثواب الدنيا والآخرة ، وإن كنت إنما أردت الدنيا ، فاكثر الله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 رحمك الله ، إسمع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وجذب يده من يده ، ومضى حتى دخل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 فقاتل حتى نقاتل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أقاتل ؛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عمار بن ياسر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الإِسلام قم فإنعه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وبدا نُكرُ</w:t>
      </w:r>
    </w:p>
    <w:p>
      <w:pPr>
        <w:pStyle w:val="BookText"/>
        <w:rPr/>
      </w:pPr>
      <w:r>
        <w:rPr>
          <w:rFonts w:ascii="Amiri" w:hAnsi="Amiri" w:eastAsia="Amiri" w:cs="Amiri"/>
          <w:color w:val="111111"/>
          <w:sz w:val="28"/>
          <w:sz w:val="28"/>
          <w:szCs w:val="28"/>
          <w:rtl w:val="true"/>
          <w:lang w:bidi="ar-SA"/>
        </w:rPr>
        <w:t xml:space="preserve">أما والله لو أن لي أعواناً لقاتلتهم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قاتلهم واحد ، لأكونن له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 والله لا أجد عليهم أعواناً ، ولا احب أن أعرضكم لما لا تطيقون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وجاءت حادثة العفو عن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 الطين 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 الناس في دم الهرمزان ، وإمساك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عثمان المنبر ، فخطب الناس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آلا إني ولي دم الهرمزان ، وقد وهبته لله ولعمر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المقداد بن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الهرمزان مولىً لله ولرسوله ، وليس لك أن تهب ما كان لله ولرسوله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 وتنظرون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اخرج عثمان عبيد الله بن عمر من المدينة إلى الكوفة ، وأنزله داراً فنسب الموضع إليه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كويفة ابن عمر </w:t>
      </w:r>
      <w:r>
        <w:rPr>
          <w:rFonts w:eastAsia="Amiri" w:cs="Amiri" w:ascii="Amiri" w:hAnsi="Amiri"/>
          <w:color w:val="111111"/>
          <w:sz w:val="28"/>
          <w:szCs w:val="28"/>
          <w:rtl w:val="true"/>
          <w:lang w:bidi="ar-SA"/>
        </w:rPr>
        <w:t xml:space="preserve">.. » </w:t>
      </w:r>
      <w:r>
        <w:rPr>
          <w:rStyle w:val="FootnoteAnchor"/>
          <w:rtl w:val="true"/>
        </w:rPr>
        <w:footnoteReference w:id="230"/>
      </w:r>
      <w:bookmarkStart w:id="237" w:name="pg7550_63957"/>
    </w:p>
    <w:p>
      <w:pPr>
        <w:pStyle w:val="Heading3"/>
        <w:numPr>
          <w:ilvl w:val="2"/>
          <w:numId w:val="1"/>
        </w:numPr>
        <w:rPr/>
      </w:pPr>
      <w:bookmarkStart w:id="238" w:name="__RefHeading___Toc2891358_1051229030"/>
      <w:bookmarkStart w:id="239" w:name="_Toc76"/>
      <w:bookmarkEnd w:id="237"/>
      <w:bookmarkEnd w:id="238"/>
      <w:r>
        <w:rPr>
          <w:rtl w:val="true"/>
        </w:rPr>
        <w:t>قصة الهرمزان ، ومقتله على يد بن عمر</w:t>
      </w:r>
      <w:bookmarkEnd w:id="239"/>
    </w:p>
    <w:p>
      <w:pPr>
        <w:pStyle w:val="BookText"/>
        <w:rPr/>
      </w:pPr>
      <w:r>
        <w:rPr>
          <w:rFonts w:ascii="Amiri" w:hAnsi="Amiri" w:eastAsia="Amiri" w:cs="Amiri"/>
          <w:color w:val="111111"/>
          <w:sz w:val="28"/>
          <w:sz w:val="28"/>
          <w:szCs w:val="28"/>
          <w:rtl w:val="true"/>
          <w:lang w:bidi="ar-SA"/>
        </w:rPr>
        <w:t>كان الهرمزان أحد ملوك فارس ، وكان قد عقد صلحاً مع المسلمين في السنة السادسة عشرة للهجرة ، ما لبث أن نقضه فيما بعد بتحريض من يزدجرد ، وعلم المسلمون بذلك فجهزوا جيشاً لمحاربته ومحاربة من تعاقد معه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 وأقبلوا به الى المدينة مكتوفاً وعليه تاجه وحليته ، فأراد عمر أن يضرب عنقه ، فأعلن إسلامه في قصة 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هرمزان ، كيف رأيت وبال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إنا وإياكم في الجاهلية كنا نغلبكم ، إذ لم يكن الله معكم ، ولا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الله معكم غلبتمونا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عذرك في انتقاضك مرةً بعد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إن قلتُ أن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 فاخبرني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فاستسقى ماءً ، فأخذه ، وجعلت يده تُرعَد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تقتلني وأنا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حتى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 من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عليه الماء ولا تجمعوا عليه بين القتل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تقتلني ، وقد أمنتني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أؤمن قاتل مجزأة بن ثور والبراء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لتأتيني بالمخرج أو لأعاقبنّك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عليك حتى تخبرني ولا بأس عليك حتى تشرب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 ناس من المسلمين مثل قول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الهرمزان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تخدعني إلا أن تُسلم ، فأسلم ، ففرض له الفين وأنزله المدينة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فلما قُتل عمر ، ظن ابنه عبيد الله أن الهرمزان كان شريكاً لأبي لؤلؤة في قتل والده ، فعمد إلى الهرمزان فقتله ، وقتل معه جفينة ابنة ابي لؤلؤة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عبيد الله أن لا يترك سبيّاً بالمدينة يومئذٍ إلا قتله ، فاجتمع المهاجرون الأولون ، فأعظموا ما صنع عبيد الله من قبل هؤلاء ، واشتدوا عليه وزجروه عن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لأقتلنهم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ببعض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عمرو بن العاص يرفق به حتى دفع إليه سيفه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فلما استخلف عثمان ، دعا المهاجرين والأنصار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اشيروا علي في قتل هذا الذي فتق في الدين ما 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راي المهاجرين والأنصار على كلمة واحدة يشجعون عثمان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الله الهرمزان وجفينة ، يريدون يتبعون عبيد الله أباه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المطلب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ذنب بنت أبي لؤلؤة حين قتلتها ؟ فكان رأي علي حين إستشاره عثمان ، ورأي الأكابر من أصحاب رسول الله على قتله ، لكن عمرو بن العاص كلم عثمان </w:t>
      </w:r>
    </w:p>
    <w:p>
      <w:pPr>
        <w:pStyle w:val="BookText"/>
        <w:rPr/>
      </w:pPr>
      <w:r>
        <w:rPr>
          <w:rFonts w:ascii="Amiri" w:hAnsi="Amiri" w:eastAsia="Amiri" w:cs="Amiri"/>
          <w:color w:val="111111"/>
          <w:sz w:val="28"/>
          <w:sz w:val="28"/>
          <w:szCs w:val="28"/>
          <w:rtl w:val="true"/>
          <w:lang w:bidi="ar-SA"/>
        </w:rPr>
        <w:t>حتى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على عبيد الله بن عمر وليَ سلطانٌ لإقتصصتُ منه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أما عثمان ، فحين بلغه مقالة علي تلك ، قام فصعد المنبر ، فحمد الله وأثنى عليه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إنه كان من قضاء الله ان عبيد الله بن عمر بن الخطاب ، أصاب الهرمزان وهو رجل من المسلمين ليس له وارثٌ إلا الله والمسلمون ؟ وأنا إمامكم ، وقد عفوت ، أفتعفون عن عبيد الله بن خليفتكم بالأمس ؟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وفي ذلك اليوم قال المقداد مقالته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بدأ بها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أيعفو عن حق إمرئ ليس بواليه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هذا لهو العجب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عبيد الله قد حبس في بيت ، وقيل في السجن ، فأطلقه عثمان وكان رجلٌ من الأنصار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لبيد البياضي ، إذا رأى عبيد الله 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عبيد الله مالك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ملجأٌ من ابن أروى </w:t>
      </w:r>
      <w:r>
        <w:rPr>
          <w:rStyle w:val="FootnoteAnchor"/>
          <w:rtl w:val="true"/>
        </w:rPr>
        <w:footnoteReference w:id="235"/>
      </w:r>
      <w:r>
        <w:rPr>
          <w:rFonts w:ascii="Amiri" w:hAnsi="Amiri" w:eastAsia="Amiri" w:cs="Amiri"/>
          <w:color w:val="111111"/>
          <w:sz w:val="28"/>
          <w:sz w:val="28"/>
          <w:szCs w:val="28"/>
          <w:rtl w:val="true"/>
          <w:lang w:bidi="ar-SA"/>
        </w:rPr>
        <w:t>ولا خفرْ</w:t>
      </w:r>
    </w:p>
    <w:p>
      <w:pPr>
        <w:pStyle w:val="BookText"/>
        <w:rPr/>
      </w:pPr>
      <w:r>
        <w:rPr>
          <w:rFonts w:ascii="Amiri" w:hAnsi="Amiri" w:eastAsia="Amiri" w:cs="Amiri"/>
          <w:color w:val="111111"/>
          <w:sz w:val="28"/>
          <w:sz w:val="28"/>
          <w:szCs w:val="28"/>
          <w:rtl w:val="true"/>
          <w:lang w:bidi="ar-SA"/>
        </w:rPr>
        <w:t xml:space="preserve">أصبت دماً والله في غير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وقتل الهرمزان له خطر</w:t>
      </w:r>
    </w:p>
    <w:p>
      <w:pPr>
        <w:pStyle w:val="BookText"/>
        <w:rPr/>
      </w:pPr>
      <w:r>
        <w:rPr>
          <w:rFonts w:ascii="Amiri" w:hAnsi="Amiri" w:eastAsia="Amiri" w:cs="Amiri"/>
          <w:color w:val="111111"/>
          <w:sz w:val="28"/>
          <w:sz w:val="28"/>
          <w:szCs w:val="28"/>
          <w:rtl w:val="true"/>
          <w:lang w:bidi="ar-SA"/>
        </w:rPr>
        <w:t xml:space="preserve">على غير شيء غير أن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أتتهمون الهرمزان على عمر</w:t>
      </w:r>
    </w:p>
    <w:p>
      <w:pPr>
        <w:pStyle w:val="BookText"/>
        <w:rPr/>
      </w:pPr>
      <w:r>
        <w:rPr>
          <w:rFonts w:ascii="Amiri" w:hAnsi="Amiri" w:eastAsia="Amiri" w:cs="Amiri"/>
          <w:color w:val="111111"/>
          <w:sz w:val="28"/>
          <w:sz w:val="28"/>
          <w:szCs w:val="28"/>
          <w:rtl w:val="true"/>
          <w:lang w:bidi="ar-SA"/>
        </w:rPr>
        <w:t xml:space="preserve">فقال سفيهٌ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أتهمه قد أشار وقد أمر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سلاح العبد في جوف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يقلبه والأمر بالأمر يعتبر </w:t>
      </w:r>
    </w:p>
    <w:p>
      <w:pPr>
        <w:pStyle w:val="BookText"/>
        <w:rPr/>
      </w:pPr>
      <w:r>
        <w:rPr>
          <w:rFonts w:ascii="Amiri" w:hAnsi="Amiri" w:eastAsia="Amiri" w:cs="Amiri"/>
          <w:color w:val="111111"/>
          <w:sz w:val="28"/>
          <w:sz w:val="28"/>
          <w:szCs w:val="28"/>
          <w:rtl w:val="true"/>
          <w:lang w:bidi="ar-SA"/>
        </w:rPr>
        <w:t xml:space="preserve">فشكا عبيد الله بن عمر إلى عثمان زياد بن لبيد وشعره ، فدعا عثمان زياداً فنهاه ، فقال زياد في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عمرو عبيد الله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تشكك بقتل الهرمزان</w:t>
      </w:r>
    </w:p>
    <w:p>
      <w:pPr>
        <w:pStyle w:val="BookText"/>
        <w:rPr/>
      </w:pPr>
      <w:r>
        <w:rPr>
          <w:rFonts w:ascii="Amiri" w:hAnsi="Amiri" w:eastAsia="Amiri" w:cs="Amiri"/>
          <w:color w:val="111111"/>
          <w:sz w:val="28"/>
          <w:sz w:val="28"/>
          <w:szCs w:val="28"/>
          <w:rtl w:val="true"/>
          <w:lang w:bidi="ar-SA"/>
        </w:rPr>
        <w:t xml:space="preserve">فإنك إن غفرت الجرم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واسباب الخطا فرسا رهانِ</w:t>
      </w:r>
    </w:p>
    <w:p>
      <w:pPr>
        <w:pStyle w:val="BookText"/>
        <w:rPr/>
      </w:pPr>
      <w:r>
        <w:rPr>
          <w:rFonts w:ascii="Amiri" w:hAnsi="Amiri" w:eastAsia="Amiri" w:cs="Amiri"/>
          <w:color w:val="111111"/>
          <w:sz w:val="28"/>
          <w:sz w:val="28"/>
          <w:szCs w:val="28"/>
          <w:rtl w:val="true"/>
          <w:lang w:bidi="ar-SA"/>
        </w:rPr>
        <w:t xml:space="preserve">أتعفو ، إذ عفوتَ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بالذي تحكي يدانَ</w:t>
      </w:r>
    </w:p>
    <w:p>
      <w:pPr>
        <w:pStyle w:val="BookText"/>
        <w:rPr/>
      </w:pPr>
      <w:r>
        <w:rPr>
          <w:rFonts w:ascii="Amiri" w:hAnsi="Amiri" w:eastAsia="Amiri" w:cs="Amiri"/>
          <w:color w:val="111111"/>
          <w:sz w:val="28"/>
          <w:sz w:val="28"/>
          <w:szCs w:val="28"/>
          <w:rtl w:val="true"/>
          <w:lang w:bidi="ar-SA"/>
        </w:rPr>
        <w:t>فدعا عثمان زياداً ، فنهاه وشذ به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ولما اكثر الناس التحدث في دم الهرمزان ، أمر عثمان عبيد الله بالرحيل إلى الكوفة وأقطعه فيها داراً وأرضاً فسمي ذلك الموضع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كويفية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ولي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 طلب عبيد الله فهرب إلى معاوية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فاتني في هذا اليوم لا يفوتني في غيره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حرب صفين 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الذي قتله ، ضربه ضربةً فقطع ما عليه من الحديد حتى خالط سيفُه حشوة جوفه</w:t>
      </w:r>
      <w:r>
        <w:rPr>
          <w:rFonts w:eastAsia="Amiri" w:cs="Amiri" w:ascii="Amiri" w:hAnsi="Amiri"/>
          <w:color w:val="111111"/>
          <w:sz w:val="28"/>
          <w:szCs w:val="28"/>
          <w:rtl w:val="true"/>
          <w:lang w:bidi="ar-SA"/>
        </w:rPr>
        <w:t xml:space="preserve">. </w:t>
      </w:r>
      <w:r>
        <w:rPr>
          <w:rStyle w:val="FootnoteAnchor"/>
          <w:rtl w:val="true"/>
        </w:rPr>
        <w:footnoteReference w:id="237"/>
      </w:r>
      <w:bookmarkStart w:id="240" w:name="pg7550_63961"/>
    </w:p>
    <w:p>
      <w:pPr>
        <w:pStyle w:val="Heading3"/>
        <w:numPr>
          <w:ilvl w:val="2"/>
          <w:numId w:val="1"/>
        </w:numPr>
        <w:rPr/>
      </w:pPr>
      <w:bookmarkStart w:id="241" w:name="__RefHeading___Toc2891360_1051229030"/>
      <w:bookmarkStart w:id="242" w:name="_Toc77"/>
      <w:bookmarkEnd w:id="240"/>
      <w:bookmarkEnd w:id="241"/>
      <w:r>
        <w:rPr>
          <w:rtl w:val="true"/>
        </w:rPr>
        <w:t>بين المقداد وعثمان</w:t>
      </w:r>
      <w:bookmarkEnd w:id="242"/>
    </w:p>
    <w:p>
      <w:pPr>
        <w:pStyle w:val="BookText"/>
        <w:rPr/>
      </w:pPr>
      <w:r>
        <w:rPr>
          <w:rFonts w:ascii="Amiri" w:hAnsi="Amiri" w:eastAsia="Amiri" w:cs="Amiri"/>
          <w:color w:val="111111"/>
          <w:sz w:val="28"/>
          <w:sz w:val="28"/>
          <w:szCs w:val="28"/>
          <w:rtl w:val="true"/>
          <w:lang w:bidi="ar-SA"/>
        </w:rPr>
        <w:t xml:space="preserve">المصادر التاريخية لا تشير إلى أي لون من ألوان الخلاف بين عثمان والمقداد قبل حادثة الشورى ، لا من قريب ولا من بعيد ، حتى إذا بدأت الشورى بدأ معها الخلاف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خلافاً يحسبه الغافل أنه ناجم عن عداء قديم مستشرٍ بينهما ، سيما إذا أخذنا بعين الإعتبار مواقف المقداد الصلبة من عثمان في تلك الفترة ، غير أن نظرة تأمل منا في نوعية هذا الخلاف كافية في إيقافنا على حقيقة الأمر ، من أن ما جرى بينهما لم يكن مرده لعداءٍ شخصي ، بل هو خلاف مبدئي تطور فيما بعد ليأخذ صفة العداء والجفوة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 أن الخلافة أمانة عظمى في عنق متقلدها ، ومسؤولية كبرى في عاتقه عليه أن ينهض بأعبائها ، وإلا فهي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عثمان ؛ أخذ فيها عليه شرطان صريحان غير كتاب الله ،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رسول الله وسيرة الشيخين ابي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تصح بيعته وبدونهما لا بيعة قائمة ولا خلافة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أيطوي الصحابة كشحاً عن بعض التصرفات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الخليفة متلبساً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مخلصين لدينهم ، صادقين في تدينهم ؛ وهنا تكمن نقطة الخلاف بينه وبينهم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واحد من الصحابة المخلصين لا يمكنه بحال السكوت أزاء حالات كهذه ، لذا ، </w:t>
      </w:r>
    </w:p>
    <w:p>
      <w:pPr>
        <w:pStyle w:val="BookText"/>
        <w:rPr/>
      </w:pPr>
      <w:r>
        <w:rPr>
          <w:rFonts w:ascii="Amiri" w:hAnsi="Amiri" w:eastAsia="Amiri" w:cs="Amiri"/>
          <w:color w:val="111111"/>
          <w:sz w:val="28"/>
          <w:sz w:val="28"/>
          <w:szCs w:val="28"/>
          <w:rtl w:val="true"/>
          <w:lang w:bidi="ar-SA"/>
        </w:rPr>
        <w:t>فإنه كان لا يتوانى في توجيه النقد له وإيقافه على الأخطاء التي يرتكبها ، أو التي تُرتكب في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بينما كان جالساً ذات يوم وحوله بعض وجوه قريش ، إذ أقبل رجلٌ أحسبه كان شاعراً يتكفف اعطيات الملوك ، فجعل يمدح عثمان ، وكان المقداد حاضراً ، فجثا على ركبتيه وجعل يحثو الحصباء في وجه ذالك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 عثمان من تصرف المقداد هذا ، والتفت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المداحين فاحثوا في وجوههم التراب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إن حادثة بسيطة من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ونظرك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غاية في الخطورة إذا صدرت في مجلس كمجلس الخليفة ، لأنها خرق واضح للسنة ، لا يمكن لصحابي كالمقداد أن يسكت عليها ، فما ظنك إذن بما هو أعظم من هذا وأفظع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كتعطيل الحدود ، واقرار الأيدي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والإِسراف في مال الله ووضعه في غير مستحقيه ، كإعطاء مروان خمس خراج إرمينية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واقطاعه فدك</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وهذا الصنف من الأراضي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من الأنفال بالمفهوم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أُخذ من دار الحرب بغير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أرض جلا عنها أهلها بغير قتال أيضاً ، والأرض الموات ، والآجام ، وبطون الأودية ، وقطايع الملوك ، وميراث من لا وارث له والأنفال في الكتاب العزيز هي لله وللرسول خالصة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قل الأنفال 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فدك مما يملكه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وله أن يقطعها لمن يشاء ، وقد وهبها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لإِبنته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نزلت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 كما 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فتصرفت بها في حياة أبيها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المصطفى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الزهراء فدكاً ، وكان لها مع الخليفة أبي بكر موقف مشهود معروف ، حيث احتجت عليه تارة بالنحلة ، واخرى بالميراث ، وثالثة بسهم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الخليفة ابو بكر يأخذ غلتها فيدفع لآل النبي ما يكفيهم ، وكان عمر بعده يفعل مثل ذلك ، فلما جاء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أقطعها لمروان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ولي معاوية جعلها ثلاثة أثلاث ، بين مروان وعمرو بن عثمان ويزيد بن معاوية ، وذلك بعد وفاة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يزالوا يتداولونها إلى أن خلصت كلها لمروان أيام حكمه ، فوهبها لعبد العزيز إبنه ، وعبد العزيز بدوره وهبها لإبنه عمر ، ولما ولي عمر بن عبد العزيز كانت أول ظلامةٍ ردها ، حيث دعا الحسن بن الحسن بن علي ، وقيل بل دعا علي بن الحسين زين العابدين ، فردها عليه وكان يقول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أشهدكم إني قد رددتها إلى ما كانت عليه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بيد ابناء فاطمة مدة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يزيد بن عاتكة قبضها منهم ، فصارت في أيدي بني مروان كما كانت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أبو العباس السفاح ، ردها على عبدالله بن الحسن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المنصور ، ثم ردها إبنه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موسى بن المهدي وهارون أخوه ، فلم تزل في أيديهم حتى ولي المأمون ، فردها على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جلس يوماً للمظالم ، فأول رقعةٍ وقعت في يده نظر فيها وبكى وقال للذي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وكيل فاطمة ؟ فقام شيخ عليه دُراعة وعمامة ، وخُف تعزي ، فتقدم ؛ فجعل يناظره في فدك والمأمون يحتج عليه وهو يحتج على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المأمون أن يسجل لهم بها ، فكُتب السجل وقرئ عليه ، فأنفذه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دعبل الخزاعي وانشد الأبيات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p>
    <w:p>
      <w:pPr>
        <w:pStyle w:val="BookText"/>
        <w:rPr/>
      </w:pPr>
      <w:r>
        <w:rPr>
          <w:rFonts w:ascii="Amiri" w:hAnsi="Amiri" w:eastAsia="Amiri" w:cs="Amiri"/>
          <w:color w:val="111111"/>
          <w:sz w:val="28"/>
          <w:sz w:val="28"/>
          <w:szCs w:val="28"/>
          <w:rtl w:val="true"/>
          <w:lang w:bidi="ar-SA"/>
        </w:rPr>
        <w:t xml:space="preserve">فلم تزل في أيديهم حتى حكم المتوكل فأقطعها عبدالله بن عمر البازيار ، وكان فيها آنذاك إحدى عشر نخلة غرسها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 وكان بنو فاطمة يأخذون ثمرها ، فإذا قدم الحجاج أهدوا لهم من ذلك التمر فيصلونهم فيصير اليهم من ذلك مال جزيل ؛ فوجه عبدالله البازيار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بشران بن أمية الثقفي الى المدينة ، فقطع ذلك النخل ،فرجع الى البصرة فَفُلِج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فاطمة بنت الرسول قد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طلبتها من أبي بكر بدعوى النحلة او الميراث ، فدفعت عنها ، وإعطاء ابن أبي سرح جميع ما أفاء الله على المسلمين من فتح افريقية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إلى غير ذلك مما يضيق به المقام والتي كان آخرها إرساله إلى ابن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يأمره فيه بقتل قوم من المسلمين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مما لم يدع مجالاً للسكوت أو الإِغضاء ، فكان آخر ما قام به المقداد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وتسعة نفر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وجهوا الى عثمان كتاباً يحتوي على سرد بعض الأمور التي خالف بها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وتعاهدوا ليدفعن الكتاب في يد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عمار بن ياسر بالكتاب ، فكان الرد أن ضُرب وفتقت بطنه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المواقف من المقداد حيال تصرفات الخليفة ، تركت ولا شك أسوأ الأثر في نفسه وعرضته لغضبه وسخطه ، وحقد بني أمية حتى مات وعثمان ساخط عليه ، أو بالاحرى هو ساخط على عثمان كما روي ذلك </w:t>
      </w:r>
    </w:p>
    <w:p>
      <w:pPr>
        <w:pStyle w:val="BookText"/>
        <w:rPr/>
      </w:pPr>
      <w:r>
        <w:rPr>
          <w:rFonts w:ascii="Amiri" w:hAnsi="Amiri" w:eastAsia="Amiri" w:cs="Amiri"/>
          <w:color w:val="111111"/>
          <w:sz w:val="28"/>
          <w:sz w:val="28"/>
          <w:szCs w:val="28"/>
          <w:rtl w:val="true"/>
          <w:lang w:bidi="ar-SA"/>
        </w:rPr>
        <w:t xml:space="preserve">عنه حيث قال للزبير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أحب أن يموت مثل هذا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ساخط </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43" w:name="pg7550_63966"/>
    </w:p>
    <w:p>
      <w:pPr>
        <w:pStyle w:val="Heading3"/>
        <w:numPr>
          <w:ilvl w:val="2"/>
          <w:numId w:val="1"/>
        </w:numPr>
        <w:rPr/>
      </w:pPr>
      <w:bookmarkStart w:id="244" w:name="__RefHeading___Toc2891362_1051229030"/>
      <w:bookmarkStart w:id="245" w:name="_Toc78"/>
      <w:bookmarkEnd w:id="243"/>
      <w:bookmarkEnd w:id="244"/>
      <w:r>
        <w:rPr>
          <w:rtl w:val="true"/>
        </w:rPr>
        <w:t>تَشيُّع المقداد ودعوته الناس لعليّ</w:t>
      </w:r>
      <w:bookmarkEnd w:id="245"/>
    </w:p>
    <w:p>
      <w:pPr>
        <w:pStyle w:val="BookText"/>
        <w:rPr/>
      </w:pPr>
      <w:r>
        <w:rPr>
          <w:rFonts w:ascii="IRNazanin" w:hAnsi="IRNazanin" w:eastAsia="IRNazanin"/>
          <w:color w:val="111111"/>
          <w:sz w:val="28"/>
          <w:sz w:val="28"/>
          <w:szCs w:val="28"/>
          <w:rtl w:val="true"/>
          <w:lang w:bidi="fa-IR"/>
        </w:rPr>
        <w:t xml:space="preserve">في قبال هذه المواجهة الصريحة ، كان للمقداد مع الخليفة مواجهة مبطنة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إعتمد فيها اسلوب الدعوة لعلي بكل صراحة ووضوح ، وهو الأسلوب الأشد تأثيراً في تهييج مشاعر المسلمين وإثارة عواطفهم ، فقد كان يرى أن الخلافة حق مشروع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وثابت له دون غيره وعلى هذا الأساس إنطلق في دعوته له ، وكان جريئاً في ذلك غير متكتم ولا مبالٍ بالنتائج مهما كانت ؛ وكان يتخذ من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مقراً لبَثِّ دعوته تلك ، مبتدأً بعرض ظلامة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هذا الأمر ثم يطرح أمام الجمهور فضائله وكراماته وسابقته منتهياً ببيان أحقيته في الخلافة بأسلوب فريد وكأنه محام بارع أسند إليه القيام بهذا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بعضهم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رجلاً جاثياً على ركبتيه يتلهّفُ تلهُّفَ من كأن الدنيا كانت له فسُلبها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ودفعهم هذا الأمر عن أهل بيت نبيهم وفيهم أول المؤمنين وابن عم رسول الله ، أعلم الناس وافقههم في دين الله وأعظمهم فناءً في الإِسلام وأبصرهم بالطريق وأهداهم للصراط المستقيم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زوُوها عن الهادي المهتدي ، الطاهر النقي ، وما أرادوا </w:t>
      </w:r>
    </w:p>
    <w:p>
      <w:pPr>
        <w:pStyle w:val="BookText"/>
        <w:rPr/>
      </w:pPr>
      <w:r>
        <w:rPr>
          <w:rFonts w:ascii="Amiri" w:hAnsi="Amiri" w:eastAsia="Amiri" w:cs="Amiri"/>
          <w:color w:val="111111"/>
          <w:sz w:val="28"/>
          <w:sz w:val="28"/>
          <w:szCs w:val="28"/>
          <w:rtl w:val="true"/>
          <w:lang w:bidi="ar-SA"/>
        </w:rPr>
        <w:t>إصلاحاً للأمة ، ولا صواباً في المذهب ، ولكن آثروا الدنيا على الآخرة فبعداً وسحقاً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 ومن هذا الرجل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المقداد بن عمرو ، وهذا الرجل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 تقوم بهذا الأمر ، فاعينك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 إن هذا الأمر لا يجري فيه الرجل والرجلان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وكان يشاركه في هذا الرأي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 وعبد الله بن مسعود ، وعمار بن ياسر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فلقيتُ أبا ذر فذكرتُ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أخي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عبدالله بن مسعود ،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أُخبرنا ، فلم نألُ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الموقف يتكرر منه أكثر من مرة وفي اكثر من مناسبة بلهجةٍ تختلف ليناً وشدةً باختلاف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عبد العزيز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المعروف بن سويد ، قال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بالمدينة أيام بويع عثمان ، فرأيت رجلاً في المسجد جالساً وهو يصفق باحدى يديه على الأخرى والناس حوله ،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واعجباً من قريش واستئثارهم بهذا الأمر على أهل هذا البيت ، معدن الفضل ، ونجوم الأرض ، ونور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فيهم لرجلاً ما رأيت رجلاً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 بالحق ، ولا أقضى بالعدل ولا آمر بالمعروف ولا أنهى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من الرجل الذي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نبيك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ما شاء الله ، ثم لقيت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بما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أن تجعلو هذا الأمر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ذلك قومهم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أن تعينوهم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Style w:val="FootnoteAnchor"/>
          <w:rtl w:val="true"/>
        </w:rPr>
        <w:footnoteReference w:id="245"/>
      </w:r>
      <w:r>
        <w:rPr>
          <w:rFonts w:ascii="Amiri" w:hAnsi="Amiri" w:eastAsia="Amiri" w:cs="Amiri"/>
          <w:color w:val="111111"/>
          <w:sz w:val="28"/>
          <w:sz w:val="28"/>
          <w:szCs w:val="28"/>
          <w:rtl w:val="true"/>
          <w:lang w:bidi="ar-SA"/>
        </w:rPr>
        <w:t xml:space="preserve">؟ لا تقل هذا ، إياكم والفرقة والإِختلاف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ومرةً ثالثةً نراه ينهج نهجاً أشد لا يخلو من القسوة ؛ والصراحة الزائدة في التعبير عما يجول في نفسه ، أزاء هذا الأمر ، واضعاً خصمه أمام الأمر الواقع غير متحرج ولا مداهن كما حدث ذلك بينه وبين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شرح النهج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جندب</w:t>
      </w:r>
      <w:r>
        <w:rPr>
          <w:rStyle w:val="FootnoteAnchor"/>
          <w:rtl w:val="true"/>
        </w:rPr>
        <w:footnoteReference w:id="247"/>
      </w:r>
      <w:r>
        <w:rPr>
          <w:rFonts w:ascii="Amiri" w:hAnsi="Amiri" w:eastAsia="Amiri" w:cs="Amiri"/>
          <w:color w:val="111111"/>
          <w:sz w:val="28"/>
          <w:sz w:val="28"/>
          <w:szCs w:val="28"/>
          <w:rtl w:val="true"/>
          <w:lang w:bidi="ar-SA"/>
        </w:rPr>
        <w:t xml:space="preserve">بن عبدالله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بالمدينة حيث بويع </w:t>
      </w:r>
    </w:p>
    <w:p>
      <w:pPr>
        <w:pStyle w:val="BookText"/>
        <w:rPr/>
      </w:pPr>
      <w:r>
        <w:rPr>
          <w:rFonts w:ascii="Amiri" w:hAnsi="Amiri" w:eastAsia="Amiri" w:cs="Amiri"/>
          <w:color w:val="111111"/>
          <w:sz w:val="28"/>
          <w:sz w:val="28"/>
          <w:szCs w:val="28"/>
          <w:rtl w:val="true"/>
          <w:lang w:bidi="ar-SA"/>
        </w:rPr>
        <w:t xml:space="preserve">عثمان فجئت ، فجلست الى المقداد بن عمرو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مثل ما أتي إلى أهل هذا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عبد الرحمن بن عوف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مقداد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أحبهم لحب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لأعجب من قريش وتطاولهم على الناس بفضل رسول الله ثم انتزاعهم من 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لقد أجهدتُ نفسي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تركت رجلاً من الذين يأمرون بالحق وبه يعدلون ؛ أما والله لو أن لي على قريش أعواناً لقاتلتهم قتالي إياهم ببدرٍ وأُحد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هذا الكلام الناس ؛ فإني أخاف أن تكون صاحب فتنةٍ وفرقةٍ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دعا إلى الحق وأهله وولاة الأمر لا يكون صاحب فتنةٍ ، ولكن من أقحم الناس في الباطل وآثر الهوى على الحق ، فذلك صاحب الفتنة والفرقة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يعرّض بعبد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فتربّدَ وجه عبد الرحمن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أنك إياي تعني ، لكان لي ولك شأن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إياي تهدد ، يابن أم عبد الرحمن ؟ ثم قام عن عبد الرحمن فانصرف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 أنا من أعوانك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إن هذا الأمر لا يغني فيه الرجلان ولا الثلاثة </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هذه هي بعض مواقف المقداد ، وتلك هي آراؤه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تدع مجالاً للشك في أنه كان أحد المبرزين الذين لم يكونوا شيعة فقط ، بل نهضوا بالدعوة الى التشيع أو بالدعوة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أوسع نطاق وبأصرح عبارة ، ولم تكن مواقفه وآراؤه تلك مرهونةً بعهد معين كما ربما يتصور البعض ، بل كان هذا رأيه في علي منذ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ولم يتبدل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ذلك قول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فاختلفت الأمة في امامته يوم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شيعته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الذين مالوا مع علي بن أبي طالب ، عدّ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عمرو </w:t>
      </w:r>
      <w:r>
        <w:rPr>
          <w:rFonts w:eastAsia="Amiri" w:cs="Amiri" w:ascii="Amiri" w:hAnsi="Amiri"/>
          <w:color w:val="111111"/>
          <w:sz w:val="28"/>
          <w:szCs w:val="28"/>
          <w:rtl w:val="true"/>
          <w:lang w:bidi="ar-SA"/>
        </w:rPr>
        <w:t xml:space="preserve">.. » </w:t>
      </w:r>
      <w:r>
        <w:rPr>
          <w:rStyle w:val="FootnoteAnchor"/>
          <w:rtl w:val="true"/>
        </w:rPr>
        <w:footnoteReference w:id="250"/>
      </w:r>
      <w:r>
        <w:rPr>
          <w:rFonts w:ascii="Amiri" w:hAnsi="Amiri" w:eastAsia="Amiri" w:cs="Amiri"/>
          <w:color w:val="111111"/>
          <w:sz w:val="28"/>
          <w:sz w:val="28"/>
          <w:szCs w:val="28"/>
          <w:rtl w:val="true"/>
          <w:lang w:bidi="ar-SA"/>
        </w:rPr>
        <w:t>بل كان أحد الذين أطلق عليهم لفظ شيعة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السجستاني وغيره </w:t>
      </w:r>
      <w:r>
        <w:rPr>
          <w:rStyle w:val="FootnoteAnchor"/>
          <w:rtl w:val="true"/>
        </w:rPr>
        <w:footnoteReference w:id="251"/>
      </w:r>
      <w:r>
        <w:rPr>
          <w:rFonts w:ascii="Amiri" w:hAnsi="Amiri" w:eastAsia="Amiri" w:cs="Amiri"/>
          <w:color w:val="111111"/>
          <w:sz w:val="28"/>
          <w:sz w:val="28"/>
          <w:szCs w:val="28"/>
          <w:rtl w:val="true"/>
          <w:lang w:bidi="ar-SA"/>
        </w:rPr>
        <w:t xml:space="preserve">ولا أرى موجباً للإِطالة في هذا الموضوع لأنه أصبح معروفاً لا يخفى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قلب </w:t>
      </w:r>
      <w:r>
        <w:rPr>
          <w:rFonts w:eastAsia="Amiri" w:cs="Amiri" w:ascii="Amiri" w:hAnsi="Amiri"/>
          <w:color w:val="111111"/>
          <w:sz w:val="28"/>
          <w:szCs w:val="28"/>
          <w:rtl w:val="true"/>
          <w:lang w:bidi="ar-SA"/>
        </w:rPr>
        <w:t xml:space="preserve">» ! </w:t>
      </w:r>
      <w:bookmarkStart w:id="246" w:name="pg7550_63971"/>
    </w:p>
    <w:p>
      <w:pPr>
        <w:pStyle w:val="Heading3"/>
        <w:numPr>
          <w:ilvl w:val="2"/>
          <w:numId w:val="1"/>
        </w:numPr>
        <w:rPr/>
      </w:pPr>
      <w:bookmarkStart w:id="247" w:name="__RefHeading___Toc2891364_1051229030"/>
      <w:bookmarkStart w:id="248" w:name="_Toc79"/>
      <w:bookmarkEnd w:id="246"/>
      <w:bookmarkEnd w:id="247"/>
      <w:r>
        <w:rPr>
          <w:rtl w:val="true"/>
        </w:rPr>
        <w:t>على لسان النبي</w:t>
      </w:r>
      <w:r>
        <w:rPr>
          <w:rtl w:val="true"/>
        </w:rPr>
        <w:t>(</w:t>
      </w:r>
      <w:r>
        <w:rPr>
          <w:rtl w:val="true"/>
        </w:rPr>
        <w:t>صلی الله علیه و آله</w:t>
      </w:r>
      <w:r>
        <w:rPr>
          <w:rtl w:val="true"/>
        </w:rPr>
        <w:t xml:space="preserve">) </w:t>
      </w:r>
      <w:r>
        <w:rPr>
          <w:rtl w:val="true"/>
        </w:rPr>
        <w:t>والأئمة</w:t>
      </w:r>
      <w:bookmarkEnd w:id="248"/>
    </w:p>
    <w:p>
      <w:pPr>
        <w:pStyle w:val="BookText"/>
        <w:rPr/>
      </w:pPr>
      <w:r>
        <w:rPr>
          <w:rFonts w:ascii="Amiri" w:hAnsi="Amiri" w:eastAsia="Amiri" w:cs="Amiri"/>
          <w:color w:val="111111"/>
          <w:sz w:val="28"/>
          <w:sz w:val="28"/>
          <w:szCs w:val="28"/>
          <w:rtl w:val="true"/>
          <w:lang w:bidi="ar-SA"/>
        </w:rPr>
        <w:t xml:space="preserve">الأحاديث الواردة حول بيان فضل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شاملة له ولبعض الصحابة رضي الله عنهم ، وشذ أن تجد حديثاً مختصاً بالمقداد وحده ، لذلك فإني أقتصر في هذا المورد على ذكر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تخص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 ما ورد عن جابر بن عبدالله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المقداد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وذاك منا ، أبغض الله من أبغضه ، وأحب من أحبه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اليمان من أصفياء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بن الأسود من المجتهدين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رجلاً يقرأ ويرفع صوته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أوّاب</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آخر يرفع صوته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 فإذا الأول المقداد بن عمرو</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تشتاق إليك يا علي والى عمار وسلمان وأبي ذر 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بحب أربعة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بن الأسود ، وأبو ذر الغفاري ، وسلمان الفارسي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حول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وفى بها إلا سبعة نفر </w:t>
      </w:r>
      <w:r>
        <w:rPr>
          <w:rStyle w:val="FootnoteAnchor"/>
          <w:rtl w:val="true"/>
        </w:rPr>
        <w:footnoteReference w:id="256"/>
      </w:r>
      <w:r>
        <w:rPr>
          <w:rFonts w:ascii="IRNazanin" w:hAnsi="IRNazanin" w:eastAsia="IRNazanin"/>
          <w:color w:val="111111"/>
          <w:sz w:val="28"/>
          <w:sz w:val="28"/>
          <w:szCs w:val="28"/>
          <w:rtl w:val="true"/>
          <w:lang w:bidi="fa-IR"/>
        </w:rPr>
        <w:t>وعد المقداد واحداً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حديث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الذي لم يتغير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فارق الدنيا طرفة عين فالمقداد بن الأسود ، لم يزل قائماً قابضاً على قائم السيف عيناه في عيني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ينتظر متى يأمره فيمضي</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49" w:name="pg7550_63973"/>
    </w:p>
    <w:p>
      <w:pPr>
        <w:pStyle w:val="Heading3"/>
        <w:numPr>
          <w:ilvl w:val="2"/>
          <w:numId w:val="1"/>
        </w:numPr>
        <w:rPr/>
      </w:pPr>
      <w:bookmarkStart w:id="250" w:name="__RefHeading___Toc2891366_1051229030"/>
      <w:bookmarkStart w:id="251" w:name="_Toc80"/>
      <w:bookmarkEnd w:id="249"/>
      <w:bookmarkEnd w:id="250"/>
      <w:r>
        <w:rPr>
          <w:rtl w:val="true"/>
        </w:rPr>
        <w:t>وفاته رضی الله عنه</w:t>
      </w:r>
      <w:bookmarkEnd w:id="251"/>
    </w:p>
    <w:p>
      <w:pPr>
        <w:pStyle w:val="BookText"/>
        <w:rPr/>
      </w:pPr>
      <w:r>
        <w:rPr>
          <w:rFonts w:ascii="Amiri" w:hAnsi="Amiri" w:eastAsia="Amiri" w:cs="Amiri"/>
          <w:color w:val="111111"/>
          <w:sz w:val="28"/>
          <w:sz w:val="28"/>
          <w:szCs w:val="28"/>
          <w:rtl w:val="true"/>
          <w:lang w:bidi="ar-SA"/>
        </w:rPr>
        <w:t xml:space="preserve">نيف وثلاثون سنة ، قضاها أبو معبد فارساً في ميادين الجهاد ، ابتداءً بغزوة بدر ، وانتهاءً بفتح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السنين هي سني التأسيس ، لذلك كانت صعبةً ومرّةً قاسيةً كابد فيها المسلمون المصاعب والمتاعب ، فكان نصيب أبي معبد منها الحظ الأوفر والكأس الأوفى حيث لم تخلو منه ساحة جهاد على ما نعهد ، فقد ورد في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المشاهد كلها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إلى أن أدركته الوفاة </w:t>
      </w:r>
      <w:r>
        <w:rPr>
          <w:rFonts w:eastAsia="Amiri" w:cs="Amiri" w:ascii="Amiri" w:hAnsi="Amiri"/>
          <w:color w:val="111111"/>
          <w:sz w:val="28"/>
          <w:szCs w:val="28"/>
          <w:rtl w:val="true"/>
          <w:lang w:bidi="ar-SA"/>
        </w:rPr>
        <w:t xml:space="preserve">..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وفاته في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شهد فتح مصر ، وقد بلغ من العمر سبعين سنة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كانت له أرض في مكان قريب من المدينة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w:t>
      </w:r>
      <w:r>
        <w:rPr>
          <w:rStyle w:val="FootnoteAnchor"/>
          <w:rtl w:val="true"/>
        </w:rPr>
        <w:footnoteReference w:id="259"/>
      </w:r>
      <w:r>
        <w:rPr>
          <w:rFonts w:ascii="Amiri" w:hAnsi="Amiri" w:eastAsia="Amiri" w:cs="Amiri"/>
          <w:color w:val="111111"/>
          <w:sz w:val="28"/>
          <w:sz w:val="28"/>
          <w:szCs w:val="28"/>
          <w:rtl w:val="true"/>
          <w:lang w:bidi="ar-SA"/>
        </w:rPr>
        <w:t xml:space="preserve">وكان يتعاهدها زراعةً وسقياً يقضي فيها أوقات فراغه مالم يؤذن بجهاد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يوم تناول جرعةً من 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فأضرت به ، فمات منها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على أعناق الرجال حيث دفن بالبقيع </w:t>
      </w:r>
      <w:r>
        <w:rPr>
          <w:rStyle w:val="FootnoteAnchor"/>
          <w:rtl w:val="true"/>
        </w:rPr>
        <w:footnoteReference w:id="261"/>
      </w:r>
      <w:r>
        <w:rPr>
          <w:rFonts w:ascii="Amiri" w:hAnsi="Amiri" w:eastAsia="Amiri" w:cs="Amiri"/>
          <w:color w:val="111111"/>
          <w:sz w:val="28"/>
          <w:sz w:val="28"/>
          <w:szCs w:val="28"/>
          <w:rtl w:val="true"/>
          <w:lang w:bidi="ar-SA"/>
        </w:rPr>
        <w:t xml:space="preserve">وكان قد أوصى </w:t>
      </w:r>
    </w:p>
    <w:p>
      <w:pPr>
        <w:pStyle w:val="BookText"/>
        <w:rPr/>
      </w:pPr>
      <w:r>
        <w:rPr>
          <w:rFonts w:ascii="Amiri" w:hAnsi="Amiri" w:eastAsia="Amiri" w:cs="Amiri"/>
          <w:color w:val="111111"/>
          <w:sz w:val="28"/>
          <w:sz w:val="28"/>
          <w:szCs w:val="28"/>
          <w:rtl w:val="true"/>
          <w:lang w:bidi="ar-SA"/>
        </w:rPr>
        <w:t xml:space="preserve">إلى عمار بن ياسر ، فصلى عليه ولم يؤذن عثمان به ، فلما بلغ عثمان موته ، جاء حتى أتى قبره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إن كنتَ وإن كنتَ يثني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بن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لالفينك بعد الموت تندبني</w:t>
      </w:r>
    </w:p>
    <w:p>
      <w:pPr>
        <w:pStyle w:val="BookText"/>
        <w:rPr/>
      </w:pPr>
      <w:r>
        <w:rPr>
          <w:rFonts w:ascii="Amiri" w:hAnsi="Amiri" w:eastAsia="Amiri" w:cs="Amiri"/>
          <w:color w:val="111111"/>
          <w:sz w:val="28"/>
          <w:sz w:val="28"/>
          <w:szCs w:val="28"/>
          <w:rtl w:val="true"/>
          <w:lang w:bidi="ar-SA"/>
        </w:rPr>
        <w:t xml:space="preserve">وفي حياتي م زودتني زادي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معرضاً بالعداء الذي كان بينه وبين المقداد ، فقال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زبير ؛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أحب أن يموت مثل هذا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ساخط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عمار قد صلى على ابن مسعود من قبل ولم يؤذن به عثمان ، فساءه ذلك واشتد غضبه على عمار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ويلي على 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كنت به عليما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52" w:name="pg7550_63975"/>
    </w:p>
    <w:p>
      <w:pPr>
        <w:pStyle w:val="Heading3"/>
        <w:numPr>
          <w:ilvl w:val="2"/>
          <w:numId w:val="1"/>
        </w:numPr>
        <w:rPr/>
      </w:pPr>
      <w:bookmarkStart w:id="253" w:name="__RefHeading___Toc2891368_1051229030"/>
      <w:bookmarkStart w:id="254" w:name="_Toc81"/>
      <w:bookmarkEnd w:id="252"/>
      <w:bookmarkEnd w:id="253"/>
      <w:r>
        <w:rPr>
          <w:rtl w:val="true"/>
        </w:rPr>
        <w:t>أسماء الذين رووا عنه</w:t>
      </w:r>
      <w:bookmarkEnd w:id="254"/>
    </w:p>
    <w:p>
      <w:pPr>
        <w:pStyle w:val="BookText"/>
        <w:rPr/>
      </w:pPr>
      <w:r>
        <w:rPr>
          <w:rFonts w:ascii="Amiri" w:hAnsi="Amiri" w:eastAsia="Amiri" w:cs="Amiri"/>
          <w:color w:val="111111"/>
          <w:sz w:val="28"/>
          <w:sz w:val="28"/>
          <w:szCs w:val="28"/>
          <w:rtl w:val="true"/>
          <w:lang w:bidi="ar-SA"/>
        </w:rPr>
        <w:t xml:space="preserve">روى عنه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عباس ، والمستورد بن شداد ، وطارق بن شهاب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التابعين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أبي ليلى ، وميمون بن أبي شبيب ، وعبد الله بن عدي بن الخيار ، وجبير بن نفير ، وغيرهم</w:t>
      </w:r>
      <w:r>
        <w:rPr>
          <w:rFonts w:eastAsia="Amiri" w:cs="Amiri" w:ascii="Amiri" w:hAnsi="Amiri"/>
          <w:color w:val="111111"/>
          <w:sz w:val="28"/>
          <w:szCs w:val="28"/>
          <w:rtl w:val="true"/>
          <w:lang w:bidi="ar-SA"/>
        </w:rPr>
        <w:t xml:space="preserve">. </w:t>
      </w:r>
      <w:r>
        <w:rPr>
          <w:rStyle w:val="FootnoteAnchor"/>
          <w:rtl w:val="true"/>
        </w:rPr>
        <w:footnoteReference w:id="265"/>
      </w:r>
      <w:bookmarkStart w:id="255" w:name="pg7550_63976"/>
    </w:p>
    <w:p>
      <w:pPr>
        <w:pStyle w:val="Heading2"/>
        <w:numPr>
          <w:ilvl w:val="1"/>
          <w:numId w:val="1"/>
        </w:numPr>
        <w:rPr/>
      </w:pPr>
      <w:bookmarkStart w:id="256" w:name="__RefHeading___Toc2891370_1051229030"/>
      <w:bookmarkStart w:id="257" w:name="_Toc82"/>
      <w:bookmarkEnd w:id="255"/>
      <w:bookmarkEnd w:id="256"/>
      <w:r>
        <w:rPr>
          <w:rtl w:val="true"/>
        </w:rPr>
        <w:t>المصادر والمراجع</w:t>
      </w:r>
      <w:bookmarkEnd w:id="25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أوفست عن ط 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الإصابة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اوفست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الفنون ، بيروت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 للجامعيين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الدنيوري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طهارن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بن شرف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الحسين ظروفها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حليف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 الآداب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دارالجيل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الحديدي عز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ابو الفضل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ودار بيروت ط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 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لجنة التأليف والترجمة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عبود الشالجي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أحمد الزاوي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قبائل العرب دار اعلم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الحموي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الحسين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ومطابع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في الآثار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الشيخ عبد الحليم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bookmarkStart w:id="258" w:name="pg7550_63980"/>
    </w:p>
    <w:p>
      <w:pPr>
        <w:pStyle w:val="Heading2"/>
        <w:numPr>
          <w:ilvl w:val="1"/>
          <w:numId w:val="1"/>
        </w:numPr>
        <w:rPr/>
      </w:pPr>
      <w:bookmarkStart w:id="259" w:name="__RefHeading___Toc2891372_1051229030"/>
      <w:bookmarkStart w:id="260" w:name="_Toc83"/>
      <w:bookmarkEnd w:id="258"/>
      <w:bookmarkEnd w:id="259"/>
      <w:r>
        <w:rPr>
          <w:rtl w:val="true"/>
        </w:rPr>
        <w:t>الفهرست</w:t>
      </w:r>
      <w:bookmarkEnd w:id="260"/>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صفاته وأخلاقه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مع الرسول الأعظم في دار هجرته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أول هجرةٍ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خروجه إلى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نفسه على القبائل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دخول الإسلام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الإِعداد 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مبيت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النبي الأعظم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بين الرسول الأعظم والمقداد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 مواقفه البطولية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 اسيراً فيسلم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غزوة بدر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غزوة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غزوة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زوجته وأولاده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موقف الإسلام من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قصة جويبر وجلبيب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تزويج المقداد بن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بين الأشعث بن قيس والإِمام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زوجة المقداد وأولاده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الشورى ، وموقف المقداد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شبح المؤامرة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فكرة الشورى وابعادها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سير عملية الشورى وما أفرزت من تناقضات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خلفيات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بدء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قصة الهرمزان ، ومقتله على يد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بين المقداد وعثمان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تَشيُّع المقداد ودعوته الناس 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على 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أسماء الذين رووا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183</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الأشهر ، نسبة إلى بهراء بن عمرو ، بطن من قضاعة ، كانت منازلهم شمالي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الينبع إلى عقبة أيله ، ثم جاوروا بحر القلزم ، واشتروا ما بين بلاد الحبشة وصعيد مصر وكثروا هناك ، وغلبوا على بلاد النوبة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وفد من بهراء على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واسعة في شرقي عدن بقرب البحر وحولها رمال كثيرة تعرف بالأحقاف وبها قبر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حضرموت في التوارة ، حاضرميت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حضرموت ، إسم لعامر بن قحطان ، وانما سمي كذلك ، لأنه كان إذا حضر حرباً أكثر فيها من القتل ، فلقب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 بن قحطان نزل هذا المكان فسمي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عبد يغوث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جبابرة قريش ، وأحد كبار المستهزئين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خمسة ، وقد كفى الله نبيه إياهم ، فحين نزلت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كفيناك المستهزئين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أصيب الأسود هذا بالاستسقاء حتى هلك ، أما الأربعة الباقية ،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المطلب ، أصيب بالعمى ، والوليد بن المغيرة كان قد جرح بأسفل قدمه جرحاً قديماً فانتقض عليه 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والعاص بن وائل ، اصيب بشوكة في رجله فقتلته والحارث بن طلالة امتخض رأسه قيحاً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لإبن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كما يستفاد ذلك من مطاوي الحديث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ابنته 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رجلاً طوالاً ،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أبطن ، كثير شعر الرأس يصفّر لحيته وهي حسنة ، ليست بالعظيمة ولا بالخفيفة ، أعين ، مقرون الحاجبين أقنى ،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سورة التوبة ، ولها عشر أسماء ، منها سورة البحوث ، سميت بذلك لأنها تتضمن ذكر المنافقين والبحث عن سرائرهم ، ومن اسمائها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الفاضحة ،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التحقا بالمسلمين في شوال حين 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بقيادة عبيدة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نور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أبي طالب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من السيرة النبوية لإبن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 وأسعد بن زرارة ، وعوف ومعاذ ابنا الحارث بن رفاعة ، ورافع بن مالك بن العجلان ، وذكوان بن عبد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المرأة ، وكناية عن النفس أيضاً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العرب تقول عند عقد الحلف والجوار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 دمُك ، وهدمي هدمك ، أي ما هدمت من الدماء هدمته انا ، وما يجري عليك يجري علينا ؛ وقد يقصد بالهدم ، الجلاء والإرتحال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لإبن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واسماءهم كالتالي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زرارة ، وسعد بن الربيع ، وعبد الله بن رواحة ، ورافع بن مالك ، والبراء بن معرور وعبد الله بن عمرو بن حزام ، وعبادة بن الصامت ، وسعد بن عبادة ، وكلهم من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حضير وسعد بن خيثمة ، ورفاعة بن عبد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نهكة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أوحى في تلك الليلة الى ملكين من ملائكته المقربين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جبريل وميكائيل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قضيت على أحدكما بالموت ؛ فايكما يفدي صاحبه ؟ فاختار كل منهما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فاوحى إليهما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كنتما كعلي بن أبي طالب ، لقد آخيت بينه وبين محمد ، وجعلت عمر أحدهما أطول من الآخر ، فاختار علي الموت وآثر محمداً بالحياة ونام في مضجعه ، إهبطا فاحفظاه من عدوه ، فهبطا يحرسانه في تلك الليلة وهو لا يعلم ، وجبريل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لك يا بن أبي طالب من مثلك يباهي به الله ملائكة سبع 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والشبلنجي في 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والمناوي في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والغزالي في احياء العلوم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 أبي هالة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أمه خديجة زوج النبي ، وكان فصيحاً بليغاً ، وصف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فأحسن واتقن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من سيرة المصطفى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شديد البياض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جمال شعر رأسه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قسيم وسيم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جميل كله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 مع سعتها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الوطف كثرة شعر الحاجبين والعينين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بحة في الصوت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الصفات الأربع لجمال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اشتداد بياض العين وسوادها واستدارة حدقتها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كعيون الظبي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 الحاجبين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اسم بئر ، عُرفت القرية باسمه ، وكانت مساكن بني عمرو بن عوف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أيام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وبنى رسول الله مسجده المعروف هناك فسمي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اليوم في أجمل منطقة من المدينة المنورة على ساكنها الصلاة والسلام ، وفي أجمل موقع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بنت أسد ام الإمام علي ، وفاطمة بنت الزبير بن عبد المطلب ، وفاطمة بنت حمزة راجع سيرة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جبل على اربعة فراسخ من مكة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المصطفى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والتعب والمشقة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للرواية تتمة تأتي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استقرت وتمكنت في بطنه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ضرعها ملآن باللبن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سوآتك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 فعلت سوآة من الفعلات ، فما هي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أن أحداث هذا اللبن في غير وقته وخلاف عادته ، رحمة من 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باسم المكان ، وهو بطن نخلة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قرية قريبة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ياقوت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أول حرب خاضها المسلمون ضد عدوهم ، وكانت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من السنة الثانية للهجرة ، وبها تمهدت قواعد الدين ، وأعز الله الإسلام ، وأذل جبابرة قريش بقتل زعمائهم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لبئر كانت لرجل اسمه بدر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الصغيرة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خاصة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مسيل فيه دقاق الحصى والمراد به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 وهو مكان قريب من منى تارةً يضاف إلى مكة واخرى إلى منى لقربه منهما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بعبارات مختلفة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قرب مكة تهبطك الى فخ وانت مقبل من المدينة تريد مكة ؛ اسفل مكة من قبل ذي طوى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نصراني كان يعمل عند عتبة وشيبة في بستان لهما في الطائف ، وله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حين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الى الطائف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 الغِماد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وراء مكة بخمس ليال مما يلي البحر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باليمن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ذلك يشير امير المؤمنين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مخاطباً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وعندي السيف الذي اعضضت به أخاك وخالك وجدك يوم بدر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وصف عمر بن الخطاب العاص لولده سعيد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مررت به يوم بدر فرأيته يبحث للقتال كما يبحث الثور بقرنه فهبته وزغت عنه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يا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فصمد له علي وتناوله ، فوالله ما رمت مكاني حتى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 قول عمر لسعيد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أراك معرضاً كأني قتلت أباك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أقتله ولكن قتله أبو 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غَفراً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الشرك بما فيه ، ومحا الإسلام ما قبله ، فلماذا تَهاجَ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قتله كُفءٌ كريم ، وهو أحب الي من أن يقتله من ليس من بني عبد مناف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أمية بن خلف من جبابرة قريش وعتاتهم ، وكان يعذب بلالاً في مكة ، يخرج به إلى الرمضاء إذا حميت فيضجعه على ظهره ، ثم يأمر بالصخرة العظيمة فيضعها على ظهره ، ثم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هكذا ، أو تفارق دين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الأثل ، موضع قرب المدينة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هذا المعنی من موقف آخر لمقداد کما تقدم فی سریه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فرس لأول فارس في الإسلام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القاسم بن عبد 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عدا به فرسه في سبيل الله ، المقداد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فينا فارس يوم بدر غير المقداد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في فترة ما من التاريخ حديث المجالس في المدينة وفي مكة وفي جوارهما ، وكان المقداد يتفاخر بذكرها وتعداد مآثرها ومن ذلك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شهدت بدراً على فرسٍ لي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شهدت بدر الموعد على فرسي سبحة اركب ظهرها ذاهباً وراجعاً ، فلم يلق كيداً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الطبري وفي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الطبري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الرجيع ، جاء الوادي بسيل فحمله ، ولم يجدوا له أثراً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الأبيات وأن المنادي جبرئيل قال العلامة السيد هاشم معروف حفظه الله وعافاه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هذا الخبر جماعة من المحدثين ، ورواه الطبري في تاريخه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سلطان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وغيرهم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الأورق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لونه بياض الى سواد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شرح النهج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والمغازي أيضاً بلفظ آخر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شهق حتى كاد أن يغشى عليه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يومنا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الرواية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البعير ، وهو دليل على عدم مبالاتها بمقتل ولديها لأنها مطمئنة أن مصيرهما إلى الجنة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 أن تكون فاطمة قد حضرت أحداً ثم سبقت رسول الله الى المدينة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فرائد السمطين قريباً من ذلك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ايضاً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من الإبل الحامل ، ذات اللبن ،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تلقاء حمى الربذة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ذر يقول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عجباً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لكأني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ألح عليه ، فكان والله على 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الليل ، وكانت العرب تسمي الحلاب باسم الوقت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نفسه المقداد ، وهنا انتقل بحديثه من صيغة المتكلم الى الغائب مبالغةً في الأهمية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تشد به الدابة في محبسها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 المدينة ودونها ، وهي ثنية مشرفة على المدينة يطؤها من يريد مكة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صباحاه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كان العرب يستعملونها لإِستنفار الناس فيما إذا دهمتهم 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انه اسمع جميع من في المدينة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رسول الله صياح ابن الأكوع ، فصرخ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إلخ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وأظنه أشتباه ، لأن مثل هذا بعيد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أعيى وتأخر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وأعيا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الأدبار وهو الهرب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المكمن للستر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قرد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يبعد عن المدينة مسيرة يوم وقيل يومين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أحساء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بلوغهم مكان كذا وكذا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ملكت فاسجح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قدرت ، فسهل ، وأحسن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معروف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يُضيفون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بالحجاز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يحق عليك أن تحميه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اعترض سعيد بن زيد على حسان حيث جعل المقداد هو القائد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وسعيد هذا 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والمقداد مهاجري ، فاعتذر إليه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جاءت الخيل بَدادِ بَدادِ أي متفرقة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الراقصات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ومخارم الأطواد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 الجبال ، ويقصد بها الطرق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نجعلها تبول في دياركم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الهادئ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كالسِّكر من شرب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الغادية وهي السحابة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جنن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ستره الحديد ، أو المقصود به الترس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المغازي للواقدي من صفحة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 وكذا السيرة لإبن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وتشتمل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سبعة حصون ، ومزارع ، ونخل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واسماء حصونها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قتل محمود بن مسلمة ، والقموص ، وحصن الشق ، وحصن النطاة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وحصن السلالم وحصن الوطيح ، وحصن الكتيبة ، وأما لفظ خيبر ، فهو بلسان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ولكون هذه البقعة تشتمل على هذه الحصون سميت خيابر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فاشرف عليه رجل من يهود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اليهودي غُلبتم يا معشر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بقية المصادر والمراجع بمضمون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انزل على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قسماً بما أنزل على موسى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أو حمل البعير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لإبن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بنو أمية لا تستخلف بني 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يتحرون أن يكون من تقلد الخلافة منهم من أم عربيةٍ ، وكان أبو سعيد مسلمة بن عبد الملك من رجالهم المعدودين ، إلا أن كونه ابن أمة حال بينه وبين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مسلمة على عَمرَة بنت الحارس أن يتزوج منها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التي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 لهناك ؟ تعني أن امه 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وسابق عبد الملك بين مسلمة وأخيه سليمان ، فسبق سليمان ، فقال عبد الملك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فيه دمامة وقصر ، فكأن الأنصاري وامرأته كرها ذلك ، فسمعت ابنتهما بما أراد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 فتَلَت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لمؤمن ولا مؤمنةٍ إذا قضى الله ورسوله أمراً أن تكون لهم الخَيرةُ من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رضيتُ وسلّمت لما يرضى لي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فدعا 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أصبب عليها الخير صبّاً ولا تجعل عيشها نكدا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قتل عنها جلبيبها فلم يكن في الأنصار أيم انفق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عنها جلبيب ، فبلغ مهرها بعده مائة ألف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زيادة الحديث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رواية الإصابة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الخ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الكثكث التراب والحجارة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مطلق ما يعاب به الإنسان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كان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يخطب ذات يوم ، إذ اعترض عليه الأشعث بشأن التحكيم ، فكان من جملة ما قاله الإمام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يدريك ما عليّ مما لي ، عليك لعنة الله ولعنة اللاعنين حائك بن حائك ، منافق بن كافر ، والله لقد أسرك الكفر مرة والإسلام أخرى ، فما فداك من واحدة منهما مالك ولا حسبك ، وإن إمرءً دل على قومه السيف ، وساق إليهم الحتف لحريٌ أن يمقته الأقرب ، ولا يأمنه الأبعد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طبقات بن سعد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 قال عنه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دهاة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قبيصة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المغيرة ، فلو أن مدينةً لها ثمانية أبواب لا يخرج من باب منها إلا بالمكر ، لخرج المغيرة من أبوابها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مانع ، قدم من اليمن في خلافة عمر بن الخطاب فأخذ عنه الصحابة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بحمص بعدما ملأ الشام وغيرها بخرافاته اليهودية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خرافاته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الأرضون السبع على صخرة ، والصخرة في كف ملك ، والملك على جناح الحوت ، والحوت في الماء ، والريح على الهواء ريح عقيم لا تلقح ، وان قرونها معلقة في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تذكرة الحفاظ للذهبي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حليف مخزوم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الذي تحت الجلد الذي عليه الشعر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المتبرم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يستقيم على وجه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قالها طلحة لأبي بكر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قائل لربك غداً ، وقد وليت علينا فظاً غليظاً ، تفرق منه النفوس ، وتنفض عنه القلوب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والفخر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المذكورة ، ان طلحة لما أنزلت آية الحجاب ، قال بمحضرٍ ممن نقل عنه الى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يغنيه حجابهن اليوم ، وسيموت غداً فننكحهن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سعد بن أبي وقاص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حليف مخزوم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حليف مخزوم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نركب أعجاز الإِبل ، كناية عن المعاناة والمشقة ، فهو يحتمل أحد تفسيرين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نصبر على المشقة كما يصبرعليها راكب عجز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أن نمنعه نتأخر ونتبع غيرنا كما يتأخر راكب البعير عن مردفه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حليف مخزوم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حليف مخزوم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عمران بن حصين الخزاعي ، أسلم عام خيبر وغزا عدة غزوات وكان صاحب راية خزاعة يوم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واعتزل حرب الجمل ، وكان قد نزل البصرة ، وفي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ولاه زياد قضاء البصرة ، وتوفي في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الكامل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قُرئت كلمة واحدة يكون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قرئت كلمتين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المعنى عزله عن الناس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همام بن الحارث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جعل يمدح عثمان ، فعمد المقداد فجثا على ركبتيه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رجلاً ضخماً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يحثو في وجهه الحصباء ، فقال له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المداحين فاحثوا في وجوههم التراب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وبين المدينة يومان ، أفاءها الله على رسوله ، فكانت خالصةً له لأنه لم يُوجَف عليها بخيل ولا 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فراغه من غزوة خيبر قذف الله الرعب في قلوب أهل فدك ، فبعثوا الى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مستعدون لتسليمه الأرض وما يملكونه على أن يحقن دماءهم ، وعرضوا عليه ان يعملوا في الأرض بنصف الناتج ، فصالحهم على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ذر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عبدالله بن الأرقم الأزدي الغامدي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جندب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جندب بعد لقائه هذا قد ذهب الى العراق واقام فيها وكان ينشر فضائل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فكنت أذكر فضل علي فلا أعدم رجلاً يقول لي ما اكره ، وأحسن ما أسمعه قول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عنك هذا وخذ ما ينفعك ؟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مما ينفعني وينفعك ؟ فيقوم عني ويدعني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حديثان مشهوران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جرفته السيول من الأرض يقال له جرف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وغيرها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التراجم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38420</Words>
  <Characters>142676</Characters>
  <CharactersWithSpaces>179834</CharactersWithSpaces>
  <Paragraphs>1765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2026-08-27T10:04:55Z</dcterms:created>
  <dc:creator>ghaemiyeh.com</dc:creator>
  <dc:description/>
  <dc:language>en-US</dc:language>
  <cp:lastModifiedBy/>
  <dcterms:modified xsi:type="dcterms:W3CDTF">2026-08-27T13:35:06Z</dcterms:modified>
  <cp:revision>1</cp:revision>
  <dc:subject/>
  <dc:title>المقداد ابن الاسود الکندی اول فارس فی الاسلام</dc:title>
</cp:coreProperties>
</file>

<file path=docProps/custom.xml><?xml version="1.0" encoding="utf-8"?>
<Properties xmlns="http://schemas.openxmlformats.org/officeDocument/2006/custom-properties" xmlns:vt="http://schemas.openxmlformats.org/officeDocument/2006/docPropsVTypes"/>
</file>