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شوخ طبعی های طلبگی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48816_1051229030">
            <w:r>
              <w:rPr>
                <w:webHidden/>
                <w:rStyle w:val="IndexLink"/>
                <w:rtl w:val="true"/>
              </w:rPr>
              <w:t>مشخصات کتاب</w:t>
            </w:r>
            <w:r>
              <w:rPr>
                <w:rStyle w:val="IndexLink"/>
                <w:rtl w:val="true"/>
              </w:rPr>
              <w:tab/>
            </w:r>
            <w:r>
              <w:rPr>
                <w:rStyle w:val="IndexLink"/>
              </w:rPr>
              <w:t>17</w:t>
            </w:r>
          </w:hyperlink>
        </w:p>
        <w:p>
          <w:pPr>
            <w:pStyle w:val="Contents2"/>
            <w:tabs>
              <w:tab w:val="clear" w:pos="8743"/>
              <w:tab w:val="right" w:pos="9026" w:leader="dot"/>
            </w:tabs>
            <w:rPr/>
          </w:pPr>
          <w:hyperlink w:anchor="__RefHeading___Toc1348818_1051229030">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1348820_1051229030">
            <w:r>
              <w:rPr>
                <w:webHidden/>
                <w:rStyle w:val="IndexLink"/>
                <w:rtl w:val="true"/>
              </w:rPr>
              <w:t>فهرست تفصيلي مطالب</w:t>
            </w:r>
            <w:r>
              <w:rPr>
                <w:rStyle w:val="IndexLink"/>
                <w:rtl w:val="true"/>
              </w:rPr>
              <w:tab/>
            </w:r>
            <w:r>
              <w:rPr>
                <w:rStyle w:val="IndexLink"/>
              </w:rPr>
              <w:t>21</w:t>
            </w:r>
          </w:hyperlink>
        </w:p>
        <w:p>
          <w:pPr>
            <w:pStyle w:val="Contents2"/>
            <w:tabs>
              <w:tab w:val="clear" w:pos="8743"/>
              <w:tab w:val="right" w:pos="9026" w:leader="dot"/>
            </w:tabs>
            <w:rPr/>
          </w:pPr>
          <w:hyperlink w:anchor="__RefHeading___Toc1348822_1051229030">
            <w:r>
              <w:rPr>
                <w:webHidden/>
                <w:rStyle w:val="IndexLink"/>
                <w:rtl w:val="true"/>
              </w:rPr>
              <w:t>مقدمه</w:t>
            </w:r>
            <w:r>
              <w:rPr>
                <w:rStyle w:val="IndexLink"/>
                <w:rtl w:val="true"/>
              </w:rPr>
              <w:tab/>
            </w:r>
            <w:r>
              <w:rPr>
                <w:rStyle w:val="IndexLink"/>
              </w:rPr>
              <w:t>46</w:t>
            </w:r>
          </w:hyperlink>
        </w:p>
        <w:p>
          <w:pPr>
            <w:pStyle w:val="Contents3"/>
            <w:tabs>
              <w:tab w:val="clear" w:pos="8459"/>
              <w:tab w:val="right" w:pos="9026" w:leader="dot"/>
            </w:tabs>
            <w:rPr/>
          </w:pPr>
          <w:hyperlink w:anchor="__RefHeading___Toc1348824_105122903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348826_1051229030">
            <w:r>
              <w:rPr>
                <w:webHidden/>
                <w:rStyle w:val="IndexLink"/>
                <w:rtl w:val="true"/>
              </w:rPr>
              <w:t>خنده درماني، اگر منهاي باورهاي عميق ديني باشد خنده‌دار است</w:t>
            </w:r>
            <w:r>
              <w:rPr>
                <w:rStyle w:val="IndexLink"/>
                <w:rtl w:val="true"/>
              </w:rPr>
              <w:t>.</w:t>
              <w:tab/>
            </w:r>
            <w:r>
              <w:rPr>
                <w:rStyle w:val="IndexLink"/>
              </w:rPr>
              <w:t>46</w:t>
            </w:r>
          </w:hyperlink>
        </w:p>
        <w:p>
          <w:pPr>
            <w:pStyle w:val="Contents3"/>
            <w:tabs>
              <w:tab w:val="clear" w:pos="8459"/>
              <w:tab w:val="right" w:pos="9026" w:leader="dot"/>
            </w:tabs>
            <w:rPr/>
          </w:pPr>
          <w:hyperlink w:anchor="__RefHeading___Toc1348828_1051229030">
            <w:r>
              <w:rPr>
                <w:webHidden/>
                <w:rStyle w:val="IndexLink"/>
                <w:rtl w:val="true"/>
              </w:rPr>
              <w:t>شكلات شوخي و شوخي شكلاتي</w:t>
            </w:r>
            <w:r>
              <w:rPr>
                <w:rStyle w:val="IndexLink"/>
                <w:rtl w:val="true"/>
              </w:rPr>
              <w:tab/>
            </w:r>
            <w:r>
              <w:rPr>
                <w:rStyle w:val="IndexLink"/>
              </w:rPr>
              <w:t>47</w:t>
            </w:r>
          </w:hyperlink>
        </w:p>
        <w:p>
          <w:pPr>
            <w:pStyle w:val="Contents3"/>
            <w:tabs>
              <w:tab w:val="clear" w:pos="8459"/>
              <w:tab w:val="right" w:pos="9026" w:leader="dot"/>
            </w:tabs>
            <w:rPr/>
          </w:pPr>
          <w:hyperlink w:anchor="__RefHeading___Toc1348830_1051229030">
            <w:r>
              <w:rPr>
                <w:webHidden/>
                <w:rStyle w:val="IndexLink"/>
                <w:rtl w:val="true"/>
              </w:rPr>
              <w:t>خنده‌درماني خنده‌دار</w:t>
            </w:r>
            <w:r>
              <w:rPr>
                <w:rStyle w:val="IndexLink"/>
                <w:rtl w:val="true"/>
              </w:rPr>
              <w:tab/>
            </w:r>
            <w:r>
              <w:rPr>
                <w:rStyle w:val="IndexLink"/>
              </w:rPr>
              <w:t>47</w:t>
            </w:r>
          </w:hyperlink>
        </w:p>
        <w:p>
          <w:pPr>
            <w:pStyle w:val="Contents3"/>
            <w:tabs>
              <w:tab w:val="clear" w:pos="8459"/>
              <w:tab w:val="right" w:pos="9026" w:leader="dot"/>
            </w:tabs>
            <w:rPr/>
          </w:pPr>
          <w:hyperlink w:anchor="__RefHeading___Toc1348832_1051229030">
            <w:r>
              <w:rPr>
                <w:webHidden/>
                <w:rStyle w:val="IndexLink"/>
                <w:rtl w:val="true"/>
              </w:rPr>
              <w:t>زندگي در عيش، مرگ در خوشي</w:t>
            </w:r>
            <w:r>
              <w:rPr>
                <w:rStyle w:val="IndexLink"/>
                <w:rtl w:val="true"/>
              </w:rPr>
              <w:tab/>
            </w:r>
            <w:r>
              <w:rPr>
                <w:rStyle w:val="IndexLink"/>
              </w:rPr>
              <w:t>48</w:t>
            </w:r>
          </w:hyperlink>
        </w:p>
        <w:p>
          <w:pPr>
            <w:pStyle w:val="Contents3"/>
            <w:tabs>
              <w:tab w:val="clear" w:pos="8459"/>
              <w:tab w:val="right" w:pos="9026" w:leader="dot"/>
            </w:tabs>
            <w:rPr/>
          </w:pPr>
          <w:hyperlink w:anchor="__RefHeading___Toc1348834_1051229030">
            <w:r>
              <w:rPr>
                <w:webHidden/>
                <w:rStyle w:val="IndexLink"/>
                <w:rtl w:val="true"/>
              </w:rPr>
              <w:t>رفیق مردنی</w:t>
            </w:r>
            <w:r>
              <w:rPr>
                <w:rStyle w:val="IndexLink"/>
                <w:rtl w:val="true"/>
              </w:rPr>
              <w:tab/>
            </w:r>
            <w:r>
              <w:rPr>
                <w:rStyle w:val="IndexLink"/>
              </w:rPr>
              <w:t>49</w:t>
            </w:r>
          </w:hyperlink>
        </w:p>
        <w:p>
          <w:pPr>
            <w:pStyle w:val="Contents3"/>
            <w:tabs>
              <w:tab w:val="clear" w:pos="8459"/>
              <w:tab w:val="right" w:pos="9026" w:leader="dot"/>
            </w:tabs>
            <w:rPr/>
          </w:pPr>
          <w:hyperlink w:anchor="__RefHeading___Toc1348836_1051229030">
            <w:r>
              <w:rPr>
                <w:webHidden/>
                <w:rStyle w:val="IndexLink"/>
                <w:rtl w:val="true"/>
              </w:rPr>
              <w:t>دايره شادي و نشاط</w:t>
            </w:r>
            <w:r>
              <w:rPr>
                <w:rStyle w:val="IndexLink"/>
                <w:rtl w:val="true"/>
              </w:rPr>
              <w:tab/>
            </w:r>
            <w:r>
              <w:rPr>
                <w:rStyle w:val="IndexLink"/>
              </w:rPr>
              <w:t>49</w:t>
            </w:r>
          </w:hyperlink>
        </w:p>
        <w:p>
          <w:pPr>
            <w:pStyle w:val="Contents3"/>
            <w:tabs>
              <w:tab w:val="clear" w:pos="8459"/>
              <w:tab w:val="right" w:pos="9026" w:leader="dot"/>
            </w:tabs>
            <w:rPr/>
          </w:pPr>
          <w:hyperlink w:anchor="__RefHeading___Toc1348838_1051229030">
            <w:r>
              <w:rPr>
                <w:webHidden/>
                <w:rStyle w:val="IndexLink"/>
                <w:rtl w:val="true"/>
              </w:rPr>
              <w:t>ورود ممنوع</w:t>
            </w:r>
            <w:r>
              <w:rPr>
                <w:rStyle w:val="IndexLink"/>
                <w:rtl w:val="true"/>
              </w:rPr>
              <w:tab/>
            </w:r>
            <w:r>
              <w:rPr>
                <w:rStyle w:val="IndexLink"/>
              </w:rPr>
              <w:t>50</w:t>
            </w:r>
          </w:hyperlink>
        </w:p>
        <w:p>
          <w:pPr>
            <w:pStyle w:val="Contents3"/>
            <w:tabs>
              <w:tab w:val="clear" w:pos="8459"/>
              <w:tab w:val="right" w:pos="9026" w:leader="dot"/>
            </w:tabs>
            <w:rPr/>
          </w:pPr>
          <w:hyperlink w:anchor="__RefHeading___Toc1348840_1051229030">
            <w:r>
              <w:rPr>
                <w:webHidden/>
                <w:rStyle w:val="IndexLink"/>
                <w:rtl w:val="true"/>
              </w:rPr>
              <w:t>سخنان متناقض</w:t>
            </w:r>
            <w:r>
              <w:rPr>
                <w:rStyle w:val="IndexLink"/>
                <w:rtl w:val="true"/>
              </w:rPr>
              <w:tab/>
            </w:r>
            <w:r>
              <w:rPr>
                <w:rStyle w:val="IndexLink"/>
              </w:rPr>
              <w:t>51</w:t>
            </w:r>
          </w:hyperlink>
        </w:p>
        <w:p>
          <w:pPr>
            <w:pStyle w:val="Contents3"/>
            <w:tabs>
              <w:tab w:val="clear" w:pos="8459"/>
              <w:tab w:val="right" w:pos="9026" w:leader="dot"/>
            </w:tabs>
            <w:rPr/>
          </w:pPr>
          <w:hyperlink w:anchor="__RefHeading___Toc1348842_1051229030">
            <w:r>
              <w:rPr>
                <w:webHidden/>
                <w:rStyle w:val="IndexLink"/>
                <w:rtl w:val="true"/>
              </w:rPr>
              <w:t>اصناف شوخي و شوخي اصنافي</w:t>
            </w:r>
            <w:r>
              <w:rPr>
                <w:rStyle w:val="IndexLink"/>
                <w:rtl w:val="true"/>
              </w:rPr>
              <w:tab/>
            </w:r>
            <w:r>
              <w:rPr>
                <w:rStyle w:val="IndexLink"/>
              </w:rPr>
              <w:t>51</w:t>
            </w:r>
          </w:hyperlink>
        </w:p>
        <w:p>
          <w:pPr>
            <w:pStyle w:val="Contents3"/>
            <w:tabs>
              <w:tab w:val="clear" w:pos="8459"/>
              <w:tab w:val="right" w:pos="9026" w:leader="dot"/>
            </w:tabs>
            <w:rPr/>
          </w:pPr>
          <w:hyperlink w:anchor="__RefHeading___Toc1348844_1051229030">
            <w:r>
              <w:rPr>
                <w:webHidden/>
                <w:rStyle w:val="IndexLink"/>
                <w:rtl w:val="true"/>
              </w:rPr>
              <w:t>نرم‌افزار شوخ‌طبعي‌ها و حكايات طبلگي</w:t>
            </w:r>
            <w:r>
              <w:rPr>
                <w:rStyle w:val="IndexLink"/>
                <w:rtl w:val="true"/>
              </w:rPr>
              <w:tab/>
            </w:r>
            <w:r>
              <w:rPr>
                <w:rStyle w:val="IndexLink"/>
              </w:rPr>
              <w:t>52</w:t>
            </w:r>
          </w:hyperlink>
        </w:p>
        <w:p>
          <w:pPr>
            <w:pStyle w:val="Contents3"/>
            <w:tabs>
              <w:tab w:val="clear" w:pos="8459"/>
              <w:tab w:val="right" w:pos="9026" w:leader="dot"/>
            </w:tabs>
            <w:rPr/>
          </w:pPr>
          <w:hyperlink w:anchor="__RefHeading___Toc1348846_1051229030">
            <w:r>
              <w:rPr>
                <w:webHidden/>
                <w:rStyle w:val="IndexLink"/>
                <w:rtl w:val="true"/>
              </w:rPr>
              <w:t>آنچه خواهيم خواند</w:t>
            </w:r>
            <w:r>
              <w:rPr>
                <w:rStyle w:val="IndexLink"/>
                <w:rtl w:val="true"/>
              </w:rPr>
              <w:tab/>
            </w:r>
            <w:r>
              <w:rPr>
                <w:rStyle w:val="IndexLink"/>
              </w:rPr>
              <w:t>52</w:t>
            </w:r>
          </w:hyperlink>
        </w:p>
        <w:p>
          <w:pPr>
            <w:pStyle w:val="Contents3"/>
            <w:tabs>
              <w:tab w:val="clear" w:pos="8459"/>
              <w:tab w:val="right" w:pos="9026" w:leader="dot"/>
            </w:tabs>
            <w:rPr/>
          </w:pPr>
          <w:hyperlink w:anchor="__RefHeading___Toc1348848_1051229030">
            <w:r>
              <w:rPr>
                <w:webHidden/>
                <w:rStyle w:val="IndexLink"/>
                <w:rtl w:val="true"/>
              </w:rPr>
              <w:t>تذكر اخلاقي</w:t>
            </w:r>
            <w:r>
              <w:rPr>
                <w:rStyle w:val="IndexLink"/>
                <w:rtl w:val="true"/>
              </w:rPr>
              <w:tab/>
            </w:r>
            <w:r>
              <w:rPr>
                <w:rStyle w:val="IndexLink"/>
              </w:rPr>
              <w:t>53</w:t>
            </w:r>
          </w:hyperlink>
        </w:p>
        <w:p>
          <w:pPr>
            <w:pStyle w:val="Contents2"/>
            <w:tabs>
              <w:tab w:val="clear" w:pos="8743"/>
              <w:tab w:val="right" w:pos="9026" w:leader="dot"/>
            </w:tabs>
            <w:rPr/>
          </w:pPr>
          <w:hyperlink w:anchor="__RefHeading___Toc1348850_1051229030">
            <w:r>
              <w:rPr>
                <w:webHidden/>
                <w:rStyle w:val="IndexLink"/>
                <w:rtl w:val="true"/>
              </w:rPr>
              <w:t>سپاس و تشكر از</w:t>
            </w:r>
            <w:r>
              <w:rPr>
                <w:rStyle w:val="IndexLink"/>
                <w:rtl w:val="true"/>
              </w:rPr>
              <w:t>:</w:t>
              <w:tab/>
            </w:r>
            <w:r>
              <w:rPr>
                <w:rStyle w:val="IndexLink"/>
              </w:rPr>
              <w:t>53</w:t>
            </w:r>
          </w:hyperlink>
        </w:p>
        <w:p>
          <w:pPr>
            <w:pStyle w:val="Contents2"/>
            <w:tabs>
              <w:tab w:val="clear" w:pos="8743"/>
              <w:tab w:val="right" w:pos="9026" w:leader="dot"/>
            </w:tabs>
            <w:rPr/>
          </w:pPr>
          <w:hyperlink w:anchor="__RefHeading___Toc1348852_1051229030">
            <w:r>
              <w:rPr>
                <w:webHidden/>
                <w:rStyle w:val="IndexLink"/>
                <w:rtl w:val="true"/>
              </w:rPr>
              <w:t>بخش اول</w:t>
            </w:r>
            <w:r>
              <w:rPr>
                <w:rStyle w:val="IndexLink"/>
                <w:rtl w:val="true"/>
              </w:rPr>
              <w:t xml:space="preserve">: </w:t>
            </w:r>
            <w:r>
              <w:rPr>
                <w:rStyle w:val="IndexLink"/>
                <w:rtl w:val="true"/>
              </w:rPr>
              <w:t xml:space="preserve">حجره نشينان و دوستان امام علي علیه السلام </w:t>
            </w:r>
            <w:r>
              <w:rPr>
                <w:rStyle w:val="IndexLink"/>
                <w:rtl w:val="true"/>
              </w:rPr>
              <w:t>:</w:t>
              <w:tab/>
            </w:r>
            <w:r>
              <w:rPr>
                <w:rStyle w:val="IndexLink"/>
              </w:rPr>
              <w:t>54</w:t>
            </w:r>
          </w:hyperlink>
        </w:p>
        <w:p>
          <w:pPr>
            <w:pStyle w:val="Contents3"/>
            <w:tabs>
              <w:tab w:val="clear" w:pos="8459"/>
              <w:tab w:val="right" w:pos="9026" w:leader="dot"/>
            </w:tabs>
            <w:rPr/>
          </w:pPr>
          <w:hyperlink w:anchor="__RefHeading___Toc1348854_1051229030">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348856_1051229030">
            <w:r>
              <w:rPr>
                <w:webHidden/>
                <w:rStyle w:val="IndexLink"/>
                <w:rtl w:val="true"/>
              </w:rPr>
              <w:t>طرح جلد</w:t>
            </w:r>
            <w:r>
              <w:rPr>
                <w:rStyle w:val="IndexLink"/>
                <w:rtl w:val="true"/>
              </w:rPr>
              <w:tab/>
            </w:r>
            <w:r>
              <w:rPr>
                <w:rStyle w:val="IndexLink"/>
              </w:rPr>
              <w:t>56</w:t>
            </w:r>
          </w:hyperlink>
        </w:p>
        <w:p>
          <w:pPr>
            <w:pStyle w:val="Contents3"/>
            <w:tabs>
              <w:tab w:val="clear" w:pos="8459"/>
              <w:tab w:val="right" w:pos="9026" w:leader="dot"/>
            </w:tabs>
            <w:rPr/>
          </w:pPr>
          <w:hyperlink w:anchor="__RefHeading___Toc1348858_1051229030">
            <w:r>
              <w:rPr>
                <w:webHidden/>
                <w:rStyle w:val="IndexLink"/>
                <w:rtl w:val="true"/>
              </w:rPr>
              <w:t>محقق داماد</w:t>
            </w:r>
            <w:r>
              <w:rPr>
                <w:rStyle w:val="IndexLink"/>
                <w:rtl w:val="true"/>
              </w:rPr>
              <w:tab/>
            </w:r>
            <w:r>
              <w:rPr>
                <w:rStyle w:val="IndexLink"/>
              </w:rPr>
              <w:t>56</w:t>
            </w:r>
          </w:hyperlink>
        </w:p>
        <w:p>
          <w:pPr>
            <w:pStyle w:val="Contents3"/>
            <w:tabs>
              <w:tab w:val="clear" w:pos="8459"/>
              <w:tab w:val="right" w:pos="9026" w:leader="dot"/>
            </w:tabs>
            <w:rPr/>
          </w:pPr>
          <w:hyperlink w:anchor="__RefHeading___Toc1348860_1051229030">
            <w:r>
              <w:rPr>
                <w:webHidden/>
                <w:rStyle w:val="IndexLink"/>
                <w:rtl w:val="true"/>
              </w:rPr>
              <w:t>لا، لی، لو</w:t>
            </w:r>
            <w:r>
              <w:rPr>
                <w:rStyle w:val="IndexLink"/>
                <w:rtl w:val="true"/>
              </w:rPr>
              <w:tab/>
            </w:r>
            <w:r>
              <w:rPr>
                <w:rStyle w:val="IndexLink"/>
              </w:rPr>
              <w:t>56</w:t>
            </w:r>
          </w:hyperlink>
        </w:p>
        <w:p>
          <w:pPr>
            <w:pStyle w:val="Contents3"/>
            <w:tabs>
              <w:tab w:val="clear" w:pos="8459"/>
              <w:tab w:val="right" w:pos="9026" w:leader="dot"/>
            </w:tabs>
            <w:rPr/>
          </w:pPr>
          <w:hyperlink w:anchor="__RefHeading___Toc1348862_1051229030">
            <w:r>
              <w:rPr>
                <w:webHidden/>
                <w:rStyle w:val="IndexLink"/>
                <w:rtl w:val="true"/>
              </w:rPr>
              <w:t>قرعه‌كشي</w:t>
            </w:r>
            <w:r>
              <w:rPr>
                <w:rStyle w:val="IndexLink"/>
                <w:rtl w:val="true"/>
              </w:rPr>
              <w:tab/>
            </w:r>
            <w:r>
              <w:rPr>
                <w:rStyle w:val="IndexLink"/>
              </w:rPr>
              <w:t>57</w:t>
            </w:r>
          </w:hyperlink>
        </w:p>
        <w:p>
          <w:pPr>
            <w:pStyle w:val="Contents3"/>
            <w:tabs>
              <w:tab w:val="clear" w:pos="8459"/>
              <w:tab w:val="right" w:pos="9026" w:leader="dot"/>
            </w:tabs>
            <w:rPr/>
          </w:pPr>
          <w:hyperlink w:anchor="__RefHeading___Toc1348864_1051229030">
            <w:r>
              <w:rPr>
                <w:webHidden/>
                <w:rStyle w:val="IndexLink"/>
                <w:rtl w:val="true"/>
              </w:rPr>
              <w:t>شاخ جنگي</w:t>
            </w:r>
            <w:r>
              <w:rPr>
                <w:rStyle w:val="IndexLink"/>
                <w:rtl w:val="true"/>
              </w:rPr>
              <w:tab/>
            </w:r>
            <w:r>
              <w:rPr>
                <w:rStyle w:val="IndexLink"/>
              </w:rPr>
              <w:t>57</w:t>
            </w:r>
          </w:hyperlink>
        </w:p>
        <w:p>
          <w:pPr>
            <w:pStyle w:val="Contents3"/>
            <w:tabs>
              <w:tab w:val="clear" w:pos="8459"/>
              <w:tab w:val="right" w:pos="9026" w:leader="dot"/>
            </w:tabs>
            <w:rPr/>
          </w:pPr>
          <w:hyperlink w:anchor="__RefHeading___Toc1348866_1051229030">
            <w:r>
              <w:rPr>
                <w:webHidden/>
                <w:rStyle w:val="IndexLink"/>
                <w:rtl w:val="true"/>
              </w:rPr>
              <w:t>شیخ مفید</w:t>
            </w:r>
            <w:r>
              <w:rPr>
                <w:rStyle w:val="IndexLink"/>
                <w:rtl w:val="true"/>
              </w:rPr>
              <w:tab/>
            </w:r>
            <w:r>
              <w:rPr>
                <w:rStyle w:val="IndexLink"/>
              </w:rPr>
              <w:t>57</w:t>
            </w:r>
          </w:hyperlink>
        </w:p>
        <w:p>
          <w:pPr>
            <w:pStyle w:val="Contents3"/>
            <w:tabs>
              <w:tab w:val="clear" w:pos="8459"/>
              <w:tab w:val="right" w:pos="9026" w:leader="dot"/>
            </w:tabs>
            <w:rPr/>
          </w:pPr>
          <w:hyperlink w:anchor="__RefHeading___Toc1348868_1051229030">
            <w:r>
              <w:rPr>
                <w:webHidden/>
                <w:rStyle w:val="IndexLink"/>
                <w:rtl w:val="true"/>
              </w:rPr>
              <w:t>قبر شوره زدهی</w:t>
            </w:r>
            <w:r>
              <w:rPr>
                <w:rStyle w:val="IndexLink"/>
                <w:rtl w:val="true"/>
              </w:rPr>
              <w:tab/>
            </w:r>
            <w:r>
              <w:rPr>
                <w:rStyle w:val="IndexLink"/>
              </w:rPr>
              <w:t>57</w:t>
            </w:r>
          </w:hyperlink>
        </w:p>
        <w:p>
          <w:pPr>
            <w:pStyle w:val="Contents3"/>
            <w:tabs>
              <w:tab w:val="clear" w:pos="8459"/>
              <w:tab w:val="right" w:pos="9026" w:leader="dot"/>
            </w:tabs>
            <w:rPr/>
          </w:pPr>
          <w:hyperlink w:anchor="__RefHeading___Toc1348870_1051229030">
            <w:r>
              <w:rPr>
                <w:webHidden/>
                <w:rStyle w:val="IndexLink"/>
                <w:rtl w:val="true"/>
              </w:rPr>
              <w:t>کتاب آشپزی</w:t>
            </w:r>
            <w:r>
              <w:rPr>
                <w:rStyle w:val="IndexLink"/>
                <w:rtl w:val="true"/>
              </w:rPr>
              <w:tab/>
            </w:r>
            <w:r>
              <w:rPr>
                <w:rStyle w:val="IndexLink"/>
              </w:rPr>
              <w:t>58</w:t>
            </w:r>
          </w:hyperlink>
        </w:p>
        <w:p>
          <w:pPr>
            <w:pStyle w:val="Contents3"/>
            <w:tabs>
              <w:tab w:val="clear" w:pos="8459"/>
              <w:tab w:val="right" w:pos="9026" w:leader="dot"/>
            </w:tabs>
            <w:rPr/>
          </w:pPr>
          <w:hyperlink w:anchor="__RefHeading___Toc1348872_1051229030">
            <w:r>
              <w:rPr>
                <w:webHidden/>
                <w:rStyle w:val="IndexLink"/>
                <w:rtl w:val="true"/>
              </w:rPr>
              <w:t>احساس همدردي</w:t>
            </w:r>
            <w:r>
              <w:rPr>
                <w:rStyle w:val="IndexLink"/>
                <w:rtl w:val="true"/>
              </w:rPr>
              <w:tab/>
            </w:r>
            <w:r>
              <w:rPr>
                <w:rStyle w:val="IndexLink"/>
              </w:rPr>
              <w:t>58</w:t>
            </w:r>
          </w:hyperlink>
        </w:p>
        <w:p>
          <w:pPr>
            <w:pStyle w:val="Contents3"/>
            <w:tabs>
              <w:tab w:val="clear" w:pos="8459"/>
              <w:tab w:val="right" w:pos="9026" w:leader="dot"/>
            </w:tabs>
            <w:rPr/>
          </w:pPr>
          <w:hyperlink w:anchor="__RefHeading___Toc1348874_1051229030">
            <w:r>
              <w:rPr>
                <w:webHidden/>
                <w:rStyle w:val="IndexLink"/>
                <w:rtl w:val="true"/>
              </w:rPr>
              <w:t>حال‌گیری</w:t>
            </w:r>
            <w:r>
              <w:rPr>
                <w:rStyle w:val="IndexLink"/>
                <w:rtl w:val="true"/>
              </w:rPr>
              <w:tab/>
            </w:r>
            <w:r>
              <w:rPr>
                <w:rStyle w:val="IndexLink"/>
              </w:rPr>
              <w:t>58</w:t>
            </w:r>
          </w:hyperlink>
        </w:p>
        <w:p>
          <w:pPr>
            <w:pStyle w:val="Contents3"/>
            <w:tabs>
              <w:tab w:val="clear" w:pos="8459"/>
              <w:tab w:val="right" w:pos="9026" w:leader="dot"/>
            </w:tabs>
            <w:rPr/>
          </w:pPr>
          <w:hyperlink w:anchor="__RefHeading___Toc1348876_1051229030">
            <w:r>
              <w:rPr>
                <w:webHidden/>
                <w:rStyle w:val="IndexLink"/>
                <w:rtl w:val="true"/>
              </w:rPr>
              <w:t>حجره باصفا</w:t>
            </w:r>
            <w:r>
              <w:rPr>
                <w:rStyle w:val="IndexLink"/>
                <w:rtl w:val="true"/>
              </w:rPr>
              <w:tab/>
            </w:r>
            <w:r>
              <w:rPr>
                <w:rStyle w:val="IndexLink"/>
              </w:rPr>
              <w:t>59</w:t>
            </w:r>
          </w:hyperlink>
        </w:p>
        <w:p>
          <w:pPr>
            <w:pStyle w:val="Contents3"/>
            <w:tabs>
              <w:tab w:val="clear" w:pos="8459"/>
              <w:tab w:val="right" w:pos="9026" w:leader="dot"/>
            </w:tabs>
            <w:rPr/>
          </w:pPr>
          <w:hyperlink w:anchor="__RefHeading___Toc1348878_1051229030">
            <w:r>
              <w:rPr>
                <w:webHidden/>
                <w:rStyle w:val="IndexLink"/>
                <w:rtl w:val="true"/>
              </w:rPr>
              <w:t>قبر بي‌مرده</w:t>
            </w:r>
            <w:r>
              <w:rPr>
                <w:rStyle w:val="IndexLink"/>
                <w:rtl w:val="true"/>
              </w:rPr>
              <w:tab/>
            </w:r>
            <w:r>
              <w:rPr>
                <w:rStyle w:val="IndexLink"/>
              </w:rPr>
              <w:t>59</w:t>
            </w:r>
          </w:hyperlink>
        </w:p>
        <w:p>
          <w:pPr>
            <w:pStyle w:val="Contents3"/>
            <w:tabs>
              <w:tab w:val="clear" w:pos="8459"/>
              <w:tab w:val="right" w:pos="9026" w:leader="dot"/>
            </w:tabs>
            <w:rPr/>
          </w:pPr>
          <w:hyperlink w:anchor="__RefHeading___Toc1348880_1051229030">
            <w:r>
              <w:rPr>
                <w:webHidden/>
                <w:rStyle w:val="IndexLink"/>
                <w:rtl w:val="true"/>
              </w:rPr>
              <w:t>فولکس</w:t>
            </w:r>
            <w:r>
              <w:rPr>
                <w:rStyle w:val="IndexLink"/>
                <w:rtl w:val="true"/>
              </w:rPr>
              <w:tab/>
            </w:r>
            <w:r>
              <w:rPr>
                <w:rStyle w:val="IndexLink"/>
              </w:rPr>
              <w:t>59</w:t>
            </w:r>
          </w:hyperlink>
        </w:p>
        <w:p>
          <w:pPr>
            <w:pStyle w:val="Contents3"/>
            <w:tabs>
              <w:tab w:val="clear" w:pos="8459"/>
              <w:tab w:val="right" w:pos="9026" w:leader="dot"/>
            </w:tabs>
            <w:rPr/>
          </w:pPr>
          <w:hyperlink w:anchor="__RefHeading___Toc1348882_1051229030">
            <w:r>
              <w:rPr>
                <w:webHidden/>
                <w:rStyle w:val="IndexLink"/>
                <w:rtl w:val="true"/>
              </w:rPr>
              <w:t>مدح ناتمام</w:t>
            </w:r>
            <w:r>
              <w:rPr>
                <w:rStyle w:val="IndexLink"/>
                <w:rtl w:val="true"/>
              </w:rPr>
              <w:tab/>
            </w:r>
            <w:r>
              <w:rPr>
                <w:rStyle w:val="IndexLink"/>
              </w:rPr>
              <w:t>60</w:t>
            </w:r>
          </w:hyperlink>
        </w:p>
        <w:p>
          <w:pPr>
            <w:pStyle w:val="Contents3"/>
            <w:tabs>
              <w:tab w:val="clear" w:pos="8459"/>
              <w:tab w:val="right" w:pos="9026" w:leader="dot"/>
            </w:tabs>
            <w:rPr/>
          </w:pPr>
          <w:hyperlink w:anchor="__RefHeading___Toc1348884_1051229030">
            <w:r>
              <w:rPr>
                <w:webHidden/>
                <w:rStyle w:val="IndexLink"/>
                <w:rtl w:val="true"/>
              </w:rPr>
              <w:t>مقام من</w:t>
            </w:r>
            <w:r>
              <w:rPr>
                <w:rStyle w:val="IndexLink"/>
                <w:rtl w:val="true"/>
              </w:rPr>
              <w:tab/>
            </w:r>
            <w:r>
              <w:rPr>
                <w:rStyle w:val="IndexLink"/>
              </w:rPr>
              <w:t>60</w:t>
            </w:r>
          </w:hyperlink>
        </w:p>
        <w:p>
          <w:pPr>
            <w:pStyle w:val="Contents3"/>
            <w:tabs>
              <w:tab w:val="clear" w:pos="8459"/>
              <w:tab w:val="right" w:pos="9026" w:leader="dot"/>
            </w:tabs>
            <w:rPr/>
          </w:pPr>
          <w:hyperlink w:anchor="__RefHeading___Toc1348886_1051229030">
            <w:r>
              <w:rPr>
                <w:webHidden/>
                <w:rStyle w:val="IndexLink"/>
                <w:rtl w:val="true"/>
              </w:rPr>
              <w:t>كريم و عبدالكريم</w:t>
            </w:r>
            <w:r>
              <w:rPr>
                <w:rStyle w:val="IndexLink"/>
                <w:rtl w:val="true"/>
              </w:rPr>
              <w:tab/>
            </w:r>
            <w:r>
              <w:rPr>
                <w:rStyle w:val="IndexLink"/>
              </w:rPr>
              <w:t>60</w:t>
            </w:r>
          </w:hyperlink>
        </w:p>
        <w:p>
          <w:pPr>
            <w:pStyle w:val="Contents3"/>
            <w:tabs>
              <w:tab w:val="clear" w:pos="8459"/>
              <w:tab w:val="right" w:pos="9026" w:leader="dot"/>
            </w:tabs>
            <w:rPr/>
          </w:pPr>
          <w:hyperlink w:anchor="__RefHeading___Toc1348888_1051229030">
            <w:r>
              <w:rPr>
                <w:webHidden/>
                <w:rStyle w:val="IndexLink"/>
                <w:rtl w:val="true"/>
              </w:rPr>
              <w:t>شادي نافرجام</w:t>
            </w:r>
            <w:r>
              <w:rPr>
                <w:rStyle w:val="IndexLink"/>
                <w:rtl w:val="true"/>
              </w:rPr>
              <w:tab/>
            </w:r>
            <w:r>
              <w:rPr>
                <w:rStyle w:val="IndexLink"/>
              </w:rPr>
              <w:t>61</w:t>
            </w:r>
          </w:hyperlink>
        </w:p>
        <w:p>
          <w:pPr>
            <w:pStyle w:val="Contents3"/>
            <w:tabs>
              <w:tab w:val="clear" w:pos="8459"/>
              <w:tab w:val="right" w:pos="9026" w:leader="dot"/>
            </w:tabs>
            <w:rPr/>
          </w:pPr>
          <w:hyperlink w:anchor="__RefHeading___Toc1348890_1051229030">
            <w:r>
              <w:rPr>
                <w:webHidden/>
                <w:rStyle w:val="IndexLink"/>
                <w:rtl w:val="true"/>
              </w:rPr>
              <w:t>دوستی حقيقی</w:t>
            </w:r>
            <w:r>
              <w:rPr>
                <w:rStyle w:val="IndexLink"/>
                <w:rtl w:val="true"/>
              </w:rPr>
              <w:tab/>
            </w:r>
            <w:r>
              <w:rPr>
                <w:rStyle w:val="IndexLink"/>
              </w:rPr>
              <w:t>61</w:t>
            </w:r>
          </w:hyperlink>
        </w:p>
        <w:p>
          <w:pPr>
            <w:pStyle w:val="Contents3"/>
            <w:tabs>
              <w:tab w:val="clear" w:pos="8459"/>
              <w:tab w:val="right" w:pos="9026" w:leader="dot"/>
            </w:tabs>
            <w:rPr/>
          </w:pPr>
          <w:hyperlink w:anchor="__RefHeading___Toc1348892_1051229030">
            <w:r>
              <w:rPr>
                <w:webHidden/>
                <w:rStyle w:val="IndexLink"/>
                <w:rtl w:val="true"/>
              </w:rPr>
              <w:t>شوخى دو ارباب</w:t>
            </w:r>
            <w:r>
              <w:rPr>
                <w:rStyle w:val="IndexLink"/>
                <w:rtl w:val="true"/>
              </w:rPr>
              <w:tab/>
            </w:r>
            <w:r>
              <w:rPr>
                <w:rStyle w:val="IndexLink"/>
              </w:rPr>
              <w:t>62</w:t>
            </w:r>
          </w:hyperlink>
        </w:p>
        <w:p>
          <w:pPr>
            <w:pStyle w:val="Contents3"/>
            <w:tabs>
              <w:tab w:val="clear" w:pos="8459"/>
              <w:tab w:val="right" w:pos="9026" w:leader="dot"/>
            </w:tabs>
            <w:rPr/>
          </w:pPr>
          <w:hyperlink w:anchor="__RefHeading___Toc1348894_1051229030">
            <w:r>
              <w:rPr>
                <w:webHidden/>
                <w:rStyle w:val="IndexLink"/>
                <w:rtl w:val="true"/>
              </w:rPr>
              <w:t>انتقال آجرها</w:t>
            </w:r>
            <w:r>
              <w:rPr>
                <w:rStyle w:val="IndexLink"/>
                <w:rtl w:val="true"/>
              </w:rPr>
              <w:tab/>
            </w:r>
            <w:r>
              <w:rPr>
                <w:rStyle w:val="IndexLink"/>
              </w:rPr>
              <w:t>62</w:t>
            </w:r>
          </w:hyperlink>
        </w:p>
        <w:p>
          <w:pPr>
            <w:pStyle w:val="Contents3"/>
            <w:tabs>
              <w:tab w:val="clear" w:pos="8459"/>
              <w:tab w:val="right" w:pos="9026" w:leader="dot"/>
            </w:tabs>
            <w:rPr/>
          </w:pPr>
          <w:hyperlink w:anchor="__RefHeading___Toc1348896_1051229030">
            <w:r>
              <w:rPr>
                <w:webHidden/>
                <w:rStyle w:val="IndexLink"/>
                <w:rtl w:val="true"/>
              </w:rPr>
              <w:t>منتظر واقعی</w:t>
            </w:r>
            <w:r>
              <w:rPr>
                <w:rStyle w:val="IndexLink"/>
                <w:rtl w:val="true"/>
              </w:rPr>
              <w:tab/>
            </w:r>
            <w:r>
              <w:rPr>
                <w:rStyle w:val="IndexLink"/>
              </w:rPr>
              <w:t>63</w:t>
            </w:r>
          </w:hyperlink>
        </w:p>
        <w:p>
          <w:pPr>
            <w:pStyle w:val="Contents3"/>
            <w:tabs>
              <w:tab w:val="clear" w:pos="8459"/>
              <w:tab w:val="right" w:pos="9026" w:leader="dot"/>
            </w:tabs>
            <w:rPr/>
          </w:pPr>
          <w:hyperlink w:anchor="__RefHeading___Toc1348898_1051229030">
            <w:r>
              <w:rPr>
                <w:webHidden/>
                <w:rStyle w:val="IndexLink"/>
                <w:rtl w:val="true"/>
              </w:rPr>
              <w:t>بیت آقا</w:t>
            </w:r>
            <w:r>
              <w:rPr>
                <w:rStyle w:val="IndexLink"/>
                <w:rtl w:val="true"/>
              </w:rPr>
              <w:tab/>
            </w:r>
            <w:r>
              <w:rPr>
                <w:rStyle w:val="IndexLink"/>
              </w:rPr>
              <w:t>63</w:t>
            </w:r>
          </w:hyperlink>
        </w:p>
        <w:p>
          <w:pPr>
            <w:pStyle w:val="Contents3"/>
            <w:tabs>
              <w:tab w:val="clear" w:pos="8459"/>
              <w:tab w:val="right" w:pos="9026" w:leader="dot"/>
            </w:tabs>
            <w:rPr/>
          </w:pPr>
          <w:hyperlink w:anchor="__RefHeading___Toc1348900_1051229030">
            <w:r>
              <w:rPr>
                <w:webHidden/>
                <w:rStyle w:val="IndexLink"/>
                <w:rtl w:val="true"/>
              </w:rPr>
              <w:t>مراسم نام‌گذاری</w:t>
            </w:r>
            <w:r>
              <w:rPr>
                <w:rStyle w:val="IndexLink"/>
                <w:rtl w:val="true"/>
              </w:rPr>
              <w:tab/>
            </w:r>
            <w:r>
              <w:rPr>
                <w:rStyle w:val="IndexLink"/>
              </w:rPr>
              <w:t>63</w:t>
            </w:r>
          </w:hyperlink>
        </w:p>
        <w:p>
          <w:pPr>
            <w:pStyle w:val="Contents3"/>
            <w:tabs>
              <w:tab w:val="clear" w:pos="8459"/>
              <w:tab w:val="right" w:pos="9026" w:leader="dot"/>
            </w:tabs>
            <w:rPr/>
          </w:pPr>
          <w:hyperlink w:anchor="__RefHeading___Toc1348902_1051229030">
            <w:r>
              <w:rPr>
                <w:webHidden/>
                <w:rStyle w:val="IndexLink"/>
                <w:rtl w:val="true"/>
              </w:rPr>
              <w:t>دماغ بزرگ</w:t>
            </w:r>
            <w:r>
              <w:rPr>
                <w:rStyle w:val="IndexLink"/>
                <w:rtl w:val="true"/>
              </w:rPr>
              <w:tab/>
            </w:r>
            <w:r>
              <w:rPr>
                <w:rStyle w:val="IndexLink"/>
              </w:rPr>
              <w:t>64</w:t>
            </w:r>
          </w:hyperlink>
        </w:p>
        <w:p>
          <w:pPr>
            <w:pStyle w:val="Contents3"/>
            <w:tabs>
              <w:tab w:val="clear" w:pos="8459"/>
              <w:tab w:val="right" w:pos="9026" w:leader="dot"/>
            </w:tabs>
            <w:rPr/>
          </w:pPr>
          <w:hyperlink w:anchor="__RefHeading___Toc1348904_1051229030">
            <w:r>
              <w:rPr>
                <w:webHidden/>
                <w:rStyle w:val="IndexLink"/>
                <w:rtl w:val="true"/>
              </w:rPr>
              <w:t>مگه من گاوم؟</w:t>
            </w:r>
            <w:r>
              <w:rPr>
                <w:rStyle w:val="IndexLink"/>
                <w:rtl w:val="true"/>
              </w:rPr>
              <w:t>!</w:t>
              <w:tab/>
            </w:r>
            <w:r>
              <w:rPr>
                <w:rStyle w:val="IndexLink"/>
              </w:rPr>
              <w:t>64</w:t>
            </w:r>
          </w:hyperlink>
        </w:p>
        <w:p>
          <w:pPr>
            <w:pStyle w:val="Contents3"/>
            <w:tabs>
              <w:tab w:val="clear" w:pos="8459"/>
              <w:tab w:val="right" w:pos="9026" w:leader="dot"/>
            </w:tabs>
            <w:rPr/>
          </w:pPr>
          <w:hyperlink w:anchor="__RefHeading___Toc1348906_1051229030">
            <w:r>
              <w:rPr>
                <w:webHidden/>
                <w:rStyle w:val="IndexLink"/>
                <w:rtl w:val="true"/>
              </w:rPr>
              <w:t>طلبه زندانی</w:t>
            </w:r>
            <w:r>
              <w:rPr>
                <w:rStyle w:val="IndexLink"/>
                <w:rtl w:val="true"/>
              </w:rPr>
              <w:tab/>
            </w:r>
            <w:r>
              <w:rPr>
                <w:rStyle w:val="IndexLink"/>
              </w:rPr>
              <w:t>65</w:t>
            </w:r>
          </w:hyperlink>
        </w:p>
        <w:p>
          <w:pPr>
            <w:pStyle w:val="Contents3"/>
            <w:tabs>
              <w:tab w:val="clear" w:pos="8459"/>
              <w:tab w:val="right" w:pos="9026" w:leader="dot"/>
            </w:tabs>
            <w:rPr/>
          </w:pPr>
          <w:hyperlink w:anchor="__RefHeading___Toc1348908_1051229030">
            <w:r>
              <w:rPr>
                <w:webHidden/>
                <w:rStyle w:val="IndexLink"/>
                <w:rtl w:val="true"/>
              </w:rPr>
              <w:t>فشار علم</w:t>
            </w:r>
            <w:r>
              <w:rPr>
                <w:rStyle w:val="IndexLink"/>
                <w:rtl w:val="true"/>
              </w:rPr>
              <w:tab/>
            </w:r>
            <w:r>
              <w:rPr>
                <w:rStyle w:val="IndexLink"/>
              </w:rPr>
              <w:t>65</w:t>
            </w:r>
          </w:hyperlink>
        </w:p>
        <w:p>
          <w:pPr>
            <w:pStyle w:val="Contents3"/>
            <w:tabs>
              <w:tab w:val="clear" w:pos="8459"/>
              <w:tab w:val="right" w:pos="9026" w:leader="dot"/>
            </w:tabs>
            <w:rPr/>
          </w:pPr>
          <w:hyperlink w:anchor="__RefHeading___Toc1348910_1051229030">
            <w:r>
              <w:rPr>
                <w:webHidden/>
                <w:rStyle w:val="IndexLink"/>
                <w:rtl w:val="true"/>
              </w:rPr>
              <w:t>يك شد</w:t>
            </w:r>
            <w:r>
              <w:rPr>
                <w:rStyle w:val="IndexLink"/>
                <w:rtl w:val="true"/>
              </w:rPr>
              <w:tab/>
            </w:r>
            <w:r>
              <w:rPr>
                <w:rStyle w:val="IndexLink"/>
              </w:rPr>
              <w:t>65</w:t>
            </w:r>
          </w:hyperlink>
        </w:p>
        <w:p>
          <w:pPr>
            <w:pStyle w:val="Contents3"/>
            <w:tabs>
              <w:tab w:val="clear" w:pos="8459"/>
              <w:tab w:val="right" w:pos="9026" w:leader="dot"/>
            </w:tabs>
            <w:rPr/>
          </w:pPr>
          <w:hyperlink w:anchor="__RefHeading___Toc1348912_1051229030">
            <w:r>
              <w:rPr>
                <w:webHidden/>
                <w:rStyle w:val="IndexLink"/>
                <w:rtl w:val="true"/>
              </w:rPr>
              <w:t>خدای من</w:t>
            </w:r>
            <w:r>
              <w:rPr>
                <w:rStyle w:val="IndexLink"/>
                <w:rtl w:val="true"/>
              </w:rPr>
              <w:t>!</w:t>
              <w:tab/>
            </w:r>
            <w:r>
              <w:rPr>
                <w:rStyle w:val="IndexLink"/>
              </w:rPr>
              <w:t>65</w:t>
            </w:r>
          </w:hyperlink>
        </w:p>
        <w:p>
          <w:pPr>
            <w:pStyle w:val="Contents3"/>
            <w:tabs>
              <w:tab w:val="clear" w:pos="8459"/>
              <w:tab w:val="right" w:pos="9026" w:leader="dot"/>
            </w:tabs>
            <w:rPr/>
          </w:pPr>
          <w:hyperlink w:anchor="__RefHeading___Toc1348914_1051229030">
            <w:r>
              <w:rPr>
                <w:webHidden/>
                <w:rStyle w:val="IndexLink"/>
                <w:rtl w:val="true"/>
              </w:rPr>
              <w:t>چای فلفلی</w:t>
            </w:r>
            <w:r>
              <w:rPr>
                <w:rStyle w:val="IndexLink"/>
                <w:rtl w:val="true"/>
              </w:rPr>
              <w:tab/>
            </w:r>
            <w:r>
              <w:rPr>
                <w:rStyle w:val="IndexLink"/>
              </w:rPr>
              <w:t>66</w:t>
            </w:r>
          </w:hyperlink>
        </w:p>
        <w:p>
          <w:pPr>
            <w:pStyle w:val="Contents3"/>
            <w:tabs>
              <w:tab w:val="clear" w:pos="8459"/>
              <w:tab w:val="right" w:pos="9026" w:leader="dot"/>
            </w:tabs>
            <w:rPr/>
          </w:pPr>
          <w:hyperlink w:anchor="__RefHeading___Toc1348916_1051229030">
            <w:r>
              <w:rPr>
                <w:webHidden/>
                <w:rStyle w:val="IndexLink"/>
                <w:rtl w:val="true"/>
              </w:rPr>
              <w:t>جشن پتو</w:t>
            </w:r>
            <w:r>
              <w:rPr>
                <w:rStyle w:val="IndexLink"/>
                <w:rtl w:val="true"/>
              </w:rPr>
              <w:tab/>
            </w:r>
            <w:r>
              <w:rPr>
                <w:rStyle w:val="IndexLink"/>
              </w:rPr>
              <w:t>66</w:t>
            </w:r>
          </w:hyperlink>
        </w:p>
        <w:p>
          <w:pPr>
            <w:pStyle w:val="Contents3"/>
            <w:tabs>
              <w:tab w:val="clear" w:pos="8459"/>
              <w:tab w:val="right" w:pos="9026" w:leader="dot"/>
            </w:tabs>
            <w:rPr/>
          </w:pPr>
          <w:hyperlink w:anchor="__RefHeading___Toc1348918_1051229030">
            <w:r>
              <w:rPr>
                <w:webHidden/>
                <w:rStyle w:val="IndexLink"/>
                <w:rtl w:val="true"/>
              </w:rPr>
              <w:t>یه دستی زدن</w:t>
            </w:r>
            <w:r>
              <w:rPr>
                <w:rStyle w:val="IndexLink"/>
                <w:rtl w:val="true"/>
              </w:rPr>
              <w:tab/>
            </w:r>
            <w:r>
              <w:rPr>
                <w:rStyle w:val="IndexLink"/>
              </w:rPr>
              <w:t>67</w:t>
            </w:r>
          </w:hyperlink>
        </w:p>
        <w:p>
          <w:pPr>
            <w:pStyle w:val="Contents3"/>
            <w:tabs>
              <w:tab w:val="clear" w:pos="8459"/>
              <w:tab w:val="right" w:pos="9026" w:leader="dot"/>
            </w:tabs>
            <w:rPr/>
          </w:pPr>
          <w:hyperlink w:anchor="__RefHeading___Toc1348920_1051229030">
            <w:r>
              <w:rPr>
                <w:webHidden/>
                <w:rStyle w:val="IndexLink"/>
                <w:rtl w:val="true"/>
              </w:rPr>
              <w:t xml:space="preserve">می‌ترسم </w:t>
            </w:r>
            <w:r>
              <w:rPr>
                <w:rStyle w:val="IndexLink"/>
                <w:rtl w:val="true"/>
              </w:rPr>
              <w:t>...</w:t>
              <w:tab/>
            </w:r>
            <w:r>
              <w:rPr>
                <w:rStyle w:val="IndexLink"/>
              </w:rPr>
              <w:t>67</w:t>
            </w:r>
          </w:hyperlink>
        </w:p>
        <w:p>
          <w:pPr>
            <w:pStyle w:val="Contents3"/>
            <w:tabs>
              <w:tab w:val="clear" w:pos="8459"/>
              <w:tab w:val="right" w:pos="9026" w:leader="dot"/>
            </w:tabs>
            <w:rPr/>
          </w:pPr>
          <w:hyperlink w:anchor="__RefHeading___Toc1348922_1051229030">
            <w:r>
              <w:rPr>
                <w:webHidden/>
                <w:rStyle w:val="IndexLink"/>
                <w:rtl w:val="true"/>
              </w:rPr>
              <w:t>نیمرو با روغن کرچک</w:t>
            </w:r>
            <w:r>
              <w:rPr>
                <w:rStyle w:val="IndexLink"/>
                <w:rtl w:val="true"/>
              </w:rPr>
              <w:tab/>
            </w:r>
            <w:r>
              <w:rPr>
                <w:rStyle w:val="IndexLink"/>
              </w:rPr>
              <w:t>68</w:t>
            </w:r>
          </w:hyperlink>
        </w:p>
        <w:p>
          <w:pPr>
            <w:pStyle w:val="Contents3"/>
            <w:tabs>
              <w:tab w:val="clear" w:pos="8459"/>
              <w:tab w:val="right" w:pos="9026" w:leader="dot"/>
            </w:tabs>
            <w:rPr/>
          </w:pPr>
          <w:hyperlink w:anchor="__RefHeading___Toc1348924_1051229030">
            <w:r>
              <w:rPr>
                <w:webHidden/>
                <w:rStyle w:val="IndexLink"/>
                <w:rtl w:val="true"/>
              </w:rPr>
              <w:t>من بودم و</w:t>
            </w:r>
            <w:r>
              <w:rPr>
                <w:rStyle w:val="IndexLink"/>
                <w:rtl w:val="true"/>
              </w:rPr>
              <w:t>...</w:t>
              <w:tab/>
            </w:r>
            <w:r>
              <w:rPr>
                <w:rStyle w:val="IndexLink"/>
              </w:rPr>
              <w:t>68</w:t>
            </w:r>
          </w:hyperlink>
        </w:p>
        <w:p>
          <w:pPr>
            <w:pStyle w:val="Contents3"/>
            <w:tabs>
              <w:tab w:val="clear" w:pos="8459"/>
              <w:tab w:val="right" w:pos="9026" w:leader="dot"/>
            </w:tabs>
            <w:rPr/>
          </w:pPr>
          <w:hyperlink w:anchor="__RefHeading___Toc1348926_1051229030">
            <w:r>
              <w:rPr>
                <w:webHidden/>
                <w:rStyle w:val="IndexLink"/>
                <w:rtl w:val="true"/>
              </w:rPr>
              <w:t>داری سیّد می‌شی</w:t>
            </w:r>
            <w:r>
              <w:rPr>
                <w:rStyle w:val="IndexLink"/>
                <w:rtl w:val="true"/>
              </w:rPr>
              <w:tab/>
            </w:r>
            <w:r>
              <w:rPr>
                <w:rStyle w:val="IndexLink"/>
              </w:rPr>
              <w:t>69</w:t>
            </w:r>
          </w:hyperlink>
        </w:p>
        <w:p>
          <w:pPr>
            <w:pStyle w:val="Contents3"/>
            <w:tabs>
              <w:tab w:val="clear" w:pos="8459"/>
              <w:tab w:val="right" w:pos="9026" w:leader="dot"/>
            </w:tabs>
            <w:rPr/>
          </w:pPr>
          <w:hyperlink w:anchor="__RefHeading___Toc1348928_1051229030">
            <w:r>
              <w:rPr>
                <w:webHidden/>
                <w:rStyle w:val="IndexLink"/>
                <w:rtl w:val="true"/>
              </w:rPr>
              <w:t>چاي ايران سه مشت</w:t>
            </w:r>
            <w:r>
              <w:rPr>
                <w:rStyle w:val="IndexLink"/>
                <w:rtl w:val="true"/>
              </w:rPr>
              <w:tab/>
            </w:r>
            <w:r>
              <w:rPr>
                <w:rStyle w:val="IndexLink"/>
              </w:rPr>
              <w:t>69</w:t>
            </w:r>
          </w:hyperlink>
        </w:p>
        <w:p>
          <w:pPr>
            <w:pStyle w:val="Contents3"/>
            <w:tabs>
              <w:tab w:val="clear" w:pos="8459"/>
              <w:tab w:val="right" w:pos="9026" w:leader="dot"/>
            </w:tabs>
            <w:rPr/>
          </w:pPr>
          <w:hyperlink w:anchor="__RefHeading___Toc1348930_1051229030">
            <w:r>
              <w:rPr>
                <w:webHidden/>
                <w:rStyle w:val="IndexLink"/>
                <w:rtl w:val="true"/>
              </w:rPr>
              <w:t>جات راحته؟</w:t>
            </w:r>
            <w:r>
              <w:rPr>
                <w:rStyle w:val="IndexLink"/>
                <w:rtl w:val="true"/>
              </w:rPr>
              <w:tab/>
            </w:r>
            <w:r>
              <w:rPr>
                <w:rStyle w:val="IndexLink"/>
              </w:rPr>
              <w:t>69</w:t>
            </w:r>
          </w:hyperlink>
        </w:p>
        <w:p>
          <w:pPr>
            <w:pStyle w:val="Contents3"/>
            <w:tabs>
              <w:tab w:val="clear" w:pos="8459"/>
              <w:tab w:val="right" w:pos="9026" w:leader="dot"/>
            </w:tabs>
            <w:rPr/>
          </w:pPr>
          <w:hyperlink w:anchor="__RefHeading___Toc1348932_1051229030">
            <w:r>
              <w:rPr>
                <w:webHidden/>
                <w:rStyle w:val="IndexLink"/>
                <w:rtl w:val="true"/>
              </w:rPr>
              <w:t>خیر مقدم‌گوی</w:t>
            </w:r>
            <w:r>
              <w:rPr>
                <w:rStyle w:val="IndexLink"/>
                <w:rtl w:val="true"/>
              </w:rPr>
              <w:tab/>
            </w:r>
            <w:r>
              <w:rPr>
                <w:rStyle w:val="IndexLink"/>
              </w:rPr>
              <w:t>70</w:t>
            </w:r>
          </w:hyperlink>
        </w:p>
        <w:p>
          <w:pPr>
            <w:pStyle w:val="Contents3"/>
            <w:tabs>
              <w:tab w:val="clear" w:pos="8459"/>
              <w:tab w:val="right" w:pos="9026" w:leader="dot"/>
            </w:tabs>
            <w:rPr/>
          </w:pPr>
          <w:hyperlink w:anchor="__RefHeading___Toc1348934_1051229030">
            <w:r>
              <w:rPr>
                <w:webHidden/>
                <w:rStyle w:val="IndexLink"/>
                <w:rtl w:val="true"/>
              </w:rPr>
              <w:t>سو استفاده</w:t>
            </w:r>
            <w:r>
              <w:rPr>
                <w:rStyle w:val="IndexLink"/>
                <w:rtl w:val="true"/>
              </w:rPr>
              <w:tab/>
            </w:r>
            <w:r>
              <w:rPr>
                <w:rStyle w:val="IndexLink"/>
              </w:rPr>
              <w:t>70</w:t>
            </w:r>
          </w:hyperlink>
        </w:p>
        <w:p>
          <w:pPr>
            <w:pStyle w:val="Contents3"/>
            <w:tabs>
              <w:tab w:val="clear" w:pos="8459"/>
              <w:tab w:val="right" w:pos="9026" w:leader="dot"/>
            </w:tabs>
            <w:rPr/>
          </w:pPr>
          <w:hyperlink w:anchor="__RefHeading___Toc1348936_1051229030">
            <w:r>
              <w:rPr>
                <w:webHidden/>
                <w:rStyle w:val="IndexLink"/>
                <w:rtl w:val="true"/>
              </w:rPr>
              <w:t>بابل و نماز</w:t>
            </w:r>
            <w:r>
              <w:rPr>
                <w:rStyle w:val="IndexLink"/>
                <w:rtl w:val="true"/>
              </w:rPr>
              <w:tab/>
            </w:r>
            <w:r>
              <w:rPr>
                <w:rStyle w:val="IndexLink"/>
              </w:rPr>
              <w:t>71</w:t>
            </w:r>
          </w:hyperlink>
        </w:p>
        <w:p>
          <w:pPr>
            <w:pStyle w:val="Contents3"/>
            <w:tabs>
              <w:tab w:val="clear" w:pos="8459"/>
              <w:tab w:val="right" w:pos="9026" w:leader="dot"/>
            </w:tabs>
            <w:rPr/>
          </w:pPr>
          <w:hyperlink w:anchor="__RefHeading___Toc1348938_1051229030">
            <w:r>
              <w:rPr>
                <w:webHidden/>
                <w:rStyle w:val="IndexLink"/>
                <w:rtl w:val="true"/>
              </w:rPr>
              <w:t>برف‌بازي</w:t>
            </w:r>
            <w:r>
              <w:rPr>
                <w:rStyle w:val="IndexLink"/>
                <w:rtl w:val="true"/>
              </w:rPr>
              <w:tab/>
            </w:r>
            <w:r>
              <w:rPr>
                <w:rStyle w:val="IndexLink"/>
              </w:rPr>
              <w:t>71</w:t>
            </w:r>
          </w:hyperlink>
        </w:p>
        <w:p>
          <w:pPr>
            <w:pStyle w:val="Contents3"/>
            <w:tabs>
              <w:tab w:val="clear" w:pos="8459"/>
              <w:tab w:val="right" w:pos="9026" w:leader="dot"/>
            </w:tabs>
            <w:rPr/>
          </w:pPr>
          <w:hyperlink w:anchor="__RefHeading___Toc1348940_1051229030">
            <w:r>
              <w:rPr>
                <w:webHidden/>
                <w:rStyle w:val="IndexLink"/>
                <w:rtl w:val="true"/>
              </w:rPr>
              <w:t>حيوان ناطق</w:t>
            </w:r>
            <w:r>
              <w:rPr>
                <w:rStyle w:val="IndexLink"/>
                <w:rtl w:val="true"/>
              </w:rPr>
              <w:tab/>
            </w:r>
            <w:r>
              <w:rPr>
                <w:rStyle w:val="IndexLink"/>
              </w:rPr>
              <w:t>71</w:t>
            </w:r>
          </w:hyperlink>
        </w:p>
        <w:p>
          <w:pPr>
            <w:pStyle w:val="Contents3"/>
            <w:tabs>
              <w:tab w:val="clear" w:pos="8459"/>
              <w:tab w:val="right" w:pos="9026" w:leader="dot"/>
            </w:tabs>
            <w:rPr/>
          </w:pPr>
          <w:hyperlink w:anchor="__RefHeading___Toc1348942_1051229030">
            <w:r>
              <w:rPr>
                <w:webHidden/>
                <w:rStyle w:val="IndexLink"/>
                <w:rtl w:val="true"/>
              </w:rPr>
              <w:t>حیوان و حشر</w:t>
            </w:r>
            <w:r>
              <w:rPr>
                <w:rStyle w:val="IndexLink"/>
                <w:rtl w:val="true"/>
              </w:rPr>
              <w:tab/>
            </w:r>
            <w:r>
              <w:rPr>
                <w:rStyle w:val="IndexLink"/>
              </w:rPr>
              <w:t>72</w:t>
            </w:r>
          </w:hyperlink>
        </w:p>
        <w:p>
          <w:pPr>
            <w:pStyle w:val="Contents3"/>
            <w:tabs>
              <w:tab w:val="clear" w:pos="8459"/>
              <w:tab w:val="right" w:pos="9026" w:leader="dot"/>
            </w:tabs>
            <w:rPr/>
          </w:pPr>
          <w:hyperlink w:anchor="__RefHeading___Toc1348944_1051229030">
            <w:r>
              <w:rPr>
                <w:webHidden/>
                <w:rStyle w:val="IndexLink"/>
                <w:rtl w:val="true"/>
              </w:rPr>
              <w:t>پاکستانی شدم</w:t>
            </w:r>
            <w:r>
              <w:rPr>
                <w:rStyle w:val="IndexLink"/>
                <w:rtl w:val="true"/>
              </w:rPr>
              <w:tab/>
            </w:r>
            <w:r>
              <w:rPr>
                <w:rStyle w:val="IndexLink"/>
              </w:rPr>
              <w:t>72</w:t>
            </w:r>
          </w:hyperlink>
        </w:p>
        <w:p>
          <w:pPr>
            <w:pStyle w:val="Contents3"/>
            <w:tabs>
              <w:tab w:val="clear" w:pos="8459"/>
              <w:tab w:val="right" w:pos="9026" w:leader="dot"/>
            </w:tabs>
            <w:rPr/>
          </w:pPr>
          <w:hyperlink w:anchor="__RefHeading___Toc1348946_1051229030">
            <w:r>
              <w:rPr>
                <w:webHidden/>
                <w:rStyle w:val="IndexLink"/>
                <w:rtl w:val="true"/>
              </w:rPr>
              <w:t>توجه توجه</w:t>
            </w:r>
            <w:r>
              <w:rPr>
                <w:rStyle w:val="IndexLink"/>
                <w:rtl w:val="true"/>
              </w:rPr>
              <w:tab/>
            </w:r>
            <w:r>
              <w:rPr>
                <w:rStyle w:val="IndexLink"/>
              </w:rPr>
              <w:t>72</w:t>
            </w:r>
          </w:hyperlink>
        </w:p>
        <w:p>
          <w:pPr>
            <w:pStyle w:val="Contents3"/>
            <w:tabs>
              <w:tab w:val="clear" w:pos="8459"/>
              <w:tab w:val="right" w:pos="9026" w:leader="dot"/>
            </w:tabs>
            <w:rPr/>
          </w:pPr>
          <w:hyperlink w:anchor="__RefHeading___Toc1348948_1051229030">
            <w:r>
              <w:rPr>
                <w:webHidden/>
                <w:rStyle w:val="IndexLink"/>
                <w:rtl w:val="true"/>
              </w:rPr>
              <w:t>سرود صبحگاهي</w:t>
            </w:r>
            <w:r>
              <w:rPr>
                <w:rStyle w:val="IndexLink"/>
                <w:rtl w:val="true"/>
              </w:rPr>
              <w:tab/>
            </w:r>
            <w:r>
              <w:rPr>
                <w:rStyle w:val="IndexLink"/>
              </w:rPr>
              <w:t>73</w:t>
            </w:r>
          </w:hyperlink>
        </w:p>
        <w:p>
          <w:pPr>
            <w:pStyle w:val="Contents3"/>
            <w:tabs>
              <w:tab w:val="clear" w:pos="8459"/>
              <w:tab w:val="right" w:pos="9026" w:leader="dot"/>
            </w:tabs>
            <w:rPr/>
          </w:pPr>
          <w:hyperlink w:anchor="__RefHeading___Toc1348950_1051229030">
            <w:r>
              <w:rPr>
                <w:webHidden/>
                <w:rStyle w:val="IndexLink"/>
                <w:rtl w:val="true"/>
              </w:rPr>
              <w:t>تعریف طلبه</w:t>
            </w:r>
            <w:r>
              <w:rPr>
                <w:rStyle w:val="IndexLink"/>
                <w:rtl w:val="true"/>
              </w:rPr>
              <w:tab/>
            </w:r>
            <w:r>
              <w:rPr>
                <w:rStyle w:val="IndexLink"/>
              </w:rPr>
              <w:t>73</w:t>
            </w:r>
          </w:hyperlink>
        </w:p>
        <w:p>
          <w:pPr>
            <w:pStyle w:val="Contents3"/>
            <w:tabs>
              <w:tab w:val="clear" w:pos="8459"/>
              <w:tab w:val="right" w:pos="9026" w:leader="dot"/>
            </w:tabs>
            <w:rPr/>
          </w:pPr>
          <w:hyperlink w:anchor="__RefHeading___Toc1348952_1051229030">
            <w:r>
              <w:rPr>
                <w:webHidden/>
                <w:rStyle w:val="IndexLink"/>
                <w:rtl w:val="true"/>
              </w:rPr>
              <w:t>ناخدا</w:t>
            </w:r>
            <w:r>
              <w:rPr>
                <w:rStyle w:val="IndexLink"/>
                <w:rtl w:val="true"/>
              </w:rPr>
              <w:tab/>
            </w:r>
            <w:r>
              <w:rPr>
                <w:rStyle w:val="IndexLink"/>
              </w:rPr>
              <w:t>73</w:t>
            </w:r>
          </w:hyperlink>
        </w:p>
        <w:p>
          <w:pPr>
            <w:pStyle w:val="Contents3"/>
            <w:tabs>
              <w:tab w:val="clear" w:pos="8459"/>
              <w:tab w:val="right" w:pos="9026" w:leader="dot"/>
            </w:tabs>
            <w:rPr/>
          </w:pPr>
          <w:hyperlink w:anchor="__RefHeading___Toc1348954_1051229030">
            <w:r>
              <w:rPr>
                <w:webHidden/>
                <w:rStyle w:val="IndexLink"/>
                <w:rtl w:val="true"/>
              </w:rPr>
              <w:t>حدس بزن</w:t>
            </w:r>
            <w:r>
              <w:rPr>
                <w:rStyle w:val="IndexLink"/>
                <w:rtl w:val="true"/>
              </w:rPr>
              <w:tab/>
            </w:r>
            <w:r>
              <w:rPr>
                <w:rStyle w:val="IndexLink"/>
              </w:rPr>
              <w:t>73</w:t>
            </w:r>
          </w:hyperlink>
        </w:p>
        <w:p>
          <w:pPr>
            <w:pStyle w:val="Contents3"/>
            <w:tabs>
              <w:tab w:val="clear" w:pos="8459"/>
              <w:tab w:val="right" w:pos="9026" w:leader="dot"/>
            </w:tabs>
            <w:rPr/>
          </w:pPr>
          <w:hyperlink w:anchor="__RefHeading___Toc1348956_1051229030">
            <w:r>
              <w:rPr>
                <w:webHidden/>
                <w:rStyle w:val="IndexLink"/>
                <w:rtl w:val="true"/>
              </w:rPr>
              <w:t>ریش و ریشه</w:t>
            </w:r>
            <w:r>
              <w:rPr>
                <w:rStyle w:val="IndexLink"/>
                <w:rtl w:val="true"/>
              </w:rPr>
              <w:tab/>
            </w:r>
            <w:r>
              <w:rPr>
                <w:rStyle w:val="IndexLink"/>
              </w:rPr>
              <w:t>74</w:t>
            </w:r>
          </w:hyperlink>
        </w:p>
        <w:p>
          <w:pPr>
            <w:pStyle w:val="Contents3"/>
            <w:tabs>
              <w:tab w:val="clear" w:pos="8459"/>
              <w:tab w:val="right" w:pos="9026" w:leader="dot"/>
            </w:tabs>
            <w:rPr/>
          </w:pPr>
          <w:hyperlink w:anchor="__RefHeading___Toc1348958_1051229030">
            <w:r>
              <w:rPr>
                <w:webHidden/>
                <w:rStyle w:val="IndexLink"/>
                <w:rtl w:val="true"/>
              </w:rPr>
              <w:t>حاج آقای بروس‌لی</w:t>
            </w:r>
            <w:r>
              <w:rPr>
                <w:rStyle w:val="IndexLink"/>
                <w:rtl w:val="true"/>
              </w:rPr>
              <w:tab/>
            </w:r>
            <w:r>
              <w:rPr>
                <w:rStyle w:val="IndexLink"/>
              </w:rPr>
              <w:t>75</w:t>
            </w:r>
          </w:hyperlink>
        </w:p>
        <w:p>
          <w:pPr>
            <w:pStyle w:val="Contents3"/>
            <w:tabs>
              <w:tab w:val="clear" w:pos="8459"/>
              <w:tab w:val="right" w:pos="9026" w:leader="dot"/>
            </w:tabs>
            <w:rPr/>
          </w:pPr>
          <w:hyperlink w:anchor="__RefHeading___Toc1348960_1051229030">
            <w:r>
              <w:rPr>
                <w:webHidden/>
                <w:rStyle w:val="IndexLink"/>
                <w:rtl w:val="true"/>
              </w:rPr>
              <w:t>شمشیر آقا</w:t>
            </w:r>
            <w:r>
              <w:rPr>
                <w:rStyle w:val="IndexLink"/>
                <w:rtl w:val="true"/>
              </w:rPr>
              <w:tab/>
            </w:r>
            <w:r>
              <w:rPr>
                <w:rStyle w:val="IndexLink"/>
              </w:rPr>
              <w:t>75</w:t>
            </w:r>
          </w:hyperlink>
        </w:p>
        <w:p>
          <w:pPr>
            <w:pStyle w:val="Contents3"/>
            <w:tabs>
              <w:tab w:val="clear" w:pos="8459"/>
              <w:tab w:val="right" w:pos="9026" w:leader="dot"/>
            </w:tabs>
            <w:rPr/>
          </w:pPr>
          <w:hyperlink w:anchor="__RefHeading___Toc1348962_1051229030">
            <w:r>
              <w:rPr>
                <w:webHidden/>
                <w:rStyle w:val="IndexLink"/>
                <w:rtl w:val="true"/>
              </w:rPr>
              <w:t>هندونه آتقی</w:t>
            </w:r>
            <w:r>
              <w:rPr>
                <w:rStyle w:val="IndexLink"/>
                <w:rtl w:val="true"/>
              </w:rPr>
              <w:tab/>
            </w:r>
            <w:r>
              <w:rPr>
                <w:rStyle w:val="IndexLink"/>
              </w:rPr>
              <w:t>75</w:t>
            </w:r>
          </w:hyperlink>
        </w:p>
        <w:p>
          <w:pPr>
            <w:pStyle w:val="Contents3"/>
            <w:tabs>
              <w:tab w:val="clear" w:pos="8459"/>
              <w:tab w:val="right" w:pos="9026" w:leader="dot"/>
            </w:tabs>
            <w:rPr/>
          </w:pPr>
          <w:hyperlink w:anchor="__RefHeading___Toc1348964_1051229030">
            <w:r>
              <w:rPr>
                <w:webHidden/>
                <w:rStyle w:val="IndexLink"/>
                <w:rtl w:val="true"/>
              </w:rPr>
              <w:t>بی‌مادران</w:t>
            </w:r>
            <w:r>
              <w:rPr>
                <w:rStyle w:val="IndexLink"/>
                <w:rtl w:val="true"/>
              </w:rPr>
              <w:tab/>
            </w:r>
            <w:r>
              <w:rPr>
                <w:rStyle w:val="IndexLink"/>
              </w:rPr>
              <w:t>76</w:t>
            </w:r>
          </w:hyperlink>
        </w:p>
        <w:p>
          <w:pPr>
            <w:pStyle w:val="Contents3"/>
            <w:tabs>
              <w:tab w:val="clear" w:pos="8459"/>
              <w:tab w:val="right" w:pos="9026" w:leader="dot"/>
            </w:tabs>
            <w:rPr/>
          </w:pPr>
          <w:hyperlink w:anchor="__RefHeading___Toc1348966_1051229030">
            <w:r>
              <w:rPr>
                <w:webHidden/>
                <w:rStyle w:val="IndexLink"/>
                <w:rtl w:val="true"/>
              </w:rPr>
              <w:t>شرحی بر کتاب بز بزِ قندی</w:t>
            </w:r>
            <w:r>
              <w:rPr>
                <w:rStyle w:val="IndexLink"/>
                <w:rtl w:val="true"/>
              </w:rPr>
              <w:tab/>
            </w:r>
            <w:r>
              <w:rPr>
                <w:rStyle w:val="IndexLink"/>
              </w:rPr>
              <w:t>76</w:t>
            </w:r>
          </w:hyperlink>
        </w:p>
        <w:p>
          <w:pPr>
            <w:pStyle w:val="Contents3"/>
            <w:tabs>
              <w:tab w:val="clear" w:pos="8459"/>
              <w:tab w:val="right" w:pos="9026" w:leader="dot"/>
            </w:tabs>
            <w:rPr/>
          </w:pPr>
          <w:hyperlink w:anchor="__RefHeading___Toc1348968_1051229030">
            <w:r>
              <w:rPr>
                <w:webHidden/>
                <w:rStyle w:val="IndexLink"/>
                <w:rtl w:val="true"/>
              </w:rPr>
              <w:t>علامت خداي بزرگ</w:t>
            </w:r>
            <w:r>
              <w:rPr>
                <w:rStyle w:val="IndexLink"/>
                <w:rtl w:val="true"/>
              </w:rPr>
              <w:tab/>
            </w:r>
            <w:r>
              <w:rPr>
                <w:rStyle w:val="IndexLink"/>
              </w:rPr>
              <w:t>77</w:t>
            </w:r>
          </w:hyperlink>
        </w:p>
        <w:p>
          <w:pPr>
            <w:pStyle w:val="Contents3"/>
            <w:tabs>
              <w:tab w:val="clear" w:pos="8459"/>
              <w:tab w:val="right" w:pos="9026" w:leader="dot"/>
            </w:tabs>
            <w:rPr/>
          </w:pPr>
          <w:hyperlink w:anchor="__RefHeading___Toc1348970_1051229030">
            <w:r>
              <w:rPr>
                <w:webHidden/>
                <w:rStyle w:val="IndexLink"/>
                <w:rtl w:val="true"/>
              </w:rPr>
              <w:t>کشف الفضول</w:t>
            </w:r>
            <w:r>
              <w:rPr>
                <w:rStyle w:val="IndexLink"/>
                <w:rtl w:val="true"/>
              </w:rPr>
              <w:tab/>
            </w:r>
            <w:r>
              <w:rPr>
                <w:rStyle w:val="IndexLink"/>
              </w:rPr>
              <w:t>77</w:t>
            </w:r>
          </w:hyperlink>
        </w:p>
        <w:p>
          <w:pPr>
            <w:pStyle w:val="Contents3"/>
            <w:tabs>
              <w:tab w:val="clear" w:pos="8459"/>
              <w:tab w:val="right" w:pos="9026" w:leader="dot"/>
            </w:tabs>
            <w:rPr/>
          </w:pPr>
          <w:hyperlink w:anchor="__RefHeading___Toc1348972_1051229030">
            <w:r>
              <w:rPr>
                <w:webHidden/>
                <w:rStyle w:val="IndexLink"/>
                <w:rtl w:val="true"/>
              </w:rPr>
              <w:t>از اين طرف</w:t>
            </w:r>
            <w:r>
              <w:rPr>
                <w:rStyle w:val="IndexLink"/>
                <w:rtl w:val="true"/>
              </w:rPr>
              <w:tab/>
            </w:r>
            <w:r>
              <w:rPr>
                <w:rStyle w:val="IndexLink"/>
              </w:rPr>
              <w:t>77</w:t>
            </w:r>
          </w:hyperlink>
        </w:p>
        <w:p>
          <w:pPr>
            <w:pStyle w:val="Contents3"/>
            <w:tabs>
              <w:tab w:val="clear" w:pos="8459"/>
              <w:tab w:val="right" w:pos="9026" w:leader="dot"/>
            </w:tabs>
            <w:rPr/>
          </w:pPr>
          <w:hyperlink w:anchor="__RefHeading___Toc1348974_1051229030">
            <w:r>
              <w:rPr>
                <w:webHidden/>
                <w:rStyle w:val="IndexLink"/>
                <w:rtl w:val="true"/>
              </w:rPr>
              <w:t>تو حوزه، بخور بخوره</w:t>
            </w:r>
            <w:r>
              <w:rPr>
                <w:rStyle w:val="IndexLink"/>
                <w:rtl w:val="true"/>
              </w:rPr>
              <w:tab/>
            </w:r>
            <w:r>
              <w:rPr>
                <w:rStyle w:val="IndexLink"/>
              </w:rPr>
              <w:t>78</w:t>
            </w:r>
          </w:hyperlink>
        </w:p>
        <w:p>
          <w:pPr>
            <w:pStyle w:val="Contents3"/>
            <w:tabs>
              <w:tab w:val="clear" w:pos="8459"/>
              <w:tab w:val="right" w:pos="9026" w:leader="dot"/>
            </w:tabs>
            <w:rPr/>
          </w:pPr>
          <w:hyperlink w:anchor="__RefHeading___Toc1348976_1051229030">
            <w:r>
              <w:rPr>
                <w:webHidden/>
                <w:rStyle w:val="IndexLink"/>
                <w:rtl w:val="true"/>
              </w:rPr>
              <w:t>فن جن‌گیری</w:t>
            </w:r>
            <w:r>
              <w:rPr>
                <w:rStyle w:val="IndexLink"/>
                <w:rtl w:val="true"/>
              </w:rPr>
              <w:tab/>
            </w:r>
            <w:r>
              <w:rPr>
                <w:rStyle w:val="IndexLink"/>
              </w:rPr>
              <w:t>79</w:t>
            </w:r>
          </w:hyperlink>
        </w:p>
        <w:p>
          <w:pPr>
            <w:pStyle w:val="Contents3"/>
            <w:tabs>
              <w:tab w:val="clear" w:pos="8459"/>
              <w:tab w:val="right" w:pos="9026" w:leader="dot"/>
            </w:tabs>
            <w:rPr/>
          </w:pPr>
          <w:hyperlink w:anchor="__RefHeading___Toc1348978_1051229030">
            <w:r>
              <w:rPr>
                <w:webHidden/>
                <w:rStyle w:val="IndexLink"/>
                <w:rtl w:val="true"/>
              </w:rPr>
              <w:t>هولدیزر</w:t>
            </w:r>
            <w:r>
              <w:rPr>
                <w:rStyle w:val="IndexLink"/>
                <w:rtl w:val="true"/>
              </w:rPr>
              <w:tab/>
            </w:r>
            <w:r>
              <w:rPr>
                <w:rStyle w:val="IndexLink"/>
              </w:rPr>
              <w:t>82</w:t>
            </w:r>
          </w:hyperlink>
        </w:p>
        <w:p>
          <w:pPr>
            <w:pStyle w:val="Contents3"/>
            <w:tabs>
              <w:tab w:val="clear" w:pos="8459"/>
              <w:tab w:val="right" w:pos="9026" w:leader="dot"/>
            </w:tabs>
            <w:rPr/>
          </w:pPr>
          <w:hyperlink w:anchor="__RefHeading___Toc1348980_1051229030">
            <w:r>
              <w:rPr>
                <w:webHidden/>
                <w:rStyle w:val="IndexLink"/>
                <w:rtl w:val="true"/>
              </w:rPr>
              <w:t>بخور و نپرس</w:t>
            </w:r>
            <w:r>
              <w:rPr>
                <w:rStyle w:val="IndexLink"/>
                <w:rtl w:val="true"/>
              </w:rPr>
              <w:tab/>
            </w:r>
            <w:r>
              <w:rPr>
                <w:rStyle w:val="IndexLink"/>
              </w:rPr>
              <w:t>83</w:t>
            </w:r>
          </w:hyperlink>
        </w:p>
        <w:p>
          <w:pPr>
            <w:pStyle w:val="Contents3"/>
            <w:tabs>
              <w:tab w:val="clear" w:pos="8459"/>
              <w:tab w:val="right" w:pos="9026" w:leader="dot"/>
            </w:tabs>
            <w:rPr/>
          </w:pPr>
          <w:hyperlink w:anchor="__RefHeading___Toc1348982_1051229030">
            <w:r>
              <w:rPr>
                <w:webHidden/>
                <w:rStyle w:val="IndexLink"/>
                <w:rtl w:val="true"/>
              </w:rPr>
              <w:t>نامه سرگشاده</w:t>
            </w:r>
            <w:r>
              <w:rPr>
                <w:rStyle w:val="IndexLink"/>
                <w:rtl w:val="true"/>
              </w:rPr>
              <w:tab/>
            </w:r>
            <w:r>
              <w:rPr>
                <w:rStyle w:val="IndexLink"/>
              </w:rPr>
              <w:t>84</w:t>
            </w:r>
          </w:hyperlink>
        </w:p>
        <w:p>
          <w:pPr>
            <w:pStyle w:val="Contents3"/>
            <w:tabs>
              <w:tab w:val="clear" w:pos="8459"/>
              <w:tab w:val="right" w:pos="9026" w:leader="dot"/>
            </w:tabs>
            <w:rPr/>
          </w:pPr>
          <w:hyperlink w:anchor="__RefHeading___Toc1348984_1051229030">
            <w:r>
              <w:rPr>
                <w:webHidden/>
                <w:rStyle w:val="IndexLink"/>
                <w:rtl w:val="true"/>
              </w:rPr>
              <w:t>کادوی خنده‌دار</w:t>
            </w:r>
            <w:r>
              <w:rPr>
                <w:rStyle w:val="IndexLink"/>
                <w:rtl w:val="true"/>
              </w:rPr>
              <w:tab/>
            </w:r>
            <w:r>
              <w:rPr>
                <w:rStyle w:val="IndexLink"/>
              </w:rPr>
              <w:t>85</w:t>
            </w:r>
          </w:hyperlink>
        </w:p>
        <w:p>
          <w:pPr>
            <w:pStyle w:val="Contents3"/>
            <w:tabs>
              <w:tab w:val="clear" w:pos="8459"/>
              <w:tab w:val="right" w:pos="9026" w:leader="dot"/>
            </w:tabs>
            <w:rPr/>
          </w:pPr>
          <w:hyperlink w:anchor="__RefHeading___Toc1348986_1051229030">
            <w:r>
              <w:rPr>
                <w:webHidden/>
                <w:rStyle w:val="IndexLink"/>
                <w:rtl w:val="true"/>
              </w:rPr>
              <w:t>اذان بي‌موقع</w:t>
            </w:r>
            <w:r>
              <w:rPr>
                <w:rStyle w:val="IndexLink"/>
                <w:rtl w:val="true"/>
              </w:rPr>
              <w:tab/>
            </w:r>
            <w:r>
              <w:rPr>
                <w:rStyle w:val="IndexLink"/>
              </w:rPr>
              <w:t>85</w:t>
            </w:r>
          </w:hyperlink>
        </w:p>
        <w:p>
          <w:pPr>
            <w:pStyle w:val="Contents3"/>
            <w:tabs>
              <w:tab w:val="clear" w:pos="8459"/>
              <w:tab w:val="right" w:pos="9026" w:leader="dot"/>
            </w:tabs>
            <w:rPr/>
          </w:pPr>
          <w:hyperlink w:anchor="__RefHeading___Toc1348988_1051229030">
            <w:r>
              <w:rPr>
                <w:webHidden/>
                <w:rStyle w:val="IndexLink"/>
                <w:rtl w:val="true"/>
              </w:rPr>
              <w:t>ناهار پنجشنبه‌ها</w:t>
            </w:r>
            <w:r>
              <w:rPr>
                <w:rStyle w:val="IndexLink"/>
                <w:rtl w:val="true"/>
              </w:rPr>
              <w:tab/>
            </w:r>
            <w:r>
              <w:rPr>
                <w:rStyle w:val="IndexLink"/>
              </w:rPr>
              <w:t>86</w:t>
            </w:r>
          </w:hyperlink>
        </w:p>
        <w:p>
          <w:pPr>
            <w:pStyle w:val="Contents3"/>
            <w:tabs>
              <w:tab w:val="clear" w:pos="8459"/>
              <w:tab w:val="right" w:pos="9026" w:leader="dot"/>
            </w:tabs>
            <w:rPr/>
          </w:pPr>
          <w:hyperlink w:anchor="__RefHeading___Toc1348990_1051229030">
            <w:r>
              <w:rPr>
                <w:webHidden/>
                <w:rStyle w:val="IndexLink"/>
                <w:rtl w:val="true"/>
              </w:rPr>
              <w:t>عباس مشکی</w:t>
            </w:r>
            <w:r>
              <w:rPr>
                <w:rStyle w:val="IndexLink"/>
                <w:rtl w:val="true"/>
              </w:rPr>
              <w:tab/>
            </w:r>
            <w:r>
              <w:rPr>
                <w:rStyle w:val="IndexLink"/>
              </w:rPr>
              <w:t>86</w:t>
            </w:r>
          </w:hyperlink>
        </w:p>
        <w:p>
          <w:pPr>
            <w:pStyle w:val="Contents3"/>
            <w:tabs>
              <w:tab w:val="clear" w:pos="8459"/>
              <w:tab w:val="right" w:pos="9026" w:leader="dot"/>
            </w:tabs>
            <w:rPr/>
          </w:pPr>
          <w:hyperlink w:anchor="__RefHeading___Toc1348992_1051229030">
            <w:r>
              <w:rPr>
                <w:webHidden/>
                <w:rStyle w:val="IndexLink"/>
                <w:rtl w:val="true"/>
              </w:rPr>
              <w:t>آینه عبرت</w:t>
            </w:r>
            <w:r>
              <w:rPr>
                <w:rStyle w:val="IndexLink"/>
                <w:rtl w:val="true"/>
              </w:rPr>
              <w:tab/>
            </w:r>
            <w:r>
              <w:rPr>
                <w:rStyle w:val="IndexLink"/>
              </w:rPr>
              <w:t>86</w:t>
            </w:r>
          </w:hyperlink>
        </w:p>
        <w:p>
          <w:pPr>
            <w:pStyle w:val="Contents3"/>
            <w:tabs>
              <w:tab w:val="clear" w:pos="8459"/>
              <w:tab w:val="right" w:pos="9026" w:leader="dot"/>
            </w:tabs>
            <w:rPr/>
          </w:pPr>
          <w:hyperlink w:anchor="__RefHeading___Toc1348994_1051229030">
            <w:r>
              <w:rPr>
                <w:webHidden/>
                <w:rStyle w:val="IndexLink"/>
                <w:rtl w:val="true"/>
              </w:rPr>
              <w:t>مسلسل امام علي</w:t>
            </w:r>
            <w:r>
              <w:rPr>
                <w:rStyle w:val="IndexLink"/>
                <w:rtl w:val="true"/>
              </w:rPr>
              <w:tab/>
            </w:r>
            <w:r>
              <w:rPr>
                <w:rStyle w:val="IndexLink"/>
              </w:rPr>
              <w:t>87</w:t>
            </w:r>
          </w:hyperlink>
        </w:p>
        <w:p>
          <w:pPr>
            <w:pStyle w:val="Contents3"/>
            <w:tabs>
              <w:tab w:val="clear" w:pos="8459"/>
              <w:tab w:val="right" w:pos="9026" w:leader="dot"/>
            </w:tabs>
            <w:rPr/>
          </w:pPr>
          <w:hyperlink w:anchor="__RefHeading___Toc1348996_1051229030">
            <w:r>
              <w:rPr>
                <w:webHidden/>
                <w:rStyle w:val="IndexLink"/>
                <w:rtl w:val="true"/>
              </w:rPr>
              <w:t>شمارش اعداد</w:t>
            </w:r>
            <w:r>
              <w:rPr>
                <w:rStyle w:val="IndexLink"/>
                <w:rtl w:val="true"/>
              </w:rPr>
              <w:tab/>
            </w:r>
            <w:r>
              <w:rPr>
                <w:rStyle w:val="IndexLink"/>
              </w:rPr>
              <w:t>87</w:t>
            </w:r>
          </w:hyperlink>
        </w:p>
        <w:p>
          <w:pPr>
            <w:pStyle w:val="Contents3"/>
            <w:tabs>
              <w:tab w:val="clear" w:pos="8459"/>
              <w:tab w:val="right" w:pos="9026" w:leader="dot"/>
            </w:tabs>
            <w:rPr/>
          </w:pPr>
          <w:hyperlink w:anchor="__RefHeading___Toc1348998_1051229030">
            <w:r>
              <w:rPr>
                <w:webHidden/>
                <w:rStyle w:val="IndexLink"/>
                <w:rtl w:val="true"/>
              </w:rPr>
              <w:t>آقاي إِنَّا لِلّهِ وَإِنَّا إِلَيْهِ رَاجِعونَ</w:t>
            </w:r>
            <w:r>
              <w:rPr>
                <w:rStyle w:val="IndexLink"/>
                <w:rtl w:val="true"/>
              </w:rPr>
              <w:tab/>
            </w:r>
            <w:r>
              <w:rPr>
                <w:rStyle w:val="IndexLink"/>
              </w:rPr>
              <w:t>87</w:t>
            </w:r>
          </w:hyperlink>
        </w:p>
        <w:p>
          <w:pPr>
            <w:pStyle w:val="Contents3"/>
            <w:tabs>
              <w:tab w:val="clear" w:pos="8459"/>
              <w:tab w:val="right" w:pos="9026" w:leader="dot"/>
            </w:tabs>
            <w:rPr/>
          </w:pPr>
          <w:hyperlink w:anchor="__RefHeading___Toc1349000_1051229030">
            <w:r>
              <w:rPr>
                <w:webHidden/>
                <w:rStyle w:val="IndexLink"/>
                <w:rtl w:val="true"/>
              </w:rPr>
              <w:t xml:space="preserve">چای رو بخوریم و </w:t>
            </w:r>
            <w:r>
              <w:rPr>
                <w:rStyle w:val="IndexLink"/>
                <w:rtl w:val="true"/>
              </w:rPr>
              <w:t>...</w:t>
              <w:tab/>
            </w:r>
            <w:r>
              <w:rPr>
                <w:rStyle w:val="IndexLink"/>
              </w:rPr>
              <w:t>88</w:t>
            </w:r>
          </w:hyperlink>
        </w:p>
        <w:p>
          <w:pPr>
            <w:pStyle w:val="Contents3"/>
            <w:tabs>
              <w:tab w:val="clear" w:pos="8459"/>
              <w:tab w:val="right" w:pos="9026" w:leader="dot"/>
            </w:tabs>
            <w:rPr/>
          </w:pPr>
          <w:hyperlink w:anchor="__RefHeading___Toc1349002_1051229030">
            <w:r>
              <w:rPr>
                <w:webHidden/>
                <w:rStyle w:val="IndexLink"/>
                <w:rtl w:val="true"/>
              </w:rPr>
              <w:t>قلیون می‌کشید؟</w:t>
            </w:r>
            <w:r>
              <w:rPr>
                <w:rStyle w:val="IndexLink"/>
                <w:rtl w:val="true"/>
              </w:rPr>
              <w:tab/>
            </w:r>
            <w:r>
              <w:rPr>
                <w:rStyle w:val="IndexLink"/>
              </w:rPr>
              <w:t>88</w:t>
            </w:r>
          </w:hyperlink>
        </w:p>
        <w:p>
          <w:pPr>
            <w:pStyle w:val="Contents3"/>
            <w:tabs>
              <w:tab w:val="clear" w:pos="8459"/>
              <w:tab w:val="right" w:pos="9026" w:leader="dot"/>
            </w:tabs>
            <w:rPr/>
          </w:pPr>
          <w:hyperlink w:anchor="__RefHeading___Toc1349004_1051229030">
            <w:r>
              <w:rPr>
                <w:webHidden/>
                <w:rStyle w:val="IndexLink"/>
                <w:rtl w:val="true"/>
              </w:rPr>
              <w:t>خِيط و خَيْط</w:t>
            </w:r>
            <w:r>
              <w:rPr>
                <w:rStyle w:val="IndexLink"/>
                <w:rtl w:val="true"/>
              </w:rPr>
              <w:tab/>
            </w:r>
            <w:r>
              <w:rPr>
                <w:rStyle w:val="IndexLink"/>
              </w:rPr>
              <w:t>89</w:t>
            </w:r>
          </w:hyperlink>
        </w:p>
        <w:p>
          <w:pPr>
            <w:pStyle w:val="Contents3"/>
            <w:tabs>
              <w:tab w:val="clear" w:pos="8459"/>
              <w:tab w:val="right" w:pos="9026" w:leader="dot"/>
            </w:tabs>
            <w:rPr/>
          </w:pPr>
          <w:hyperlink w:anchor="__RefHeading___Toc1349006_1051229030">
            <w:r>
              <w:rPr>
                <w:webHidden/>
                <w:rStyle w:val="IndexLink"/>
                <w:rtl w:val="true"/>
              </w:rPr>
              <w:t>نیمخوام</w:t>
            </w:r>
            <w:r>
              <w:rPr>
                <w:rStyle w:val="IndexLink"/>
                <w:rtl w:val="true"/>
              </w:rPr>
              <w:tab/>
            </w:r>
            <w:r>
              <w:rPr>
                <w:rStyle w:val="IndexLink"/>
              </w:rPr>
              <w:t>89</w:t>
            </w:r>
          </w:hyperlink>
        </w:p>
        <w:p>
          <w:pPr>
            <w:pStyle w:val="Contents3"/>
            <w:tabs>
              <w:tab w:val="clear" w:pos="8459"/>
              <w:tab w:val="right" w:pos="9026" w:leader="dot"/>
            </w:tabs>
            <w:rPr/>
          </w:pPr>
          <w:hyperlink w:anchor="__RefHeading___Toc1349008_1051229030">
            <w:r>
              <w:rPr>
                <w:webHidden/>
                <w:rStyle w:val="IndexLink"/>
                <w:rtl w:val="true"/>
              </w:rPr>
              <w:t>مجمع‌البيان</w:t>
            </w:r>
            <w:r>
              <w:rPr>
                <w:rStyle w:val="IndexLink"/>
                <w:rtl w:val="true"/>
              </w:rPr>
              <w:tab/>
            </w:r>
            <w:r>
              <w:rPr>
                <w:rStyle w:val="IndexLink"/>
              </w:rPr>
              <w:t>89</w:t>
            </w:r>
          </w:hyperlink>
        </w:p>
        <w:p>
          <w:pPr>
            <w:pStyle w:val="Contents3"/>
            <w:tabs>
              <w:tab w:val="clear" w:pos="8459"/>
              <w:tab w:val="right" w:pos="9026" w:leader="dot"/>
            </w:tabs>
            <w:rPr/>
          </w:pPr>
          <w:hyperlink w:anchor="__RefHeading___Toc1349010_1051229030">
            <w:r>
              <w:rPr>
                <w:webHidden/>
                <w:rStyle w:val="IndexLink"/>
                <w:rtl w:val="true"/>
              </w:rPr>
              <w:t>امر به معروف</w:t>
            </w:r>
            <w:r>
              <w:rPr>
                <w:rStyle w:val="IndexLink"/>
                <w:rtl w:val="true"/>
              </w:rPr>
              <w:tab/>
            </w:r>
            <w:r>
              <w:rPr>
                <w:rStyle w:val="IndexLink"/>
              </w:rPr>
              <w:t>90</w:t>
            </w:r>
          </w:hyperlink>
        </w:p>
        <w:p>
          <w:pPr>
            <w:pStyle w:val="Contents3"/>
            <w:tabs>
              <w:tab w:val="clear" w:pos="8459"/>
              <w:tab w:val="right" w:pos="9026" w:leader="dot"/>
            </w:tabs>
            <w:rPr/>
          </w:pPr>
          <w:hyperlink w:anchor="__RefHeading___Toc1349012_1051229030">
            <w:r>
              <w:rPr>
                <w:webHidden/>
                <w:rStyle w:val="IndexLink"/>
                <w:rtl w:val="true"/>
              </w:rPr>
              <w:t>ضمانت بانکی</w:t>
            </w:r>
            <w:r>
              <w:rPr>
                <w:rStyle w:val="IndexLink"/>
                <w:rtl w:val="true"/>
              </w:rPr>
              <w:tab/>
            </w:r>
            <w:r>
              <w:rPr>
                <w:rStyle w:val="IndexLink"/>
              </w:rPr>
              <w:t>91</w:t>
            </w:r>
          </w:hyperlink>
        </w:p>
        <w:p>
          <w:pPr>
            <w:pStyle w:val="Contents3"/>
            <w:tabs>
              <w:tab w:val="clear" w:pos="8459"/>
              <w:tab w:val="right" w:pos="9026" w:leader="dot"/>
            </w:tabs>
            <w:rPr/>
          </w:pPr>
          <w:hyperlink w:anchor="__RefHeading___Toc1349014_1051229030">
            <w:r>
              <w:rPr>
                <w:webHidden/>
                <w:rStyle w:val="IndexLink"/>
                <w:rtl w:val="true"/>
              </w:rPr>
              <w:t>آرامش گاو</w:t>
            </w:r>
            <w:r>
              <w:rPr>
                <w:rStyle w:val="IndexLink"/>
                <w:rtl w:val="true"/>
              </w:rPr>
              <w:tab/>
            </w:r>
            <w:r>
              <w:rPr>
                <w:rStyle w:val="IndexLink"/>
              </w:rPr>
              <w:t>91</w:t>
            </w:r>
          </w:hyperlink>
        </w:p>
        <w:p>
          <w:pPr>
            <w:pStyle w:val="Contents3"/>
            <w:tabs>
              <w:tab w:val="clear" w:pos="8459"/>
              <w:tab w:val="right" w:pos="9026" w:leader="dot"/>
            </w:tabs>
            <w:rPr/>
          </w:pPr>
          <w:hyperlink w:anchor="__RefHeading___Toc1349016_1051229030">
            <w:r>
              <w:rPr>
                <w:webHidden/>
                <w:rStyle w:val="IndexLink"/>
                <w:rtl w:val="true"/>
              </w:rPr>
              <w:t>ريش بسيار بلند</w:t>
            </w:r>
            <w:r>
              <w:rPr>
                <w:rStyle w:val="IndexLink"/>
                <w:rtl w:val="true"/>
              </w:rPr>
              <w:tab/>
            </w:r>
            <w:r>
              <w:rPr>
                <w:rStyle w:val="IndexLink"/>
              </w:rPr>
              <w:t>92</w:t>
            </w:r>
          </w:hyperlink>
        </w:p>
        <w:p>
          <w:pPr>
            <w:pStyle w:val="Contents3"/>
            <w:tabs>
              <w:tab w:val="clear" w:pos="8459"/>
              <w:tab w:val="right" w:pos="9026" w:leader="dot"/>
            </w:tabs>
            <w:rPr/>
          </w:pPr>
          <w:hyperlink w:anchor="__RefHeading___Toc1349018_1051229030">
            <w:r>
              <w:rPr>
                <w:webHidden/>
                <w:rStyle w:val="IndexLink"/>
                <w:rtl w:val="true"/>
              </w:rPr>
              <w:t>اعتياد به شیشه</w:t>
            </w:r>
            <w:r>
              <w:rPr>
                <w:rStyle w:val="IndexLink"/>
                <w:rtl w:val="true"/>
              </w:rPr>
              <w:tab/>
            </w:r>
            <w:r>
              <w:rPr>
                <w:rStyle w:val="IndexLink"/>
              </w:rPr>
              <w:t>92</w:t>
            </w:r>
          </w:hyperlink>
        </w:p>
        <w:p>
          <w:pPr>
            <w:pStyle w:val="Contents2"/>
            <w:tabs>
              <w:tab w:val="clear" w:pos="8743"/>
              <w:tab w:val="right" w:pos="9026" w:leader="dot"/>
            </w:tabs>
            <w:rPr/>
          </w:pPr>
          <w:hyperlink w:anchor="__RefHeading___Toc1349020_1051229030">
            <w:r>
              <w:rPr>
                <w:webHidden/>
                <w:rStyle w:val="IndexLink"/>
                <w:rtl w:val="true"/>
              </w:rPr>
              <w:t>بخش دوم</w:t>
            </w:r>
            <w:r>
              <w:rPr>
                <w:rStyle w:val="IndexLink"/>
                <w:rtl w:val="true"/>
              </w:rPr>
              <w:t xml:space="preserve">: </w:t>
            </w:r>
            <w:r>
              <w:rPr>
                <w:rStyle w:val="IndexLink"/>
                <w:rtl w:val="true"/>
              </w:rPr>
              <w:t>ازدواج و خانواده</w:t>
            </w:r>
            <w:r>
              <w:rPr>
                <w:rStyle w:val="IndexLink"/>
                <w:rtl w:val="true"/>
              </w:rPr>
              <w:tab/>
            </w:r>
            <w:r>
              <w:rPr>
                <w:rStyle w:val="IndexLink"/>
              </w:rPr>
              <w:t>94</w:t>
            </w:r>
          </w:hyperlink>
        </w:p>
        <w:p>
          <w:pPr>
            <w:pStyle w:val="Contents3"/>
            <w:tabs>
              <w:tab w:val="clear" w:pos="8459"/>
              <w:tab w:val="right" w:pos="9026" w:leader="dot"/>
            </w:tabs>
            <w:rPr/>
          </w:pPr>
          <w:hyperlink w:anchor="__RefHeading___Toc1349022_105122903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349024_1051229030">
            <w:r>
              <w:rPr>
                <w:webHidden/>
                <w:rStyle w:val="IndexLink"/>
                <w:rtl w:val="true"/>
              </w:rPr>
              <w:t>جوشکار ملکوت</w:t>
            </w:r>
            <w:r>
              <w:rPr>
                <w:rStyle w:val="IndexLink"/>
                <w:rtl w:val="true"/>
              </w:rPr>
              <w:tab/>
            </w:r>
            <w:r>
              <w:rPr>
                <w:rStyle w:val="IndexLink"/>
              </w:rPr>
              <w:t>96</w:t>
            </w:r>
          </w:hyperlink>
        </w:p>
        <w:p>
          <w:pPr>
            <w:pStyle w:val="Contents3"/>
            <w:tabs>
              <w:tab w:val="clear" w:pos="8459"/>
              <w:tab w:val="right" w:pos="9026" w:leader="dot"/>
            </w:tabs>
            <w:rPr/>
          </w:pPr>
          <w:hyperlink w:anchor="__RefHeading___Toc1349026_1051229030">
            <w:r>
              <w:rPr>
                <w:webHidden/>
                <w:rStyle w:val="IndexLink"/>
                <w:rtl w:val="true"/>
              </w:rPr>
              <w:t>اولين نظر فقهي</w:t>
            </w:r>
            <w:r>
              <w:rPr>
                <w:rStyle w:val="IndexLink"/>
                <w:rtl w:val="true"/>
              </w:rPr>
              <w:tab/>
            </w:r>
            <w:r>
              <w:rPr>
                <w:rStyle w:val="IndexLink"/>
              </w:rPr>
              <w:t>96</w:t>
            </w:r>
          </w:hyperlink>
        </w:p>
        <w:p>
          <w:pPr>
            <w:pStyle w:val="Contents3"/>
            <w:tabs>
              <w:tab w:val="clear" w:pos="8459"/>
              <w:tab w:val="right" w:pos="9026" w:leader="dot"/>
            </w:tabs>
            <w:rPr/>
          </w:pPr>
          <w:hyperlink w:anchor="__RefHeading___Toc1349028_1051229030">
            <w:r>
              <w:rPr>
                <w:webHidden/>
                <w:rStyle w:val="IndexLink"/>
                <w:rtl w:val="true"/>
              </w:rPr>
              <w:t>بابا دست دراز</w:t>
            </w:r>
            <w:r>
              <w:rPr>
                <w:rStyle w:val="IndexLink"/>
                <w:rtl w:val="true"/>
              </w:rPr>
              <w:tab/>
            </w:r>
            <w:r>
              <w:rPr>
                <w:rStyle w:val="IndexLink"/>
              </w:rPr>
              <w:t>96</w:t>
            </w:r>
          </w:hyperlink>
        </w:p>
        <w:p>
          <w:pPr>
            <w:pStyle w:val="Contents3"/>
            <w:tabs>
              <w:tab w:val="clear" w:pos="8459"/>
              <w:tab w:val="right" w:pos="9026" w:leader="dot"/>
            </w:tabs>
            <w:rPr/>
          </w:pPr>
          <w:hyperlink w:anchor="__RefHeading___Toc1349030_1051229030">
            <w:r>
              <w:rPr>
                <w:webHidden/>
                <w:rStyle w:val="IndexLink"/>
                <w:rtl w:val="true"/>
              </w:rPr>
              <w:t>دعای چشم زخم</w:t>
            </w:r>
            <w:r>
              <w:rPr>
                <w:rStyle w:val="IndexLink"/>
                <w:rtl w:val="true"/>
              </w:rPr>
              <w:tab/>
            </w:r>
            <w:r>
              <w:rPr>
                <w:rStyle w:val="IndexLink"/>
              </w:rPr>
              <w:t>97</w:t>
            </w:r>
          </w:hyperlink>
        </w:p>
        <w:p>
          <w:pPr>
            <w:pStyle w:val="Contents3"/>
            <w:tabs>
              <w:tab w:val="clear" w:pos="8459"/>
              <w:tab w:val="right" w:pos="9026" w:leader="dot"/>
            </w:tabs>
            <w:rPr/>
          </w:pPr>
          <w:hyperlink w:anchor="__RefHeading___Toc1349032_1051229030">
            <w:r>
              <w:rPr>
                <w:webHidden/>
                <w:rStyle w:val="IndexLink"/>
                <w:rtl w:val="true"/>
              </w:rPr>
              <w:t>ذکر غلط کردم</w:t>
            </w:r>
            <w:r>
              <w:rPr>
                <w:rStyle w:val="IndexLink"/>
                <w:rtl w:val="true"/>
              </w:rPr>
              <w:tab/>
            </w:r>
            <w:r>
              <w:rPr>
                <w:rStyle w:val="IndexLink"/>
              </w:rPr>
              <w:t>97</w:t>
            </w:r>
          </w:hyperlink>
        </w:p>
        <w:p>
          <w:pPr>
            <w:pStyle w:val="Contents3"/>
            <w:tabs>
              <w:tab w:val="clear" w:pos="8459"/>
              <w:tab w:val="right" w:pos="9026" w:leader="dot"/>
            </w:tabs>
            <w:rPr/>
          </w:pPr>
          <w:hyperlink w:anchor="__RefHeading___Toc1349034_1051229030">
            <w:r>
              <w:rPr>
                <w:webHidden/>
                <w:rStyle w:val="IndexLink"/>
                <w:rtl w:val="true"/>
              </w:rPr>
              <w:t>عقل ناقص</w:t>
            </w:r>
            <w:r>
              <w:rPr>
                <w:rStyle w:val="IndexLink"/>
                <w:rtl w:val="true"/>
              </w:rPr>
              <w:tab/>
            </w:r>
            <w:r>
              <w:rPr>
                <w:rStyle w:val="IndexLink"/>
              </w:rPr>
              <w:t>97</w:t>
            </w:r>
          </w:hyperlink>
        </w:p>
        <w:p>
          <w:pPr>
            <w:pStyle w:val="Contents3"/>
            <w:tabs>
              <w:tab w:val="clear" w:pos="8459"/>
              <w:tab w:val="right" w:pos="9026" w:leader="dot"/>
            </w:tabs>
            <w:rPr/>
          </w:pPr>
          <w:hyperlink w:anchor="__RefHeading___Toc1349036_1051229030">
            <w:r>
              <w:rPr>
                <w:webHidden/>
                <w:rStyle w:val="IndexLink"/>
                <w:rtl w:val="true"/>
              </w:rPr>
              <w:t>خدا يكي زن هم</w:t>
            </w:r>
            <w:r>
              <w:rPr>
                <w:rStyle w:val="IndexLink"/>
                <w:rtl w:val="true"/>
              </w:rPr>
              <w:t>...</w:t>
              <w:tab/>
            </w:r>
            <w:r>
              <w:rPr>
                <w:rStyle w:val="IndexLink"/>
              </w:rPr>
              <w:t>98</w:t>
            </w:r>
          </w:hyperlink>
        </w:p>
        <w:p>
          <w:pPr>
            <w:pStyle w:val="Contents3"/>
            <w:tabs>
              <w:tab w:val="clear" w:pos="8459"/>
              <w:tab w:val="right" w:pos="9026" w:leader="dot"/>
            </w:tabs>
            <w:rPr/>
          </w:pPr>
          <w:hyperlink w:anchor="__RefHeading___Toc1349038_1051229030">
            <w:r>
              <w:rPr>
                <w:webHidden/>
                <w:rStyle w:val="IndexLink"/>
                <w:rtl w:val="true"/>
              </w:rPr>
              <w:t>ازدواج فرد سفیه</w:t>
            </w:r>
            <w:r>
              <w:rPr>
                <w:rStyle w:val="IndexLink"/>
                <w:rtl w:val="true"/>
              </w:rPr>
              <w:tab/>
            </w:r>
            <w:r>
              <w:rPr>
                <w:rStyle w:val="IndexLink"/>
              </w:rPr>
              <w:t>98</w:t>
            </w:r>
          </w:hyperlink>
        </w:p>
        <w:p>
          <w:pPr>
            <w:pStyle w:val="Contents3"/>
            <w:tabs>
              <w:tab w:val="clear" w:pos="8459"/>
              <w:tab w:val="right" w:pos="9026" w:leader="dot"/>
            </w:tabs>
            <w:rPr/>
          </w:pPr>
          <w:hyperlink w:anchor="__RefHeading___Toc1349040_1051229030">
            <w:r>
              <w:rPr>
                <w:webHidden/>
                <w:rStyle w:val="IndexLink"/>
                <w:rtl w:val="true"/>
              </w:rPr>
              <w:t>ضامن من</w:t>
            </w:r>
            <w:r>
              <w:rPr>
                <w:rStyle w:val="IndexLink"/>
                <w:rtl w:val="true"/>
              </w:rPr>
              <w:tab/>
            </w:r>
            <w:r>
              <w:rPr>
                <w:rStyle w:val="IndexLink"/>
              </w:rPr>
              <w:t>99</w:t>
            </w:r>
          </w:hyperlink>
        </w:p>
        <w:p>
          <w:pPr>
            <w:pStyle w:val="Contents3"/>
            <w:tabs>
              <w:tab w:val="clear" w:pos="8459"/>
              <w:tab w:val="right" w:pos="9026" w:leader="dot"/>
            </w:tabs>
            <w:rPr/>
          </w:pPr>
          <w:hyperlink w:anchor="__RefHeading___Toc1349042_1051229030">
            <w:r>
              <w:rPr>
                <w:webHidden/>
                <w:rStyle w:val="IndexLink"/>
                <w:rtl w:val="true"/>
              </w:rPr>
              <w:t>یوسف عصمتی و عصمت یوسفی</w:t>
            </w:r>
            <w:r>
              <w:rPr>
                <w:rStyle w:val="IndexLink"/>
                <w:rtl w:val="true"/>
              </w:rPr>
              <w:tab/>
            </w:r>
            <w:r>
              <w:rPr>
                <w:rStyle w:val="IndexLink"/>
              </w:rPr>
              <w:t>99</w:t>
            </w:r>
          </w:hyperlink>
        </w:p>
        <w:p>
          <w:pPr>
            <w:pStyle w:val="Contents3"/>
            <w:tabs>
              <w:tab w:val="clear" w:pos="8459"/>
              <w:tab w:val="right" w:pos="9026" w:leader="dot"/>
            </w:tabs>
            <w:rPr/>
          </w:pPr>
          <w:hyperlink w:anchor="__RefHeading___Toc1349044_1051229030">
            <w:r>
              <w:rPr>
                <w:webHidden/>
                <w:rStyle w:val="IndexLink"/>
                <w:rtl w:val="true"/>
              </w:rPr>
              <w:t>دست و بال بسته</w:t>
            </w:r>
            <w:r>
              <w:rPr>
                <w:rStyle w:val="IndexLink"/>
                <w:rtl w:val="true"/>
              </w:rPr>
              <w:tab/>
            </w:r>
            <w:r>
              <w:rPr>
                <w:rStyle w:val="IndexLink"/>
              </w:rPr>
              <w:t>99</w:t>
            </w:r>
          </w:hyperlink>
        </w:p>
        <w:p>
          <w:pPr>
            <w:pStyle w:val="Contents3"/>
            <w:tabs>
              <w:tab w:val="clear" w:pos="8459"/>
              <w:tab w:val="right" w:pos="9026" w:leader="dot"/>
            </w:tabs>
            <w:rPr/>
          </w:pPr>
          <w:hyperlink w:anchor="__RefHeading___Toc1349046_1051229030">
            <w:r>
              <w:rPr>
                <w:webHidden/>
                <w:rStyle w:val="IndexLink"/>
                <w:rtl w:val="true"/>
              </w:rPr>
              <w:t>اجماع زنان</w:t>
            </w:r>
            <w:r>
              <w:rPr>
                <w:rStyle w:val="IndexLink"/>
                <w:rtl w:val="true"/>
              </w:rPr>
              <w:tab/>
            </w:r>
            <w:r>
              <w:rPr>
                <w:rStyle w:val="IndexLink"/>
              </w:rPr>
              <w:t>100</w:t>
            </w:r>
          </w:hyperlink>
        </w:p>
        <w:p>
          <w:pPr>
            <w:pStyle w:val="Contents3"/>
            <w:tabs>
              <w:tab w:val="clear" w:pos="8459"/>
              <w:tab w:val="right" w:pos="9026" w:leader="dot"/>
            </w:tabs>
            <w:rPr/>
          </w:pPr>
          <w:hyperlink w:anchor="__RefHeading___Toc1349048_1051229030">
            <w:r>
              <w:rPr>
                <w:webHidden/>
                <w:rStyle w:val="IndexLink"/>
                <w:rtl w:val="true"/>
              </w:rPr>
              <w:t>خودكفايي</w:t>
            </w:r>
            <w:r>
              <w:rPr>
                <w:rStyle w:val="IndexLink"/>
                <w:rtl w:val="true"/>
              </w:rPr>
              <w:tab/>
            </w:r>
            <w:r>
              <w:rPr>
                <w:rStyle w:val="IndexLink"/>
              </w:rPr>
              <w:t>100</w:t>
            </w:r>
          </w:hyperlink>
        </w:p>
        <w:p>
          <w:pPr>
            <w:pStyle w:val="Contents3"/>
            <w:tabs>
              <w:tab w:val="clear" w:pos="8459"/>
              <w:tab w:val="right" w:pos="9026" w:leader="dot"/>
            </w:tabs>
            <w:rPr/>
          </w:pPr>
          <w:hyperlink w:anchor="__RefHeading___Toc1349050_1051229030">
            <w:r>
              <w:rPr>
                <w:webHidden/>
                <w:rStyle w:val="IndexLink"/>
                <w:rtl w:val="true"/>
              </w:rPr>
              <w:t>مشاوره ازدواج</w:t>
            </w:r>
            <w:r>
              <w:rPr>
                <w:rStyle w:val="IndexLink"/>
                <w:rtl w:val="true"/>
              </w:rPr>
              <w:tab/>
            </w:r>
            <w:r>
              <w:rPr>
                <w:rStyle w:val="IndexLink"/>
              </w:rPr>
              <w:t>101</w:t>
            </w:r>
          </w:hyperlink>
        </w:p>
        <w:p>
          <w:pPr>
            <w:pStyle w:val="Contents3"/>
            <w:tabs>
              <w:tab w:val="clear" w:pos="8459"/>
              <w:tab w:val="right" w:pos="9026" w:leader="dot"/>
            </w:tabs>
            <w:rPr/>
          </w:pPr>
          <w:hyperlink w:anchor="__RefHeading___Toc1349052_1051229030">
            <w:r>
              <w:rPr>
                <w:webHidden/>
                <w:rStyle w:val="IndexLink"/>
                <w:rtl w:val="true"/>
              </w:rPr>
              <w:t>من بی سواتم</w:t>
            </w:r>
            <w:r>
              <w:rPr>
                <w:rStyle w:val="IndexLink"/>
                <w:rtl w:val="true"/>
              </w:rPr>
              <w:tab/>
            </w:r>
            <w:r>
              <w:rPr>
                <w:rStyle w:val="IndexLink"/>
              </w:rPr>
              <w:t>101</w:t>
            </w:r>
          </w:hyperlink>
        </w:p>
        <w:p>
          <w:pPr>
            <w:pStyle w:val="Contents3"/>
            <w:tabs>
              <w:tab w:val="clear" w:pos="8459"/>
              <w:tab w:val="right" w:pos="9026" w:leader="dot"/>
            </w:tabs>
            <w:rPr/>
          </w:pPr>
          <w:hyperlink w:anchor="__RefHeading___Toc1349054_1051229030">
            <w:r>
              <w:rPr>
                <w:webHidden/>
                <w:rStyle w:val="IndexLink"/>
                <w:rtl w:val="true"/>
              </w:rPr>
              <w:t>مش‌غول</w:t>
            </w:r>
            <w:r>
              <w:rPr>
                <w:rStyle w:val="IndexLink"/>
                <w:rtl w:val="true"/>
              </w:rPr>
              <w:tab/>
            </w:r>
            <w:r>
              <w:rPr>
                <w:rStyle w:val="IndexLink"/>
              </w:rPr>
              <w:t>102</w:t>
            </w:r>
          </w:hyperlink>
        </w:p>
        <w:p>
          <w:pPr>
            <w:pStyle w:val="Contents3"/>
            <w:tabs>
              <w:tab w:val="clear" w:pos="8459"/>
              <w:tab w:val="right" w:pos="9026" w:leader="dot"/>
            </w:tabs>
            <w:rPr/>
          </w:pPr>
          <w:hyperlink w:anchor="__RefHeading___Toc1349056_1051229030">
            <w:r>
              <w:rPr>
                <w:webHidden/>
                <w:rStyle w:val="IndexLink"/>
                <w:rtl w:val="true"/>
              </w:rPr>
              <w:t>دیردم یا زوددم</w:t>
            </w:r>
            <w:r>
              <w:rPr>
                <w:rStyle w:val="IndexLink"/>
                <w:rtl w:val="true"/>
              </w:rPr>
              <w:tab/>
            </w:r>
            <w:r>
              <w:rPr>
                <w:rStyle w:val="IndexLink"/>
              </w:rPr>
              <w:t>102</w:t>
            </w:r>
          </w:hyperlink>
        </w:p>
        <w:p>
          <w:pPr>
            <w:pStyle w:val="Contents3"/>
            <w:tabs>
              <w:tab w:val="clear" w:pos="8459"/>
              <w:tab w:val="right" w:pos="9026" w:leader="dot"/>
            </w:tabs>
            <w:rPr/>
          </w:pPr>
          <w:hyperlink w:anchor="__RefHeading___Toc1349058_1051229030">
            <w:r>
              <w:rPr>
                <w:webHidden/>
                <w:rStyle w:val="IndexLink"/>
                <w:rtl w:val="true"/>
              </w:rPr>
              <w:t>زنان مستجاب الدعوه</w:t>
            </w:r>
            <w:r>
              <w:rPr>
                <w:rStyle w:val="IndexLink"/>
                <w:rtl w:val="true"/>
              </w:rPr>
              <w:tab/>
            </w:r>
            <w:r>
              <w:rPr>
                <w:rStyle w:val="IndexLink"/>
              </w:rPr>
              <w:t>102</w:t>
            </w:r>
          </w:hyperlink>
        </w:p>
        <w:p>
          <w:pPr>
            <w:pStyle w:val="Contents3"/>
            <w:tabs>
              <w:tab w:val="clear" w:pos="8459"/>
              <w:tab w:val="right" w:pos="9026" w:leader="dot"/>
            </w:tabs>
            <w:rPr/>
          </w:pPr>
          <w:hyperlink w:anchor="__RefHeading___Toc1349060_1051229030">
            <w:r>
              <w:rPr>
                <w:webHidden/>
                <w:rStyle w:val="IndexLink"/>
                <w:rtl w:val="true"/>
              </w:rPr>
              <w:t>پريدن ايمان</w:t>
            </w:r>
            <w:r>
              <w:rPr>
                <w:rStyle w:val="IndexLink"/>
                <w:rtl w:val="true"/>
              </w:rPr>
              <w:tab/>
            </w:r>
            <w:r>
              <w:rPr>
                <w:rStyle w:val="IndexLink"/>
              </w:rPr>
              <w:t>103</w:t>
            </w:r>
          </w:hyperlink>
        </w:p>
        <w:p>
          <w:pPr>
            <w:pStyle w:val="Contents3"/>
            <w:tabs>
              <w:tab w:val="clear" w:pos="8459"/>
              <w:tab w:val="right" w:pos="9026" w:leader="dot"/>
            </w:tabs>
            <w:rPr/>
          </w:pPr>
          <w:hyperlink w:anchor="__RefHeading___Toc1349062_1051229030">
            <w:r>
              <w:rPr>
                <w:webHidden/>
                <w:rStyle w:val="IndexLink"/>
                <w:rtl w:val="true"/>
              </w:rPr>
              <w:t>شهرة شهر</w:t>
            </w:r>
            <w:r>
              <w:rPr>
                <w:rStyle w:val="IndexLink"/>
                <w:rtl w:val="true"/>
              </w:rPr>
              <w:tab/>
            </w:r>
            <w:r>
              <w:rPr>
                <w:rStyle w:val="IndexLink"/>
              </w:rPr>
              <w:t>103</w:t>
            </w:r>
          </w:hyperlink>
        </w:p>
        <w:p>
          <w:pPr>
            <w:pStyle w:val="Contents3"/>
            <w:tabs>
              <w:tab w:val="clear" w:pos="8459"/>
              <w:tab w:val="right" w:pos="9026" w:leader="dot"/>
            </w:tabs>
            <w:rPr/>
          </w:pPr>
          <w:hyperlink w:anchor="__RefHeading___Toc1349064_1051229030">
            <w:r>
              <w:rPr>
                <w:webHidden/>
                <w:rStyle w:val="IndexLink"/>
                <w:rtl w:val="true"/>
              </w:rPr>
              <w:t>دعاي روزانه</w:t>
            </w:r>
            <w:r>
              <w:rPr>
                <w:rStyle w:val="IndexLink"/>
                <w:rtl w:val="true"/>
              </w:rPr>
              <w:tab/>
            </w:r>
            <w:r>
              <w:rPr>
                <w:rStyle w:val="IndexLink"/>
              </w:rPr>
              <w:t>103</w:t>
            </w:r>
          </w:hyperlink>
        </w:p>
        <w:p>
          <w:pPr>
            <w:pStyle w:val="Contents3"/>
            <w:tabs>
              <w:tab w:val="clear" w:pos="8459"/>
              <w:tab w:val="right" w:pos="9026" w:leader="dot"/>
            </w:tabs>
            <w:rPr/>
          </w:pPr>
          <w:hyperlink w:anchor="__RefHeading___Toc1349066_1051229030">
            <w:r>
              <w:rPr>
                <w:webHidden/>
                <w:rStyle w:val="IndexLink"/>
                <w:rtl w:val="true"/>
              </w:rPr>
              <w:t>ذكر هميشگي</w:t>
            </w:r>
            <w:r>
              <w:rPr>
                <w:rStyle w:val="IndexLink"/>
                <w:rtl w:val="true"/>
              </w:rPr>
              <w:tab/>
            </w:r>
            <w:r>
              <w:rPr>
                <w:rStyle w:val="IndexLink"/>
              </w:rPr>
              <w:t>104</w:t>
            </w:r>
          </w:hyperlink>
        </w:p>
        <w:p>
          <w:pPr>
            <w:pStyle w:val="Contents3"/>
            <w:tabs>
              <w:tab w:val="clear" w:pos="8459"/>
              <w:tab w:val="right" w:pos="9026" w:leader="dot"/>
            </w:tabs>
            <w:rPr/>
          </w:pPr>
          <w:hyperlink w:anchor="__RefHeading___Toc1349068_1051229030">
            <w:r>
              <w:rPr>
                <w:webHidden/>
                <w:rStyle w:val="IndexLink"/>
                <w:rtl w:val="true"/>
              </w:rPr>
              <w:t>دیوانگی نوبتی</w:t>
            </w:r>
            <w:r>
              <w:rPr>
                <w:rStyle w:val="IndexLink"/>
                <w:rtl w:val="true"/>
              </w:rPr>
              <w:tab/>
            </w:r>
            <w:r>
              <w:rPr>
                <w:rStyle w:val="IndexLink"/>
              </w:rPr>
              <w:t>104</w:t>
            </w:r>
          </w:hyperlink>
        </w:p>
        <w:p>
          <w:pPr>
            <w:pStyle w:val="Contents3"/>
            <w:tabs>
              <w:tab w:val="clear" w:pos="8459"/>
              <w:tab w:val="right" w:pos="9026" w:leader="dot"/>
            </w:tabs>
            <w:rPr/>
          </w:pPr>
          <w:hyperlink w:anchor="__RefHeading___Toc1349070_1051229030">
            <w:r>
              <w:rPr>
                <w:webHidden/>
                <w:rStyle w:val="IndexLink"/>
                <w:rtl w:val="true"/>
              </w:rPr>
              <w:t>زن نگیری‌ها</w:t>
            </w:r>
            <w:r>
              <w:rPr>
                <w:rStyle w:val="IndexLink"/>
                <w:rtl w:val="true"/>
              </w:rPr>
              <w:tab/>
            </w:r>
            <w:r>
              <w:rPr>
                <w:rStyle w:val="IndexLink"/>
              </w:rPr>
              <w:t>104</w:t>
            </w:r>
          </w:hyperlink>
        </w:p>
        <w:p>
          <w:pPr>
            <w:pStyle w:val="Contents3"/>
            <w:tabs>
              <w:tab w:val="clear" w:pos="8459"/>
              <w:tab w:val="right" w:pos="9026" w:leader="dot"/>
            </w:tabs>
            <w:rPr/>
          </w:pPr>
          <w:hyperlink w:anchor="__RefHeading___Toc1349072_1051229030">
            <w:r>
              <w:rPr>
                <w:webHidden/>
                <w:rStyle w:val="IndexLink"/>
                <w:rtl w:val="true"/>
              </w:rPr>
              <w:t>انسان موفق</w:t>
            </w:r>
            <w:r>
              <w:rPr>
                <w:rStyle w:val="IndexLink"/>
                <w:rtl w:val="true"/>
              </w:rPr>
              <w:tab/>
            </w:r>
            <w:r>
              <w:rPr>
                <w:rStyle w:val="IndexLink"/>
              </w:rPr>
              <w:t>105</w:t>
            </w:r>
          </w:hyperlink>
        </w:p>
        <w:p>
          <w:pPr>
            <w:pStyle w:val="Contents3"/>
            <w:tabs>
              <w:tab w:val="clear" w:pos="8459"/>
              <w:tab w:val="right" w:pos="9026" w:leader="dot"/>
            </w:tabs>
            <w:rPr/>
          </w:pPr>
          <w:hyperlink w:anchor="__RefHeading___Toc1349074_1051229030">
            <w:r>
              <w:rPr>
                <w:webHidden/>
                <w:rStyle w:val="IndexLink"/>
                <w:rtl w:val="true"/>
              </w:rPr>
              <w:t>شیخ طوسی</w:t>
            </w:r>
            <w:r>
              <w:rPr>
                <w:rStyle w:val="IndexLink"/>
                <w:rtl w:val="true"/>
              </w:rPr>
              <w:tab/>
            </w:r>
            <w:r>
              <w:rPr>
                <w:rStyle w:val="IndexLink"/>
              </w:rPr>
              <w:t>105</w:t>
            </w:r>
          </w:hyperlink>
        </w:p>
        <w:p>
          <w:pPr>
            <w:pStyle w:val="Contents3"/>
            <w:tabs>
              <w:tab w:val="clear" w:pos="8459"/>
              <w:tab w:val="right" w:pos="9026" w:leader="dot"/>
            </w:tabs>
            <w:rPr/>
          </w:pPr>
          <w:hyperlink w:anchor="__RefHeading___Toc1349076_1051229030">
            <w:r>
              <w:rPr>
                <w:webHidden/>
                <w:rStyle w:val="IndexLink"/>
                <w:rtl w:val="true"/>
              </w:rPr>
              <w:t>هوو</w:t>
            </w:r>
            <w:r>
              <w:rPr>
                <w:rStyle w:val="IndexLink"/>
                <w:rtl w:val="true"/>
              </w:rPr>
              <w:tab/>
            </w:r>
            <w:r>
              <w:rPr>
                <w:rStyle w:val="IndexLink"/>
              </w:rPr>
              <w:t>106</w:t>
            </w:r>
          </w:hyperlink>
        </w:p>
        <w:p>
          <w:pPr>
            <w:pStyle w:val="Contents3"/>
            <w:tabs>
              <w:tab w:val="clear" w:pos="8459"/>
              <w:tab w:val="right" w:pos="9026" w:leader="dot"/>
            </w:tabs>
            <w:rPr/>
          </w:pPr>
          <w:hyperlink w:anchor="__RefHeading___Toc1349078_1051229030">
            <w:r>
              <w:rPr>
                <w:webHidden/>
                <w:rStyle w:val="IndexLink"/>
                <w:rtl w:val="true"/>
              </w:rPr>
              <w:t>وجه تسمیه اثاث‌كشي</w:t>
            </w:r>
            <w:r>
              <w:rPr>
                <w:rStyle w:val="IndexLink"/>
                <w:rtl w:val="true"/>
              </w:rPr>
              <w:tab/>
            </w:r>
            <w:r>
              <w:rPr>
                <w:rStyle w:val="IndexLink"/>
              </w:rPr>
              <w:t>106</w:t>
            </w:r>
          </w:hyperlink>
        </w:p>
        <w:p>
          <w:pPr>
            <w:pStyle w:val="Contents3"/>
            <w:tabs>
              <w:tab w:val="clear" w:pos="8459"/>
              <w:tab w:val="right" w:pos="9026" w:leader="dot"/>
            </w:tabs>
            <w:rPr/>
          </w:pPr>
          <w:hyperlink w:anchor="__RefHeading___Toc1349080_1051229030">
            <w:r>
              <w:rPr>
                <w:webHidden/>
                <w:rStyle w:val="IndexLink"/>
                <w:rtl w:val="true"/>
              </w:rPr>
              <w:t>دشمن مشترك</w:t>
            </w:r>
            <w:r>
              <w:rPr>
                <w:rStyle w:val="IndexLink"/>
                <w:rtl w:val="true"/>
              </w:rPr>
              <w:tab/>
            </w:r>
            <w:r>
              <w:rPr>
                <w:rStyle w:val="IndexLink"/>
              </w:rPr>
              <w:t>106</w:t>
            </w:r>
          </w:hyperlink>
        </w:p>
        <w:p>
          <w:pPr>
            <w:pStyle w:val="Contents3"/>
            <w:tabs>
              <w:tab w:val="clear" w:pos="8459"/>
              <w:tab w:val="right" w:pos="9026" w:leader="dot"/>
            </w:tabs>
            <w:rPr/>
          </w:pPr>
          <w:hyperlink w:anchor="__RefHeading___Toc1349082_1051229030">
            <w:r>
              <w:rPr>
                <w:webHidden/>
                <w:rStyle w:val="IndexLink"/>
                <w:rtl w:val="true"/>
              </w:rPr>
              <w:t>موضع تهمتی</w:t>
            </w:r>
            <w:r>
              <w:rPr>
                <w:rStyle w:val="IndexLink"/>
                <w:rtl w:val="true"/>
              </w:rPr>
              <w:tab/>
            </w:r>
            <w:r>
              <w:rPr>
                <w:rStyle w:val="IndexLink"/>
              </w:rPr>
              <w:t>107</w:t>
            </w:r>
          </w:hyperlink>
        </w:p>
        <w:p>
          <w:pPr>
            <w:pStyle w:val="Contents3"/>
            <w:tabs>
              <w:tab w:val="clear" w:pos="8459"/>
              <w:tab w:val="right" w:pos="9026" w:leader="dot"/>
            </w:tabs>
            <w:rPr/>
          </w:pPr>
          <w:hyperlink w:anchor="__RefHeading___Toc1349084_1051229030">
            <w:r>
              <w:rPr>
                <w:webHidden/>
                <w:rStyle w:val="IndexLink"/>
                <w:rtl w:val="true"/>
              </w:rPr>
              <w:t>به شما هم گفته‌اند؟ی</w:t>
            </w:r>
            <w:r>
              <w:rPr>
                <w:rStyle w:val="IndexLink"/>
                <w:rtl w:val="true"/>
              </w:rPr>
              <w:t>!</w:t>
              <w:tab/>
            </w:r>
            <w:r>
              <w:rPr>
                <w:rStyle w:val="IndexLink"/>
              </w:rPr>
              <w:t>107</w:t>
            </w:r>
          </w:hyperlink>
        </w:p>
        <w:p>
          <w:pPr>
            <w:pStyle w:val="Contents3"/>
            <w:tabs>
              <w:tab w:val="clear" w:pos="8459"/>
              <w:tab w:val="right" w:pos="9026" w:leader="dot"/>
            </w:tabs>
            <w:rPr/>
          </w:pPr>
          <w:hyperlink w:anchor="__RefHeading___Toc1349086_1051229030">
            <w:r>
              <w:rPr>
                <w:webHidden/>
                <w:rStyle w:val="IndexLink"/>
                <w:rtl w:val="true"/>
              </w:rPr>
              <w:t>نكته اخلاقي</w:t>
            </w:r>
            <w:r>
              <w:rPr>
                <w:rStyle w:val="IndexLink"/>
                <w:rtl w:val="true"/>
              </w:rPr>
              <w:t>:</w:t>
              <w:tab/>
            </w:r>
            <w:r>
              <w:rPr>
                <w:rStyle w:val="IndexLink"/>
              </w:rPr>
              <w:t>107</w:t>
            </w:r>
          </w:hyperlink>
        </w:p>
        <w:p>
          <w:pPr>
            <w:pStyle w:val="Contents3"/>
            <w:tabs>
              <w:tab w:val="clear" w:pos="8459"/>
              <w:tab w:val="right" w:pos="9026" w:leader="dot"/>
            </w:tabs>
            <w:rPr/>
          </w:pPr>
          <w:hyperlink w:anchor="__RefHeading___Toc1349088_1051229030">
            <w:r>
              <w:rPr>
                <w:webHidden/>
                <w:rStyle w:val="IndexLink"/>
                <w:rtl w:val="true"/>
              </w:rPr>
              <w:t>تعارض دعاها</w:t>
            </w:r>
            <w:r>
              <w:rPr>
                <w:rStyle w:val="IndexLink"/>
                <w:rtl w:val="true"/>
              </w:rPr>
              <w:tab/>
            </w:r>
            <w:r>
              <w:rPr>
                <w:rStyle w:val="IndexLink"/>
              </w:rPr>
              <w:t>108</w:t>
            </w:r>
          </w:hyperlink>
        </w:p>
        <w:p>
          <w:pPr>
            <w:pStyle w:val="Contents3"/>
            <w:tabs>
              <w:tab w:val="clear" w:pos="8459"/>
              <w:tab w:val="right" w:pos="9026" w:leader="dot"/>
            </w:tabs>
            <w:rPr/>
          </w:pPr>
          <w:hyperlink w:anchor="__RefHeading___Toc1349090_1051229030">
            <w:r>
              <w:rPr>
                <w:webHidden/>
                <w:rStyle w:val="IndexLink"/>
                <w:rtl w:val="true"/>
              </w:rPr>
              <w:t>كرامت من</w:t>
            </w:r>
            <w:r>
              <w:rPr>
                <w:rStyle w:val="IndexLink"/>
                <w:rtl w:val="true"/>
              </w:rPr>
              <w:tab/>
            </w:r>
            <w:r>
              <w:rPr>
                <w:rStyle w:val="IndexLink"/>
              </w:rPr>
              <w:t>108</w:t>
            </w:r>
          </w:hyperlink>
        </w:p>
        <w:p>
          <w:pPr>
            <w:pStyle w:val="Contents3"/>
            <w:tabs>
              <w:tab w:val="clear" w:pos="8459"/>
              <w:tab w:val="right" w:pos="9026" w:leader="dot"/>
            </w:tabs>
            <w:rPr/>
          </w:pPr>
          <w:hyperlink w:anchor="__RefHeading___Toc1349092_1051229030">
            <w:r>
              <w:rPr>
                <w:webHidden/>
                <w:rStyle w:val="IndexLink"/>
                <w:rtl w:val="true"/>
              </w:rPr>
              <w:t>وجه تسمیه منزل</w:t>
            </w:r>
            <w:r>
              <w:rPr>
                <w:rStyle w:val="IndexLink"/>
                <w:rtl w:val="true"/>
              </w:rPr>
              <w:tab/>
            </w:r>
            <w:r>
              <w:rPr>
                <w:rStyle w:val="IndexLink"/>
              </w:rPr>
              <w:t>108</w:t>
            </w:r>
          </w:hyperlink>
        </w:p>
        <w:p>
          <w:pPr>
            <w:pStyle w:val="Contents3"/>
            <w:tabs>
              <w:tab w:val="clear" w:pos="8459"/>
              <w:tab w:val="right" w:pos="9026" w:leader="dot"/>
            </w:tabs>
            <w:rPr/>
          </w:pPr>
          <w:hyperlink w:anchor="__RefHeading___Toc1349094_1051229030">
            <w:r>
              <w:rPr>
                <w:webHidden/>
                <w:rStyle w:val="IndexLink"/>
                <w:rtl w:val="true"/>
              </w:rPr>
              <w:t>آدرس زره زره‌فروشي</w:t>
            </w:r>
            <w:r>
              <w:rPr>
                <w:rStyle w:val="IndexLink"/>
                <w:rtl w:val="true"/>
              </w:rPr>
              <w:tab/>
            </w:r>
            <w:r>
              <w:rPr>
                <w:rStyle w:val="IndexLink"/>
              </w:rPr>
              <w:t>109</w:t>
            </w:r>
          </w:hyperlink>
        </w:p>
        <w:p>
          <w:pPr>
            <w:pStyle w:val="Contents3"/>
            <w:tabs>
              <w:tab w:val="clear" w:pos="8459"/>
              <w:tab w:val="right" w:pos="9026" w:leader="dot"/>
            </w:tabs>
            <w:rPr/>
          </w:pPr>
          <w:hyperlink w:anchor="__RefHeading___Toc1349096_1051229030">
            <w:r>
              <w:rPr>
                <w:webHidden/>
                <w:rStyle w:val="IndexLink"/>
                <w:rtl w:val="true"/>
              </w:rPr>
              <w:t>وجه تسمیه بازار</w:t>
            </w:r>
            <w:r>
              <w:rPr>
                <w:rStyle w:val="IndexLink"/>
                <w:rtl w:val="true"/>
              </w:rPr>
              <w:tab/>
            </w:r>
            <w:r>
              <w:rPr>
                <w:rStyle w:val="IndexLink"/>
              </w:rPr>
              <w:t>109</w:t>
            </w:r>
          </w:hyperlink>
        </w:p>
        <w:p>
          <w:pPr>
            <w:pStyle w:val="Contents3"/>
            <w:tabs>
              <w:tab w:val="clear" w:pos="8459"/>
              <w:tab w:val="right" w:pos="9026" w:leader="dot"/>
            </w:tabs>
            <w:rPr/>
          </w:pPr>
          <w:hyperlink w:anchor="__RefHeading___Toc1349098_1051229030">
            <w:r>
              <w:rPr>
                <w:webHidden/>
                <w:rStyle w:val="IndexLink"/>
                <w:rtl w:val="true"/>
              </w:rPr>
              <w:t>مو و آراستگی</w:t>
            </w:r>
            <w:r>
              <w:rPr>
                <w:rStyle w:val="IndexLink"/>
                <w:rtl w:val="true"/>
              </w:rPr>
              <w:tab/>
            </w:r>
            <w:r>
              <w:rPr>
                <w:rStyle w:val="IndexLink"/>
              </w:rPr>
              <w:t>109</w:t>
            </w:r>
          </w:hyperlink>
        </w:p>
        <w:p>
          <w:pPr>
            <w:pStyle w:val="Contents3"/>
            <w:tabs>
              <w:tab w:val="clear" w:pos="8459"/>
              <w:tab w:val="right" w:pos="9026" w:leader="dot"/>
            </w:tabs>
            <w:rPr/>
          </w:pPr>
          <w:hyperlink w:anchor="__RefHeading___Toc1349100_1051229030">
            <w:r>
              <w:rPr>
                <w:webHidden/>
                <w:rStyle w:val="IndexLink"/>
                <w:rtl w:val="true"/>
              </w:rPr>
              <w:t>دعاي مادرزن</w:t>
            </w:r>
            <w:r>
              <w:rPr>
                <w:rStyle w:val="IndexLink"/>
                <w:rtl w:val="true"/>
              </w:rPr>
              <w:tab/>
            </w:r>
            <w:r>
              <w:rPr>
                <w:rStyle w:val="IndexLink"/>
              </w:rPr>
              <w:t>110</w:t>
            </w:r>
          </w:hyperlink>
        </w:p>
        <w:p>
          <w:pPr>
            <w:pStyle w:val="Contents3"/>
            <w:tabs>
              <w:tab w:val="clear" w:pos="8459"/>
              <w:tab w:val="right" w:pos="9026" w:leader="dot"/>
            </w:tabs>
            <w:rPr/>
          </w:pPr>
          <w:hyperlink w:anchor="__RefHeading___Toc1349102_1051229030">
            <w:r>
              <w:rPr>
                <w:webHidden/>
                <w:rStyle w:val="IndexLink"/>
                <w:rtl w:val="true"/>
              </w:rPr>
              <w:t>مادر بمیره براش</w:t>
            </w:r>
            <w:r>
              <w:rPr>
                <w:rStyle w:val="IndexLink"/>
                <w:rtl w:val="true"/>
              </w:rPr>
              <w:tab/>
            </w:r>
            <w:r>
              <w:rPr>
                <w:rStyle w:val="IndexLink"/>
              </w:rPr>
              <w:t>110</w:t>
            </w:r>
          </w:hyperlink>
        </w:p>
        <w:p>
          <w:pPr>
            <w:pStyle w:val="Contents3"/>
            <w:tabs>
              <w:tab w:val="clear" w:pos="8459"/>
              <w:tab w:val="right" w:pos="9026" w:leader="dot"/>
            </w:tabs>
            <w:rPr/>
          </w:pPr>
          <w:hyperlink w:anchor="__RefHeading___Toc1349104_1051229030">
            <w:r>
              <w:rPr>
                <w:webHidden/>
                <w:rStyle w:val="IndexLink"/>
                <w:rtl w:val="true"/>
              </w:rPr>
              <w:t>ساکت پسرم</w:t>
            </w:r>
            <w:r>
              <w:rPr>
                <w:rStyle w:val="IndexLink"/>
                <w:rtl w:val="true"/>
              </w:rPr>
              <w:t>!</w:t>
              <w:tab/>
            </w:r>
            <w:r>
              <w:rPr>
                <w:rStyle w:val="IndexLink"/>
              </w:rPr>
              <w:t>111</w:t>
            </w:r>
          </w:hyperlink>
        </w:p>
        <w:p>
          <w:pPr>
            <w:pStyle w:val="Contents3"/>
            <w:tabs>
              <w:tab w:val="clear" w:pos="8459"/>
              <w:tab w:val="right" w:pos="9026" w:leader="dot"/>
            </w:tabs>
            <w:rPr/>
          </w:pPr>
          <w:hyperlink w:anchor="__RefHeading___Toc1349106_1051229030">
            <w:r>
              <w:rPr>
                <w:webHidden/>
                <w:rStyle w:val="IndexLink"/>
                <w:rtl w:val="true"/>
              </w:rPr>
              <w:t>مردود شدم</w:t>
            </w:r>
            <w:r>
              <w:rPr>
                <w:rStyle w:val="IndexLink"/>
                <w:rtl w:val="true"/>
              </w:rPr>
              <w:tab/>
            </w:r>
            <w:r>
              <w:rPr>
                <w:rStyle w:val="IndexLink"/>
              </w:rPr>
              <w:t>111</w:t>
            </w:r>
          </w:hyperlink>
        </w:p>
        <w:p>
          <w:pPr>
            <w:pStyle w:val="Contents3"/>
            <w:tabs>
              <w:tab w:val="clear" w:pos="8459"/>
              <w:tab w:val="right" w:pos="9026" w:leader="dot"/>
            </w:tabs>
            <w:rPr/>
          </w:pPr>
          <w:hyperlink w:anchor="__RefHeading___Toc1349108_1051229030">
            <w:r>
              <w:rPr>
                <w:webHidden/>
                <w:rStyle w:val="IndexLink"/>
                <w:rtl w:val="true"/>
              </w:rPr>
              <w:t>ورزش اجباری</w:t>
            </w:r>
            <w:r>
              <w:rPr>
                <w:rStyle w:val="IndexLink"/>
                <w:rtl w:val="true"/>
              </w:rPr>
              <w:tab/>
            </w:r>
            <w:r>
              <w:rPr>
                <w:rStyle w:val="IndexLink"/>
              </w:rPr>
              <w:t>111</w:t>
            </w:r>
          </w:hyperlink>
        </w:p>
        <w:p>
          <w:pPr>
            <w:pStyle w:val="Contents3"/>
            <w:tabs>
              <w:tab w:val="clear" w:pos="8459"/>
              <w:tab w:val="right" w:pos="9026" w:leader="dot"/>
            </w:tabs>
            <w:rPr/>
          </w:pPr>
          <w:hyperlink w:anchor="__RefHeading___Toc1349110_1051229030">
            <w:r>
              <w:rPr>
                <w:webHidden/>
                <w:rStyle w:val="IndexLink"/>
                <w:rtl w:val="true"/>
              </w:rPr>
              <w:t>حق زندگی مشترك</w:t>
            </w:r>
            <w:r>
              <w:rPr>
                <w:rStyle w:val="IndexLink"/>
                <w:rtl w:val="true"/>
              </w:rPr>
              <w:tab/>
            </w:r>
            <w:r>
              <w:rPr>
                <w:rStyle w:val="IndexLink"/>
              </w:rPr>
              <w:t>112</w:t>
            </w:r>
          </w:hyperlink>
        </w:p>
        <w:p>
          <w:pPr>
            <w:pStyle w:val="Contents3"/>
            <w:tabs>
              <w:tab w:val="clear" w:pos="8459"/>
              <w:tab w:val="right" w:pos="9026" w:leader="dot"/>
            </w:tabs>
            <w:rPr/>
          </w:pPr>
          <w:hyperlink w:anchor="__RefHeading___Toc1349112_1051229030">
            <w:r>
              <w:rPr>
                <w:webHidden/>
                <w:rStyle w:val="IndexLink"/>
                <w:rtl w:val="true"/>
              </w:rPr>
              <w:t>وصف العیش</w:t>
            </w:r>
            <w:r>
              <w:rPr>
                <w:rStyle w:val="IndexLink"/>
                <w:rtl w:val="true"/>
              </w:rPr>
              <w:tab/>
            </w:r>
            <w:r>
              <w:rPr>
                <w:rStyle w:val="IndexLink"/>
              </w:rPr>
              <w:t>112</w:t>
            </w:r>
          </w:hyperlink>
        </w:p>
        <w:p>
          <w:pPr>
            <w:pStyle w:val="Contents3"/>
            <w:tabs>
              <w:tab w:val="clear" w:pos="8459"/>
              <w:tab w:val="right" w:pos="9026" w:leader="dot"/>
            </w:tabs>
            <w:rPr/>
          </w:pPr>
          <w:hyperlink w:anchor="__RefHeading___Toc1349114_1051229030">
            <w:r>
              <w:rPr>
                <w:webHidden/>
                <w:rStyle w:val="IndexLink"/>
                <w:rtl w:val="true"/>
              </w:rPr>
              <w:t>تحصيل و خانواده</w:t>
            </w:r>
            <w:r>
              <w:rPr>
                <w:rStyle w:val="IndexLink"/>
                <w:rtl w:val="true"/>
              </w:rPr>
              <w:tab/>
            </w:r>
            <w:r>
              <w:rPr>
                <w:rStyle w:val="IndexLink"/>
              </w:rPr>
              <w:t>112</w:t>
            </w:r>
          </w:hyperlink>
        </w:p>
        <w:p>
          <w:pPr>
            <w:pStyle w:val="Contents3"/>
            <w:tabs>
              <w:tab w:val="clear" w:pos="8459"/>
              <w:tab w:val="right" w:pos="9026" w:leader="dot"/>
            </w:tabs>
            <w:rPr/>
          </w:pPr>
          <w:hyperlink w:anchor="__RefHeading___Toc1349116_1051229030">
            <w:r>
              <w:rPr>
                <w:webHidden/>
                <w:rStyle w:val="IndexLink"/>
                <w:rtl w:val="true"/>
              </w:rPr>
              <w:t>زن نجيب</w:t>
            </w:r>
            <w:r>
              <w:rPr>
                <w:rStyle w:val="IndexLink"/>
                <w:rtl w:val="true"/>
              </w:rPr>
              <w:tab/>
            </w:r>
            <w:r>
              <w:rPr>
                <w:rStyle w:val="IndexLink"/>
              </w:rPr>
              <w:t>112</w:t>
            </w:r>
          </w:hyperlink>
        </w:p>
        <w:p>
          <w:pPr>
            <w:pStyle w:val="Contents3"/>
            <w:tabs>
              <w:tab w:val="clear" w:pos="8459"/>
              <w:tab w:val="right" w:pos="9026" w:leader="dot"/>
            </w:tabs>
            <w:rPr/>
          </w:pPr>
          <w:hyperlink w:anchor="__RefHeading___Toc1349118_1051229030">
            <w:r>
              <w:rPr>
                <w:webHidden/>
                <w:rStyle w:val="IndexLink"/>
                <w:rtl w:val="true"/>
              </w:rPr>
              <w:t>پاي شكسته</w:t>
            </w:r>
            <w:r>
              <w:rPr>
                <w:rStyle w:val="IndexLink"/>
                <w:rtl w:val="true"/>
              </w:rPr>
              <w:tab/>
            </w:r>
            <w:r>
              <w:rPr>
                <w:rStyle w:val="IndexLink"/>
              </w:rPr>
              <w:t>112</w:t>
            </w:r>
          </w:hyperlink>
        </w:p>
        <w:p>
          <w:pPr>
            <w:pStyle w:val="Contents3"/>
            <w:tabs>
              <w:tab w:val="clear" w:pos="8459"/>
              <w:tab w:val="right" w:pos="9026" w:leader="dot"/>
            </w:tabs>
            <w:rPr/>
          </w:pPr>
          <w:hyperlink w:anchor="__RefHeading___Toc1349120_1051229030">
            <w:r>
              <w:rPr>
                <w:webHidden/>
                <w:rStyle w:val="IndexLink"/>
                <w:rtl w:val="true"/>
              </w:rPr>
              <w:t>نامه‌های دوران عقد</w:t>
            </w:r>
            <w:r>
              <w:rPr>
                <w:rStyle w:val="IndexLink"/>
                <w:rtl w:val="true"/>
              </w:rPr>
              <w:tab/>
            </w:r>
            <w:r>
              <w:rPr>
                <w:rStyle w:val="IndexLink"/>
              </w:rPr>
              <w:t>113</w:t>
            </w:r>
          </w:hyperlink>
        </w:p>
        <w:p>
          <w:pPr>
            <w:pStyle w:val="Contents3"/>
            <w:tabs>
              <w:tab w:val="clear" w:pos="8459"/>
              <w:tab w:val="right" w:pos="9026" w:leader="dot"/>
            </w:tabs>
            <w:rPr/>
          </w:pPr>
          <w:hyperlink w:anchor="__RefHeading___Toc1349122_1051229030">
            <w:r>
              <w:rPr>
                <w:webHidden/>
                <w:rStyle w:val="IndexLink"/>
                <w:rtl w:val="true"/>
              </w:rPr>
              <w:t>اي كلك</w:t>
            </w:r>
            <w:r>
              <w:rPr>
                <w:rStyle w:val="IndexLink"/>
                <w:rtl w:val="true"/>
              </w:rPr>
              <w:tab/>
            </w:r>
            <w:r>
              <w:rPr>
                <w:rStyle w:val="IndexLink"/>
              </w:rPr>
              <w:t>114</w:t>
            </w:r>
          </w:hyperlink>
        </w:p>
        <w:p>
          <w:pPr>
            <w:pStyle w:val="Contents3"/>
            <w:tabs>
              <w:tab w:val="clear" w:pos="8459"/>
              <w:tab w:val="right" w:pos="9026" w:leader="dot"/>
            </w:tabs>
            <w:rPr/>
          </w:pPr>
          <w:hyperlink w:anchor="__RefHeading___Toc1349124_1051229030">
            <w:r>
              <w:rPr>
                <w:webHidden/>
                <w:rStyle w:val="IndexLink"/>
                <w:rtl w:val="true"/>
              </w:rPr>
              <w:t>تبادل تجارب</w:t>
            </w:r>
            <w:r>
              <w:rPr>
                <w:rStyle w:val="IndexLink"/>
                <w:rtl w:val="true"/>
              </w:rPr>
              <w:tab/>
            </w:r>
            <w:r>
              <w:rPr>
                <w:rStyle w:val="IndexLink"/>
              </w:rPr>
              <w:t>114</w:t>
            </w:r>
          </w:hyperlink>
        </w:p>
        <w:p>
          <w:pPr>
            <w:pStyle w:val="Contents3"/>
            <w:tabs>
              <w:tab w:val="clear" w:pos="8459"/>
              <w:tab w:val="right" w:pos="9026" w:leader="dot"/>
            </w:tabs>
            <w:rPr/>
          </w:pPr>
          <w:hyperlink w:anchor="__RefHeading___Toc1349126_1051229030">
            <w:r>
              <w:rPr>
                <w:webHidden/>
                <w:rStyle w:val="IndexLink"/>
                <w:rtl w:val="true"/>
              </w:rPr>
              <w:t>عيالات متحده</w:t>
            </w:r>
            <w:r>
              <w:rPr>
                <w:rStyle w:val="IndexLink"/>
                <w:rtl w:val="true"/>
              </w:rPr>
              <w:tab/>
            </w:r>
            <w:r>
              <w:rPr>
                <w:rStyle w:val="IndexLink"/>
              </w:rPr>
              <w:t>114</w:t>
            </w:r>
          </w:hyperlink>
        </w:p>
        <w:p>
          <w:pPr>
            <w:pStyle w:val="Contents3"/>
            <w:tabs>
              <w:tab w:val="clear" w:pos="8459"/>
              <w:tab w:val="right" w:pos="9026" w:leader="dot"/>
            </w:tabs>
            <w:rPr/>
          </w:pPr>
          <w:hyperlink w:anchor="__RefHeading___Toc1349128_1051229030">
            <w:r>
              <w:rPr>
                <w:webHidden/>
                <w:rStyle w:val="IndexLink"/>
                <w:rtl w:val="true"/>
              </w:rPr>
              <w:t>کتاب نکاح</w:t>
            </w:r>
            <w:r>
              <w:rPr>
                <w:rStyle w:val="IndexLink"/>
                <w:rtl w:val="true"/>
              </w:rPr>
              <w:tab/>
            </w:r>
            <w:r>
              <w:rPr>
                <w:rStyle w:val="IndexLink"/>
              </w:rPr>
              <w:t>114</w:t>
            </w:r>
          </w:hyperlink>
        </w:p>
        <w:p>
          <w:pPr>
            <w:pStyle w:val="Contents3"/>
            <w:tabs>
              <w:tab w:val="clear" w:pos="8459"/>
              <w:tab w:val="right" w:pos="9026" w:leader="dot"/>
            </w:tabs>
            <w:rPr/>
          </w:pPr>
          <w:hyperlink w:anchor="__RefHeading___Toc1349130_1051229030">
            <w:r>
              <w:rPr>
                <w:webHidden/>
                <w:rStyle w:val="IndexLink"/>
                <w:rtl w:val="true"/>
              </w:rPr>
              <w:t>كف بين</w:t>
            </w:r>
            <w:r>
              <w:rPr>
                <w:rStyle w:val="IndexLink"/>
                <w:rtl w:val="true"/>
              </w:rPr>
              <w:tab/>
            </w:r>
            <w:r>
              <w:rPr>
                <w:rStyle w:val="IndexLink"/>
              </w:rPr>
              <w:t>115</w:t>
            </w:r>
          </w:hyperlink>
        </w:p>
        <w:p>
          <w:pPr>
            <w:pStyle w:val="Contents3"/>
            <w:tabs>
              <w:tab w:val="clear" w:pos="8459"/>
              <w:tab w:val="right" w:pos="9026" w:leader="dot"/>
            </w:tabs>
            <w:rPr/>
          </w:pPr>
          <w:hyperlink w:anchor="__RefHeading___Toc1349132_1051229030">
            <w:r>
              <w:rPr>
                <w:webHidden/>
                <w:rStyle w:val="IndexLink"/>
                <w:rtl w:val="true"/>
              </w:rPr>
              <w:t>صحيح است</w:t>
            </w:r>
            <w:r>
              <w:rPr>
                <w:rStyle w:val="IndexLink"/>
                <w:rtl w:val="true"/>
              </w:rPr>
              <w:tab/>
            </w:r>
            <w:r>
              <w:rPr>
                <w:rStyle w:val="IndexLink"/>
              </w:rPr>
              <w:t>115</w:t>
            </w:r>
          </w:hyperlink>
        </w:p>
        <w:p>
          <w:pPr>
            <w:pStyle w:val="Contents3"/>
            <w:tabs>
              <w:tab w:val="clear" w:pos="8459"/>
              <w:tab w:val="right" w:pos="9026" w:leader="dot"/>
            </w:tabs>
            <w:rPr/>
          </w:pPr>
          <w:hyperlink w:anchor="__RefHeading___Toc1349134_1051229030">
            <w:r>
              <w:rPr>
                <w:webHidden/>
                <w:rStyle w:val="IndexLink"/>
                <w:rtl w:val="true"/>
              </w:rPr>
              <w:t>صیغه می‌شی؟</w:t>
            </w:r>
            <w:r>
              <w:rPr>
                <w:rStyle w:val="IndexLink"/>
                <w:rtl w:val="true"/>
              </w:rPr>
              <w:tab/>
            </w:r>
            <w:r>
              <w:rPr>
                <w:rStyle w:val="IndexLink"/>
              </w:rPr>
              <w:t>115</w:t>
            </w:r>
          </w:hyperlink>
        </w:p>
        <w:p>
          <w:pPr>
            <w:pStyle w:val="Contents3"/>
            <w:tabs>
              <w:tab w:val="clear" w:pos="8459"/>
              <w:tab w:val="right" w:pos="9026" w:leader="dot"/>
            </w:tabs>
            <w:rPr/>
          </w:pPr>
          <w:hyperlink w:anchor="__RefHeading___Toc1349136_1051229030">
            <w:r>
              <w:rPr>
                <w:webHidden/>
                <w:rStyle w:val="IndexLink"/>
                <w:rtl w:val="true"/>
              </w:rPr>
              <w:t>با ما بنشين وگرنه</w:t>
            </w:r>
            <w:r>
              <w:rPr>
                <w:rStyle w:val="IndexLink"/>
                <w:rtl w:val="true"/>
              </w:rPr>
              <w:t>....</w:t>
              <w:tab/>
            </w:r>
            <w:r>
              <w:rPr>
                <w:rStyle w:val="IndexLink"/>
              </w:rPr>
              <w:t>115</w:t>
            </w:r>
          </w:hyperlink>
        </w:p>
        <w:p>
          <w:pPr>
            <w:pStyle w:val="Contents3"/>
            <w:tabs>
              <w:tab w:val="clear" w:pos="8459"/>
              <w:tab w:val="right" w:pos="9026" w:leader="dot"/>
            </w:tabs>
            <w:rPr/>
          </w:pPr>
          <w:hyperlink w:anchor="__RefHeading___Toc1349138_1051229030">
            <w:r>
              <w:rPr>
                <w:webHidden/>
                <w:rStyle w:val="IndexLink"/>
                <w:rtl w:val="true"/>
              </w:rPr>
              <w:t>آمادگي ازدواج</w:t>
            </w:r>
            <w:r>
              <w:rPr>
                <w:rStyle w:val="IndexLink"/>
                <w:rtl w:val="true"/>
              </w:rPr>
              <w:tab/>
            </w:r>
            <w:r>
              <w:rPr>
                <w:rStyle w:val="IndexLink"/>
              </w:rPr>
              <w:t>116</w:t>
            </w:r>
          </w:hyperlink>
        </w:p>
        <w:p>
          <w:pPr>
            <w:pStyle w:val="Contents3"/>
            <w:tabs>
              <w:tab w:val="clear" w:pos="8459"/>
              <w:tab w:val="right" w:pos="9026" w:leader="dot"/>
            </w:tabs>
            <w:rPr/>
          </w:pPr>
          <w:hyperlink w:anchor="__RefHeading___Toc1349140_1051229030">
            <w:r>
              <w:rPr>
                <w:webHidden/>
                <w:rStyle w:val="IndexLink"/>
                <w:rtl w:val="true"/>
              </w:rPr>
              <w:t>بوق شيپوری</w:t>
            </w:r>
            <w:r>
              <w:rPr>
                <w:rStyle w:val="IndexLink"/>
                <w:rtl w:val="true"/>
              </w:rPr>
              <w:tab/>
            </w:r>
            <w:r>
              <w:rPr>
                <w:rStyle w:val="IndexLink"/>
              </w:rPr>
              <w:t>116</w:t>
            </w:r>
          </w:hyperlink>
        </w:p>
        <w:p>
          <w:pPr>
            <w:pStyle w:val="Contents3"/>
            <w:tabs>
              <w:tab w:val="clear" w:pos="8459"/>
              <w:tab w:val="right" w:pos="9026" w:leader="dot"/>
            </w:tabs>
            <w:rPr/>
          </w:pPr>
          <w:hyperlink w:anchor="__RefHeading___Toc1349142_1051229030">
            <w:r>
              <w:rPr>
                <w:webHidden/>
                <w:rStyle w:val="IndexLink"/>
                <w:rtl w:val="true"/>
              </w:rPr>
              <w:t>رهبر فرزانه</w:t>
            </w:r>
            <w:r>
              <w:rPr>
                <w:rStyle w:val="IndexLink"/>
                <w:rtl w:val="true"/>
              </w:rPr>
              <w:tab/>
            </w:r>
            <w:r>
              <w:rPr>
                <w:rStyle w:val="IndexLink"/>
              </w:rPr>
              <w:t>116</w:t>
            </w:r>
          </w:hyperlink>
        </w:p>
        <w:p>
          <w:pPr>
            <w:pStyle w:val="Contents3"/>
            <w:tabs>
              <w:tab w:val="clear" w:pos="8459"/>
              <w:tab w:val="right" w:pos="9026" w:leader="dot"/>
            </w:tabs>
            <w:rPr/>
          </w:pPr>
          <w:hyperlink w:anchor="__RefHeading___Toc1349144_1051229030">
            <w:r>
              <w:rPr>
                <w:webHidden/>
                <w:rStyle w:val="IndexLink"/>
                <w:rtl w:val="true"/>
              </w:rPr>
              <w:t>سلامتی حاج خانم</w:t>
            </w:r>
            <w:r>
              <w:rPr>
                <w:rStyle w:val="IndexLink"/>
                <w:rtl w:val="true"/>
              </w:rPr>
              <w:t>...</w:t>
              <w:tab/>
            </w:r>
            <w:r>
              <w:rPr>
                <w:rStyle w:val="IndexLink"/>
              </w:rPr>
              <w:t>116</w:t>
            </w:r>
          </w:hyperlink>
        </w:p>
        <w:p>
          <w:pPr>
            <w:pStyle w:val="Contents2"/>
            <w:tabs>
              <w:tab w:val="clear" w:pos="8743"/>
              <w:tab w:val="right" w:pos="9026" w:leader="dot"/>
            </w:tabs>
            <w:rPr/>
          </w:pPr>
          <w:hyperlink w:anchor="__RefHeading___Toc1349146_1051229030">
            <w:r>
              <w:rPr>
                <w:webHidden/>
                <w:rStyle w:val="IndexLink"/>
                <w:rtl w:val="true"/>
              </w:rPr>
              <w:t>بخش سوم</w:t>
            </w:r>
            <w:r>
              <w:rPr>
                <w:rStyle w:val="IndexLink"/>
                <w:rtl w:val="true"/>
              </w:rPr>
              <w:t xml:space="preserve">: </w:t>
            </w:r>
            <w:r>
              <w:rPr>
                <w:rStyle w:val="IndexLink"/>
                <w:rtl w:val="true"/>
              </w:rPr>
              <w:t>علم و تحصیل</w:t>
            </w:r>
            <w:r>
              <w:rPr>
                <w:rStyle w:val="IndexLink"/>
                <w:rtl w:val="true"/>
              </w:rPr>
              <w:tab/>
            </w:r>
            <w:r>
              <w:rPr>
                <w:rStyle w:val="IndexLink"/>
              </w:rPr>
              <w:t>118</w:t>
            </w:r>
          </w:hyperlink>
        </w:p>
        <w:p>
          <w:pPr>
            <w:pStyle w:val="Contents3"/>
            <w:tabs>
              <w:tab w:val="clear" w:pos="8459"/>
              <w:tab w:val="right" w:pos="9026" w:leader="dot"/>
            </w:tabs>
            <w:rPr/>
          </w:pPr>
          <w:hyperlink w:anchor="__RefHeading___Toc1349148_1051229030">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1349150_1051229030">
            <w:r>
              <w:rPr>
                <w:webHidden/>
                <w:rStyle w:val="IndexLink"/>
                <w:rtl w:val="true"/>
              </w:rPr>
              <w:t>انواع طنزگونه شوخی و خنده</w:t>
            </w:r>
            <w:r>
              <w:rPr>
                <w:rStyle w:val="IndexLink"/>
                <w:rtl w:val="true"/>
              </w:rPr>
              <w:tab/>
            </w:r>
            <w:r>
              <w:rPr>
                <w:rStyle w:val="IndexLink"/>
              </w:rPr>
              <w:t>120</w:t>
            </w:r>
          </w:hyperlink>
        </w:p>
        <w:p>
          <w:pPr>
            <w:pStyle w:val="Contents3"/>
            <w:tabs>
              <w:tab w:val="clear" w:pos="8459"/>
              <w:tab w:val="right" w:pos="9026" w:leader="dot"/>
            </w:tabs>
            <w:rPr/>
          </w:pPr>
          <w:hyperlink w:anchor="__RefHeading___Toc1349152_1051229030">
            <w:r>
              <w:rPr>
                <w:webHidden/>
                <w:rStyle w:val="IndexLink"/>
                <w:rtl w:val="true"/>
              </w:rPr>
              <w:t>باقر و طاهر</w:t>
            </w:r>
            <w:r>
              <w:rPr>
                <w:rStyle w:val="IndexLink"/>
                <w:rtl w:val="true"/>
              </w:rPr>
              <w:tab/>
            </w:r>
            <w:r>
              <w:rPr>
                <w:rStyle w:val="IndexLink"/>
              </w:rPr>
              <w:t>123</w:t>
            </w:r>
          </w:hyperlink>
        </w:p>
        <w:p>
          <w:pPr>
            <w:pStyle w:val="Contents3"/>
            <w:tabs>
              <w:tab w:val="clear" w:pos="8459"/>
              <w:tab w:val="right" w:pos="9026" w:leader="dot"/>
            </w:tabs>
            <w:rPr/>
          </w:pPr>
          <w:hyperlink w:anchor="__RefHeading___Toc1349154_1051229030">
            <w:r>
              <w:rPr>
                <w:webHidden/>
                <w:rStyle w:val="IndexLink"/>
                <w:rtl w:val="true"/>
              </w:rPr>
              <w:t>سؤال کوتاه</w:t>
            </w:r>
            <w:r>
              <w:rPr>
                <w:rStyle w:val="IndexLink"/>
                <w:rtl w:val="true"/>
              </w:rPr>
              <w:tab/>
            </w:r>
            <w:r>
              <w:rPr>
                <w:rStyle w:val="IndexLink"/>
              </w:rPr>
              <w:t>123</w:t>
            </w:r>
          </w:hyperlink>
        </w:p>
        <w:p>
          <w:pPr>
            <w:pStyle w:val="Contents3"/>
            <w:tabs>
              <w:tab w:val="clear" w:pos="8459"/>
              <w:tab w:val="right" w:pos="9026" w:leader="dot"/>
            </w:tabs>
            <w:rPr/>
          </w:pPr>
          <w:hyperlink w:anchor="__RefHeading___Toc1349156_1051229030">
            <w:r>
              <w:rPr>
                <w:webHidden/>
                <w:rStyle w:val="IndexLink"/>
                <w:rtl w:val="true"/>
              </w:rPr>
              <w:t>وصيت پالان‌دوز</w:t>
            </w:r>
            <w:r>
              <w:rPr>
                <w:rStyle w:val="IndexLink"/>
                <w:rtl w:val="true"/>
              </w:rPr>
              <w:tab/>
            </w:r>
            <w:r>
              <w:rPr>
                <w:rStyle w:val="IndexLink"/>
              </w:rPr>
              <w:t>124</w:t>
            </w:r>
          </w:hyperlink>
        </w:p>
        <w:p>
          <w:pPr>
            <w:pStyle w:val="Contents3"/>
            <w:tabs>
              <w:tab w:val="clear" w:pos="8459"/>
              <w:tab w:val="right" w:pos="9026" w:leader="dot"/>
            </w:tabs>
            <w:rPr/>
          </w:pPr>
          <w:hyperlink w:anchor="__RefHeading___Toc1349158_1051229030">
            <w:r>
              <w:rPr>
                <w:webHidden/>
                <w:rStyle w:val="IndexLink"/>
                <w:rtl w:val="true"/>
              </w:rPr>
              <w:t>ملا و آخوند در لغت</w:t>
            </w:r>
            <w:r>
              <w:rPr>
                <w:rStyle w:val="IndexLink"/>
                <w:rtl w:val="true"/>
              </w:rPr>
              <w:tab/>
            </w:r>
            <w:r>
              <w:rPr>
                <w:rStyle w:val="IndexLink"/>
              </w:rPr>
              <w:t>124</w:t>
            </w:r>
          </w:hyperlink>
        </w:p>
        <w:p>
          <w:pPr>
            <w:pStyle w:val="Contents3"/>
            <w:tabs>
              <w:tab w:val="clear" w:pos="8459"/>
              <w:tab w:val="right" w:pos="9026" w:leader="dot"/>
            </w:tabs>
            <w:rPr/>
          </w:pPr>
          <w:hyperlink w:anchor="__RefHeading___Toc1349160_1051229030">
            <w:r>
              <w:rPr>
                <w:webHidden/>
                <w:rStyle w:val="IndexLink"/>
                <w:rtl w:val="true"/>
              </w:rPr>
              <w:t>كتاب باز</w:t>
            </w:r>
            <w:r>
              <w:rPr>
                <w:rStyle w:val="IndexLink"/>
                <w:rtl w:val="true"/>
              </w:rPr>
              <w:tab/>
            </w:r>
            <w:r>
              <w:rPr>
                <w:rStyle w:val="IndexLink"/>
              </w:rPr>
              <w:t>125</w:t>
            </w:r>
          </w:hyperlink>
        </w:p>
        <w:p>
          <w:pPr>
            <w:pStyle w:val="Contents3"/>
            <w:tabs>
              <w:tab w:val="clear" w:pos="8459"/>
              <w:tab w:val="right" w:pos="9026" w:leader="dot"/>
            </w:tabs>
            <w:rPr/>
          </w:pPr>
          <w:hyperlink w:anchor="__RefHeading___Toc1349162_1051229030">
            <w:r>
              <w:rPr>
                <w:webHidden/>
                <w:rStyle w:val="IndexLink"/>
                <w:rtl w:val="true"/>
              </w:rPr>
              <w:t>عرق</w:t>
            </w:r>
            <w:r>
              <w:rPr>
                <w:rStyle w:val="IndexLink"/>
                <w:rtl w:val="true"/>
              </w:rPr>
              <w:tab/>
            </w:r>
            <w:r>
              <w:rPr>
                <w:rStyle w:val="IndexLink"/>
              </w:rPr>
              <w:t>125</w:t>
            </w:r>
          </w:hyperlink>
        </w:p>
        <w:p>
          <w:pPr>
            <w:pStyle w:val="Contents3"/>
            <w:tabs>
              <w:tab w:val="clear" w:pos="8459"/>
              <w:tab w:val="right" w:pos="9026" w:leader="dot"/>
            </w:tabs>
            <w:rPr/>
          </w:pPr>
          <w:hyperlink w:anchor="__RefHeading___Toc1349164_1051229030">
            <w:r>
              <w:rPr>
                <w:webHidden/>
                <w:rStyle w:val="IndexLink"/>
                <w:rtl w:val="true"/>
              </w:rPr>
              <w:t>ابن‌عصفور</w:t>
            </w:r>
            <w:r>
              <w:rPr>
                <w:rStyle w:val="IndexLink"/>
                <w:rtl w:val="true"/>
              </w:rPr>
              <w:tab/>
            </w:r>
            <w:r>
              <w:rPr>
                <w:rStyle w:val="IndexLink"/>
              </w:rPr>
              <w:t>125</w:t>
            </w:r>
          </w:hyperlink>
        </w:p>
        <w:p>
          <w:pPr>
            <w:pStyle w:val="Contents3"/>
            <w:tabs>
              <w:tab w:val="clear" w:pos="8459"/>
              <w:tab w:val="right" w:pos="9026" w:leader="dot"/>
            </w:tabs>
            <w:rPr/>
          </w:pPr>
          <w:hyperlink w:anchor="__RefHeading___Toc1349166_1051229030">
            <w:r>
              <w:rPr>
                <w:webHidden/>
                <w:rStyle w:val="IndexLink"/>
                <w:rtl w:val="true"/>
              </w:rPr>
              <w:t>صدام</w:t>
            </w:r>
            <w:r>
              <w:rPr>
                <w:rStyle w:val="IndexLink"/>
                <w:rtl w:val="true"/>
              </w:rPr>
              <w:tab/>
            </w:r>
            <w:r>
              <w:rPr>
                <w:rStyle w:val="IndexLink"/>
              </w:rPr>
              <w:t>125</w:t>
            </w:r>
          </w:hyperlink>
        </w:p>
        <w:p>
          <w:pPr>
            <w:pStyle w:val="Contents3"/>
            <w:tabs>
              <w:tab w:val="clear" w:pos="8459"/>
              <w:tab w:val="right" w:pos="9026" w:leader="dot"/>
            </w:tabs>
            <w:rPr/>
          </w:pPr>
          <w:hyperlink w:anchor="__RefHeading___Toc1349168_1051229030">
            <w:r>
              <w:rPr>
                <w:webHidden/>
                <w:rStyle w:val="IndexLink"/>
                <w:rtl w:val="true"/>
              </w:rPr>
              <w:t>کلب</w:t>
            </w:r>
            <w:r>
              <w:rPr>
                <w:rStyle w:val="IndexLink"/>
                <w:rtl w:val="true"/>
              </w:rPr>
              <w:tab/>
            </w:r>
            <w:r>
              <w:rPr>
                <w:rStyle w:val="IndexLink"/>
              </w:rPr>
              <w:t>126</w:t>
            </w:r>
          </w:hyperlink>
        </w:p>
        <w:p>
          <w:pPr>
            <w:pStyle w:val="Contents3"/>
            <w:tabs>
              <w:tab w:val="clear" w:pos="8459"/>
              <w:tab w:val="right" w:pos="9026" w:leader="dot"/>
            </w:tabs>
            <w:rPr/>
          </w:pPr>
          <w:hyperlink w:anchor="__RefHeading___Toc1349170_1051229030">
            <w:r>
              <w:rPr>
                <w:webHidden/>
                <w:rStyle w:val="IndexLink"/>
                <w:rtl w:val="true"/>
              </w:rPr>
              <w:t>اشکالی به ابوریحان بیرونی</w:t>
            </w:r>
            <w:r>
              <w:rPr>
                <w:rStyle w:val="IndexLink"/>
                <w:rtl w:val="true"/>
              </w:rPr>
              <w:tab/>
            </w:r>
            <w:r>
              <w:rPr>
                <w:rStyle w:val="IndexLink"/>
              </w:rPr>
              <w:t>126</w:t>
            </w:r>
          </w:hyperlink>
        </w:p>
        <w:p>
          <w:pPr>
            <w:pStyle w:val="Contents3"/>
            <w:tabs>
              <w:tab w:val="clear" w:pos="8459"/>
              <w:tab w:val="right" w:pos="9026" w:leader="dot"/>
            </w:tabs>
            <w:rPr/>
          </w:pPr>
          <w:hyperlink w:anchor="__RefHeading___Toc1349172_1051229030">
            <w:r>
              <w:rPr>
                <w:webHidden/>
                <w:rStyle w:val="IndexLink"/>
                <w:rtl w:val="true"/>
              </w:rPr>
              <w:t>مایه داری</w:t>
            </w:r>
            <w:r>
              <w:rPr>
                <w:rStyle w:val="IndexLink"/>
                <w:rtl w:val="true"/>
              </w:rPr>
              <w:tab/>
            </w:r>
            <w:r>
              <w:rPr>
                <w:rStyle w:val="IndexLink"/>
              </w:rPr>
              <w:t>126</w:t>
            </w:r>
          </w:hyperlink>
        </w:p>
        <w:p>
          <w:pPr>
            <w:pStyle w:val="Contents3"/>
            <w:tabs>
              <w:tab w:val="clear" w:pos="8459"/>
              <w:tab w:val="right" w:pos="9026" w:leader="dot"/>
            </w:tabs>
            <w:rPr/>
          </w:pPr>
          <w:hyperlink w:anchor="__RefHeading___Toc1349174_1051229030">
            <w:r>
              <w:rPr>
                <w:webHidden/>
                <w:rStyle w:val="IndexLink"/>
                <w:rtl w:val="true"/>
              </w:rPr>
              <w:t>بر عکس</w:t>
            </w:r>
            <w:r>
              <w:rPr>
                <w:rStyle w:val="IndexLink"/>
                <w:rtl w:val="true"/>
              </w:rPr>
              <w:tab/>
            </w:r>
            <w:r>
              <w:rPr>
                <w:rStyle w:val="IndexLink"/>
              </w:rPr>
              <w:t>127</w:t>
            </w:r>
          </w:hyperlink>
        </w:p>
        <w:p>
          <w:pPr>
            <w:pStyle w:val="Contents3"/>
            <w:tabs>
              <w:tab w:val="clear" w:pos="8459"/>
              <w:tab w:val="right" w:pos="9026" w:leader="dot"/>
            </w:tabs>
            <w:rPr/>
          </w:pPr>
          <w:hyperlink w:anchor="__RefHeading___Toc1349176_1051229030">
            <w:r>
              <w:rPr>
                <w:webHidden/>
                <w:rStyle w:val="IndexLink"/>
                <w:rtl w:val="true"/>
              </w:rPr>
              <w:t>علت گر بودن</w:t>
            </w:r>
            <w:r>
              <w:rPr>
                <w:rStyle w:val="IndexLink"/>
                <w:rtl w:val="true"/>
              </w:rPr>
              <w:tab/>
            </w:r>
            <w:r>
              <w:rPr>
                <w:rStyle w:val="IndexLink"/>
              </w:rPr>
              <w:t>127</w:t>
            </w:r>
          </w:hyperlink>
        </w:p>
        <w:p>
          <w:pPr>
            <w:pStyle w:val="Contents3"/>
            <w:tabs>
              <w:tab w:val="clear" w:pos="8459"/>
              <w:tab w:val="right" w:pos="9026" w:leader="dot"/>
            </w:tabs>
            <w:rPr/>
          </w:pPr>
          <w:hyperlink w:anchor="__RefHeading___Toc1349178_1051229030">
            <w:r>
              <w:rPr>
                <w:webHidden/>
                <w:rStyle w:val="IndexLink"/>
                <w:rtl w:val="true"/>
              </w:rPr>
              <w:t>ترس از مرگ</w:t>
            </w:r>
            <w:r>
              <w:rPr>
                <w:rStyle w:val="IndexLink"/>
                <w:rtl w:val="true"/>
              </w:rPr>
              <w:tab/>
            </w:r>
            <w:r>
              <w:rPr>
                <w:rStyle w:val="IndexLink"/>
              </w:rPr>
              <w:t>127</w:t>
            </w:r>
          </w:hyperlink>
        </w:p>
        <w:p>
          <w:pPr>
            <w:pStyle w:val="Contents3"/>
            <w:tabs>
              <w:tab w:val="clear" w:pos="8459"/>
              <w:tab w:val="right" w:pos="9026" w:leader="dot"/>
            </w:tabs>
            <w:rPr/>
          </w:pPr>
          <w:hyperlink w:anchor="__RefHeading___Toc1349180_1051229030">
            <w:r>
              <w:rPr>
                <w:webHidden/>
                <w:rStyle w:val="IndexLink"/>
                <w:rtl w:val="true"/>
              </w:rPr>
              <w:t>دعای شاگرد تنبل</w:t>
            </w:r>
            <w:r>
              <w:rPr>
                <w:rStyle w:val="IndexLink"/>
                <w:rtl w:val="true"/>
              </w:rPr>
              <w:tab/>
            </w:r>
            <w:r>
              <w:rPr>
                <w:rStyle w:val="IndexLink"/>
              </w:rPr>
              <w:t>127</w:t>
            </w:r>
          </w:hyperlink>
        </w:p>
        <w:p>
          <w:pPr>
            <w:pStyle w:val="Contents3"/>
            <w:tabs>
              <w:tab w:val="clear" w:pos="8459"/>
              <w:tab w:val="right" w:pos="9026" w:leader="dot"/>
            </w:tabs>
            <w:rPr/>
          </w:pPr>
          <w:hyperlink w:anchor="__RefHeading___Toc1349182_1051229030">
            <w:r>
              <w:rPr>
                <w:webHidden/>
                <w:rStyle w:val="IndexLink"/>
                <w:rtl w:val="true"/>
              </w:rPr>
              <w:t>چت و شیخ بهای</w:t>
            </w:r>
            <w:r>
              <w:rPr>
                <w:rStyle w:val="IndexLink"/>
                <w:rtl w:val="true"/>
              </w:rPr>
              <w:tab/>
            </w:r>
            <w:r>
              <w:rPr>
                <w:rStyle w:val="IndexLink"/>
              </w:rPr>
              <w:t>127</w:t>
            </w:r>
          </w:hyperlink>
        </w:p>
        <w:p>
          <w:pPr>
            <w:pStyle w:val="Contents3"/>
            <w:tabs>
              <w:tab w:val="clear" w:pos="8459"/>
              <w:tab w:val="right" w:pos="9026" w:leader="dot"/>
            </w:tabs>
            <w:rPr/>
          </w:pPr>
          <w:hyperlink w:anchor="__RefHeading___Toc1349184_1051229030">
            <w:r>
              <w:rPr>
                <w:webHidden/>
                <w:rStyle w:val="IndexLink"/>
                <w:rtl w:val="true"/>
              </w:rPr>
              <w:t>حاضرجوابی</w:t>
            </w:r>
            <w:r>
              <w:rPr>
                <w:rStyle w:val="IndexLink"/>
                <w:rtl w:val="true"/>
              </w:rPr>
              <w:tab/>
            </w:r>
            <w:r>
              <w:rPr>
                <w:rStyle w:val="IndexLink"/>
              </w:rPr>
              <w:t>128</w:t>
            </w:r>
          </w:hyperlink>
        </w:p>
        <w:p>
          <w:pPr>
            <w:pStyle w:val="Contents3"/>
            <w:tabs>
              <w:tab w:val="clear" w:pos="8459"/>
              <w:tab w:val="right" w:pos="9026" w:leader="dot"/>
            </w:tabs>
            <w:rPr/>
          </w:pPr>
          <w:hyperlink w:anchor="__RefHeading___Toc1349186_1051229030">
            <w:r>
              <w:rPr>
                <w:webHidden/>
                <w:rStyle w:val="IndexLink"/>
                <w:rtl w:val="true"/>
              </w:rPr>
              <w:t>طُفتُ</w:t>
            </w:r>
            <w:r>
              <w:rPr>
                <w:rStyle w:val="IndexLink"/>
                <w:rtl w:val="true"/>
              </w:rPr>
              <w:tab/>
            </w:r>
            <w:r>
              <w:rPr>
                <w:rStyle w:val="IndexLink"/>
              </w:rPr>
              <w:t>128</w:t>
            </w:r>
          </w:hyperlink>
        </w:p>
        <w:p>
          <w:pPr>
            <w:pStyle w:val="Contents3"/>
            <w:tabs>
              <w:tab w:val="clear" w:pos="8459"/>
              <w:tab w:val="right" w:pos="9026" w:leader="dot"/>
            </w:tabs>
            <w:rPr/>
          </w:pPr>
          <w:hyperlink w:anchor="__RefHeading___Toc1349188_1051229030">
            <w:r>
              <w:rPr>
                <w:webHidden/>
                <w:rStyle w:val="IndexLink"/>
                <w:rtl w:val="true"/>
              </w:rPr>
              <w:t>روان‌شناسی مرخصی</w:t>
            </w:r>
            <w:r>
              <w:rPr>
                <w:rStyle w:val="IndexLink"/>
                <w:rtl w:val="true"/>
              </w:rPr>
              <w:tab/>
            </w:r>
            <w:r>
              <w:rPr>
                <w:rStyle w:val="IndexLink"/>
              </w:rPr>
              <w:t>128</w:t>
            </w:r>
          </w:hyperlink>
        </w:p>
        <w:p>
          <w:pPr>
            <w:pStyle w:val="Contents3"/>
            <w:tabs>
              <w:tab w:val="clear" w:pos="8459"/>
              <w:tab w:val="right" w:pos="9026" w:leader="dot"/>
            </w:tabs>
            <w:rPr/>
          </w:pPr>
          <w:hyperlink w:anchor="__RefHeading___Toc1349190_1051229030">
            <w:r>
              <w:rPr>
                <w:webHidden/>
                <w:rStyle w:val="IndexLink"/>
                <w:rtl w:val="true"/>
              </w:rPr>
              <w:t>تحول نظام درسي</w:t>
            </w:r>
            <w:r>
              <w:rPr>
                <w:rStyle w:val="IndexLink"/>
                <w:rtl w:val="true"/>
              </w:rPr>
              <w:tab/>
            </w:r>
            <w:r>
              <w:rPr>
                <w:rStyle w:val="IndexLink"/>
              </w:rPr>
              <w:t>129</w:t>
            </w:r>
          </w:hyperlink>
        </w:p>
        <w:p>
          <w:pPr>
            <w:pStyle w:val="Contents3"/>
            <w:tabs>
              <w:tab w:val="clear" w:pos="8459"/>
              <w:tab w:val="right" w:pos="9026" w:leader="dot"/>
            </w:tabs>
            <w:rPr/>
          </w:pPr>
          <w:hyperlink w:anchor="__RefHeading___Toc1349192_1051229030">
            <w:r>
              <w:rPr>
                <w:webHidden/>
                <w:rStyle w:val="IndexLink"/>
                <w:rtl w:val="true"/>
              </w:rPr>
              <w:t>سفر و جنون</w:t>
            </w:r>
            <w:r>
              <w:rPr>
                <w:rStyle w:val="IndexLink"/>
                <w:rtl w:val="true"/>
              </w:rPr>
              <w:tab/>
            </w:r>
            <w:r>
              <w:rPr>
                <w:rStyle w:val="IndexLink"/>
              </w:rPr>
              <w:t>130</w:t>
            </w:r>
          </w:hyperlink>
        </w:p>
        <w:p>
          <w:pPr>
            <w:pStyle w:val="Contents3"/>
            <w:tabs>
              <w:tab w:val="clear" w:pos="8459"/>
              <w:tab w:val="right" w:pos="9026" w:leader="dot"/>
            </w:tabs>
            <w:rPr/>
          </w:pPr>
          <w:hyperlink w:anchor="__RefHeading___Toc1349194_1051229030">
            <w:r>
              <w:rPr>
                <w:webHidden/>
                <w:rStyle w:val="IndexLink"/>
                <w:rtl w:val="true"/>
              </w:rPr>
              <w:t>سالبة جزیه</w:t>
            </w:r>
            <w:r>
              <w:rPr>
                <w:rStyle w:val="IndexLink"/>
                <w:rtl w:val="true"/>
              </w:rPr>
              <w:tab/>
            </w:r>
            <w:r>
              <w:rPr>
                <w:rStyle w:val="IndexLink"/>
              </w:rPr>
              <w:t>130</w:t>
            </w:r>
          </w:hyperlink>
        </w:p>
        <w:p>
          <w:pPr>
            <w:pStyle w:val="Contents3"/>
            <w:tabs>
              <w:tab w:val="clear" w:pos="8459"/>
              <w:tab w:val="right" w:pos="9026" w:leader="dot"/>
            </w:tabs>
            <w:rPr/>
          </w:pPr>
          <w:hyperlink w:anchor="__RefHeading___Toc1349196_1051229030">
            <w:r>
              <w:rPr>
                <w:webHidden/>
                <w:rStyle w:val="IndexLink"/>
                <w:rtl w:val="true"/>
              </w:rPr>
              <w:t>استدلال آبکی</w:t>
            </w:r>
            <w:r>
              <w:rPr>
                <w:rStyle w:val="IndexLink"/>
                <w:rtl w:val="true"/>
              </w:rPr>
              <w:tab/>
            </w:r>
            <w:r>
              <w:rPr>
                <w:rStyle w:val="IndexLink"/>
              </w:rPr>
              <w:t>130</w:t>
            </w:r>
          </w:hyperlink>
        </w:p>
        <w:p>
          <w:pPr>
            <w:pStyle w:val="Contents3"/>
            <w:tabs>
              <w:tab w:val="clear" w:pos="8459"/>
              <w:tab w:val="right" w:pos="9026" w:leader="dot"/>
            </w:tabs>
            <w:rPr/>
          </w:pPr>
          <w:hyperlink w:anchor="__RefHeading___Toc1349198_1051229030">
            <w:r>
              <w:rPr>
                <w:webHidden/>
                <w:rStyle w:val="IndexLink"/>
                <w:rtl w:val="true"/>
              </w:rPr>
              <w:t>توالت فرنگي</w:t>
            </w:r>
            <w:r>
              <w:rPr>
                <w:rStyle w:val="IndexLink"/>
                <w:rtl w:val="true"/>
              </w:rPr>
              <w:tab/>
            </w:r>
            <w:r>
              <w:rPr>
                <w:rStyle w:val="IndexLink"/>
              </w:rPr>
              <w:t>131</w:t>
            </w:r>
          </w:hyperlink>
        </w:p>
        <w:p>
          <w:pPr>
            <w:pStyle w:val="Contents3"/>
            <w:tabs>
              <w:tab w:val="clear" w:pos="8459"/>
              <w:tab w:val="right" w:pos="9026" w:leader="dot"/>
            </w:tabs>
            <w:rPr/>
          </w:pPr>
          <w:hyperlink w:anchor="__RefHeading___Toc1349200_1051229030">
            <w:r>
              <w:rPr>
                <w:webHidden/>
                <w:rStyle w:val="IndexLink"/>
                <w:rtl w:val="true"/>
              </w:rPr>
              <w:t>اهل کتاب</w:t>
            </w:r>
            <w:r>
              <w:rPr>
                <w:rStyle w:val="IndexLink"/>
                <w:rtl w:val="true"/>
              </w:rPr>
              <w:tab/>
            </w:r>
            <w:r>
              <w:rPr>
                <w:rStyle w:val="IndexLink"/>
              </w:rPr>
              <w:t>132</w:t>
            </w:r>
          </w:hyperlink>
        </w:p>
        <w:p>
          <w:pPr>
            <w:pStyle w:val="Contents3"/>
            <w:tabs>
              <w:tab w:val="clear" w:pos="8459"/>
              <w:tab w:val="right" w:pos="9026" w:leader="dot"/>
            </w:tabs>
            <w:rPr/>
          </w:pPr>
          <w:hyperlink w:anchor="__RefHeading___Toc1349202_1051229030">
            <w:r>
              <w:rPr>
                <w:webHidden/>
                <w:rStyle w:val="IndexLink"/>
                <w:rtl w:val="true"/>
              </w:rPr>
              <w:t>قرص خواب</w:t>
            </w:r>
            <w:r>
              <w:rPr>
                <w:rStyle w:val="IndexLink"/>
                <w:rtl w:val="true"/>
              </w:rPr>
              <w:tab/>
            </w:r>
            <w:r>
              <w:rPr>
                <w:rStyle w:val="IndexLink"/>
              </w:rPr>
              <w:t>132</w:t>
            </w:r>
          </w:hyperlink>
        </w:p>
        <w:p>
          <w:pPr>
            <w:pStyle w:val="Contents3"/>
            <w:tabs>
              <w:tab w:val="clear" w:pos="8459"/>
              <w:tab w:val="right" w:pos="9026" w:leader="dot"/>
            </w:tabs>
            <w:rPr/>
          </w:pPr>
          <w:hyperlink w:anchor="__RefHeading___Toc1349204_1051229030">
            <w:r>
              <w:rPr>
                <w:webHidden/>
                <w:rStyle w:val="IndexLink"/>
                <w:rtl w:val="true"/>
              </w:rPr>
              <w:t>ناظر</w:t>
            </w:r>
            <w:r>
              <w:rPr>
                <w:rStyle w:val="IndexLink"/>
                <w:rtl w:val="true"/>
              </w:rPr>
              <w:tab/>
            </w:r>
            <w:r>
              <w:rPr>
                <w:rStyle w:val="IndexLink"/>
              </w:rPr>
              <w:t>132</w:t>
            </w:r>
          </w:hyperlink>
        </w:p>
        <w:p>
          <w:pPr>
            <w:pStyle w:val="Contents3"/>
            <w:tabs>
              <w:tab w:val="clear" w:pos="8459"/>
              <w:tab w:val="right" w:pos="9026" w:leader="dot"/>
            </w:tabs>
            <w:rPr/>
          </w:pPr>
          <w:hyperlink w:anchor="__RefHeading___Toc1349206_1051229030">
            <w:r>
              <w:rPr>
                <w:webHidden/>
                <w:rStyle w:val="IndexLink"/>
                <w:rtl w:val="true"/>
              </w:rPr>
              <w:t>عمامه و کلاه باهم؟</w:t>
            </w:r>
            <w:r>
              <w:rPr>
                <w:rStyle w:val="IndexLink"/>
                <w:rtl w:val="true"/>
              </w:rPr>
              <w:tab/>
            </w:r>
            <w:r>
              <w:rPr>
                <w:rStyle w:val="IndexLink"/>
              </w:rPr>
              <w:t>132</w:t>
            </w:r>
          </w:hyperlink>
        </w:p>
        <w:p>
          <w:pPr>
            <w:pStyle w:val="Contents3"/>
            <w:tabs>
              <w:tab w:val="clear" w:pos="8459"/>
              <w:tab w:val="right" w:pos="9026" w:leader="dot"/>
            </w:tabs>
            <w:rPr/>
          </w:pPr>
          <w:hyperlink w:anchor="__RefHeading___Toc1349208_1051229030">
            <w:r>
              <w:rPr>
                <w:webHidden/>
                <w:rStyle w:val="IndexLink"/>
                <w:rtl w:val="true"/>
              </w:rPr>
              <w:t>نوه باهوش</w:t>
            </w:r>
            <w:r>
              <w:rPr>
                <w:rStyle w:val="IndexLink"/>
                <w:rtl w:val="true"/>
              </w:rPr>
              <w:tab/>
            </w:r>
            <w:r>
              <w:rPr>
                <w:rStyle w:val="IndexLink"/>
              </w:rPr>
              <w:t>133</w:t>
            </w:r>
          </w:hyperlink>
        </w:p>
        <w:p>
          <w:pPr>
            <w:pStyle w:val="Contents3"/>
            <w:tabs>
              <w:tab w:val="clear" w:pos="8459"/>
              <w:tab w:val="right" w:pos="9026" w:leader="dot"/>
            </w:tabs>
            <w:rPr/>
          </w:pPr>
          <w:hyperlink w:anchor="__RefHeading___Toc1349210_1051229030">
            <w:r>
              <w:rPr>
                <w:webHidden/>
                <w:rStyle w:val="IndexLink"/>
                <w:rtl w:val="true"/>
              </w:rPr>
              <w:t>استاد مناظره</w:t>
            </w:r>
            <w:r>
              <w:rPr>
                <w:rStyle w:val="IndexLink"/>
                <w:rtl w:val="true"/>
              </w:rPr>
              <w:tab/>
            </w:r>
            <w:r>
              <w:rPr>
                <w:rStyle w:val="IndexLink"/>
              </w:rPr>
              <w:t>133</w:t>
            </w:r>
          </w:hyperlink>
        </w:p>
        <w:p>
          <w:pPr>
            <w:pStyle w:val="Contents3"/>
            <w:tabs>
              <w:tab w:val="clear" w:pos="8459"/>
              <w:tab w:val="right" w:pos="9026" w:leader="dot"/>
            </w:tabs>
            <w:rPr/>
          </w:pPr>
          <w:hyperlink w:anchor="__RefHeading___Toc1349212_1051229030">
            <w:r>
              <w:rPr>
                <w:webHidden/>
                <w:rStyle w:val="IndexLink"/>
                <w:rtl w:val="true"/>
              </w:rPr>
              <w:t>عالي‌ترين تقريظ</w:t>
            </w:r>
            <w:r>
              <w:rPr>
                <w:rStyle w:val="IndexLink"/>
                <w:rtl w:val="true"/>
              </w:rPr>
              <w:tab/>
            </w:r>
            <w:r>
              <w:rPr>
                <w:rStyle w:val="IndexLink"/>
              </w:rPr>
              <w:t>133</w:t>
            </w:r>
          </w:hyperlink>
        </w:p>
        <w:p>
          <w:pPr>
            <w:pStyle w:val="Contents3"/>
            <w:tabs>
              <w:tab w:val="clear" w:pos="8459"/>
              <w:tab w:val="right" w:pos="9026" w:leader="dot"/>
            </w:tabs>
            <w:rPr/>
          </w:pPr>
          <w:hyperlink w:anchor="__RefHeading___Toc1349214_1051229030">
            <w:r>
              <w:rPr>
                <w:webHidden/>
                <w:rStyle w:val="IndexLink"/>
                <w:rtl w:val="true"/>
              </w:rPr>
              <w:t>اُشتُرتُنَّ</w:t>
            </w:r>
            <w:r>
              <w:rPr>
                <w:rStyle w:val="IndexLink"/>
                <w:rtl w:val="true"/>
              </w:rPr>
              <w:tab/>
            </w:r>
            <w:r>
              <w:rPr>
                <w:rStyle w:val="IndexLink"/>
              </w:rPr>
              <w:t>134</w:t>
            </w:r>
          </w:hyperlink>
        </w:p>
        <w:p>
          <w:pPr>
            <w:pStyle w:val="Contents3"/>
            <w:tabs>
              <w:tab w:val="clear" w:pos="8459"/>
              <w:tab w:val="right" w:pos="9026" w:leader="dot"/>
            </w:tabs>
            <w:rPr/>
          </w:pPr>
          <w:hyperlink w:anchor="__RefHeading___Toc1349216_1051229030">
            <w:r>
              <w:rPr>
                <w:webHidden/>
                <w:rStyle w:val="IndexLink"/>
                <w:rtl w:val="true"/>
              </w:rPr>
              <w:t>اصالت الوجود</w:t>
            </w:r>
            <w:r>
              <w:rPr>
                <w:rStyle w:val="IndexLink"/>
                <w:rtl w:val="true"/>
              </w:rPr>
              <w:tab/>
            </w:r>
            <w:r>
              <w:rPr>
                <w:rStyle w:val="IndexLink"/>
              </w:rPr>
              <w:t>134</w:t>
            </w:r>
          </w:hyperlink>
        </w:p>
        <w:p>
          <w:pPr>
            <w:pStyle w:val="Contents3"/>
            <w:tabs>
              <w:tab w:val="clear" w:pos="8459"/>
              <w:tab w:val="right" w:pos="9026" w:leader="dot"/>
            </w:tabs>
            <w:rPr/>
          </w:pPr>
          <w:hyperlink w:anchor="__RefHeading___Toc1349218_1051229030">
            <w:r>
              <w:rPr>
                <w:webHidden/>
                <w:rStyle w:val="IndexLink"/>
                <w:rtl w:val="true"/>
              </w:rPr>
              <w:t>سفره</w:t>
            </w:r>
            <w:r>
              <w:rPr>
                <w:rStyle w:val="IndexLink"/>
                <w:rtl w:val="true"/>
              </w:rPr>
              <w:tab/>
            </w:r>
            <w:r>
              <w:rPr>
                <w:rStyle w:val="IndexLink"/>
              </w:rPr>
              <w:t>134</w:t>
            </w:r>
          </w:hyperlink>
        </w:p>
        <w:p>
          <w:pPr>
            <w:pStyle w:val="Contents3"/>
            <w:tabs>
              <w:tab w:val="clear" w:pos="8459"/>
              <w:tab w:val="right" w:pos="9026" w:leader="dot"/>
            </w:tabs>
            <w:rPr/>
          </w:pPr>
          <w:hyperlink w:anchor="__RefHeading___Toc1349220_1051229030">
            <w:r>
              <w:rPr>
                <w:webHidden/>
                <w:rStyle w:val="IndexLink"/>
                <w:rtl w:val="true"/>
              </w:rPr>
              <w:t>نوشتن تکلیف</w:t>
            </w:r>
            <w:r>
              <w:rPr>
                <w:rStyle w:val="IndexLink"/>
                <w:rtl w:val="true"/>
              </w:rPr>
              <w:tab/>
            </w:r>
            <w:r>
              <w:rPr>
                <w:rStyle w:val="IndexLink"/>
              </w:rPr>
              <w:t>134</w:t>
            </w:r>
          </w:hyperlink>
        </w:p>
        <w:p>
          <w:pPr>
            <w:pStyle w:val="Contents3"/>
            <w:tabs>
              <w:tab w:val="clear" w:pos="8459"/>
              <w:tab w:val="right" w:pos="9026" w:leader="dot"/>
            </w:tabs>
            <w:rPr/>
          </w:pPr>
          <w:hyperlink w:anchor="__RefHeading___Toc1349222_1051229030">
            <w:r>
              <w:rPr>
                <w:webHidden/>
                <w:rStyle w:val="IndexLink"/>
                <w:rtl w:val="true"/>
              </w:rPr>
              <w:t>أنتَ خرٌ</w:t>
            </w:r>
            <w:r>
              <w:rPr>
                <w:rStyle w:val="IndexLink"/>
                <w:rtl w:val="true"/>
              </w:rPr>
              <w:tab/>
            </w:r>
            <w:r>
              <w:rPr>
                <w:rStyle w:val="IndexLink"/>
              </w:rPr>
              <w:t>134</w:t>
            </w:r>
          </w:hyperlink>
        </w:p>
        <w:p>
          <w:pPr>
            <w:pStyle w:val="Contents3"/>
            <w:tabs>
              <w:tab w:val="clear" w:pos="8459"/>
              <w:tab w:val="right" w:pos="9026" w:leader="dot"/>
            </w:tabs>
            <w:rPr/>
          </w:pPr>
          <w:hyperlink w:anchor="__RefHeading___Toc1349224_1051229030">
            <w:r>
              <w:rPr>
                <w:webHidden/>
                <w:rStyle w:val="IndexLink"/>
                <w:rtl w:val="true"/>
              </w:rPr>
              <w:t>اعداد قرآني و خرما خوردن</w:t>
            </w:r>
            <w:r>
              <w:rPr>
                <w:rStyle w:val="IndexLink"/>
                <w:rtl w:val="true"/>
              </w:rPr>
              <w:tab/>
            </w:r>
            <w:r>
              <w:rPr>
                <w:rStyle w:val="IndexLink"/>
              </w:rPr>
              <w:t>135</w:t>
            </w:r>
          </w:hyperlink>
        </w:p>
        <w:p>
          <w:pPr>
            <w:pStyle w:val="Contents3"/>
            <w:tabs>
              <w:tab w:val="clear" w:pos="8459"/>
              <w:tab w:val="right" w:pos="9026" w:leader="dot"/>
            </w:tabs>
            <w:rPr/>
          </w:pPr>
          <w:hyperlink w:anchor="__RefHeading___Toc1349226_1051229030">
            <w:r>
              <w:rPr>
                <w:webHidden/>
                <w:rStyle w:val="IndexLink"/>
                <w:rtl w:val="true"/>
              </w:rPr>
              <w:t>سلام علیکنَّ</w:t>
            </w:r>
            <w:r>
              <w:rPr>
                <w:rStyle w:val="IndexLink"/>
                <w:rtl w:val="true"/>
              </w:rPr>
              <w:tab/>
            </w:r>
            <w:r>
              <w:rPr>
                <w:rStyle w:val="IndexLink"/>
              </w:rPr>
              <w:t>135</w:t>
            </w:r>
          </w:hyperlink>
        </w:p>
        <w:p>
          <w:pPr>
            <w:pStyle w:val="Contents3"/>
            <w:tabs>
              <w:tab w:val="clear" w:pos="8459"/>
              <w:tab w:val="right" w:pos="9026" w:leader="dot"/>
            </w:tabs>
            <w:rPr/>
          </w:pPr>
          <w:hyperlink w:anchor="__RefHeading___Toc1349228_1051229030">
            <w:r>
              <w:rPr>
                <w:webHidden/>
                <w:rStyle w:val="IndexLink"/>
                <w:rtl w:val="true"/>
              </w:rPr>
              <w:t>خوب و بد</w:t>
            </w:r>
            <w:r>
              <w:rPr>
                <w:rStyle w:val="IndexLink"/>
                <w:rtl w:val="true"/>
              </w:rPr>
              <w:tab/>
            </w:r>
            <w:r>
              <w:rPr>
                <w:rStyle w:val="IndexLink"/>
              </w:rPr>
              <w:t>136</w:t>
            </w:r>
          </w:hyperlink>
        </w:p>
        <w:p>
          <w:pPr>
            <w:pStyle w:val="Contents3"/>
            <w:tabs>
              <w:tab w:val="clear" w:pos="8459"/>
              <w:tab w:val="right" w:pos="9026" w:leader="dot"/>
            </w:tabs>
            <w:rPr/>
          </w:pPr>
          <w:hyperlink w:anchor="__RefHeading___Toc1349230_1051229030">
            <w:r>
              <w:rPr>
                <w:webHidden/>
                <w:rStyle w:val="IndexLink"/>
                <w:rtl w:val="true"/>
              </w:rPr>
              <w:t>مي‌دانم و نمى‌دانم</w:t>
            </w:r>
            <w:r>
              <w:rPr>
                <w:rStyle w:val="IndexLink"/>
                <w:rtl w:val="true"/>
              </w:rPr>
              <w:tab/>
            </w:r>
            <w:r>
              <w:rPr>
                <w:rStyle w:val="IndexLink"/>
              </w:rPr>
              <w:t>136</w:t>
            </w:r>
          </w:hyperlink>
        </w:p>
        <w:p>
          <w:pPr>
            <w:pStyle w:val="Contents3"/>
            <w:tabs>
              <w:tab w:val="clear" w:pos="8459"/>
              <w:tab w:val="right" w:pos="9026" w:leader="dot"/>
            </w:tabs>
            <w:rPr/>
          </w:pPr>
          <w:hyperlink w:anchor="__RefHeading___Toc1349232_1051229030">
            <w:r>
              <w:rPr>
                <w:webHidden/>
                <w:rStyle w:val="IndexLink"/>
                <w:rtl w:val="true"/>
              </w:rPr>
              <w:t>اصحاب جِدار</w:t>
            </w:r>
            <w:r>
              <w:rPr>
                <w:rStyle w:val="IndexLink"/>
                <w:rtl w:val="true"/>
              </w:rPr>
              <w:tab/>
            </w:r>
            <w:r>
              <w:rPr>
                <w:rStyle w:val="IndexLink"/>
              </w:rPr>
              <w:t>136</w:t>
            </w:r>
          </w:hyperlink>
        </w:p>
        <w:p>
          <w:pPr>
            <w:pStyle w:val="Contents3"/>
            <w:tabs>
              <w:tab w:val="clear" w:pos="8459"/>
              <w:tab w:val="right" w:pos="9026" w:leader="dot"/>
            </w:tabs>
            <w:rPr/>
          </w:pPr>
          <w:hyperlink w:anchor="__RefHeading___Toc1349234_1051229030">
            <w:r>
              <w:rPr>
                <w:webHidden/>
                <w:rStyle w:val="IndexLink"/>
                <w:rtl w:val="true"/>
              </w:rPr>
              <w:t>اطمینان قلبی</w:t>
            </w:r>
            <w:r>
              <w:rPr>
                <w:rStyle w:val="IndexLink"/>
                <w:rtl w:val="true"/>
              </w:rPr>
              <w:tab/>
            </w:r>
            <w:r>
              <w:rPr>
                <w:rStyle w:val="IndexLink"/>
              </w:rPr>
              <w:t>137</w:t>
            </w:r>
          </w:hyperlink>
        </w:p>
        <w:p>
          <w:pPr>
            <w:pStyle w:val="Contents3"/>
            <w:tabs>
              <w:tab w:val="clear" w:pos="8459"/>
              <w:tab w:val="right" w:pos="9026" w:leader="dot"/>
            </w:tabs>
            <w:rPr/>
          </w:pPr>
          <w:hyperlink w:anchor="__RefHeading___Toc1349236_1051229030">
            <w:r>
              <w:rPr>
                <w:webHidden/>
                <w:rStyle w:val="IndexLink"/>
                <w:rtl w:val="true"/>
              </w:rPr>
              <w:t>حلوا فروش و مشتری</w:t>
            </w:r>
            <w:r>
              <w:rPr>
                <w:rStyle w:val="IndexLink"/>
                <w:rtl w:val="true"/>
              </w:rPr>
              <w:tab/>
            </w:r>
            <w:r>
              <w:rPr>
                <w:rStyle w:val="IndexLink"/>
              </w:rPr>
              <w:t>137</w:t>
            </w:r>
          </w:hyperlink>
        </w:p>
        <w:p>
          <w:pPr>
            <w:pStyle w:val="Contents3"/>
            <w:tabs>
              <w:tab w:val="clear" w:pos="8459"/>
              <w:tab w:val="right" w:pos="9026" w:leader="dot"/>
            </w:tabs>
            <w:rPr/>
          </w:pPr>
          <w:hyperlink w:anchor="__RefHeading___Toc1349238_1051229030">
            <w:r>
              <w:rPr>
                <w:webHidden/>
                <w:rStyle w:val="IndexLink"/>
                <w:rtl w:val="true"/>
              </w:rPr>
              <w:t>بلاخلاف</w:t>
            </w:r>
            <w:r>
              <w:rPr>
                <w:rStyle w:val="IndexLink"/>
                <w:rtl w:val="true"/>
              </w:rPr>
              <w:tab/>
            </w:r>
            <w:r>
              <w:rPr>
                <w:rStyle w:val="IndexLink"/>
              </w:rPr>
              <w:t>137</w:t>
            </w:r>
          </w:hyperlink>
        </w:p>
        <w:p>
          <w:pPr>
            <w:pStyle w:val="Contents3"/>
            <w:tabs>
              <w:tab w:val="clear" w:pos="8459"/>
              <w:tab w:val="right" w:pos="9026" w:leader="dot"/>
            </w:tabs>
            <w:rPr/>
          </w:pPr>
          <w:hyperlink w:anchor="__RefHeading___Toc1349240_1051229030">
            <w:r>
              <w:rPr>
                <w:webHidden/>
                <w:rStyle w:val="IndexLink"/>
                <w:rtl w:val="true"/>
              </w:rPr>
              <w:t>بي‌عار</w:t>
            </w:r>
            <w:r>
              <w:rPr>
                <w:rStyle w:val="IndexLink"/>
                <w:rtl w:val="true"/>
              </w:rPr>
              <w:tab/>
            </w:r>
            <w:r>
              <w:rPr>
                <w:rStyle w:val="IndexLink"/>
              </w:rPr>
              <w:t>137</w:t>
            </w:r>
          </w:hyperlink>
        </w:p>
        <w:p>
          <w:pPr>
            <w:pStyle w:val="Contents3"/>
            <w:tabs>
              <w:tab w:val="clear" w:pos="8459"/>
              <w:tab w:val="right" w:pos="9026" w:leader="dot"/>
            </w:tabs>
            <w:rPr/>
          </w:pPr>
          <w:hyperlink w:anchor="__RefHeading___Toc1349242_1051229030">
            <w:r>
              <w:rPr>
                <w:webHidden/>
                <w:rStyle w:val="IndexLink"/>
                <w:rtl w:val="true"/>
              </w:rPr>
              <w:t>شوخي در تحصيل</w:t>
            </w:r>
            <w:r>
              <w:rPr>
                <w:rStyle w:val="IndexLink"/>
                <w:rtl w:val="true"/>
              </w:rPr>
              <w:tab/>
            </w:r>
            <w:r>
              <w:rPr>
                <w:rStyle w:val="IndexLink"/>
              </w:rPr>
              <w:t>138</w:t>
            </w:r>
          </w:hyperlink>
        </w:p>
        <w:p>
          <w:pPr>
            <w:pStyle w:val="Contents3"/>
            <w:tabs>
              <w:tab w:val="clear" w:pos="8459"/>
              <w:tab w:val="right" w:pos="9026" w:leader="dot"/>
            </w:tabs>
            <w:rPr/>
          </w:pPr>
          <w:hyperlink w:anchor="__RefHeading___Toc1349244_1051229030">
            <w:r>
              <w:rPr>
                <w:webHidden/>
                <w:rStyle w:val="IndexLink"/>
                <w:rtl w:val="true"/>
              </w:rPr>
              <w:t>عرب لال</w:t>
            </w:r>
            <w:r>
              <w:rPr>
                <w:rStyle w:val="IndexLink"/>
                <w:rtl w:val="true"/>
              </w:rPr>
              <w:tab/>
            </w:r>
            <w:r>
              <w:rPr>
                <w:rStyle w:val="IndexLink"/>
              </w:rPr>
              <w:t>138</w:t>
            </w:r>
          </w:hyperlink>
        </w:p>
        <w:p>
          <w:pPr>
            <w:pStyle w:val="Contents3"/>
            <w:tabs>
              <w:tab w:val="clear" w:pos="8459"/>
              <w:tab w:val="right" w:pos="9026" w:leader="dot"/>
            </w:tabs>
            <w:rPr/>
          </w:pPr>
          <w:hyperlink w:anchor="__RefHeading___Toc1349246_1051229030">
            <w:r>
              <w:rPr>
                <w:webHidden/>
                <w:rStyle w:val="IndexLink"/>
                <w:rtl w:val="true"/>
              </w:rPr>
              <w:t>استحباب تَنَحنُح</w:t>
            </w:r>
            <w:r>
              <w:rPr>
                <w:rStyle w:val="IndexLink"/>
                <w:rtl w:val="true"/>
              </w:rPr>
              <w:tab/>
            </w:r>
            <w:r>
              <w:rPr>
                <w:rStyle w:val="IndexLink"/>
              </w:rPr>
              <w:t>138</w:t>
            </w:r>
          </w:hyperlink>
        </w:p>
        <w:p>
          <w:pPr>
            <w:pStyle w:val="Contents3"/>
            <w:tabs>
              <w:tab w:val="clear" w:pos="8459"/>
              <w:tab w:val="right" w:pos="9026" w:leader="dot"/>
            </w:tabs>
            <w:rPr/>
          </w:pPr>
          <w:hyperlink w:anchor="__RefHeading___Toc1349248_1051229030">
            <w:r>
              <w:rPr>
                <w:webHidden/>
                <w:rStyle w:val="IndexLink"/>
                <w:rtl w:val="true"/>
              </w:rPr>
              <w:t>حاشيه و متن</w:t>
            </w:r>
            <w:r>
              <w:rPr>
                <w:rStyle w:val="IndexLink"/>
                <w:rtl w:val="true"/>
              </w:rPr>
              <w:tab/>
            </w:r>
            <w:r>
              <w:rPr>
                <w:rStyle w:val="IndexLink"/>
              </w:rPr>
              <w:t>138</w:t>
            </w:r>
          </w:hyperlink>
        </w:p>
        <w:p>
          <w:pPr>
            <w:pStyle w:val="Contents3"/>
            <w:tabs>
              <w:tab w:val="clear" w:pos="8459"/>
              <w:tab w:val="right" w:pos="9026" w:leader="dot"/>
            </w:tabs>
            <w:rPr/>
          </w:pPr>
          <w:hyperlink w:anchor="__RefHeading___Toc1349250_1051229030">
            <w:r>
              <w:rPr>
                <w:webHidden/>
                <w:rStyle w:val="IndexLink"/>
                <w:rtl w:val="true"/>
              </w:rPr>
              <w:t>هم‌بحث</w:t>
            </w:r>
            <w:r>
              <w:rPr>
                <w:rStyle w:val="IndexLink"/>
                <w:rtl w:val="true"/>
              </w:rPr>
              <w:tab/>
            </w:r>
            <w:r>
              <w:rPr>
                <w:rStyle w:val="IndexLink"/>
              </w:rPr>
              <w:t>139</w:t>
            </w:r>
          </w:hyperlink>
        </w:p>
        <w:p>
          <w:pPr>
            <w:pStyle w:val="Contents3"/>
            <w:tabs>
              <w:tab w:val="clear" w:pos="8459"/>
              <w:tab w:val="right" w:pos="9026" w:leader="dot"/>
            </w:tabs>
            <w:rPr/>
          </w:pPr>
          <w:hyperlink w:anchor="__RefHeading___Toc1349252_1051229030">
            <w:r>
              <w:rPr>
                <w:webHidden/>
                <w:rStyle w:val="IndexLink"/>
                <w:rtl w:val="true"/>
              </w:rPr>
              <w:t>نه این نه آن</w:t>
            </w:r>
            <w:r>
              <w:rPr>
                <w:rStyle w:val="IndexLink"/>
                <w:rtl w:val="true"/>
              </w:rPr>
              <w:tab/>
            </w:r>
            <w:r>
              <w:rPr>
                <w:rStyle w:val="IndexLink"/>
              </w:rPr>
              <w:t>139</w:t>
            </w:r>
          </w:hyperlink>
        </w:p>
        <w:p>
          <w:pPr>
            <w:pStyle w:val="Contents3"/>
            <w:tabs>
              <w:tab w:val="clear" w:pos="8459"/>
              <w:tab w:val="right" w:pos="9026" w:leader="dot"/>
            </w:tabs>
            <w:rPr/>
          </w:pPr>
          <w:hyperlink w:anchor="__RefHeading___Toc1349254_1051229030">
            <w:r>
              <w:rPr>
                <w:webHidden/>
                <w:rStyle w:val="IndexLink"/>
                <w:rtl w:val="true"/>
              </w:rPr>
              <w:t>طلاب دوگانه‌سوز</w:t>
            </w:r>
            <w:r>
              <w:rPr>
                <w:rStyle w:val="IndexLink"/>
                <w:rtl w:val="true"/>
              </w:rPr>
              <w:tab/>
            </w:r>
            <w:r>
              <w:rPr>
                <w:rStyle w:val="IndexLink"/>
              </w:rPr>
              <w:t>139</w:t>
            </w:r>
          </w:hyperlink>
        </w:p>
        <w:p>
          <w:pPr>
            <w:pStyle w:val="Contents3"/>
            <w:tabs>
              <w:tab w:val="clear" w:pos="8459"/>
              <w:tab w:val="right" w:pos="9026" w:leader="dot"/>
            </w:tabs>
            <w:rPr/>
          </w:pPr>
          <w:hyperlink w:anchor="__RefHeading___Toc1349256_1051229030">
            <w:r>
              <w:rPr>
                <w:webHidden/>
                <w:rStyle w:val="IndexLink"/>
                <w:rtl w:val="true"/>
              </w:rPr>
              <w:t>اشكال طلبگي</w:t>
            </w:r>
            <w:r>
              <w:rPr>
                <w:rStyle w:val="IndexLink"/>
                <w:rtl w:val="true"/>
              </w:rPr>
              <w:tab/>
            </w:r>
            <w:r>
              <w:rPr>
                <w:rStyle w:val="IndexLink"/>
              </w:rPr>
              <w:t>139</w:t>
            </w:r>
          </w:hyperlink>
        </w:p>
        <w:p>
          <w:pPr>
            <w:pStyle w:val="Contents3"/>
            <w:tabs>
              <w:tab w:val="clear" w:pos="8459"/>
              <w:tab w:val="right" w:pos="9026" w:leader="dot"/>
            </w:tabs>
            <w:rPr/>
          </w:pPr>
          <w:hyperlink w:anchor="__RefHeading___Toc1349258_1051229030">
            <w:r>
              <w:rPr>
                <w:webHidden/>
                <w:rStyle w:val="IndexLink"/>
                <w:rtl w:val="true"/>
              </w:rPr>
              <w:t>اول عشق</w:t>
            </w:r>
            <w:r>
              <w:rPr>
                <w:rStyle w:val="IndexLink"/>
                <w:rtl w:val="true"/>
              </w:rPr>
              <w:tab/>
            </w:r>
            <w:r>
              <w:rPr>
                <w:rStyle w:val="IndexLink"/>
              </w:rPr>
              <w:t>140</w:t>
            </w:r>
          </w:hyperlink>
        </w:p>
        <w:p>
          <w:pPr>
            <w:pStyle w:val="Contents3"/>
            <w:tabs>
              <w:tab w:val="clear" w:pos="8459"/>
              <w:tab w:val="right" w:pos="9026" w:leader="dot"/>
            </w:tabs>
            <w:rPr/>
          </w:pPr>
          <w:hyperlink w:anchor="__RefHeading___Toc1349260_1051229030">
            <w:r>
              <w:rPr>
                <w:webHidden/>
                <w:rStyle w:val="IndexLink"/>
                <w:rtl w:val="true"/>
              </w:rPr>
              <w:t>مسلط به زبان عربی</w:t>
            </w:r>
            <w:r>
              <w:rPr>
                <w:rStyle w:val="IndexLink"/>
                <w:rtl w:val="true"/>
              </w:rPr>
              <w:tab/>
            </w:r>
            <w:r>
              <w:rPr>
                <w:rStyle w:val="IndexLink"/>
              </w:rPr>
              <w:t>140</w:t>
            </w:r>
          </w:hyperlink>
        </w:p>
        <w:p>
          <w:pPr>
            <w:pStyle w:val="Contents3"/>
            <w:tabs>
              <w:tab w:val="clear" w:pos="8459"/>
              <w:tab w:val="right" w:pos="9026" w:leader="dot"/>
            </w:tabs>
            <w:rPr/>
          </w:pPr>
          <w:hyperlink w:anchor="__RefHeading___Toc1349262_1051229030">
            <w:r>
              <w:rPr>
                <w:webHidden/>
                <w:rStyle w:val="IndexLink"/>
                <w:rtl w:val="true"/>
              </w:rPr>
              <w:t>قدرت تمثيل</w:t>
            </w:r>
            <w:r>
              <w:rPr>
                <w:rStyle w:val="IndexLink"/>
                <w:rtl w:val="true"/>
              </w:rPr>
              <w:tab/>
            </w:r>
            <w:r>
              <w:rPr>
                <w:rStyle w:val="IndexLink"/>
              </w:rPr>
              <w:t>140</w:t>
            </w:r>
          </w:hyperlink>
        </w:p>
        <w:p>
          <w:pPr>
            <w:pStyle w:val="Contents3"/>
            <w:tabs>
              <w:tab w:val="clear" w:pos="8459"/>
              <w:tab w:val="right" w:pos="9026" w:leader="dot"/>
            </w:tabs>
            <w:rPr/>
          </w:pPr>
          <w:hyperlink w:anchor="__RefHeading___Toc1349264_1051229030">
            <w:r>
              <w:rPr>
                <w:webHidden/>
                <w:rStyle w:val="IndexLink"/>
                <w:rtl w:val="true"/>
              </w:rPr>
              <w:t>آهنگ گوشتکوب</w:t>
            </w:r>
            <w:r>
              <w:rPr>
                <w:rStyle w:val="IndexLink"/>
                <w:rtl w:val="true"/>
              </w:rPr>
              <w:tab/>
            </w:r>
            <w:r>
              <w:rPr>
                <w:rStyle w:val="IndexLink"/>
              </w:rPr>
              <w:t>141</w:t>
            </w:r>
          </w:hyperlink>
        </w:p>
        <w:p>
          <w:pPr>
            <w:pStyle w:val="Contents3"/>
            <w:tabs>
              <w:tab w:val="clear" w:pos="8459"/>
              <w:tab w:val="right" w:pos="9026" w:leader="dot"/>
            </w:tabs>
            <w:rPr/>
          </w:pPr>
          <w:hyperlink w:anchor="__RefHeading___Toc1349266_1051229030">
            <w:r>
              <w:rPr>
                <w:webHidden/>
                <w:rStyle w:val="IndexLink"/>
                <w:rtl w:val="true"/>
              </w:rPr>
              <w:t>فُکلي</w:t>
            </w:r>
            <w:r>
              <w:rPr>
                <w:rStyle w:val="IndexLink"/>
                <w:rtl w:val="true"/>
              </w:rPr>
              <w:tab/>
            </w:r>
            <w:r>
              <w:rPr>
                <w:rStyle w:val="IndexLink"/>
              </w:rPr>
              <w:t>141</w:t>
            </w:r>
          </w:hyperlink>
        </w:p>
        <w:p>
          <w:pPr>
            <w:pStyle w:val="Contents3"/>
            <w:tabs>
              <w:tab w:val="clear" w:pos="8459"/>
              <w:tab w:val="right" w:pos="9026" w:leader="dot"/>
            </w:tabs>
            <w:rPr/>
          </w:pPr>
          <w:hyperlink w:anchor="__RefHeading___Toc1349268_1051229030">
            <w:r>
              <w:rPr>
                <w:webHidden/>
                <w:rStyle w:val="IndexLink"/>
                <w:rtl w:val="true"/>
              </w:rPr>
              <w:t>قُوز و پُوز</w:t>
            </w:r>
            <w:r>
              <w:rPr>
                <w:rStyle w:val="IndexLink"/>
                <w:rtl w:val="true"/>
              </w:rPr>
              <w:tab/>
            </w:r>
            <w:r>
              <w:rPr>
                <w:rStyle w:val="IndexLink"/>
              </w:rPr>
              <w:t>141</w:t>
            </w:r>
          </w:hyperlink>
        </w:p>
        <w:p>
          <w:pPr>
            <w:pStyle w:val="Contents3"/>
            <w:tabs>
              <w:tab w:val="clear" w:pos="8459"/>
              <w:tab w:val="right" w:pos="9026" w:leader="dot"/>
            </w:tabs>
            <w:rPr/>
          </w:pPr>
          <w:hyperlink w:anchor="__RefHeading___Toc1349270_1051229030">
            <w:r>
              <w:rPr>
                <w:webHidden/>
                <w:rStyle w:val="IndexLink"/>
                <w:rtl w:val="true"/>
              </w:rPr>
              <w:t>نوره</w:t>
            </w:r>
            <w:r>
              <w:rPr>
                <w:rStyle w:val="IndexLink"/>
                <w:rtl w:val="true"/>
              </w:rPr>
              <w:tab/>
            </w:r>
            <w:r>
              <w:rPr>
                <w:rStyle w:val="IndexLink"/>
              </w:rPr>
              <w:t>141</w:t>
            </w:r>
          </w:hyperlink>
        </w:p>
        <w:p>
          <w:pPr>
            <w:pStyle w:val="Contents3"/>
            <w:tabs>
              <w:tab w:val="clear" w:pos="8459"/>
              <w:tab w:val="right" w:pos="9026" w:leader="dot"/>
            </w:tabs>
            <w:rPr/>
          </w:pPr>
          <w:hyperlink w:anchor="__RefHeading___Toc1349272_1051229030">
            <w:r>
              <w:rPr>
                <w:webHidden/>
                <w:rStyle w:val="IndexLink"/>
                <w:rtl w:val="true"/>
              </w:rPr>
              <w:t>آسانسور</w:t>
            </w:r>
            <w:r>
              <w:rPr>
                <w:rStyle w:val="IndexLink"/>
                <w:rtl w:val="true"/>
              </w:rPr>
              <w:tab/>
            </w:r>
            <w:r>
              <w:rPr>
                <w:rStyle w:val="IndexLink"/>
              </w:rPr>
              <w:t>142</w:t>
            </w:r>
          </w:hyperlink>
        </w:p>
        <w:p>
          <w:pPr>
            <w:pStyle w:val="Contents3"/>
            <w:tabs>
              <w:tab w:val="clear" w:pos="8459"/>
              <w:tab w:val="right" w:pos="9026" w:leader="dot"/>
            </w:tabs>
            <w:rPr/>
          </w:pPr>
          <w:hyperlink w:anchor="__RefHeading___Toc1349274_1051229030">
            <w:r>
              <w:rPr>
                <w:webHidden/>
                <w:rStyle w:val="IndexLink"/>
                <w:rtl w:val="true"/>
              </w:rPr>
              <w:t>مُخَدَّرات</w:t>
            </w:r>
            <w:r>
              <w:rPr>
                <w:rStyle w:val="IndexLink"/>
                <w:rtl w:val="true"/>
              </w:rPr>
              <w:tab/>
            </w:r>
            <w:r>
              <w:rPr>
                <w:rStyle w:val="IndexLink"/>
              </w:rPr>
              <w:t>142</w:t>
            </w:r>
          </w:hyperlink>
        </w:p>
        <w:p>
          <w:pPr>
            <w:pStyle w:val="Contents3"/>
            <w:tabs>
              <w:tab w:val="clear" w:pos="8459"/>
              <w:tab w:val="right" w:pos="9026" w:leader="dot"/>
            </w:tabs>
            <w:rPr/>
          </w:pPr>
          <w:hyperlink w:anchor="__RefHeading___Toc1349276_1051229030">
            <w:r>
              <w:rPr>
                <w:webHidden/>
                <w:rStyle w:val="IndexLink"/>
                <w:rtl w:val="true"/>
              </w:rPr>
              <w:t>خورشت قیمه</w:t>
            </w:r>
            <w:r>
              <w:rPr>
                <w:rStyle w:val="IndexLink"/>
                <w:rtl w:val="true"/>
              </w:rPr>
              <w:tab/>
            </w:r>
            <w:r>
              <w:rPr>
                <w:rStyle w:val="IndexLink"/>
              </w:rPr>
              <w:t>142</w:t>
            </w:r>
          </w:hyperlink>
        </w:p>
        <w:p>
          <w:pPr>
            <w:pStyle w:val="Contents3"/>
            <w:tabs>
              <w:tab w:val="clear" w:pos="8459"/>
              <w:tab w:val="right" w:pos="9026" w:leader="dot"/>
            </w:tabs>
            <w:rPr/>
          </w:pPr>
          <w:hyperlink w:anchor="__RefHeading___Toc1349278_1051229030">
            <w:r>
              <w:rPr>
                <w:webHidden/>
                <w:rStyle w:val="IndexLink"/>
                <w:rtl w:val="true"/>
              </w:rPr>
              <w:t>آی کیو</w:t>
            </w:r>
            <w:r>
              <w:rPr>
                <w:rStyle w:val="IndexLink"/>
                <w:rtl w:val="true"/>
              </w:rPr>
              <w:tab/>
            </w:r>
            <w:r>
              <w:rPr>
                <w:rStyle w:val="IndexLink"/>
              </w:rPr>
              <w:t>143</w:t>
            </w:r>
          </w:hyperlink>
        </w:p>
        <w:p>
          <w:pPr>
            <w:pStyle w:val="Contents3"/>
            <w:tabs>
              <w:tab w:val="clear" w:pos="8459"/>
              <w:tab w:val="right" w:pos="9026" w:leader="dot"/>
            </w:tabs>
            <w:rPr/>
          </w:pPr>
          <w:hyperlink w:anchor="__RefHeading___Toc1349280_1051229030">
            <w:r>
              <w:rPr>
                <w:webHidden/>
                <w:rStyle w:val="IndexLink"/>
                <w:rtl w:val="true"/>
              </w:rPr>
              <w:t>ساحر</w:t>
            </w:r>
            <w:r>
              <w:rPr>
                <w:rStyle w:val="IndexLink"/>
                <w:rtl w:val="true"/>
              </w:rPr>
              <w:tab/>
            </w:r>
            <w:r>
              <w:rPr>
                <w:rStyle w:val="IndexLink"/>
              </w:rPr>
              <w:t>143</w:t>
            </w:r>
          </w:hyperlink>
        </w:p>
        <w:p>
          <w:pPr>
            <w:pStyle w:val="Contents3"/>
            <w:tabs>
              <w:tab w:val="clear" w:pos="8459"/>
              <w:tab w:val="right" w:pos="9026" w:leader="dot"/>
            </w:tabs>
            <w:rPr/>
          </w:pPr>
          <w:hyperlink w:anchor="__RefHeading___Toc1349282_1051229030">
            <w:r>
              <w:rPr>
                <w:webHidden/>
                <w:rStyle w:val="IndexLink"/>
                <w:rtl w:val="true"/>
              </w:rPr>
              <w:t>دعای پسرهای مجرد</w:t>
            </w:r>
            <w:r>
              <w:rPr>
                <w:rStyle w:val="IndexLink"/>
                <w:rtl w:val="true"/>
              </w:rPr>
              <w:tab/>
            </w:r>
            <w:r>
              <w:rPr>
                <w:rStyle w:val="IndexLink"/>
              </w:rPr>
              <w:t>143</w:t>
            </w:r>
          </w:hyperlink>
        </w:p>
        <w:p>
          <w:pPr>
            <w:pStyle w:val="Contents3"/>
            <w:tabs>
              <w:tab w:val="clear" w:pos="8459"/>
              <w:tab w:val="right" w:pos="9026" w:leader="dot"/>
            </w:tabs>
            <w:rPr/>
          </w:pPr>
          <w:hyperlink w:anchor="__RefHeading___Toc1349284_1051229030">
            <w:r>
              <w:rPr>
                <w:webHidden/>
                <w:rStyle w:val="IndexLink"/>
                <w:rtl w:val="true"/>
              </w:rPr>
              <w:t>نصف‌النهار</w:t>
            </w:r>
            <w:r>
              <w:rPr>
                <w:rStyle w:val="IndexLink"/>
                <w:rtl w:val="true"/>
              </w:rPr>
              <w:tab/>
            </w:r>
            <w:r>
              <w:rPr>
                <w:rStyle w:val="IndexLink"/>
              </w:rPr>
              <w:t>143</w:t>
            </w:r>
          </w:hyperlink>
        </w:p>
        <w:p>
          <w:pPr>
            <w:pStyle w:val="Contents3"/>
            <w:tabs>
              <w:tab w:val="clear" w:pos="8459"/>
              <w:tab w:val="right" w:pos="9026" w:leader="dot"/>
            </w:tabs>
            <w:rPr/>
          </w:pPr>
          <w:hyperlink w:anchor="__RefHeading___Toc1349286_1051229030">
            <w:r>
              <w:rPr>
                <w:webHidden/>
                <w:rStyle w:val="IndexLink"/>
                <w:rtl w:val="true"/>
              </w:rPr>
              <w:t>تلخ و شيرين</w:t>
            </w:r>
            <w:r>
              <w:rPr>
                <w:rStyle w:val="IndexLink"/>
                <w:rtl w:val="true"/>
              </w:rPr>
              <w:tab/>
            </w:r>
            <w:r>
              <w:rPr>
                <w:rStyle w:val="IndexLink"/>
              </w:rPr>
              <w:t>144</w:t>
            </w:r>
          </w:hyperlink>
        </w:p>
        <w:p>
          <w:pPr>
            <w:pStyle w:val="Contents3"/>
            <w:tabs>
              <w:tab w:val="clear" w:pos="8459"/>
              <w:tab w:val="right" w:pos="9026" w:leader="dot"/>
            </w:tabs>
            <w:rPr/>
          </w:pPr>
          <w:hyperlink w:anchor="__RefHeading___Toc1349288_1051229030">
            <w:r>
              <w:rPr>
                <w:webHidden/>
                <w:rStyle w:val="IndexLink"/>
                <w:rtl w:val="true"/>
              </w:rPr>
              <w:t>یُخ</w:t>
            </w:r>
            <w:r>
              <w:rPr>
                <w:rStyle w:val="IndexLink"/>
                <w:rtl w:val="true"/>
              </w:rPr>
              <w:tab/>
            </w:r>
            <w:r>
              <w:rPr>
                <w:rStyle w:val="IndexLink"/>
              </w:rPr>
              <w:t>144</w:t>
            </w:r>
          </w:hyperlink>
        </w:p>
        <w:p>
          <w:pPr>
            <w:pStyle w:val="Contents3"/>
            <w:tabs>
              <w:tab w:val="clear" w:pos="8459"/>
              <w:tab w:val="right" w:pos="9026" w:leader="dot"/>
            </w:tabs>
            <w:rPr/>
          </w:pPr>
          <w:hyperlink w:anchor="__RefHeading___Toc1349290_1051229030">
            <w:r>
              <w:rPr>
                <w:webHidden/>
                <w:rStyle w:val="IndexLink"/>
                <w:rtl w:val="true"/>
              </w:rPr>
              <w:t>مناجات رايانه‌اي</w:t>
            </w:r>
            <w:r>
              <w:rPr>
                <w:rStyle w:val="IndexLink"/>
                <w:rtl w:val="true"/>
              </w:rPr>
              <w:tab/>
            </w:r>
            <w:r>
              <w:rPr>
                <w:rStyle w:val="IndexLink"/>
              </w:rPr>
              <w:t>144</w:t>
            </w:r>
          </w:hyperlink>
        </w:p>
        <w:p>
          <w:pPr>
            <w:pStyle w:val="Contents3"/>
            <w:tabs>
              <w:tab w:val="clear" w:pos="8459"/>
              <w:tab w:val="right" w:pos="9026" w:leader="dot"/>
            </w:tabs>
            <w:rPr/>
          </w:pPr>
          <w:hyperlink w:anchor="__RefHeading___Toc1349292_1051229030">
            <w:r>
              <w:rPr>
                <w:webHidden/>
                <w:rStyle w:val="IndexLink"/>
                <w:rtl w:val="true"/>
              </w:rPr>
              <w:t>گلاب به روت</w:t>
            </w:r>
            <w:r>
              <w:rPr>
                <w:rStyle w:val="IndexLink"/>
                <w:rtl w:val="true"/>
              </w:rPr>
              <w:tab/>
            </w:r>
            <w:r>
              <w:rPr>
                <w:rStyle w:val="IndexLink"/>
              </w:rPr>
              <w:t>145</w:t>
            </w:r>
          </w:hyperlink>
        </w:p>
        <w:p>
          <w:pPr>
            <w:pStyle w:val="Contents3"/>
            <w:tabs>
              <w:tab w:val="clear" w:pos="8459"/>
              <w:tab w:val="right" w:pos="9026" w:leader="dot"/>
            </w:tabs>
            <w:rPr/>
          </w:pPr>
          <w:hyperlink w:anchor="__RefHeading___Toc1349294_1051229030">
            <w:r>
              <w:rPr>
                <w:webHidden/>
                <w:rStyle w:val="IndexLink"/>
                <w:rtl w:val="true"/>
              </w:rPr>
              <w:t>کتک مبارک</w:t>
            </w:r>
            <w:r>
              <w:rPr>
                <w:rStyle w:val="IndexLink"/>
                <w:rtl w:val="true"/>
              </w:rPr>
              <w:t>!</w:t>
              <w:tab/>
            </w:r>
            <w:r>
              <w:rPr>
                <w:rStyle w:val="IndexLink"/>
              </w:rPr>
              <w:t>145</w:t>
            </w:r>
          </w:hyperlink>
        </w:p>
        <w:p>
          <w:pPr>
            <w:pStyle w:val="Contents3"/>
            <w:tabs>
              <w:tab w:val="clear" w:pos="8459"/>
              <w:tab w:val="right" w:pos="9026" w:leader="dot"/>
            </w:tabs>
            <w:rPr/>
          </w:pPr>
          <w:hyperlink w:anchor="__RefHeading___Toc1349296_1051229030">
            <w:r>
              <w:rPr>
                <w:webHidden/>
                <w:rStyle w:val="IndexLink"/>
                <w:rtl w:val="true"/>
              </w:rPr>
              <w:t>دورةُ المیاه</w:t>
            </w:r>
            <w:r>
              <w:rPr>
                <w:rStyle w:val="IndexLink"/>
                <w:rtl w:val="true"/>
              </w:rPr>
              <w:tab/>
            </w:r>
            <w:r>
              <w:rPr>
                <w:rStyle w:val="IndexLink"/>
              </w:rPr>
              <w:t>145</w:t>
            </w:r>
          </w:hyperlink>
        </w:p>
        <w:p>
          <w:pPr>
            <w:pStyle w:val="Contents3"/>
            <w:tabs>
              <w:tab w:val="clear" w:pos="8459"/>
              <w:tab w:val="right" w:pos="9026" w:leader="dot"/>
            </w:tabs>
            <w:rPr/>
          </w:pPr>
          <w:hyperlink w:anchor="__RefHeading___Toc1349298_1051229030">
            <w:r>
              <w:rPr>
                <w:webHidden/>
                <w:rStyle w:val="IndexLink"/>
                <w:rtl w:val="true"/>
              </w:rPr>
              <w:t>محقق داماد</w:t>
            </w:r>
            <w:r>
              <w:rPr>
                <w:rStyle w:val="IndexLink"/>
                <w:rtl w:val="true"/>
              </w:rPr>
              <w:tab/>
            </w:r>
            <w:r>
              <w:rPr>
                <w:rStyle w:val="IndexLink"/>
              </w:rPr>
              <w:t>146</w:t>
            </w:r>
          </w:hyperlink>
        </w:p>
        <w:p>
          <w:pPr>
            <w:pStyle w:val="Contents3"/>
            <w:tabs>
              <w:tab w:val="clear" w:pos="8459"/>
              <w:tab w:val="right" w:pos="9026" w:leader="dot"/>
            </w:tabs>
            <w:rPr/>
          </w:pPr>
          <w:hyperlink w:anchor="__RefHeading___Toc1349300_1051229030">
            <w:r>
              <w:rPr>
                <w:webHidden/>
                <w:rStyle w:val="IndexLink"/>
                <w:rtl w:val="true"/>
              </w:rPr>
              <w:t>وَفَّقَکم اللهُ</w:t>
            </w:r>
            <w:r>
              <w:rPr>
                <w:rStyle w:val="IndexLink"/>
                <w:rtl w:val="true"/>
              </w:rPr>
              <w:tab/>
            </w:r>
            <w:r>
              <w:rPr>
                <w:rStyle w:val="IndexLink"/>
              </w:rPr>
              <w:t>146</w:t>
            </w:r>
          </w:hyperlink>
        </w:p>
        <w:p>
          <w:pPr>
            <w:pStyle w:val="Contents3"/>
            <w:tabs>
              <w:tab w:val="clear" w:pos="8459"/>
              <w:tab w:val="right" w:pos="9026" w:leader="dot"/>
            </w:tabs>
            <w:rPr/>
          </w:pPr>
          <w:hyperlink w:anchor="__RefHeading___Toc1349302_1051229030">
            <w:r>
              <w:rPr>
                <w:webHidden/>
                <w:rStyle w:val="IndexLink"/>
                <w:rtl w:val="true"/>
              </w:rPr>
              <w:t>ماشین بنی اسرائیل</w:t>
            </w:r>
            <w:r>
              <w:rPr>
                <w:rStyle w:val="IndexLink"/>
                <w:rtl w:val="true"/>
              </w:rPr>
              <w:tab/>
            </w:r>
            <w:r>
              <w:rPr>
                <w:rStyle w:val="IndexLink"/>
              </w:rPr>
              <w:t>146</w:t>
            </w:r>
          </w:hyperlink>
        </w:p>
        <w:p>
          <w:pPr>
            <w:pStyle w:val="Contents3"/>
            <w:tabs>
              <w:tab w:val="clear" w:pos="8459"/>
              <w:tab w:val="right" w:pos="9026" w:leader="dot"/>
            </w:tabs>
            <w:rPr/>
          </w:pPr>
          <w:hyperlink w:anchor="__RefHeading___Toc1349304_1051229030">
            <w:r>
              <w:rPr>
                <w:webHidden/>
                <w:rStyle w:val="IndexLink"/>
                <w:rtl w:val="true"/>
              </w:rPr>
              <w:t>قُلْ بسرعه</w:t>
            </w:r>
            <w:r>
              <w:rPr>
                <w:rStyle w:val="IndexLink"/>
                <w:rtl w:val="true"/>
              </w:rPr>
              <w:tab/>
            </w:r>
            <w:r>
              <w:rPr>
                <w:rStyle w:val="IndexLink"/>
              </w:rPr>
              <w:t>147</w:t>
            </w:r>
          </w:hyperlink>
        </w:p>
        <w:p>
          <w:pPr>
            <w:pStyle w:val="Contents3"/>
            <w:tabs>
              <w:tab w:val="clear" w:pos="8459"/>
              <w:tab w:val="right" w:pos="9026" w:leader="dot"/>
            </w:tabs>
            <w:rPr/>
          </w:pPr>
          <w:hyperlink w:anchor="__RefHeading___Toc1349306_1051229030">
            <w:r>
              <w:rPr>
                <w:webHidden/>
                <w:rStyle w:val="IndexLink"/>
                <w:rtl w:val="true"/>
              </w:rPr>
              <w:t>نكته‌سنج</w:t>
            </w:r>
            <w:r>
              <w:rPr>
                <w:rStyle w:val="IndexLink"/>
                <w:rtl w:val="true"/>
              </w:rPr>
              <w:tab/>
            </w:r>
            <w:r>
              <w:rPr>
                <w:rStyle w:val="IndexLink"/>
              </w:rPr>
              <w:t>148</w:t>
            </w:r>
          </w:hyperlink>
        </w:p>
        <w:p>
          <w:pPr>
            <w:pStyle w:val="Contents3"/>
            <w:tabs>
              <w:tab w:val="clear" w:pos="8459"/>
              <w:tab w:val="right" w:pos="9026" w:leader="dot"/>
            </w:tabs>
            <w:rPr/>
          </w:pPr>
          <w:hyperlink w:anchor="__RefHeading___Toc1349308_1051229030">
            <w:r>
              <w:rPr>
                <w:webHidden/>
                <w:rStyle w:val="IndexLink"/>
                <w:rtl w:val="true"/>
              </w:rPr>
              <w:t>ايران مهد علم</w:t>
            </w:r>
            <w:r>
              <w:rPr>
                <w:rStyle w:val="IndexLink"/>
                <w:rtl w:val="true"/>
              </w:rPr>
              <w:tab/>
            </w:r>
            <w:r>
              <w:rPr>
                <w:rStyle w:val="IndexLink"/>
              </w:rPr>
              <w:t>148</w:t>
            </w:r>
          </w:hyperlink>
        </w:p>
        <w:p>
          <w:pPr>
            <w:pStyle w:val="Contents3"/>
            <w:tabs>
              <w:tab w:val="clear" w:pos="8459"/>
              <w:tab w:val="right" w:pos="9026" w:leader="dot"/>
            </w:tabs>
            <w:rPr/>
          </w:pPr>
          <w:hyperlink w:anchor="__RefHeading___Toc1349310_1051229030">
            <w:r>
              <w:rPr>
                <w:webHidden/>
                <w:rStyle w:val="IndexLink"/>
                <w:rtl w:val="true"/>
              </w:rPr>
              <w:t>فراوانی نعمتی</w:t>
            </w:r>
            <w:r>
              <w:rPr>
                <w:rStyle w:val="IndexLink"/>
                <w:rtl w:val="true"/>
              </w:rPr>
              <w:tab/>
            </w:r>
            <w:r>
              <w:rPr>
                <w:rStyle w:val="IndexLink"/>
              </w:rPr>
              <w:t>148</w:t>
            </w:r>
          </w:hyperlink>
        </w:p>
        <w:p>
          <w:pPr>
            <w:pStyle w:val="Contents3"/>
            <w:tabs>
              <w:tab w:val="clear" w:pos="8459"/>
              <w:tab w:val="right" w:pos="9026" w:leader="dot"/>
            </w:tabs>
            <w:rPr/>
          </w:pPr>
          <w:hyperlink w:anchor="__RefHeading___Toc1349312_1051229030">
            <w:r>
              <w:rPr>
                <w:webHidden/>
                <w:rStyle w:val="IndexLink"/>
                <w:rtl w:val="true"/>
              </w:rPr>
              <w:t>لا فرق بيني و بينك</w:t>
            </w:r>
            <w:r>
              <w:rPr>
                <w:rStyle w:val="IndexLink"/>
                <w:rtl w:val="true"/>
              </w:rPr>
              <w:tab/>
            </w:r>
            <w:r>
              <w:rPr>
                <w:rStyle w:val="IndexLink"/>
              </w:rPr>
              <w:t>148</w:t>
            </w:r>
          </w:hyperlink>
        </w:p>
        <w:p>
          <w:pPr>
            <w:pStyle w:val="Contents3"/>
            <w:tabs>
              <w:tab w:val="clear" w:pos="8459"/>
              <w:tab w:val="right" w:pos="9026" w:leader="dot"/>
            </w:tabs>
            <w:rPr/>
          </w:pPr>
          <w:hyperlink w:anchor="__RefHeading___Toc1349314_1051229030">
            <w:r>
              <w:rPr>
                <w:webHidden/>
                <w:rStyle w:val="IndexLink"/>
                <w:rtl w:val="true"/>
              </w:rPr>
              <w:t>اصطلاحات طلبگی</w:t>
            </w:r>
            <w:r>
              <w:rPr>
                <w:rStyle w:val="IndexLink"/>
                <w:rtl w:val="true"/>
              </w:rPr>
              <w:tab/>
            </w:r>
            <w:r>
              <w:rPr>
                <w:rStyle w:val="IndexLink"/>
              </w:rPr>
              <w:t>149</w:t>
            </w:r>
          </w:hyperlink>
        </w:p>
        <w:p>
          <w:pPr>
            <w:pStyle w:val="Contents3"/>
            <w:tabs>
              <w:tab w:val="clear" w:pos="8459"/>
              <w:tab w:val="right" w:pos="9026" w:leader="dot"/>
            </w:tabs>
            <w:rPr/>
          </w:pPr>
          <w:hyperlink w:anchor="__RefHeading___Toc1349316_1051229030">
            <w:r>
              <w:rPr>
                <w:webHidden/>
                <w:rStyle w:val="IndexLink"/>
                <w:rtl w:val="true"/>
              </w:rPr>
              <w:t>مسئله</w:t>
            </w:r>
            <w:r>
              <w:rPr>
                <w:rStyle w:val="IndexLink"/>
                <w:rtl w:val="true"/>
              </w:rPr>
              <w:tab/>
            </w:r>
            <w:r>
              <w:rPr>
                <w:rStyle w:val="IndexLink"/>
              </w:rPr>
              <w:t>151</w:t>
            </w:r>
          </w:hyperlink>
        </w:p>
        <w:p>
          <w:pPr>
            <w:pStyle w:val="Contents3"/>
            <w:tabs>
              <w:tab w:val="clear" w:pos="8459"/>
              <w:tab w:val="right" w:pos="9026" w:leader="dot"/>
            </w:tabs>
            <w:rPr/>
          </w:pPr>
          <w:hyperlink w:anchor="__RefHeading___Toc1349318_1051229030">
            <w:r>
              <w:rPr>
                <w:webHidden/>
                <w:rStyle w:val="IndexLink"/>
                <w:rtl w:val="true"/>
              </w:rPr>
              <w:t>سوراخ دعا</w:t>
            </w:r>
            <w:r>
              <w:rPr>
                <w:rStyle w:val="IndexLink"/>
                <w:rtl w:val="true"/>
              </w:rPr>
              <w:tab/>
            </w:r>
            <w:r>
              <w:rPr>
                <w:rStyle w:val="IndexLink"/>
              </w:rPr>
              <w:t>152</w:t>
            </w:r>
          </w:hyperlink>
        </w:p>
        <w:p>
          <w:pPr>
            <w:pStyle w:val="Contents3"/>
            <w:tabs>
              <w:tab w:val="clear" w:pos="8459"/>
              <w:tab w:val="right" w:pos="9026" w:leader="dot"/>
            </w:tabs>
            <w:rPr/>
          </w:pPr>
          <w:hyperlink w:anchor="__RefHeading___Toc1349320_1051229030">
            <w:r>
              <w:rPr>
                <w:webHidden/>
                <w:rStyle w:val="IndexLink"/>
                <w:rtl w:val="true"/>
              </w:rPr>
              <w:t>تکنیک شوخی در تدریس</w:t>
            </w:r>
            <w:r>
              <w:rPr>
                <w:rStyle w:val="IndexLink"/>
                <w:rtl w:val="true"/>
              </w:rPr>
              <w:tab/>
            </w:r>
            <w:r>
              <w:rPr>
                <w:rStyle w:val="IndexLink"/>
              </w:rPr>
              <w:t>152</w:t>
            </w:r>
          </w:hyperlink>
        </w:p>
        <w:p>
          <w:pPr>
            <w:pStyle w:val="Contents3"/>
            <w:tabs>
              <w:tab w:val="clear" w:pos="8459"/>
              <w:tab w:val="right" w:pos="9026" w:leader="dot"/>
            </w:tabs>
            <w:rPr/>
          </w:pPr>
          <w:hyperlink w:anchor="__RefHeading___Toc1349322_1051229030">
            <w:r>
              <w:rPr>
                <w:webHidden/>
                <w:rStyle w:val="IndexLink"/>
                <w:rtl w:val="true"/>
              </w:rPr>
              <w:t>زِرّ نزن</w:t>
            </w:r>
            <w:r>
              <w:rPr>
                <w:rStyle w:val="IndexLink"/>
                <w:rtl w:val="true"/>
              </w:rPr>
              <w:tab/>
            </w:r>
            <w:r>
              <w:rPr>
                <w:rStyle w:val="IndexLink"/>
              </w:rPr>
              <w:t>152</w:t>
            </w:r>
          </w:hyperlink>
        </w:p>
        <w:p>
          <w:pPr>
            <w:pStyle w:val="Contents3"/>
            <w:tabs>
              <w:tab w:val="clear" w:pos="8459"/>
              <w:tab w:val="right" w:pos="9026" w:leader="dot"/>
            </w:tabs>
            <w:rPr/>
          </w:pPr>
          <w:hyperlink w:anchor="__RefHeading___Toc1349324_1051229030">
            <w:r>
              <w:rPr>
                <w:webHidden/>
                <w:rStyle w:val="IndexLink"/>
                <w:rtl w:val="true"/>
              </w:rPr>
              <w:t>من به الصمدیه</w:t>
            </w:r>
            <w:r>
              <w:rPr>
                <w:rStyle w:val="IndexLink"/>
                <w:rtl w:val="true"/>
              </w:rPr>
              <w:tab/>
            </w:r>
            <w:r>
              <w:rPr>
                <w:rStyle w:val="IndexLink"/>
              </w:rPr>
              <w:t>152</w:t>
            </w:r>
          </w:hyperlink>
        </w:p>
        <w:p>
          <w:pPr>
            <w:pStyle w:val="Contents3"/>
            <w:tabs>
              <w:tab w:val="clear" w:pos="8459"/>
              <w:tab w:val="right" w:pos="9026" w:leader="dot"/>
            </w:tabs>
            <w:rPr/>
          </w:pPr>
          <w:hyperlink w:anchor="__RefHeading___Toc1349326_1051229030">
            <w:r>
              <w:rPr>
                <w:webHidden/>
                <w:rStyle w:val="IndexLink"/>
                <w:rtl w:val="true"/>
              </w:rPr>
              <w:t>پیامبر بکسور</w:t>
            </w:r>
            <w:r>
              <w:rPr>
                <w:rStyle w:val="IndexLink"/>
                <w:rtl w:val="true"/>
              </w:rPr>
              <w:tab/>
            </w:r>
            <w:r>
              <w:rPr>
                <w:rStyle w:val="IndexLink"/>
              </w:rPr>
              <w:t>153</w:t>
            </w:r>
          </w:hyperlink>
        </w:p>
        <w:p>
          <w:pPr>
            <w:pStyle w:val="Contents3"/>
            <w:tabs>
              <w:tab w:val="clear" w:pos="8459"/>
              <w:tab w:val="right" w:pos="9026" w:leader="dot"/>
            </w:tabs>
            <w:rPr/>
          </w:pPr>
          <w:hyperlink w:anchor="__RefHeading___Toc1349328_1051229030">
            <w:r>
              <w:rPr>
                <w:webHidden/>
                <w:rStyle w:val="IndexLink"/>
                <w:rtl w:val="true"/>
              </w:rPr>
              <w:t>فریّي اوداج اربعه</w:t>
            </w:r>
            <w:r>
              <w:rPr>
                <w:rStyle w:val="IndexLink"/>
                <w:rtl w:val="true"/>
              </w:rPr>
              <w:tab/>
            </w:r>
            <w:r>
              <w:rPr>
                <w:rStyle w:val="IndexLink"/>
              </w:rPr>
              <w:t>153</w:t>
            </w:r>
          </w:hyperlink>
        </w:p>
        <w:p>
          <w:pPr>
            <w:pStyle w:val="Contents3"/>
            <w:tabs>
              <w:tab w:val="clear" w:pos="8459"/>
              <w:tab w:val="right" w:pos="9026" w:leader="dot"/>
            </w:tabs>
            <w:rPr/>
          </w:pPr>
          <w:hyperlink w:anchor="__RefHeading___Toc1349330_1051229030">
            <w:r>
              <w:rPr>
                <w:webHidden/>
                <w:rStyle w:val="IndexLink"/>
                <w:rtl w:val="true"/>
              </w:rPr>
              <w:t>حال ساده</w:t>
            </w:r>
            <w:r>
              <w:rPr>
                <w:rStyle w:val="IndexLink"/>
                <w:rtl w:val="true"/>
              </w:rPr>
              <w:tab/>
            </w:r>
            <w:r>
              <w:rPr>
                <w:rStyle w:val="IndexLink"/>
              </w:rPr>
              <w:t>154</w:t>
            </w:r>
          </w:hyperlink>
        </w:p>
        <w:p>
          <w:pPr>
            <w:pStyle w:val="Contents3"/>
            <w:tabs>
              <w:tab w:val="clear" w:pos="8459"/>
              <w:tab w:val="right" w:pos="9026" w:leader="dot"/>
            </w:tabs>
            <w:rPr/>
          </w:pPr>
          <w:hyperlink w:anchor="__RefHeading___Toc1349332_1051229030">
            <w:r>
              <w:rPr>
                <w:webHidden/>
                <w:rStyle w:val="IndexLink"/>
                <w:rtl w:val="true"/>
              </w:rPr>
              <w:t>دعای دختران مجرد</w:t>
            </w:r>
            <w:r>
              <w:rPr>
                <w:rStyle w:val="IndexLink"/>
                <w:rtl w:val="true"/>
              </w:rPr>
              <w:tab/>
            </w:r>
            <w:r>
              <w:rPr>
                <w:rStyle w:val="IndexLink"/>
              </w:rPr>
              <w:t>154</w:t>
            </w:r>
          </w:hyperlink>
        </w:p>
        <w:p>
          <w:pPr>
            <w:pStyle w:val="Contents3"/>
            <w:tabs>
              <w:tab w:val="clear" w:pos="8459"/>
              <w:tab w:val="right" w:pos="9026" w:leader="dot"/>
            </w:tabs>
            <w:rPr/>
          </w:pPr>
          <w:hyperlink w:anchor="__RefHeading___Toc1349334_1051229030">
            <w:r>
              <w:rPr>
                <w:webHidden/>
                <w:rStyle w:val="IndexLink"/>
                <w:rtl w:val="true"/>
              </w:rPr>
              <w:t>یا شنقوزُ و یا منقوذُ</w:t>
            </w:r>
            <w:r>
              <w:rPr>
                <w:rStyle w:val="IndexLink"/>
                <w:rtl w:val="true"/>
              </w:rPr>
              <w:tab/>
            </w:r>
            <w:r>
              <w:rPr>
                <w:rStyle w:val="IndexLink"/>
              </w:rPr>
              <w:t>154</w:t>
            </w:r>
          </w:hyperlink>
        </w:p>
        <w:p>
          <w:pPr>
            <w:pStyle w:val="Contents3"/>
            <w:tabs>
              <w:tab w:val="clear" w:pos="8459"/>
              <w:tab w:val="right" w:pos="9026" w:leader="dot"/>
            </w:tabs>
            <w:rPr/>
          </w:pPr>
          <w:hyperlink w:anchor="__RefHeading___Toc1349336_1051229030">
            <w:r>
              <w:rPr>
                <w:webHidden/>
                <w:rStyle w:val="IndexLink"/>
                <w:rtl w:val="true"/>
              </w:rPr>
              <w:t>فرهنگ لغت</w:t>
            </w:r>
            <w:r>
              <w:rPr>
                <w:rStyle w:val="IndexLink"/>
                <w:rtl w:val="true"/>
              </w:rPr>
              <w:tab/>
            </w:r>
            <w:r>
              <w:rPr>
                <w:rStyle w:val="IndexLink"/>
              </w:rPr>
              <w:t>155</w:t>
            </w:r>
          </w:hyperlink>
        </w:p>
        <w:p>
          <w:pPr>
            <w:pStyle w:val="Contents3"/>
            <w:tabs>
              <w:tab w:val="clear" w:pos="8459"/>
              <w:tab w:val="right" w:pos="9026" w:leader="dot"/>
            </w:tabs>
            <w:rPr/>
          </w:pPr>
          <w:hyperlink w:anchor="__RefHeading___Toc1349338_1051229030">
            <w:r>
              <w:rPr>
                <w:webHidden/>
                <w:rStyle w:val="IndexLink"/>
                <w:rtl w:val="true"/>
              </w:rPr>
              <w:t>مُخلصيم</w:t>
            </w:r>
            <w:r>
              <w:rPr>
                <w:rStyle w:val="IndexLink"/>
                <w:rtl w:val="true"/>
              </w:rPr>
              <w:tab/>
            </w:r>
            <w:r>
              <w:rPr>
                <w:rStyle w:val="IndexLink"/>
              </w:rPr>
              <w:t>156</w:t>
            </w:r>
          </w:hyperlink>
        </w:p>
        <w:p>
          <w:pPr>
            <w:pStyle w:val="Contents3"/>
            <w:tabs>
              <w:tab w:val="clear" w:pos="8459"/>
              <w:tab w:val="right" w:pos="9026" w:leader="dot"/>
            </w:tabs>
            <w:rPr/>
          </w:pPr>
          <w:hyperlink w:anchor="__RefHeading___Toc1349340_1051229030">
            <w:r>
              <w:rPr>
                <w:webHidden/>
                <w:rStyle w:val="IndexLink"/>
                <w:rtl w:val="true"/>
              </w:rPr>
              <w:t>حاج آقا كاتبي يا حاج‌آقا بنان</w:t>
            </w:r>
            <w:r>
              <w:rPr>
                <w:rStyle w:val="IndexLink"/>
                <w:rtl w:val="true"/>
              </w:rPr>
              <w:tab/>
            </w:r>
            <w:r>
              <w:rPr>
                <w:rStyle w:val="IndexLink"/>
              </w:rPr>
              <w:t>156</w:t>
            </w:r>
          </w:hyperlink>
        </w:p>
        <w:p>
          <w:pPr>
            <w:pStyle w:val="Contents3"/>
            <w:tabs>
              <w:tab w:val="clear" w:pos="8459"/>
              <w:tab w:val="right" w:pos="9026" w:leader="dot"/>
            </w:tabs>
            <w:rPr/>
          </w:pPr>
          <w:hyperlink w:anchor="__RefHeading___Toc1349342_1051229030">
            <w:r>
              <w:rPr>
                <w:webHidden/>
                <w:rStyle w:val="IndexLink"/>
                <w:rtl w:val="true"/>
              </w:rPr>
              <w:t>ای بی سی دی</w:t>
            </w:r>
            <w:r>
              <w:rPr>
                <w:rStyle w:val="IndexLink"/>
                <w:rtl w:val="true"/>
              </w:rPr>
              <w:tab/>
            </w:r>
            <w:r>
              <w:rPr>
                <w:rStyle w:val="IndexLink"/>
              </w:rPr>
              <w:t>157</w:t>
            </w:r>
          </w:hyperlink>
        </w:p>
        <w:p>
          <w:pPr>
            <w:pStyle w:val="Contents3"/>
            <w:tabs>
              <w:tab w:val="clear" w:pos="8459"/>
              <w:tab w:val="right" w:pos="9026" w:leader="dot"/>
            </w:tabs>
            <w:rPr/>
          </w:pPr>
          <w:hyperlink w:anchor="__RefHeading___Toc1349344_1051229030">
            <w:r>
              <w:rPr>
                <w:webHidden/>
                <w:rStyle w:val="IndexLink"/>
                <w:rtl w:val="true"/>
              </w:rPr>
              <w:t>الخوشگلون</w:t>
            </w:r>
            <w:r>
              <w:rPr>
                <w:rStyle w:val="IndexLink"/>
                <w:rtl w:val="true"/>
              </w:rPr>
              <w:tab/>
            </w:r>
            <w:r>
              <w:rPr>
                <w:rStyle w:val="IndexLink"/>
              </w:rPr>
              <w:t>157</w:t>
            </w:r>
          </w:hyperlink>
        </w:p>
        <w:p>
          <w:pPr>
            <w:pStyle w:val="Contents3"/>
            <w:tabs>
              <w:tab w:val="clear" w:pos="8459"/>
              <w:tab w:val="right" w:pos="9026" w:leader="dot"/>
            </w:tabs>
            <w:rPr/>
          </w:pPr>
          <w:hyperlink w:anchor="__RefHeading___Toc1349346_1051229030">
            <w:r>
              <w:rPr>
                <w:webHidden/>
                <w:rStyle w:val="IndexLink"/>
                <w:rtl w:val="true"/>
              </w:rPr>
              <w:t>اولُ ما خَلَق اللهُ</w:t>
            </w:r>
            <w:r>
              <w:rPr>
                <w:rStyle w:val="IndexLink"/>
                <w:rtl w:val="true"/>
              </w:rPr>
              <w:tab/>
            </w:r>
            <w:r>
              <w:rPr>
                <w:rStyle w:val="IndexLink"/>
              </w:rPr>
              <w:t>157</w:t>
            </w:r>
          </w:hyperlink>
        </w:p>
        <w:p>
          <w:pPr>
            <w:pStyle w:val="Contents3"/>
            <w:tabs>
              <w:tab w:val="clear" w:pos="8459"/>
              <w:tab w:val="right" w:pos="9026" w:leader="dot"/>
            </w:tabs>
            <w:rPr/>
          </w:pPr>
          <w:hyperlink w:anchor="__RefHeading___Toc1349348_1051229030">
            <w:r>
              <w:rPr>
                <w:webHidden/>
                <w:rStyle w:val="IndexLink"/>
                <w:rtl w:val="true"/>
              </w:rPr>
              <w:t>عالم بدون عمل</w:t>
            </w:r>
            <w:r>
              <w:rPr>
                <w:rStyle w:val="IndexLink"/>
                <w:rtl w:val="true"/>
              </w:rPr>
              <w:tab/>
            </w:r>
            <w:r>
              <w:rPr>
                <w:rStyle w:val="IndexLink"/>
              </w:rPr>
              <w:t>157</w:t>
            </w:r>
          </w:hyperlink>
        </w:p>
        <w:p>
          <w:pPr>
            <w:pStyle w:val="Contents3"/>
            <w:tabs>
              <w:tab w:val="clear" w:pos="8459"/>
              <w:tab w:val="right" w:pos="9026" w:leader="dot"/>
            </w:tabs>
            <w:rPr/>
          </w:pPr>
          <w:hyperlink w:anchor="__RefHeading___Toc1349350_1051229030">
            <w:r>
              <w:rPr>
                <w:webHidden/>
                <w:rStyle w:val="IndexLink"/>
                <w:rtl w:val="true"/>
              </w:rPr>
              <w:t>ناظر عبوس</w:t>
            </w:r>
            <w:r>
              <w:rPr>
                <w:rStyle w:val="IndexLink"/>
                <w:rtl w:val="true"/>
              </w:rPr>
              <w:tab/>
            </w:r>
            <w:r>
              <w:rPr>
                <w:rStyle w:val="IndexLink"/>
              </w:rPr>
              <w:t>158</w:t>
            </w:r>
          </w:hyperlink>
        </w:p>
        <w:p>
          <w:pPr>
            <w:pStyle w:val="Contents3"/>
            <w:tabs>
              <w:tab w:val="clear" w:pos="8459"/>
              <w:tab w:val="right" w:pos="9026" w:leader="dot"/>
            </w:tabs>
            <w:rPr/>
          </w:pPr>
          <w:hyperlink w:anchor="__RefHeading___Toc1349352_1051229030">
            <w:r>
              <w:rPr>
                <w:webHidden/>
                <w:rStyle w:val="IndexLink"/>
                <w:rtl w:val="true"/>
              </w:rPr>
              <w:t>نذر و نیاز</w:t>
            </w:r>
            <w:r>
              <w:rPr>
                <w:rStyle w:val="IndexLink"/>
                <w:rtl w:val="true"/>
              </w:rPr>
              <w:tab/>
            </w:r>
            <w:r>
              <w:rPr>
                <w:rStyle w:val="IndexLink"/>
              </w:rPr>
              <w:t>158</w:t>
            </w:r>
          </w:hyperlink>
        </w:p>
        <w:p>
          <w:pPr>
            <w:pStyle w:val="Contents3"/>
            <w:tabs>
              <w:tab w:val="clear" w:pos="8459"/>
              <w:tab w:val="right" w:pos="9026" w:leader="dot"/>
            </w:tabs>
            <w:rPr/>
          </w:pPr>
          <w:hyperlink w:anchor="__RefHeading___Toc1349354_1051229030">
            <w:r>
              <w:rPr>
                <w:webHidden/>
                <w:rStyle w:val="IndexLink"/>
                <w:rtl w:val="true"/>
              </w:rPr>
              <w:t>آیت‌الله انواری میله‌ای</w:t>
            </w:r>
            <w:r>
              <w:rPr>
                <w:rStyle w:val="IndexLink"/>
                <w:rtl w:val="true"/>
              </w:rPr>
              <w:tab/>
            </w:r>
            <w:r>
              <w:rPr>
                <w:rStyle w:val="IndexLink"/>
              </w:rPr>
              <w:t>158</w:t>
            </w:r>
          </w:hyperlink>
        </w:p>
        <w:p>
          <w:pPr>
            <w:pStyle w:val="Contents3"/>
            <w:tabs>
              <w:tab w:val="clear" w:pos="8459"/>
              <w:tab w:val="right" w:pos="9026" w:leader="dot"/>
            </w:tabs>
            <w:rPr/>
          </w:pPr>
          <w:hyperlink w:anchor="__RefHeading___Toc1349356_1051229030">
            <w:r>
              <w:rPr>
                <w:webHidden/>
                <w:rStyle w:val="IndexLink"/>
                <w:rtl w:val="true"/>
              </w:rPr>
              <w:t>آخوند جهنمی</w:t>
            </w:r>
            <w:r>
              <w:rPr>
                <w:rStyle w:val="IndexLink"/>
                <w:rtl w:val="true"/>
              </w:rPr>
              <w:tab/>
            </w:r>
            <w:r>
              <w:rPr>
                <w:rStyle w:val="IndexLink"/>
              </w:rPr>
              <w:t>159</w:t>
            </w:r>
          </w:hyperlink>
        </w:p>
        <w:p>
          <w:pPr>
            <w:pStyle w:val="Contents3"/>
            <w:tabs>
              <w:tab w:val="clear" w:pos="8459"/>
              <w:tab w:val="right" w:pos="9026" w:leader="dot"/>
            </w:tabs>
            <w:rPr/>
          </w:pPr>
          <w:hyperlink w:anchor="__RefHeading___Toc1349358_1051229030">
            <w:r>
              <w:rPr>
                <w:webHidden/>
                <w:rStyle w:val="IndexLink"/>
                <w:rtl w:val="true"/>
              </w:rPr>
              <w:t>حرف جر پیر شده</w:t>
            </w:r>
            <w:r>
              <w:rPr>
                <w:rStyle w:val="IndexLink"/>
                <w:rtl w:val="true"/>
              </w:rPr>
              <w:tab/>
            </w:r>
            <w:r>
              <w:rPr>
                <w:rStyle w:val="IndexLink"/>
              </w:rPr>
              <w:t>159</w:t>
            </w:r>
          </w:hyperlink>
        </w:p>
        <w:p>
          <w:pPr>
            <w:pStyle w:val="Contents3"/>
            <w:tabs>
              <w:tab w:val="clear" w:pos="8459"/>
              <w:tab w:val="right" w:pos="9026" w:leader="dot"/>
            </w:tabs>
            <w:rPr/>
          </w:pPr>
          <w:hyperlink w:anchor="__RefHeading___Toc1349360_1051229030">
            <w:r>
              <w:rPr>
                <w:webHidden/>
                <w:rStyle w:val="IndexLink"/>
                <w:rtl w:val="true"/>
              </w:rPr>
              <w:t>رو دست زدن</w:t>
            </w:r>
            <w:r>
              <w:rPr>
                <w:rStyle w:val="IndexLink"/>
                <w:rtl w:val="true"/>
              </w:rPr>
              <w:tab/>
            </w:r>
            <w:r>
              <w:rPr>
                <w:rStyle w:val="IndexLink"/>
              </w:rPr>
              <w:t>160</w:t>
            </w:r>
          </w:hyperlink>
        </w:p>
        <w:p>
          <w:pPr>
            <w:pStyle w:val="Contents3"/>
            <w:tabs>
              <w:tab w:val="clear" w:pos="8459"/>
              <w:tab w:val="right" w:pos="9026" w:leader="dot"/>
            </w:tabs>
            <w:rPr/>
          </w:pPr>
          <w:hyperlink w:anchor="__RefHeading___Toc1349362_1051229030">
            <w:r>
              <w:rPr>
                <w:webHidden/>
                <w:rStyle w:val="IndexLink"/>
                <w:rtl w:val="true"/>
              </w:rPr>
              <w:t>درياي بي‌كران</w:t>
            </w:r>
            <w:r>
              <w:rPr>
                <w:rStyle w:val="IndexLink"/>
                <w:rtl w:val="true"/>
              </w:rPr>
              <w:tab/>
            </w:r>
            <w:r>
              <w:rPr>
                <w:rStyle w:val="IndexLink"/>
              </w:rPr>
              <w:t>160</w:t>
            </w:r>
          </w:hyperlink>
        </w:p>
        <w:p>
          <w:pPr>
            <w:pStyle w:val="Contents3"/>
            <w:tabs>
              <w:tab w:val="clear" w:pos="8459"/>
              <w:tab w:val="right" w:pos="9026" w:leader="dot"/>
            </w:tabs>
            <w:rPr/>
          </w:pPr>
          <w:hyperlink w:anchor="__RefHeading___Toc1349364_1051229030">
            <w:r>
              <w:rPr>
                <w:webHidden/>
                <w:rStyle w:val="IndexLink"/>
                <w:rtl w:val="true"/>
              </w:rPr>
              <w:t>محل راحتی</w:t>
            </w:r>
            <w:r>
              <w:rPr>
                <w:rStyle w:val="IndexLink"/>
                <w:rtl w:val="true"/>
              </w:rPr>
              <w:tab/>
            </w:r>
            <w:r>
              <w:rPr>
                <w:rStyle w:val="IndexLink"/>
              </w:rPr>
              <w:t>160</w:t>
            </w:r>
          </w:hyperlink>
        </w:p>
        <w:p>
          <w:pPr>
            <w:pStyle w:val="Contents3"/>
            <w:tabs>
              <w:tab w:val="clear" w:pos="8459"/>
              <w:tab w:val="right" w:pos="9026" w:leader="dot"/>
            </w:tabs>
            <w:rPr/>
          </w:pPr>
          <w:hyperlink w:anchor="__RefHeading___Toc1349366_1051229030">
            <w:r>
              <w:rPr>
                <w:webHidden/>
                <w:rStyle w:val="IndexLink"/>
                <w:rtl w:val="true"/>
              </w:rPr>
              <w:t>مسلم قلی پور سلامٌ علیک</w:t>
            </w:r>
            <w:r>
              <w:rPr>
                <w:rStyle w:val="IndexLink"/>
                <w:rtl w:val="true"/>
              </w:rPr>
              <w:t>..</w:t>
              <w:tab/>
            </w:r>
            <w:r>
              <w:rPr>
                <w:rStyle w:val="IndexLink"/>
              </w:rPr>
              <w:t>161</w:t>
            </w:r>
          </w:hyperlink>
        </w:p>
        <w:p>
          <w:pPr>
            <w:pStyle w:val="Contents3"/>
            <w:tabs>
              <w:tab w:val="clear" w:pos="8459"/>
              <w:tab w:val="right" w:pos="9026" w:leader="dot"/>
            </w:tabs>
            <w:rPr/>
          </w:pPr>
          <w:hyperlink w:anchor="__RefHeading___Toc1349368_1051229030">
            <w:r>
              <w:rPr>
                <w:webHidden/>
                <w:rStyle w:val="IndexLink"/>
                <w:rtl w:val="true"/>
              </w:rPr>
              <w:t>درد ثلاثی مجرد</w:t>
            </w:r>
            <w:r>
              <w:rPr>
                <w:rStyle w:val="IndexLink"/>
                <w:rtl w:val="true"/>
              </w:rPr>
              <w:tab/>
            </w:r>
            <w:r>
              <w:rPr>
                <w:rStyle w:val="IndexLink"/>
              </w:rPr>
              <w:t>162</w:t>
            </w:r>
          </w:hyperlink>
        </w:p>
        <w:p>
          <w:pPr>
            <w:pStyle w:val="Contents3"/>
            <w:tabs>
              <w:tab w:val="clear" w:pos="8459"/>
              <w:tab w:val="right" w:pos="9026" w:leader="dot"/>
            </w:tabs>
            <w:rPr/>
          </w:pPr>
          <w:hyperlink w:anchor="__RefHeading___Toc1349370_1051229030">
            <w:r>
              <w:rPr>
                <w:webHidden/>
                <w:rStyle w:val="IndexLink"/>
                <w:rtl w:val="true"/>
              </w:rPr>
              <w:t>اگر بگذارد</w:t>
            </w:r>
            <w:r>
              <w:rPr>
                <w:rStyle w:val="IndexLink"/>
                <w:rtl w:val="true"/>
              </w:rPr>
              <w:tab/>
            </w:r>
            <w:r>
              <w:rPr>
                <w:rStyle w:val="IndexLink"/>
              </w:rPr>
              <w:t>162</w:t>
            </w:r>
          </w:hyperlink>
        </w:p>
        <w:p>
          <w:pPr>
            <w:pStyle w:val="Contents3"/>
            <w:tabs>
              <w:tab w:val="clear" w:pos="8459"/>
              <w:tab w:val="right" w:pos="9026" w:leader="dot"/>
            </w:tabs>
            <w:rPr/>
          </w:pPr>
          <w:hyperlink w:anchor="__RefHeading___Toc1349372_1051229030">
            <w:r>
              <w:rPr>
                <w:webHidden/>
                <w:rStyle w:val="IndexLink"/>
                <w:rtl w:val="true"/>
              </w:rPr>
              <w:t>پاچه‌خواري</w:t>
            </w:r>
            <w:r>
              <w:rPr>
                <w:rStyle w:val="IndexLink"/>
                <w:rtl w:val="true"/>
              </w:rPr>
              <w:tab/>
            </w:r>
            <w:r>
              <w:rPr>
                <w:rStyle w:val="IndexLink"/>
              </w:rPr>
              <w:t>163</w:t>
            </w:r>
          </w:hyperlink>
        </w:p>
        <w:p>
          <w:pPr>
            <w:pStyle w:val="Contents3"/>
            <w:tabs>
              <w:tab w:val="clear" w:pos="8459"/>
              <w:tab w:val="right" w:pos="9026" w:leader="dot"/>
            </w:tabs>
            <w:rPr/>
          </w:pPr>
          <w:hyperlink w:anchor="__RefHeading___Toc1349374_1051229030">
            <w:r>
              <w:rPr>
                <w:webHidden/>
                <w:rStyle w:val="IndexLink"/>
                <w:rtl w:val="true"/>
              </w:rPr>
              <w:t>دختران مردم</w:t>
            </w:r>
            <w:r>
              <w:rPr>
                <w:rStyle w:val="IndexLink"/>
                <w:rtl w:val="true"/>
              </w:rPr>
              <w:tab/>
            </w:r>
            <w:r>
              <w:rPr>
                <w:rStyle w:val="IndexLink"/>
              </w:rPr>
              <w:t>163</w:t>
            </w:r>
          </w:hyperlink>
        </w:p>
        <w:p>
          <w:pPr>
            <w:pStyle w:val="Contents3"/>
            <w:tabs>
              <w:tab w:val="clear" w:pos="8459"/>
              <w:tab w:val="right" w:pos="9026" w:leader="dot"/>
            </w:tabs>
            <w:rPr/>
          </w:pPr>
          <w:hyperlink w:anchor="__RefHeading___Toc1349376_1051229030">
            <w:r>
              <w:rPr>
                <w:webHidden/>
                <w:rStyle w:val="IndexLink"/>
                <w:rtl w:val="true"/>
              </w:rPr>
              <w:t>صيغه چندم؟</w:t>
            </w:r>
            <w:r>
              <w:rPr>
                <w:rStyle w:val="IndexLink"/>
                <w:rtl w:val="true"/>
              </w:rPr>
              <w:tab/>
            </w:r>
            <w:r>
              <w:rPr>
                <w:rStyle w:val="IndexLink"/>
              </w:rPr>
              <w:t>164</w:t>
            </w:r>
          </w:hyperlink>
        </w:p>
        <w:p>
          <w:pPr>
            <w:pStyle w:val="Contents3"/>
            <w:tabs>
              <w:tab w:val="clear" w:pos="8459"/>
              <w:tab w:val="right" w:pos="9026" w:leader="dot"/>
            </w:tabs>
            <w:rPr/>
          </w:pPr>
          <w:hyperlink w:anchor="__RefHeading___Toc1349378_1051229030">
            <w:r>
              <w:rPr>
                <w:webHidden/>
                <w:rStyle w:val="IndexLink"/>
                <w:rtl w:val="true"/>
              </w:rPr>
              <w:t>معذرت از شیخ انصاری</w:t>
            </w:r>
            <w:r>
              <w:rPr>
                <w:rStyle w:val="IndexLink"/>
                <w:rtl w:val="true"/>
              </w:rPr>
              <w:tab/>
            </w:r>
            <w:r>
              <w:rPr>
                <w:rStyle w:val="IndexLink"/>
              </w:rPr>
              <w:t>164</w:t>
            </w:r>
          </w:hyperlink>
        </w:p>
        <w:p>
          <w:pPr>
            <w:pStyle w:val="Contents3"/>
            <w:tabs>
              <w:tab w:val="clear" w:pos="8459"/>
              <w:tab w:val="right" w:pos="9026" w:leader="dot"/>
            </w:tabs>
            <w:rPr/>
          </w:pPr>
          <w:hyperlink w:anchor="__RefHeading___Toc1349380_1051229030">
            <w:r>
              <w:rPr>
                <w:webHidden/>
                <w:rStyle w:val="IndexLink"/>
                <w:rtl w:val="true"/>
              </w:rPr>
              <w:t>حاشیه‌نویسی</w:t>
            </w:r>
            <w:r>
              <w:rPr>
                <w:rStyle w:val="IndexLink"/>
                <w:rtl w:val="true"/>
              </w:rPr>
              <w:tab/>
            </w:r>
            <w:r>
              <w:rPr>
                <w:rStyle w:val="IndexLink"/>
              </w:rPr>
              <w:t>164</w:t>
            </w:r>
          </w:hyperlink>
        </w:p>
        <w:p>
          <w:pPr>
            <w:pStyle w:val="Contents3"/>
            <w:tabs>
              <w:tab w:val="clear" w:pos="8459"/>
              <w:tab w:val="right" w:pos="9026" w:leader="dot"/>
            </w:tabs>
            <w:rPr/>
          </w:pPr>
          <w:hyperlink w:anchor="__RefHeading___Toc1349382_1051229030">
            <w:r>
              <w:rPr>
                <w:webHidden/>
                <w:rStyle w:val="IndexLink"/>
                <w:rtl w:val="true"/>
              </w:rPr>
              <w:t>نظریه‌پردازان صفوف شهریه</w:t>
            </w:r>
            <w:r>
              <w:rPr>
                <w:rStyle w:val="IndexLink"/>
                <w:rtl w:val="true"/>
              </w:rPr>
              <w:tab/>
            </w:r>
            <w:r>
              <w:rPr>
                <w:rStyle w:val="IndexLink"/>
              </w:rPr>
              <w:t>165</w:t>
            </w:r>
          </w:hyperlink>
        </w:p>
        <w:p>
          <w:pPr>
            <w:pStyle w:val="Contents3"/>
            <w:tabs>
              <w:tab w:val="clear" w:pos="8459"/>
              <w:tab w:val="right" w:pos="9026" w:leader="dot"/>
            </w:tabs>
            <w:rPr/>
          </w:pPr>
          <w:hyperlink w:anchor="__RefHeading___Toc1349384_1051229030">
            <w:r>
              <w:rPr>
                <w:webHidden/>
                <w:rStyle w:val="IndexLink"/>
                <w:rtl w:val="true"/>
              </w:rPr>
              <w:t>شعر نو</w:t>
            </w:r>
            <w:r>
              <w:rPr>
                <w:rStyle w:val="IndexLink"/>
                <w:rtl w:val="true"/>
              </w:rPr>
              <w:tab/>
            </w:r>
            <w:r>
              <w:rPr>
                <w:rStyle w:val="IndexLink"/>
              </w:rPr>
              <w:t>170</w:t>
            </w:r>
          </w:hyperlink>
        </w:p>
        <w:p>
          <w:pPr>
            <w:pStyle w:val="Contents3"/>
            <w:tabs>
              <w:tab w:val="clear" w:pos="8459"/>
              <w:tab w:val="right" w:pos="9026" w:leader="dot"/>
            </w:tabs>
            <w:rPr/>
          </w:pPr>
          <w:hyperlink w:anchor="__RefHeading___Toc1349386_1051229030">
            <w:r>
              <w:rPr>
                <w:webHidden/>
                <w:rStyle w:val="IndexLink"/>
                <w:rtl w:val="true"/>
              </w:rPr>
              <w:t>تريلي در قوطي كبريت</w:t>
            </w:r>
            <w:r>
              <w:rPr>
                <w:rStyle w:val="IndexLink"/>
                <w:rtl w:val="true"/>
              </w:rPr>
              <w:tab/>
            </w:r>
            <w:r>
              <w:rPr>
                <w:rStyle w:val="IndexLink"/>
              </w:rPr>
              <w:t>170</w:t>
            </w:r>
          </w:hyperlink>
        </w:p>
        <w:p>
          <w:pPr>
            <w:pStyle w:val="Contents3"/>
            <w:tabs>
              <w:tab w:val="clear" w:pos="8459"/>
              <w:tab w:val="right" w:pos="9026" w:leader="dot"/>
            </w:tabs>
            <w:rPr/>
          </w:pPr>
          <w:hyperlink w:anchor="__RefHeading___Toc1349388_1051229030">
            <w:r>
              <w:rPr>
                <w:webHidden/>
                <w:rStyle w:val="IndexLink"/>
                <w:rtl w:val="true"/>
              </w:rPr>
              <w:t>كك</w:t>
            </w:r>
            <w:r>
              <w:rPr>
                <w:rStyle w:val="IndexLink"/>
                <w:rtl w:val="true"/>
              </w:rPr>
              <w:tab/>
            </w:r>
            <w:r>
              <w:rPr>
                <w:rStyle w:val="IndexLink"/>
              </w:rPr>
              <w:t>171</w:t>
            </w:r>
          </w:hyperlink>
        </w:p>
        <w:p>
          <w:pPr>
            <w:pStyle w:val="Contents3"/>
            <w:tabs>
              <w:tab w:val="clear" w:pos="8459"/>
              <w:tab w:val="right" w:pos="9026" w:leader="dot"/>
            </w:tabs>
            <w:rPr/>
          </w:pPr>
          <w:hyperlink w:anchor="__RefHeading___Toc1349390_1051229030">
            <w:r>
              <w:rPr>
                <w:webHidden/>
                <w:rStyle w:val="IndexLink"/>
                <w:rtl w:val="true"/>
              </w:rPr>
              <w:t>پينه مغز</w:t>
            </w:r>
            <w:r>
              <w:rPr>
                <w:rStyle w:val="IndexLink"/>
                <w:rtl w:val="true"/>
              </w:rPr>
              <w:tab/>
            </w:r>
            <w:r>
              <w:rPr>
                <w:rStyle w:val="IndexLink"/>
              </w:rPr>
              <w:t>171</w:t>
            </w:r>
          </w:hyperlink>
        </w:p>
        <w:p>
          <w:pPr>
            <w:pStyle w:val="Contents3"/>
            <w:tabs>
              <w:tab w:val="clear" w:pos="8459"/>
              <w:tab w:val="right" w:pos="9026" w:leader="dot"/>
            </w:tabs>
            <w:rPr/>
          </w:pPr>
          <w:hyperlink w:anchor="__RefHeading___Toc1349392_1051229030">
            <w:r>
              <w:rPr>
                <w:webHidden/>
                <w:rStyle w:val="IndexLink"/>
                <w:rtl w:val="true"/>
              </w:rPr>
              <w:t>ترک اعتیاد</w:t>
            </w:r>
            <w:r>
              <w:rPr>
                <w:rStyle w:val="IndexLink"/>
                <w:rtl w:val="true"/>
              </w:rPr>
              <w:tab/>
            </w:r>
            <w:r>
              <w:rPr>
                <w:rStyle w:val="IndexLink"/>
              </w:rPr>
              <w:t>171</w:t>
            </w:r>
          </w:hyperlink>
        </w:p>
        <w:p>
          <w:pPr>
            <w:pStyle w:val="Contents3"/>
            <w:tabs>
              <w:tab w:val="clear" w:pos="8459"/>
              <w:tab w:val="right" w:pos="9026" w:leader="dot"/>
            </w:tabs>
            <w:rPr/>
          </w:pPr>
          <w:hyperlink w:anchor="__RefHeading___Toc1349394_1051229030">
            <w:r>
              <w:rPr>
                <w:webHidden/>
                <w:rStyle w:val="IndexLink"/>
                <w:rtl w:val="true"/>
              </w:rPr>
              <w:t>مدرك علمي</w:t>
            </w:r>
            <w:r>
              <w:rPr>
                <w:rStyle w:val="IndexLink"/>
                <w:rtl w:val="true"/>
              </w:rPr>
              <w:tab/>
            </w:r>
            <w:r>
              <w:rPr>
                <w:rStyle w:val="IndexLink"/>
              </w:rPr>
              <w:t>171</w:t>
            </w:r>
          </w:hyperlink>
        </w:p>
        <w:p>
          <w:pPr>
            <w:pStyle w:val="Contents3"/>
            <w:tabs>
              <w:tab w:val="clear" w:pos="8459"/>
              <w:tab w:val="right" w:pos="9026" w:leader="dot"/>
            </w:tabs>
            <w:rPr/>
          </w:pPr>
          <w:hyperlink w:anchor="__RefHeading___Toc1349396_1051229030">
            <w:r>
              <w:rPr>
                <w:webHidden/>
                <w:rStyle w:val="IndexLink"/>
                <w:rtl w:val="true"/>
              </w:rPr>
              <w:t>استاد و طلاب شوخ</w:t>
            </w:r>
            <w:r>
              <w:rPr>
                <w:rStyle w:val="IndexLink"/>
                <w:rtl w:val="true"/>
              </w:rPr>
              <w:tab/>
            </w:r>
            <w:r>
              <w:rPr>
                <w:rStyle w:val="IndexLink"/>
              </w:rPr>
              <w:t>172</w:t>
            </w:r>
          </w:hyperlink>
        </w:p>
        <w:p>
          <w:pPr>
            <w:pStyle w:val="Contents3"/>
            <w:tabs>
              <w:tab w:val="clear" w:pos="8459"/>
              <w:tab w:val="right" w:pos="9026" w:leader="dot"/>
            </w:tabs>
            <w:rPr/>
          </w:pPr>
          <w:hyperlink w:anchor="__RefHeading___Toc1349398_1051229030">
            <w:r>
              <w:rPr>
                <w:webHidden/>
                <w:rStyle w:val="IndexLink"/>
                <w:rtl w:val="true"/>
              </w:rPr>
              <w:t>روان‌شناسي</w:t>
            </w:r>
            <w:r>
              <w:rPr>
                <w:rStyle w:val="IndexLink"/>
                <w:rtl w:val="true"/>
              </w:rPr>
              <w:tab/>
            </w:r>
            <w:r>
              <w:rPr>
                <w:rStyle w:val="IndexLink"/>
              </w:rPr>
              <w:t>172</w:t>
            </w:r>
          </w:hyperlink>
        </w:p>
        <w:p>
          <w:pPr>
            <w:pStyle w:val="Contents3"/>
            <w:tabs>
              <w:tab w:val="clear" w:pos="8459"/>
              <w:tab w:val="right" w:pos="9026" w:leader="dot"/>
            </w:tabs>
            <w:rPr/>
          </w:pPr>
          <w:hyperlink w:anchor="__RefHeading___Toc1349400_1051229030">
            <w:r>
              <w:rPr>
                <w:webHidden/>
                <w:rStyle w:val="IndexLink"/>
                <w:rtl w:val="true"/>
              </w:rPr>
              <w:t>مي كرد نه وي</w:t>
            </w:r>
            <w:r>
              <w:rPr>
                <w:rStyle w:val="IndexLink"/>
                <w:rtl w:val="true"/>
              </w:rPr>
              <w:tab/>
            </w:r>
            <w:r>
              <w:rPr>
                <w:rStyle w:val="IndexLink"/>
              </w:rPr>
              <w:t>172</w:t>
            </w:r>
          </w:hyperlink>
        </w:p>
        <w:p>
          <w:pPr>
            <w:pStyle w:val="Contents3"/>
            <w:tabs>
              <w:tab w:val="clear" w:pos="8459"/>
              <w:tab w:val="right" w:pos="9026" w:leader="dot"/>
            </w:tabs>
            <w:rPr/>
          </w:pPr>
          <w:hyperlink w:anchor="__RefHeading___Toc1349402_1051229030">
            <w:r>
              <w:rPr>
                <w:webHidden/>
                <w:rStyle w:val="IndexLink"/>
                <w:rtl w:val="true"/>
              </w:rPr>
              <w:t>اضطرار اجباري</w:t>
            </w:r>
            <w:r>
              <w:rPr>
                <w:rStyle w:val="IndexLink"/>
                <w:rtl w:val="true"/>
              </w:rPr>
              <w:tab/>
            </w:r>
            <w:r>
              <w:rPr>
                <w:rStyle w:val="IndexLink"/>
              </w:rPr>
              <w:t>178</w:t>
            </w:r>
          </w:hyperlink>
        </w:p>
        <w:p>
          <w:pPr>
            <w:pStyle w:val="Contents3"/>
            <w:tabs>
              <w:tab w:val="clear" w:pos="8459"/>
              <w:tab w:val="right" w:pos="9026" w:leader="dot"/>
            </w:tabs>
            <w:rPr/>
          </w:pPr>
          <w:hyperlink w:anchor="__RefHeading___Toc1349404_1051229030">
            <w:r>
              <w:rPr>
                <w:webHidden/>
                <w:rStyle w:val="IndexLink"/>
                <w:rtl w:val="true"/>
              </w:rPr>
              <w:t>ترجمه</w:t>
            </w:r>
            <w:r>
              <w:rPr>
                <w:rStyle w:val="IndexLink"/>
                <w:rtl w:val="true"/>
              </w:rPr>
              <w:tab/>
            </w:r>
            <w:r>
              <w:rPr>
                <w:rStyle w:val="IndexLink"/>
              </w:rPr>
              <w:t>178</w:t>
            </w:r>
          </w:hyperlink>
        </w:p>
        <w:p>
          <w:pPr>
            <w:pStyle w:val="Contents2"/>
            <w:tabs>
              <w:tab w:val="clear" w:pos="8743"/>
              <w:tab w:val="right" w:pos="9026" w:leader="dot"/>
            </w:tabs>
            <w:rPr/>
          </w:pPr>
          <w:hyperlink w:anchor="__RefHeading___Toc1349406_1051229030">
            <w:r>
              <w:rPr>
                <w:webHidden/>
                <w:rStyle w:val="IndexLink"/>
                <w:rtl w:val="true"/>
              </w:rPr>
              <w:t>بخش چهارم</w:t>
            </w:r>
            <w:r>
              <w:rPr>
                <w:rStyle w:val="IndexLink"/>
                <w:rtl w:val="true"/>
              </w:rPr>
              <w:t xml:space="preserve">: </w:t>
            </w:r>
            <w:r>
              <w:rPr>
                <w:rStyle w:val="IndexLink"/>
                <w:rtl w:val="true"/>
              </w:rPr>
              <w:t>اخلاق و عرفان</w:t>
            </w:r>
            <w:r>
              <w:rPr>
                <w:rStyle w:val="IndexLink"/>
                <w:rtl w:val="true"/>
              </w:rPr>
              <w:tab/>
            </w:r>
            <w:r>
              <w:rPr>
                <w:rStyle w:val="IndexLink"/>
              </w:rPr>
              <w:t>180</w:t>
            </w:r>
          </w:hyperlink>
        </w:p>
        <w:p>
          <w:pPr>
            <w:pStyle w:val="Contents3"/>
            <w:tabs>
              <w:tab w:val="clear" w:pos="8459"/>
              <w:tab w:val="right" w:pos="9026" w:leader="dot"/>
            </w:tabs>
            <w:rPr/>
          </w:pPr>
          <w:hyperlink w:anchor="__RefHeading___Toc1349408_1051229030">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1349410_1051229030">
            <w:r>
              <w:rPr>
                <w:webHidden/>
                <w:rStyle w:val="IndexLink"/>
                <w:rtl w:val="true"/>
              </w:rPr>
              <w:t>آخوندهای دروغ‌گو</w:t>
            </w:r>
            <w:r>
              <w:rPr>
                <w:rStyle w:val="IndexLink"/>
                <w:rtl w:val="true"/>
              </w:rPr>
              <w:tab/>
            </w:r>
            <w:r>
              <w:rPr>
                <w:rStyle w:val="IndexLink"/>
              </w:rPr>
              <w:t>182</w:t>
            </w:r>
          </w:hyperlink>
        </w:p>
        <w:p>
          <w:pPr>
            <w:pStyle w:val="Contents3"/>
            <w:tabs>
              <w:tab w:val="clear" w:pos="8459"/>
              <w:tab w:val="right" w:pos="9026" w:leader="dot"/>
            </w:tabs>
            <w:rPr/>
          </w:pPr>
          <w:hyperlink w:anchor="__RefHeading___Toc1349412_1051229030">
            <w:r>
              <w:rPr>
                <w:webHidden/>
                <w:rStyle w:val="IndexLink"/>
                <w:rtl w:val="true"/>
              </w:rPr>
              <w:t>فرار از سجاده</w:t>
            </w:r>
            <w:r>
              <w:rPr>
                <w:rStyle w:val="IndexLink"/>
                <w:rtl w:val="true"/>
              </w:rPr>
              <w:tab/>
            </w:r>
            <w:r>
              <w:rPr>
                <w:rStyle w:val="IndexLink"/>
              </w:rPr>
              <w:t>182</w:t>
            </w:r>
          </w:hyperlink>
        </w:p>
        <w:p>
          <w:pPr>
            <w:pStyle w:val="Contents3"/>
            <w:tabs>
              <w:tab w:val="clear" w:pos="8459"/>
              <w:tab w:val="right" w:pos="9026" w:leader="dot"/>
            </w:tabs>
            <w:rPr/>
          </w:pPr>
          <w:hyperlink w:anchor="__RefHeading___Toc1349414_1051229030">
            <w:r>
              <w:rPr>
                <w:webHidden/>
                <w:rStyle w:val="IndexLink"/>
                <w:rtl w:val="true"/>
              </w:rPr>
              <w:t>یا سریع الرضا</w:t>
            </w:r>
            <w:r>
              <w:rPr>
                <w:rStyle w:val="IndexLink"/>
                <w:rtl w:val="true"/>
              </w:rPr>
              <w:tab/>
            </w:r>
            <w:r>
              <w:rPr>
                <w:rStyle w:val="IndexLink"/>
              </w:rPr>
              <w:t>182</w:t>
            </w:r>
          </w:hyperlink>
        </w:p>
        <w:p>
          <w:pPr>
            <w:pStyle w:val="Contents3"/>
            <w:tabs>
              <w:tab w:val="clear" w:pos="8459"/>
              <w:tab w:val="right" w:pos="9026" w:leader="dot"/>
            </w:tabs>
            <w:rPr/>
          </w:pPr>
          <w:hyperlink w:anchor="__RefHeading___Toc1349416_1051229030">
            <w:r>
              <w:rPr>
                <w:webHidden/>
                <w:rStyle w:val="IndexLink"/>
                <w:rtl w:val="true"/>
              </w:rPr>
              <w:t>چیه بنده من؟</w:t>
            </w:r>
            <w:r>
              <w:rPr>
                <w:rStyle w:val="IndexLink"/>
                <w:rtl w:val="true"/>
              </w:rPr>
              <w:tab/>
            </w:r>
            <w:r>
              <w:rPr>
                <w:rStyle w:val="IndexLink"/>
              </w:rPr>
              <w:t>183</w:t>
            </w:r>
          </w:hyperlink>
        </w:p>
        <w:p>
          <w:pPr>
            <w:pStyle w:val="Contents3"/>
            <w:tabs>
              <w:tab w:val="clear" w:pos="8459"/>
              <w:tab w:val="right" w:pos="9026" w:leader="dot"/>
            </w:tabs>
            <w:rPr/>
          </w:pPr>
          <w:hyperlink w:anchor="__RefHeading___Toc1349418_1051229030">
            <w:r>
              <w:rPr>
                <w:webHidden/>
                <w:rStyle w:val="IndexLink"/>
                <w:rtl w:val="true"/>
              </w:rPr>
              <w:t>جرجیس</w:t>
            </w:r>
            <w:r>
              <w:rPr>
                <w:rStyle w:val="IndexLink"/>
                <w:rtl w:val="true"/>
              </w:rPr>
              <w:tab/>
            </w:r>
            <w:r>
              <w:rPr>
                <w:rStyle w:val="IndexLink"/>
              </w:rPr>
              <w:t>183</w:t>
            </w:r>
          </w:hyperlink>
        </w:p>
        <w:p>
          <w:pPr>
            <w:pStyle w:val="Contents3"/>
            <w:tabs>
              <w:tab w:val="clear" w:pos="8459"/>
              <w:tab w:val="right" w:pos="9026" w:leader="dot"/>
            </w:tabs>
            <w:rPr/>
          </w:pPr>
          <w:hyperlink w:anchor="__RefHeading___Toc1349420_1051229030">
            <w:r>
              <w:rPr>
                <w:webHidden/>
                <w:rStyle w:val="IndexLink"/>
                <w:rtl w:val="true"/>
              </w:rPr>
              <w:t>عمل جراحي</w:t>
            </w:r>
            <w:r>
              <w:rPr>
                <w:rStyle w:val="IndexLink"/>
                <w:rtl w:val="true"/>
              </w:rPr>
              <w:tab/>
            </w:r>
            <w:r>
              <w:rPr>
                <w:rStyle w:val="IndexLink"/>
              </w:rPr>
              <w:t>183</w:t>
            </w:r>
          </w:hyperlink>
        </w:p>
        <w:p>
          <w:pPr>
            <w:pStyle w:val="Contents3"/>
            <w:tabs>
              <w:tab w:val="clear" w:pos="8459"/>
              <w:tab w:val="right" w:pos="9026" w:leader="dot"/>
            </w:tabs>
            <w:rPr/>
          </w:pPr>
          <w:hyperlink w:anchor="__RefHeading___Toc1349422_1051229030">
            <w:r>
              <w:rPr>
                <w:webHidden/>
                <w:rStyle w:val="IndexLink"/>
                <w:rtl w:val="true"/>
              </w:rPr>
              <w:t>استاد شیطان</w:t>
            </w:r>
            <w:r>
              <w:rPr>
                <w:rStyle w:val="IndexLink"/>
                <w:rtl w:val="true"/>
              </w:rPr>
              <w:tab/>
            </w:r>
            <w:r>
              <w:rPr>
                <w:rStyle w:val="IndexLink"/>
              </w:rPr>
              <w:t>183</w:t>
            </w:r>
          </w:hyperlink>
        </w:p>
        <w:p>
          <w:pPr>
            <w:pStyle w:val="Contents3"/>
            <w:tabs>
              <w:tab w:val="clear" w:pos="8459"/>
              <w:tab w:val="right" w:pos="9026" w:leader="dot"/>
            </w:tabs>
            <w:rPr/>
          </w:pPr>
          <w:hyperlink w:anchor="__RefHeading___Toc1349424_1051229030">
            <w:r>
              <w:rPr>
                <w:webHidden/>
                <w:rStyle w:val="IndexLink"/>
                <w:rtl w:val="true"/>
              </w:rPr>
              <w:t>کو شیطان؟</w:t>
            </w:r>
            <w:r>
              <w:rPr>
                <w:rStyle w:val="IndexLink"/>
                <w:rtl w:val="true"/>
              </w:rPr>
              <w:tab/>
            </w:r>
            <w:r>
              <w:rPr>
                <w:rStyle w:val="IndexLink"/>
              </w:rPr>
              <w:t>184</w:t>
            </w:r>
          </w:hyperlink>
        </w:p>
        <w:p>
          <w:pPr>
            <w:pStyle w:val="Contents3"/>
            <w:tabs>
              <w:tab w:val="clear" w:pos="8459"/>
              <w:tab w:val="right" w:pos="9026" w:leader="dot"/>
            </w:tabs>
            <w:rPr/>
          </w:pPr>
          <w:hyperlink w:anchor="__RefHeading___Toc1349426_1051229030">
            <w:r>
              <w:rPr>
                <w:webHidden/>
                <w:rStyle w:val="IndexLink"/>
                <w:rtl w:val="true"/>
              </w:rPr>
              <w:t>فقط برای خدا</w:t>
            </w:r>
            <w:r>
              <w:rPr>
                <w:rStyle w:val="IndexLink"/>
                <w:rtl w:val="true"/>
              </w:rPr>
              <w:tab/>
            </w:r>
            <w:r>
              <w:rPr>
                <w:rStyle w:val="IndexLink"/>
              </w:rPr>
              <w:t>184</w:t>
            </w:r>
          </w:hyperlink>
        </w:p>
        <w:p>
          <w:pPr>
            <w:pStyle w:val="Contents3"/>
            <w:tabs>
              <w:tab w:val="clear" w:pos="8459"/>
              <w:tab w:val="right" w:pos="9026" w:leader="dot"/>
            </w:tabs>
            <w:rPr/>
          </w:pPr>
          <w:hyperlink w:anchor="__RefHeading___Toc1349428_1051229030">
            <w:r>
              <w:rPr>
                <w:webHidden/>
                <w:rStyle w:val="IndexLink"/>
                <w:rtl w:val="true"/>
              </w:rPr>
              <w:t>مرض</w:t>
            </w:r>
            <w:r>
              <w:rPr>
                <w:rStyle w:val="IndexLink"/>
                <w:rtl w:val="true"/>
              </w:rPr>
              <w:t>!</w:t>
              <w:tab/>
            </w:r>
            <w:r>
              <w:rPr>
                <w:rStyle w:val="IndexLink"/>
              </w:rPr>
              <w:t>185</w:t>
            </w:r>
          </w:hyperlink>
        </w:p>
        <w:p>
          <w:pPr>
            <w:pStyle w:val="Contents3"/>
            <w:tabs>
              <w:tab w:val="clear" w:pos="8459"/>
              <w:tab w:val="right" w:pos="9026" w:leader="dot"/>
            </w:tabs>
            <w:rPr/>
          </w:pPr>
          <w:hyperlink w:anchor="__RefHeading___Toc1349430_1051229030">
            <w:r>
              <w:rPr>
                <w:webHidden/>
                <w:rStyle w:val="IndexLink"/>
                <w:rtl w:val="true"/>
              </w:rPr>
              <w:t>نشد</w:t>
            </w:r>
            <w:r>
              <w:rPr>
                <w:rStyle w:val="IndexLink"/>
                <w:rtl w:val="true"/>
              </w:rPr>
              <w:tab/>
            </w:r>
            <w:r>
              <w:rPr>
                <w:rStyle w:val="IndexLink"/>
              </w:rPr>
              <w:t>185</w:t>
            </w:r>
          </w:hyperlink>
        </w:p>
        <w:p>
          <w:pPr>
            <w:pStyle w:val="Contents3"/>
            <w:tabs>
              <w:tab w:val="clear" w:pos="8459"/>
              <w:tab w:val="right" w:pos="9026" w:leader="dot"/>
            </w:tabs>
            <w:rPr/>
          </w:pPr>
          <w:hyperlink w:anchor="__RefHeading___Toc1349432_1051229030">
            <w:r>
              <w:rPr>
                <w:webHidden/>
                <w:rStyle w:val="IndexLink"/>
                <w:rtl w:val="true"/>
              </w:rPr>
              <w:t>گذر به قبرستان</w:t>
            </w:r>
            <w:r>
              <w:rPr>
                <w:rStyle w:val="IndexLink"/>
                <w:rtl w:val="true"/>
              </w:rPr>
              <w:tab/>
            </w:r>
            <w:r>
              <w:rPr>
                <w:rStyle w:val="IndexLink"/>
              </w:rPr>
              <w:t>185</w:t>
            </w:r>
          </w:hyperlink>
        </w:p>
        <w:p>
          <w:pPr>
            <w:pStyle w:val="Contents3"/>
            <w:tabs>
              <w:tab w:val="clear" w:pos="8459"/>
              <w:tab w:val="right" w:pos="9026" w:leader="dot"/>
            </w:tabs>
            <w:rPr/>
          </w:pPr>
          <w:hyperlink w:anchor="__RefHeading___Toc1349434_1051229030">
            <w:r>
              <w:rPr>
                <w:webHidden/>
                <w:rStyle w:val="IndexLink"/>
                <w:rtl w:val="true"/>
              </w:rPr>
              <w:t>پيدا شده</w:t>
            </w:r>
            <w:r>
              <w:rPr>
                <w:rStyle w:val="IndexLink"/>
                <w:rtl w:val="true"/>
              </w:rPr>
              <w:tab/>
            </w:r>
            <w:r>
              <w:rPr>
                <w:rStyle w:val="IndexLink"/>
              </w:rPr>
              <w:t>185</w:t>
            </w:r>
          </w:hyperlink>
        </w:p>
        <w:p>
          <w:pPr>
            <w:pStyle w:val="Contents3"/>
            <w:tabs>
              <w:tab w:val="clear" w:pos="8459"/>
              <w:tab w:val="right" w:pos="9026" w:leader="dot"/>
            </w:tabs>
            <w:rPr/>
          </w:pPr>
          <w:hyperlink w:anchor="__RefHeading___Toc1349436_1051229030">
            <w:r>
              <w:rPr>
                <w:webHidden/>
                <w:rStyle w:val="IndexLink"/>
                <w:rtl w:val="true"/>
              </w:rPr>
              <w:t>جوك زشت</w:t>
            </w:r>
            <w:r>
              <w:rPr>
                <w:rStyle w:val="IndexLink"/>
                <w:rtl w:val="true"/>
              </w:rPr>
              <w:tab/>
            </w:r>
            <w:r>
              <w:rPr>
                <w:rStyle w:val="IndexLink"/>
              </w:rPr>
              <w:t>185</w:t>
            </w:r>
          </w:hyperlink>
        </w:p>
        <w:p>
          <w:pPr>
            <w:pStyle w:val="Contents3"/>
            <w:tabs>
              <w:tab w:val="clear" w:pos="8459"/>
              <w:tab w:val="right" w:pos="9026" w:leader="dot"/>
            </w:tabs>
            <w:rPr/>
          </w:pPr>
          <w:hyperlink w:anchor="__RefHeading___Toc1349438_1051229030">
            <w:r>
              <w:rPr>
                <w:webHidden/>
                <w:rStyle w:val="IndexLink"/>
                <w:rtl w:val="true"/>
              </w:rPr>
              <w:t>طلب حلالیت اجباری</w:t>
            </w:r>
            <w:r>
              <w:rPr>
                <w:rStyle w:val="IndexLink"/>
                <w:rtl w:val="true"/>
              </w:rPr>
              <w:tab/>
            </w:r>
            <w:r>
              <w:rPr>
                <w:rStyle w:val="IndexLink"/>
              </w:rPr>
              <w:t>186</w:t>
            </w:r>
          </w:hyperlink>
        </w:p>
        <w:p>
          <w:pPr>
            <w:pStyle w:val="Contents3"/>
            <w:tabs>
              <w:tab w:val="clear" w:pos="8459"/>
              <w:tab w:val="right" w:pos="9026" w:leader="dot"/>
            </w:tabs>
            <w:rPr/>
          </w:pPr>
          <w:hyperlink w:anchor="__RefHeading___Toc1349440_1051229030">
            <w:r>
              <w:rPr>
                <w:webHidden/>
                <w:rStyle w:val="IndexLink"/>
                <w:rtl w:val="true"/>
              </w:rPr>
              <w:t>معجزه</w:t>
            </w:r>
            <w:r>
              <w:rPr>
                <w:rStyle w:val="IndexLink"/>
                <w:rtl w:val="true"/>
              </w:rPr>
              <w:tab/>
            </w:r>
            <w:r>
              <w:rPr>
                <w:rStyle w:val="IndexLink"/>
              </w:rPr>
              <w:t>186</w:t>
            </w:r>
          </w:hyperlink>
        </w:p>
        <w:p>
          <w:pPr>
            <w:pStyle w:val="Contents3"/>
            <w:tabs>
              <w:tab w:val="clear" w:pos="8459"/>
              <w:tab w:val="right" w:pos="9026" w:leader="dot"/>
            </w:tabs>
            <w:rPr/>
          </w:pPr>
          <w:hyperlink w:anchor="__RefHeading___Toc1349442_1051229030">
            <w:r>
              <w:rPr>
                <w:webHidden/>
                <w:rStyle w:val="IndexLink"/>
                <w:rtl w:val="true"/>
              </w:rPr>
              <w:t>چايي مُكفّف</w:t>
            </w:r>
            <w:r>
              <w:rPr>
                <w:rStyle w:val="IndexLink"/>
                <w:rtl w:val="true"/>
              </w:rPr>
              <w:tab/>
            </w:r>
            <w:r>
              <w:rPr>
                <w:rStyle w:val="IndexLink"/>
              </w:rPr>
              <w:t>186</w:t>
            </w:r>
          </w:hyperlink>
        </w:p>
        <w:p>
          <w:pPr>
            <w:pStyle w:val="Contents3"/>
            <w:tabs>
              <w:tab w:val="clear" w:pos="8459"/>
              <w:tab w:val="right" w:pos="9026" w:leader="dot"/>
            </w:tabs>
            <w:rPr/>
          </w:pPr>
          <w:hyperlink w:anchor="__RefHeading___Toc1349444_1051229030">
            <w:r>
              <w:rPr>
                <w:webHidden/>
                <w:rStyle w:val="IndexLink"/>
                <w:rtl w:val="true"/>
              </w:rPr>
              <w:t xml:space="preserve">بدتر از </w:t>
            </w:r>
            <w:r>
              <w:rPr>
                <w:rStyle w:val="IndexLink"/>
                <w:rtl w:val="true"/>
              </w:rPr>
              <w:t>...</w:t>
              <w:tab/>
            </w:r>
            <w:r>
              <w:rPr>
                <w:rStyle w:val="IndexLink"/>
              </w:rPr>
              <w:t>186</w:t>
            </w:r>
          </w:hyperlink>
        </w:p>
        <w:p>
          <w:pPr>
            <w:pStyle w:val="Contents3"/>
            <w:tabs>
              <w:tab w:val="clear" w:pos="8459"/>
              <w:tab w:val="right" w:pos="9026" w:leader="dot"/>
            </w:tabs>
            <w:rPr/>
          </w:pPr>
          <w:hyperlink w:anchor="__RefHeading___Toc1349446_1051229030">
            <w:r>
              <w:rPr>
                <w:webHidden/>
                <w:rStyle w:val="IndexLink"/>
                <w:rtl w:val="true"/>
              </w:rPr>
              <w:t>خیگ‌درمانی</w:t>
            </w:r>
            <w:r>
              <w:rPr>
                <w:rStyle w:val="IndexLink"/>
                <w:rtl w:val="true"/>
              </w:rPr>
              <w:tab/>
            </w:r>
            <w:r>
              <w:rPr>
                <w:rStyle w:val="IndexLink"/>
              </w:rPr>
              <w:t>187</w:t>
            </w:r>
          </w:hyperlink>
        </w:p>
        <w:p>
          <w:pPr>
            <w:pStyle w:val="Contents3"/>
            <w:tabs>
              <w:tab w:val="clear" w:pos="8459"/>
              <w:tab w:val="right" w:pos="9026" w:leader="dot"/>
            </w:tabs>
            <w:rPr/>
          </w:pPr>
          <w:hyperlink w:anchor="__RefHeading___Toc1349448_1051229030">
            <w:r>
              <w:rPr>
                <w:webHidden/>
                <w:rStyle w:val="IndexLink"/>
                <w:rtl w:val="true"/>
              </w:rPr>
              <w:t>مقصود توی</w:t>
            </w:r>
            <w:r>
              <w:rPr>
                <w:rStyle w:val="IndexLink"/>
                <w:rtl w:val="true"/>
              </w:rPr>
              <w:tab/>
            </w:r>
            <w:r>
              <w:rPr>
                <w:rStyle w:val="IndexLink"/>
              </w:rPr>
              <w:t>187</w:t>
            </w:r>
          </w:hyperlink>
        </w:p>
        <w:p>
          <w:pPr>
            <w:pStyle w:val="Contents3"/>
            <w:tabs>
              <w:tab w:val="clear" w:pos="8459"/>
              <w:tab w:val="right" w:pos="9026" w:leader="dot"/>
            </w:tabs>
            <w:rPr/>
          </w:pPr>
          <w:hyperlink w:anchor="__RefHeading___Toc1349450_1051229030">
            <w:r>
              <w:rPr>
                <w:webHidden/>
                <w:rStyle w:val="IndexLink"/>
                <w:rtl w:val="true"/>
              </w:rPr>
              <w:t>به تو چه؟</w:t>
            </w:r>
            <w:r>
              <w:rPr>
                <w:rStyle w:val="IndexLink"/>
                <w:rtl w:val="true"/>
              </w:rPr>
              <w:tab/>
            </w:r>
            <w:r>
              <w:rPr>
                <w:rStyle w:val="IndexLink"/>
              </w:rPr>
              <w:t>188</w:t>
            </w:r>
          </w:hyperlink>
        </w:p>
        <w:p>
          <w:pPr>
            <w:pStyle w:val="Contents3"/>
            <w:tabs>
              <w:tab w:val="clear" w:pos="8459"/>
              <w:tab w:val="right" w:pos="9026" w:leader="dot"/>
            </w:tabs>
            <w:rPr/>
          </w:pPr>
          <w:hyperlink w:anchor="__RefHeading___Toc1349452_1051229030">
            <w:r>
              <w:rPr>
                <w:webHidden/>
                <w:rStyle w:val="IndexLink"/>
                <w:rtl w:val="true"/>
              </w:rPr>
              <w:t>اعتیاد</w:t>
            </w:r>
            <w:r>
              <w:rPr>
                <w:rStyle w:val="IndexLink"/>
                <w:rtl w:val="true"/>
              </w:rPr>
              <w:tab/>
            </w:r>
            <w:r>
              <w:rPr>
                <w:rStyle w:val="IndexLink"/>
              </w:rPr>
              <w:t>188</w:t>
            </w:r>
          </w:hyperlink>
        </w:p>
        <w:p>
          <w:pPr>
            <w:pStyle w:val="Contents3"/>
            <w:tabs>
              <w:tab w:val="clear" w:pos="8459"/>
              <w:tab w:val="right" w:pos="9026" w:leader="dot"/>
            </w:tabs>
            <w:rPr/>
          </w:pPr>
          <w:hyperlink w:anchor="__RefHeading___Toc1349454_1051229030">
            <w:r>
              <w:rPr>
                <w:webHidden/>
                <w:rStyle w:val="IndexLink"/>
                <w:rtl w:val="true"/>
              </w:rPr>
              <w:t>مقام صبر</w:t>
            </w:r>
            <w:r>
              <w:rPr>
                <w:rStyle w:val="IndexLink"/>
                <w:rtl w:val="true"/>
              </w:rPr>
              <w:tab/>
            </w:r>
            <w:r>
              <w:rPr>
                <w:rStyle w:val="IndexLink"/>
              </w:rPr>
              <w:t>188</w:t>
            </w:r>
          </w:hyperlink>
        </w:p>
        <w:p>
          <w:pPr>
            <w:pStyle w:val="Contents3"/>
            <w:tabs>
              <w:tab w:val="clear" w:pos="8459"/>
              <w:tab w:val="right" w:pos="9026" w:leader="dot"/>
            </w:tabs>
            <w:rPr/>
          </w:pPr>
          <w:hyperlink w:anchor="__RefHeading___Toc1349456_1051229030">
            <w:r>
              <w:rPr>
                <w:webHidden/>
                <w:rStyle w:val="IndexLink"/>
                <w:rtl w:val="true"/>
              </w:rPr>
              <w:t>مسخره‌درمانی</w:t>
            </w:r>
            <w:r>
              <w:rPr>
                <w:rStyle w:val="IndexLink"/>
                <w:rtl w:val="true"/>
              </w:rPr>
              <w:tab/>
            </w:r>
            <w:r>
              <w:rPr>
                <w:rStyle w:val="IndexLink"/>
              </w:rPr>
              <w:t>189</w:t>
            </w:r>
          </w:hyperlink>
        </w:p>
        <w:p>
          <w:pPr>
            <w:pStyle w:val="Contents3"/>
            <w:tabs>
              <w:tab w:val="clear" w:pos="8459"/>
              <w:tab w:val="right" w:pos="9026" w:leader="dot"/>
            </w:tabs>
            <w:rPr/>
          </w:pPr>
          <w:hyperlink w:anchor="__RefHeading___Toc1349458_1051229030">
            <w:r>
              <w:rPr>
                <w:webHidden/>
                <w:rStyle w:val="IndexLink"/>
                <w:rtl w:val="true"/>
              </w:rPr>
              <w:t>پرورش گاو</w:t>
            </w:r>
            <w:r>
              <w:rPr>
                <w:rStyle w:val="IndexLink"/>
                <w:rtl w:val="true"/>
              </w:rPr>
              <w:tab/>
            </w:r>
            <w:r>
              <w:rPr>
                <w:rStyle w:val="IndexLink"/>
              </w:rPr>
              <w:t>189</w:t>
            </w:r>
          </w:hyperlink>
        </w:p>
        <w:p>
          <w:pPr>
            <w:pStyle w:val="Contents3"/>
            <w:tabs>
              <w:tab w:val="clear" w:pos="8459"/>
              <w:tab w:val="right" w:pos="9026" w:leader="dot"/>
            </w:tabs>
            <w:rPr/>
          </w:pPr>
          <w:hyperlink w:anchor="__RefHeading___Toc1349460_1051229030">
            <w:r>
              <w:rPr>
                <w:webHidden/>
                <w:rStyle w:val="IndexLink"/>
                <w:rtl w:val="true"/>
              </w:rPr>
              <w:t>ادعاي علم غيب</w:t>
            </w:r>
            <w:r>
              <w:rPr>
                <w:rStyle w:val="IndexLink"/>
                <w:rtl w:val="true"/>
              </w:rPr>
              <w:tab/>
            </w:r>
            <w:r>
              <w:rPr>
                <w:rStyle w:val="IndexLink"/>
              </w:rPr>
              <w:t>190</w:t>
            </w:r>
          </w:hyperlink>
        </w:p>
        <w:p>
          <w:pPr>
            <w:pStyle w:val="Contents3"/>
            <w:tabs>
              <w:tab w:val="clear" w:pos="8459"/>
              <w:tab w:val="right" w:pos="9026" w:leader="dot"/>
            </w:tabs>
            <w:rPr/>
          </w:pPr>
          <w:hyperlink w:anchor="__RefHeading___Toc1349462_1051229030">
            <w:r>
              <w:rPr>
                <w:webHidden/>
                <w:rStyle w:val="IndexLink"/>
                <w:rtl w:val="true"/>
              </w:rPr>
              <w:t>خبر از غیب</w:t>
            </w:r>
            <w:r>
              <w:rPr>
                <w:rStyle w:val="IndexLink"/>
                <w:rtl w:val="true"/>
              </w:rPr>
              <w:tab/>
            </w:r>
            <w:r>
              <w:rPr>
                <w:rStyle w:val="IndexLink"/>
              </w:rPr>
              <w:t>190</w:t>
            </w:r>
          </w:hyperlink>
        </w:p>
        <w:p>
          <w:pPr>
            <w:pStyle w:val="Contents3"/>
            <w:tabs>
              <w:tab w:val="clear" w:pos="8459"/>
              <w:tab w:val="right" w:pos="9026" w:leader="dot"/>
            </w:tabs>
            <w:rPr/>
          </w:pPr>
          <w:hyperlink w:anchor="__RefHeading___Toc1349464_1051229030">
            <w:r>
              <w:rPr>
                <w:webHidden/>
                <w:rStyle w:val="IndexLink"/>
                <w:rtl w:val="true"/>
              </w:rPr>
              <w:t>کوه ادب</w:t>
            </w:r>
            <w:r>
              <w:rPr>
                <w:rStyle w:val="IndexLink"/>
                <w:rtl w:val="true"/>
              </w:rPr>
              <w:tab/>
            </w:r>
            <w:r>
              <w:rPr>
                <w:rStyle w:val="IndexLink"/>
              </w:rPr>
              <w:t>190</w:t>
            </w:r>
          </w:hyperlink>
        </w:p>
        <w:p>
          <w:pPr>
            <w:pStyle w:val="Contents3"/>
            <w:tabs>
              <w:tab w:val="clear" w:pos="8459"/>
              <w:tab w:val="right" w:pos="9026" w:leader="dot"/>
            </w:tabs>
            <w:rPr/>
          </w:pPr>
          <w:hyperlink w:anchor="__RefHeading___Toc1349466_1051229030">
            <w:r>
              <w:rPr>
                <w:webHidden/>
                <w:rStyle w:val="IndexLink"/>
                <w:rtl w:val="true"/>
              </w:rPr>
              <w:t>صلوات</w:t>
            </w:r>
            <w:r>
              <w:rPr>
                <w:rStyle w:val="IndexLink"/>
                <w:rtl w:val="true"/>
              </w:rPr>
              <w:tab/>
            </w:r>
            <w:r>
              <w:rPr>
                <w:rStyle w:val="IndexLink"/>
              </w:rPr>
              <w:t>191</w:t>
            </w:r>
          </w:hyperlink>
        </w:p>
        <w:p>
          <w:pPr>
            <w:pStyle w:val="Contents3"/>
            <w:tabs>
              <w:tab w:val="clear" w:pos="8459"/>
              <w:tab w:val="right" w:pos="9026" w:leader="dot"/>
            </w:tabs>
            <w:rPr/>
          </w:pPr>
          <w:hyperlink w:anchor="__RefHeading___Toc1349468_1051229030">
            <w:r>
              <w:rPr>
                <w:webHidden/>
                <w:rStyle w:val="IndexLink"/>
                <w:rtl w:val="true"/>
              </w:rPr>
              <w:t>نقش جنازه</w:t>
            </w:r>
            <w:r>
              <w:rPr>
                <w:rStyle w:val="IndexLink"/>
                <w:rtl w:val="true"/>
              </w:rPr>
              <w:tab/>
            </w:r>
            <w:r>
              <w:rPr>
                <w:rStyle w:val="IndexLink"/>
              </w:rPr>
              <w:t>191</w:t>
            </w:r>
          </w:hyperlink>
        </w:p>
        <w:p>
          <w:pPr>
            <w:pStyle w:val="Contents3"/>
            <w:tabs>
              <w:tab w:val="clear" w:pos="8459"/>
              <w:tab w:val="right" w:pos="9026" w:leader="dot"/>
            </w:tabs>
            <w:rPr/>
          </w:pPr>
          <w:hyperlink w:anchor="__RefHeading___Toc1349470_1051229030">
            <w:r>
              <w:rPr>
                <w:webHidden/>
                <w:rStyle w:val="IndexLink"/>
                <w:rtl w:val="true"/>
              </w:rPr>
              <w:t>يا ماست يا چغندر</w:t>
            </w:r>
            <w:r>
              <w:rPr>
                <w:rStyle w:val="IndexLink"/>
                <w:rtl w:val="true"/>
              </w:rPr>
              <w:tab/>
            </w:r>
            <w:r>
              <w:rPr>
                <w:rStyle w:val="IndexLink"/>
              </w:rPr>
              <w:t>192</w:t>
            </w:r>
          </w:hyperlink>
        </w:p>
        <w:p>
          <w:pPr>
            <w:pStyle w:val="Contents3"/>
            <w:tabs>
              <w:tab w:val="clear" w:pos="8459"/>
              <w:tab w:val="right" w:pos="9026" w:leader="dot"/>
            </w:tabs>
            <w:rPr/>
          </w:pPr>
          <w:hyperlink w:anchor="__RefHeading___Toc1349472_1051229030">
            <w:r>
              <w:rPr>
                <w:webHidden/>
                <w:rStyle w:val="IndexLink"/>
                <w:rtl w:val="true"/>
              </w:rPr>
              <w:t>دعای مستجاب</w:t>
            </w:r>
            <w:r>
              <w:rPr>
                <w:rStyle w:val="IndexLink"/>
                <w:rtl w:val="true"/>
              </w:rPr>
              <w:tab/>
            </w:r>
            <w:r>
              <w:rPr>
                <w:rStyle w:val="IndexLink"/>
              </w:rPr>
              <w:t>192</w:t>
            </w:r>
          </w:hyperlink>
        </w:p>
        <w:p>
          <w:pPr>
            <w:pStyle w:val="Contents3"/>
            <w:tabs>
              <w:tab w:val="clear" w:pos="8459"/>
              <w:tab w:val="right" w:pos="9026" w:leader="dot"/>
            </w:tabs>
            <w:rPr/>
          </w:pPr>
          <w:hyperlink w:anchor="__RefHeading___Toc1349474_1051229030">
            <w:r>
              <w:rPr>
                <w:webHidden/>
                <w:rStyle w:val="IndexLink"/>
                <w:rtl w:val="true"/>
              </w:rPr>
              <w:t>حالا شد</w:t>
            </w:r>
            <w:r>
              <w:rPr>
                <w:rStyle w:val="IndexLink"/>
                <w:rtl w:val="true"/>
              </w:rPr>
              <w:tab/>
            </w:r>
            <w:r>
              <w:rPr>
                <w:rStyle w:val="IndexLink"/>
              </w:rPr>
              <w:t>193</w:t>
            </w:r>
          </w:hyperlink>
        </w:p>
        <w:p>
          <w:pPr>
            <w:pStyle w:val="Contents3"/>
            <w:tabs>
              <w:tab w:val="clear" w:pos="8459"/>
              <w:tab w:val="right" w:pos="9026" w:leader="dot"/>
            </w:tabs>
            <w:rPr/>
          </w:pPr>
          <w:hyperlink w:anchor="__RefHeading___Toc1349476_1051229030">
            <w:r>
              <w:rPr>
                <w:webHidden/>
                <w:rStyle w:val="IndexLink"/>
                <w:rtl w:val="true"/>
              </w:rPr>
              <w:t>پدر عاصی</w:t>
            </w:r>
            <w:r>
              <w:rPr>
                <w:rStyle w:val="IndexLink"/>
                <w:rtl w:val="true"/>
              </w:rPr>
              <w:tab/>
            </w:r>
            <w:r>
              <w:rPr>
                <w:rStyle w:val="IndexLink"/>
              </w:rPr>
              <w:t>193</w:t>
            </w:r>
          </w:hyperlink>
        </w:p>
        <w:p>
          <w:pPr>
            <w:pStyle w:val="Contents3"/>
            <w:tabs>
              <w:tab w:val="clear" w:pos="8459"/>
              <w:tab w:val="right" w:pos="9026" w:leader="dot"/>
            </w:tabs>
            <w:rPr/>
          </w:pPr>
          <w:hyperlink w:anchor="__RefHeading___Toc1349478_1051229030">
            <w:r>
              <w:rPr>
                <w:webHidden/>
                <w:rStyle w:val="IndexLink"/>
                <w:rtl w:val="true"/>
              </w:rPr>
              <w:t>رسالةُ الوسواسین</w:t>
            </w:r>
            <w:r>
              <w:rPr>
                <w:rStyle w:val="IndexLink"/>
                <w:rtl w:val="true"/>
              </w:rPr>
              <w:tab/>
            </w:r>
            <w:r>
              <w:rPr>
                <w:rStyle w:val="IndexLink"/>
              </w:rPr>
              <w:t>193</w:t>
            </w:r>
          </w:hyperlink>
        </w:p>
        <w:p>
          <w:pPr>
            <w:pStyle w:val="Contents3"/>
            <w:tabs>
              <w:tab w:val="clear" w:pos="8459"/>
              <w:tab w:val="right" w:pos="9026" w:leader="dot"/>
            </w:tabs>
            <w:rPr/>
          </w:pPr>
          <w:hyperlink w:anchor="__RefHeading___Toc1349480_1051229030">
            <w:r>
              <w:rPr>
                <w:webHidden/>
                <w:rStyle w:val="IndexLink"/>
                <w:rtl w:val="true"/>
              </w:rPr>
              <w:t>تسبیح هزاردانه</w:t>
            </w:r>
            <w:r>
              <w:rPr>
                <w:rStyle w:val="IndexLink"/>
                <w:rtl w:val="true"/>
              </w:rPr>
              <w:tab/>
            </w:r>
            <w:r>
              <w:rPr>
                <w:rStyle w:val="IndexLink"/>
              </w:rPr>
              <w:t>194</w:t>
            </w:r>
          </w:hyperlink>
        </w:p>
        <w:p>
          <w:pPr>
            <w:pStyle w:val="Contents3"/>
            <w:tabs>
              <w:tab w:val="clear" w:pos="8459"/>
              <w:tab w:val="right" w:pos="9026" w:leader="dot"/>
            </w:tabs>
            <w:rPr/>
          </w:pPr>
          <w:hyperlink w:anchor="__RefHeading___Toc1349482_1051229030">
            <w:r>
              <w:rPr>
                <w:webHidden/>
                <w:rStyle w:val="IndexLink"/>
                <w:rtl w:val="true"/>
              </w:rPr>
              <w:t>یااُقلُش</w:t>
            </w:r>
            <w:r>
              <w:rPr>
                <w:rStyle w:val="IndexLink"/>
                <w:rtl w:val="true"/>
              </w:rPr>
              <w:tab/>
            </w:r>
            <w:r>
              <w:rPr>
                <w:rStyle w:val="IndexLink"/>
              </w:rPr>
              <w:t>195</w:t>
            </w:r>
          </w:hyperlink>
        </w:p>
        <w:p>
          <w:pPr>
            <w:pStyle w:val="Contents3"/>
            <w:tabs>
              <w:tab w:val="clear" w:pos="8459"/>
              <w:tab w:val="right" w:pos="9026" w:leader="dot"/>
            </w:tabs>
            <w:rPr/>
          </w:pPr>
          <w:hyperlink w:anchor="__RefHeading___Toc1349484_1051229030">
            <w:r>
              <w:rPr>
                <w:webHidden/>
                <w:rStyle w:val="IndexLink"/>
                <w:rtl w:val="true"/>
              </w:rPr>
              <w:t>حوزه یا حوضه؟</w:t>
            </w:r>
            <w:r>
              <w:rPr>
                <w:rStyle w:val="IndexLink"/>
                <w:rtl w:val="true"/>
              </w:rPr>
              <w:tab/>
            </w:r>
            <w:r>
              <w:rPr>
                <w:rStyle w:val="IndexLink"/>
              </w:rPr>
              <w:t>196</w:t>
            </w:r>
          </w:hyperlink>
        </w:p>
        <w:p>
          <w:pPr>
            <w:pStyle w:val="Contents3"/>
            <w:tabs>
              <w:tab w:val="clear" w:pos="8459"/>
              <w:tab w:val="right" w:pos="9026" w:leader="dot"/>
            </w:tabs>
            <w:rPr/>
          </w:pPr>
          <w:hyperlink w:anchor="__RefHeading___Toc1349486_1051229030">
            <w:r>
              <w:rPr>
                <w:webHidden/>
                <w:rStyle w:val="IndexLink"/>
                <w:rtl w:val="true"/>
              </w:rPr>
              <w:t>مرگ پدر</w:t>
            </w:r>
            <w:r>
              <w:rPr>
                <w:rStyle w:val="IndexLink"/>
                <w:rtl w:val="true"/>
              </w:rPr>
              <w:tab/>
            </w:r>
            <w:r>
              <w:rPr>
                <w:rStyle w:val="IndexLink"/>
              </w:rPr>
              <w:t>196</w:t>
            </w:r>
          </w:hyperlink>
        </w:p>
        <w:p>
          <w:pPr>
            <w:pStyle w:val="Contents3"/>
            <w:tabs>
              <w:tab w:val="clear" w:pos="8459"/>
              <w:tab w:val="right" w:pos="9026" w:leader="dot"/>
            </w:tabs>
            <w:rPr/>
          </w:pPr>
          <w:hyperlink w:anchor="__RefHeading___Toc1349488_1051229030">
            <w:r>
              <w:rPr>
                <w:webHidden/>
                <w:rStyle w:val="IndexLink"/>
                <w:rtl w:val="true"/>
              </w:rPr>
              <w:t>آقا امام زمان</w:t>
            </w:r>
            <w:r>
              <w:rPr>
                <w:rStyle w:val="IndexLink"/>
                <w:rtl w:val="true"/>
              </w:rPr>
              <w:tab/>
            </w:r>
            <w:r>
              <w:rPr>
                <w:rStyle w:val="IndexLink"/>
              </w:rPr>
              <w:t>196</w:t>
            </w:r>
          </w:hyperlink>
        </w:p>
        <w:p>
          <w:pPr>
            <w:pStyle w:val="Contents3"/>
            <w:tabs>
              <w:tab w:val="clear" w:pos="8459"/>
              <w:tab w:val="right" w:pos="9026" w:leader="dot"/>
            </w:tabs>
            <w:rPr/>
          </w:pPr>
          <w:hyperlink w:anchor="__RefHeading___Toc1349490_1051229030">
            <w:r>
              <w:rPr>
                <w:webHidden/>
                <w:rStyle w:val="IndexLink"/>
                <w:rtl w:val="true"/>
              </w:rPr>
              <w:t>حافظ قرآن</w:t>
            </w:r>
            <w:r>
              <w:rPr>
                <w:rStyle w:val="IndexLink"/>
                <w:rtl w:val="true"/>
              </w:rPr>
              <w:tab/>
            </w:r>
            <w:r>
              <w:rPr>
                <w:rStyle w:val="IndexLink"/>
              </w:rPr>
              <w:t>197</w:t>
            </w:r>
          </w:hyperlink>
        </w:p>
        <w:p>
          <w:pPr>
            <w:pStyle w:val="Contents3"/>
            <w:tabs>
              <w:tab w:val="clear" w:pos="8459"/>
              <w:tab w:val="right" w:pos="9026" w:leader="dot"/>
            </w:tabs>
            <w:rPr/>
          </w:pPr>
          <w:hyperlink w:anchor="__RefHeading___Toc1349492_1051229030">
            <w:r>
              <w:rPr>
                <w:webHidden/>
                <w:rStyle w:val="IndexLink"/>
                <w:rtl w:val="true"/>
              </w:rPr>
              <w:t>صوت قرآن</w:t>
            </w:r>
            <w:r>
              <w:rPr>
                <w:rStyle w:val="IndexLink"/>
                <w:rtl w:val="true"/>
              </w:rPr>
              <w:tab/>
            </w:r>
            <w:r>
              <w:rPr>
                <w:rStyle w:val="IndexLink"/>
              </w:rPr>
              <w:t>197</w:t>
            </w:r>
          </w:hyperlink>
        </w:p>
        <w:p>
          <w:pPr>
            <w:pStyle w:val="Contents3"/>
            <w:tabs>
              <w:tab w:val="clear" w:pos="8459"/>
              <w:tab w:val="right" w:pos="9026" w:leader="dot"/>
            </w:tabs>
            <w:rPr/>
          </w:pPr>
          <w:hyperlink w:anchor="__RefHeading___Toc1349494_1051229030">
            <w:r>
              <w:rPr>
                <w:webHidden/>
                <w:rStyle w:val="IndexLink"/>
                <w:rtl w:val="true"/>
              </w:rPr>
              <w:t>کفر نگو</w:t>
            </w:r>
            <w:r>
              <w:rPr>
                <w:rStyle w:val="IndexLink"/>
                <w:rtl w:val="true"/>
              </w:rPr>
              <w:tab/>
            </w:r>
            <w:r>
              <w:rPr>
                <w:rStyle w:val="IndexLink"/>
              </w:rPr>
              <w:t>197</w:t>
            </w:r>
          </w:hyperlink>
        </w:p>
        <w:p>
          <w:pPr>
            <w:pStyle w:val="Contents3"/>
            <w:tabs>
              <w:tab w:val="clear" w:pos="8459"/>
              <w:tab w:val="right" w:pos="9026" w:leader="dot"/>
            </w:tabs>
            <w:rPr/>
          </w:pPr>
          <w:hyperlink w:anchor="__RefHeading___Toc1349496_1051229030">
            <w:r>
              <w:rPr>
                <w:webHidden/>
                <w:rStyle w:val="IndexLink"/>
                <w:rtl w:val="true"/>
              </w:rPr>
              <w:t>ما مقصريم</w:t>
            </w:r>
            <w:r>
              <w:rPr>
                <w:rStyle w:val="IndexLink"/>
                <w:rtl w:val="true"/>
              </w:rPr>
              <w:tab/>
            </w:r>
            <w:r>
              <w:rPr>
                <w:rStyle w:val="IndexLink"/>
              </w:rPr>
              <w:t>198</w:t>
            </w:r>
          </w:hyperlink>
        </w:p>
        <w:p>
          <w:pPr>
            <w:pStyle w:val="Contents3"/>
            <w:tabs>
              <w:tab w:val="clear" w:pos="8459"/>
              <w:tab w:val="right" w:pos="9026" w:leader="dot"/>
            </w:tabs>
            <w:rPr/>
          </w:pPr>
          <w:hyperlink w:anchor="__RefHeading___Toc1349498_1051229030">
            <w:r>
              <w:rPr>
                <w:webHidden/>
                <w:rStyle w:val="IndexLink"/>
                <w:rtl w:val="true"/>
              </w:rPr>
              <w:t>آیت‌الله العظمی</w:t>
            </w:r>
            <w:r>
              <w:rPr>
                <w:rStyle w:val="IndexLink"/>
                <w:rtl w:val="true"/>
              </w:rPr>
              <w:tab/>
            </w:r>
            <w:r>
              <w:rPr>
                <w:rStyle w:val="IndexLink"/>
              </w:rPr>
              <w:t>198</w:t>
            </w:r>
          </w:hyperlink>
        </w:p>
        <w:p>
          <w:pPr>
            <w:pStyle w:val="Contents3"/>
            <w:tabs>
              <w:tab w:val="clear" w:pos="8459"/>
              <w:tab w:val="right" w:pos="9026" w:leader="dot"/>
            </w:tabs>
            <w:rPr/>
          </w:pPr>
          <w:hyperlink w:anchor="__RefHeading___Toc1349500_1051229030">
            <w:r>
              <w:rPr>
                <w:webHidden/>
                <w:rStyle w:val="IndexLink"/>
                <w:rtl w:val="true"/>
              </w:rPr>
              <w:t>وحشت</w:t>
            </w:r>
            <w:r>
              <w:rPr>
                <w:rStyle w:val="IndexLink"/>
                <w:rtl w:val="true"/>
              </w:rPr>
              <w:tab/>
            </w:r>
            <w:r>
              <w:rPr>
                <w:rStyle w:val="IndexLink"/>
              </w:rPr>
              <w:t>198</w:t>
            </w:r>
          </w:hyperlink>
        </w:p>
        <w:p>
          <w:pPr>
            <w:pStyle w:val="Contents3"/>
            <w:tabs>
              <w:tab w:val="clear" w:pos="8459"/>
              <w:tab w:val="right" w:pos="9026" w:leader="dot"/>
            </w:tabs>
            <w:rPr/>
          </w:pPr>
          <w:hyperlink w:anchor="__RefHeading___Toc1349502_1051229030">
            <w:r>
              <w:rPr>
                <w:webHidden/>
                <w:rStyle w:val="IndexLink"/>
                <w:rtl w:val="true"/>
              </w:rPr>
              <w:t>رعايت عدالت</w:t>
            </w:r>
            <w:r>
              <w:rPr>
                <w:rStyle w:val="IndexLink"/>
                <w:rtl w:val="true"/>
              </w:rPr>
              <w:tab/>
            </w:r>
            <w:r>
              <w:rPr>
                <w:rStyle w:val="IndexLink"/>
              </w:rPr>
              <w:t>198</w:t>
            </w:r>
          </w:hyperlink>
        </w:p>
        <w:p>
          <w:pPr>
            <w:pStyle w:val="Contents3"/>
            <w:tabs>
              <w:tab w:val="clear" w:pos="8459"/>
              <w:tab w:val="right" w:pos="9026" w:leader="dot"/>
            </w:tabs>
            <w:rPr/>
          </w:pPr>
          <w:hyperlink w:anchor="__RefHeading___Toc1349504_1051229030">
            <w:r>
              <w:rPr>
                <w:webHidden/>
                <w:rStyle w:val="IndexLink"/>
                <w:rtl w:val="true"/>
              </w:rPr>
              <w:t>اسير الفاظ</w:t>
            </w:r>
            <w:r>
              <w:rPr>
                <w:rStyle w:val="IndexLink"/>
                <w:rtl w:val="true"/>
              </w:rPr>
              <w:tab/>
            </w:r>
            <w:r>
              <w:rPr>
                <w:rStyle w:val="IndexLink"/>
              </w:rPr>
              <w:t>199</w:t>
            </w:r>
          </w:hyperlink>
        </w:p>
        <w:p>
          <w:pPr>
            <w:pStyle w:val="Contents3"/>
            <w:tabs>
              <w:tab w:val="clear" w:pos="8459"/>
              <w:tab w:val="right" w:pos="9026" w:leader="dot"/>
            </w:tabs>
            <w:rPr/>
          </w:pPr>
          <w:hyperlink w:anchor="__RefHeading___Toc1349506_1051229030">
            <w:r>
              <w:rPr>
                <w:webHidden/>
                <w:rStyle w:val="IndexLink"/>
                <w:rtl w:val="true"/>
              </w:rPr>
              <w:t>عقل و شهوت</w:t>
            </w:r>
            <w:r>
              <w:rPr>
                <w:rStyle w:val="IndexLink"/>
                <w:rtl w:val="true"/>
              </w:rPr>
              <w:tab/>
            </w:r>
            <w:r>
              <w:rPr>
                <w:rStyle w:val="IndexLink"/>
              </w:rPr>
              <w:t>199</w:t>
            </w:r>
          </w:hyperlink>
        </w:p>
        <w:p>
          <w:pPr>
            <w:pStyle w:val="Contents3"/>
            <w:tabs>
              <w:tab w:val="clear" w:pos="8459"/>
              <w:tab w:val="right" w:pos="9026" w:leader="dot"/>
            </w:tabs>
            <w:rPr/>
          </w:pPr>
          <w:hyperlink w:anchor="__RefHeading___Toc1349508_1051229030">
            <w:r>
              <w:rPr>
                <w:webHidden/>
                <w:rStyle w:val="IndexLink"/>
                <w:rtl w:val="true"/>
              </w:rPr>
              <w:t>كارتون</w:t>
            </w:r>
            <w:r>
              <w:rPr>
                <w:rStyle w:val="IndexLink"/>
                <w:rtl w:val="true"/>
              </w:rPr>
              <w:tab/>
            </w:r>
            <w:r>
              <w:rPr>
                <w:rStyle w:val="IndexLink"/>
              </w:rPr>
              <w:t>199</w:t>
            </w:r>
          </w:hyperlink>
        </w:p>
        <w:p>
          <w:pPr>
            <w:pStyle w:val="Contents3"/>
            <w:tabs>
              <w:tab w:val="clear" w:pos="8459"/>
              <w:tab w:val="right" w:pos="9026" w:leader="dot"/>
            </w:tabs>
            <w:rPr/>
          </w:pPr>
          <w:hyperlink w:anchor="__RefHeading___Toc1349510_1051229030">
            <w:r>
              <w:rPr>
                <w:webHidden/>
                <w:rStyle w:val="IndexLink"/>
                <w:rtl w:val="true"/>
              </w:rPr>
              <w:t>ان‌شاءالله درماني</w:t>
            </w:r>
            <w:r>
              <w:rPr>
                <w:rStyle w:val="IndexLink"/>
                <w:rtl w:val="true"/>
              </w:rPr>
              <w:tab/>
            </w:r>
            <w:r>
              <w:rPr>
                <w:rStyle w:val="IndexLink"/>
              </w:rPr>
              <w:t>200</w:t>
            </w:r>
          </w:hyperlink>
        </w:p>
        <w:p>
          <w:pPr>
            <w:pStyle w:val="Contents3"/>
            <w:tabs>
              <w:tab w:val="clear" w:pos="8459"/>
              <w:tab w:val="right" w:pos="9026" w:leader="dot"/>
            </w:tabs>
            <w:rPr/>
          </w:pPr>
          <w:hyperlink w:anchor="__RefHeading___Toc1349512_1051229030">
            <w:r>
              <w:rPr>
                <w:webHidden/>
                <w:rStyle w:val="IndexLink"/>
                <w:rtl w:val="true"/>
              </w:rPr>
              <w:t>زنبور سلام الله علیها</w:t>
            </w:r>
            <w:r>
              <w:rPr>
                <w:rStyle w:val="IndexLink"/>
                <w:rtl w:val="true"/>
              </w:rPr>
              <w:tab/>
            </w:r>
            <w:r>
              <w:rPr>
                <w:rStyle w:val="IndexLink"/>
              </w:rPr>
              <w:t>200</w:t>
            </w:r>
          </w:hyperlink>
        </w:p>
        <w:p>
          <w:pPr>
            <w:pStyle w:val="Contents3"/>
            <w:tabs>
              <w:tab w:val="clear" w:pos="8459"/>
              <w:tab w:val="right" w:pos="9026" w:leader="dot"/>
            </w:tabs>
            <w:rPr/>
          </w:pPr>
          <w:hyperlink w:anchor="__RefHeading___Toc1349514_1051229030">
            <w:r>
              <w:rPr>
                <w:webHidden/>
                <w:rStyle w:val="IndexLink"/>
                <w:rtl w:val="true"/>
              </w:rPr>
              <w:t>دفتر گمشدگان</w:t>
            </w:r>
            <w:r>
              <w:rPr>
                <w:rStyle w:val="IndexLink"/>
                <w:rtl w:val="true"/>
              </w:rPr>
              <w:tab/>
            </w:r>
            <w:r>
              <w:rPr>
                <w:rStyle w:val="IndexLink"/>
              </w:rPr>
              <w:t>200</w:t>
            </w:r>
          </w:hyperlink>
        </w:p>
        <w:p>
          <w:pPr>
            <w:pStyle w:val="Contents3"/>
            <w:tabs>
              <w:tab w:val="clear" w:pos="8459"/>
              <w:tab w:val="right" w:pos="9026" w:leader="dot"/>
            </w:tabs>
            <w:rPr/>
          </w:pPr>
          <w:hyperlink w:anchor="__RefHeading___Toc1349516_1051229030">
            <w:r>
              <w:rPr>
                <w:webHidden/>
                <w:rStyle w:val="IndexLink"/>
                <w:rtl w:val="true"/>
              </w:rPr>
              <w:t>زیباترین دختر</w:t>
            </w:r>
            <w:r>
              <w:rPr>
                <w:rStyle w:val="IndexLink"/>
                <w:rtl w:val="true"/>
              </w:rPr>
              <w:t>!</w:t>
              <w:tab/>
            </w:r>
            <w:r>
              <w:rPr>
                <w:rStyle w:val="IndexLink"/>
              </w:rPr>
              <w:t>201</w:t>
            </w:r>
          </w:hyperlink>
        </w:p>
        <w:p>
          <w:pPr>
            <w:pStyle w:val="Contents3"/>
            <w:tabs>
              <w:tab w:val="clear" w:pos="8459"/>
              <w:tab w:val="right" w:pos="9026" w:leader="dot"/>
            </w:tabs>
            <w:rPr/>
          </w:pPr>
          <w:hyperlink w:anchor="__RefHeading___Toc1349518_1051229030">
            <w:r>
              <w:rPr>
                <w:webHidden/>
                <w:rStyle w:val="IndexLink"/>
                <w:rtl w:val="true"/>
              </w:rPr>
              <w:t>شوخی با امام رضا</w:t>
            </w:r>
            <w:r>
              <w:rPr>
                <w:rStyle w:val="IndexLink"/>
                <w:rtl w:val="true"/>
              </w:rPr>
              <w:t>(</w:t>
            </w:r>
            <w:r>
              <w:rPr>
                <w:rStyle w:val="IndexLink"/>
                <w:rtl w:val="true"/>
              </w:rPr>
              <w:t>علیه السلام</w:t>
            </w:r>
            <w:r>
              <w:rPr>
                <w:rStyle w:val="IndexLink"/>
                <w:rtl w:val="true"/>
              </w:rPr>
              <w:t>)</w:t>
              <w:tab/>
            </w:r>
            <w:r>
              <w:rPr>
                <w:rStyle w:val="IndexLink"/>
              </w:rPr>
              <w:t>203</w:t>
            </w:r>
          </w:hyperlink>
        </w:p>
        <w:p>
          <w:pPr>
            <w:pStyle w:val="Contents3"/>
            <w:tabs>
              <w:tab w:val="clear" w:pos="8459"/>
              <w:tab w:val="right" w:pos="9026" w:leader="dot"/>
            </w:tabs>
            <w:rPr/>
          </w:pPr>
          <w:hyperlink w:anchor="__RefHeading___Toc1349520_1051229030">
            <w:r>
              <w:rPr>
                <w:webHidden/>
                <w:rStyle w:val="IndexLink"/>
                <w:rtl w:val="true"/>
              </w:rPr>
              <w:t>رضايت از زندگي</w:t>
            </w:r>
            <w:r>
              <w:rPr>
                <w:rStyle w:val="IndexLink"/>
                <w:rtl w:val="true"/>
              </w:rPr>
              <w:tab/>
            </w:r>
            <w:r>
              <w:rPr>
                <w:rStyle w:val="IndexLink"/>
              </w:rPr>
              <w:t>203</w:t>
            </w:r>
          </w:hyperlink>
        </w:p>
        <w:p>
          <w:pPr>
            <w:pStyle w:val="Contents3"/>
            <w:tabs>
              <w:tab w:val="clear" w:pos="8459"/>
              <w:tab w:val="right" w:pos="9026" w:leader="dot"/>
            </w:tabs>
            <w:rPr/>
          </w:pPr>
          <w:hyperlink w:anchor="__RefHeading___Toc1349522_1051229030">
            <w:r>
              <w:rPr>
                <w:webHidden/>
                <w:rStyle w:val="IndexLink"/>
                <w:rtl w:val="true"/>
              </w:rPr>
              <w:t xml:space="preserve">شوخي با مرده </w:t>
            </w:r>
            <w:r>
              <w:rPr>
                <w:rStyle w:val="IndexLink"/>
                <w:rtl w:val="true"/>
              </w:rPr>
              <w:t>(</w:t>
            </w:r>
            <w:r>
              <w:rPr>
                <w:rStyle w:val="IndexLink"/>
                <w:rtl w:val="true"/>
              </w:rPr>
              <w:t>مكاشفه برزخى</w:t>
            </w:r>
            <w:r>
              <w:rPr>
                <w:rStyle w:val="IndexLink"/>
                <w:rtl w:val="true"/>
              </w:rPr>
              <w:t>)</w:t>
              <w:tab/>
            </w:r>
            <w:r>
              <w:rPr>
                <w:rStyle w:val="IndexLink"/>
              </w:rPr>
              <w:t>204</w:t>
            </w:r>
          </w:hyperlink>
        </w:p>
        <w:p>
          <w:pPr>
            <w:pStyle w:val="Contents3"/>
            <w:tabs>
              <w:tab w:val="clear" w:pos="8459"/>
              <w:tab w:val="right" w:pos="9026" w:leader="dot"/>
            </w:tabs>
            <w:rPr/>
          </w:pPr>
          <w:hyperlink w:anchor="__RefHeading___Toc1349524_1051229030">
            <w:r>
              <w:rPr>
                <w:webHidden/>
                <w:rStyle w:val="IndexLink"/>
                <w:rtl w:val="true"/>
              </w:rPr>
              <w:t>اوليای خدا يا</w:t>
            </w:r>
            <w:r>
              <w:rPr>
                <w:rStyle w:val="IndexLink"/>
                <w:rtl w:val="true"/>
              </w:rPr>
              <w:t>...</w:t>
              <w:tab/>
            </w:r>
            <w:r>
              <w:rPr>
                <w:rStyle w:val="IndexLink"/>
              </w:rPr>
              <w:t>205</w:t>
            </w:r>
          </w:hyperlink>
        </w:p>
        <w:p>
          <w:pPr>
            <w:pStyle w:val="Contents3"/>
            <w:tabs>
              <w:tab w:val="clear" w:pos="8459"/>
              <w:tab w:val="right" w:pos="9026" w:leader="dot"/>
            </w:tabs>
            <w:rPr/>
          </w:pPr>
          <w:hyperlink w:anchor="__RefHeading___Toc1349526_1051229030">
            <w:r>
              <w:rPr>
                <w:webHidden/>
                <w:rStyle w:val="IndexLink"/>
                <w:rtl w:val="true"/>
              </w:rPr>
              <w:t>اهل غنا</w:t>
            </w:r>
            <w:r>
              <w:rPr>
                <w:rStyle w:val="IndexLink"/>
                <w:rtl w:val="true"/>
              </w:rPr>
              <w:tab/>
            </w:r>
            <w:r>
              <w:rPr>
                <w:rStyle w:val="IndexLink"/>
              </w:rPr>
              <w:t>205</w:t>
            </w:r>
          </w:hyperlink>
        </w:p>
        <w:p>
          <w:pPr>
            <w:pStyle w:val="Contents3"/>
            <w:tabs>
              <w:tab w:val="clear" w:pos="8459"/>
              <w:tab w:val="right" w:pos="9026" w:leader="dot"/>
            </w:tabs>
            <w:rPr/>
          </w:pPr>
          <w:hyperlink w:anchor="__RefHeading___Toc1349528_1051229030">
            <w:r>
              <w:rPr>
                <w:webHidden/>
                <w:rStyle w:val="IndexLink"/>
                <w:rtl w:val="true"/>
              </w:rPr>
              <w:t>پرواز</w:t>
            </w:r>
            <w:r>
              <w:rPr>
                <w:rStyle w:val="IndexLink"/>
                <w:rtl w:val="true"/>
              </w:rPr>
              <w:tab/>
            </w:r>
            <w:r>
              <w:rPr>
                <w:rStyle w:val="IndexLink"/>
              </w:rPr>
              <w:t>205</w:t>
            </w:r>
          </w:hyperlink>
        </w:p>
        <w:p>
          <w:pPr>
            <w:pStyle w:val="Contents3"/>
            <w:tabs>
              <w:tab w:val="clear" w:pos="8459"/>
              <w:tab w:val="right" w:pos="9026" w:leader="dot"/>
            </w:tabs>
            <w:rPr/>
          </w:pPr>
          <w:hyperlink w:anchor="__RefHeading___Toc1349530_1051229030">
            <w:r>
              <w:rPr>
                <w:webHidden/>
                <w:rStyle w:val="IndexLink"/>
                <w:rtl w:val="true"/>
              </w:rPr>
              <w:t>دروغ</w:t>
            </w:r>
            <w:r>
              <w:rPr>
                <w:rStyle w:val="IndexLink"/>
                <w:rtl w:val="true"/>
              </w:rPr>
              <w:tab/>
            </w:r>
            <w:r>
              <w:rPr>
                <w:rStyle w:val="IndexLink"/>
              </w:rPr>
              <w:t>206</w:t>
            </w:r>
          </w:hyperlink>
        </w:p>
        <w:p>
          <w:pPr>
            <w:pStyle w:val="Contents3"/>
            <w:tabs>
              <w:tab w:val="clear" w:pos="8459"/>
              <w:tab w:val="right" w:pos="9026" w:leader="dot"/>
            </w:tabs>
            <w:rPr/>
          </w:pPr>
          <w:hyperlink w:anchor="__RefHeading___Toc1349532_1051229030">
            <w:r>
              <w:rPr>
                <w:webHidden/>
                <w:rStyle w:val="IndexLink"/>
                <w:rtl w:val="true"/>
              </w:rPr>
              <w:t>صورت یا سیرت؟</w:t>
            </w:r>
            <w:r>
              <w:rPr>
                <w:rStyle w:val="IndexLink"/>
                <w:rtl w:val="true"/>
              </w:rPr>
              <w:tab/>
            </w:r>
            <w:r>
              <w:rPr>
                <w:rStyle w:val="IndexLink"/>
              </w:rPr>
              <w:t>206</w:t>
            </w:r>
          </w:hyperlink>
        </w:p>
        <w:p>
          <w:pPr>
            <w:pStyle w:val="Contents3"/>
            <w:tabs>
              <w:tab w:val="clear" w:pos="8459"/>
              <w:tab w:val="right" w:pos="9026" w:leader="dot"/>
            </w:tabs>
            <w:rPr/>
          </w:pPr>
          <w:hyperlink w:anchor="__RefHeading___Toc1349534_1051229030">
            <w:r>
              <w:rPr>
                <w:webHidden/>
                <w:rStyle w:val="IndexLink"/>
                <w:rtl w:val="true"/>
              </w:rPr>
              <w:t>طلاب گَندزدا و طلبه گندزده</w:t>
            </w:r>
            <w:r>
              <w:rPr>
                <w:rStyle w:val="IndexLink"/>
                <w:rtl w:val="true"/>
              </w:rPr>
              <w:tab/>
            </w:r>
            <w:r>
              <w:rPr>
                <w:rStyle w:val="IndexLink"/>
              </w:rPr>
              <w:t>206</w:t>
            </w:r>
          </w:hyperlink>
        </w:p>
        <w:p>
          <w:pPr>
            <w:pStyle w:val="Contents3"/>
            <w:tabs>
              <w:tab w:val="clear" w:pos="8459"/>
              <w:tab w:val="right" w:pos="9026" w:leader="dot"/>
            </w:tabs>
            <w:rPr/>
          </w:pPr>
          <w:hyperlink w:anchor="__RefHeading___Toc1349536_1051229030">
            <w:r>
              <w:rPr>
                <w:webHidden/>
                <w:rStyle w:val="IndexLink"/>
                <w:rtl w:val="true"/>
              </w:rPr>
              <w:t>اضافه کاری</w:t>
            </w:r>
            <w:r>
              <w:rPr>
                <w:rStyle w:val="IndexLink"/>
                <w:rtl w:val="true"/>
              </w:rPr>
              <w:tab/>
            </w:r>
            <w:r>
              <w:rPr>
                <w:rStyle w:val="IndexLink"/>
              </w:rPr>
              <w:t>207</w:t>
            </w:r>
          </w:hyperlink>
        </w:p>
        <w:p>
          <w:pPr>
            <w:pStyle w:val="Contents3"/>
            <w:tabs>
              <w:tab w:val="clear" w:pos="8459"/>
              <w:tab w:val="right" w:pos="9026" w:leader="dot"/>
            </w:tabs>
            <w:rPr/>
          </w:pPr>
          <w:hyperlink w:anchor="__RefHeading___Toc1349538_1051229030">
            <w:r>
              <w:rPr>
                <w:webHidden/>
                <w:rStyle w:val="IndexLink"/>
                <w:rtl w:val="true"/>
              </w:rPr>
              <w:t>امداد غیبی</w:t>
            </w:r>
            <w:r>
              <w:rPr>
                <w:rStyle w:val="IndexLink"/>
                <w:rtl w:val="true"/>
              </w:rPr>
              <w:tab/>
            </w:r>
            <w:r>
              <w:rPr>
                <w:rStyle w:val="IndexLink"/>
              </w:rPr>
              <w:t>207</w:t>
            </w:r>
          </w:hyperlink>
        </w:p>
        <w:p>
          <w:pPr>
            <w:pStyle w:val="Contents3"/>
            <w:tabs>
              <w:tab w:val="clear" w:pos="8459"/>
              <w:tab w:val="right" w:pos="9026" w:leader="dot"/>
            </w:tabs>
            <w:rPr/>
          </w:pPr>
          <w:hyperlink w:anchor="__RefHeading___Toc1349540_1051229030">
            <w:r>
              <w:rPr>
                <w:webHidden/>
                <w:rStyle w:val="IndexLink"/>
                <w:rtl w:val="true"/>
              </w:rPr>
              <w:t>نماز قضای صبح</w:t>
            </w:r>
            <w:r>
              <w:rPr>
                <w:rStyle w:val="IndexLink"/>
                <w:rtl w:val="true"/>
              </w:rPr>
              <w:tab/>
            </w:r>
            <w:r>
              <w:rPr>
                <w:rStyle w:val="IndexLink"/>
              </w:rPr>
              <w:t>207</w:t>
            </w:r>
          </w:hyperlink>
        </w:p>
        <w:p>
          <w:pPr>
            <w:pStyle w:val="Contents3"/>
            <w:tabs>
              <w:tab w:val="clear" w:pos="8459"/>
              <w:tab w:val="right" w:pos="9026" w:leader="dot"/>
            </w:tabs>
            <w:rPr/>
          </w:pPr>
          <w:hyperlink w:anchor="__RefHeading___Toc1349542_1051229030">
            <w:r>
              <w:rPr>
                <w:webHidden/>
                <w:rStyle w:val="IndexLink"/>
                <w:rtl w:val="true"/>
              </w:rPr>
              <w:t>هادی گمراه</w:t>
            </w:r>
            <w:r>
              <w:rPr>
                <w:rStyle w:val="IndexLink"/>
                <w:rtl w:val="true"/>
              </w:rPr>
              <w:tab/>
            </w:r>
            <w:r>
              <w:rPr>
                <w:rStyle w:val="IndexLink"/>
              </w:rPr>
              <w:t>208</w:t>
            </w:r>
          </w:hyperlink>
        </w:p>
        <w:p>
          <w:pPr>
            <w:pStyle w:val="Contents3"/>
            <w:tabs>
              <w:tab w:val="clear" w:pos="8459"/>
              <w:tab w:val="right" w:pos="9026" w:leader="dot"/>
            </w:tabs>
            <w:rPr/>
          </w:pPr>
          <w:hyperlink w:anchor="__RefHeading___Toc1349544_1051229030">
            <w:r>
              <w:rPr>
                <w:webHidden/>
                <w:rStyle w:val="IndexLink"/>
                <w:rtl w:val="true"/>
              </w:rPr>
              <w:t>دعواهاى كودكانه</w:t>
            </w:r>
            <w:r>
              <w:rPr>
                <w:rStyle w:val="IndexLink"/>
                <w:rtl w:val="true"/>
              </w:rPr>
              <w:tab/>
            </w:r>
            <w:r>
              <w:rPr>
                <w:rStyle w:val="IndexLink"/>
              </w:rPr>
              <w:t>209</w:t>
            </w:r>
          </w:hyperlink>
        </w:p>
        <w:p>
          <w:pPr>
            <w:pStyle w:val="Contents3"/>
            <w:tabs>
              <w:tab w:val="clear" w:pos="8459"/>
              <w:tab w:val="right" w:pos="9026" w:leader="dot"/>
            </w:tabs>
            <w:rPr/>
          </w:pPr>
          <w:hyperlink w:anchor="__RefHeading___Toc1349546_1051229030">
            <w:r>
              <w:rPr>
                <w:webHidden/>
                <w:rStyle w:val="IndexLink"/>
                <w:rtl w:val="true"/>
              </w:rPr>
              <w:t>آیت‌الله</w:t>
            </w:r>
            <w:r>
              <w:rPr>
                <w:rStyle w:val="IndexLink"/>
                <w:rtl w:val="true"/>
              </w:rPr>
              <w:tab/>
            </w:r>
            <w:r>
              <w:rPr>
                <w:rStyle w:val="IndexLink"/>
              </w:rPr>
              <w:t>210</w:t>
            </w:r>
          </w:hyperlink>
        </w:p>
        <w:p>
          <w:pPr>
            <w:pStyle w:val="Contents3"/>
            <w:tabs>
              <w:tab w:val="clear" w:pos="8459"/>
              <w:tab w:val="right" w:pos="9026" w:leader="dot"/>
            </w:tabs>
            <w:rPr/>
          </w:pPr>
          <w:hyperlink w:anchor="__RefHeading___Toc1349548_1051229030">
            <w:r>
              <w:rPr>
                <w:webHidden/>
                <w:rStyle w:val="IndexLink"/>
                <w:rtl w:val="true"/>
              </w:rPr>
              <w:t>شاخ گاو</w:t>
            </w:r>
            <w:r>
              <w:rPr>
                <w:rStyle w:val="IndexLink"/>
                <w:rtl w:val="true"/>
              </w:rPr>
              <w:tab/>
            </w:r>
            <w:r>
              <w:rPr>
                <w:rStyle w:val="IndexLink"/>
              </w:rPr>
              <w:t>210</w:t>
            </w:r>
          </w:hyperlink>
        </w:p>
        <w:p>
          <w:pPr>
            <w:pStyle w:val="Contents3"/>
            <w:tabs>
              <w:tab w:val="clear" w:pos="8459"/>
              <w:tab w:val="right" w:pos="9026" w:leader="dot"/>
            </w:tabs>
            <w:rPr/>
          </w:pPr>
          <w:hyperlink w:anchor="__RefHeading___Toc1349550_1051229030">
            <w:r>
              <w:rPr>
                <w:webHidden/>
                <w:rStyle w:val="IndexLink"/>
                <w:rtl w:val="true"/>
              </w:rPr>
              <w:t>قلب سلیم</w:t>
            </w:r>
            <w:r>
              <w:rPr>
                <w:rStyle w:val="IndexLink"/>
                <w:rtl w:val="true"/>
              </w:rPr>
              <w:tab/>
            </w:r>
            <w:r>
              <w:rPr>
                <w:rStyle w:val="IndexLink"/>
              </w:rPr>
              <w:t>210</w:t>
            </w:r>
          </w:hyperlink>
        </w:p>
        <w:p>
          <w:pPr>
            <w:pStyle w:val="Contents3"/>
            <w:tabs>
              <w:tab w:val="clear" w:pos="8459"/>
              <w:tab w:val="right" w:pos="9026" w:leader="dot"/>
            </w:tabs>
            <w:rPr/>
          </w:pPr>
          <w:hyperlink w:anchor="__RefHeading___Toc1349552_1051229030">
            <w:r>
              <w:rPr>
                <w:webHidden/>
                <w:rStyle w:val="IndexLink"/>
                <w:rtl w:val="true"/>
              </w:rPr>
              <w:t>كيسه پنبه</w:t>
            </w:r>
            <w:r>
              <w:rPr>
                <w:rStyle w:val="IndexLink"/>
                <w:rtl w:val="true"/>
              </w:rPr>
              <w:tab/>
            </w:r>
            <w:r>
              <w:rPr>
                <w:rStyle w:val="IndexLink"/>
              </w:rPr>
              <w:t>211</w:t>
            </w:r>
          </w:hyperlink>
        </w:p>
        <w:p>
          <w:pPr>
            <w:pStyle w:val="Contents3"/>
            <w:tabs>
              <w:tab w:val="clear" w:pos="8459"/>
              <w:tab w:val="right" w:pos="9026" w:leader="dot"/>
            </w:tabs>
            <w:rPr/>
          </w:pPr>
          <w:hyperlink w:anchor="__RefHeading___Toc1349554_1051229030">
            <w:r>
              <w:rPr>
                <w:webHidden/>
                <w:rStyle w:val="IndexLink"/>
                <w:rtl w:val="true"/>
              </w:rPr>
              <w:t>واسه ثواب</w:t>
            </w:r>
            <w:r>
              <w:rPr>
                <w:rStyle w:val="IndexLink"/>
                <w:rtl w:val="true"/>
              </w:rPr>
              <w:tab/>
            </w:r>
            <w:r>
              <w:rPr>
                <w:rStyle w:val="IndexLink"/>
              </w:rPr>
              <w:t>211</w:t>
            </w:r>
          </w:hyperlink>
        </w:p>
        <w:p>
          <w:pPr>
            <w:pStyle w:val="Contents3"/>
            <w:tabs>
              <w:tab w:val="clear" w:pos="8459"/>
              <w:tab w:val="right" w:pos="9026" w:leader="dot"/>
            </w:tabs>
            <w:rPr/>
          </w:pPr>
          <w:hyperlink w:anchor="__RefHeading___Toc1349556_1051229030">
            <w:r>
              <w:rPr>
                <w:webHidden/>
                <w:rStyle w:val="IndexLink"/>
                <w:rtl w:val="true"/>
              </w:rPr>
              <w:t>خودبين</w:t>
            </w:r>
            <w:r>
              <w:rPr>
                <w:rStyle w:val="IndexLink"/>
                <w:rtl w:val="true"/>
              </w:rPr>
              <w:tab/>
            </w:r>
            <w:r>
              <w:rPr>
                <w:rStyle w:val="IndexLink"/>
              </w:rPr>
              <w:t>211</w:t>
            </w:r>
          </w:hyperlink>
        </w:p>
        <w:p>
          <w:pPr>
            <w:pStyle w:val="Contents3"/>
            <w:tabs>
              <w:tab w:val="clear" w:pos="8459"/>
              <w:tab w:val="right" w:pos="9026" w:leader="dot"/>
            </w:tabs>
            <w:rPr/>
          </w:pPr>
          <w:hyperlink w:anchor="__RefHeading___Toc1349558_1051229030">
            <w:r>
              <w:rPr>
                <w:webHidden/>
                <w:rStyle w:val="IndexLink"/>
                <w:rtl w:val="true"/>
              </w:rPr>
              <w:t>کفن کهنه</w:t>
            </w:r>
            <w:r>
              <w:rPr>
                <w:rStyle w:val="IndexLink"/>
                <w:rtl w:val="true"/>
              </w:rPr>
              <w:tab/>
            </w:r>
            <w:r>
              <w:rPr>
                <w:rStyle w:val="IndexLink"/>
              </w:rPr>
              <w:t>212</w:t>
            </w:r>
          </w:hyperlink>
        </w:p>
        <w:p>
          <w:pPr>
            <w:pStyle w:val="Contents3"/>
            <w:tabs>
              <w:tab w:val="clear" w:pos="8459"/>
              <w:tab w:val="right" w:pos="9026" w:leader="dot"/>
            </w:tabs>
            <w:rPr/>
          </w:pPr>
          <w:hyperlink w:anchor="__RefHeading___Toc1349560_1051229030">
            <w:r>
              <w:rPr>
                <w:webHidden/>
                <w:rStyle w:val="IndexLink"/>
                <w:rtl w:val="true"/>
              </w:rPr>
              <w:t>از بيكاران عالم</w:t>
            </w:r>
            <w:r>
              <w:rPr>
                <w:rStyle w:val="IndexLink"/>
                <w:rtl w:val="true"/>
              </w:rPr>
              <w:tab/>
            </w:r>
            <w:r>
              <w:rPr>
                <w:rStyle w:val="IndexLink"/>
              </w:rPr>
              <w:t>212</w:t>
            </w:r>
          </w:hyperlink>
        </w:p>
        <w:p>
          <w:pPr>
            <w:pStyle w:val="Contents3"/>
            <w:tabs>
              <w:tab w:val="clear" w:pos="8459"/>
              <w:tab w:val="right" w:pos="9026" w:leader="dot"/>
            </w:tabs>
            <w:rPr/>
          </w:pPr>
          <w:hyperlink w:anchor="__RefHeading___Toc1349562_1051229030">
            <w:r>
              <w:rPr>
                <w:webHidden/>
                <w:rStyle w:val="IndexLink"/>
                <w:rtl w:val="true"/>
              </w:rPr>
              <w:t>بدقولي‌ها</w:t>
            </w:r>
            <w:r>
              <w:rPr>
                <w:rStyle w:val="IndexLink"/>
                <w:rtl w:val="true"/>
              </w:rPr>
              <w:tab/>
            </w:r>
            <w:r>
              <w:rPr>
                <w:rStyle w:val="IndexLink"/>
              </w:rPr>
              <w:t>212</w:t>
            </w:r>
          </w:hyperlink>
        </w:p>
        <w:p>
          <w:pPr>
            <w:pStyle w:val="Contents3"/>
            <w:tabs>
              <w:tab w:val="clear" w:pos="8459"/>
              <w:tab w:val="right" w:pos="9026" w:leader="dot"/>
            </w:tabs>
            <w:rPr/>
          </w:pPr>
          <w:hyperlink w:anchor="__RefHeading___Toc1349564_1051229030">
            <w:r>
              <w:rPr>
                <w:webHidden/>
                <w:rStyle w:val="IndexLink"/>
                <w:rtl w:val="true"/>
              </w:rPr>
              <w:t>سريال‌هاي ملكوت</w:t>
            </w:r>
            <w:r>
              <w:rPr>
                <w:rStyle w:val="IndexLink"/>
                <w:rtl w:val="true"/>
              </w:rPr>
              <w:tab/>
            </w:r>
            <w:r>
              <w:rPr>
                <w:rStyle w:val="IndexLink"/>
              </w:rPr>
              <w:t>213</w:t>
            </w:r>
          </w:hyperlink>
        </w:p>
        <w:p>
          <w:pPr>
            <w:pStyle w:val="Contents3"/>
            <w:tabs>
              <w:tab w:val="clear" w:pos="8459"/>
              <w:tab w:val="right" w:pos="9026" w:leader="dot"/>
            </w:tabs>
            <w:rPr/>
          </w:pPr>
          <w:hyperlink w:anchor="__RefHeading___Toc1349566_1051229030">
            <w:r>
              <w:rPr>
                <w:webHidden/>
                <w:rStyle w:val="IndexLink"/>
                <w:rtl w:val="true"/>
              </w:rPr>
              <w:t>باغ رضوان</w:t>
            </w:r>
            <w:r>
              <w:rPr>
                <w:rStyle w:val="IndexLink"/>
                <w:rtl w:val="true"/>
              </w:rPr>
              <w:tab/>
            </w:r>
            <w:r>
              <w:rPr>
                <w:rStyle w:val="IndexLink"/>
              </w:rPr>
              <w:t>213</w:t>
            </w:r>
          </w:hyperlink>
        </w:p>
        <w:p>
          <w:pPr>
            <w:pStyle w:val="Contents3"/>
            <w:tabs>
              <w:tab w:val="clear" w:pos="8459"/>
              <w:tab w:val="right" w:pos="9026" w:leader="dot"/>
            </w:tabs>
            <w:rPr/>
          </w:pPr>
          <w:hyperlink w:anchor="__RefHeading___Toc1349568_1051229030">
            <w:r>
              <w:rPr>
                <w:webHidden/>
                <w:rStyle w:val="IndexLink"/>
                <w:rtl w:val="true"/>
              </w:rPr>
              <w:t>دعوا و دعا</w:t>
            </w:r>
            <w:r>
              <w:rPr>
                <w:rStyle w:val="IndexLink"/>
                <w:rtl w:val="true"/>
              </w:rPr>
              <w:tab/>
            </w:r>
            <w:r>
              <w:rPr>
                <w:rStyle w:val="IndexLink"/>
              </w:rPr>
              <w:t>213</w:t>
            </w:r>
          </w:hyperlink>
        </w:p>
        <w:p>
          <w:pPr>
            <w:pStyle w:val="Contents3"/>
            <w:tabs>
              <w:tab w:val="clear" w:pos="8459"/>
              <w:tab w:val="right" w:pos="9026" w:leader="dot"/>
            </w:tabs>
            <w:rPr/>
          </w:pPr>
          <w:hyperlink w:anchor="__RefHeading___Toc1349570_1051229030">
            <w:r>
              <w:rPr>
                <w:webHidden/>
                <w:rStyle w:val="IndexLink"/>
                <w:rtl w:val="true"/>
              </w:rPr>
              <w:t>جاي شيطون</w:t>
            </w:r>
            <w:r>
              <w:rPr>
                <w:rStyle w:val="IndexLink"/>
                <w:rtl w:val="true"/>
              </w:rPr>
              <w:tab/>
            </w:r>
            <w:r>
              <w:rPr>
                <w:rStyle w:val="IndexLink"/>
              </w:rPr>
              <w:t>214</w:t>
            </w:r>
          </w:hyperlink>
        </w:p>
        <w:p>
          <w:pPr>
            <w:pStyle w:val="Contents3"/>
            <w:tabs>
              <w:tab w:val="clear" w:pos="8459"/>
              <w:tab w:val="right" w:pos="9026" w:leader="dot"/>
            </w:tabs>
            <w:rPr/>
          </w:pPr>
          <w:hyperlink w:anchor="__RefHeading___Toc1349572_1051229030">
            <w:r>
              <w:rPr>
                <w:webHidden/>
                <w:rStyle w:val="IndexLink"/>
                <w:rtl w:val="true"/>
              </w:rPr>
              <w:t>اعلم و اعدل</w:t>
            </w:r>
            <w:r>
              <w:rPr>
                <w:rStyle w:val="IndexLink"/>
                <w:rtl w:val="true"/>
              </w:rPr>
              <w:tab/>
            </w:r>
            <w:r>
              <w:rPr>
                <w:rStyle w:val="IndexLink"/>
              </w:rPr>
              <w:t>214</w:t>
            </w:r>
          </w:hyperlink>
        </w:p>
        <w:p>
          <w:pPr>
            <w:pStyle w:val="Contents3"/>
            <w:tabs>
              <w:tab w:val="clear" w:pos="8459"/>
              <w:tab w:val="right" w:pos="9026" w:leader="dot"/>
            </w:tabs>
            <w:rPr/>
          </w:pPr>
          <w:hyperlink w:anchor="__RefHeading___Toc1349574_1051229030">
            <w:r>
              <w:rPr>
                <w:webHidden/>
                <w:rStyle w:val="IndexLink"/>
                <w:rtl w:val="true"/>
              </w:rPr>
              <w:t>خوشگل و خوشگل شناسي</w:t>
            </w:r>
            <w:r>
              <w:rPr>
                <w:rStyle w:val="IndexLink"/>
                <w:rtl w:val="true"/>
              </w:rPr>
              <w:tab/>
            </w:r>
            <w:r>
              <w:rPr>
                <w:rStyle w:val="IndexLink"/>
              </w:rPr>
              <w:t>214</w:t>
            </w:r>
          </w:hyperlink>
        </w:p>
        <w:p>
          <w:pPr>
            <w:pStyle w:val="Contents3"/>
            <w:tabs>
              <w:tab w:val="clear" w:pos="8459"/>
              <w:tab w:val="right" w:pos="9026" w:leader="dot"/>
            </w:tabs>
            <w:rPr/>
          </w:pPr>
          <w:hyperlink w:anchor="__RefHeading___Toc1349576_1051229030">
            <w:r>
              <w:rPr>
                <w:webHidden/>
                <w:rStyle w:val="IndexLink"/>
                <w:rtl w:val="true"/>
              </w:rPr>
              <w:t>فرعون و فرغون</w:t>
            </w:r>
            <w:r>
              <w:rPr>
                <w:rStyle w:val="IndexLink"/>
                <w:rtl w:val="true"/>
              </w:rPr>
              <w:tab/>
            </w:r>
            <w:r>
              <w:rPr>
                <w:rStyle w:val="IndexLink"/>
              </w:rPr>
              <w:t>215</w:t>
            </w:r>
          </w:hyperlink>
        </w:p>
        <w:p>
          <w:pPr>
            <w:pStyle w:val="Contents3"/>
            <w:tabs>
              <w:tab w:val="clear" w:pos="8459"/>
              <w:tab w:val="right" w:pos="9026" w:leader="dot"/>
            </w:tabs>
            <w:rPr/>
          </w:pPr>
          <w:hyperlink w:anchor="__RefHeading___Toc1349578_1051229030">
            <w:r>
              <w:rPr>
                <w:webHidden/>
                <w:rStyle w:val="IndexLink"/>
                <w:rtl w:val="true"/>
              </w:rPr>
              <w:t>داماد خر پول</w:t>
            </w:r>
            <w:r>
              <w:rPr>
                <w:rStyle w:val="IndexLink"/>
                <w:rtl w:val="true"/>
              </w:rPr>
              <w:tab/>
            </w:r>
            <w:r>
              <w:rPr>
                <w:rStyle w:val="IndexLink"/>
              </w:rPr>
              <w:t>215</w:t>
            </w:r>
          </w:hyperlink>
        </w:p>
        <w:p>
          <w:pPr>
            <w:pStyle w:val="Contents3"/>
            <w:tabs>
              <w:tab w:val="clear" w:pos="8459"/>
              <w:tab w:val="right" w:pos="9026" w:leader="dot"/>
            </w:tabs>
            <w:rPr/>
          </w:pPr>
          <w:hyperlink w:anchor="__RefHeading___Toc1349580_1051229030">
            <w:r>
              <w:rPr>
                <w:webHidden/>
                <w:rStyle w:val="IndexLink"/>
                <w:rtl w:val="true"/>
              </w:rPr>
              <w:t>اميدوارم</w:t>
            </w:r>
            <w:r>
              <w:rPr>
                <w:rStyle w:val="IndexLink"/>
                <w:rtl w:val="true"/>
              </w:rPr>
              <w:t>...</w:t>
              <w:tab/>
            </w:r>
            <w:r>
              <w:rPr>
                <w:rStyle w:val="IndexLink"/>
              </w:rPr>
              <w:t>215</w:t>
            </w:r>
          </w:hyperlink>
        </w:p>
        <w:p>
          <w:pPr>
            <w:pStyle w:val="Contents3"/>
            <w:tabs>
              <w:tab w:val="clear" w:pos="8459"/>
              <w:tab w:val="right" w:pos="9026" w:leader="dot"/>
            </w:tabs>
            <w:rPr/>
          </w:pPr>
          <w:hyperlink w:anchor="__RefHeading___Toc1349582_1051229030">
            <w:r>
              <w:rPr>
                <w:webHidden/>
                <w:rStyle w:val="IndexLink"/>
                <w:rtl w:val="true"/>
              </w:rPr>
              <w:t>مايه سعادت</w:t>
            </w:r>
            <w:r>
              <w:rPr>
                <w:rStyle w:val="IndexLink"/>
                <w:rtl w:val="true"/>
              </w:rPr>
              <w:tab/>
            </w:r>
            <w:r>
              <w:rPr>
                <w:rStyle w:val="IndexLink"/>
              </w:rPr>
              <w:t>215</w:t>
            </w:r>
          </w:hyperlink>
        </w:p>
        <w:p>
          <w:pPr>
            <w:pStyle w:val="Contents3"/>
            <w:tabs>
              <w:tab w:val="clear" w:pos="8459"/>
              <w:tab w:val="right" w:pos="9026" w:leader="dot"/>
            </w:tabs>
            <w:rPr/>
          </w:pPr>
          <w:hyperlink w:anchor="__RefHeading___Toc1349584_1051229030">
            <w:r>
              <w:rPr>
                <w:webHidden/>
                <w:rStyle w:val="IndexLink"/>
                <w:rtl w:val="true"/>
              </w:rPr>
              <w:t>ضامن آهو</w:t>
            </w:r>
            <w:r>
              <w:rPr>
                <w:rStyle w:val="IndexLink"/>
                <w:rtl w:val="true"/>
              </w:rPr>
              <w:tab/>
            </w:r>
            <w:r>
              <w:rPr>
                <w:rStyle w:val="IndexLink"/>
              </w:rPr>
              <w:t>215</w:t>
            </w:r>
          </w:hyperlink>
        </w:p>
        <w:p>
          <w:pPr>
            <w:pStyle w:val="Contents3"/>
            <w:tabs>
              <w:tab w:val="clear" w:pos="8459"/>
              <w:tab w:val="right" w:pos="9026" w:leader="dot"/>
            </w:tabs>
            <w:rPr/>
          </w:pPr>
          <w:hyperlink w:anchor="__RefHeading___Toc1349586_1051229030">
            <w:r>
              <w:rPr>
                <w:webHidden/>
                <w:rStyle w:val="IndexLink"/>
                <w:rtl w:val="true"/>
              </w:rPr>
              <w:t>جلوه جلوه‌نمای</w:t>
            </w:r>
            <w:r>
              <w:rPr>
                <w:rStyle w:val="IndexLink"/>
                <w:rtl w:val="true"/>
              </w:rPr>
              <w:tab/>
            </w:r>
            <w:r>
              <w:rPr>
                <w:rStyle w:val="IndexLink"/>
              </w:rPr>
              <w:t>215</w:t>
            </w:r>
          </w:hyperlink>
        </w:p>
        <w:p>
          <w:pPr>
            <w:pStyle w:val="Contents3"/>
            <w:tabs>
              <w:tab w:val="clear" w:pos="8459"/>
              <w:tab w:val="right" w:pos="9026" w:leader="dot"/>
            </w:tabs>
            <w:rPr/>
          </w:pPr>
          <w:hyperlink w:anchor="__RefHeading___Toc1349588_1051229030">
            <w:r>
              <w:rPr>
                <w:webHidden/>
                <w:rStyle w:val="IndexLink"/>
                <w:rtl w:val="true"/>
              </w:rPr>
              <w:t>هنر شيخ عباس قمي</w:t>
            </w:r>
            <w:r>
              <w:rPr>
                <w:rStyle w:val="IndexLink"/>
                <w:rtl w:val="true"/>
              </w:rPr>
              <w:tab/>
            </w:r>
            <w:r>
              <w:rPr>
                <w:rStyle w:val="IndexLink"/>
              </w:rPr>
              <w:t>216</w:t>
            </w:r>
          </w:hyperlink>
        </w:p>
        <w:p>
          <w:pPr>
            <w:pStyle w:val="Contents3"/>
            <w:tabs>
              <w:tab w:val="clear" w:pos="8459"/>
              <w:tab w:val="right" w:pos="9026" w:leader="dot"/>
            </w:tabs>
            <w:rPr/>
          </w:pPr>
          <w:hyperlink w:anchor="__RefHeading___Toc1349590_1051229030">
            <w:r>
              <w:rPr>
                <w:webHidden/>
                <w:rStyle w:val="IndexLink"/>
                <w:rtl w:val="true"/>
              </w:rPr>
              <w:t>قدرداني از همسر</w:t>
            </w:r>
            <w:r>
              <w:rPr>
                <w:rStyle w:val="IndexLink"/>
                <w:rtl w:val="true"/>
              </w:rPr>
              <w:tab/>
            </w:r>
            <w:r>
              <w:rPr>
                <w:rStyle w:val="IndexLink"/>
              </w:rPr>
              <w:t>216</w:t>
            </w:r>
          </w:hyperlink>
        </w:p>
        <w:p>
          <w:pPr>
            <w:pStyle w:val="Contents3"/>
            <w:tabs>
              <w:tab w:val="clear" w:pos="8459"/>
              <w:tab w:val="right" w:pos="9026" w:leader="dot"/>
            </w:tabs>
            <w:rPr/>
          </w:pPr>
          <w:hyperlink w:anchor="__RefHeading___Toc1349592_1051229030">
            <w:r>
              <w:rPr>
                <w:webHidden/>
                <w:rStyle w:val="IndexLink"/>
                <w:rtl w:val="true"/>
              </w:rPr>
              <w:t>فلسفه ناف</w:t>
            </w:r>
            <w:r>
              <w:rPr>
                <w:rStyle w:val="IndexLink"/>
                <w:rtl w:val="true"/>
              </w:rPr>
              <w:tab/>
            </w:r>
            <w:r>
              <w:rPr>
                <w:rStyle w:val="IndexLink"/>
              </w:rPr>
              <w:t>216</w:t>
            </w:r>
          </w:hyperlink>
        </w:p>
        <w:p>
          <w:pPr>
            <w:pStyle w:val="Contents2"/>
            <w:tabs>
              <w:tab w:val="clear" w:pos="8743"/>
              <w:tab w:val="right" w:pos="9026" w:leader="dot"/>
            </w:tabs>
            <w:rPr/>
          </w:pPr>
          <w:hyperlink w:anchor="__RefHeading___Toc1349594_1051229030">
            <w:r>
              <w:rPr>
                <w:webHidden/>
                <w:rStyle w:val="IndexLink"/>
                <w:rtl w:val="true"/>
              </w:rPr>
              <w:t>بخش پنجم</w:t>
            </w:r>
            <w:r>
              <w:rPr>
                <w:rStyle w:val="IndexLink"/>
                <w:rtl w:val="true"/>
              </w:rPr>
              <w:t xml:space="preserve">: </w:t>
            </w:r>
            <w:r>
              <w:rPr>
                <w:rStyle w:val="IndexLink"/>
                <w:rtl w:val="true"/>
              </w:rPr>
              <w:t>تبلیغ و ارشاد</w:t>
            </w:r>
            <w:r>
              <w:rPr>
                <w:rStyle w:val="IndexLink"/>
                <w:rtl w:val="true"/>
              </w:rPr>
              <w:tab/>
            </w:r>
            <w:r>
              <w:rPr>
                <w:rStyle w:val="IndexLink"/>
              </w:rPr>
              <w:t>218</w:t>
            </w:r>
          </w:hyperlink>
        </w:p>
        <w:p>
          <w:pPr>
            <w:pStyle w:val="Contents3"/>
            <w:tabs>
              <w:tab w:val="clear" w:pos="8459"/>
              <w:tab w:val="right" w:pos="9026" w:leader="dot"/>
            </w:tabs>
            <w:rPr/>
          </w:pPr>
          <w:hyperlink w:anchor="__RefHeading___Toc1349596_1051229030">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1349598_1051229030">
            <w:r>
              <w:rPr>
                <w:webHidden/>
                <w:rStyle w:val="IndexLink"/>
                <w:rtl w:val="true"/>
              </w:rPr>
              <w:t>قرقره درماني</w:t>
            </w:r>
            <w:r>
              <w:rPr>
                <w:rStyle w:val="IndexLink"/>
                <w:rtl w:val="true"/>
              </w:rPr>
              <w:tab/>
            </w:r>
            <w:r>
              <w:rPr>
                <w:rStyle w:val="IndexLink"/>
              </w:rPr>
              <w:t>220</w:t>
            </w:r>
          </w:hyperlink>
        </w:p>
        <w:p>
          <w:pPr>
            <w:pStyle w:val="Contents3"/>
            <w:tabs>
              <w:tab w:val="clear" w:pos="8459"/>
              <w:tab w:val="right" w:pos="9026" w:leader="dot"/>
            </w:tabs>
            <w:rPr/>
          </w:pPr>
          <w:hyperlink w:anchor="__RefHeading___Toc1349600_1051229030">
            <w:r>
              <w:rPr>
                <w:webHidden/>
                <w:rStyle w:val="IndexLink"/>
                <w:rtl w:val="true"/>
              </w:rPr>
              <w:t>غسل صحرايي</w:t>
            </w:r>
            <w:r>
              <w:rPr>
                <w:rStyle w:val="IndexLink"/>
                <w:rtl w:val="true"/>
              </w:rPr>
              <w:tab/>
            </w:r>
            <w:r>
              <w:rPr>
                <w:rStyle w:val="IndexLink"/>
              </w:rPr>
              <w:t>220</w:t>
            </w:r>
          </w:hyperlink>
        </w:p>
        <w:p>
          <w:pPr>
            <w:pStyle w:val="Contents3"/>
            <w:tabs>
              <w:tab w:val="clear" w:pos="8459"/>
              <w:tab w:val="right" w:pos="9026" w:leader="dot"/>
            </w:tabs>
            <w:rPr/>
          </w:pPr>
          <w:hyperlink w:anchor="__RefHeading___Toc1349602_1051229030">
            <w:r>
              <w:rPr>
                <w:webHidden/>
                <w:rStyle w:val="IndexLink"/>
                <w:rtl w:val="true"/>
              </w:rPr>
              <w:t>زنجير يا رنجبر</w:t>
            </w:r>
            <w:r>
              <w:rPr>
                <w:rStyle w:val="IndexLink"/>
                <w:rtl w:val="true"/>
              </w:rPr>
              <w:tab/>
            </w:r>
            <w:r>
              <w:rPr>
                <w:rStyle w:val="IndexLink"/>
              </w:rPr>
              <w:t>220</w:t>
            </w:r>
          </w:hyperlink>
        </w:p>
        <w:p>
          <w:pPr>
            <w:pStyle w:val="Contents3"/>
            <w:tabs>
              <w:tab w:val="clear" w:pos="8459"/>
              <w:tab w:val="right" w:pos="9026" w:leader="dot"/>
            </w:tabs>
            <w:rPr/>
          </w:pPr>
          <w:hyperlink w:anchor="__RefHeading___Toc1349604_1051229030">
            <w:r>
              <w:rPr>
                <w:webHidden/>
                <w:rStyle w:val="IndexLink"/>
                <w:rtl w:val="true"/>
              </w:rPr>
              <w:t>هُ هُ هُ هُ</w:t>
            </w:r>
            <w:r>
              <w:rPr>
                <w:rStyle w:val="IndexLink"/>
                <w:rtl w:val="true"/>
              </w:rPr>
              <w:tab/>
            </w:r>
            <w:r>
              <w:rPr>
                <w:rStyle w:val="IndexLink"/>
              </w:rPr>
              <w:t>220</w:t>
            </w:r>
          </w:hyperlink>
        </w:p>
        <w:p>
          <w:pPr>
            <w:pStyle w:val="Contents3"/>
            <w:tabs>
              <w:tab w:val="clear" w:pos="8459"/>
              <w:tab w:val="right" w:pos="9026" w:leader="dot"/>
            </w:tabs>
            <w:rPr/>
          </w:pPr>
          <w:hyperlink w:anchor="__RefHeading___Toc1349606_1051229030">
            <w:r>
              <w:rPr>
                <w:webHidden/>
                <w:rStyle w:val="IndexLink"/>
                <w:rtl w:val="true"/>
              </w:rPr>
              <w:t>شاگرد شوخ تنبل</w:t>
            </w:r>
            <w:r>
              <w:rPr>
                <w:rStyle w:val="IndexLink"/>
                <w:rtl w:val="true"/>
              </w:rPr>
              <w:tab/>
            </w:r>
            <w:r>
              <w:rPr>
                <w:rStyle w:val="IndexLink"/>
              </w:rPr>
              <w:t>221</w:t>
            </w:r>
          </w:hyperlink>
        </w:p>
        <w:p>
          <w:pPr>
            <w:pStyle w:val="Contents3"/>
            <w:tabs>
              <w:tab w:val="clear" w:pos="8459"/>
              <w:tab w:val="right" w:pos="9026" w:leader="dot"/>
            </w:tabs>
            <w:rPr/>
          </w:pPr>
          <w:hyperlink w:anchor="__RefHeading___Toc1349608_1051229030">
            <w:r>
              <w:rPr>
                <w:webHidden/>
                <w:rStyle w:val="IndexLink"/>
                <w:rtl w:val="true"/>
              </w:rPr>
              <w:t>بُزی در توالت</w:t>
            </w:r>
            <w:r>
              <w:rPr>
                <w:rStyle w:val="IndexLink"/>
                <w:rtl w:val="true"/>
              </w:rPr>
              <w:tab/>
            </w:r>
            <w:r>
              <w:rPr>
                <w:rStyle w:val="IndexLink"/>
              </w:rPr>
              <w:t>221</w:t>
            </w:r>
          </w:hyperlink>
        </w:p>
        <w:p>
          <w:pPr>
            <w:pStyle w:val="Contents3"/>
            <w:tabs>
              <w:tab w:val="clear" w:pos="8459"/>
              <w:tab w:val="right" w:pos="9026" w:leader="dot"/>
            </w:tabs>
            <w:rPr/>
          </w:pPr>
          <w:hyperlink w:anchor="__RefHeading___Toc1349610_1051229030">
            <w:r>
              <w:rPr>
                <w:webHidden/>
                <w:rStyle w:val="IndexLink"/>
                <w:rtl w:val="true"/>
              </w:rPr>
              <w:t>سگ پدر سگ</w:t>
            </w:r>
            <w:r>
              <w:rPr>
                <w:rStyle w:val="IndexLink"/>
                <w:rtl w:val="true"/>
              </w:rPr>
              <w:tab/>
            </w:r>
            <w:r>
              <w:rPr>
                <w:rStyle w:val="IndexLink"/>
              </w:rPr>
              <w:t>222</w:t>
            </w:r>
          </w:hyperlink>
        </w:p>
        <w:p>
          <w:pPr>
            <w:pStyle w:val="Contents3"/>
            <w:tabs>
              <w:tab w:val="clear" w:pos="8459"/>
              <w:tab w:val="right" w:pos="9026" w:leader="dot"/>
            </w:tabs>
            <w:rPr/>
          </w:pPr>
          <w:hyperlink w:anchor="__RefHeading___Toc1349612_1051229030">
            <w:r>
              <w:rPr>
                <w:webHidden/>
                <w:rStyle w:val="IndexLink"/>
                <w:rtl w:val="true"/>
              </w:rPr>
              <w:t>فرعون پیامبر</w:t>
            </w:r>
            <w:r>
              <w:rPr>
                <w:rStyle w:val="IndexLink"/>
                <w:rtl w:val="true"/>
              </w:rPr>
              <w:tab/>
            </w:r>
            <w:r>
              <w:rPr>
                <w:rStyle w:val="IndexLink"/>
              </w:rPr>
              <w:t>224</w:t>
            </w:r>
          </w:hyperlink>
        </w:p>
        <w:p>
          <w:pPr>
            <w:pStyle w:val="Contents3"/>
            <w:tabs>
              <w:tab w:val="clear" w:pos="8459"/>
              <w:tab w:val="right" w:pos="9026" w:leader="dot"/>
            </w:tabs>
            <w:rPr/>
          </w:pPr>
          <w:hyperlink w:anchor="__RefHeading___Toc1349614_1051229030">
            <w:r>
              <w:rPr>
                <w:webHidden/>
                <w:rStyle w:val="IndexLink"/>
                <w:rtl w:val="true"/>
              </w:rPr>
              <w:t>كجا مي‌روي؟</w:t>
            </w:r>
            <w:r>
              <w:rPr>
                <w:rStyle w:val="IndexLink"/>
                <w:rtl w:val="true"/>
              </w:rPr>
              <w:tab/>
            </w:r>
            <w:r>
              <w:rPr>
                <w:rStyle w:val="IndexLink"/>
              </w:rPr>
              <w:t>224</w:t>
            </w:r>
          </w:hyperlink>
        </w:p>
        <w:p>
          <w:pPr>
            <w:pStyle w:val="Contents3"/>
            <w:tabs>
              <w:tab w:val="clear" w:pos="8459"/>
              <w:tab w:val="right" w:pos="9026" w:leader="dot"/>
            </w:tabs>
            <w:rPr/>
          </w:pPr>
          <w:hyperlink w:anchor="__RefHeading___Toc1349616_1051229030">
            <w:r>
              <w:rPr>
                <w:webHidden/>
                <w:rStyle w:val="IndexLink"/>
                <w:rtl w:val="true"/>
              </w:rPr>
              <w:t>تقليد كوركورانه</w:t>
            </w:r>
            <w:r>
              <w:rPr>
                <w:rStyle w:val="IndexLink"/>
                <w:rtl w:val="true"/>
              </w:rPr>
              <w:tab/>
            </w:r>
            <w:r>
              <w:rPr>
                <w:rStyle w:val="IndexLink"/>
              </w:rPr>
              <w:t>224</w:t>
            </w:r>
          </w:hyperlink>
        </w:p>
        <w:p>
          <w:pPr>
            <w:pStyle w:val="Contents3"/>
            <w:tabs>
              <w:tab w:val="clear" w:pos="8459"/>
              <w:tab w:val="right" w:pos="9026" w:leader="dot"/>
            </w:tabs>
            <w:rPr/>
          </w:pPr>
          <w:hyperlink w:anchor="__RefHeading___Toc1349618_1051229030">
            <w:r>
              <w:rPr>
                <w:webHidden/>
                <w:rStyle w:val="IndexLink"/>
                <w:rtl w:val="true"/>
              </w:rPr>
              <w:t>احکام تصویری</w:t>
            </w:r>
            <w:r>
              <w:rPr>
                <w:rStyle w:val="IndexLink"/>
                <w:rtl w:val="true"/>
              </w:rPr>
              <w:tab/>
            </w:r>
            <w:r>
              <w:rPr>
                <w:rStyle w:val="IndexLink"/>
              </w:rPr>
              <w:t>227</w:t>
            </w:r>
          </w:hyperlink>
        </w:p>
        <w:p>
          <w:pPr>
            <w:pStyle w:val="Contents3"/>
            <w:tabs>
              <w:tab w:val="clear" w:pos="8459"/>
              <w:tab w:val="right" w:pos="9026" w:leader="dot"/>
            </w:tabs>
            <w:rPr/>
          </w:pPr>
          <w:hyperlink w:anchor="__RefHeading___Toc1349620_1051229030">
            <w:r>
              <w:rPr>
                <w:webHidden/>
                <w:rStyle w:val="IndexLink"/>
                <w:rtl w:val="true"/>
              </w:rPr>
              <w:t>بوس سفت و بوس شل</w:t>
            </w:r>
            <w:r>
              <w:rPr>
                <w:rStyle w:val="IndexLink"/>
                <w:rtl w:val="true"/>
              </w:rPr>
              <w:tab/>
            </w:r>
            <w:r>
              <w:rPr>
                <w:rStyle w:val="IndexLink"/>
              </w:rPr>
              <w:t>228</w:t>
            </w:r>
          </w:hyperlink>
        </w:p>
        <w:p>
          <w:pPr>
            <w:pStyle w:val="Contents3"/>
            <w:tabs>
              <w:tab w:val="clear" w:pos="8459"/>
              <w:tab w:val="right" w:pos="9026" w:leader="dot"/>
            </w:tabs>
            <w:rPr/>
          </w:pPr>
          <w:hyperlink w:anchor="__RefHeading___Toc1349622_1051229030">
            <w:r>
              <w:rPr>
                <w:webHidden/>
                <w:rStyle w:val="IndexLink"/>
                <w:rtl w:val="true"/>
              </w:rPr>
              <w:t>طوبي لكم</w:t>
            </w:r>
            <w:r>
              <w:rPr>
                <w:rStyle w:val="IndexLink"/>
                <w:rtl w:val="true"/>
              </w:rPr>
              <w:tab/>
            </w:r>
            <w:r>
              <w:rPr>
                <w:rStyle w:val="IndexLink"/>
              </w:rPr>
              <w:t>228</w:t>
            </w:r>
          </w:hyperlink>
        </w:p>
        <w:p>
          <w:pPr>
            <w:pStyle w:val="Contents3"/>
            <w:tabs>
              <w:tab w:val="clear" w:pos="8459"/>
              <w:tab w:val="right" w:pos="9026" w:leader="dot"/>
            </w:tabs>
            <w:rPr/>
          </w:pPr>
          <w:hyperlink w:anchor="__RefHeading___Toc1349624_1051229030">
            <w:r>
              <w:rPr>
                <w:webHidden/>
                <w:rStyle w:val="IndexLink"/>
                <w:rtl w:val="true"/>
              </w:rPr>
              <w:t>در فضيلت گاو بودن</w:t>
            </w:r>
            <w:r>
              <w:rPr>
                <w:rStyle w:val="IndexLink"/>
                <w:rtl w:val="true"/>
              </w:rPr>
              <w:tab/>
            </w:r>
            <w:r>
              <w:rPr>
                <w:rStyle w:val="IndexLink"/>
              </w:rPr>
              <w:t>228</w:t>
            </w:r>
          </w:hyperlink>
        </w:p>
        <w:p>
          <w:pPr>
            <w:pStyle w:val="Contents3"/>
            <w:tabs>
              <w:tab w:val="clear" w:pos="8459"/>
              <w:tab w:val="right" w:pos="9026" w:leader="dot"/>
            </w:tabs>
            <w:rPr/>
          </w:pPr>
          <w:hyperlink w:anchor="__RefHeading___Toc1349626_1051229030">
            <w:r>
              <w:rPr>
                <w:webHidden/>
                <w:rStyle w:val="IndexLink"/>
                <w:rtl w:val="true"/>
              </w:rPr>
              <w:t>پای منبري مقيد</w:t>
            </w:r>
            <w:r>
              <w:rPr>
                <w:rStyle w:val="IndexLink"/>
                <w:rtl w:val="true"/>
              </w:rPr>
              <w:tab/>
            </w:r>
            <w:r>
              <w:rPr>
                <w:rStyle w:val="IndexLink"/>
              </w:rPr>
              <w:t>229</w:t>
            </w:r>
          </w:hyperlink>
        </w:p>
        <w:p>
          <w:pPr>
            <w:pStyle w:val="Contents3"/>
            <w:tabs>
              <w:tab w:val="clear" w:pos="8459"/>
              <w:tab w:val="right" w:pos="9026" w:leader="dot"/>
            </w:tabs>
            <w:rPr/>
          </w:pPr>
          <w:hyperlink w:anchor="__RefHeading___Toc1349628_1051229030">
            <w:r>
              <w:rPr>
                <w:webHidden/>
                <w:rStyle w:val="IndexLink"/>
                <w:rtl w:val="true"/>
              </w:rPr>
              <w:t>دعاي سفره</w:t>
            </w:r>
            <w:r>
              <w:rPr>
                <w:rStyle w:val="IndexLink"/>
                <w:rtl w:val="true"/>
              </w:rPr>
              <w:tab/>
            </w:r>
            <w:r>
              <w:rPr>
                <w:rStyle w:val="IndexLink"/>
              </w:rPr>
              <w:t>229</w:t>
            </w:r>
          </w:hyperlink>
        </w:p>
        <w:p>
          <w:pPr>
            <w:pStyle w:val="Contents3"/>
            <w:tabs>
              <w:tab w:val="clear" w:pos="8459"/>
              <w:tab w:val="right" w:pos="9026" w:leader="dot"/>
            </w:tabs>
            <w:rPr/>
          </w:pPr>
          <w:hyperlink w:anchor="__RefHeading___Toc1349630_1051229030">
            <w:r>
              <w:rPr>
                <w:webHidden/>
                <w:rStyle w:val="IndexLink"/>
                <w:rtl w:val="true"/>
              </w:rPr>
              <w:t>تقیه</w:t>
            </w:r>
            <w:r>
              <w:rPr>
                <w:rStyle w:val="IndexLink"/>
                <w:rtl w:val="true"/>
              </w:rPr>
              <w:tab/>
            </w:r>
            <w:r>
              <w:rPr>
                <w:rStyle w:val="IndexLink"/>
              </w:rPr>
              <w:t>230</w:t>
            </w:r>
          </w:hyperlink>
        </w:p>
        <w:p>
          <w:pPr>
            <w:pStyle w:val="Contents3"/>
            <w:tabs>
              <w:tab w:val="clear" w:pos="8459"/>
              <w:tab w:val="right" w:pos="9026" w:leader="dot"/>
            </w:tabs>
            <w:rPr/>
          </w:pPr>
          <w:hyperlink w:anchor="__RefHeading___Toc1349632_1051229030">
            <w:r>
              <w:rPr>
                <w:webHidden/>
                <w:rStyle w:val="IndexLink"/>
                <w:rtl w:val="true"/>
              </w:rPr>
              <w:t>شوخي با خواننده</w:t>
            </w:r>
            <w:r>
              <w:rPr>
                <w:rStyle w:val="IndexLink"/>
                <w:rtl w:val="true"/>
              </w:rPr>
              <w:tab/>
            </w:r>
            <w:r>
              <w:rPr>
                <w:rStyle w:val="IndexLink"/>
              </w:rPr>
              <w:t>230</w:t>
            </w:r>
          </w:hyperlink>
        </w:p>
        <w:p>
          <w:pPr>
            <w:pStyle w:val="Contents3"/>
            <w:tabs>
              <w:tab w:val="clear" w:pos="8459"/>
              <w:tab w:val="right" w:pos="9026" w:leader="dot"/>
            </w:tabs>
            <w:rPr/>
          </w:pPr>
          <w:hyperlink w:anchor="__RefHeading___Toc1349634_1051229030">
            <w:r>
              <w:rPr>
                <w:webHidden/>
                <w:rStyle w:val="IndexLink"/>
                <w:rtl w:val="true"/>
              </w:rPr>
              <w:t>طول عُمَر</w:t>
            </w:r>
            <w:r>
              <w:rPr>
                <w:rStyle w:val="IndexLink"/>
                <w:rtl w:val="true"/>
              </w:rPr>
              <w:tab/>
            </w:r>
            <w:r>
              <w:rPr>
                <w:rStyle w:val="IndexLink"/>
              </w:rPr>
              <w:t>231</w:t>
            </w:r>
          </w:hyperlink>
        </w:p>
        <w:p>
          <w:pPr>
            <w:pStyle w:val="Contents3"/>
            <w:tabs>
              <w:tab w:val="clear" w:pos="8459"/>
              <w:tab w:val="right" w:pos="9026" w:leader="dot"/>
            </w:tabs>
            <w:rPr/>
          </w:pPr>
          <w:hyperlink w:anchor="__RefHeading___Toc1349636_1051229030">
            <w:r>
              <w:rPr>
                <w:webHidden/>
                <w:rStyle w:val="IndexLink"/>
                <w:rtl w:val="true"/>
              </w:rPr>
              <w:t>كله پزي عدالت</w:t>
            </w:r>
            <w:r>
              <w:rPr>
                <w:rStyle w:val="IndexLink"/>
                <w:rtl w:val="true"/>
              </w:rPr>
              <w:tab/>
            </w:r>
            <w:r>
              <w:rPr>
                <w:rStyle w:val="IndexLink"/>
              </w:rPr>
              <w:t>231</w:t>
            </w:r>
          </w:hyperlink>
        </w:p>
        <w:p>
          <w:pPr>
            <w:pStyle w:val="Contents3"/>
            <w:tabs>
              <w:tab w:val="clear" w:pos="8459"/>
              <w:tab w:val="right" w:pos="9026" w:leader="dot"/>
            </w:tabs>
            <w:rPr/>
          </w:pPr>
          <w:hyperlink w:anchor="__RefHeading___Toc1349638_1051229030">
            <w:r>
              <w:rPr>
                <w:webHidden/>
                <w:rStyle w:val="IndexLink"/>
                <w:rtl w:val="true"/>
              </w:rPr>
              <w:t>کجا بودی ناقلا</w:t>
            </w:r>
            <w:r>
              <w:rPr>
                <w:rStyle w:val="IndexLink"/>
                <w:rtl w:val="true"/>
              </w:rPr>
              <w:tab/>
            </w:r>
            <w:r>
              <w:rPr>
                <w:rStyle w:val="IndexLink"/>
              </w:rPr>
              <w:t>231</w:t>
            </w:r>
          </w:hyperlink>
        </w:p>
        <w:p>
          <w:pPr>
            <w:pStyle w:val="Contents3"/>
            <w:tabs>
              <w:tab w:val="clear" w:pos="8459"/>
              <w:tab w:val="right" w:pos="9026" w:leader="dot"/>
            </w:tabs>
            <w:rPr/>
          </w:pPr>
          <w:hyperlink w:anchor="__RefHeading___Toc1349640_1051229030">
            <w:r>
              <w:rPr>
                <w:webHidden/>
                <w:rStyle w:val="IndexLink"/>
                <w:rtl w:val="true"/>
              </w:rPr>
              <w:t>بابا غصه خور</w:t>
            </w:r>
            <w:r>
              <w:rPr>
                <w:rStyle w:val="IndexLink"/>
                <w:rtl w:val="true"/>
              </w:rPr>
              <w:tab/>
            </w:r>
            <w:r>
              <w:rPr>
                <w:rStyle w:val="IndexLink"/>
              </w:rPr>
              <w:t>232</w:t>
            </w:r>
          </w:hyperlink>
        </w:p>
        <w:p>
          <w:pPr>
            <w:pStyle w:val="Contents3"/>
            <w:tabs>
              <w:tab w:val="clear" w:pos="8459"/>
              <w:tab w:val="right" w:pos="9026" w:leader="dot"/>
            </w:tabs>
            <w:rPr/>
          </w:pPr>
          <w:hyperlink w:anchor="__RefHeading___Toc1349642_1051229030">
            <w:r>
              <w:rPr>
                <w:webHidden/>
                <w:rStyle w:val="IndexLink"/>
                <w:rtl w:val="true"/>
              </w:rPr>
              <w:t>دائم الپریود</w:t>
            </w:r>
            <w:r>
              <w:rPr>
                <w:rStyle w:val="IndexLink"/>
                <w:rtl w:val="true"/>
              </w:rPr>
              <w:tab/>
            </w:r>
            <w:r>
              <w:rPr>
                <w:rStyle w:val="IndexLink"/>
              </w:rPr>
              <w:t>233</w:t>
            </w:r>
          </w:hyperlink>
        </w:p>
        <w:p>
          <w:pPr>
            <w:pStyle w:val="Contents3"/>
            <w:tabs>
              <w:tab w:val="clear" w:pos="8459"/>
              <w:tab w:val="right" w:pos="9026" w:leader="dot"/>
            </w:tabs>
            <w:rPr/>
          </w:pPr>
          <w:hyperlink w:anchor="__RefHeading___Toc1349644_1051229030">
            <w:r>
              <w:rPr>
                <w:webHidden/>
                <w:rStyle w:val="IndexLink"/>
                <w:rtl w:val="true"/>
              </w:rPr>
              <w:t>امام جمعه منافق</w:t>
            </w:r>
            <w:r>
              <w:rPr>
                <w:rStyle w:val="IndexLink"/>
                <w:rtl w:val="true"/>
              </w:rPr>
              <w:tab/>
            </w:r>
            <w:r>
              <w:rPr>
                <w:rStyle w:val="IndexLink"/>
              </w:rPr>
              <w:t>234</w:t>
            </w:r>
          </w:hyperlink>
        </w:p>
        <w:p>
          <w:pPr>
            <w:pStyle w:val="Contents3"/>
            <w:tabs>
              <w:tab w:val="clear" w:pos="8459"/>
              <w:tab w:val="right" w:pos="9026" w:leader="dot"/>
            </w:tabs>
            <w:rPr/>
          </w:pPr>
          <w:hyperlink w:anchor="__RefHeading___Toc1349646_1051229030">
            <w:r>
              <w:rPr>
                <w:webHidden/>
                <w:rStyle w:val="IndexLink"/>
                <w:rtl w:val="true"/>
              </w:rPr>
              <w:t>گربۀ سیاه</w:t>
            </w:r>
            <w:r>
              <w:rPr>
                <w:rStyle w:val="IndexLink"/>
                <w:rtl w:val="true"/>
              </w:rPr>
              <w:tab/>
            </w:r>
            <w:r>
              <w:rPr>
                <w:rStyle w:val="IndexLink"/>
              </w:rPr>
              <w:t>234</w:t>
            </w:r>
          </w:hyperlink>
        </w:p>
        <w:p>
          <w:pPr>
            <w:pStyle w:val="Contents3"/>
            <w:tabs>
              <w:tab w:val="clear" w:pos="8459"/>
              <w:tab w:val="right" w:pos="9026" w:leader="dot"/>
            </w:tabs>
            <w:rPr/>
          </w:pPr>
          <w:hyperlink w:anchor="__RefHeading___Toc1349648_1051229030">
            <w:r>
              <w:rPr>
                <w:webHidden/>
                <w:rStyle w:val="IndexLink"/>
                <w:rtl w:val="true"/>
              </w:rPr>
              <w:t>اُلاقي</w:t>
            </w:r>
            <w:r>
              <w:rPr>
                <w:rStyle w:val="IndexLink"/>
                <w:rtl w:val="true"/>
              </w:rPr>
              <w:tab/>
            </w:r>
            <w:r>
              <w:rPr>
                <w:rStyle w:val="IndexLink"/>
              </w:rPr>
              <w:t>234</w:t>
            </w:r>
          </w:hyperlink>
        </w:p>
        <w:p>
          <w:pPr>
            <w:pStyle w:val="Contents3"/>
            <w:tabs>
              <w:tab w:val="clear" w:pos="8459"/>
              <w:tab w:val="right" w:pos="9026" w:leader="dot"/>
            </w:tabs>
            <w:rPr/>
          </w:pPr>
          <w:hyperlink w:anchor="__RefHeading___Toc1349650_1051229030">
            <w:r>
              <w:rPr>
                <w:webHidden/>
                <w:rStyle w:val="IndexLink"/>
                <w:rtl w:val="true"/>
              </w:rPr>
              <w:t>استخاره</w:t>
            </w:r>
            <w:r>
              <w:rPr>
                <w:rStyle w:val="IndexLink"/>
                <w:rtl w:val="true"/>
              </w:rPr>
              <w:tab/>
            </w:r>
            <w:r>
              <w:rPr>
                <w:rStyle w:val="IndexLink"/>
              </w:rPr>
              <w:t>235</w:t>
            </w:r>
          </w:hyperlink>
        </w:p>
        <w:p>
          <w:pPr>
            <w:pStyle w:val="Contents3"/>
            <w:tabs>
              <w:tab w:val="clear" w:pos="8459"/>
              <w:tab w:val="right" w:pos="9026" w:leader="dot"/>
            </w:tabs>
            <w:rPr/>
          </w:pPr>
          <w:hyperlink w:anchor="__RefHeading___Toc1349652_1051229030">
            <w:r>
              <w:rPr>
                <w:webHidden/>
                <w:rStyle w:val="IndexLink"/>
                <w:rtl w:val="true"/>
              </w:rPr>
              <w:t>شوخی توپ</w:t>
            </w:r>
            <w:r>
              <w:rPr>
                <w:rStyle w:val="IndexLink"/>
                <w:rtl w:val="true"/>
              </w:rPr>
              <w:tab/>
            </w:r>
            <w:r>
              <w:rPr>
                <w:rStyle w:val="IndexLink"/>
              </w:rPr>
              <w:t>235</w:t>
            </w:r>
          </w:hyperlink>
        </w:p>
        <w:p>
          <w:pPr>
            <w:pStyle w:val="Contents3"/>
            <w:tabs>
              <w:tab w:val="clear" w:pos="8459"/>
              <w:tab w:val="right" w:pos="9026" w:leader="dot"/>
            </w:tabs>
            <w:rPr/>
          </w:pPr>
          <w:hyperlink w:anchor="__RefHeading___Toc1349654_1051229030">
            <w:r>
              <w:rPr>
                <w:webHidden/>
                <w:rStyle w:val="IndexLink"/>
                <w:rtl w:val="true"/>
              </w:rPr>
              <w:t>روان‌شناسي كاربردي</w:t>
            </w:r>
            <w:r>
              <w:rPr>
                <w:rStyle w:val="IndexLink"/>
                <w:rtl w:val="true"/>
              </w:rPr>
              <w:tab/>
            </w:r>
            <w:r>
              <w:rPr>
                <w:rStyle w:val="IndexLink"/>
              </w:rPr>
              <w:t>235</w:t>
            </w:r>
          </w:hyperlink>
        </w:p>
        <w:p>
          <w:pPr>
            <w:pStyle w:val="Contents3"/>
            <w:tabs>
              <w:tab w:val="clear" w:pos="8459"/>
              <w:tab w:val="right" w:pos="9026" w:leader="dot"/>
            </w:tabs>
            <w:rPr/>
          </w:pPr>
          <w:hyperlink w:anchor="__RefHeading___Toc1349656_1051229030">
            <w:r>
              <w:rPr>
                <w:webHidden/>
                <w:rStyle w:val="IndexLink"/>
                <w:rtl w:val="true"/>
              </w:rPr>
              <w:t>دلجوی</w:t>
            </w:r>
            <w:r>
              <w:rPr>
                <w:rStyle w:val="IndexLink"/>
                <w:rtl w:val="true"/>
              </w:rPr>
              <w:tab/>
            </w:r>
            <w:r>
              <w:rPr>
                <w:rStyle w:val="IndexLink"/>
              </w:rPr>
              <w:t>236</w:t>
            </w:r>
          </w:hyperlink>
        </w:p>
        <w:p>
          <w:pPr>
            <w:pStyle w:val="Contents3"/>
            <w:tabs>
              <w:tab w:val="clear" w:pos="8459"/>
              <w:tab w:val="right" w:pos="9026" w:leader="dot"/>
            </w:tabs>
            <w:rPr/>
          </w:pPr>
          <w:hyperlink w:anchor="__RefHeading___Toc1349658_1051229030">
            <w:r>
              <w:rPr>
                <w:webHidden/>
                <w:rStyle w:val="IndexLink"/>
                <w:rtl w:val="true"/>
              </w:rPr>
              <w:t>هنر نقاشي</w:t>
            </w:r>
            <w:r>
              <w:rPr>
                <w:rStyle w:val="IndexLink"/>
                <w:rtl w:val="true"/>
              </w:rPr>
              <w:tab/>
            </w:r>
            <w:r>
              <w:rPr>
                <w:rStyle w:val="IndexLink"/>
              </w:rPr>
              <w:t>237</w:t>
            </w:r>
          </w:hyperlink>
        </w:p>
        <w:p>
          <w:pPr>
            <w:pStyle w:val="Contents3"/>
            <w:tabs>
              <w:tab w:val="clear" w:pos="8459"/>
              <w:tab w:val="right" w:pos="9026" w:leader="dot"/>
            </w:tabs>
            <w:rPr/>
          </w:pPr>
          <w:hyperlink w:anchor="__RefHeading___Toc1349660_1051229030">
            <w:r>
              <w:rPr>
                <w:webHidden/>
                <w:rStyle w:val="IndexLink"/>
                <w:rtl w:val="true"/>
              </w:rPr>
              <w:t xml:space="preserve">راز </w:t>
            </w:r>
            <w:r>
              <w:rPr>
                <w:rStyle w:val="IndexLink"/>
                <w:rtl w:val="true"/>
              </w:rPr>
              <w:t>...</w:t>
              <w:tab/>
            </w:r>
            <w:r>
              <w:rPr>
                <w:rStyle w:val="IndexLink"/>
              </w:rPr>
              <w:t>237</w:t>
            </w:r>
          </w:hyperlink>
        </w:p>
        <w:p>
          <w:pPr>
            <w:pStyle w:val="Contents3"/>
            <w:tabs>
              <w:tab w:val="clear" w:pos="8459"/>
              <w:tab w:val="right" w:pos="9026" w:leader="dot"/>
            </w:tabs>
            <w:rPr/>
          </w:pPr>
          <w:hyperlink w:anchor="__RefHeading___Toc1349662_1051229030">
            <w:r>
              <w:rPr>
                <w:webHidden/>
                <w:rStyle w:val="IndexLink"/>
                <w:rtl w:val="true"/>
              </w:rPr>
              <w:t>دیدار ما جهنم</w:t>
            </w:r>
            <w:r>
              <w:rPr>
                <w:rStyle w:val="IndexLink"/>
                <w:rtl w:val="true"/>
              </w:rPr>
              <w:tab/>
            </w:r>
            <w:r>
              <w:rPr>
                <w:rStyle w:val="IndexLink"/>
              </w:rPr>
              <w:t>237</w:t>
            </w:r>
          </w:hyperlink>
        </w:p>
        <w:p>
          <w:pPr>
            <w:pStyle w:val="Contents3"/>
            <w:tabs>
              <w:tab w:val="clear" w:pos="8459"/>
              <w:tab w:val="right" w:pos="9026" w:leader="dot"/>
            </w:tabs>
            <w:rPr/>
          </w:pPr>
          <w:hyperlink w:anchor="__RefHeading___Toc1349664_1051229030">
            <w:r>
              <w:rPr>
                <w:webHidden/>
                <w:rStyle w:val="IndexLink"/>
                <w:rtl w:val="true"/>
              </w:rPr>
              <w:t>فراموشي</w:t>
            </w:r>
            <w:r>
              <w:rPr>
                <w:rStyle w:val="IndexLink"/>
                <w:rtl w:val="true"/>
              </w:rPr>
              <w:tab/>
            </w:r>
            <w:r>
              <w:rPr>
                <w:rStyle w:val="IndexLink"/>
              </w:rPr>
              <w:t>237</w:t>
            </w:r>
          </w:hyperlink>
        </w:p>
        <w:p>
          <w:pPr>
            <w:pStyle w:val="Contents3"/>
            <w:tabs>
              <w:tab w:val="clear" w:pos="8459"/>
              <w:tab w:val="right" w:pos="9026" w:leader="dot"/>
            </w:tabs>
            <w:rPr/>
          </w:pPr>
          <w:hyperlink w:anchor="__RefHeading___Toc1349666_1051229030">
            <w:r>
              <w:rPr>
                <w:webHidden/>
                <w:rStyle w:val="IndexLink"/>
                <w:rtl w:val="true"/>
              </w:rPr>
              <w:t>آخوند قلابی</w:t>
            </w:r>
            <w:r>
              <w:rPr>
                <w:rStyle w:val="IndexLink"/>
                <w:rtl w:val="true"/>
              </w:rPr>
              <w:tab/>
            </w:r>
            <w:r>
              <w:rPr>
                <w:rStyle w:val="IndexLink"/>
              </w:rPr>
              <w:t>238</w:t>
            </w:r>
          </w:hyperlink>
        </w:p>
        <w:p>
          <w:pPr>
            <w:pStyle w:val="Contents3"/>
            <w:tabs>
              <w:tab w:val="clear" w:pos="8459"/>
              <w:tab w:val="right" w:pos="9026" w:leader="dot"/>
            </w:tabs>
            <w:rPr/>
          </w:pPr>
          <w:hyperlink w:anchor="__RefHeading___Toc1349668_1051229030">
            <w:r>
              <w:rPr>
                <w:webHidden/>
                <w:rStyle w:val="IndexLink"/>
                <w:rtl w:val="true"/>
              </w:rPr>
              <w:t>عمامه دزدی</w:t>
            </w:r>
            <w:r>
              <w:rPr>
                <w:rStyle w:val="IndexLink"/>
                <w:rtl w:val="true"/>
              </w:rPr>
              <w:tab/>
            </w:r>
            <w:r>
              <w:rPr>
                <w:rStyle w:val="IndexLink"/>
              </w:rPr>
              <w:t>239</w:t>
            </w:r>
          </w:hyperlink>
        </w:p>
        <w:p>
          <w:pPr>
            <w:pStyle w:val="Contents3"/>
            <w:tabs>
              <w:tab w:val="clear" w:pos="8459"/>
              <w:tab w:val="right" w:pos="9026" w:leader="dot"/>
            </w:tabs>
            <w:rPr/>
          </w:pPr>
          <w:hyperlink w:anchor="__RefHeading___Toc1349670_1051229030">
            <w:r>
              <w:rPr>
                <w:webHidden/>
                <w:rStyle w:val="IndexLink"/>
                <w:rtl w:val="true"/>
              </w:rPr>
              <w:t>نام شما؟</w:t>
            </w:r>
            <w:r>
              <w:rPr>
                <w:rStyle w:val="IndexLink"/>
                <w:rtl w:val="true"/>
              </w:rPr>
              <w:tab/>
            </w:r>
            <w:r>
              <w:rPr>
                <w:rStyle w:val="IndexLink"/>
              </w:rPr>
              <w:t>240</w:t>
            </w:r>
          </w:hyperlink>
        </w:p>
        <w:p>
          <w:pPr>
            <w:pStyle w:val="Contents3"/>
            <w:tabs>
              <w:tab w:val="clear" w:pos="8459"/>
              <w:tab w:val="right" w:pos="9026" w:leader="dot"/>
            </w:tabs>
            <w:rPr/>
          </w:pPr>
          <w:hyperlink w:anchor="__RefHeading___Toc1349672_1051229030">
            <w:r>
              <w:rPr>
                <w:webHidden/>
                <w:rStyle w:val="IndexLink"/>
                <w:rtl w:val="true"/>
              </w:rPr>
              <w:t>عمق یک باور</w:t>
            </w:r>
            <w:r>
              <w:rPr>
                <w:rStyle w:val="IndexLink"/>
                <w:rtl w:val="true"/>
              </w:rPr>
              <w:tab/>
            </w:r>
            <w:r>
              <w:rPr>
                <w:rStyle w:val="IndexLink"/>
              </w:rPr>
              <w:t>240</w:t>
            </w:r>
          </w:hyperlink>
        </w:p>
        <w:p>
          <w:pPr>
            <w:pStyle w:val="Contents3"/>
            <w:tabs>
              <w:tab w:val="clear" w:pos="8459"/>
              <w:tab w:val="right" w:pos="9026" w:leader="dot"/>
            </w:tabs>
            <w:rPr/>
          </w:pPr>
          <w:hyperlink w:anchor="__RefHeading___Toc1349674_1051229030">
            <w:r>
              <w:rPr>
                <w:webHidden/>
                <w:rStyle w:val="IndexLink"/>
                <w:rtl w:val="true"/>
              </w:rPr>
              <w:t>حیات</w:t>
            </w:r>
            <w:r>
              <w:rPr>
                <w:rStyle w:val="IndexLink"/>
                <w:rtl w:val="true"/>
              </w:rPr>
              <w:tab/>
            </w:r>
            <w:r>
              <w:rPr>
                <w:rStyle w:val="IndexLink"/>
              </w:rPr>
              <w:t>240</w:t>
            </w:r>
          </w:hyperlink>
        </w:p>
        <w:p>
          <w:pPr>
            <w:pStyle w:val="Contents3"/>
            <w:tabs>
              <w:tab w:val="clear" w:pos="8459"/>
              <w:tab w:val="right" w:pos="9026" w:leader="dot"/>
            </w:tabs>
            <w:rPr/>
          </w:pPr>
          <w:hyperlink w:anchor="__RefHeading___Toc1349676_1051229030">
            <w:r>
              <w:rPr>
                <w:webHidden/>
                <w:rStyle w:val="IndexLink"/>
                <w:rtl w:val="true"/>
              </w:rPr>
              <w:t>حاضرجوابی</w:t>
            </w:r>
            <w:r>
              <w:rPr>
                <w:rStyle w:val="IndexLink"/>
                <w:rtl w:val="true"/>
              </w:rPr>
              <w:tab/>
            </w:r>
            <w:r>
              <w:rPr>
                <w:rStyle w:val="IndexLink"/>
              </w:rPr>
              <w:t>240</w:t>
            </w:r>
          </w:hyperlink>
        </w:p>
        <w:p>
          <w:pPr>
            <w:pStyle w:val="Contents3"/>
            <w:tabs>
              <w:tab w:val="clear" w:pos="8459"/>
              <w:tab w:val="right" w:pos="9026" w:leader="dot"/>
            </w:tabs>
            <w:rPr/>
          </w:pPr>
          <w:hyperlink w:anchor="__RefHeading___Toc1349678_1051229030">
            <w:r>
              <w:rPr>
                <w:webHidden/>
                <w:rStyle w:val="IndexLink"/>
                <w:rtl w:val="true"/>
              </w:rPr>
              <w:t>سلام حاج‌آقا</w:t>
            </w:r>
            <w:r>
              <w:rPr>
                <w:rStyle w:val="IndexLink"/>
                <w:rtl w:val="true"/>
              </w:rPr>
              <w:tab/>
            </w:r>
            <w:r>
              <w:rPr>
                <w:rStyle w:val="IndexLink"/>
              </w:rPr>
              <w:t>241</w:t>
            </w:r>
          </w:hyperlink>
        </w:p>
        <w:p>
          <w:pPr>
            <w:pStyle w:val="Contents3"/>
            <w:tabs>
              <w:tab w:val="clear" w:pos="8459"/>
              <w:tab w:val="right" w:pos="9026" w:leader="dot"/>
            </w:tabs>
            <w:rPr/>
          </w:pPr>
          <w:hyperlink w:anchor="__RefHeading___Toc1349680_1051229030">
            <w:r>
              <w:rPr>
                <w:webHidden/>
                <w:rStyle w:val="IndexLink"/>
                <w:rtl w:val="true"/>
              </w:rPr>
              <w:t>حج نبي</w:t>
            </w:r>
            <w:r>
              <w:rPr>
                <w:rStyle w:val="IndexLink"/>
                <w:rtl w:val="true"/>
              </w:rPr>
              <w:tab/>
            </w:r>
            <w:r>
              <w:rPr>
                <w:rStyle w:val="IndexLink"/>
              </w:rPr>
              <w:t>241</w:t>
            </w:r>
          </w:hyperlink>
        </w:p>
        <w:p>
          <w:pPr>
            <w:pStyle w:val="Contents3"/>
            <w:tabs>
              <w:tab w:val="clear" w:pos="8459"/>
              <w:tab w:val="right" w:pos="9026" w:leader="dot"/>
            </w:tabs>
            <w:rPr/>
          </w:pPr>
          <w:hyperlink w:anchor="__RefHeading___Toc1349682_1051229030">
            <w:r>
              <w:rPr>
                <w:webHidden/>
                <w:rStyle w:val="IndexLink"/>
                <w:rtl w:val="true"/>
              </w:rPr>
              <w:t>حاج آقا بیا بالا</w:t>
            </w:r>
            <w:r>
              <w:rPr>
                <w:rStyle w:val="IndexLink"/>
                <w:rtl w:val="true"/>
              </w:rPr>
              <w:t>...</w:t>
              <w:tab/>
            </w:r>
            <w:r>
              <w:rPr>
                <w:rStyle w:val="IndexLink"/>
              </w:rPr>
              <w:t>242</w:t>
            </w:r>
          </w:hyperlink>
        </w:p>
        <w:p>
          <w:pPr>
            <w:pStyle w:val="Contents3"/>
            <w:tabs>
              <w:tab w:val="clear" w:pos="8459"/>
              <w:tab w:val="right" w:pos="9026" w:leader="dot"/>
            </w:tabs>
            <w:rPr/>
          </w:pPr>
          <w:hyperlink w:anchor="__RefHeading___Toc1349684_1051229030">
            <w:r>
              <w:rPr>
                <w:webHidden/>
                <w:rStyle w:val="IndexLink"/>
                <w:rtl w:val="true"/>
              </w:rPr>
              <w:t xml:space="preserve">كُنَدر </w:t>
            </w:r>
            <w:r>
              <w:rPr>
                <w:rStyle w:val="IndexLink"/>
              </w:rPr>
              <w:t>60</w:t>
            </w:r>
            <w:r>
              <w:rPr>
                <w:rStyle w:val="IndexLink"/>
                <w:rtl w:val="true"/>
              </w:rPr>
              <w:tab/>
            </w:r>
            <w:r>
              <w:rPr>
                <w:rStyle w:val="IndexLink"/>
              </w:rPr>
              <w:t>242</w:t>
            </w:r>
          </w:hyperlink>
        </w:p>
        <w:p>
          <w:pPr>
            <w:pStyle w:val="Contents3"/>
            <w:tabs>
              <w:tab w:val="clear" w:pos="8459"/>
              <w:tab w:val="right" w:pos="9026" w:leader="dot"/>
            </w:tabs>
            <w:rPr/>
          </w:pPr>
          <w:hyperlink w:anchor="__RefHeading___Toc1349686_1051229030">
            <w:r>
              <w:rPr>
                <w:webHidden/>
                <w:rStyle w:val="IndexLink"/>
                <w:rtl w:val="true"/>
              </w:rPr>
              <w:t>شیخ یا درویش</w:t>
            </w:r>
            <w:r>
              <w:rPr>
                <w:rStyle w:val="IndexLink"/>
                <w:rtl w:val="true"/>
              </w:rPr>
              <w:tab/>
            </w:r>
            <w:r>
              <w:rPr>
                <w:rStyle w:val="IndexLink"/>
              </w:rPr>
              <w:t>243</w:t>
            </w:r>
          </w:hyperlink>
        </w:p>
        <w:p>
          <w:pPr>
            <w:pStyle w:val="Contents3"/>
            <w:tabs>
              <w:tab w:val="clear" w:pos="8459"/>
              <w:tab w:val="right" w:pos="9026" w:leader="dot"/>
            </w:tabs>
            <w:rPr/>
          </w:pPr>
          <w:hyperlink w:anchor="__RefHeading___Toc1349688_1051229030">
            <w:r>
              <w:rPr>
                <w:webHidden/>
                <w:rStyle w:val="IndexLink"/>
                <w:rtl w:val="true"/>
              </w:rPr>
              <w:t>معلّم هنرمند</w:t>
            </w:r>
            <w:r>
              <w:rPr>
                <w:rStyle w:val="IndexLink"/>
                <w:rtl w:val="true"/>
              </w:rPr>
              <w:tab/>
            </w:r>
            <w:r>
              <w:rPr>
                <w:rStyle w:val="IndexLink"/>
              </w:rPr>
              <w:t>247</w:t>
            </w:r>
          </w:hyperlink>
        </w:p>
        <w:p>
          <w:pPr>
            <w:pStyle w:val="Contents3"/>
            <w:tabs>
              <w:tab w:val="clear" w:pos="8459"/>
              <w:tab w:val="right" w:pos="9026" w:leader="dot"/>
            </w:tabs>
            <w:rPr/>
          </w:pPr>
          <w:hyperlink w:anchor="__RefHeading___Toc1349690_1051229030">
            <w:r>
              <w:rPr>
                <w:webHidden/>
                <w:rStyle w:val="IndexLink"/>
                <w:rtl w:val="true"/>
              </w:rPr>
              <w:t>ميو ميو</w:t>
            </w:r>
            <w:r>
              <w:rPr>
                <w:rStyle w:val="IndexLink"/>
                <w:rtl w:val="true"/>
              </w:rPr>
              <w:tab/>
            </w:r>
            <w:r>
              <w:rPr>
                <w:rStyle w:val="IndexLink"/>
              </w:rPr>
              <w:t>248</w:t>
            </w:r>
          </w:hyperlink>
        </w:p>
        <w:p>
          <w:pPr>
            <w:pStyle w:val="Contents3"/>
            <w:tabs>
              <w:tab w:val="clear" w:pos="8459"/>
              <w:tab w:val="right" w:pos="9026" w:leader="dot"/>
            </w:tabs>
            <w:rPr/>
          </w:pPr>
          <w:hyperlink w:anchor="__RefHeading___Toc1349692_1051229030">
            <w:r>
              <w:rPr>
                <w:webHidden/>
                <w:rStyle w:val="IndexLink"/>
                <w:rtl w:val="true"/>
              </w:rPr>
              <w:t>طوطی و تعمیم افراطی</w:t>
            </w:r>
            <w:r>
              <w:rPr>
                <w:rStyle w:val="IndexLink"/>
                <w:rtl w:val="true"/>
              </w:rPr>
              <w:tab/>
            </w:r>
            <w:r>
              <w:rPr>
                <w:rStyle w:val="IndexLink"/>
              </w:rPr>
              <w:t>248</w:t>
            </w:r>
          </w:hyperlink>
        </w:p>
        <w:p>
          <w:pPr>
            <w:pStyle w:val="Contents3"/>
            <w:tabs>
              <w:tab w:val="clear" w:pos="8459"/>
              <w:tab w:val="right" w:pos="9026" w:leader="dot"/>
            </w:tabs>
            <w:rPr/>
          </w:pPr>
          <w:hyperlink w:anchor="__RefHeading___Toc1349694_1051229030">
            <w:r>
              <w:rPr>
                <w:webHidden/>
                <w:rStyle w:val="IndexLink"/>
                <w:rtl w:val="true"/>
              </w:rPr>
              <w:t>به قول مردم</w:t>
            </w:r>
            <w:r>
              <w:rPr>
                <w:rStyle w:val="IndexLink"/>
                <w:rtl w:val="true"/>
              </w:rPr>
              <w:t>....</w:t>
              <w:tab/>
            </w:r>
            <w:r>
              <w:rPr>
                <w:rStyle w:val="IndexLink"/>
              </w:rPr>
              <w:t>249</w:t>
            </w:r>
          </w:hyperlink>
        </w:p>
        <w:p>
          <w:pPr>
            <w:pStyle w:val="Contents3"/>
            <w:tabs>
              <w:tab w:val="clear" w:pos="8459"/>
              <w:tab w:val="right" w:pos="9026" w:leader="dot"/>
            </w:tabs>
            <w:rPr/>
          </w:pPr>
          <w:hyperlink w:anchor="__RefHeading___Toc1349696_1051229030">
            <w:r>
              <w:rPr>
                <w:webHidden/>
                <w:rStyle w:val="IndexLink"/>
                <w:rtl w:val="true"/>
              </w:rPr>
              <w:t>مفتي</w:t>
            </w:r>
            <w:r>
              <w:rPr>
                <w:rStyle w:val="IndexLink"/>
                <w:rtl w:val="true"/>
              </w:rPr>
              <w:tab/>
            </w:r>
            <w:r>
              <w:rPr>
                <w:rStyle w:val="IndexLink"/>
              </w:rPr>
              <w:t>249</w:t>
            </w:r>
          </w:hyperlink>
        </w:p>
        <w:p>
          <w:pPr>
            <w:pStyle w:val="Contents3"/>
            <w:tabs>
              <w:tab w:val="clear" w:pos="8459"/>
              <w:tab w:val="right" w:pos="9026" w:leader="dot"/>
            </w:tabs>
            <w:rPr/>
          </w:pPr>
          <w:hyperlink w:anchor="__RefHeading___Toc1349698_1051229030">
            <w:r>
              <w:rPr>
                <w:webHidden/>
                <w:rStyle w:val="IndexLink"/>
                <w:rtl w:val="true"/>
              </w:rPr>
              <w:t>تجزیه و ترکیب رقص</w:t>
            </w:r>
            <w:r>
              <w:rPr>
                <w:rStyle w:val="IndexLink"/>
                <w:rtl w:val="true"/>
              </w:rPr>
              <w:tab/>
            </w:r>
            <w:r>
              <w:rPr>
                <w:rStyle w:val="IndexLink"/>
              </w:rPr>
              <w:t>250</w:t>
            </w:r>
          </w:hyperlink>
        </w:p>
        <w:p>
          <w:pPr>
            <w:pStyle w:val="Contents3"/>
            <w:tabs>
              <w:tab w:val="clear" w:pos="8459"/>
              <w:tab w:val="right" w:pos="9026" w:leader="dot"/>
            </w:tabs>
            <w:rPr/>
          </w:pPr>
          <w:hyperlink w:anchor="__RefHeading___Toc1349700_1051229030">
            <w:r>
              <w:rPr>
                <w:webHidden/>
                <w:rStyle w:val="IndexLink"/>
                <w:rtl w:val="true"/>
              </w:rPr>
              <w:t>بی‌شیله پیله</w:t>
            </w:r>
            <w:r>
              <w:rPr>
                <w:rStyle w:val="IndexLink"/>
                <w:rtl w:val="true"/>
              </w:rPr>
              <w:tab/>
            </w:r>
            <w:r>
              <w:rPr>
                <w:rStyle w:val="IndexLink"/>
              </w:rPr>
              <w:t>250</w:t>
            </w:r>
          </w:hyperlink>
        </w:p>
        <w:p>
          <w:pPr>
            <w:pStyle w:val="Contents3"/>
            <w:tabs>
              <w:tab w:val="clear" w:pos="8459"/>
              <w:tab w:val="right" w:pos="9026" w:leader="dot"/>
            </w:tabs>
            <w:rPr/>
          </w:pPr>
          <w:hyperlink w:anchor="__RefHeading___Toc1349702_1051229030">
            <w:r>
              <w:rPr>
                <w:webHidden/>
                <w:rStyle w:val="IndexLink"/>
                <w:rtl w:val="true"/>
              </w:rPr>
              <w:t>فایده سکوت</w:t>
            </w:r>
            <w:r>
              <w:rPr>
                <w:rStyle w:val="IndexLink"/>
                <w:rtl w:val="true"/>
              </w:rPr>
              <w:tab/>
            </w:r>
            <w:r>
              <w:rPr>
                <w:rStyle w:val="IndexLink"/>
              </w:rPr>
              <w:t>251</w:t>
            </w:r>
          </w:hyperlink>
        </w:p>
        <w:p>
          <w:pPr>
            <w:pStyle w:val="Contents3"/>
            <w:tabs>
              <w:tab w:val="clear" w:pos="8459"/>
              <w:tab w:val="right" w:pos="9026" w:leader="dot"/>
            </w:tabs>
            <w:rPr/>
          </w:pPr>
          <w:hyperlink w:anchor="__RefHeading___Toc1349704_1051229030">
            <w:r>
              <w:rPr>
                <w:webHidden/>
                <w:rStyle w:val="IndexLink"/>
                <w:rtl w:val="true"/>
              </w:rPr>
              <w:t>خدا یادشون داده</w:t>
            </w:r>
            <w:r>
              <w:rPr>
                <w:rStyle w:val="IndexLink"/>
                <w:rtl w:val="true"/>
              </w:rPr>
              <w:tab/>
            </w:r>
            <w:r>
              <w:rPr>
                <w:rStyle w:val="IndexLink"/>
              </w:rPr>
              <w:t>251</w:t>
            </w:r>
          </w:hyperlink>
        </w:p>
        <w:p>
          <w:pPr>
            <w:pStyle w:val="Contents3"/>
            <w:tabs>
              <w:tab w:val="clear" w:pos="8459"/>
              <w:tab w:val="right" w:pos="9026" w:leader="dot"/>
            </w:tabs>
            <w:rPr/>
          </w:pPr>
          <w:hyperlink w:anchor="__RefHeading___Toc1349706_1051229030">
            <w:r>
              <w:rPr>
                <w:webHidden/>
                <w:rStyle w:val="IndexLink"/>
                <w:rtl w:val="true"/>
              </w:rPr>
              <w:t>زرنگ باشيد</w:t>
            </w:r>
            <w:r>
              <w:rPr>
                <w:rStyle w:val="IndexLink"/>
                <w:rtl w:val="true"/>
              </w:rPr>
              <w:tab/>
            </w:r>
            <w:r>
              <w:rPr>
                <w:rStyle w:val="IndexLink"/>
              </w:rPr>
              <w:t>251</w:t>
            </w:r>
          </w:hyperlink>
        </w:p>
        <w:p>
          <w:pPr>
            <w:pStyle w:val="Contents3"/>
            <w:tabs>
              <w:tab w:val="clear" w:pos="8459"/>
              <w:tab w:val="right" w:pos="9026" w:leader="dot"/>
            </w:tabs>
            <w:rPr/>
          </w:pPr>
          <w:hyperlink w:anchor="__RefHeading___Toc1349708_1051229030">
            <w:r>
              <w:rPr>
                <w:webHidden/>
                <w:rStyle w:val="IndexLink"/>
                <w:rtl w:val="true"/>
              </w:rPr>
              <w:t>رضايت از زندگي</w:t>
            </w:r>
            <w:r>
              <w:rPr>
                <w:rStyle w:val="IndexLink"/>
                <w:rtl w:val="true"/>
              </w:rPr>
              <w:tab/>
            </w:r>
            <w:r>
              <w:rPr>
                <w:rStyle w:val="IndexLink"/>
              </w:rPr>
              <w:t>252</w:t>
            </w:r>
          </w:hyperlink>
        </w:p>
        <w:p>
          <w:pPr>
            <w:pStyle w:val="Contents3"/>
            <w:tabs>
              <w:tab w:val="clear" w:pos="8459"/>
              <w:tab w:val="right" w:pos="9026" w:leader="dot"/>
            </w:tabs>
            <w:rPr/>
          </w:pPr>
          <w:hyperlink w:anchor="__RefHeading___Toc1349710_1051229030">
            <w:r>
              <w:rPr>
                <w:webHidden/>
                <w:rStyle w:val="IndexLink"/>
                <w:rtl w:val="true"/>
              </w:rPr>
              <w:t>تعریف و تمجید</w:t>
            </w:r>
            <w:r>
              <w:rPr>
                <w:rStyle w:val="IndexLink"/>
                <w:rtl w:val="true"/>
              </w:rPr>
              <w:tab/>
            </w:r>
            <w:r>
              <w:rPr>
                <w:rStyle w:val="IndexLink"/>
              </w:rPr>
              <w:t>252</w:t>
            </w:r>
          </w:hyperlink>
        </w:p>
        <w:p>
          <w:pPr>
            <w:pStyle w:val="Contents3"/>
            <w:tabs>
              <w:tab w:val="clear" w:pos="8459"/>
              <w:tab w:val="right" w:pos="9026" w:leader="dot"/>
            </w:tabs>
            <w:rPr/>
          </w:pPr>
          <w:hyperlink w:anchor="__RefHeading___Toc1349712_1051229030">
            <w:r>
              <w:rPr>
                <w:webHidden/>
                <w:rStyle w:val="IndexLink"/>
                <w:rtl w:val="true"/>
              </w:rPr>
              <w:t>سوره تِل تُل</w:t>
            </w:r>
            <w:r>
              <w:rPr>
                <w:rStyle w:val="IndexLink"/>
                <w:rtl w:val="true"/>
              </w:rPr>
              <w:tab/>
            </w:r>
            <w:r>
              <w:rPr>
                <w:rStyle w:val="IndexLink"/>
              </w:rPr>
              <w:t>252</w:t>
            </w:r>
          </w:hyperlink>
        </w:p>
        <w:p>
          <w:pPr>
            <w:pStyle w:val="Contents3"/>
            <w:tabs>
              <w:tab w:val="clear" w:pos="8459"/>
              <w:tab w:val="right" w:pos="9026" w:leader="dot"/>
            </w:tabs>
            <w:rPr/>
          </w:pPr>
          <w:hyperlink w:anchor="__RefHeading___Toc1349714_1051229030">
            <w:r>
              <w:rPr>
                <w:webHidden/>
                <w:rStyle w:val="IndexLink"/>
                <w:rtl w:val="true"/>
              </w:rPr>
              <w:t>فلسفه عمامه</w:t>
            </w:r>
            <w:r>
              <w:rPr>
                <w:rStyle w:val="IndexLink"/>
                <w:rtl w:val="true"/>
              </w:rPr>
              <w:tab/>
            </w:r>
            <w:r>
              <w:rPr>
                <w:rStyle w:val="IndexLink"/>
              </w:rPr>
              <w:t>253</w:t>
            </w:r>
          </w:hyperlink>
        </w:p>
        <w:p>
          <w:pPr>
            <w:pStyle w:val="Contents3"/>
            <w:tabs>
              <w:tab w:val="clear" w:pos="8459"/>
              <w:tab w:val="right" w:pos="9026" w:leader="dot"/>
            </w:tabs>
            <w:rPr/>
          </w:pPr>
          <w:hyperlink w:anchor="__RefHeading___Toc1349716_1051229030">
            <w:r>
              <w:rPr>
                <w:webHidden/>
                <w:rStyle w:val="IndexLink"/>
                <w:rtl w:val="true"/>
              </w:rPr>
              <w:t>يقين كامل</w:t>
            </w:r>
            <w:r>
              <w:rPr>
                <w:rStyle w:val="IndexLink"/>
                <w:rtl w:val="true"/>
              </w:rPr>
              <w:tab/>
            </w:r>
            <w:r>
              <w:rPr>
                <w:rStyle w:val="IndexLink"/>
              </w:rPr>
              <w:t>253</w:t>
            </w:r>
          </w:hyperlink>
        </w:p>
        <w:p>
          <w:pPr>
            <w:pStyle w:val="Contents3"/>
            <w:tabs>
              <w:tab w:val="clear" w:pos="8459"/>
              <w:tab w:val="right" w:pos="9026" w:leader="dot"/>
            </w:tabs>
            <w:rPr/>
          </w:pPr>
          <w:hyperlink w:anchor="__RefHeading___Toc1349718_1051229030">
            <w:r>
              <w:rPr>
                <w:webHidden/>
                <w:rStyle w:val="IndexLink"/>
                <w:rtl w:val="true"/>
              </w:rPr>
              <w:t>مرده نافرمان</w:t>
            </w:r>
            <w:r>
              <w:rPr>
                <w:rStyle w:val="IndexLink"/>
                <w:rtl w:val="true"/>
              </w:rPr>
              <w:tab/>
            </w:r>
            <w:r>
              <w:rPr>
                <w:rStyle w:val="IndexLink"/>
              </w:rPr>
              <w:t>254</w:t>
            </w:r>
          </w:hyperlink>
        </w:p>
        <w:p>
          <w:pPr>
            <w:pStyle w:val="Contents3"/>
            <w:tabs>
              <w:tab w:val="clear" w:pos="8459"/>
              <w:tab w:val="right" w:pos="9026" w:leader="dot"/>
            </w:tabs>
            <w:rPr/>
          </w:pPr>
          <w:hyperlink w:anchor="__RefHeading___Toc1349720_1051229030">
            <w:r>
              <w:rPr>
                <w:webHidden/>
                <w:rStyle w:val="IndexLink"/>
                <w:rtl w:val="true"/>
              </w:rPr>
              <w:t>نماز قصر</w:t>
            </w:r>
            <w:r>
              <w:rPr>
                <w:rStyle w:val="IndexLink"/>
                <w:rtl w:val="true"/>
              </w:rPr>
              <w:tab/>
            </w:r>
            <w:r>
              <w:rPr>
                <w:rStyle w:val="IndexLink"/>
              </w:rPr>
              <w:t>254</w:t>
            </w:r>
          </w:hyperlink>
        </w:p>
        <w:p>
          <w:pPr>
            <w:pStyle w:val="Contents3"/>
            <w:tabs>
              <w:tab w:val="clear" w:pos="8459"/>
              <w:tab w:val="right" w:pos="9026" w:leader="dot"/>
            </w:tabs>
            <w:rPr/>
          </w:pPr>
          <w:hyperlink w:anchor="__RefHeading___Toc1349722_1051229030">
            <w:r>
              <w:rPr>
                <w:webHidden/>
                <w:rStyle w:val="IndexLink"/>
                <w:rtl w:val="true"/>
              </w:rPr>
              <w:t>روستای ساده‌دل</w:t>
            </w:r>
            <w:r>
              <w:rPr>
                <w:rStyle w:val="IndexLink"/>
                <w:rtl w:val="true"/>
              </w:rPr>
              <w:tab/>
            </w:r>
            <w:r>
              <w:rPr>
                <w:rStyle w:val="IndexLink"/>
              </w:rPr>
              <w:t>254</w:t>
            </w:r>
          </w:hyperlink>
        </w:p>
        <w:p>
          <w:pPr>
            <w:pStyle w:val="Contents3"/>
            <w:tabs>
              <w:tab w:val="clear" w:pos="8459"/>
              <w:tab w:val="right" w:pos="9026" w:leader="dot"/>
            </w:tabs>
            <w:rPr/>
          </w:pPr>
          <w:hyperlink w:anchor="__RefHeading___Toc1349724_1051229030">
            <w:r>
              <w:rPr>
                <w:webHidden/>
                <w:rStyle w:val="IndexLink"/>
                <w:rtl w:val="true"/>
              </w:rPr>
              <w:t>اثر دعا</w:t>
            </w:r>
            <w:r>
              <w:rPr>
                <w:rStyle w:val="IndexLink"/>
                <w:rtl w:val="true"/>
              </w:rPr>
              <w:tab/>
            </w:r>
            <w:r>
              <w:rPr>
                <w:rStyle w:val="IndexLink"/>
              </w:rPr>
              <w:t>254</w:t>
            </w:r>
          </w:hyperlink>
        </w:p>
        <w:p>
          <w:pPr>
            <w:pStyle w:val="Contents3"/>
            <w:tabs>
              <w:tab w:val="clear" w:pos="8459"/>
              <w:tab w:val="right" w:pos="9026" w:leader="dot"/>
            </w:tabs>
            <w:rPr/>
          </w:pPr>
          <w:hyperlink w:anchor="__RefHeading___Toc1349726_1051229030">
            <w:r>
              <w:rPr>
                <w:webHidden/>
                <w:rStyle w:val="IndexLink"/>
                <w:rtl w:val="true"/>
              </w:rPr>
              <w:t>لطف دردسر ساز</w:t>
            </w:r>
            <w:r>
              <w:rPr>
                <w:rStyle w:val="IndexLink"/>
                <w:rtl w:val="true"/>
              </w:rPr>
              <w:tab/>
            </w:r>
            <w:r>
              <w:rPr>
                <w:rStyle w:val="IndexLink"/>
              </w:rPr>
              <w:t>254</w:t>
            </w:r>
          </w:hyperlink>
        </w:p>
        <w:p>
          <w:pPr>
            <w:pStyle w:val="Contents3"/>
            <w:tabs>
              <w:tab w:val="clear" w:pos="8459"/>
              <w:tab w:val="right" w:pos="9026" w:leader="dot"/>
            </w:tabs>
            <w:rPr/>
          </w:pPr>
          <w:hyperlink w:anchor="__RefHeading___Toc1349728_1051229030">
            <w:r>
              <w:rPr>
                <w:webHidden/>
                <w:rStyle w:val="IndexLink"/>
                <w:rtl w:val="true"/>
              </w:rPr>
              <w:t>کفش‌درمانی</w:t>
            </w:r>
            <w:r>
              <w:rPr>
                <w:rStyle w:val="IndexLink"/>
                <w:rtl w:val="true"/>
              </w:rPr>
              <w:tab/>
            </w:r>
            <w:r>
              <w:rPr>
                <w:rStyle w:val="IndexLink"/>
              </w:rPr>
              <w:t>255</w:t>
            </w:r>
          </w:hyperlink>
        </w:p>
        <w:p>
          <w:pPr>
            <w:pStyle w:val="Contents3"/>
            <w:tabs>
              <w:tab w:val="clear" w:pos="8459"/>
              <w:tab w:val="right" w:pos="9026" w:leader="dot"/>
            </w:tabs>
            <w:rPr/>
          </w:pPr>
          <w:hyperlink w:anchor="__RefHeading___Toc1349730_1051229030">
            <w:r>
              <w:rPr>
                <w:webHidden/>
                <w:rStyle w:val="IndexLink"/>
                <w:rtl w:val="true"/>
              </w:rPr>
              <w:t>هُل درمانی</w:t>
            </w:r>
            <w:r>
              <w:rPr>
                <w:rStyle w:val="IndexLink"/>
                <w:rtl w:val="true"/>
              </w:rPr>
              <w:tab/>
            </w:r>
            <w:r>
              <w:rPr>
                <w:rStyle w:val="IndexLink"/>
              </w:rPr>
              <w:t>255</w:t>
            </w:r>
          </w:hyperlink>
        </w:p>
        <w:p>
          <w:pPr>
            <w:pStyle w:val="Contents3"/>
            <w:tabs>
              <w:tab w:val="clear" w:pos="8459"/>
              <w:tab w:val="right" w:pos="9026" w:leader="dot"/>
            </w:tabs>
            <w:rPr/>
          </w:pPr>
          <w:hyperlink w:anchor="__RefHeading___Toc1349732_1051229030">
            <w:r>
              <w:rPr>
                <w:webHidden/>
                <w:rStyle w:val="IndexLink"/>
                <w:rtl w:val="true"/>
              </w:rPr>
              <w:t>آفتابه درمانی</w:t>
            </w:r>
            <w:r>
              <w:rPr>
                <w:rStyle w:val="IndexLink"/>
                <w:rtl w:val="true"/>
              </w:rPr>
              <w:tab/>
            </w:r>
            <w:r>
              <w:rPr>
                <w:rStyle w:val="IndexLink"/>
              </w:rPr>
              <w:t>256</w:t>
            </w:r>
          </w:hyperlink>
        </w:p>
        <w:p>
          <w:pPr>
            <w:pStyle w:val="Contents3"/>
            <w:tabs>
              <w:tab w:val="clear" w:pos="8459"/>
              <w:tab w:val="right" w:pos="9026" w:leader="dot"/>
            </w:tabs>
            <w:rPr/>
          </w:pPr>
          <w:hyperlink w:anchor="__RefHeading___Toc1349734_1051229030">
            <w:r>
              <w:rPr>
                <w:webHidden/>
                <w:rStyle w:val="IndexLink"/>
                <w:rtl w:val="true"/>
              </w:rPr>
              <w:t>زبان علما</w:t>
            </w:r>
            <w:r>
              <w:rPr>
                <w:rStyle w:val="IndexLink"/>
                <w:rtl w:val="true"/>
              </w:rPr>
              <w:tab/>
            </w:r>
            <w:r>
              <w:rPr>
                <w:rStyle w:val="IndexLink"/>
              </w:rPr>
              <w:t>256</w:t>
            </w:r>
          </w:hyperlink>
        </w:p>
        <w:p>
          <w:pPr>
            <w:pStyle w:val="Contents3"/>
            <w:tabs>
              <w:tab w:val="clear" w:pos="8459"/>
              <w:tab w:val="right" w:pos="9026" w:leader="dot"/>
            </w:tabs>
            <w:rPr/>
          </w:pPr>
          <w:hyperlink w:anchor="__RefHeading___Toc1349736_1051229030">
            <w:r>
              <w:rPr>
                <w:webHidden/>
                <w:rStyle w:val="IndexLink"/>
                <w:rtl w:val="true"/>
              </w:rPr>
              <w:t>قلب سیاه</w:t>
            </w:r>
            <w:r>
              <w:rPr>
                <w:rStyle w:val="IndexLink"/>
                <w:rtl w:val="true"/>
              </w:rPr>
              <w:tab/>
            </w:r>
            <w:r>
              <w:rPr>
                <w:rStyle w:val="IndexLink"/>
              </w:rPr>
              <w:t>256</w:t>
            </w:r>
          </w:hyperlink>
        </w:p>
        <w:p>
          <w:pPr>
            <w:pStyle w:val="Contents3"/>
            <w:tabs>
              <w:tab w:val="clear" w:pos="8459"/>
              <w:tab w:val="right" w:pos="9026" w:leader="dot"/>
            </w:tabs>
            <w:rPr/>
          </w:pPr>
          <w:hyperlink w:anchor="__RefHeading___Toc1349738_1051229030">
            <w:r>
              <w:rPr>
                <w:webHidden/>
                <w:rStyle w:val="IndexLink"/>
                <w:rtl w:val="true"/>
              </w:rPr>
              <w:t>نخود سياه</w:t>
            </w:r>
            <w:r>
              <w:rPr>
                <w:rStyle w:val="IndexLink"/>
                <w:rtl w:val="true"/>
              </w:rPr>
              <w:tab/>
            </w:r>
            <w:r>
              <w:rPr>
                <w:rStyle w:val="IndexLink"/>
              </w:rPr>
              <w:t>257</w:t>
            </w:r>
          </w:hyperlink>
        </w:p>
        <w:p>
          <w:pPr>
            <w:pStyle w:val="Contents3"/>
            <w:tabs>
              <w:tab w:val="clear" w:pos="8459"/>
              <w:tab w:val="right" w:pos="9026" w:leader="dot"/>
            </w:tabs>
            <w:rPr/>
          </w:pPr>
          <w:hyperlink w:anchor="__RefHeading___Toc1349740_1051229030">
            <w:r>
              <w:rPr>
                <w:webHidden/>
                <w:rStyle w:val="IndexLink"/>
                <w:rtl w:val="true"/>
              </w:rPr>
              <w:t>برعکس</w:t>
            </w:r>
            <w:r>
              <w:rPr>
                <w:rStyle w:val="IndexLink"/>
                <w:rtl w:val="true"/>
              </w:rPr>
              <w:tab/>
            </w:r>
            <w:r>
              <w:rPr>
                <w:rStyle w:val="IndexLink"/>
              </w:rPr>
              <w:t>257</w:t>
            </w:r>
          </w:hyperlink>
        </w:p>
        <w:p>
          <w:pPr>
            <w:pStyle w:val="Contents3"/>
            <w:tabs>
              <w:tab w:val="clear" w:pos="8459"/>
              <w:tab w:val="right" w:pos="9026" w:leader="dot"/>
            </w:tabs>
            <w:rPr/>
          </w:pPr>
          <w:hyperlink w:anchor="__RefHeading___Toc1349742_1051229030">
            <w:r>
              <w:rPr>
                <w:webHidden/>
                <w:rStyle w:val="IndexLink"/>
                <w:rtl w:val="true"/>
              </w:rPr>
              <w:t>لا مَکان</w:t>
            </w:r>
            <w:r>
              <w:rPr>
                <w:rStyle w:val="IndexLink"/>
                <w:rtl w:val="true"/>
              </w:rPr>
              <w:tab/>
            </w:r>
            <w:r>
              <w:rPr>
                <w:rStyle w:val="IndexLink"/>
              </w:rPr>
              <w:t>258</w:t>
            </w:r>
          </w:hyperlink>
        </w:p>
        <w:p>
          <w:pPr>
            <w:pStyle w:val="Contents3"/>
            <w:tabs>
              <w:tab w:val="clear" w:pos="8459"/>
              <w:tab w:val="right" w:pos="9026" w:leader="dot"/>
            </w:tabs>
            <w:rPr/>
          </w:pPr>
          <w:hyperlink w:anchor="__RefHeading___Toc1349744_1051229030">
            <w:r>
              <w:rPr>
                <w:webHidden/>
                <w:rStyle w:val="IndexLink"/>
                <w:rtl w:val="true"/>
              </w:rPr>
              <w:t>نگاه خریدارانه</w:t>
            </w:r>
            <w:r>
              <w:rPr>
                <w:rStyle w:val="IndexLink"/>
                <w:rtl w:val="true"/>
              </w:rPr>
              <w:tab/>
            </w:r>
            <w:r>
              <w:rPr>
                <w:rStyle w:val="IndexLink"/>
              </w:rPr>
              <w:t>258</w:t>
            </w:r>
          </w:hyperlink>
        </w:p>
        <w:p>
          <w:pPr>
            <w:pStyle w:val="Contents3"/>
            <w:tabs>
              <w:tab w:val="clear" w:pos="8459"/>
              <w:tab w:val="right" w:pos="9026" w:leader="dot"/>
            </w:tabs>
            <w:rPr/>
          </w:pPr>
          <w:hyperlink w:anchor="__RefHeading___Toc1349746_1051229030">
            <w:r>
              <w:rPr>
                <w:webHidden/>
                <w:rStyle w:val="IndexLink"/>
                <w:rtl w:val="true"/>
              </w:rPr>
              <w:t>اتوبان معنويت</w:t>
            </w:r>
            <w:r>
              <w:rPr>
                <w:rStyle w:val="IndexLink"/>
                <w:rtl w:val="true"/>
              </w:rPr>
              <w:tab/>
            </w:r>
            <w:r>
              <w:rPr>
                <w:rStyle w:val="IndexLink"/>
              </w:rPr>
              <w:t>258</w:t>
            </w:r>
          </w:hyperlink>
        </w:p>
        <w:p>
          <w:pPr>
            <w:pStyle w:val="Contents3"/>
            <w:tabs>
              <w:tab w:val="clear" w:pos="8459"/>
              <w:tab w:val="right" w:pos="9026" w:leader="dot"/>
            </w:tabs>
            <w:rPr/>
          </w:pPr>
          <w:hyperlink w:anchor="__RefHeading___Toc1349748_1051229030">
            <w:r>
              <w:rPr>
                <w:webHidden/>
                <w:rStyle w:val="IndexLink"/>
                <w:rtl w:val="true"/>
              </w:rPr>
              <w:t>همه چیز با کاروانه</w:t>
            </w:r>
            <w:r>
              <w:rPr>
                <w:rStyle w:val="IndexLink"/>
                <w:rtl w:val="true"/>
              </w:rPr>
              <w:tab/>
            </w:r>
            <w:r>
              <w:rPr>
                <w:rStyle w:val="IndexLink"/>
              </w:rPr>
              <w:t>258</w:t>
            </w:r>
          </w:hyperlink>
        </w:p>
        <w:p>
          <w:pPr>
            <w:pStyle w:val="Contents3"/>
            <w:tabs>
              <w:tab w:val="clear" w:pos="8459"/>
              <w:tab w:val="right" w:pos="9026" w:leader="dot"/>
            </w:tabs>
            <w:rPr/>
          </w:pPr>
          <w:hyperlink w:anchor="__RefHeading___Toc1349750_1051229030">
            <w:r>
              <w:rPr>
                <w:webHidden/>
                <w:rStyle w:val="IndexLink"/>
                <w:rtl w:val="true"/>
              </w:rPr>
              <w:t>صد رحمت به اولي</w:t>
            </w:r>
            <w:r>
              <w:rPr>
                <w:rStyle w:val="IndexLink"/>
                <w:rtl w:val="true"/>
              </w:rPr>
              <w:tab/>
            </w:r>
            <w:r>
              <w:rPr>
                <w:rStyle w:val="IndexLink"/>
              </w:rPr>
              <w:t>259</w:t>
            </w:r>
          </w:hyperlink>
        </w:p>
        <w:p>
          <w:pPr>
            <w:pStyle w:val="Contents3"/>
            <w:tabs>
              <w:tab w:val="clear" w:pos="8459"/>
              <w:tab w:val="right" w:pos="9026" w:leader="dot"/>
            </w:tabs>
            <w:rPr/>
          </w:pPr>
          <w:hyperlink w:anchor="__RefHeading___Toc1349752_1051229030">
            <w:r>
              <w:rPr>
                <w:webHidden/>
                <w:rStyle w:val="IndexLink"/>
                <w:rtl w:val="true"/>
              </w:rPr>
              <w:t>روحانی فضانورد</w:t>
            </w:r>
            <w:r>
              <w:rPr>
                <w:rStyle w:val="IndexLink"/>
                <w:rtl w:val="true"/>
              </w:rPr>
              <w:tab/>
            </w:r>
            <w:r>
              <w:rPr>
                <w:rStyle w:val="IndexLink"/>
              </w:rPr>
              <w:t>259</w:t>
            </w:r>
          </w:hyperlink>
        </w:p>
        <w:p>
          <w:pPr>
            <w:pStyle w:val="Contents3"/>
            <w:tabs>
              <w:tab w:val="clear" w:pos="8459"/>
              <w:tab w:val="right" w:pos="9026" w:leader="dot"/>
            </w:tabs>
            <w:rPr/>
          </w:pPr>
          <w:hyperlink w:anchor="__RefHeading___Toc1349754_1051229030">
            <w:r>
              <w:rPr>
                <w:webHidden/>
                <w:rStyle w:val="IndexLink"/>
                <w:rtl w:val="true"/>
              </w:rPr>
              <w:t>ختنه كردن خرس</w:t>
            </w:r>
            <w:r>
              <w:rPr>
                <w:rStyle w:val="IndexLink"/>
                <w:rtl w:val="true"/>
              </w:rPr>
              <w:tab/>
            </w:r>
            <w:r>
              <w:rPr>
                <w:rStyle w:val="IndexLink"/>
              </w:rPr>
              <w:t>260</w:t>
            </w:r>
          </w:hyperlink>
        </w:p>
        <w:p>
          <w:pPr>
            <w:pStyle w:val="Contents3"/>
            <w:tabs>
              <w:tab w:val="clear" w:pos="8459"/>
              <w:tab w:val="right" w:pos="9026" w:leader="dot"/>
            </w:tabs>
            <w:rPr/>
          </w:pPr>
          <w:hyperlink w:anchor="__RefHeading___Toc1349756_1051229030">
            <w:r>
              <w:rPr>
                <w:webHidden/>
                <w:rStyle w:val="IndexLink"/>
                <w:rtl w:val="true"/>
              </w:rPr>
              <w:t>الله اكبرِ ماماني</w:t>
            </w:r>
            <w:r>
              <w:rPr>
                <w:rStyle w:val="IndexLink"/>
                <w:rtl w:val="true"/>
              </w:rPr>
              <w:tab/>
            </w:r>
            <w:r>
              <w:rPr>
                <w:rStyle w:val="IndexLink"/>
              </w:rPr>
              <w:t>260</w:t>
            </w:r>
          </w:hyperlink>
        </w:p>
        <w:p>
          <w:pPr>
            <w:pStyle w:val="Contents3"/>
            <w:tabs>
              <w:tab w:val="clear" w:pos="8459"/>
              <w:tab w:val="right" w:pos="9026" w:leader="dot"/>
            </w:tabs>
            <w:rPr/>
          </w:pPr>
          <w:hyperlink w:anchor="__RefHeading___Toc1349758_1051229030">
            <w:r>
              <w:rPr>
                <w:webHidden/>
                <w:rStyle w:val="IndexLink"/>
                <w:rtl w:val="true"/>
              </w:rPr>
              <w:t>برباد رفته</w:t>
            </w:r>
            <w:r>
              <w:rPr>
                <w:rStyle w:val="IndexLink"/>
                <w:rtl w:val="true"/>
              </w:rPr>
              <w:tab/>
            </w:r>
            <w:r>
              <w:rPr>
                <w:rStyle w:val="IndexLink"/>
              </w:rPr>
              <w:t>261</w:t>
            </w:r>
          </w:hyperlink>
        </w:p>
        <w:p>
          <w:pPr>
            <w:pStyle w:val="Contents3"/>
            <w:tabs>
              <w:tab w:val="clear" w:pos="8459"/>
              <w:tab w:val="right" w:pos="9026" w:leader="dot"/>
            </w:tabs>
            <w:rPr/>
          </w:pPr>
          <w:hyperlink w:anchor="__RefHeading___Toc1349760_1051229030">
            <w:r>
              <w:rPr>
                <w:webHidden/>
                <w:rStyle w:val="IndexLink"/>
                <w:rtl w:val="true"/>
              </w:rPr>
              <w:t>مبلغان ناموفق</w:t>
            </w:r>
            <w:r>
              <w:rPr>
                <w:rStyle w:val="IndexLink"/>
                <w:rtl w:val="true"/>
              </w:rPr>
              <w:tab/>
            </w:r>
            <w:r>
              <w:rPr>
                <w:rStyle w:val="IndexLink"/>
              </w:rPr>
              <w:t>261</w:t>
            </w:r>
          </w:hyperlink>
        </w:p>
        <w:p>
          <w:pPr>
            <w:pStyle w:val="Contents3"/>
            <w:tabs>
              <w:tab w:val="clear" w:pos="8459"/>
              <w:tab w:val="right" w:pos="9026" w:leader="dot"/>
            </w:tabs>
            <w:rPr/>
          </w:pPr>
          <w:hyperlink w:anchor="__RefHeading___Toc1349762_1051229030">
            <w:r>
              <w:rPr>
                <w:webHidden/>
                <w:rStyle w:val="IndexLink"/>
                <w:rtl w:val="true"/>
              </w:rPr>
              <w:t>ربع گوجه</w:t>
            </w:r>
            <w:r>
              <w:rPr>
                <w:rStyle w:val="IndexLink"/>
                <w:rtl w:val="true"/>
              </w:rPr>
              <w:tab/>
            </w:r>
            <w:r>
              <w:rPr>
                <w:rStyle w:val="IndexLink"/>
              </w:rPr>
              <w:t>261</w:t>
            </w:r>
          </w:hyperlink>
        </w:p>
        <w:p>
          <w:pPr>
            <w:pStyle w:val="Contents3"/>
            <w:tabs>
              <w:tab w:val="clear" w:pos="8459"/>
              <w:tab w:val="right" w:pos="9026" w:leader="dot"/>
            </w:tabs>
            <w:rPr/>
          </w:pPr>
          <w:hyperlink w:anchor="__RefHeading___Toc1349764_1051229030">
            <w:r>
              <w:rPr>
                <w:webHidden/>
                <w:rStyle w:val="IndexLink"/>
                <w:rtl w:val="true"/>
              </w:rPr>
              <w:t>پنگور درماني</w:t>
            </w:r>
            <w:r>
              <w:rPr>
                <w:rStyle w:val="IndexLink"/>
                <w:rtl w:val="true"/>
              </w:rPr>
              <w:tab/>
            </w:r>
            <w:r>
              <w:rPr>
                <w:rStyle w:val="IndexLink"/>
              </w:rPr>
              <w:t>262</w:t>
            </w:r>
          </w:hyperlink>
        </w:p>
        <w:p>
          <w:pPr>
            <w:pStyle w:val="Contents3"/>
            <w:tabs>
              <w:tab w:val="clear" w:pos="8459"/>
              <w:tab w:val="right" w:pos="9026" w:leader="dot"/>
            </w:tabs>
            <w:rPr/>
          </w:pPr>
          <w:hyperlink w:anchor="__RefHeading___Toc1349766_1051229030">
            <w:r>
              <w:rPr>
                <w:webHidden/>
                <w:rStyle w:val="IndexLink"/>
                <w:rtl w:val="true"/>
              </w:rPr>
              <w:t>ریش و آتیش</w:t>
            </w:r>
            <w:r>
              <w:rPr>
                <w:rStyle w:val="IndexLink"/>
                <w:rtl w:val="true"/>
              </w:rPr>
              <w:tab/>
            </w:r>
            <w:r>
              <w:rPr>
                <w:rStyle w:val="IndexLink"/>
              </w:rPr>
              <w:t>262</w:t>
            </w:r>
          </w:hyperlink>
        </w:p>
        <w:p>
          <w:pPr>
            <w:pStyle w:val="Contents3"/>
            <w:tabs>
              <w:tab w:val="clear" w:pos="8459"/>
              <w:tab w:val="right" w:pos="9026" w:leader="dot"/>
            </w:tabs>
            <w:rPr/>
          </w:pPr>
          <w:hyperlink w:anchor="__RefHeading___Toc1349768_1051229030">
            <w:r>
              <w:rPr>
                <w:webHidden/>
                <w:rStyle w:val="IndexLink"/>
                <w:rtl w:val="true"/>
              </w:rPr>
              <w:t>شماره شناسنامه</w:t>
            </w:r>
            <w:r>
              <w:rPr>
                <w:rStyle w:val="IndexLink"/>
                <w:rtl w:val="true"/>
              </w:rPr>
              <w:tab/>
            </w:r>
            <w:r>
              <w:rPr>
                <w:rStyle w:val="IndexLink"/>
              </w:rPr>
              <w:t>262</w:t>
            </w:r>
          </w:hyperlink>
        </w:p>
        <w:p>
          <w:pPr>
            <w:pStyle w:val="Contents3"/>
            <w:tabs>
              <w:tab w:val="clear" w:pos="8459"/>
              <w:tab w:val="right" w:pos="9026" w:leader="dot"/>
            </w:tabs>
            <w:rPr/>
          </w:pPr>
          <w:hyperlink w:anchor="__RefHeading___Toc1349770_1051229030">
            <w:r>
              <w:rPr>
                <w:webHidden/>
                <w:rStyle w:val="IndexLink"/>
                <w:rtl w:val="true"/>
              </w:rPr>
              <w:t>صدر الواعظ</w:t>
            </w:r>
            <w:r>
              <w:rPr>
                <w:rStyle w:val="IndexLink"/>
                <w:rtl w:val="true"/>
              </w:rPr>
              <w:tab/>
            </w:r>
            <w:r>
              <w:rPr>
                <w:rStyle w:val="IndexLink"/>
              </w:rPr>
              <w:t>263</w:t>
            </w:r>
          </w:hyperlink>
        </w:p>
        <w:p>
          <w:pPr>
            <w:pStyle w:val="Contents3"/>
            <w:tabs>
              <w:tab w:val="clear" w:pos="8459"/>
              <w:tab w:val="right" w:pos="9026" w:leader="dot"/>
            </w:tabs>
            <w:rPr/>
          </w:pPr>
          <w:hyperlink w:anchor="__RefHeading___Toc1349772_1051229030">
            <w:r>
              <w:rPr>
                <w:webHidden/>
                <w:rStyle w:val="IndexLink"/>
                <w:rtl w:val="true"/>
              </w:rPr>
              <w:t>نمايندة امام</w:t>
            </w:r>
            <w:r>
              <w:rPr>
                <w:rStyle w:val="IndexLink"/>
                <w:rtl w:val="true"/>
              </w:rPr>
              <w:tab/>
            </w:r>
            <w:r>
              <w:rPr>
                <w:rStyle w:val="IndexLink"/>
              </w:rPr>
              <w:t>263</w:t>
            </w:r>
          </w:hyperlink>
        </w:p>
        <w:p>
          <w:pPr>
            <w:pStyle w:val="Contents3"/>
            <w:tabs>
              <w:tab w:val="clear" w:pos="8459"/>
              <w:tab w:val="right" w:pos="9026" w:leader="dot"/>
            </w:tabs>
            <w:rPr/>
          </w:pPr>
          <w:hyperlink w:anchor="__RefHeading___Toc1349774_1051229030">
            <w:r>
              <w:rPr>
                <w:webHidden/>
                <w:rStyle w:val="IndexLink"/>
                <w:rtl w:val="true"/>
              </w:rPr>
              <w:t>مهارت ارتباطي مهمی</w:t>
            </w:r>
            <w:r>
              <w:rPr>
                <w:rStyle w:val="IndexLink"/>
                <w:rtl w:val="true"/>
              </w:rPr>
              <w:tab/>
            </w:r>
            <w:r>
              <w:rPr>
                <w:rStyle w:val="IndexLink"/>
              </w:rPr>
              <w:t>264</w:t>
            </w:r>
          </w:hyperlink>
        </w:p>
        <w:p>
          <w:pPr>
            <w:pStyle w:val="Contents3"/>
            <w:tabs>
              <w:tab w:val="clear" w:pos="8459"/>
              <w:tab w:val="right" w:pos="9026" w:leader="dot"/>
            </w:tabs>
            <w:rPr/>
          </w:pPr>
          <w:hyperlink w:anchor="__RefHeading___Toc1349776_1051229030">
            <w:r>
              <w:rPr>
                <w:webHidden/>
                <w:rStyle w:val="IndexLink"/>
                <w:rtl w:val="true"/>
              </w:rPr>
              <w:t>اول قرار نبود</w:t>
            </w:r>
            <w:r>
              <w:rPr>
                <w:rStyle w:val="IndexLink"/>
                <w:rtl w:val="true"/>
              </w:rPr>
              <w:tab/>
            </w:r>
            <w:r>
              <w:rPr>
                <w:rStyle w:val="IndexLink"/>
              </w:rPr>
              <w:t>264</w:t>
            </w:r>
          </w:hyperlink>
        </w:p>
        <w:p>
          <w:pPr>
            <w:pStyle w:val="Contents3"/>
            <w:tabs>
              <w:tab w:val="clear" w:pos="8459"/>
              <w:tab w:val="right" w:pos="9026" w:leader="dot"/>
            </w:tabs>
            <w:rPr/>
          </w:pPr>
          <w:hyperlink w:anchor="__RefHeading___Toc1349778_1051229030">
            <w:r>
              <w:rPr>
                <w:webHidden/>
                <w:rStyle w:val="IndexLink"/>
                <w:rtl w:val="true"/>
              </w:rPr>
              <w:t>تقويت حافظه</w:t>
            </w:r>
            <w:r>
              <w:rPr>
                <w:rStyle w:val="IndexLink"/>
                <w:rtl w:val="true"/>
              </w:rPr>
              <w:tab/>
            </w:r>
            <w:r>
              <w:rPr>
                <w:rStyle w:val="IndexLink"/>
              </w:rPr>
              <w:t>264</w:t>
            </w:r>
          </w:hyperlink>
        </w:p>
        <w:p>
          <w:pPr>
            <w:pStyle w:val="Contents3"/>
            <w:tabs>
              <w:tab w:val="clear" w:pos="8459"/>
              <w:tab w:val="right" w:pos="9026" w:leader="dot"/>
            </w:tabs>
            <w:rPr/>
          </w:pPr>
          <w:hyperlink w:anchor="__RefHeading___Toc1349780_1051229030">
            <w:r>
              <w:rPr>
                <w:webHidden/>
                <w:rStyle w:val="IndexLink"/>
                <w:rtl w:val="true"/>
              </w:rPr>
              <w:t>آقا شیخ تُرمز</w:t>
            </w:r>
            <w:r>
              <w:rPr>
                <w:rStyle w:val="IndexLink"/>
                <w:rtl w:val="true"/>
              </w:rPr>
              <w:tab/>
            </w:r>
            <w:r>
              <w:rPr>
                <w:rStyle w:val="IndexLink"/>
              </w:rPr>
              <w:t>265</w:t>
            </w:r>
          </w:hyperlink>
        </w:p>
        <w:p>
          <w:pPr>
            <w:pStyle w:val="Contents3"/>
            <w:tabs>
              <w:tab w:val="clear" w:pos="8459"/>
              <w:tab w:val="right" w:pos="9026" w:leader="dot"/>
            </w:tabs>
            <w:rPr/>
          </w:pPr>
          <w:hyperlink w:anchor="__RefHeading___Toc1349782_1051229030">
            <w:r>
              <w:rPr>
                <w:webHidden/>
                <w:rStyle w:val="IndexLink"/>
                <w:rtl w:val="true"/>
              </w:rPr>
              <w:t>جایزه</w:t>
            </w:r>
            <w:r>
              <w:rPr>
                <w:rStyle w:val="IndexLink"/>
                <w:rtl w:val="true"/>
              </w:rPr>
              <w:tab/>
            </w:r>
            <w:r>
              <w:rPr>
                <w:rStyle w:val="IndexLink"/>
              </w:rPr>
              <w:t>265</w:t>
            </w:r>
          </w:hyperlink>
        </w:p>
        <w:p>
          <w:pPr>
            <w:pStyle w:val="Contents3"/>
            <w:tabs>
              <w:tab w:val="clear" w:pos="8459"/>
              <w:tab w:val="right" w:pos="9026" w:leader="dot"/>
            </w:tabs>
            <w:rPr/>
          </w:pPr>
          <w:hyperlink w:anchor="__RefHeading___Toc1349784_1051229030">
            <w:r>
              <w:rPr>
                <w:webHidden/>
                <w:rStyle w:val="IndexLink"/>
                <w:rtl w:val="true"/>
              </w:rPr>
              <w:t>آشیخی کردن</w:t>
            </w:r>
            <w:r>
              <w:rPr>
                <w:rStyle w:val="IndexLink"/>
                <w:rtl w:val="true"/>
              </w:rPr>
              <w:tab/>
            </w:r>
            <w:r>
              <w:rPr>
                <w:rStyle w:val="IndexLink"/>
              </w:rPr>
              <w:t>266</w:t>
            </w:r>
          </w:hyperlink>
        </w:p>
        <w:p>
          <w:pPr>
            <w:pStyle w:val="Contents3"/>
            <w:tabs>
              <w:tab w:val="clear" w:pos="8459"/>
              <w:tab w:val="right" w:pos="9026" w:leader="dot"/>
            </w:tabs>
            <w:rPr/>
          </w:pPr>
          <w:hyperlink w:anchor="__RefHeading___Toc1349786_1051229030">
            <w:r>
              <w:rPr>
                <w:webHidden/>
                <w:rStyle w:val="IndexLink"/>
                <w:rtl w:val="true"/>
              </w:rPr>
              <w:t>سؤالات گودزیلايي</w:t>
            </w:r>
            <w:r>
              <w:rPr>
                <w:rStyle w:val="IndexLink"/>
                <w:rtl w:val="true"/>
              </w:rPr>
              <w:tab/>
            </w:r>
            <w:r>
              <w:rPr>
                <w:rStyle w:val="IndexLink"/>
              </w:rPr>
              <w:t>267</w:t>
            </w:r>
          </w:hyperlink>
        </w:p>
        <w:p>
          <w:pPr>
            <w:pStyle w:val="Contents3"/>
            <w:tabs>
              <w:tab w:val="clear" w:pos="8459"/>
              <w:tab w:val="right" w:pos="9026" w:leader="dot"/>
            </w:tabs>
            <w:rPr/>
          </w:pPr>
          <w:hyperlink w:anchor="__RefHeading___Toc1349788_1051229030">
            <w:r>
              <w:rPr>
                <w:webHidden/>
                <w:rStyle w:val="IndexLink"/>
                <w:rtl w:val="true"/>
              </w:rPr>
              <w:t>المؤمن قالتاقٌ</w:t>
            </w:r>
            <w:r>
              <w:rPr>
                <w:rStyle w:val="IndexLink"/>
                <w:rtl w:val="true"/>
              </w:rPr>
              <w:tab/>
            </w:r>
            <w:r>
              <w:rPr>
                <w:rStyle w:val="IndexLink"/>
              </w:rPr>
              <w:t>267</w:t>
            </w:r>
          </w:hyperlink>
        </w:p>
        <w:p>
          <w:pPr>
            <w:pStyle w:val="Contents3"/>
            <w:tabs>
              <w:tab w:val="clear" w:pos="8459"/>
              <w:tab w:val="right" w:pos="9026" w:leader="dot"/>
            </w:tabs>
            <w:rPr/>
          </w:pPr>
          <w:hyperlink w:anchor="__RefHeading___Toc1349790_1051229030">
            <w:r>
              <w:rPr>
                <w:webHidden/>
                <w:rStyle w:val="IndexLink"/>
                <w:rtl w:val="true"/>
              </w:rPr>
              <w:t>سکه تبرکی</w:t>
            </w:r>
            <w:r>
              <w:rPr>
                <w:rStyle w:val="IndexLink"/>
                <w:rtl w:val="true"/>
              </w:rPr>
              <w:tab/>
            </w:r>
            <w:r>
              <w:rPr>
                <w:rStyle w:val="IndexLink"/>
              </w:rPr>
              <w:t>268</w:t>
            </w:r>
          </w:hyperlink>
        </w:p>
        <w:p>
          <w:pPr>
            <w:pStyle w:val="Contents3"/>
            <w:tabs>
              <w:tab w:val="clear" w:pos="8459"/>
              <w:tab w:val="right" w:pos="9026" w:leader="dot"/>
            </w:tabs>
            <w:rPr/>
          </w:pPr>
          <w:hyperlink w:anchor="__RefHeading___Toc1349792_1051229030">
            <w:r>
              <w:rPr>
                <w:webHidden/>
                <w:rStyle w:val="IndexLink"/>
                <w:rtl w:val="true"/>
              </w:rPr>
              <w:t>طبیب دوّار</w:t>
            </w:r>
            <w:r>
              <w:rPr>
                <w:rStyle w:val="IndexLink"/>
                <w:rtl w:val="true"/>
              </w:rPr>
              <w:tab/>
            </w:r>
            <w:r>
              <w:rPr>
                <w:rStyle w:val="IndexLink"/>
              </w:rPr>
              <w:t>268</w:t>
            </w:r>
          </w:hyperlink>
        </w:p>
        <w:p>
          <w:pPr>
            <w:pStyle w:val="Contents3"/>
            <w:tabs>
              <w:tab w:val="clear" w:pos="8459"/>
              <w:tab w:val="right" w:pos="9026" w:leader="dot"/>
            </w:tabs>
            <w:rPr/>
          </w:pPr>
          <w:hyperlink w:anchor="__RefHeading___Toc1349794_1051229030">
            <w:r>
              <w:rPr>
                <w:webHidden/>
                <w:rStyle w:val="IndexLink"/>
                <w:rtl w:val="true"/>
              </w:rPr>
              <w:t>تو چرا می‌زنی؟</w:t>
            </w:r>
            <w:r>
              <w:rPr>
                <w:rStyle w:val="IndexLink"/>
                <w:rtl w:val="true"/>
              </w:rPr>
              <w:tab/>
            </w:r>
            <w:r>
              <w:rPr>
                <w:rStyle w:val="IndexLink"/>
              </w:rPr>
              <w:t>269</w:t>
            </w:r>
          </w:hyperlink>
        </w:p>
        <w:p>
          <w:pPr>
            <w:pStyle w:val="Contents3"/>
            <w:tabs>
              <w:tab w:val="clear" w:pos="8459"/>
              <w:tab w:val="right" w:pos="9026" w:leader="dot"/>
            </w:tabs>
            <w:rPr/>
          </w:pPr>
          <w:hyperlink w:anchor="__RefHeading___Toc1349796_1051229030">
            <w:r>
              <w:rPr>
                <w:webHidden/>
                <w:rStyle w:val="IndexLink"/>
                <w:rtl w:val="true"/>
              </w:rPr>
              <w:t>خروس با غيرت</w:t>
            </w:r>
            <w:r>
              <w:rPr>
                <w:rStyle w:val="IndexLink"/>
                <w:rtl w:val="true"/>
              </w:rPr>
              <w:tab/>
            </w:r>
            <w:r>
              <w:rPr>
                <w:rStyle w:val="IndexLink"/>
              </w:rPr>
              <w:t>270</w:t>
            </w:r>
          </w:hyperlink>
        </w:p>
        <w:p>
          <w:pPr>
            <w:pStyle w:val="Contents3"/>
            <w:tabs>
              <w:tab w:val="clear" w:pos="8459"/>
              <w:tab w:val="right" w:pos="9026" w:leader="dot"/>
            </w:tabs>
            <w:rPr/>
          </w:pPr>
          <w:hyperlink w:anchor="__RefHeading___Toc1349798_1051229030">
            <w:r>
              <w:rPr>
                <w:webHidden/>
                <w:rStyle w:val="IndexLink"/>
                <w:rtl w:val="true"/>
              </w:rPr>
              <w:t>آهای الاغ</w:t>
            </w:r>
            <w:r>
              <w:rPr>
                <w:rStyle w:val="IndexLink"/>
                <w:rtl w:val="true"/>
              </w:rPr>
              <w:t>!</w:t>
              <w:tab/>
            </w:r>
            <w:r>
              <w:rPr>
                <w:rStyle w:val="IndexLink"/>
              </w:rPr>
              <w:t>271</w:t>
            </w:r>
          </w:hyperlink>
        </w:p>
        <w:p>
          <w:pPr>
            <w:pStyle w:val="Contents3"/>
            <w:tabs>
              <w:tab w:val="clear" w:pos="8459"/>
              <w:tab w:val="right" w:pos="9026" w:leader="dot"/>
            </w:tabs>
            <w:rPr/>
          </w:pPr>
          <w:hyperlink w:anchor="__RefHeading___Toc1349800_1051229030">
            <w:r>
              <w:rPr>
                <w:webHidden/>
                <w:rStyle w:val="IndexLink"/>
                <w:rtl w:val="true"/>
              </w:rPr>
              <w:t>تنظیم باد</w:t>
            </w:r>
            <w:r>
              <w:rPr>
                <w:rStyle w:val="IndexLink"/>
                <w:rtl w:val="true"/>
              </w:rPr>
              <w:tab/>
            </w:r>
            <w:r>
              <w:rPr>
                <w:rStyle w:val="IndexLink"/>
              </w:rPr>
              <w:t>272</w:t>
            </w:r>
          </w:hyperlink>
        </w:p>
        <w:p>
          <w:pPr>
            <w:pStyle w:val="Contents3"/>
            <w:tabs>
              <w:tab w:val="clear" w:pos="8459"/>
              <w:tab w:val="right" w:pos="9026" w:leader="dot"/>
            </w:tabs>
            <w:rPr/>
          </w:pPr>
          <w:hyperlink w:anchor="__RefHeading___Toc1349802_1051229030">
            <w:r>
              <w:rPr>
                <w:webHidden/>
                <w:rStyle w:val="IndexLink"/>
                <w:rtl w:val="true"/>
              </w:rPr>
              <w:t>بچه کجای</w:t>
            </w:r>
            <w:r>
              <w:rPr>
                <w:rStyle w:val="IndexLink"/>
                <w:rtl w:val="true"/>
              </w:rPr>
              <w:tab/>
            </w:r>
            <w:r>
              <w:rPr>
                <w:rStyle w:val="IndexLink"/>
              </w:rPr>
              <w:t>275</w:t>
            </w:r>
          </w:hyperlink>
        </w:p>
        <w:p>
          <w:pPr>
            <w:pStyle w:val="Contents3"/>
            <w:tabs>
              <w:tab w:val="clear" w:pos="8459"/>
              <w:tab w:val="right" w:pos="9026" w:leader="dot"/>
            </w:tabs>
            <w:rPr/>
          </w:pPr>
          <w:hyperlink w:anchor="__RefHeading___Toc1349804_1051229030">
            <w:r>
              <w:rPr>
                <w:webHidden/>
                <w:rStyle w:val="IndexLink"/>
                <w:rtl w:val="true"/>
              </w:rPr>
              <w:t>مشاور باتجربه</w:t>
            </w:r>
            <w:r>
              <w:rPr>
                <w:rStyle w:val="IndexLink"/>
                <w:rtl w:val="true"/>
              </w:rPr>
              <w:tab/>
            </w:r>
            <w:r>
              <w:rPr>
                <w:rStyle w:val="IndexLink"/>
              </w:rPr>
              <w:t>275</w:t>
            </w:r>
          </w:hyperlink>
        </w:p>
        <w:p>
          <w:pPr>
            <w:pStyle w:val="Contents3"/>
            <w:tabs>
              <w:tab w:val="clear" w:pos="8459"/>
              <w:tab w:val="right" w:pos="9026" w:leader="dot"/>
            </w:tabs>
            <w:rPr/>
          </w:pPr>
          <w:hyperlink w:anchor="__RefHeading___Toc1349806_1051229030">
            <w:r>
              <w:rPr>
                <w:webHidden/>
                <w:rStyle w:val="IndexLink"/>
                <w:rtl w:val="true"/>
              </w:rPr>
              <w:t>خدا كجاست؟</w:t>
            </w:r>
            <w:r>
              <w:rPr>
                <w:rStyle w:val="IndexLink"/>
                <w:rtl w:val="true"/>
              </w:rPr>
              <w:tab/>
            </w:r>
            <w:r>
              <w:rPr>
                <w:rStyle w:val="IndexLink"/>
              </w:rPr>
              <w:t>276</w:t>
            </w:r>
          </w:hyperlink>
        </w:p>
        <w:p>
          <w:pPr>
            <w:pStyle w:val="Contents3"/>
            <w:tabs>
              <w:tab w:val="clear" w:pos="8459"/>
              <w:tab w:val="right" w:pos="9026" w:leader="dot"/>
            </w:tabs>
            <w:rPr/>
          </w:pPr>
          <w:hyperlink w:anchor="__RefHeading___Toc1349808_1051229030">
            <w:r>
              <w:rPr>
                <w:webHidden/>
                <w:rStyle w:val="IndexLink"/>
                <w:rtl w:val="true"/>
              </w:rPr>
              <w:t>تبدّل موضوع</w:t>
            </w:r>
            <w:r>
              <w:rPr>
                <w:rStyle w:val="IndexLink"/>
                <w:rtl w:val="true"/>
              </w:rPr>
              <w:tab/>
            </w:r>
            <w:r>
              <w:rPr>
                <w:rStyle w:val="IndexLink"/>
              </w:rPr>
              <w:t>276</w:t>
            </w:r>
          </w:hyperlink>
        </w:p>
        <w:p>
          <w:pPr>
            <w:pStyle w:val="Contents3"/>
            <w:tabs>
              <w:tab w:val="clear" w:pos="8459"/>
              <w:tab w:val="right" w:pos="9026" w:leader="dot"/>
            </w:tabs>
            <w:rPr/>
          </w:pPr>
          <w:hyperlink w:anchor="__RefHeading___Toc1349810_1051229030">
            <w:r>
              <w:rPr>
                <w:webHidden/>
                <w:rStyle w:val="IndexLink"/>
                <w:rtl w:val="true"/>
              </w:rPr>
              <w:t>زن شیطون؟</w:t>
            </w:r>
            <w:r>
              <w:rPr>
                <w:rStyle w:val="IndexLink"/>
                <w:rtl w:val="true"/>
              </w:rPr>
              <w:tab/>
            </w:r>
            <w:r>
              <w:rPr>
                <w:rStyle w:val="IndexLink"/>
              </w:rPr>
              <w:t>277</w:t>
            </w:r>
          </w:hyperlink>
        </w:p>
        <w:p>
          <w:pPr>
            <w:pStyle w:val="Contents3"/>
            <w:tabs>
              <w:tab w:val="clear" w:pos="8459"/>
              <w:tab w:val="right" w:pos="9026" w:leader="dot"/>
            </w:tabs>
            <w:rPr/>
          </w:pPr>
          <w:hyperlink w:anchor="__RefHeading___Toc1349812_1051229030">
            <w:r>
              <w:rPr>
                <w:webHidden/>
                <w:rStyle w:val="IndexLink"/>
                <w:rtl w:val="true"/>
              </w:rPr>
              <w:t>کلثوم ننه</w:t>
            </w:r>
            <w:r>
              <w:rPr>
                <w:rStyle w:val="IndexLink"/>
                <w:rtl w:val="true"/>
              </w:rPr>
              <w:tab/>
            </w:r>
            <w:r>
              <w:rPr>
                <w:rStyle w:val="IndexLink"/>
              </w:rPr>
              <w:t>278</w:t>
            </w:r>
          </w:hyperlink>
        </w:p>
        <w:p>
          <w:pPr>
            <w:pStyle w:val="Contents3"/>
            <w:tabs>
              <w:tab w:val="clear" w:pos="8459"/>
              <w:tab w:val="right" w:pos="9026" w:leader="dot"/>
            </w:tabs>
            <w:rPr/>
          </w:pPr>
          <w:hyperlink w:anchor="__RefHeading___Toc1349814_1051229030">
            <w:r>
              <w:rPr>
                <w:webHidden/>
                <w:rStyle w:val="IndexLink"/>
                <w:rtl w:val="true"/>
              </w:rPr>
              <w:t>زینت خانم</w:t>
            </w:r>
            <w:r>
              <w:rPr>
                <w:rStyle w:val="IndexLink"/>
                <w:rtl w:val="true"/>
              </w:rPr>
              <w:tab/>
            </w:r>
            <w:r>
              <w:rPr>
                <w:rStyle w:val="IndexLink"/>
              </w:rPr>
              <w:t>281</w:t>
            </w:r>
          </w:hyperlink>
        </w:p>
        <w:p>
          <w:pPr>
            <w:pStyle w:val="Contents3"/>
            <w:tabs>
              <w:tab w:val="clear" w:pos="8459"/>
              <w:tab w:val="right" w:pos="9026" w:leader="dot"/>
            </w:tabs>
            <w:rPr/>
          </w:pPr>
          <w:hyperlink w:anchor="__RefHeading___Toc1349816_1051229030">
            <w:r>
              <w:rPr>
                <w:webHidden/>
                <w:rStyle w:val="IndexLink"/>
                <w:rtl w:val="true"/>
              </w:rPr>
              <w:t>اندر معانی شیخ</w:t>
            </w:r>
            <w:r>
              <w:rPr>
                <w:rStyle w:val="IndexLink"/>
                <w:rtl w:val="true"/>
              </w:rPr>
              <w:tab/>
            </w:r>
            <w:r>
              <w:rPr>
                <w:rStyle w:val="IndexLink"/>
              </w:rPr>
              <w:t>281</w:t>
            </w:r>
          </w:hyperlink>
        </w:p>
        <w:p>
          <w:pPr>
            <w:pStyle w:val="Contents3"/>
            <w:tabs>
              <w:tab w:val="clear" w:pos="8459"/>
              <w:tab w:val="right" w:pos="9026" w:leader="dot"/>
            </w:tabs>
            <w:rPr/>
          </w:pPr>
          <w:hyperlink w:anchor="__RefHeading___Toc1349818_1051229030">
            <w:r>
              <w:rPr>
                <w:webHidden/>
                <w:rStyle w:val="IndexLink"/>
                <w:rtl w:val="true"/>
              </w:rPr>
              <w:t>بدبيني و بيني بد</w:t>
            </w:r>
            <w:r>
              <w:rPr>
                <w:rStyle w:val="IndexLink"/>
                <w:rtl w:val="true"/>
              </w:rPr>
              <w:tab/>
            </w:r>
            <w:r>
              <w:rPr>
                <w:rStyle w:val="IndexLink"/>
              </w:rPr>
              <w:t>282</w:t>
            </w:r>
          </w:hyperlink>
        </w:p>
        <w:p>
          <w:pPr>
            <w:pStyle w:val="Contents3"/>
            <w:tabs>
              <w:tab w:val="clear" w:pos="8459"/>
              <w:tab w:val="right" w:pos="9026" w:leader="dot"/>
            </w:tabs>
            <w:rPr/>
          </w:pPr>
          <w:hyperlink w:anchor="__RefHeading___Toc1349820_1051229030">
            <w:r>
              <w:rPr>
                <w:webHidden/>
                <w:rStyle w:val="IndexLink"/>
                <w:rtl w:val="true"/>
              </w:rPr>
              <w:t>آك بودن مغز</w:t>
            </w:r>
            <w:r>
              <w:rPr>
                <w:rStyle w:val="IndexLink"/>
                <w:rtl w:val="true"/>
              </w:rPr>
              <w:tab/>
            </w:r>
            <w:r>
              <w:rPr>
                <w:rStyle w:val="IndexLink"/>
              </w:rPr>
              <w:t>286</w:t>
            </w:r>
          </w:hyperlink>
        </w:p>
        <w:p>
          <w:pPr>
            <w:pStyle w:val="Contents3"/>
            <w:tabs>
              <w:tab w:val="clear" w:pos="8459"/>
              <w:tab w:val="right" w:pos="9026" w:leader="dot"/>
            </w:tabs>
            <w:rPr/>
          </w:pPr>
          <w:hyperlink w:anchor="__RefHeading___Toc1349822_1051229030">
            <w:r>
              <w:rPr>
                <w:webHidden/>
                <w:rStyle w:val="IndexLink"/>
                <w:rtl w:val="true"/>
              </w:rPr>
              <w:t>يه آخوند یبا يه آدم</w:t>
            </w:r>
            <w:r>
              <w:rPr>
                <w:rStyle w:val="IndexLink"/>
                <w:rtl w:val="true"/>
              </w:rPr>
              <w:tab/>
            </w:r>
            <w:r>
              <w:rPr>
                <w:rStyle w:val="IndexLink"/>
              </w:rPr>
              <w:t>287</w:t>
            </w:r>
          </w:hyperlink>
        </w:p>
        <w:p>
          <w:pPr>
            <w:pStyle w:val="Contents3"/>
            <w:tabs>
              <w:tab w:val="clear" w:pos="8459"/>
              <w:tab w:val="right" w:pos="9026" w:leader="dot"/>
            </w:tabs>
            <w:rPr/>
          </w:pPr>
          <w:hyperlink w:anchor="__RefHeading___Toc1349824_1051229030">
            <w:r>
              <w:rPr>
                <w:webHidden/>
                <w:rStyle w:val="IndexLink"/>
                <w:rtl w:val="true"/>
              </w:rPr>
              <w:t>يهوديان كچل</w:t>
            </w:r>
            <w:r>
              <w:rPr>
                <w:rStyle w:val="IndexLink"/>
                <w:rtl w:val="true"/>
              </w:rPr>
              <w:tab/>
            </w:r>
            <w:r>
              <w:rPr>
                <w:rStyle w:val="IndexLink"/>
              </w:rPr>
              <w:t>287</w:t>
            </w:r>
          </w:hyperlink>
        </w:p>
        <w:p>
          <w:pPr>
            <w:pStyle w:val="Contents3"/>
            <w:tabs>
              <w:tab w:val="clear" w:pos="8459"/>
              <w:tab w:val="right" w:pos="9026" w:leader="dot"/>
            </w:tabs>
            <w:rPr/>
          </w:pPr>
          <w:hyperlink w:anchor="__RefHeading___Toc1349826_1051229030">
            <w:r>
              <w:rPr>
                <w:webHidden/>
                <w:rStyle w:val="IndexLink"/>
                <w:rtl w:val="true"/>
              </w:rPr>
              <w:t>مرد صادق</w:t>
            </w:r>
            <w:r>
              <w:rPr>
                <w:rStyle w:val="IndexLink"/>
                <w:rtl w:val="true"/>
              </w:rPr>
              <w:tab/>
            </w:r>
            <w:r>
              <w:rPr>
                <w:rStyle w:val="IndexLink"/>
              </w:rPr>
              <w:t>288</w:t>
            </w:r>
          </w:hyperlink>
        </w:p>
        <w:p>
          <w:pPr>
            <w:pStyle w:val="Contents3"/>
            <w:tabs>
              <w:tab w:val="clear" w:pos="8459"/>
              <w:tab w:val="right" w:pos="9026" w:leader="dot"/>
            </w:tabs>
            <w:rPr/>
          </w:pPr>
          <w:hyperlink w:anchor="__RefHeading___Toc1349828_1051229030">
            <w:r>
              <w:rPr>
                <w:webHidden/>
                <w:rStyle w:val="IndexLink"/>
                <w:rtl w:val="true"/>
              </w:rPr>
              <w:t>شوخي جدي</w:t>
            </w:r>
            <w:r>
              <w:rPr>
                <w:rStyle w:val="IndexLink"/>
                <w:rtl w:val="true"/>
              </w:rPr>
              <w:tab/>
            </w:r>
            <w:r>
              <w:rPr>
                <w:rStyle w:val="IndexLink"/>
              </w:rPr>
              <w:t>288</w:t>
            </w:r>
          </w:hyperlink>
        </w:p>
        <w:p>
          <w:pPr>
            <w:pStyle w:val="Contents3"/>
            <w:tabs>
              <w:tab w:val="clear" w:pos="8459"/>
              <w:tab w:val="right" w:pos="9026" w:leader="dot"/>
            </w:tabs>
            <w:rPr/>
          </w:pPr>
          <w:hyperlink w:anchor="__RefHeading___Toc1349830_1051229030">
            <w:r>
              <w:rPr>
                <w:webHidden/>
                <w:rStyle w:val="IndexLink"/>
                <w:rtl w:val="true"/>
              </w:rPr>
              <w:t>كَلِ طبيب</w:t>
            </w:r>
            <w:r>
              <w:rPr>
                <w:rStyle w:val="IndexLink"/>
                <w:rtl w:val="true"/>
              </w:rPr>
              <w:tab/>
            </w:r>
            <w:r>
              <w:rPr>
                <w:rStyle w:val="IndexLink"/>
              </w:rPr>
              <w:t>289</w:t>
            </w:r>
          </w:hyperlink>
        </w:p>
        <w:p>
          <w:pPr>
            <w:pStyle w:val="Contents3"/>
            <w:tabs>
              <w:tab w:val="clear" w:pos="8459"/>
              <w:tab w:val="right" w:pos="9026" w:leader="dot"/>
            </w:tabs>
            <w:rPr/>
          </w:pPr>
          <w:hyperlink w:anchor="__RefHeading___Toc1349832_1051229030">
            <w:r>
              <w:rPr>
                <w:webHidden/>
                <w:rStyle w:val="IndexLink"/>
                <w:rtl w:val="true"/>
              </w:rPr>
              <w:t>صداي ارادت</w:t>
            </w:r>
            <w:r>
              <w:rPr>
                <w:rStyle w:val="IndexLink"/>
                <w:rtl w:val="true"/>
              </w:rPr>
              <w:tab/>
            </w:r>
            <w:r>
              <w:rPr>
                <w:rStyle w:val="IndexLink"/>
              </w:rPr>
              <w:t>289</w:t>
            </w:r>
          </w:hyperlink>
        </w:p>
        <w:p>
          <w:pPr>
            <w:pStyle w:val="Contents3"/>
            <w:tabs>
              <w:tab w:val="clear" w:pos="8459"/>
              <w:tab w:val="right" w:pos="9026" w:leader="dot"/>
            </w:tabs>
            <w:rPr/>
          </w:pPr>
          <w:hyperlink w:anchor="__RefHeading___Toc1349834_1051229030">
            <w:r>
              <w:rPr>
                <w:webHidden/>
                <w:rStyle w:val="IndexLink"/>
                <w:rtl w:val="true"/>
              </w:rPr>
              <w:t>چُرت</w:t>
            </w:r>
            <w:r>
              <w:rPr>
                <w:rStyle w:val="IndexLink"/>
                <w:rtl w:val="true"/>
              </w:rPr>
              <w:tab/>
            </w:r>
            <w:r>
              <w:rPr>
                <w:rStyle w:val="IndexLink"/>
              </w:rPr>
              <w:t>290</w:t>
            </w:r>
          </w:hyperlink>
        </w:p>
        <w:p>
          <w:pPr>
            <w:pStyle w:val="Contents3"/>
            <w:tabs>
              <w:tab w:val="clear" w:pos="8459"/>
              <w:tab w:val="right" w:pos="9026" w:leader="dot"/>
            </w:tabs>
            <w:rPr/>
          </w:pPr>
          <w:hyperlink w:anchor="__RefHeading___Toc1349836_1051229030">
            <w:r>
              <w:rPr>
                <w:webHidden/>
                <w:rStyle w:val="IndexLink"/>
                <w:rtl w:val="true"/>
              </w:rPr>
              <w:t>رعايت حال شنونده</w:t>
            </w:r>
            <w:r>
              <w:rPr>
                <w:rStyle w:val="IndexLink"/>
                <w:rtl w:val="true"/>
              </w:rPr>
              <w:tab/>
            </w:r>
            <w:r>
              <w:rPr>
                <w:rStyle w:val="IndexLink"/>
              </w:rPr>
              <w:t>290</w:t>
            </w:r>
          </w:hyperlink>
        </w:p>
        <w:p>
          <w:pPr>
            <w:pStyle w:val="Contents3"/>
            <w:tabs>
              <w:tab w:val="clear" w:pos="8459"/>
              <w:tab w:val="right" w:pos="9026" w:leader="dot"/>
            </w:tabs>
            <w:rPr/>
          </w:pPr>
          <w:hyperlink w:anchor="__RefHeading___Toc1349838_1051229030">
            <w:r>
              <w:rPr>
                <w:webHidden/>
                <w:rStyle w:val="IndexLink"/>
                <w:rtl w:val="true"/>
              </w:rPr>
              <w:t>خرِ شيطان كيه؟</w:t>
            </w:r>
            <w:r>
              <w:rPr>
                <w:rStyle w:val="IndexLink"/>
                <w:rtl w:val="true"/>
              </w:rPr>
              <w:tab/>
            </w:r>
            <w:r>
              <w:rPr>
                <w:rStyle w:val="IndexLink"/>
              </w:rPr>
              <w:t>291</w:t>
            </w:r>
          </w:hyperlink>
        </w:p>
        <w:p>
          <w:pPr>
            <w:pStyle w:val="Contents3"/>
            <w:tabs>
              <w:tab w:val="clear" w:pos="8459"/>
              <w:tab w:val="right" w:pos="9026" w:leader="dot"/>
            </w:tabs>
            <w:rPr/>
          </w:pPr>
          <w:hyperlink w:anchor="__RefHeading___Toc1349840_1051229030">
            <w:r>
              <w:rPr>
                <w:webHidden/>
                <w:rStyle w:val="IndexLink"/>
                <w:rtl w:val="true"/>
              </w:rPr>
              <w:t>غسلِ بیلی</w:t>
            </w:r>
            <w:r>
              <w:rPr>
                <w:rStyle w:val="IndexLink"/>
                <w:rtl w:val="true"/>
              </w:rPr>
              <w:tab/>
            </w:r>
            <w:r>
              <w:rPr>
                <w:rStyle w:val="IndexLink"/>
              </w:rPr>
              <w:t>291</w:t>
            </w:r>
          </w:hyperlink>
        </w:p>
        <w:p>
          <w:pPr>
            <w:pStyle w:val="Contents3"/>
            <w:tabs>
              <w:tab w:val="clear" w:pos="8459"/>
              <w:tab w:val="right" w:pos="9026" w:leader="dot"/>
            </w:tabs>
            <w:rPr/>
          </w:pPr>
          <w:hyperlink w:anchor="__RefHeading___Toc1349842_1051229030">
            <w:r>
              <w:rPr>
                <w:webHidden/>
                <w:rStyle w:val="IndexLink"/>
                <w:rtl w:val="true"/>
              </w:rPr>
              <w:t>غاز چراني</w:t>
            </w:r>
            <w:r>
              <w:rPr>
                <w:rStyle w:val="IndexLink"/>
                <w:rtl w:val="true"/>
              </w:rPr>
              <w:tab/>
            </w:r>
            <w:r>
              <w:rPr>
                <w:rStyle w:val="IndexLink"/>
              </w:rPr>
              <w:t>291</w:t>
            </w:r>
          </w:hyperlink>
        </w:p>
        <w:p>
          <w:pPr>
            <w:pStyle w:val="Contents3"/>
            <w:tabs>
              <w:tab w:val="clear" w:pos="8459"/>
              <w:tab w:val="right" w:pos="9026" w:leader="dot"/>
            </w:tabs>
            <w:rPr/>
          </w:pPr>
          <w:hyperlink w:anchor="__RefHeading___Toc1349844_1051229030">
            <w:r>
              <w:rPr>
                <w:webHidden/>
                <w:rStyle w:val="IndexLink"/>
                <w:rtl w:val="true"/>
              </w:rPr>
              <w:t>آيت‌الله اينترنت</w:t>
            </w:r>
            <w:r>
              <w:rPr>
                <w:rStyle w:val="IndexLink"/>
                <w:rtl w:val="true"/>
              </w:rPr>
              <w:tab/>
            </w:r>
            <w:r>
              <w:rPr>
                <w:rStyle w:val="IndexLink"/>
              </w:rPr>
              <w:t>291</w:t>
            </w:r>
          </w:hyperlink>
        </w:p>
        <w:p>
          <w:pPr>
            <w:pStyle w:val="Contents3"/>
            <w:tabs>
              <w:tab w:val="clear" w:pos="8459"/>
              <w:tab w:val="right" w:pos="9026" w:leader="dot"/>
            </w:tabs>
            <w:rPr/>
          </w:pPr>
          <w:hyperlink w:anchor="__RefHeading___Toc1349846_1051229030">
            <w:r>
              <w:rPr>
                <w:webHidden/>
                <w:rStyle w:val="IndexLink"/>
                <w:rtl w:val="true"/>
              </w:rPr>
              <w:t>نيت پاك</w:t>
            </w:r>
            <w:r>
              <w:rPr>
                <w:rStyle w:val="IndexLink"/>
                <w:rtl w:val="true"/>
              </w:rPr>
              <w:tab/>
            </w:r>
            <w:r>
              <w:rPr>
                <w:rStyle w:val="IndexLink"/>
              </w:rPr>
              <w:t>292</w:t>
            </w:r>
          </w:hyperlink>
        </w:p>
        <w:p>
          <w:pPr>
            <w:pStyle w:val="Contents3"/>
            <w:tabs>
              <w:tab w:val="clear" w:pos="8459"/>
              <w:tab w:val="right" w:pos="9026" w:leader="dot"/>
            </w:tabs>
            <w:rPr/>
          </w:pPr>
          <w:hyperlink w:anchor="__RefHeading___Toc1349848_1051229030">
            <w:r>
              <w:rPr>
                <w:webHidden/>
                <w:rStyle w:val="IndexLink"/>
                <w:rtl w:val="true"/>
              </w:rPr>
              <w:t>اشبتاه اندر اشتباه</w:t>
            </w:r>
            <w:r>
              <w:rPr>
                <w:rStyle w:val="IndexLink"/>
                <w:rtl w:val="true"/>
              </w:rPr>
              <w:tab/>
            </w:r>
            <w:r>
              <w:rPr>
                <w:rStyle w:val="IndexLink"/>
              </w:rPr>
              <w:t>292</w:t>
            </w:r>
          </w:hyperlink>
        </w:p>
        <w:p>
          <w:pPr>
            <w:pStyle w:val="Contents3"/>
            <w:tabs>
              <w:tab w:val="clear" w:pos="8459"/>
              <w:tab w:val="right" w:pos="9026" w:leader="dot"/>
            </w:tabs>
            <w:rPr/>
          </w:pPr>
          <w:hyperlink w:anchor="__RefHeading___Toc1349850_1051229030">
            <w:r>
              <w:rPr>
                <w:webHidden/>
                <w:rStyle w:val="IndexLink"/>
                <w:rtl w:val="true"/>
              </w:rPr>
              <w:t>حسن مرده</w:t>
            </w:r>
            <w:r>
              <w:rPr>
                <w:rStyle w:val="IndexLink"/>
                <w:rtl w:val="true"/>
              </w:rPr>
              <w:tab/>
            </w:r>
            <w:r>
              <w:rPr>
                <w:rStyle w:val="IndexLink"/>
              </w:rPr>
              <w:t>292</w:t>
            </w:r>
          </w:hyperlink>
        </w:p>
        <w:p>
          <w:pPr>
            <w:pStyle w:val="Contents3"/>
            <w:tabs>
              <w:tab w:val="clear" w:pos="8459"/>
              <w:tab w:val="right" w:pos="9026" w:leader="dot"/>
            </w:tabs>
            <w:rPr/>
          </w:pPr>
          <w:hyperlink w:anchor="__RefHeading___Toc1349852_1051229030">
            <w:r>
              <w:rPr>
                <w:webHidden/>
                <w:rStyle w:val="IndexLink"/>
                <w:rtl w:val="true"/>
              </w:rPr>
              <w:t>آراستگي شوهر</w:t>
            </w:r>
            <w:r>
              <w:rPr>
                <w:rStyle w:val="IndexLink"/>
                <w:rtl w:val="true"/>
              </w:rPr>
              <w:tab/>
            </w:r>
            <w:r>
              <w:rPr>
                <w:rStyle w:val="IndexLink"/>
              </w:rPr>
              <w:t>292</w:t>
            </w:r>
          </w:hyperlink>
        </w:p>
        <w:p>
          <w:pPr>
            <w:pStyle w:val="Contents3"/>
            <w:tabs>
              <w:tab w:val="clear" w:pos="8459"/>
              <w:tab w:val="right" w:pos="9026" w:leader="dot"/>
            </w:tabs>
            <w:rPr/>
          </w:pPr>
          <w:hyperlink w:anchor="__RefHeading___Toc1349854_1051229030">
            <w:r>
              <w:rPr>
                <w:webHidden/>
                <w:rStyle w:val="IndexLink"/>
                <w:rtl w:val="true"/>
              </w:rPr>
              <w:t>عشق من علي دايي</w:t>
            </w:r>
            <w:r>
              <w:rPr>
                <w:rStyle w:val="IndexLink"/>
                <w:rtl w:val="true"/>
              </w:rPr>
              <w:tab/>
            </w:r>
            <w:r>
              <w:rPr>
                <w:rStyle w:val="IndexLink"/>
              </w:rPr>
              <w:t>293</w:t>
            </w:r>
          </w:hyperlink>
        </w:p>
        <w:p>
          <w:pPr>
            <w:pStyle w:val="Contents3"/>
            <w:tabs>
              <w:tab w:val="clear" w:pos="8459"/>
              <w:tab w:val="right" w:pos="9026" w:leader="dot"/>
            </w:tabs>
            <w:rPr/>
          </w:pPr>
          <w:hyperlink w:anchor="__RefHeading___Toc1349856_1051229030">
            <w:r>
              <w:rPr>
                <w:webHidden/>
                <w:rStyle w:val="IndexLink"/>
                <w:rtl w:val="true"/>
              </w:rPr>
              <w:t>لپ لپ</w:t>
            </w:r>
            <w:r>
              <w:rPr>
                <w:rStyle w:val="IndexLink"/>
                <w:rtl w:val="true"/>
              </w:rPr>
              <w:tab/>
            </w:r>
            <w:r>
              <w:rPr>
                <w:rStyle w:val="IndexLink"/>
              </w:rPr>
              <w:t>293</w:t>
            </w:r>
          </w:hyperlink>
        </w:p>
        <w:p>
          <w:pPr>
            <w:pStyle w:val="Contents3"/>
            <w:tabs>
              <w:tab w:val="clear" w:pos="8459"/>
              <w:tab w:val="right" w:pos="9026" w:leader="dot"/>
            </w:tabs>
            <w:rPr/>
          </w:pPr>
          <w:hyperlink w:anchor="__RefHeading___Toc1349858_1051229030">
            <w:r>
              <w:rPr>
                <w:webHidden/>
                <w:rStyle w:val="IndexLink"/>
                <w:rtl w:val="true"/>
              </w:rPr>
              <w:t>نماز وحشت</w:t>
            </w:r>
            <w:r>
              <w:rPr>
                <w:rStyle w:val="IndexLink"/>
                <w:rtl w:val="true"/>
              </w:rPr>
              <w:tab/>
            </w:r>
            <w:r>
              <w:rPr>
                <w:rStyle w:val="IndexLink"/>
              </w:rPr>
              <w:t>293</w:t>
            </w:r>
          </w:hyperlink>
        </w:p>
        <w:p>
          <w:pPr>
            <w:pStyle w:val="Contents3"/>
            <w:tabs>
              <w:tab w:val="clear" w:pos="8459"/>
              <w:tab w:val="right" w:pos="9026" w:leader="dot"/>
            </w:tabs>
            <w:rPr/>
          </w:pPr>
          <w:hyperlink w:anchor="__RefHeading___Toc1349860_1051229030">
            <w:r>
              <w:rPr>
                <w:webHidden/>
                <w:rStyle w:val="IndexLink"/>
                <w:rtl w:val="true"/>
              </w:rPr>
              <w:t>شيطون اومد</w:t>
            </w:r>
            <w:r>
              <w:rPr>
                <w:rStyle w:val="IndexLink"/>
                <w:rtl w:val="true"/>
              </w:rPr>
              <w:tab/>
            </w:r>
            <w:r>
              <w:rPr>
                <w:rStyle w:val="IndexLink"/>
              </w:rPr>
              <w:t>294</w:t>
            </w:r>
          </w:hyperlink>
        </w:p>
        <w:p>
          <w:pPr>
            <w:pStyle w:val="Contents3"/>
            <w:tabs>
              <w:tab w:val="clear" w:pos="8459"/>
              <w:tab w:val="right" w:pos="9026" w:leader="dot"/>
            </w:tabs>
            <w:rPr/>
          </w:pPr>
          <w:hyperlink w:anchor="__RefHeading___Toc1349862_1051229030">
            <w:r>
              <w:rPr>
                <w:webHidden/>
                <w:rStyle w:val="IndexLink"/>
                <w:rtl w:val="true"/>
              </w:rPr>
              <w:t>ماشَاءَالله و إنْ شَاءَالله</w:t>
            </w:r>
            <w:r>
              <w:rPr>
                <w:rStyle w:val="IndexLink"/>
                <w:rtl w:val="true"/>
              </w:rPr>
              <w:tab/>
            </w:r>
            <w:r>
              <w:rPr>
                <w:rStyle w:val="IndexLink"/>
              </w:rPr>
              <w:t>294</w:t>
            </w:r>
          </w:hyperlink>
        </w:p>
        <w:p>
          <w:pPr>
            <w:pStyle w:val="Contents3"/>
            <w:tabs>
              <w:tab w:val="clear" w:pos="8459"/>
              <w:tab w:val="right" w:pos="9026" w:leader="dot"/>
            </w:tabs>
            <w:rPr/>
          </w:pPr>
          <w:hyperlink w:anchor="__RefHeading___Toc1349864_1051229030">
            <w:r>
              <w:rPr>
                <w:webHidden/>
                <w:rStyle w:val="IndexLink"/>
                <w:rtl w:val="true"/>
              </w:rPr>
              <w:t>لباس روحانيون</w:t>
            </w:r>
            <w:r>
              <w:rPr>
                <w:rStyle w:val="IndexLink"/>
                <w:rtl w:val="true"/>
              </w:rPr>
              <w:tab/>
            </w:r>
            <w:r>
              <w:rPr>
                <w:rStyle w:val="IndexLink"/>
              </w:rPr>
              <w:t>295</w:t>
            </w:r>
          </w:hyperlink>
        </w:p>
        <w:p>
          <w:pPr>
            <w:pStyle w:val="Contents3"/>
            <w:tabs>
              <w:tab w:val="clear" w:pos="8459"/>
              <w:tab w:val="right" w:pos="9026" w:leader="dot"/>
            </w:tabs>
            <w:rPr/>
          </w:pPr>
          <w:hyperlink w:anchor="__RefHeading___Toc1349866_1051229030">
            <w:r>
              <w:rPr>
                <w:webHidden/>
                <w:rStyle w:val="IndexLink"/>
                <w:rtl w:val="true"/>
              </w:rPr>
              <w:t>ترس از شکر</w:t>
            </w:r>
            <w:r>
              <w:rPr>
                <w:rStyle w:val="IndexLink"/>
                <w:rtl w:val="true"/>
              </w:rPr>
              <w:tab/>
            </w:r>
            <w:r>
              <w:rPr>
                <w:rStyle w:val="IndexLink"/>
              </w:rPr>
              <w:t>295</w:t>
            </w:r>
          </w:hyperlink>
        </w:p>
        <w:p>
          <w:pPr>
            <w:pStyle w:val="Contents3"/>
            <w:tabs>
              <w:tab w:val="clear" w:pos="8459"/>
              <w:tab w:val="right" w:pos="9026" w:leader="dot"/>
            </w:tabs>
            <w:rPr/>
          </w:pPr>
          <w:hyperlink w:anchor="__RefHeading___Toc1349868_1051229030">
            <w:r>
              <w:rPr>
                <w:webHidden/>
                <w:rStyle w:val="IndexLink"/>
                <w:rtl w:val="true"/>
              </w:rPr>
              <w:t>افسوس</w:t>
            </w:r>
            <w:r>
              <w:rPr>
                <w:rStyle w:val="IndexLink"/>
                <w:rtl w:val="true"/>
              </w:rPr>
              <w:tab/>
            </w:r>
            <w:r>
              <w:rPr>
                <w:rStyle w:val="IndexLink"/>
              </w:rPr>
              <w:t>295</w:t>
            </w:r>
          </w:hyperlink>
        </w:p>
        <w:p>
          <w:pPr>
            <w:pStyle w:val="Contents3"/>
            <w:tabs>
              <w:tab w:val="clear" w:pos="8459"/>
              <w:tab w:val="right" w:pos="9026" w:leader="dot"/>
            </w:tabs>
            <w:rPr/>
          </w:pPr>
          <w:hyperlink w:anchor="__RefHeading___Toc1349870_1051229030">
            <w:r>
              <w:rPr>
                <w:webHidden/>
                <w:rStyle w:val="IndexLink"/>
                <w:rtl w:val="true"/>
              </w:rPr>
              <w:t>همراه اول و آخر</w:t>
            </w:r>
            <w:r>
              <w:rPr>
                <w:rStyle w:val="IndexLink"/>
                <w:rtl w:val="true"/>
              </w:rPr>
              <w:tab/>
            </w:r>
            <w:r>
              <w:rPr>
                <w:rStyle w:val="IndexLink"/>
              </w:rPr>
              <w:t>296</w:t>
            </w:r>
          </w:hyperlink>
        </w:p>
        <w:p>
          <w:pPr>
            <w:pStyle w:val="Contents3"/>
            <w:tabs>
              <w:tab w:val="clear" w:pos="8459"/>
              <w:tab w:val="right" w:pos="9026" w:leader="dot"/>
            </w:tabs>
            <w:rPr/>
          </w:pPr>
          <w:hyperlink w:anchor="__RefHeading___Toc1349872_1051229030">
            <w:r>
              <w:rPr>
                <w:webHidden/>
                <w:rStyle w:val="IndexLink"/>
                <w:rtl w:val="true"/>
              </w:rPr>
              <w:t>آزمون گوشتي</w:t>
            </w:r>
            <w:r>
              <w:rPr>
                <w:rStyle w:val="IndexLink"/>
                <w:rtl w:val="true"/>
              </w:rPr>
              <w:tab/>
            </w:r>
            <w:r>
              <w:rPr>
                <w:rStyle w:val="IndexLink"/>
              </w:rPr>
              <w:t>296</w:t>
            </w:r>
          </w:hyperlink>
        </w:p>
        <w:p>
          <w:pPr>
            <w:pStyle w:val="Contents2"/>
            <w:tabs>
              <w:tab w:val="clear" w:pos="8743"/>
              <w:tab w:val="right" w:pos="9026" w:leader="dot"/>
            </w:tabs>
            <w:rPr/>
          </w:pPr>
          <w:hyperlink w:anchor="__RefHeading___Toc1349874_1051229030">
            <w:r>
              <w:rPr>
                <w:webHidden/>
                <w:rStyle w:val="IndexLink"/>
                <w:rtl w:val="true"/>
              </w:rPr>
              <w:t>بخش ششم</w:t>
            </w:r>
            <w:r>
              <w:rPr>
                <w:rStyle w:val="IndexLink"/>
                <w:rtl w:val="true"/>
              </w:rPr>
              <w:t xml:space="preserve">: </w:t>
            </w:r>
            <w:r>
              <w:rPr>
                <w:rStyle w:val="IndexLink"/>
                <w:rtl w:val="true"/>
              </w:rPr>
              <w:t>جنگ تحمیلي و سیاست</w:t>
            </w:r>
            <w:r>
              <w:rPr>
                <w:rStyle w:val="IndexLink"/>
                <w:rtl w:val="true"/>
              </w:rPr>
              <w:tab/>
            </w:r>
            <w:r>
              <w:rPr>
                <w:rStyle w:val="IndexLink"/>
              </w:rPr>
              <w:t>298</w:t>
            </w:r>
          </w:hyperlink>
        </w:p>
        <w:p>
          <w:pPr>
            <w:pStyle w:val="Contents3"/>
            <w:tabs>
              <w:tab w:val="clear" w:pos="8459"/>
              <w:tab w:val="right" w:pos="9026" w:leader="dot"/>
            </w:tabs>
            <w:rPr/>
          </w:pPr>
          <w:hyperlink w:anchor="__RefHeading___Toc1349876_1051229030">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1349878_1051229030">
            <w:r>
              <w:rPr>
                <w:webHidden/>
                <w:rStyle w:val="IndexLink"/>
                <w:rtl w:val="true"/>
              </w:rPr>
              <w:t>نفاق و وفاق</w:t>
            </w:r>
            <w:r>
              <w:rPr>
                <w:rStyle w:val="IndexLink"/>
                <w:rtl w:val="true"/>
              </w:rPr>
              <w:tab/>
            </w:r>
            <w:r>
              <w:rPr>
                <w:rStyle w:val="IndexLink"/>
              </w:rPr>
              <w:t>300</w:t>
            </w:r>
          </w:hyperlink>
        </w:p>
        <w:p>
          <w:pPr>
            <w:pStyle w:val="Contents3"/>
            <w:tabs>
              <w:tab w:val="clear" w:pos="8459"/>
              <w:tab w:val="right" w:pos="9026" w:leader="dot"/>
            </w:tabs>
            <w:rPr/>
          </w:pPr>
          <w:hyperlink w:anchor="__RefHeading___Toc1349880_1051229030">
            <w:r>
              <w:rPr>
                <w:webHidden/>
                <w:rStyle w:val="IndexLink"/>
                <w:rtl w:val="true"/>
              </w:rPr>
              <w:t>آخر دعوا</w:t>
            </w:r>
            <w:r>
              <w:rPr>
                <w:rStyle w:val="IndexLink"/>
                <w:rtl w:val="true"/>
              </w:rPr>
              <w:tab/>
            </w:r>
            <w:r>
              <w:rPr>
                <w:rStyle w:val="IndexLink"/>
              </w:rPr>
              <w:t>302</w:t>
            </w:r>
          </w:hyperlink>
        </w:p>
        <w:p>
          <w:pPr>
            <w:pStyle w:val="Contents3"/>
            <w:tabs>
              <w:tab w:val="clear" w:pos="8459"/>
              <w:tab w:val="right" w:pos="9026" w:leader="dot"/>
            </w:tabs>
            <w:rPr/>
          </w:pPr>
          <w:hyperlink w:anchor="__RefHeading___Toc1349882_1051229030">
            <w:r>
              <w:rPr>
                <w:webHidden/>
                <w:rStyle w:val="IndexLink"/>
                <w:rtl w:val="true"/>
              </w:rPr>
              <w:t>نگار من</w:t>
            </w:r>
            <w:r>
              <w:rPr>
                <w:rStyle w:val="IndexLink"/>
                <w:rtl w:val="true"/>
              </w:rPr>
              <w:tab/>
            </w:r>
            <w:r>
              <w:rPr>
                <w:rStyle w:val="IndexLink"/>
              </w:rPr>
              <w:t>302</w:t>
            </w:r>
          </w:hyperlink>
        </w:p>
        <w:p>
          <w:pPr>
            <w:pStyle w:val="Contents3"/>
            <w:tabs>
              <w:tab w:val="clear" w:pos="8459"/>
              <w:tab w:val="right" w:pos="9026" w:leader="dot"/>
            </w:tabs>
            <w:rPr/>
          </w:pPr>
          <w:hyperlink w:anchor="__RefHeading___Toc1349884_1051229030">
            <w:r>
              <w:rPr>
                <w:webHidden/>
                <w:rStyle w:val="IndexLink"/>
                <w:rtl w:val="true"/>
              </w:rPr>
              <w:t>شيرجه اجباري</w:t>
            </w:r>
            <w:r>
              <w:rPr>
                <w:rStyle w:val="IndexLink"/>
                <w:rtl w:val="true"/>
              </w:rPr>
              <w:tab/>
            </w:r>
            <w:r>
              <w:rPr>
                <w:rStyle w:val="IndexLink"/>
              </w:rPr>
              <w:t>302</w:t>
            </w:r>
          </w:hyperlink>
        </w:p>
        <w:p>
          <w:pPr>
            <w:pStyle w:val="Contents3"/>
            <w:tabs>
              <w:tab w:val="clear" w:pos="8459"/>
              <w:tab w:val="right" w:pos="9026" w:leader="dot"/>
            </w:tabs>
            <w:rPr/>
          </w:pPr>
          <w:hyperlink w:anchor="__RefHeading___Toc1349886_1051229030">
            <w:r>
              <w:rPr>
                <w:webHidden/>
                <w:rStyle w:val="IndexLink"/>
                <w:rtl w:val="true"/>
              </w:rPr>
              <w:t>تقوای سیاسی</w:t>
            </w:r>
            <w:r>
              <w:rPr>
                <w:rStyle w:val="IndexLink"/>
                <w:rtl w:val="true"/>
              </w:rPr>
              <w:tab/>
            </w:r>
            <w:r>
              <w:rPr>
                <w:rStyle w:val="IndexLink"/>
              </w:rPr>
              <w:t>303</w:t>
            </w:r>
          </w:hyperlink>
        </w:p>
        <w:p>
          <w:pPr>
            <w:pStyle w:val="Contents3"/>
            <w:tabs>
              <w:tab w:val="clear" w:pos="8459"/>
              <w:tab w:val="right" w:pos="9026" w:leader="dot"/>
            </w:tabs>
            <w:rPr/>
          </w:pPr>
          <w:hyperlink w:anchor="__RefHeading___Toc1349888_1051229030">
            <w:r>
              <w:rPr>
                <w:webHidden/>
                <w:rStyle w:val="IndexLink"/>
                <w:rtl w:val="true"/>
              </w:rPr>
              <w:t>شاخ غول شكستيد؟</w:t>
            </w:r>
            <w:r>
              <w:rPr>
                <w:rStyle w:val="IndexLink"/>
                <w:rtl w:val="true"/>
              </w:rPr>
              <w:tab/>
            </w:r>
            <w:r>
              <w:rPr>
                <w:rStyle w:val="IndexLink"/>
              </w:rPr>
              <w:t>304</w:t>
            </w:r>
          </w:hyperlink>
        </w:p>
        <w:p>
          <w:pPr>
            <w:pStyle w:val="Contents3"/>
            <w:tabs>
              <w:tab w:val="clear" w:pos="8459"/>
              <w:tab w:val="right" w:pos="9026" w:leader="dot"/>
            </w:tabs>
            <w:rPr/>
          </w:pPr>
          <w:hyperlink w:anchor="__RefHeading___Toc1349890_1051229030">
            <w:r>
              <w:rPr>
                <w:webHidden/>
                <w:rStyle w:val="IndexLink"/>
                <w:rtl w:val="true"/>
              </w:rPr>
              <w:t>آلزايمر</w:t>
            </w:r>
            <w:r>
              <w:rPr>
                <w:rStyle w:val="IndexLink"/>
                <w:rtl w:val="true"/>
              </w:rPr>
              <w:tab/>
            </w:r>
            <w:r>
              <w:rPr>
                <w:rStyle w:val="IndexLink"/>
              </w:rPr>
              <w:t>306</w:t>
            </w:r>
          </w:hyperlink>
        </w:p>
        <w:p>
          <w:pPr>
            <w:pStyle w:val="Contents3"/>
            <w:tabs>
              <w:tab w:val="clear" w:pos="8459"/>
              <w:tab w:val="right" w:pos="9026" w:leader="dot"/>
            </w:tabs>
            <w:rPr/>
          </w:pPr>
          <w:hyperlink w:anchor="__RefHeading___Toc1349892_1051229030">
            <w:r>
              <w:rPr>
                <w:webHidden/>
                <w:rStyle w:val="IndexLink"/>
                <w:rtl w:val="true"/>
              </w:rPr>
              <w:t>جای خر و اسب</w:t>
            </w:r>
            <w:r>
              <w:rPr>
                <w:rStyle w:val="IndexLink"/>
                <w:rtl w:val="true"/>
              </w:rPr>
              <w:tab/>
            </w:r>
            <w:r>
              <w:rPr>
                <w:rStyle w:val="IndexLink"/>
              </w:rPr>
              <w:t>306</w:t>
            </w:r>
          </w:hyperlink>
        </w:p>
        <w:p>
          <w:pPr>
            <w:pStyle w:val="Contents3"/>
            <w:tabs>
              <w:tab w:val="clear" w:pos="8459"/>
              <w:tab w:val="right" w:pos="9026" w:leader="dot"/>
            </w:tabs>
            <w:rPr/>
          </w:pPr>
          <w:hyperlink w:anchor="__RefHeading___Toc1349894_1051229030">
            <w:r>
              <w:rPr>
                <w:webHidden/>
                <w:rStyle w:val="IndexLink"/>
                <w:rtl w:val="true"/>
              </w:rPr>
              <w:t>بیکاری</w:t>
            </w:r>
            <w:r>
              <w:rPr>
                <w:rStyle w:val="IndexLink"/>
                <w:rtl w:val="true"/>
              </w:rPr>
              <w:tab/>
            </w:r>
            <w:r>
              <w:rPr>
                <w:rStyle w:val="IndexLink"/>
              </w:rPr>
              <w:t>307</w:t>
            </w:r>
          </w:hyperlink>
        </w:p>
        <w:p>
          <w:pPr>
            <w:pStyle w:val="Contents3"/>
            <w:tabs>
              <w:tab w:val="clear" w:pos="8459"/>
              <w:tab w:val="right" w:pos="9026" w:leader="dot"/>
            </w:tabs>
            <w:rPr/>
          </w:pPr>
          <w:hyperlink w:anchor="__RefHeading___Toc1349896_1051229030">
            <w:r>
              <w:rPr>
                <w:webHidden/>
                <w:rStyle w:val="IndexLink"/>
                <w:rtl w:val="true"/>
              </w:rPr>
              <w:t>عامل ترور</w:t>
            </w:r>
            <w:r>
              <w:rPr>
                <w:rStyle w:val="IndexLink"/>
                <w:rtl w:val="true"/>
              </w:rPr>
              <w:tab/>
            </w:r>
            <w:r>
              <w:rPr>
                <w:rStyle w:val="IndexLink"/>
              </w:rPr>
              <w:t>308</w:t>
            </w:r>
          </w:hyperlink>
        </w:p>
        <w:p>
          <w:pPr>
            <w:pStyle w:val="Contents3"/>
            <w:tabs>
              <w:tab w:val="clear" w:pos="8459"/>
              <w:tab w:val="right" w:pos="9026" w:leader="dot"/>
            </w:tabs>
            <w:rPr/>
          </w:pPr>
          <w:hyperlink w:anchor="__RefHeading___Toc1349898_1051229030">
            <w:r>
              <w:rPr>
                <w:webHidden/>
                <w:rStyle w:val="IndexLink"/>
                <w:rtl w:val="true"/>
              </w:rPr>
              <w:t>شوخى با شاه</w:t>
            </w:r>
            <w:r>
              <w:rPr>
                <w:rStyle w:val="IndexLink"/>
                <w:rtl w:val="true"/>
              </w:rPr>
              <w:tab/>
            </w:r>
            <w:r>
              <w:rPr>
                <w:rStyle w:val="IndexLink"/>
              </w:rPr>
              <w:t>308</w:t>
            </w:r>
          </w:hyperlink>
        </w:p>
        <w:p>
          <w:pPr>
            <w:pStyle w:val="Contents3"/>
            <w:tabs>
              <w:tab w:val="clear" w:pos="8459"/>
              <w:tab w:val="right" w:pos="9026" w:leader="dot"/>
            </w:tabs>
            <w:rPr/>
          </w:pPr>
          <w:hyperlink w:anchor="__RefHeading___Toc1349900_1051229030">
            <w:r>
              <w:rPr>
                <w:webHidden/>
                <w:rStyle w:val="IndexLink"/>
                <w:rtl w:val="true"/>
              </w:rPr>
              <w:t>تو شهید نشدی</w:t>
            </w:r>
            <w:r>
              <w:rPr>
                <w:rStyle w:val="IndexLink"/>
                <w:rtl w:val="true"/>
              </w:rPr>
              <w:t>!</w:t>
              <w:tab/>
            </w:r>
            <w:r>
              <w:rPr>
                <w:rStyle w:val="IndexLink"/>
              </w:rPr>
              <w:t>308</w:t>
            </w:r>
          </w:hyperlink>
        </w:p>
        <w:p>
          <w:pPr>
            <w:pStyle w:val="Contents3"/>
            <w:tabs>
              <w:tab w:val="clear" w:pos="8459"/>
              <w:tab w:val="right" w:pos="9026" w:leader="dot"/>
            </w:tabs>
            <w:rPr/>
          </w:pPr>
          <w:hyperlink w:anchor="__RefHeading___Toc1349902_1051229030">
            <w:r>
              <w:rPr>
                <w:webHidden/>
                <w:rStyle w:val="IndexLink"/>
                <w:rtl w:val="true"/>
              </w:rPr>
              <w:t>از شعار تا عمل</w:t>
            </w:r>
            <w:r>
              <w:rPr>
                <w:rStyle w:val="IndexLink"/>
                <w:rtl w:val="true"/>
              </w:rPr>
              <w:tab/>
            </w:r>
            <w:r>
              <w:rPr>
                <w:rStyle w:val="IndexLink"/>
              </w:rPr>
              <w:t>308</w:t>
            </w:r>
          </w:hyperlink>
        </w:p>
        <w:p>
          <w:pPr>
            <w:pStyle w:val="Contents3"/>
            <w:tabs>
              <w:tab w:val="clear" w:pos="8459"/>
              <w:tab w:val="right" w:pos="9026" w:leader="dot"/>
            </w:tabs>
            <w:rPr/>
          </w:pPr>
          <w:hyperlink w:anchor="__RefHeading___Toc1349904_1051229030">
            <w:r>
              <w:rPr>
                <w:webHidden/>
                <w:rStyle w:val="IndexLink"/>
                <w:rtl w:val="true"/>
              </w:rPr>
              <w:t>درد دل يا دل درد</w:t>
            </w:r>
            <w:r>
              <w:rPr>
                <w:rStyle w:val="IndexLink"/>
                <w:rtl w:val="true"/>
              </w:rPr>
              <w:tab/>
            </w:r>
            <w:r>
              <w:rPr>
                <w:rStyle w:val="IndexLink"/>
              </w:rPr>
              <w:t>309</w:t>
            </w:r>
          </w:hyperlink>
        </w:p>
        <w:p>
          <w:pPr>
            <w:pStyle w:val="Contents3"/>
            <w:tabs>
              <w:tab w:val="clear" w:pos="8459"/>
              <w:tab w:val="right" w:pos="9026" w:leader="dot"/>
            </w:tabs>
            <w:rPr/>
          </w:pPr>
          <w:hyperlink w:anchor="__RefHeading___Toc1349906_1051229030">
            <w:r>
              <w:rPr>
                <w:webHidden/>
                <w:rStyle w:val="IndexLink"/>
                <w:rtl w:val="true"/>
              </w:rPr>
              <w:t>زن دیگر</w:t>
            </w:r>
            <w:r>
              <w:rPr>
                <w:rStyle w:val="IndexLink"/>
                <w:rtl w:val="true"/>
              </w:rPr>
              <w:tab/>
            </w:r>
            <w:r>
              <w:rPr>
                <w:rStyle w:val="IndexLink"/>
              </w:rPr>
              <w:t>311</w:t>
            </w:r>
          </w:hyperlink>
        </w:p>
        <w:p>
          <w:pPr>
            <w:pStyle w:val="Contents3"/>
            <w:tabs>
              <w:tab w:val="clear" w:pos="8459"/>
              <w:tab w:val="right" w:pos="9026" w:leader="dot"/>
            </w:tabs>
            <w:rPr/>
          </w:pPr>
          <w:hyperlink w:anchor="__RefHeading___Toc1349908_1051229030">
            <w:r>
              <w:rPr>
                <w:webHidden/>
                <w:rStyle w:val="IndexLink"/>
                <w:rtl w:val="true"/>
              </w:rPr>
              <w:t>نظارت</w:t>
            </w:r>
            <w:r>
              <w:rPr>
                <w:rStyle w:val="IndexLink"/>
                <w:rtl w:val="true"/>
              </w:rPr>
              <w:tab/>
            </w:r>
            <w:r>
              <w:rPr>
                <w:rStyle w:val="IndexLink"/>
              </w:rPr>
              <w:t>311</w:t>
            </w:r>
          </w:hyperlink>
        </w:p>
        <w:p>
          <w:pPr>
            <w:pStyle w:val="Contents3"/>
            <w:tabs>
              <w:tab w:val="clear" w:pos="8459"/>
              <w:tab w:val="right" w:pos="9026" w:leader="dot"/>
            </w:tabs>
            <w:rPr/>
          </w:pPr>
          <w:hyperlink w:anchor="__RefHeading___Toc1349910_1051229030">
            <w:r>
              <w:rPr>
                <w:webHidden/>
                <w:rStyle w:val="IndexLink"/>
                <w:rtl w:val="true"/>
              </w:rPr>
              <w:t>کشتی خدایی</w:t>
            </w:r>
            <w:r>
              <w:rPr>
                <w:rStyle w:val="IndexLink"/>
                <w:rtl w:val="true"/>
              </w:rPr>
              <w:tab/>
            </w:r>
            <w:r>
              <w:rPr>
                <w:rStyle w:val="IndexLink"/>
              </w:rPr>
              <w:t>311</w:t>
            </w:r>
          </w:hyperlink>
        </w:p>
        <w:p>
          <w:pPr>
            <w:pStyle w:val="Contents3"/>
            <w:tabs>
              <w:tab w:val="clear" w:pos="8459"/>
              <w:tab w:val="right" w:pos="9026" w:leader="dot"/>
            </w:tabs>
            <w:rPr/>
          </w:pPr>
          <w:hyperlink w:anchor="__RefHeading___Toc1349912_1051229030">
            <w:r>
              <w:rPr>
                <w:webHidden/>
                <w:rStyle w:val="IndexLink"/>
                <w:rtl w:val="true"/>
              </w:rPr>
              <w:t>حکم دادگاه</w:t>
            </w:r>
            <w:r>
              <w:rPr>
                <w:rStyle w:val="IndexLink"/>
                <w:rtl w:val="true"/>
              </w:rPr>
              <w:tab/>
            </w:r>
            <w:r>
              <w:rPr>
                <w:rStyle w:val="IndexLink"/>
              </w:rPr>
              <w:t>311</w:t>
            </w:r>
          </w:hyperlink>
        </w:p>
        <w:p>
          <w:pPr>
            <w:pStyle w:val="Contents3"/>
            <w:tabs>
              <w:tab w:val="clear" w:pos="8459"/>
              <w:tab w:val="right" w:pos="9026" w:leader="dot"/>
            </w:tabs>
            <w:rPr/>
          </w:pPr>
          <w:hyperlink w:anchor="__RefHeading___Toc1349914_1051229030">
            <w:r>
              <w:rPr>
                <w:webHidden/>
                <w:rStyle w:val="IndexLink"/>
                <w:rtl w:val="true"/>
              </w:rPr>
              <w:t>عشق به خارج</w:t>
            </w:r>
            <w:r>
              <w:rPr>
                <w:rStyle w:val="IndexLink"/>
                <w:rtl w:val="true"/>
              </w:rPr>
              <w:tab/>
            </w:r>
            <w:r>
              <w:rPr>
                <w:rStyle w:val="IndexLink"/>
              </w:rPr>
              <w:t>312</w:t>
            </w:r>
          </w:hyperlink>
        </w:p>
        <w:p>
          <w:pPr>
            <w:pStyle w:val="Contents3"/>
            <w:tabs>
              <w:tab w:val="clear" w:pos="8459"/>
              <w:tab w:val="right" w:pos="9026" w:leader="dot"/>
            </w:tabs>
            <w:rPr/>
          </w:pPr>
          <w:hyperlink w:anchor="__RefHeading___Toc1349916_1051229030">
            <w:r>
              <w:rPr>
                <w:webHidden/>
                <w:rStyle w:val="IndexLink"/>
                <w:rtl w:val="true"/>
              </w:rPr>
              <w:t>نماز سه‌کنجی</w:t>
            </w:r>
            <w:r>
              <w:rPr>
                <w:rStyle w:val="IndexLink"/>
                <w:rtl w:val="true"/>
              </w:rPr>
              <w:tab/>
            </w:r>
            <w:r>
              <w:rPr>
                <w:rStyle w:val="IndexLink"/>
              </w:rPr>
              <w:t>315</w:t>
            </w:r>
          </w:hyperlink>
        </w:p>
        <w:p>
          <w:pPr>
            <w:pStyle w:val="Contents3"/>
            <w:tabs>
              <w:tab w:val="clear" w:pos="8459"/>
              <w:tab w:val="right" w:pos="9026" w:leader="dot"/>
            </w:tabs>
            <w:rPr/>
          </w:pPr>
          <w:hyperlink w:anchor="__RefHeading___Toc1349918_1051229030">
            <w:r>
              <w:rPr>
                <w:webHidden/>
                <w:rStyle w:val="IndexLink"/>
                <w:rtl w:val="true"/>
              </w:rPr>
              <w:t>شناسنامه خر</w:t>
            </w:r>
            <w:r>
              <w:rPr>
                <w:rStyle w:val="IndexLink"/>
                <w:rtl w:val="true"/>
              </w:rPr>
              <w:tab/>
            </w:r>
            <w:r>
              <w:rPr>
                <w:rStyle w:val="IndexLink"/>
              </w:rPr>
              <w:t>316</w:t>
            </w:r>
          </w:hyperlink>
        </w:p>
        <w:p>
          <w:pPr>
            <w:pStyle w:val="Contents3"/>
            <w:tabs>
              <w:tab w:val="clear" w:pos="8459"/>
              <w:tab w:val="right" w:pos="9026" w:leader="dot"/>
            </w:tabs>
            <w:rPr/>
          </w:pPr>
          <w:hyperlink w:anchor="__RefHeading___Toc1349920_1051229030">
            <w:r>
              <w:rPr>
                <w:webHidden/>
                <w:rStyle w:val="IndexLink"/>
                <w:rtl w:val="true"/>
              </w:rPr>
              <w:t>بیمارستاناً تمیزاً</w:t>
            </w:r>
            <w:r>
              <w:rPr>
                <w:rStyle w:val="IndexLink"/>
                <w:rtl w:val="true"/>
              </w:rPr>
              <w:tab/>
            </w:r>
            <w:r>
              <w:rPr>
                <w:rStyle w:val="IndexLink"/>
              </w:rPr>
              <w:t>317</w:t>
            </w:r>
          </w:hyperlink>
        </w:p>
        <w:p>
          <w:pPr>
            <w:pStyle w:val="Contents3"/>
            <w:tabs>
              <w:tab w:val="clear" w:pos="8459"/>
              <w:tab w:val="right" w:pos="9026" w:leader="dot"/>
            </w:tabs>
            <w:rPr/>
          </w:pPr>
          <w:hyperlink w:anchor="__RefHeading___Toc1349922_1051229030">
            <w:r>
              <w:rPr>
                <w:webHidden/>
                <w:rStyle w:val="IndexLink"/>
                <w:rtl w:val="true"/>
              </w:rPr>
              <w:t>عید یا عزا؟</w:t>
            </w:r>
            <w:r>
              <w:rPr>
                <w:rStyle w:val="IndexLink"/>
                <w:rtl w:val="true"/>
              </w:rPr>
              <w:t>!</w:t>
              <w:tab/>
            </w:r>
            <w:r>
              <w:rPr>
                <w:rStyle w:val="IndexLink"/>
              </w:rPr>
              <w:t>317</w:t>
            </w:r>
          </w:hyperlink>
        </w:p>
        <w:p>
          <w:pPr>
            <w:pStyle w:val="Contents3"/>
            <w:tabs>
              <w:tab w:val="clear" w:pos="8459"/>
              <w:tab w:val="right" w:pos="9026" w:leader="dot"/>
            </w:tabs>
            <w:rPr/>
          </w:pPr>
          <w:hyperlink w:anchor="__RefHeading___Toc1349924_1051229030">
            <w:r>
              <w:rPr>
                <w:webHidden/>
                <w:rStyle w:val="IndexLink"/>
                <w:rtl w:val="true"/>
              </w:rPr>
              <w:t>لعن و نفرين</w:t>
            </w:r>
            <w:r>
              <w:rPr>
                <w:rStyle w:val="IndexLink"/>
                <w:rtl w:val="true"/>
              </w:rPr>
              <w:tab/>
            </w:r>
            <w:r>
              <w:rPr>
                <w:rStyle w:val="IndexLink"/>
              </w:rPr>
              <w:t>318</w:t>
            </w:r>
          </w:hyperlink>
        </w:p>
        <w:p>
          <w:pPr>
            <w:pStyle w:val="Contents3"/>
            <w:tabs>
              <w:tab w:val="clear" w:pos="8459"/>
              <w:tab w:val="right" w:pos="9026" w:leader="dot"/>
            </w:tabs>
            <w:rPr/>
          </w:pPr>
          <w:hyperlink w:anchor="__RefHeading___Toc1349926_1051229030">
            <w:r>
              <w:rPr>
                <w:webHidden/>
                <w:rStyle w:val="IndexLink"/>
                <w:rtl w:val="true"/>
              </w:rPr>
              <w:t>تیربارچی</w:t>
            </w:r>
            <w:r>
              <w:rPr>
                <w:rStyle w:val="IndexLink"/>
                <w:rtl w:val="true"/>
              </w:rPr>
              <w:tab/>
            </w:r>
            <w:r>
              <w:rPr>
                <w:rStyle w:val="IndexLink"/>
              </w:rPr>
              <w:t>318</w:t>
            </w:r>
          </w:hyperlink>
        </w:p>
        <w:p>
          <w:pPr>
            <w:pStyle w:val="Contents3"/>
            <w:tabs>
              <w:tab w:val="clear" w:pos="8459"/>
              <w:tab w:val="right" w:pos="9026" w:leader="dot"/>
            </w:tabs>
            <w:rPr/>
          </w:pPr>
          <w:hyperlink w:anchor="__RefHeading___Toc1349928_1051229030">
            <w:r>
              <w:rPr>
                <w:webHidden/>
                <w:rStyle w:val="IndexLink"/>
                <w:rtl w:val="true"/>
              </w:rPr>
              <w:t>كابينه حاج آقا</w:t>
            </w:r>
            <w:r>
              <w:rPr>
                <w:rStyle w:val="IndexLink"/>
                <w:rtl w:val="true"/>
              </w:rPr>
              <w:tab/>
            </w:r>
            <w:r>
              <w:rPr>
                <w:rStyle w:val="IndexLink"/>
              </w:rPr>
              <w:t>318</w:t>
            </w:r>
          </w:hyperlink>
        </w:p>
        <w:p>
          <w:pPr>
            <w:pStyle w:val="Contents3"/>
            <w:tabs>
              <w:tab w:val="clear" w:pos="8459"/>
              <w:tab w:val="right" w:pos="9026" w:leader="dot"/>
            </w:tabs>
            <w:rPr/>
          </w:pPr>
          <w:hyperlink w:anchor="__RefHeading___Toc1349930_1051229030">
            <w:r>
              <w:rPr>
                <w:webHidden/>
                <w:rStyle w:val="IndexLink"/>
                <w:rtl w:val="true"/>
              </w:rPr>
              <w:t>رضا به داده بده</w:t>
            </w:r>
            <w:r>
              <w:rPr>
                <w:rStyle w:val="IndexLink"/>
                <w:rtl w:val="true"/>
              </w:rPr>
              <w:tab/>
            </w:r>
            <w:r>
              <w:rPr>
                <w:rStyle w:val="IndexLink"/>
              </w:rPr>
              <w:t>319</w:t>
            </w:r>
          </w:hyperlink>
        </w:p>
        <w:p>
          <w:pPr>
            <w:pStyle w:val="Contents3"/>
            <w:tabs>
              <w:tab w:val="clear" w:pos="8459"/>
              <w:tab w:val="right" w:pos="9026" w:leader="dot"/>
            </w:tabs>
            <w:rPr/>
          </w:pPr>
          <w:hyperlink w:anchor="__RefHeading___Toc1349932_1051229030">
            <w:r>
              <w:rPr>
                <w:webHidden/>
                <w:rStyle w:val="IndexLink"/>
                <w:rtl w:val="true"/>
              </w:rPr>
              <w:t>تو غلط کردی</w:t>
            </w:r>
            <w:r>
              <w:rPr>
                <w:rStyle w:val="IndexLink"/>
                <w:rtl w:val="true"/>
              </w:rPr>
              <w:tab/>
            </w:r>
            <w:r>
              <w:rPr>
                <w:rStyle w:val="IndexLink"/>
              </w:rPr>
              <w:t>320</w:t>
            </w:r>
          </w:hyperlink>
        </w:p>
        <w:p>
          <w:pPr>
            <w:pStyle w:val="Contents2"/>
            <w:tabs>
              <w:tab w:val="clear" w:pos="8743"/>
              <w:tab w:val="right" w:pos="9026" w:leader="dot"/>
            </w:tabs>
            <w:rPr/>
          </w:pPr>
          <w:hyperlink w:anchor="__RefHeading___Toc1349934_1051229030">
            <w:r>
              <w:rPr>
                <w:webHidden/>
                <w:rStyle w:val="IndexLink"/>
                <w:rtl w:val="true"/>
              </w:rPr>
              <w:t>بخش هفتم</w:t>
            </w:r>
            <w:r>
              <w:rPr>
                <w:rStyle w:val="IndexLink"/>
                <w:rtl w:val="true"/>
              </w:rPr>
              <w:t xml:space="preserve">: </w:t>
            </w:r>
            <w:r>
              <w:rPr>
                <w:rStyle w:val="IndexLink"/>
                <w:rtl w:val="true"/>
              </w:rPr>
              <w:t>شوخي‌هاي طلبه‌پسند</w:t>
            </w:r>
            <w:r>
              <w:rPr>
                <w:rStyle w:val="IndexLink"/>
                <w:rtl w:val="true"/>
              </w:rPr>
              <w:tab/>
            </w:r>
            <w:r>
              <w:rPr>
                <w:rStyle w:val="IndexLink"/>
              </w:rPr>
              <w:t>322</w:t>
            </w:r>
          </w:hyperlink>
        </w:p>
        <w:p>
          <w:pPr>
            <w:pStyle w:val="Contents3"/>
            <w:tabs>
              <w:tab w:val="clear" w:pos="8459"/>
              <w:tab w:val="right" w:pos="9026" w:leader="dot"/>
            </w:tabs>
            <w:rPr/>
          </w:pPr>
          <w:hyperlink w:anchor="__RefHeading___Toc1349936_1051229030">
            <w:r>
              <w:rPr>
                <w:webHidden/>
                <w:rStyle w:val="IndexLink"/>
                <w:rtl w:val="true"/>
              </w:rPr>
              <w:t>اشاره</w:t>
            </w:r>
            <w:r>
              <w:rPr>
                <w:rStyle w:val="IndexLink"/>
                <w:rtl w:val="true"/>
              </w:rPr>
              <w:tab/>
            </w:r>
            <w:r>
              <w:rPr>
                <w:rStyle w:val="IndexLink"/>
              </w:rPr>
              <w:t>322</w:t>
            </w:r>
          </w:hyperlink>
        </w:p>
        <w:p>
          <w:pPr>
            <w:pStyle w:val="Contents3"/>
            <w:tabs>
              <w:tab w:val="clear" w:pos="8459"/>
              <w:tab w:val="right" w:pos="9026" w:leader="dot"/>
            </w:tabs>
            <w:rPr/>
          </w:pPr>
          <w:hyperlink w:anchor="__RefHeading___Toc1349938_1051229030">
            <w:r>
              <w:rPr>
                <w:webHidden/>
                <w:rStyle w:val="IndexLink"/>
                <w:rtl w:val="true"/>
              </w:rPr>
              <w:t>زن با محبت</w:t>
            </w:r>
            <w:r>
              <w:rPr>
                <w:rStyle w:val="IndexLink"/>
                <w:rtl w:val="true"/>
              </w:rPr>
              <w:tab/>
            </w:r>
            <w:r>
              <w:rPr>
                <w:rStyle w:val="IndexLink"/>
              </w:rPr>
              <w:t>324</w:t>
            </w:r>
          </w:hyperlink>
        </w:p>
        <w:p>
          <w:pPr>
            <w:pStyle w:val="Contents3"/>
            <w:tabs>
              <w:tab w:val="clear" w:pos="8459"/>
              <w:tab w:val="right" w:pos="9026" w:leader="dot"/>
            </w:tabs>
            <w:rPr/>
          </w:pPr>
          <w:hyperlink w:anchor="__RefHeading___Toc1349940_1051229030">
            <w:r>
              <w:rPr>
                <w:webHidden/>
                <w:rStyle w:val="IndexLink"/>
                <w:rtl w:val="true"/>
              </w:rPr>
              <w:t>عمه عطار</w:t>
            </w:r>
            <w:r>
              <w:rPr>
                <w:rStyle w:val="IndexLink"/>
                <w:rtl w:val="true"/>
              </w:rPr>
              <w:tab/>
            </w:r>
            <w:r>
              <w:rPr>
                <w:rStyle w:val="IndexLink"/>
              </w:rPr>
              <w:t>324</w:t>
            </w:r>
          </w:hyperlink>
        </w:p>
        <w:p>
          <w:pPr>
            <w:pStyle w:val="Contents3"/>
            <w:tabs>
              <w:tab w:val="clear" w:pos="8459"/>
              <w:tab w:val="right" w:pos="9026" w:leader="dot"/>
            </w:tabs>
            <w:rPr/>
          </w:pPr>
          <w:hyperlink w:anchor="__RefHeading___Toc1349942_1051229030">
            <w:r>
              <w:rPr>
                <w:webHidden/>
                <w:rStyle w:val="IndexLink"/>
                <w:rtl w:val="true"/>
              </w:rPr>
              <w:t>پدرسوختگی</w:t>
            </w:r>
            <w:r>
              <w:rPr>
                <w:rStyle w:val="IndexLink"/>
                <w:rtl w:val="true"/>
              </w:rPr>
              <w:tab/>
            </w:r>
            <w:r>
              <w:rPr>
                <w:rStyle w:val="IndexLink"/>
              </w:rPr>
              <w:t>324</w:t>
            </w:r>
          </w:hyperlink>
        </w:p>
        <w:p>
          <w:pPr>
            <w:pStyle w:val="Contents3"/>
            <w:tabs>
              <w:tab w:val="clear" w:pos="8459"/>
              <w:tab w:val="right" w:pos="9026" w:leader="dot"/>
            </w:tabs>
            <w:rPr/>
          </w:pPr>
          <w:hyperlink w:anchor="__RefHeading___Toc1349944_1051229030">
            <w:r>
              <w:rPr>
                <w:webHidden/>
                <w:rStyle w:val="IndexLink"/>
                <w:rtl w:val="true"/>
              </w:rPr>
              <w:t>فريادرسي</w:t>
            </w:r>
            <w:r>
              <w:rPr>
                <w:rStyle w:val="IndexLink"/>
                <w:rtl w:val="true"/>
              </w:rPr>
              <w:tab/>
            </w:r>
            <w:r>
              <w:rPr>
                <w:rStyle w:val="IndexLink"/>
              </w:rPr>
              <w:t>325</w:t>
            </w:r>
          </w:hyperlink>
        </w:p>
        <w:p>
          <w:pPr>
            <w:pStyle w:val="Contents3"/>
            <w:tabs>
              <w:tab w:val="clear" w:pos="8459"/>
              <w:tab w:val="right" w:pos="9026" w:leader="dot"/>
            </w:tabs>
            <w:rPr/>
          </w:pPr>
          <w:hyperlink w:anchor="__RefHeading___Toc1349946_1051229030">
            <w:r>
              <w:rPr>
                <w:webHidden/>
                <w:rStyle w:val="IndexLink"/>
                <w:rtl w:val="true"/>
              </w:rPr>
              <w:t>مرد حائض</w:t>
            </w:r>
            <w:r>
              <w:rPr>
                <w:rStyle w:val="IndexLink"/>
                <w:rtl w:val="true"/>
              </w:rPr>
              <w:tab/>
            </w:r>
            <w:r>
              <w:rPr>
                <w:rStyle w:val="IndexLink"/>
              </w:rPr>
              <w:t>326</w:t>
            </w:r>
          </w:hyperlink>
        </w:p>
        <w:p>
          <w:pPr>
            <w:pStyle w:val="Contents3"/>
            <w:tabs>
              <w:tab w:val="clear" w:pos="8459"/>
              <w:tab w:val="right" w:pos="9026" w:leader="dot"/>
            </w:tabs>
            <w:rPr/>
          </w:pPr>
          <w:hyperlink w:anchor="__RefHeading___Toc1349948_1051229030">
            <w:r>
              <w:rPr>
                <w:webHidden/>
                <w:rStyle w:val="IndexLink"/>
                <w:rtl w:val="true"/>
              </w:rPr>
              <w:t>شوخی و درد</w:t>
            </w:r>
            <w:r>
              <w:rPr>
                <w:rStyle w:val="IndexLink"/>
                <w:rtl w:val="true"/>
              </w:rPr>
              <w:tab/>
            </w:r>
            <w:r>
              <w:rPr>
                <w:rStyle w:val="IndexLink"/>
              </w:rPr>
              <w:t>326</w:t>
            </w:r>
          </w:hyperlink>
        </w:p>
        <w:p>
          <w:pPr>
            <w:pStyle w:val="Contents3"/>
            <w:tabs>
              <w:tab w:val="clear" w:pos="8459"/>
              <w:tab w:val="right" w:pos="9026" w:leader="dot"/>
            </w:tabs>
            <w:rPr/>
          </w:pPr>
          <w:hyperlink w:anchor="__RefHeading___Toc1349950_1051229030">
            <w:r>
              <w:rPr>
                <w:webHidden/>
                <w:rStyle w:val="IndexLink"/>
                <w:rtl w:val="true"/>
              </w:rPr>
              <w:t>ياسوج</w:t>
            </w:r>
            <w:r>
              <w:rPr>
                <w:rStyle w:val="IndexLink"/>
                <w:rtl w:val="true"/>
              </w:rPr>
              <w:tab/>
            </w:r>
            <w:r>
              <w:rPr>
                <w:rStyle w:val="IndexLink"/>
              </w:rPr>
              <w:t>326</w:t>
            </w:r>
          </w:hyperlink>
        </w:p>
        <w:p>
          <w:pPr>
            <w:pStyle w:val="Contents3"/>
            <w:tabs>
              <w:tab w:val="clear" w:pos="8459"/>
              <w:tab w:val="right" w:pos="9026" w:leader="dot"/>
            </w:tabs>
            <w:rPr/>
          </w:pPr>
          <w:hyperlink w:anchor="__RefHeading___Toc1349952_1051229030">
            <w:r>
              <w:rPr>
                <w:webHidden/>
                <w:rStyle w:val="IndexLink"/>
                <w:rtl w:val="true"/>
              </w:rPr>
              <w:t>نظم جلسه</w:t>
            </w:r>
            <w:r>
              <w:rPr>
                <w:rStyle w:val="IndexLink"/>
                <w:rtl w:val="true"/>
              </w:rPr>
              <w:tab/>
            </w:r>
            <w:r>
              <w:rPr>
                <w:rStyle w:val="IndexLink"/>
              </w:rPr>
              <w:t>326</w:t>
            </w:r>
          </w:hyperlink>
        </w:p>
        <w:p>
          <w:pPr>
            <w:pStyle w:val="Contents3"/>
            <w:tabs>
              <w:tab w:val="clear" w:pos="8459"/>
              <w:tab w:val="right" w:pos="9026" w:leader="dot"/>
            </w:tabs>
            <w:rPr/>
          </w:pPr>
          <w:hyperlink w:anchor="__RefHeading___Toc1349954_1051229030">
            <w:r>
              <w:rPr>
                <w:webHidden/>
                <w:rStyle w:val="IndexLink"/>
                <w:rtl w:val="true"/>
              </w:rPr>
              <w:t>جايزه</w:t>
            </w:r>
            <w:r>
              <w:rPr>
                <w:rStyle w:val="IndexLink"/>
                <w:rtl w:val="true"/>
              </w:rPr>
              <w:tab/>
            </w:r>
            <w:r>
              <w:rPr>
                <w:rStyle w:val="IndexLink"/>
              </w:rPr>
              <w:t>326</w:t>
            </w:r>
          </w:hyperlink>
        </w:p>
        <w:p>
          <w:pPr>
            <w:pStyle w:val="Contents3"/>
            <w:tabs>
              <w:tab w:val="clear" w:pos="8459"/>
              <w:tab w:val="right" w:pos="9026" w:leader="dot"/>
            </w:tabs>
            <w:rPr/>
          </w:pPr>
          <w:hyperlink w:anchor="__RefHeading___Toc1349956_1051229030">
            <w:r>
              <w:rPr>
                <w:webHidden/>
                <w:rStyle w:val="IndexLink"/>
                <w:rtl w:val="true"/>
              </w:rPr>
              <w:t>پله به پله</w:t>
            </w:r>
            <w:r>
              <w:rPr>
                <w:rStyle w:val="IndexLink"/>
                <w:rtl w:val="true"/>
              </w:rPr>
              <w:tab/>
            </w:r>
            <w:r>
              <w:rPr>
                <w:rStyle w:val="IndexLink"/>
              </w:rPr>
              <w:t>326</w:t>
            </w:r>
          </w:hyperlink>
        </w:p>
        <w:p>
          <w:pPr>
            <w:pStyle w:val="Contents3"/>
            <w:tabs>
              <w:tab w:val="clear" w:pos="8459"/>
              <w:tab w:val="right" w:pos="9026" w:leader="dot"/>
            </w:tabs>
            <w:rPr/>
          </w:pPr>
          <w:hyperlink w:anchor="__RefHeading___Toc1349958_1051229030">
            <w:r>
              <w:rPr>
                <w:webHidden/>
                <w:rStyle w:val="IndexLink"/>
                <w:rtl w:val="true"/>
              </w:rPr>
              <w:t>انواع ازدواج</w:t>
            </w:r>
            <w:r>
              <w:rPr>
                <w:rStyle w:val="IndexLink"/>
                <w:rtl w:val="true"/>
              </w:rPr>
              <w:tab/>
            </w:r>
            <w:r>
              <w:rPr>
                <w:rStyle w:val="IndexLink"/>
              </w:rPr>
              <w:t>327</w:t>
            </w:r>
          </w:hyperlink>
        </w:p>
        <w:p>
          <w:pPr>
            <w:pStyle w:val="Contents3"/>
            <w:tabs>
              <w:tab w:val="clear" w:pos="8459"/>
              <w:tab w:val="right" w:pos="9026" w:leader="dot"/>
            </w:tabs>
            <w:rPr/>
          </w:pPr>
          <w:hyperlink w:anchor="__RefHeading___Toc1349960_1051229030">
            <w:r>
              <w:rPr>
                <w:webHidden/>
                <w:rStyle w:val="IndexLink"/>
                <w:rtl w:val="true"/>
              </w:rPr>
              <w:t>در رحمت</w:t>
            </w:r>
            <w:r>
              <w:rPr>
                <w:rStyle w:val="IndexLink"/>
                <w:rtl w:val="true"/>
              </w:rPr>
              <w:tab/>
            </w:r>
            <w:r>
              <w:rPr>
                <w:rStyle w:val="IndexLink"/>
              </w:rPr>
              <w:t>327</w:t>
            </w:r>
          </w:hyperlink>
        </w:p>
        <w:p>
          <w:pPr>
            <w:pStyle w:val="Contents3"/>
            <w:tabs>
              <w:tab w:val="clear" w:pos="8459"/>
              <w:tab w:val="right" w:pos="9026" w:leader="dot"/>
            </w:tabs>
            <w:rPr/>
          </w:pPr>
          <w:hyperlink w:anchor="__RefHeading___Toc1349962_1051229030">
            <w:r>
              <w:rPr>
                <w:webHidden/>
                <w:rStyle w:val="IndexLink"/>
                <w:rtl w:val="true"/>
              </w:rPr>
              <w:t>خنده كن</w:t>
            </w:r>
            <w:r>
              <w:rPr>
                <w:rStyle w:val="IndexLink"/>
                <w:rtl w:val="true"/>
              </w:rPr>
              <w:t>!</w:t>
              <w:tab/>
            </w:r>
            <w:r>
              <w:rPr>
                <w:rStyle w:val="IndexLink"/>
              </w:rPr>
              <w:t>328</w:t>
            </w:r>
          </w:hyperlink>
        </w:p>
        <w:p>
          <w:pPr>
            <w:pStyle w:val="Contents3"/>
            <w:tabs>
              <w:tab w:val="clear" w:pos="8459"/>
              <w:tab w:val="right" w:pos="9026" w:leader="dot"/>
            </w:tabs>
            <w:rPr/>
          </w:pPr>
          <w:hyperlink w:anchor="__RefHeading___Toc1349964_1051229030">
            <w:r>
              <w:rPr>
                <w:webHidden/>
                <w:rStyle w:val="IndexLink"/>
                <w:rtl w:val="true"/>
              </w:rPr>
              <w:t>ترفيع درجه</w:t>
            </w:r>
            <w:r>
              <w:rPr>
                <w:rStyle w:val="IndexLink"/>
                <w:rtl w:val="true"/>
              </w:rPr>
              <w:tab/>
            </w:r>
            <w:r>
              <w:rPr>
                <w:rStyle w:val="IndexLink"/>
              </w:rPr>
              <w:t>328</w:t>
            </w:r>
          </w:hyperlink>
        </w:p>
        <w:p>
          <w:pPr>
            <w:pStyle w:val="Contents3"/>
            <w:tabs>
              <w:tab w:val="clear" w:pos="8459"/>
              <w:tab w:val="right" w:pos="9026" w:leader="dot"/>
            </w:tabs>
            <w:rPr/>
          </w:pPr>
          <w:hyperlink w:anchor="__RefHeading___Toc1349966_1051229030">
            <w:r>
              <w:rPr>
                <w:webHidden/>
                <w:rStyle w:val="IndexLink"/>
                <w:rtl w:val="true"/>
              </w:rPr>
              <w:t>فرشتۀ مهربون</w:t>
            </w:r>
            <w:r>
              <w:rPr>
                <w:rStyle w:val="IndexLink"/>
                <w:rtl w:val="true"/>
              </w:rPr>
              <w:tab/>
            </w:r>
            <w:r>
              <w:rPr>
                <w:rStyle w:val="IndexLink"/>
              </w:rPr>
              <w:t>328</w:t>
            </w:r>
          </w:hyperlink>
        </w:p>
        <w:p>
          <w:pPr>
            <w:pStyle w:val="Contents3"/>
            <w:tabs>
              <w:tab w:val="clear" w:pos="8459"/>
              <w:tab w:val="right" w:pos="9026" w:leader="dot"/>
            </w:tabs>
            <w:rPr/>
          </w:pPr>
          <w:hyperlink w:anchor="__RefHeading___Toc1349968_1051229030">
            <w:r>
              <w:rPr>
                <w:webHidden/>
                <w:rStyle w:val="IndexLink"/>
                <w:rtl w:val="true"/>
              </w:rPr>
              <w:t>دعاي تنبل‌خان</w:t>
            </w:r>
            <w:r>
              <w:rPr>
                <w:rStyle w:val="IndexLink"/>
                <w:rtl w:val="true"/>
              </w:rPr>
              <w:tab/>
            </w:r>
            <w:r>
              <w:rPr>
                <w:rStyle w:val="IndexLink"/>
              </w:rPr>
              <w:t>328</w:t>
            </w:r>
          </w:hyperlink>
        </w:p>
        <w:p>
          <w:pPr>
            <w:pStyle w:val="Contents3"/>
            <w:tabs>
              <w:tab w:val="clear" w:pos="8459"/>
              <w:tab w:val="right" w:pos="9026" w:leader="dot"/>
            </w:tabs>
            <w:rPr/>
          </w:pPr>
          <w:hyperlink w:anchor="__RefHeading___Toc1349970_1051229030">
            <w:r>
              <w:rPr>
                <w:webHidden/>
                <w:rStyle w:val="IndexLink"/>
                <w:rtl w:val="true"/>
              </w:rPr>
              <w:t>شوخي با خدا</w:t>
            </w:r>
            <w:r>
              <w:rPr>
                <w:rStyle w:val="IndexLink"/>
                <w:rtl w:val="true"/>
              </w:rPr>
              <w:tab/>
            </w:r>
            <w:r>
              <w:rPr>
                <w:rStyle w:val="IndexLink"/>
              </w:rPr>
              <w:t>329</w:t>
            </w:r>
          </w:hyperlink>
        </w:p>
        <w:p>
          <w:pPr>
            <w:pStyle w:val="Contents3"/>
            <w:tabs>
              <w:tab w:val="clear" w:pos="8459"/>
              <w:tab w:val="right" w:pos="9026" w:leader="dot"/>
            </w:tabs>
            <w:rPr/>
          </w:pPr>
          <w:hyperlink w:anchor="__RefHeading___Toc1349972_1051229030">
            <w:r>
              <w:rPr>
                <w:webHidden/>
                <w:rStyle w:val="IndexLink"/>
                <w:rtl w:val="true"/>
              </w:rPr>
              <w:t>یک میلیارد خر</w:t>
            </w:r>
            <w:r>
              <w:rPr>
                <w:rStyle w:val="IndexLink"/>
                <w:rtl w:val="true"/>
              </w:rPr>
              <w:tab/>
            </w:r>
            <w:r>
              <w:rPr>
                <w:rStyle w:val="IndexLink"/>
              </w:rPr>
              <w:t>329</w:t>
            </w:r>
          </w:hyperlink>
        </w:p>
        <w:p>
          <w:pPr>
            <w:pStyle w:val="Contents3"/>
            <w:tabs>
              <w:tab w:val="clear" w:pos="8459"/>
              <w:tab w:val="right" w:pos="9026" w:leader="dot"/>
            </w:tabs>
            <w:rPr/>
          </w:pPr>
          <w:hyperlink w:anchor="__RefHeading___Toc1349974_1051229030">
            <w:r>
              <w:rPr>
                <w:webHidden/>
                <w:rStyle w:val="IndexLink"/>
                <w:rtl w:val="true"/>
              </w:rPr>
              <w:t>قهر با خدا</w:t>
            </w:r>
            <w:r>
              <w:rPr>
                <w:rStyle w:val="IndexLink"/>
                <w:rtl w:val="true"/>
              </w:rPr>
              <w:tab/>
            </w:r>
            <w:r>
              <w:rPr>
                <w:rStyle w:val="IndexLink"/>
              </w:rPr>
              <w:t>329</w:t>
            </w:r>
          </w:hyperlink>
        </w:p>
        <w:p>
          <w:pPr>
            <w:pStyle w:val="Contents3"/>
            <w:tabs>
              <w:tab w:val="clear" w:pos="8459"/>
              <w:tab w:val="right" w:pos="9026" w:leader="dot"/>
            </w:tabs>
            <w:rPr/>
          </w:pPr>
          <w:hyperlink w:anchor="__RefHeading___Toc1349976_1051229030">
            <w:r>
              <w:rPr>
                <w:webHidden/>
                <w:rStyle w:val="IndexLink"/>
                <w:rtl w:val="true"/>
              </w:rPr>
              <w:t>ننگ و پلنگ</w:t>
            </w:r>
            <w:r>
              <w:rPr>
                <w:rStyle w:val="IndexLink"/>
                <w:rtl w:val="true"/>
              </w:rPr>
              <w:tab/>
            </w:r>
            <w:r>
              <w:rPr>
                <w:rStyle w:val="IndexLink"/>
              </w:rPr>
              <w:t>329</w:t>
            </w:r>
          </w:hyperlink>
        </w:p>
        <w:p>
          <w:pPr>
            <w:pStyle w:val="Contents3"/>
            <w:tabs>
              <w:tab w:val="clear" w:pos="8459"/>
              <w:tab w:val="right" w:pos="9026" w:leader="dot"/>
            </w:tabs>
            <w:rPr/>
          </w:pPr>
          <w:hyperlink w:anchor="__RefHeading___Toc1349978_1051229030">
            <w:r>
              <w:rPr>
                <w:webHidden/>
                <w:rStyle w:val="IndexLink"/>
                <w:rtl w:val="true"/>
              </w:rPr>
              <w:t>قبله</w:t>
            </w:r>
            <w:r>
              <w:rPr>
                <w:rStyle w:val="IndexLink"/>
                <w:rtl w:val="true"/>
              </w:rPr>
              <w:tab/>
            </w:r>
            <w:r>
              <w:rPr>
                <w:rStyle w:val="IndexLink"/>
              </w:rPr>
              <w:t>330</w:t>
            </w:r>
          </w:hyperlink>
        </w:p>
        <w:p>
          <w:pPr>
            <w:pStyle w:val="Contents3"/>
            <w:tabs>
              <w:tab w:val="clear" w:pos="8459"/>
              <w:tab w:val="right" w:pos="9026" w:leader="dot"/>
            </w:tabs>
            <w:rPr/>
          </w:pPr>
          <w:hyperlink w:anchor="__RefHeading___Toc1349980_1051229030">
            <w:r>
              <w:rPr>
                <w:webHidden/>
                <w:rStyle w:val="IndexLink"/>
                <w:rtl w:val="true"/>
              </w:rPr>
              <w:t>ويديو چك</w:t>
            </w:r>
            <w:r>
              <w:rPr>
                <w:rStyle w:val="IndexLink"/>
                <w:rtl w:val="true"/>
              </w:rPr>
              <w:tab/>
            </w:r>
            <w:r>
              <w:rPr>
                <w:rStyle w:val="IndexLink"/>
              </w:rPr>
              <w:t>330</w:t>
            </w:r>
          </w:hyperlink>
        </w:p>
        <w:p>
          <w:pPr>
            <w:pStyle w:val="Contents3"/>
            <w:tabs>
              <w:tab w:val="clear" w:pos="8459"/>
              <w:tab w:val="right" w:pos="9026" w:leader="dot"/>
            </w:tabs>
            <w:rPr/>
          </w:pPr>
          <w:hyperlink w:anchor="__RefHeading___Toc1349982_1051229030">
            <w:r>
              <w:rPr>
                <w:webHidden/>
                <w:rStyle w:val="IndexLink"/>
                <w:rtl w:val="true"/>
              </w:rPr>
              <w:t>به نام</w:t>
            </w:r>
            <w:r>
              <w:rPr>
                <w:rStyle w:val="IndexLink"/>
                <w:rtl w:val="true"/>
              </w:rPr>
              <w:t>...</w:t>
              <w:tab/>
            </w:r>
            <w:r>
              <w:rPr>
                <w:rStyle w:val="IndexLink"/>
              </w:rPr>
              <w:t>330</w:t>
            </w:r>
          </w:hyperlink>
        </w:p>
        <w:p>
          <w:pPr>
            <w:pStyle w:val="Contents3"/>
            <w:tabs>
              <w:tab w:val="clear" w:pos="8459"/>
              <w:tab w:val="right" w:pos="9026" w:leader="dot"/>
            </w:tabs>
            <w:rPr/>
          </w:pPr>
          <w:hyperlink w:anchor="__RefHeading___Toc1349984_1051229030">
            <w:r>
              <w:rPr>
                <w:webHidden/>
                <w:rStyle w:val="IndexLink"/>
                <w:rtl w:val="true"/>
              </w:rPr>
              <w:t>حاجي</w:t>
            </w:r>
            <w:r>
              <w:rPr>
                <w:rStyle w:val="IndexLink"/>
                <w:rtl w:val="true"/>
              </w:rPr>
              <w:tab/>
            </w:r>
            <w:r>
              <w:rPr>
                <w:rStyle w:val="IndexLink"/>
              </w:rPr>
              <w:t>330</w:t>
            </w:r>
          </w:hyperlink>
        </w:p>
        <w:p>
          <w:pPr>
            <w:pStyle w:val="Contents3"/>
            <w:tabs>
              <w:tab w:val="clear" w:pos="8459"/>
              <w:tab w:val="right" w:pos="9026" w:leader="dot"/>
            </w:tabs>
            <w:rPr/>
          </w:pPr>
          <w:hyperlink w:anchor="__RefHeading___Toc1349986_1051229030">
            <w:r>
              <w:rPr>
                <w:webHidden/>
                <w:rStyle w:val="IndexLink"/>
                <w:rtl w:val="true"/>
              </w:rPr>
              <w:t>مسابقه قرآن</w:t>
            </w:r>
            <w:r>
              <w:rPr>
                <w:rStyle w:val="IndexLink"/>
                <w:rtl w:val="true"/>
              </w:rPr>
              <w:tab/>
            </w:r>
            <w:r>
              <w:rPr>
                <w:rStyle w:val="IndexLink"/>
              </w:rPr>
              <w:t>330</w:t>
            </w:r>
          </w:hyperlink>
        </w:p>
        <w:p>
          <w:pPr>
            <w:pStyle w:val="Contents3"/>
            <w:tabs>
              <w:tab w:val="clear" w:pos="8459"/>
              <w:tab w:val="right" w:pos="9026" w:leader="dot"/>
            </w:tabs>
            <w:rPr/>
          </w:pPr>
          <w:hyperlink w:anchor="__RefHeading___Toc1349988_1051229030">
            <w:r>
              <w:rPr>
                <w:webHidden/>
                <w:rStyle w:val="IndexLink"/>
                <w:rtl w:val="true"/>
              </w:rPr>
              <w:t>بع بع هفت مرتبه</w:t>
            </w:r>
            <w:r>
              <w:rPr>
                <w:rStyle w:val="IndexLink"/>
                <w:rtl w:val="true"/>
              </w:rPr>
              <w:tab/>
            </w:r>
            <w:r>
              <w:rPr>
                <w:rStyle w:val="IndexLink"/>
              </w:rPr>
              <w:t>330</w:t>
            </w:r>
          </w:hyperlink>
        </w:p>
        <w:p>
          <w:pPr>
            <w:pStyle w:val="Contents3"/>
            <w:tabs>
              <w:tab w:val="clear" w:pos="8459"/>
              <w:tab w:val="right" w:pos="9026" w:leader="dot"/>
            </w:tabs>
            <w:rPr/>
          </w:pPr>
          <w:hyperlink w:anchor="__RefHeading___Toc1349990_1051229030">
            <w:r>
              <w:rPr>
                <w:webHidden/>
                <w:rStyle w:val="IndexLink"/>
                <w:rtl w:val="true"/>
              </w:rPr>
              <w:t>اردنگي‌درماني</w:t>
            </w:r>
            <w:r>
              <w:rPr>
                <w:rStyle w:val="IndexLink"/>
                <w:rtl w:val="true"/>
              </w:rPr>
              <w:tab/>
            </w:r>
            <w:r>
              <w:rPr>
                <w:rStyle w:val="IndexLink"/>
              </w:rPr>
              <w:t>331</w:t>
            </w:r>
          </w:hyperlink>
        </w:p>
        <w:p>
          <w:pPr>
            <w:pStyle w:val="Contents3"/>
            <w:tabs>
              <w:tab w:val="clear" w:pos="8459"/>
              <w:tab w:val="right" w:pos="9026" w:leader="dot"/>
            </w:tabs>
            <w:rPr/>
          </w:pPr>
          <w:hyperlink w:anchor="__RefHeading___Toc1349992_1051229030">
            <w:r>
              <w:rPr>
                <w:webHidden/>
                <w:rStyle w:val="IndexLink"/>
                <w:rtl w:val="true"/>
              </w:rPr>
              <w:t>روز معلم</w:t>
            </w:r>
            <w:r>
              <w:rPr>
                <w:rStyle w:val="IndexLink"/>
                <w:rtl w:val="true"/>
              </w:rPr>
              <w:tab/>
            </w:r>
            <w:r>
              <w:rPr>
                <w:rStyle w:val="IndexLink"/>
              </w:rPr>
              <w:t>331</w:t>
            </w:r>
          </w:hyperlink>
        </w:p>
        <w:p>
          <w:pPr>
            <w:pStyle w:val="Contents3"/>
            <w:tabs>
              <w:tab w:val="clear" w:pos="8459"/>
              <w:tab w:val="right" w:pos="9026" w:leader="dot"/>
            </w:tabs>
            <w:rPr/>
          </w:pPr>
          <w:hyperlink w:anchor="__RefHeading___Toc1349994_1051229030">
            <w:r>
              <w:rPr>
                <w:webHidden/>
                <w:rStyle w:val="IndexLink"/>
                <w:rtl w:val="true"/>
              </w:rPr>
              <w:t>واي بر ما</w:t>
            </w:r>
            <w:r>
              <w:rPr>
                <w:rStyle w:val="IndexLink"/>
                <w:rtl w:val="true"/>
              </w:rPr>
              <w:tab/>
            </w:r>
            <w:r>
              <w:rPr>
                <w:rStyle w:val="IndexLink"/>
              </w:rPr>
              <w:t>331</w:t>
            </w:r>
          </w:hyperlink>
        </w:p>
        <w:p>
          <w:pPr>
            <w:pStyle w:val="Contents3"/>
            <w:tabs>
              <w:tab w:val="clear" w:pos="8459"/>
              <w:tab w:val="right" w:pos="9026" w:leader="dot"/>
            </w:tabs>
            <w:rPr/>
          </w:pPr>
          <w:hyperlink w:anchor="__RefHeading___Toc1349996_1051229030">
            <w:r>
              <w:rPr>
                <w:webHidden/>
                <w:rStyle w:val="IndexLink"/>
                <w:rtl w:val="true"/>
              </w:rPr>
              <w:t>وصیت یک دختر</w:t>
            </w:r>
            <w:r>
              <w:rPr>
                <w:rStyle w:val="IndexLink"/>
                <w:rtl w:val="true"/>
              </w:rPr>
              <w:tab/>
            </w:r>
            <w:r>
              <w:rPr>
                <w:rStyle w:val="IndexLink"/>
              </w:rPr>
              <w:t>331</w:t>
            </w:r>
          </w:hyperlink>
        </w:p>
        <w:p>
          <w:pPr>
            <w:pStyle w:val="Contents3"/>
            <w:tabs>
              <w:tab w:val="clear" w:pos="8459"/>
              <w:tab w:val="right" w:pos="9026" w:leader="dot"/>
            </w:tabs>
            <w:rPr/>
          </w:pPr>
          <w:hyperlink w:anchor="__RefHeading___Toc1349998_1051229030">
            <w:r>
              <w:rPr>
                <w:webHidden/>
                <w:rStyle w:val="IndexLink"/>
                <w:rtl w:val="true"/>
              </w:rPr>
              <w:t>مهماني خدا</w:t>
            </w:r>
            <w:r>
              <w:rPr>
                <w:rStyle w:val="IndexLink"/>
                <w:rtl w:val="true"/>
              </w:rPr>
              <w:tab/>
            </w:r>
            <w:r>
              <w:rPr>
                <w:rStyle w:val="IndexLink"/>
              </w:rPr>
              <w:t>331</w:t>
            </w:r>
          </w:hyperlink>
        </w:p>
        <w:p>
          <w:pPr>
            <w:pStyle w:val="Contents3"/>
            <w:tabs>
              <w:tab w:val="clear" w:pos="8459"/>
              <w:tab w:val="right" w:pos="9026" w:leader="dot"/>
            </w:tabs>
            <w:rPr/>
          </w:pPr>
          <w:hyperlink w:anchor="__RefHeading___Toc1350000_1051229030">
            <w:r>
              <w:rPr>
                <w:webHidden/>
                <w:rStyle w:val="IndexLink"/>
                <w:rtl w:val="true"/>
              </w:rPr>
              <w:t>يادي از اموات</w:t>
            </w:r>
            <w:r>
              <w:rPr>
                <w:rStyle w:val="IndexLink"/>
                <w:rtl w:val="true"/>
              </w:rPr>
              <w:tab/>
            </w:r>
            <w:r>
              <w:rPr>
                <w:rStyle w:val="IndexLink"/>
              </w:rPr>
              <w:t>331</w:t>
            </w:r>
          </w:hyperlink>
        </w:p>
        <w:p>
          <w:pPr>
            <w:pStyle w:val="Contents3"/>
            <w:tabs>
              <w:tab w:val="clear" w:pos="8459"/>
              <w:tab w:val="right" w:pos="9026" w:leader="dot"/>
            </w:tabs>
            <w:rPr/>
          </w:pPr>
          <w:hyperlink w:anchor="__RefHeading___Toc1350002_1051229030">
            <w:r>
              <w:rPr>
                <w:webHidden/>
                <w:rStyle w:val="IndexLink"/>
                <w:rtl w:val="true"/>
              </w:rPr>
              <w:t>يالله ياالله</w:t>
            </w:r>
            <w:r>
              <w:rPr>
                <w:rStyle w:val="IndexLink"/>
                <w:rtl w:val="true"/>
              </w:rPr>
              <w:tab/>
            </w:r>
            <w:r>
              <w:rPr>
                <w:rStyle w:val="IndexLink"/>
              </w:rPr>
              <w:t>331</w:t>
            </w:r>
          </w:hyperlink>
        </w:p>
        <w:p>
          <w:pPr>
            <w:pStyle w:val="Contents3"/>
            <w:tabs>
              <w:tab w:val="clear" w:pos="8459"/>
              <w:tab w:val="right" w:pos="9026" w:leader="dot"/>
            </w:tabs>
            <w:rPr/>
          </w:pPr>
          <w:hyperlink w:anchor="__RefHeading___Toc1350004_1051229030">
            <w:r>
              <w:rPr>
                <w:webHidden/>
                <w:rStyle w:val="IndexLink"/>
                <w:rtl w:val="true"/>
              </w:rPr>
              <w:t>ارزش پول</w:t>
            </w:r>
            <w:r>
              <w:rPr>
                <w:rStyle w:val="IndexLink"/>
                <w:rtl w:val="true"/>
              </w:rPr>
              <w:tab/>
            </w:r>
            <w:r>
              <w:rPr>
                <w:rStyle w:val="IndexLink"/>
              </w:rPr>
              <w:t>331</w:t>
            </w:r>
          </w:hyperlink>
        </w:p>
        <w:p>
          <w:pPr>
            <w:pStyle w:val="Contents3"/>
            <w:tabs>
              <w:tab w:val="clear" w:pos="8459"/>
              <w:tab w:val="right" w:pos="9026" w:leader="dot"/>
            </w:tabs>
            <w:rPr/>
          </w:pPr>
          <w:hyperlink w:anchor="__RefHeading___Toc1350006_1051229030">
            <w:r>
              <w:rPr>
                <w:webHidden/>
                <w:rStyle w:val="IndexLink"/>
                <w:rtl w:val="true"/>
              </w:rPr>
              <w:t>مهمانی خدا</w:t>
            </w:r>
            <w:r>
              <w:rPr>
                <w:rStyle w:val="IndexLink"/>
                <w:rtl w:val="true"/>
              </w:rPr>
              <w:tab/>
            </w:r>
            <w:r>
              <w:rPr>
                <w:rStyle w:val="IndexLink"/>
              </w:rPr>
              <w:t>332</w:t>
            </w:r>
          </w:hyperlink>
        </w:p>
        <w:p>
          <w:pPr>
            <w:pStyle w:val="Contents3"/>
            <w:tabs>
              <w:tab w:val="clear" w:pos="8459"/>
              <w:tab w:val="right" w:pos="9026" w:leader="dot"/>
            </w:tabs>
            <w:rPr/>
          </w:pPr>
          <w:hyperlink w:anchor="__RefHeading___Toc1350008_1051229030">
            <w:r>
              <w:rPr>
                <w:webHidden/>
                <w:rStyle w:val="IndexLink"/>
                <w:rtl w:val="true"/>
              </w:rPr>
              <w:t>خياط دزد</w:t>
            </w:r>
            <w:r>
              <w:rPr>
                <w:rStyle w:val="IndexLink"/>
                <w:rtl w:val="true"/>
              </w:rPr>
              <w:tab/>
            </w:r>
            <w:r>
              <w:rPr>
                <w:rStyle w:val="IndexLink"/>
              </w:rPr>
              <w:t>332</w:t>
            </w:r>
          </w:hyperlink>
        </w:p>
        <w:p>
          <w:pPr>
            <w:pStyle w:val="Contents3"/>
            <w:tabs>
              <w:tab w:val="clear" w:pos="8459"/>
              <w:tab w:val="right" w:pos="9026" w:leader="dot"/>
            </w:tabs>
            <w:rPr/>
          </w:pPr>
          <w:hyperlink w:anchor="__RefHeading___Toc1350010_1051229030">
            <w:r>
              <w:rPr>
                <w:webHidden/>
                <w:rStyle w:val="IndexLink"/>
                <w:rtl w:val="true"/>
              </w:rPr>
              <w:t>معجزه تو</w:t>
            </w:r>
            <w:r>
              <w:rPr>
                <w:rStyle w:val="IndexLink"/>
                <w:rtl w:val="true"/>
              </w:rPr>
              <w:tab/>
            </w:r>
            <w:r>
              <w:rPr>
                <w:rStyle w:val="IndexLink"/>
              </w:rPr>
              <w:t>332</w:t>
            </w:r>
          </w:hyperlink>
        </w:p>
        <w:p>
          <w:pPr>
            <w:pStyle w:val="Contents3"/>
            <w:tabs>
              <w:tab w:val="clear" w:pos="8459"/>
              <w:tab w:val="right" w:pos="9026" w:leader="dot"/>
            </w:tabs>
            <w:rPr/>
          </w:pPr>
          <w:hyperlink w:anchor="__RefHeading___Toc1350012_1051229030">
            <w:r>
              <w:rPr>
                <w:webHidden/>
                <w:rStyle w:val="IndexLink"/>
                <w:rtl w:val="true"/>
              </w:rPr>
              <w:t>فيلسوف محله</w:t>
            </w:r>
            <w:r>
              <w:rPr>
                <w:rStyle w:val="IndexLink"/>
                <w:rtl w:val="true"/>
              </w:rPr>
              <w:tab/>
            </w:r>
            <w:r>
              <w:rPr>
                <w:rStyle w:val="IndexLink"/>
              </w:rPr>
              <w:t>332</w:t>
            </w:r>
          </w:hyperlink>
        </w:p>
        <w:p>
          <w:pPr>
            <w:pStyle w:val="Contents3"/>
            <w:tabs>
              <w:tab w:val="clear" w:pos="8459"/>
              <w:tab w:val="right" w:pos="9026" w:leader="dot"/>
            </w:tabs>
            <w:rPr/>
          </w:pPr>
          <w:hyperlink w:anchor="__RefHeading___Toc1350014_1051229030">
            <w:r>
              <w:rPr>
                <w:webHidden/>
                <w:rStyle w:val="IndexLink"/>
                <w:rtl w:val="true"/>
              </w:rPr>
              <w:t>جان كندن سعدى</w:t>
            </w:r>
            <w:r>
              <w:rPr>
                <w:rStyle w:val="IndexLink"/>
                <w:rtl w:val="true"/>
              </w:rPr>
              <w:tab/>
            </w:r>
            <w:r>
              <w:rPr>
                <w:rStyle w:val="IndexLink"/>
              </w:rPr>
              <w:t>332</w:t>
            </w:r>
          </w:hyperlink>
        </w:p>
        <w:p>
          <w:pPr>
            <w:pStyle w:val="Contents3"/>
            <w:tabs>
              <w:tab w:val="clear" w:pos="8459"/>
              <w:tab w:val="right" w:pos="9026" w:leader="dot"/>
            </w:tabs>
            <w:rPr/>
          </w:pPr>
          <w:hyperlink w:anchor="__RefHeading___Toc1350016_1051229030">
            <w:r>
              <w:rPr>
                <w:webHidden/>
                <w:rStyle w:val="IndexLink"/>
                <w:rtl w:val="true"/>
              </w:rPr>
              <w:t>شوما خر</w:t>
            </w:r>
            <w:r>
              <w:rPr>
                <w:rStyle w:val="IndexLink"/>
                <w:rtl w:val="true"/>
              </w:rPr>
              <w:tab/>
            </w:r>
            <w:r>
              <w:rPr>
                <w:rStyle w:val="IndexLink"/>
              </w:rPr>
              <w:t>333</w:t>
            </w:r>
          </w:hyperlink>
        </w:p>
        <w:p>
          <w:pPr>
            <w:pStyle w:val="Contents3"/>
            <w:tabs>
              <w:tab w:val="clear" w:pos="8459"/>
              <w:tab w:val="right" w:pos="9026" w:leader="dot"/>
            </w:tabs>
            <w:rPr/>
          </w:pPr>
          <w:hyperlink w:anchor="__RefHeading___Toc1350018_1051229030">
            <w:r>
              <w:rPr>
                <w:webHidden/>
                <w:rStyle w:val="IndexLink"/>
                <w:rtl w:val="true"/>
              </w:rPr>
              <w:t>امتحان</w:t>
            </w:r>
            <w:r>
              <w:rPr>
                <w:rStyle w:val="IndexLink"/>
                <w:rtl w:val="true"/>
              </w:rPr>
              <w:tab/>
            </w:r>
            <w:r>
              <w:rPr>
                <w:rStyle w:val="IndexLink"/>
              </w:rPr>
              <w:t>333</w:t>
            </w:r>
          </w:hyperlink>
        </w:p>
        <w:p>
          <w:pPr>
            <w:pStyle w:val="Contents3"/>
            <w:tabs>
              <w:tab w:val="clear" w:pos="8459"/>
              <w:tab w:val="right" w:pos="9026" w:leader="dot"/>
            </w:tabs>
            <w:rPr/>
          </w:pPr>
          <w:hyperlink w:anchor="__RefHeading___Toc1350020_1051229030">
            <w:r>
              <w:rPr>
                <w:webHidden/>
                <w:rStyle w:val="IndexLink"/>
                <w:rtl w:val="true"/>
              </w:rPr>
              <w:t>اعتراض شيطان</w:t>
            </w:r>
            <w:r>
              <w:rPr>
                <w:rStyle w:val="IndexLink"/>
                <w:rtl w:val="true"/>
              </w:rPr>
              <w:tab/>
            </w:r>
            <w:r>
              <w:rPr>
                <w:rStyle w:val="IndexLink"/>
              </w:rPr>
              <w:t>333</w:t>
            </w:r>
          </w:hyperlink>
        </w:p>
        <w:p>
          <w:pPr>
            <w:pStyle w:val="Contents3"/>
            <w:tabs>
              <w:tab w:val="clear" w:pos="8459"/>
              <w:tab w:val="right" w:pos="9026" w:leader="dot"/>
            </w:tabs>
            <w:rPr/>
          </w:pPr>
          <w:hyperlink w:anchor="__RefHeading___Toc1350022_1051229030">
            <w:r>
              <w:rPr>
                <w:webHidden/>
                <w:rStyle w:val="IndexLink"/>
                <w:rtl w:val="true"/>
              </w:rPr>
              <w:t>دروغ‌گوی حرفه ای</w:t>
            </w:r>
            <w:r>
              <w:rPr>
                <w:rStyle w:val="IndexLink"/>
                <w:rtl w:val="true"/>
              </w:rPr>
              <w:tab/>
            </w:r>
            <w:r>
              <w:rPr>
                <w:rStyle w:val="IndexLink"/>
              </w:rPr>
              <w:t>333</w:t>
            </w:r>
          </w:hyperlink>
        </w:p>
        <w:p>
          <w:pPr>
            <w:pStyle w:val="Contents3"/>
            <w:tabs>
              <w:tab w:val="clear" w:pos="8459"/>
              <w:tab w:val="right" w:pos="9026" w:leader="dot"/>
            </w:tabs>
            <w:rPr/>
          </w:pPr>
          <w:hyperlink w:anchor="__RefHeading___Toc1350024_1051229030">
            <w:r>
              <w:rPr>
                <w:webHidden/>
                <w:rStyle w:val="IndexLink"/>
                <w:rtl w:val="true"/>
              </w:rPr>
              <w:t>به امام حسین</w:t>
            </w:r>
            <w:r>
              <w:rPr>
                <w:rStyle w:val="IndexLink"/>
                <w:rtl w:val="true"/>
              </w:rPr>
              <w:t>(</w:t>
            </w:r>
            <w:r>
              <w:rPr>
                <w:rStyle w:val="IndexLink"/>
                <w:rtl w:val="true"/>
              </w:rPr>
              <w:t>علیه السلام</w:t>
            </w:r>
            <w:r>
              <w:rPr>
                <w:rStyle w:val="IndexLink"/>
                <w:rtl w:val="true"/>
              </w:rPr>
              <w:t>)</w:t>
              <w:tab/>
            </w:r>
            <w:r>
              <w:rPr>
                <w:rStyle w:val="IndexLink"/>
              </w:rPr>
              <w:t>333</w:t>
            </w:r>
          </w:hyperlink>
        </w:p>
        <w:p>
          <w:pPr>
            <w:pStyle w:val="Contents3"/>
            <w:tabs>
              <w:tab w:val="clear" w:pos="8459"/>
              <w:tab w:val="right" w:pos="9026" w:leader="dot"/>
            </w:tabs>
            <w:rPr/>
          </w:pPr>
          <w:hyperlink w:anchor="__RefHeading___Toc1350026_1051229030">
            <w:r>
              <w:rPr>
                <w:webHidden/>
                <w:rStyle w:val="IndexLink"/>
                <w:rtl w:val="true"/>
              </w:rPr>
              <w:t>حلالم كنيد</w:t>
            </w:r>
            <w:r>
              <w:rPr>
                <w:rStyle w:val="IndexLink"/>
                <w:rtl w:val="true"/>
              </w:rPr>
              <w:tab/>
            </w:r>
            <w:r>
              <w:rPr>
                <w:rStyle w:val="IndexLink"/>
              </w:rPr>
              <w:t>333</w:t>
            </w:r>
          </w:hyperlink>
        </w:p>
        <w:p>
          <w:pPr>
            <w:pStyle w:val="Contents3"/>
            <w:tabs>
              <w:tab w:val="clear" w:pos="8459"/>
              <w:tab w:val="right" w:pos="9026" w:leader="dot"/>
            </w:tabs>
            <w:rPr/>
          </w:pPr>
          <w:hyperlink w:anchor="__RefHeading___Toc1350028_1051229030">
            <w:r>
              <w:rPr>
                <w:webHidden/>
                <w:rStyle w:val="IndexLink"/>
                <w:rtl w:val="true"/>
              </w:rPr>
              <w:t>نصيحت پدرانه</w:t>
            </w:r>
            <w:r>
              <w:rPr>
                <w:rStyle w:val="IndexLink"/>
                <w:rtl w:val="true"/>
              </w:rPr>
              <w:tab/>
            </w:r>
            <w:r>
              <w:rPr>
                <w:rStyle w:val="IndexLink"/>
              </w:rPr>
              <w:t>333</w:t>
            </w:r>
          </w:hyperlink>
        </w:p>
        <w:p>
          <w:pPr>
            <w:pStyle w:val="Contents3"/>
            <w:tabs>
              <w:tab w:val="clear" w:pos="8459"/>
              <w:tab w:val="right" w:pos="9026" w:leader="dot"/>
            </w:tabs>
            <w:rPr/>
          </w:pPr>
          <w:hyperlink w:anchor="__RefHeading___Toc1350030_1051229030">
            <w:r>
              <w:rPr>
                <w:webHidden/>
                <w:rStyle w:val="IndexLink"/>
                <w:rtl w:val="true"/>
              </w:rPr>
              <w:t>تخم حروم</w:t>
            </w:r>
            <w:r>
              <w:rPr>
                <w:rStyle w:val="IndexLink"/>
                <w:rtl w:val="true"/>
              </w:rPr>
              <w:tab/>
            </w:r>
            <w:r>
              <w:rPr>
                <w:rStyle w:val="IndexLink"/>
              </w:rPr>
              <w:t>334</w:t>
            </w:r>
          </w:hyperlink>
        </w:p>
        <w:p>
          <w:pPr>
            <w:pStyle w:val="Contents3"/>
            <w:tabs>
              <w:tab w:val="clear" w:pos="8459"/>
              <w:tab w:val="right" w:pos="9026" w:leader="dot"/>
            </w:tabs>
            <w:rPr/>
          </w:pPr>
          <w:hyperlink w:anchor="__RefHeading___Toc1350032_1051229030">
            <w:r>
              <w:rPr>
                <w:webHidden/>
                <w:rStyle w:val="IndexLink"/>
                <w:rtl w:val="true"/>
              </w:rPr>
              <w:t>باور به معجزه</w:t>
            </w:r>
            <w:r>
              <w:rPr>
                <w:rStyle w:val="IndexLink"/>
                <w:rtl w:val="true"/>
              </w:rPr>
              <w:tab/>
            </w:r>
            <w:r>
              <w:rPr>
                <w:rStyle w:val="IndexLink"/>
              </w:rPr>
              <w:t>335</w:t>
            </w:r>
          </w:hyperlink>
        </w:p>
        <w:p>
          <w:pPr>
            <w:pStyle w:val="Contents3"/>
            <w:tabs>
              <w:tab w:val="clear" w:pos="8459"/>
              <w:tab w:val="right" w:pos="9026" w:leader="dot"/>
            </w:tabs>
            <w:rPr/>
          </w:pPr>
          <w:hyperlink w:anchor="__RefHeading___Toc1350034_1051229030">
            <w:r>
              <w:rPr>
                <w:webHidden/>
                <w:rStyle w:val="IndexLink"/>
                <w:rtl w:val="true"/>
              </w:rPr>
              <w:t>نژاد انسان</w:t>
            </w:r>
            <w:r>
              <w:rPr>
                <w:rStyle w:val="IndexLink"/>
                <w:rtl w:val="true"/>
              </w:rPr>
              <w:tab/>
            </w:r>
            <w:r>
              <w:rPr>
                <w:rStyle w:val="IndexLink"/>
              </w:rPr>
              <w:t>335</w:t>
            </w:r>
          </w:hyperlink>
        </w:p>
        <w:p>
          <w:pPr>
            <w:pStyle w:val="Contents3"/>
            <w:tabs>
              <w:tab w:val="clear" w:pos="8459"/>
              <w:tab w:val="right" w:pos="9026" w:leader="dot"/>
            </w:tabs>
            <w:rPr/>
          </w:pPr>
          <w:hyperlink w:anchor="__RefHeading___Toc1350036_1051229030">
            <w:r>
              <w:rPr>
                <w:webHidden/>
                <w:rStyle w:val="IndexLink"/>
                <w:rtl w:val="true"/>
              </w:rPr>
              <w:t>کشیش و رماتیسم</w:t>
            </w:r>
            <w:r>
              <w:rPr>
                <w:rStyle w:val="IndexLink"/>
                <w:rtl w:val="true"/>
              </w:rPr>
              <w:tab/>
            </w:r>
            <w:r>
              <w:rPr>
                <w:rStyle w:val="IndexLink"/>
              </w:rPr>
              <w:t>336</w:t>
            </w:r>
          </w:hyperlink>
        </w:p>
        <w:p>
          <w:pPr>
            <w:pStyle w:val="Contents3"/>
            <w:tabs>
              <w:tab w:val="clear" w:pos="8459"/>
              <w:tab w:val="right" w:pos="9026" w:leader="dot"/>
            </w:tabs>
            <w:rPr/>
          </w:pPr>
          <w:hyperlink w:anchor="__RefHeading___Toc1350038_1051229030">
            <w:r>
              <w:rPr>
                <w:webHidden/>
                <w:rStyle w:val="IndexLink"/>
                <w:rtl w:val="true"/>
              </w:rPr>
              <w:t>سرعت اينترنت</w:t>
            </w:r>
            <w:r>
              <w:rPr>
                <w:rStyle w:val="IndexLink"/>
                <w:rtl w:val="true"/>
              </w:rPr>
              <w:tab/>
            </w:r>
            <w:r>
              <w:rPr>
                <w:rStyle w:val="IndexLink"/>
              </w:rPr>
              <w:t>336</w:t>
            </w:r>
          </w:hyperlink>
        </w:p>
        <w:p>
          <w:pPr>
            <w:pStyle w:val="Contents3"/>
            <w:tabs>
              <w:tab w:val="clear" w:pos="8459"/>
              <w:tab w:val="right" w:pos="9026" w:leader="dot"/>
            </w:tabs>
            <w:rPr/>
          </w:pPr>
          <w:hyperlink w:anchor="__RefHeading___Toc1350040_1051229030">
            <w:r>
              <w:rPr>
                <w:webHidden/>
                <w:rStyle w:val="IndexLink"/>
                <w:rtl w:val="true"/>
              </w:rPr>
              <w:t>سوهان چيني قمي</w:t>
            </w:r>
            <w:r>
              <w:rPr>
                <w:rStyle w:val="IndexLink"/>
                <w:rtl w:val="true"/>
              </w:rPr>
              <w:tab/>
            </w:r>
            <w:r>
              <w:rPr>
                <w:rStyle w:val="IndexLink"/>
              </w:rPr>
              <w:t>336</w:t>
            </w:r>
          </w:hyperlink>
        </w:p>
        <w:p>
          <w:pPr>
            <w:pStyle w:val="Contents3"/>
            <w:tabs>
              <w:tab w:val="clear" w:pos="8459"/>
              <w:tab w:val="right" w:pos="9026" w:leader="dot"/>
            </w:tabs>
            <w:rPr/>
          </w:pPr>
          <w:hyperlink w:anchor="__RefHeading___Toc1350042_1051229030">
            <w:r>
              <w:rPr>
                <w:webHidden/>
                <w:rStyle w:val="IndexLink"/>
                <w:rtl w:val="true"/>
              </w:rPr>
              <w:t>كي برگشتم؟</w:t>
            </w:r>
            <w:r>
              <w:rPr>
                <w:rStyle w:val="IndexLink"/>
                <w:rtl w:val="true"/>
              </w:rPr>
              <w:tab/>
            </w:r>
            <w:r>
              <w:rPr>
                <w:rStyle w:val="IndexLink"/>
              </w:rPr>
              <w:t>336</w:t>
            </w:r>
          </w:hyperlink>
        </w:p>
        <w:p>
          <w:pPr>
            <w:pStyle w:val="Contents3"/>
            <w:tabs>
              <w:tab w:val="clear" w:pos="8459"/>
              <w:tab w:val="right" w:pos="9026" w:leader="dot"/>
            </w:tabs>
            <w:rPr/>
          </w:pPr>
          <w:hyperlink w:anchor="__RefHeading___Toc1350044_1051229030">
            <w:r>
              <w:rPr>
                <w:webHidden/>
                <w:rStyle w:val="IndexLink"/>
                <w:rtl w:val="true"/>
              </w:rPr>
              <w:t>زن دوم</w:t>
            </w:r>
            <w:r>
              <w:rPr>
                <w:rStyle w:val="IndexLink"/>
                <w:rtl w:val="true"/>
              </w:rPr>
              <w:t>:</w:t>
              <w:tab/>
            </w:r>
            <w:r>
              <w:rPr>
                <w:rStyle w:val="IndexLink"/>
              </w:rPr>
              <w:t>336</w:t>
            </w:r>
          </w:hyperlink>
        </w:p>
        <w:p>
          <w:pPr>
            <w:pStyle w:val="Contents3"/>
            <w:tabs>
              <w:tab w:val="clear" w:pos="8459"/>
              <w:tab w:val="right" w:pos="9026" w:leader="dot"/>
            </w:tabs>
            <w:rPr/>
          </w:pPr>
          <w:hyperlink w:anchor="__RefHeading___Toc1350046_1051229030">
            <w:r>
              <w:rPr>
                <w:webHidden/>
                <w:rStyle w:val="IndexLink"/>
                <w:rtl w:val="true"/>
              </w:rPr>
              <w:t>خودكشی شیرین</w:t>
            </w:r>
            <w:r>
              <w:rPr>
                <w:rStyle w:val="IndexLink"/>
                <w:rtl w:val="true"/>
              </w:rPr>
              <w:tab/>
            </w:r>
            <w:r>
              <w:rPr>
                <w:rStyle w:val="IndexLink"/>
              </w:rPr>
              <w:t>337</w:t>
            </w:r>
          </w:hyperlink>
        </w:p>
        <w:p>
          <w:pPr>
            <w:pStyle w:val="Contents3"/>
            <w:tabs>
              <w:tab w:val="clear" w:pos="8459"/>
              <w:tab w:val="right" w:pos="9026" w:leader="dot"/>
            </w:tabs>
            <w:rPr/>
          </w:pPr>
          <w:hyperlink w:anchor="__RefHeading___Toc1350048_1051229030">
            <w:r>
              <w:rPr>
                <w:webHidden/>
                <w:rStyle w:val="IndexLink"/>
                <w:rtl w:val="true"/>
              </w:rPr>
              <w:t>بیست سال وضو</w:t>
            </w:r>
            <w:r>
              <w:rPr>
                <w:rStyle w:val="IndexLink"/>
                <w:rtl w:val="true"/>
              </w:rPr>
              <w:tab/>
            </w:r>
            <w:r>
              <w:rPr>
                <w:rStyle w:val="IndexLink"/>
              </w:rPr>
              <w:t>337</w:t>
            </w:r>
          </w:hyperlink>
        </w:p>
        <w:p>
          <w:pPr>
            <w:pStyle w:val="Contents3"/>
            <w:tabs>
              <w:tab w:val="clear" w:pos="8459"/>
              <w:tab w:val="right" w:pos="9026" w:leader="dot"/>
            </w:tabs>
            <w:rPr/>
          </w:pPr>
          <w:hyperlink w:anchor="__RefHeading___Toc1350050_1051229030">
            <w:r>
              <w:rPr>
                <w:webHidden/>
                <w:rStyle w:val="IndexLink"/>
                <w:rtl w:val="true"/>
              </w:rPr>
              <w:t>صندوق صدقات</w:t>
            </w:r>
            <w:r>
              <w:rPr>
                <w:rStyle w:val="IndexLink"/>
                <w:rtl w:val="true"/>
              </w:rPr>
              <w:tab/>
            </w:r>
            <w:r>
              <w:rPr>
                <w:rStyle w:val="IndexLink"/>
              </w:rPr>
              <w:t>337</w:t>
            </w:r>
          </w:hyperlink>
        </w:p>
        <w:p>
          <w:pPr>
            <w:pStyle w:val="Contents3"/>
            <w:tabs>
              <w:tab w:val="clear" w:pos="8459"/>
              <w:tab w:val="right" w:pos="9026" w:leader="dot"/>
            </w:tabs>
            <w:rPr/>
          </w:pPr>
          <w:hyperlink w:anchor="__RefHeading___Toc1350052_1051229030">
            <w:r>
              <w:rPr>
                <w:webHidden/>
                <w:rStyle w:val="IndexLink"/>
                <w:rtl w:val="true"/>
              </w:rPr>
              <w:t>ساير بستگان</w:t>
            </w:r>
            <w:r>
              <w:rPr>
                <w:rStyle w:val="IndexLink"/>
                <w:rtl w:val="true"/>
              </w:rPr>
              <w:tab/>
            </w:r>
            <w:r>
              <w:rPr>
                <w:rStyle w:val="IndexLink"/>
              </w:rPr>
              <w:t>337</w:t>
            </w:r>
          </w:hyperlink>
        </w:p>
        <w:p>
          <w:pPr>
            <w:pStyle w:val="Contents3"/>
            <w:tabs>
              <w:tab w:val="clear" w:pos="8459"/>
              <w:tab w:val="right" w:pos="9026" w:leader="dot"/>
            </w:tabs>
            <w:rPr/>
          </w:pPr>
          <w:hyperlink w:anchor="__RefHeading___Toc1350054_1051229030">
            <w:r>
              <w:rPr>
                <w:webHidden/>
                <w:rStyle w:val="IndexLink"/>
                <w:rtl w:val="true"/>
              </w:rPr>
              <w:t>صداي زنگ منزل</w:t>
            </w:r>
            <w:r>
              <w:rPr>
                <w:rStyle w:val="IndexLink"/>
                <w:rtl w:val="true"/>
              </w:rPr>
              <w:tab/>
            </w:r>
            <w:r>
              <w:rPr>
                <w:rStyle w:val="IndexLink"/>
              </w:rPr>
              <w:t>337</w:t>
            </w:r>
          </w:hyperlink>
        </w:p>
        <w:p>
          <w:pPr>
            <w:pStyle w:val="Contents3"/>
            <w:tabs>
              <w:tab w:val="clear" w:pos="8459"/>
              <w:tab w:val="right" w:pos="9026" w:leader="dot"/>
            </w:tabs>
            <w:rPr/>
          </w:pPr>
          <w:hyperlink w:anchor="__RefHeading___Toc1350056_1051229030">
            <w:r>
              <w:rPr>
                <w:webHidden/>
                <w:rStyle w:val="IndexLink"/>
                <w:rtl w:val="true"/>
              </w:rPr>
              <w:t xml:space="preserve">ترس اجنه از </w:t>
            </w:r>
            <w:r>
              <w:rPr>
                <w:rStyle w:val="IndexLink"/>
                <w:rtl w:val="true"/>
              </w:rPr>
              <w:t>...</w:t>
              <w:tab/>
            </w:r>
            <w:r>
              <w:rPr>
                <w:rStyle w:val="IndexLink"/>
              </w:rPr>
              <w:t>337</w:t>
            </w:r>
          </w:hyperlink>
        </w:p>
        <w:p>
          <w:pPr>
            <w:pStyle w:val="Contents3"/>
            <w:tabs>
              <w:tab w:val="clear" w:pos="8459"/>
              <w:tab w:val="right" w:pos="9026" w:leader="dot"/>
            </w:tabs>
            <w:rPr/>
          </w:pPr>
          <w:hyperlink w:anchor="__RefHeading___Toc1350058_1051229030">
            <w:r>
              <w:rPr>
                <w:webHidden/>
                <w:rStyle w:val="IndexLink"/>
                <w:rtl w:val="true"/>
              </w:rPr>
              <w:t>زندگي جانوري</w:t>
            </w:r>
            <w:r>
              <w:rPr>
                <w:rStyle w:val="IndexLink"/>
                <w:rtl w:val="true"/>
              </w:rPr>
              <w:tab/>
            </w:r>
            <w:r>
              <w:rPr>
                <w:rStyle w:val="IndexLink"/>
              </w:rPr>
              <w:t>338</w:t>
            </w:r>
          </w:hyperlink>
        </w:p>
        <w:p>
          <w:pPr>
            <w:pStyle w:val="Contents3"/>
            <w:tabs>
              <w:tab w:val="clear" w:pos="8459"/>
              <w:tab w:val="right" w:pos="9026" w:leader="dot"/>
            </w:tabs>
            <w:rPr/>
          </w:pPr>
          <w:hyperlink w:anchor="__RefHeading___Toc1350060_1051229030">
            <w:r>
              <w:rPr>
                <w:webHidden/>
                <w:rStyle w:val="IndexLink"/>
                <w:rtl w:val="true"/>
              </w:rPr>
              <w:t>خانه مصیبت‌زده</w:t>
            </w:r>
            <w:r>
              <w:rPr>
                <w:rStyle w:val="IndexLink"/>
                <w:rtl w:val="true"/>
              </w:rPr>
              <w:tab/>
            </w:r>
            <w:r>
              <w:rPr>
                <w:rStyle w:val="IndexLink"/>
              </w:rPr>
              <w:t>338</w:t>
            </w:r>
          </w:hyperlink>
        </w:p>
        <w:p>
          <w:pPr>
            <w:pStyle w:val="Contents3"/>
            <w:tabs>
              <w:tab w:val="clear" w:pos="8459"/>
              <w:tab w:val="right" w:pos="9026" w:leader="dot"/>
            </w:tabs>
            <w:rPr/>
          </w:pPr>
          <w:hyperlink w:anchor="__RefHeading___Toc1350062_1051229030">
            <w:r>
              <w:rPr>
                <w:webHidden/>
                <w:rStyle w:val="IndexLink"/>
                <w:rtl w:val="true"/>
              </w:rPr>
              <w:t>رخوت شراب</w:t>
            </w:r>
            <w:r>
              <w:rPr>
                <w:rStyle w:val="IndexLink"/>
                <w:rtl w:val="true"/>
              </w:rPr>
              <w:tab/>
            </w:r>
            <w:r>
              <w:rPr>
                <w:rStyle w:val="IndexLink"/>
              </w:rPr>
              <w:t>338</w:t>
            </w:r>
          </w:hyperlink>
        </w:p>
        <w:p>
          <w:pPr>
            <w:pStyle w:val="Contents3"/>
            <w:tabs>
              <w:tab w:val="clear" w:pos="8459"/>
              <w:tab w:val="right" w:pos="9026" w:leader="dot"/>
            </w:tabs>
            <w:rPr/>
          </w:pPr>
          <w:hyperlink w:anchor="__RefHeading___Toc1350064_1051229030">
            <w:r>
              <w:rPr>
                <w:webHidden/>
                <w:rStyle w:val="IndexLink"/>
                <w:rtl w:val="true"/>
              </w:rPr>
              <w:t>سرفه و مرگ</w:t>
            </w:r>
            <w:r>
              <w:rPr>
                <w:rStyle w:val="IndexLink"/>
                <w:rtl w:val="true"/>
              </w:rPr>
              <w:tab/>
            </w:r>
            <w:r>
              <w:rPr>
                <w:rStyle w:val="IndexLink"/>
              </w:rPr>
              <w:t>338</w:t>
            </w:r>
          </w:hyperlink>
        </w:p>
        <w:p>
          <w:pPr>
            <w:pStyle w:val="Contents3"/>
            <w:tabs>
              <w:tab w:val="clear" w:pos="8459"/>
              <w:tab w:val="right" w:pos="9026" w:leader="dot"/>
            </w:tabs>
            <w:rPr/>
          </w:pPr>
          <w:hyperlink w:anchor="__RefHeading___Toc1350066_1051229030">
            <w:r>
              <w:rPr>
                <w:webHidden/>
                <w:rStyle w:val="IndexLink"/>
                <w:rtl w:val="true"/>
              </w:rPr>
              <w:t>آقاي صلواتي</w:t>
            </w:r>
            <w:r>
              <w:rPr>
                <w:rStyle w:val="IndexLink"/>
                <w:rtl w:val="true"/>
              </w:rPr>
              <w:tab/>
            </w:r>
            <w:r>
              <w:rPr>
                <w:rStyle w:val="IndexLink"/>
              </w:rPr>
              <w:t>338</w:t>
            </w:r>
          </w:hyperlink>
        </w:p>
        <w:p>
          <w:pPr>
            <w:pStyle w:val="Contents3"/>
            <w:tabs>
              <w:tab w:val="clear" w:pos="8459"/>
              <w:tab w:val="right" w:pos="9026" w:leader="dot"/>
            </w:tabs>
            <w:rPr/>
          </w:pPr>
          <w:hyperlink w:anchor="__RefHeading___Toc1350068_1051229030">
            <w:r>
              <w:rPr>
                <w:webHidden/>
                <w:rStyle w:val="IndexLink"/>
                <w:rtl w:val="true"/>
              </w:rPr>
              <w:t>چانه‌زنی</w:t>
            </w:r>
            <w:r>
              <w:rPr>
                <w:rStyle w:val="IndexLink"/>
                <w:rtl w:val="true"/>
              </w:rPr>
              <w:tab/>
            </w:r>
            <w:r>
              <w:rPr>
                <w:rStyle w:val="IndexLink"/>
              </w:rPr>
              <w:t>339</w:t>
            </w:r>
          </w:hyperlink>
        </w:p>
        <w:p>
          <w:pPr>
            <w:pStyle w:val="Contents3"/>
            <w:tabs>
              <w:tab w:val="clear" w:pos="8459"/>
              <w:tab w:val="right" w:pos="9026" w:leader="dot"/>
            </w:tabs>
            <w:rPr/>
          </w:pPr>
          <w:hyperlink w:anchor="__RefHeading___Toc1350070_1051229030">
            <w:r>
              <w:rPr>
                <w:webHidden/>
                <w:rStyle w:val="IndexLink"/>
                <w:rtl w:val="true"/>
              </w:rPr>
              <w:t>مديريت استرس</w:t>
            </w:r>
            <w:r>
              <w:rPr>
                <w:rStyle w:val="IndexLink"/>
                <w:rtl w:val="true"/>
              </w:rPr>
              <w:tab/>
            </w:r>
            <w:r>
              <w:rPr>
                <w:rStyle w:val="IndexLink"/>
              </w:rPr>
              <w:t>339</w:t>
            </w:r>
          </w:hyperlink>
        </w:p>
        <w:p>
          <w:pPr>
            <w:pStyle w:val="Contents3"/>
            <w:tabs>
              <w:tab w:val="clear" w:pos="8459"/>
              <w:tab w:val="right" w:pos="9026" w:leader="dot"/>
            </w:tabs>
            <w:rPr/>
          </w:pPr>
          <w:hyperlink w:anchor="__RefHeading___Toc1350072_1051229030">
            <w:r>
              <w:rPr>
                <w:webHidden/>
                <w:rStyle w:val="IndexLink"/>
                <w:rtl w:val="true"/>
              </w:rPr>
              <w:t>آساني بعد از سختي</w:t>
            </w:r>
            <w:r>
              <w:rPr>
                <w:rStyle w:val="IndexLink"/>
                <w:rtl w:val="true"/>
              </w:rPr>
              <w:tab/>
            </w:r>
            <w:r>
              <w:rPr>
                <w:rStyle w:val="IndexLink"/>
              </w:rPr>
              <w:t>339</w:t>
            </w:r>
          </w:hyperlink>
        </w:p>
        <w:p>
          <w:pPr>
            <w:pStyle w:val="Contents3"/>
            <w:tabs>
              <w:tab w:val="clear" w:pos="8459"/>
              <w:tab w:val="right" w:pos="9026" w:leader="dot"/>
            </w:tabs>
            <w:rPr/>
          </w:pPr>
          <w:hyperlink w:anchor="__RefHeading___Toc1350074_1051229030">
            <w:r>
              <w:rPr>
                <w:webHidden/>
                <w:rStyle w:val="IndexLink"/>
                <w:rtl w:val="true"/>
              </w:rPr>
              <w:t>سگ درون</w:t>
            </w:r>
            <w:r>
              <w:rPr>
                <w:rStyle w:val="IndexLink"/>
                <w:rtl w:val="true"/>
              </w:rPr>
              <w:tab/>
            </w:r>
            <w:r>
              <w:rPr>
                <w:rStyle w:val="IndexLink"/>
              </w:rPr>
              <w:t>339</w:t>
            </w:r>
          </w:hyperlink>
        </w:p>
        <w:p>
          <w:pPr>
            <w:pStyle w:val="Contents3"/>
            <w:tabs>
              <w:tab w:val="clear" w:pos="8459"/>
              <w:tab w:val="right" w:pos="9026" w:leader="dot"/>
            </w:tabs>
            <w:rPr/>
          </w:pPr>
          <w:hyperlink w:anchor="__RefHeading___Toc1350076_1051229030">
            <w:r>
              <w:rPr>
                <w:webHidden/>
                <w:rStyle w:val="IndexLink"/>
                <w:rtl w:val="true"/>
              </w:rPr>
              <w:t>عيد غديرروز</w:t>
            </w:r>
            <w:r>
              <w:rPr>
                <w:rStyle w:val="IndexLink"/>
                <w:rtl w:val="true"/>
              </w:rPr>
              <w:tab/>
            </w:r>
            <w:r>
              <w:rPr>
                <w:rStyle w:val="IndexLink"/>
              </w:rPr>
              <w:t>339</w:t>
            </w:r>
          </w:hyperlink>
        </w:p>
        <w:p>
          <w:pPr>
            <w:pStyle w:val="Contents3"/>
            <w:tabs>
              <w:tab w:val="clear" w:pos="8459"/>
              <w:tab w:val="right" w:pos="9026" w:leader="dot"/>
            </w:tabs>
            <w:rPr/>
          </w:pPr>
          <w:hyperlink w:anchor="__RefHeading___Toc1350078_1051229030">
            <w:r>
              <w:rPr>
                <w:webHidden/>
                <w:rStyle w:val="IndexLink"/>
                <w:rtl w:val="true"/>
              </w:rPr>
              <w:t>عدالت</w:t>
            </w:r>
            <w:r>
              <w:rPr>
                <w:rStyle w:val="IndexLink"/>
                <w:rtl w:val="true"/>
              </w:rPr>
              <w:tab/>
            </w:r>
            <w:r>
              <w:rPr>
                <w:rStyle w:val="IndexLink"/>
              </w:rPr>
              <w:t>340</w:t>
            </w:r>
          </w:hyperlink>
        </w:p>
        <w:p>
          <w:pPr>
            <w:pStyle w:val="Contents3"/>
            <w:tabs>
              <w:tab w:val="clear" w:pos="8459"/>
              <w:tab w:val="right" w:pos="9026" w:leader="dot"/>
            </w:tabs>
            <w:rPr/>
          </w:pPr>
          <w:hyperlink w:anchor="__RefHeading___Toc1350080_1051229030">
            <w:r>
              <w:rPr>
                <w:webHidden/>
                <w:rStyle w:val="IndexLink"/>
                <w:rtl w:val="true"/>
              </w:rPr>
              <w:t>شرم از همسايگان</w:t>
            </w:r>
            <w:r>
              <w:rPr>
                <w:rStyle w:val="IndexLink"/>
                <w:rtl w:val="true"/>
              </w:rPr>
              <w:tab/>
            </w:r>
            <w:r>
              <w:rPr>
                <w:rStyle w:val="IndexLink"/>
              </w:rPr>
              <w:t>340</w:t>
            </w:r>
          </w:hyperlink>
        </w:p>
        <w:p>
          <w:pPr>
            <w:pStyle w:val="Contents3"/>
            <w:tabs>
              <w:tab w:val="clear" w:pos="8459"/>
              <w:tab w:val="right" w:pos="9026" w:leader="dot"/>
            </w:tabs>
            <w:rPr/>
          </w:pPr>
          <w:hyperlink w:anchor="__RefHeading___Toc1350082_1051229030">
            <w:r>
              <w:rPr>
                <w:webHidden/>
                <w:rStyle w:val="IndexLink"/>
                <w:rtl w:val="true"/>
              </w:rPr>
              <w:t>لب بالای</w:t>
            </w:r>
            <w:r>
              <w:rPr>
                <w:rStyle w:val="IndexLink"/>
                <w:rtl w:val="true"/>
              </w:rPr>
              <w:tab/>
            </w:r>
            <w:r>
              <w:rPr>
                <w:rStyle w:val="IndexLink"/>
              </w:rPr>
              <w:t>340</w:t>
            </w:r>
          </w:hyperlink>
        </w:p>
        <w:p>
          <w:pPr>
            <w:pStyle w:val="Contents3"/>
            <w:tabs>
              <w:tab w:val="clear" w:pos="8459"/>
              <w:tab w:val="right" w:pos="9026" w:leader="dot"/>
            </w:tabs>
            <w:rPr/>
          </w:pPr>
          <w:hyperlink w:anchor="__RefHeading___Toc1350084_1051229030">
            <w:r>
              <w:rPr>
                <w:webHidden/>
                <w:rStyle w:val="IndexLink"/>
                <w:rtl w:val="true"/>
              </w:rPr>
              <w:t>آياتي از آينه عبرت</w:t>
            </w:r>
            <w:r>
              <w:rPr>
                <w:rStyle w:val="IndexLink"/>
                <w:rtl w:val="true"/>
              </w:rPr>
              <w:tab/>
            </w:r>
            <w:r>
              <w:rPr>
                <w:rStyle w:val="IndexLink"/>
              </w:rPr>
              <w:t>340</w:t>
            </w:r>
          </w:hyperlink>
        </w:p>
        <w:p>
          <w:pPr>
            <w:pStyle w:val="Contents3"/>
            <w:tabs>
              <w:tab w:val="clear" w:pos="8459"/>
              <w:tab w:val="right" w:pos="9026" w:leader="dot"/>
            </w:tabs>
            <w:rPr/>
          </w:pPr>
          <w:hyperlink w:anchor="__RefHeading___Toc1350086_1051229030">
            <w:r>
              <w:rPr>
                <w:webHidden/>
                <w:rStyle w:val="IndexLink"/>
                <w:rtl w:val="true"/>
              </w:rPr>
              <w:t>لگد چيست؟</w:t>
            </w:r>
            <w:r>
              <w:rPr>
                <w:rStyle w:val="IndexLink"/>
                <w:rtl w:val="true"/>
              </w:rPr>
              <w:tab/>
            </w:r>
            <w:r>
              <w:rPr>
                <w:rStyle w:val="IndexLink"/>
              </w:rPr>
              <w:t>340</w:t>
            </w:r>
          </w:hyperlink>
        </w:p>
        <w:p>
          <w:pPr>
            <w:pStyle w:val="Contents3"/>
            <w:tabs>
              <w:tab w:val="clear" w:pos="8459"/>
              <w:tab w:val="right" w:pos="9026" w:leader="dot"/>
            </w:tabs>
            <w:rPr/>
          </w:pPr>
          <w:hyperlink w:anchor="__RefHeading___Toc1350088_1051229030">
            <w:r>
              <w:rPr>
                <w:webHidden/>
                <w:rStyle w:val="IndexLink"/>
                <w:rtl w:val="true"/>
              </w:rPr>
              <w:t>هديه تولد</w:t>
            </w:r>
            <w:r>
              <w:rPr>
                <w:rStyle w:val="IndexLink"/>
                <w:rtl w:val="true"/>
              </w:rPr>
              <w:tab/>
            </w:r>
            <w:r>
              <w:rPr>
                <w:rStyle w:val="IndexLink"/>
              </w:rPr>
              <w:t>341</w:t>
            </w:r>
          </w:hyperlink>
        </w:p>
        <w:p>
          <w:pPr>
            <w:pStyle w:val="Contents3"/>
            <w:tabs>
              <w:tab w:val="clear" w:pos="8459"/>
              <w:tab w:val="right" w:pos="9026" w:leader="dot"/>
            </w:tabs>
            <w:rPr/>
          </w:pPr>
          <w:hyperlink w:anchor="__RefHeading___Toc1350090_1051229030">
            <w:r>
              <w:rPr>
                <w:webHidden/>
                <w:rStyle w:val="IndexLink"/>
                <w:rtl w:val="true"/>
              </w:rPr>
              <w:t>يوم الشك</w:t>
            </w:r>
            <w:r>
              <w:rPr>
                <w:rStyle w:val="IndexLink"/>
                <w:rtl w:val="true"/>
              </w:rPr>
              <w:tab/>
            </w:r>
            <w:r>
              <w:rPr>
                <w:rStyle w:val="IndexLink"/>
              </w:rPr>
              <w:t>341</w:t>
            </w:r>
          </w:hyperlink>
        </w:p>
        <w:p>
          <w:pPr>
            <w:pStyle w:val="Contents3"/>
            <w:tabs>
              <w:tab w:val="clear" w:pos="8459"/>
              <w:tab w:val="right" w:pos="9026" w:leader="dot"/>
            </w:tabs>
            <w:rPr/>
          </w:pPr>
          <w:hyperlink w:anchor="__RefHeading___Toc1350092_1051229030">
            <w:r>
              <w:rPr>
                <w:webHidden/>
                <w:rStyle w:val="IndexLink"/>
                <w:rtl w:val="true"/>
              </w:rPr>
              <w:t>بهشت مفتي</w:t>
            </w:r>
            <w:r>
              <w:rPr>
                <w:rStyle w:val="IndexLink"/>
                <w:rtl w:val="true"/>
              </w:rPr>
              <w:tab/>
            </w:r>
            <w:r>
              <w:rPr>
                <w:rStyle w:val="IndexLink"/>
              </w:rPr>
              <w:t>341</w:t>
            </w:r>
          </w:hyperlink>
        </w:p>
        <w:p>
          <w:pPr>
            <w:pStyle w:val="Contents3"/>
            <w:tabs>
              <w:tab w:val="clear" w:pos="8459"/>
              <w:tab w:val="right" w:pos="9026" w:leader="dot"/>
            </w:tabs>
            <w:rPr/>
          </w:pPr>
          <w:hyperlink w:anchor="__RefHeading___Toc1350094_1051229030">
            <w:r>
              <w:rPr>
                <w:webHidden/>
                <w:rStyle w:val="IndexLink"/>
                <w:rtl w:val="true"/>
              </w:rPr>
              <w:t>راه بهشت</w:t>
            </w:r>
            <w:r>
              <w:rPr>
                <w:rStyle w:val="IndexLink"/>
                <w:rtl w:val="true"/>
              </w:rPr>
              <w:tab/>
            </w:r>
            <w:r>
              <w:rPr>
                <w:rStyle w:val="IndexLink"/>
              </w:rPr>
              <w:t>341</w:t>
            </w:r>
          </w:hyperlink>
        </w:p>
        <w:p>
          <w:pPr>
            <w:pStyle w:val="Contents3"/>
            <w:tabs>
              <w:tab w:val="clear" w:pos="8459"/>
              <w:tab w:val="right" w:pos="9026" w:leader="dot"/>
            </w:tabs>
            <w:rPr/>
          </w:pPr>
          <w:hyperlink w:anchor="__RefHeading___Toc1350096_1051229030">
            <w:r>
              <w:rPr>
                <w:webHidden/>
                <w:rStyle w:val="IndexLink"/>
                <w:rtl w:val="true"/>
              </w:rPr>
              <w:t>حاج‌آقاي چيني</w:t>
            </w:r>
            <w:r>
              <w:rPr>
                <w:rStyle w:val="IndexLink"/>
                <w:rtl w:val="true"/>
              </w:rPr>
              <w:tab/>
            </w:r>
            <w:r>
              <w:rPr>
                <w:rStyle w:val="IndexLink"/>
              </w:rPr>
              <w:t>341</w:t>
            </w:r>
          </w:hyperlink>
        </w:p>
        <w:p>
          <w:pPr>
            <w:pStyle w:val="Contents3"/>
            <w:tabs>
              <w:tab w:val="clear" w:pos="8459"/>
              <w:tab w:val="right" w:pos="9026" w:leader="dot"/>
            </w:tabs>
            <w:rPr/>
          </w:pPr>
          <w:hyperlink w:anchor="__RefHeading___Toc1350098_1051229030">
            <w:r>
              <w:rPr>
                <w:webHidden/>
                <w:rStyle w:val="IndexLink"/>
                <w:rtl w:val="true"/>
              </w:rPr>
              <w:t>حج لامصب</w:t>
            </w:r>
            <w:r>
              <w:rPr>
                <w:rStyle w:val="IndexLink"/>
                <w:rtl w:val="true"/>
              </w:rPr>
              <w:tab/>
            </w:r>
            <w:r>
              <w:rPr>
                <w:rStyle w:val="IndexLink"/>
              </w:rPr>
              <w:t>342</w:t>
            </w:r>
          </w:hyperlink>
        </w:p>
        <w:p>
          <w:pPr>
            <w:pStyle w:val="Contents3"/>
            <w:tabs>
              <w:tab w:val="clear" w:pos="8459"/>
              <w:tab w:val="right" w:pos="9026" w:leader="dot"/>
            </w:tabs>
            <w:rPr/>
          </w:pPr>
          <w:hyperlink w:anchor="__RefHeading___Toc1350100_1051229030">
            <w:r>
              <w:rPr>
                <w:webHidden/>
                <w:rStyle w:val="IndexLink"/>
                <w:rtl w:val="true"/>
              </w:rPr>
              <w:t>مُنوِّرالفكر</w:t>
            </w:r>
            <w:r>
              <w:rPr>
                <w:rStyle w:val="IndexLink"/>
                <w:rtl w:val="true"/>
              </w:rPr>
              <w:tab/>
            </w:r>
            <w:r>
              <w:rPr>
                <w:rStyle w:val="IndexLink"/>
              </w:rPr>
              <w:t>342</w:t>
            </w:r>
          </w:hyperlink>
        </w:p>
        <w:p>
          <w:pPr>
            <w:pStyle w:val="Contents3"/>
            <w:tabs>
              <w:tab w:val="clear" w:pos="8459"/>
              <w:tab w:val="right" w:pos="9026" w:leader="dot"/>
            </w:tabs>
            <w:rPr/>
          </w:pPr>
          <w:hyperlink w:anchor="__RefHeading___Toc1350102_1051229030">
            <w:r>
              <w:rPr>
                <w:webHidden/>
                <w:rStyle w:val="IndexLink"/>
                <w:rtl w:val="true"/>
              </w:rPr>
              <w:t>روحت شاد</w:t>
            </w:r>
            <w:r>
              <w:rPr>
                <w:rStyle w:val="IndexLink"/>
                <w:rtl w:val="true"/>
              </w:rPr>
              <w:tab/>
            </w:r>
            <w:r>
              <w:rPr>
                <w:rStyle w:val="IndexLink"/>
              </w:rPr>
              <w:t>342</w:t>
            </w:r>
          </w:hyperlink>
        </w:p>
        <w:p>
          <w:pPr>
            <w:pStyle w:val="Contents3"/>
            <w:tabs>
              <w:tab w:val="clear" w:pos="8459"/>
              <w:tab w:val="right" w:pos="9026" w:leader="dot"/>
            </w:tabs>
            <w:rPr/>
          </w:pPr>
          <w:hyperlink w:anchor="__RefHeading___Toc1350104_1051229030">
            <w:r>
              <w:rPr>
                <w:webHidden/>
                <w:rStyle w:val="IndexLink"/>
                <w:rtl w:val="true"/>
              </w:rPr>
              <w:t>چااه نكَن بهر</w:t>
            </w:r>
            <w:r>
              <w:rPr>
                <w:rStyle w:val="IndexLink"/>
                <w:rtl w:val="true"/>
              </w:rPr>
              <w:t>...</w:t>
              <w:tab/>
            </w:r>
            <w:r>
              <w:rPr>
                <w:rStyle w:val="IndexLink"/>
              </w:rPr>
              <w:t>342</w:t>
            </w:r>
          </w:hyperlink>
        </w:p>
        <w:p>
          <w:pPr>
            <w:pStyle w:val="Contents3"/>
            <w:tabs>
              <w:tab w:val="clear" w:pos="8459"/>
              <w:tab w:val="right" w:pos="9026" w:leader="dot"/>
            </w:tabs>
            <w:rPr/>
          </w:pPr>
          <w:hyperlink w:anchor="__RefHeading___Toc1350106_1051229030">
            <w:r>
              <w:rPr>
                <w:webHidden/>
                <w:rStyle w:val="IndexLink"/>
                <w:rtl w:val="true"/>
              </w:rPr>
              <w:t>ختم روزگار</w:t>
            </w:r>
            <w:r>
              <w:rPr>
                <w:rStyle w:val="IndexLink"/>
                <w:rtl w:val="true"/>
              </w:rPr>
              <w:tab/>
            </w:r>
            <w:r>
              <w:rPr>
                <w:rStyle w:val="IndexLink"/>
              </w:rPr>
              <w:t>343</w:t>
            </w:r>
          </w:hyperlink>
        </w:p>
        <w:p>
          <w:pPr>
            <w:pStyle w:val="Contents3"/>
            <w:tabs>
              <w:tab w:val="clear" w:pos="8459"/>
              <w:tab w:val="right" w:pos="9026" w:leader="dot"/>
            </w:tabs>
            <w:rPr/>
          </w:pPr>
          <w:hyperlink w:anchor="__RefHeading___Toc1350108_1051229030">
            <w:r>
              <w:rPr>
                <w:webHidden/>
                <w:rStyle w:val="IndexLink"/>
                <w:rtl w:val="true"/>
              </w:rPr>
              <w:t>بدترين نفرين مادرانه</w:t>
            </w:r>
            <w:r>
              <w:rPr>
                <w:rStyle w:val="IndexLink"/>
                <w:rtl w:val="true"/>
              </w:rPr>
              <w:tab/>
            </w:r>
            <w:r>
              <w:rPr>
                <w:rStyle w:val="IndexLink"/>
              </w:rPr>
              <w:t>343</w:t>
            </w:r>
          </w:hyperlink>
        </w:p>
        <w:p>
          <w:pPr>
            <w:pStyle w:val="Contents3"/>
            <w:tabs>
              <w:tab w:val="clear" w:pos="8459"/>
              <w:tab w:val="right" w:pos="9026" w:leader="dot"/>
            </w:tabs>
            <w:rPr/>
          </w:pPr>
          <w:hyperlink w:anchor="__RefHeading___Toc1350110_1051229030">
            <w:r>
              <w:rPr>
                <w:webHidden/>
                <w:rStyle w:val="IndexLink"/>
                <w:rtl w:val="true"/>
              </w:rPr>
              <w:t>كليد اسرار</w:t>
            </w:r>
            <w:r>
              <w:rPr>
                <w:rStyle w:val="IndexLink"/>
                <w:rtl w:val="true"/>
              </w:rPr>
              <w:tab/>
            </w:r>
            <w:r>
              <w:rPr>
                <w:rStyle w:val="IndexLink"/>
              </w:rPr>
              <w:t>343</w:t>
            </w:r>
          </w:hyperlink>
        </w:p>
        <w:p>
          <w:pPr>
            <w:pStyle w:val="Contents3"/>
            <w:tabs>
              <w:tab w:val="clear" w:pos="8459"/>
              <w:tab w:val="right" w:pos="9026" w:leader="dot"/>
            </w:tabs>
            <w:rPr/>
          </w:pPr>
          <w:hyperlink w:anchor="__RefHeading___Toc1350112_1051229030">
            <w:r>
              <w:rPr>
                <w:webHidden/>
                <w:rStyle w:val="IndexLink"/>
                <w:rtl w:val="true"/>
              </w:rPr>
              <w:t>كات در دعا</w:t>
            </w:r>
            <w:r>
              <w:rPr>
                <w:rStyle w:val="IndexLink"/>
                <w:rtl w:val="true"/>
              </w:rPr>
              <w:tab/>
            </w:r>
            <w:r>
              <w:rPr>
                <w:rStyle w:val="IndexLink"/>
              </w:rPr>
              <w:t>343</w:t>
            </w:r>
          </w:hyperlink>
        </w:p>
        <w:p>
          <w:pPr>
            <w:pStyle w:val="Contents3"/>
            <w:tabs>
              <w:tab w:val="clear" w:pos="8459"/>
              <w:tab w:val="right" w:pos="9026" w:leader="dot"/>
            </w:tabs>
            <w:rPr/>
          </w:pPr>
          <w:hyperlink w:anchor="__RefHeading___Toc1350114_1051229030">
            <w:r>
              <w:rPr>
                <w:webHidden/>
                <w:rStyle w:val="IndexLink"/>
                <w:rtl w:val="true"/>
              </w:rPr>
              <w:t>حجكم مقبول</w:t>
            </w:r>
            <w:r>
              <w:rPr>
                <w:rStyle w:val="IndexLink"/>
                <w:rtl w:val="true"/>
              </w:rPr>
              <w:tab/>
            </w:r>
            <w:r>
              <w:rPr>
                <w:rStyle w:val="IndexLink"/>
              </w:rPr>
              <w:t>343</w:t>
            </w:r>
          </w:hyperlink>
        </w:p>
        <w:p>
          <w:pPr>
            <w:pStyle w:val="Contents3"/>
            <w:tabs>
              <w:tab w:val="clear" w:pos="8459"/>
              <w:tab w:val="right" w:pos="9026" w:leader="dot"/>
            </w:tabs>
            <w:rPr/>
          </w:pPr>
          <w:hyperlink w:anchor="__RefHeading___Toc1350116_1051229030">
            <w:r>
              <w:rPr>
                <w:webHidden/>
                <w:rStyle w:val="IndexLink"/>
                <w:rtl w:val="true"/>
              </w:rPr>
              <w:t>دعاي مستمر</w:t>
            </w:r>
            <w:r>
              <w:rPr>
                <w:rStyle w:val="IndexLink"/>
                <w:rtl w:val="true"/>
              </w:rPr>
              <w:tab/>
            </w:r>
            <w:r>
              <w:rPr>
                <w:rStyle w:val="IndexLink"/>
              </w:rPr>
              <w:t>343</w:t>
            </w:r>
          </w:hyperlink>
        </w:p>
        <w:p>
          <w:pPr>
            <w:pStyle w:val="Contents3"/>
            <w:tabs>
              <w:tab w:val="clear" w:pos="8459"/>
              <w:tab w:val="right" w:pos="9026" w:leader="dot"/>
            </w:tabs>
            <w:rPr/>
          </w:pPr>
          <w:hyperlink w:anchor="__RefHeading___Toc1350118_1051229030">
            <w:r>
              <w:rPr>
                <w:webHidden/>
                <w:rStyle w:val="IndexLink"/>
                <w:rtl w:val="true"/>
              </w:rPr>
              <w:t>دعای آخر شب</w:t>
            </w:r>
            <w:r>
              <w:rPr>
                <w:rStyle w:val="IndexLink"/>
                <w:rtl w:val="true"/>
              </w:rPr>
              <w:tab/>
            </w:r>
            <w:r>
              <w:rPr>
                <w:rStyle w:val="IndexLink"/>
              </w:rPr>
              <w:t>344</w:t>
            </w:r>
          </w:hyperlink>
        </w:p>
        <w:p>
          <w:pPr>
            <w:pStyle w:val="Contents3"/>
            <w:tabs>
              <w:tab w:val="clear" w:pos="8459"/>
              <w:tab w:val="right" w:pos="9026" w:leader="dot"/>
            </w:tabs>
            <w:rPr/>
          </w:pPr>
          <w:hyperlink w:anchor="__RefHeading___Toc1350120_1051229030">
            <w:r>
              <w:rPr>
                <w:webHidden/>
                <w:rStyle w:val="IndexLink"/>
                <w:rtl w:val="true"/>
              </w:rPr>
              <w:t>سلامتی</w:t>
            </w:r>
            <w:r>
              <w:rPr>
                <w:rStyle w:val="IndexLink"/>
                <w:rtl w:val="true"/>
              </w:rPr>
              <w:t>...(</w:t>
            </w:r>
            <w:r>
              <w:rPr>
                <w:rStyle w:val="IndexLink"/>
                <w:rtl w:val="true"/>
              </w:rPr>
              <w:t>حسن ختام شوخ‌طبعي‌ها</w:t>
            </w:r>
            <w:r>
              <w:rPr>
                <w:rStyle w:val="IndexLink"/>
                <w:rtl w:val="true"/>
              </w:rPr>
              <w:t>)</w:t>
              <w:tab/>
            </w:r>
            <w:r>
              <w:rPr>
                <w:rStyle w:val="IndexLink"/>
              </w:rPr>
              <w:t>344</w:t>
            </w:r>
          </w:hyperlink>
        </w:p>
        <w:p>
          <w:pPr>
            <w:pStyle w:val="Contents3"/>
            <w:tabs>
              <w:tab w:val="clear" w:pos="8459"/>
              <w:tab w:val="right" w:pos="9026" w:leader="dot"/>
            </w:tabs>
            <w:rPr/>
          </w:pPr>
          <w:hyperlink w:anchor="__RefHeading___Toc1350122_1051229030">
            <w:r>
              <w:rPr>
                <w:webHidden/>
                <w:rStyle w:val="IndexLink"/>
                <w:rtl w:val="true"/>
              </w:rPr>
              <w:t>دوای هم شفای هم</w:t>
            </w:r>
            <w:r>
              <w:rPr>
                <w:rStyle w:val="IndexLink"/>
                <w:rtl w:val="true"/>
              </w:rPr>
              <w:tab/>
            </w:r>
            <w:r>
              <w:rPr>
                <w:rStyle w:val="IndexLink"/>
              </w:rPr>
              <w:t>346</w:t>
            </w:r>
          </w:hyperlink>
        </w:p>
        <w:p>
          <w:pPr>
            <w:pStyle w:val="Contents2"/>
            <w:tabs>
              <w:tab w:val="clear" w:pos="8743"/>
              <w:tab w:val="right" w:pos="9026" w:leader="dot"/>
            </w:tabs>
            <w:rPr/>
          </w:pPr>
          <w:hyperlink w:anchor="__RefHeading___Toc1350124_1051229030">
            <w:r>
              <w:rPr>
                <w:webHidden/>
                <w:rStyle w:val="IndexLink"/>
                <w:rtl w:val="true"/>
              </w:rPr>
              <w:t>بخش هشتم</w:t>
            </w:r>
            <w:r>
              <w:rPr>
                <w:rStyle w:val="IndexLink"/>
                <w:rtl w:val="true"/>
              </w:rPr>
              <w:t xml:space="preserve">: </w:t>
            </w:r>
            <w:r>
              <w:rPr>
                <w:rStyle w:val="IndexLink"/>
                <w:rtl w:val="true"/>
              </w:rPr>
              <w:t>ملحقات</w:t>
            </w:r>
            <w:r>
              <w:rPr>
                <w:rStyle w:val="IndexLink"/>
                <w:rtl w:val="true"/>
              </w:rPr>
              <w:tab/>
            </w:r>
            <w:r>
              <w:rPr>
                <w:rStyle w:val="IndexLink"/>
              </w:rPr>
              <w:t>348</w:t>
            </w:r>
          </w:hyperlink>
        </w:p>
        <w:p>
          <w:pPr>
            <w:pStyle w:val="Contents3"/>
            <w:tabs>
              <w:tab w:val="clear" w:pos="8459"/>
              <w:tab w:val="right" w:pos="9026" w:leader="dot"/>
            </w:tabs>
            <w:rPr/>
          </w:pPr>
          <w:hyperlink w:anchor="__RefHeading___Toc1350126_1051229030">
            <w:r>
              <w:rPr>
                <w:webHidden/>
                <w:rStyle w:val="IndexLink"/>
                <w:rtl w:val="true"/>
              </w:rPr>
              <w:t>اشاره</w:t>
            </w:r>
            <w:r>
              <w:rPr>
                <w:rStyle w:val="IndexLink"/>
                <w:rtl w:val="true"/>
              </w:rPr>
              <w:tab/>
            </w:r>
            <w:r>
              <w:rPr>
                <w:rStyle w:val="IndexLink"/>
              </w:rPr>
              <w:t>348</w:t>
            </w:r>
          </w:hyperlink>
        </w:p>
        <w:p>
          <w:pPr>
            <w:pStyle w:val="Contents3"/>
            <w:tabs>
              <w:tab w:val="clear" w:pos="8459"/>
              <w:tab w:val="right" w:pos="9026" w:leader="dot"/>
            </w:tabs>
            <w:rPr/>
          </w:pPr>
          <w:hyperlink w:anchor="__RefHeading___Toc1350128_1051229030">
            <w:r>
              <w:rPr>
                <w:webHidden/>
                <w:rStyle w:val="IndexLink"/>
                <w:rtl w:val="true"/>
              </w:rPr>
              <w:t>منابع برایي افزايش شادكامي</w:t>
            </w:r>
            <w:r>
              <w:rPr>
                <w:rStyle w:val="IndexLink"/>
                <w:rtl w:val="true"/>
              </w:rPr>
              <w:tab/>
            </w:r>
            <w:r>
              <w:rPr>
                <w:rStyle w:val="IndexLink"/>
              </w:rPr>
              <w:t>351</w:t>
            </w:r>
          </w:hyperlink>
        </w:p>
        <w:p>
          <w:pPr>
            <w:pStyle w:val="Contents3"/>
            <w:tabs>
              <w:tab w:val="clear" w:pos="8459"/>
              <w:tab w:val="right" w:pos="9026" w:leader="dot"/>
            </w:tabs>
            <w:rPr/>
          </w:pPr>
          <w:hyperlink w:anchor="__RefHeading___Toc1350130_1051229030">
            <w:r>
              <w:rPr>
                <w:webHidden/>
                <w:rStyle w:val="IndexLink"/>
                <w:rtl w:val="true"/>
              </w:rPr>
              <w:t>ب</w:t>
            </w:r>
            <w:r>
              <w:rPr>
                <w:rStyle w:val="IndexLink"/>
                <w:rtl w:val="true"/>
              </w:rPr>
              <w:t xml:space="preserve">. </w:t>
            </w:r>
            <w:r>
              <w:rPr>
                <w:rStyle w:val="IndexLink"/>
                <w:rtl w:val="true"/>
              </w:rPr>
              <w:t>سايت و نرم‌افزار</w:t>
            </w:r>
            <w:r>
              <w:rPr>
                <w:rStyle w:val="IndexLink"/>
                <w:rtl w:val="true"/>
              </w:rPr>
              <w:tab/>
            </w:r>
            <w:r>
              <w:rPr>
                <w:rStyle w:val="IndexLink"/>
              </w:rPr>
              <w:t>353</w:t>
            </w:r>
          </w:hyperlink>
        </w:p>
        <w:p>
          <w:pPr>
            <w:pStyle w:val="Contents3"/>
            <w:tabs>
              <w:tab w:val="clear" w:pos="8459"/>
              <w:tab w:val="right" w:pos="9026" w:leader="dot"/>
            </w:tabs>
            <w:rPr/>
          </w:pPr>
          <w:hyperlink w:anchor="__RefHeading___Toc1350132_1051229030">
            <w:r>
              <w:rPr>
                <w:webHidden/>
                <w:rStyle w:val="IndexLink"/>
                <w:rtl w:val="true"/>
              </w:rPr>
              <w:t>آسايش و آرامش</w:t>
            </w:r>
            <w:r>
              <w:rPr>
                <w:rStyle w:val="IndexLink"/>
                <w:rtl w:val="true"/>
              </w:rPr>
              <w:tab/>
            </w:r>
            <w:r>
              <w:rPr>
                <w:rStyle w:val="IndexLink"/>
              </w:rPr>
              <w:t>355</w:t>
            </w:r>
          </w:hyperlink>
        </w:p>
        <w:p>
          <w:pPr>
            <w:pStyle w:val="Contents3"/>
            <w:tabs>
              <w:tab w:val="clear" w:pos="8459"/>
              <w:tab w:val="right" w:pos="9026" w:leader="dot"/>
            </w:tabs>
            <w:rPr/>
          </w:pPr>
          <w:hyperlink w:anchor="__RefHeading___Toc1350134_1051229030">
            <w:r>
              <w:rPr>
                <w:webHidden/>
                <w:rStyle w:val="IndexLink"/>
                <w:rtl w:val="true"/>
              </w:rPr>
              <w:t>عوامل آرام‌بخش</w:t>
            </w:r>
            <w:r>
              <w:rPr>
                <w:rStyle w:val="IndexLink"/>
                <w:rtl w:val="true"/>
              </w:rPr>
              <w:tab/>
            </w:r>
            <w:r>
              <w:rPr>
                <w:rStyle w:val="IndexLink"/>
              </w:rPr>
              <w:t>355</w:t>
            </w:r>
          </w:hyperlink>
        </w:p>
        <w:p>
          <w:pPr>
            <w:pStyle w:val="Contents4"/>
            <w:tabs>
              <w:tab w:val="clear" w:pos="8176"/>
              <w:tab w:val="right" w:pos="9026" w:leader="dot"/>
            </w:tabs>
            <w:rPr/>
          </w:pPr>
          <w:hyperlink w:anchor="__RefHeading___Toc1350136_1051229030">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1350138_1051229030">
            <w:r>
              <w:rPr>
                <w:webHidden/>
                <w:rStyle w:val="IndexLink"/>
                <w:rtl w:val="true"/>
              </w:rPr>
              <w:t>الف</w:t>
            </w:r>
            <w:r>
              <w:rPr>
                <w:rStyle w:val="IndexLink"/>
                <w:rtl w:val="true"/>
              </w:rPr>
              <w:t xml:space="preserve">. </w:t>
            </w:r>
            <w:r>
              <w:rPr>
                <w:rStyle w:val="IndexLink"/>
                <w:rtl w:val="true"/>
              </w:rPr>
              <w:t>عوامل آرام‌بخش در قرآن عبارت‌اند از</w:t>
            </w:r>
            <w:r>
              <w:rPr>
                <w:rStyle w:val="IndexLink"/>
                <w:rtl w:val="true"/>
              </w:rPr>
              <w:t>:</w:t>
              <w:tab/>
            </w:r>
            <w:r>
              <w:rPr>
                <w:rStyle w:val="IndexLink"/>
              </w:rPr>
              <w:t>355</w:t>
            </w:r>
          </w:hyperlink>
        </w:p>
        <w:p>
          <w:pPr>
            <w:pStyle w:val="Contents4"/>
            <w:tabs>
              <w:tab w:val="clear" w:pos="8176"/>
              <w:tab w:val="right" w:pos="9026" w:leader="dot"/>
            </w:tabs>
            <w:rPr/>
          </w:pPr>
          <w:hyperlink w:anchor="__RefHeading___Toc1350140_1051229030">
            <w:r>
              <w:rPr>
                <w:webHidden/>
                <w:rStyle w:val="IndexLink"/>
                <w:rtl w:val="true"/>
              </w:rPr>
              <w:t>ب</w:t>
            </w:r>
            <w:r>
              <w:rPr>
                <w:rStyle w:val="IndexLink"/>
                <w:rtl w:val="true"/>
              </w:rPr>
              <w:t xml:space="preserve">. </w:t>
            </w:r>
            <w:r>
              <w:rPr>
                <w:rStyle w:val="IndexLink"/>
                <w:rtl w:val="true"/>
              </w:rPr>
              <w:t>عوامل شادي در روايات عبارتند از</w:t>
            </w:r>
            <w:r>
              <w:rPr>
                <w:rStyle w:val="IndexLink"/>
                <w:rtl w:val="true"/>
              </w:rPr>
              <w:t>:</w:t>
              <w:tab/>
            </w:r>
            <w:r>
              <w:rPr>
                <w:rStyle w:val="IndexLink"/>
              </w:rPr>
              <w:t>355</w:t>
            </w:r>
          </w:hyperlink>
        </w:p>
        <w:p>
          <w:pPr>
            <w:pStyle w:val="Contents3"/>
            <w:tabs>
              <w:tab w:val="clear" w:pos="8459"/>
              <w:tab w:val="right" w:pos="9026" w:leader="dot"/>
            </w:tabs>
            <w:rPr/>
          </w:pPr>
          <w:hyperlink w:anchor="__RefHeading___Toc1350142_1051229030">
            <w:r>
              <w:rPr>
                <w:webHidden/>
                <w:rStyle w:val="IndexLink"/>
                <w:rtl w:val="true"/>
              </w:rPr>
              <w:t>نمودار</w:t>
            </w:r>
            <w:r>
              <w:rPr>
                <w:rStyle w:val="IndexLink"/>
              </w:rPr>
              <w:t>1</w:t>
            </w:r>
            <w:r>
              <w:rPr>
                <w:rStyle w:val="IndexLink"/>
                <w:rtl w:val="true"/>
              </w:rPr>
              <w:t xml:space="preserve">: </w:t>
            </w:r>
            <w:r>
              <w:rPr>
                <w:rStyle w:val="IndexLink"/>
                <w:rtl w:val="true"/>
              </w:rPr>
              <w:t>مديريت زندگي اسلامي</w:t>
            </w:r>
            <w:r>
              <w:rPr>
                <w:rStyle w:val="IndexLink"/>
                <w:rtl w:val="true"/>
              </w:rPr>
              <w:tab/>
            </w:r>
            <w:r>
              <w:rPr>
                <w:rStyle w:val="IndexLink"/>
              </w:rPr>
              <w:t>356</w:t>
            </w:r>
          </w:hyperlink>
        </w:p>
        <w:p>
          <w:pPr>
            <w:pStyle w:val="Contents3"/>
            <w:tabs>
              <w:tab w:val="clear" w:pos="8459"/>
              <w:tab w:val="right" w:pos="9026" w:leader="dot"/>
            </w:tabs>
            <w:rPr/>
          </w:pPr>
          <w:hyperlink w:anchor="__RefHeading___Toc1350144_1051229030">
            <w:r>
              <w:rPr>
                <w:webHidden/>
                <w:rStyle w:val="IndexLink"/>
                <w:rtl w:val="true"/>
              </w:rPr>
              <w:t>نمودار</w:t>
            </w:r>
            <w:r>
              <w:rPr>
                <w:rStyle w:val="IndexLink"/>
              </w:rPr>
              <w:t>2</w:t>
            </w:r>
            <w:r>
              <w:rPr>
                <w:rStyle w:val="IndexLink"/>
                <w:rtl w:val="true"/>
              </w:rPr>
              <w:t xml:space="preserve">: </w:t>
            </w:r>
            <w:r>
              <w:rPr>
                <w:rStyle w:val="IndexLink"/>
                <w:rtl w:val="true"/>
              </w:rPr>
              <w:t>سبک‌های شوخ‌طبعي</w:t>
            </w:r>
            <w:r>
              <w:rPr>
                <w:rStyle w:val="IndexLink"/>
                <w:rtl w:val="true"/>
              </w:rPr>
              <w:t>(</w:t>
            </w:r>
            <w:r>
              <w:rPr>
                <w:rStyle w:val="IndexLink"/>
                <w:rtl w:val="true"/>
              </w:rPr>
              <w:t>روان‌شناختي</w:t>
            </w:r>
            <w:r>
              <w:rPr>
                <w:rStyle w:val="IndexLink"/>
                <w:rtl w:val="true"/>
              </w:rPr>
              <w:t>)</w:t>
              <w:tab/>
            </w:r>
            <w:r>
              <w:rPr>
                <w:rStyle w:val="IndexLink"/>
              </w:rPr>
              <w:t>357</w:t>
            </w:r>
          </w:hyperlink>
        </w:p>
        <w:p>
          <w:pPr>
            <w:pStyle w:val="Contents3"/>
            <w:tabs>
              <w:tab w:val="clear" w:pos="8459"/>
              <w:tab w:val="right" w:pos="9026" w:leader="dot"/>
            </w:tabs>
            <w:rPr/>
          </w:pPr>
          <w:hyperlink w:anchor="__RefHeading___Toc1350146_1051229030">
            <w:r>
              <w:rPr>
                <w:webHidden/>
                <w:rStyle w:val="IndexLink"/>
                <w:rtl w:val="true"/>
              </w:rPr>
              <w:t>نمودار</w:t>
            </w:r>
            <w:r>
              <w:rPr>
                <w:rStyle w:val="IndexLink"/>
              </w:rPr>
              <w:t>3</w:t>
            </w:r>
            <w:r>
              <w:rPr>
                <w:rStyle w:val="IndexLink"/>
                <w:rtl w:val="true"/>
              </w:rPr>
              <w:t xml:space="preserve">: </w:t>
            </w:r>
            <w:r>
              <w:rPr>
                <w:rStyle w:val="IndexLink"/>
                <w:rtl w:val="true"/>
              </w:rPr>
              <w:t xml:space="preserve">انواع شوخ‌طبعي </w:t>
            </w:r>
            <w:r>
              <w:rPr>
                <w:rStyle w:val="IndexLink"/>
                <w:rtl w:val="true"/>
              </w:rPr>
              <w:t>(</w:t>
            </w:r>
            <w:r>
              <w:rPr>
                <w:rStyle w:val="IndexLink"/>
                <w:rtl w:val="true"/>
              </w:rPr>
              <w:t>فقهي</w:t>
            </w:r>
            <w:r>
              <w:rPr>
                <w:rStyle w:val="IndexLink"/>
                <w:rtl w:val="true"/>
              </w:rPr>
              <w:t>)</w:t>
              <w:tab/>
            </w:r>
            <w:r>
              <w:rPr>
                <w:rStyle w:val="IndexLink"/>
              </w:rPr>
              <w:t>358</w:t>
            </w:r>
          </w:hyperlink>
        </w:p>
        <w:p>
          <w:pPr>
            <w:pStyle w:val="Contents3"/>
            <w:tabs>
              <w:tab w:val="clear" w:pos="8459"/>
              <w:tab w:val="right" w:pos="9026" w:leader="dot"/>
            </w:tabs>
            <w:rPr/>
          </w:pPr>
          <w:hyperlink w:anchor="__RefHeading___Toc1350148_1051229030">
            <w:r>
              <w:rPr>
                <w:webHidden/>
                <w:rStyle w:val="IndexLink"/>
                <w:rtl w:val="true"/>
              </w:rPr>
              <w:t>نمودار</w:t>
            </w:r>
            <w:r>
              <w:rPr>
                <w:rStyle w:val="IndexLink"/>
              </w:rPr>
              <w:t>4</w:t>
            </w:r>
            <w:r>
              <w:rPr>
                <w:rStyle w:val="IndexLink"/>
                <w:rtl w:val="true"/>
              </w:rPr>
              <w:t xml:space="preserve"> : </w:t>
            </w:r>
            <w:r>
              <w:rPr>
                <w:rStyle w:val="IndexLink"/>
                <w:rtl w:val="true"/>
              </w:rPr>
              <w:t>انواع شوخ‌طبعي</w:t>
            </w:r>
            <w:r>
              <w:rPr>
                <w:rStyle w:val="IndexLink"/>
                <w:rtl w:val="true"/>
              </w:rPr>
              <w:t xml:space="preserve">( </w:t>
            </w:r>
            <w:r>
              <w:rPr>
                <w:rStyle w:val="IndexLink"/>
                <w:rtl w:val="true"/>
              </w:rPr>
              <w:t>اخلاق و عرفان</w:t>
            </w:r>
            <w:r>
              <w:rPr>
                <w:rStyle w:val="IndexLink"/>
                <w:rtl w:val="true"/>
              </w:rPr>
              <w:t>)</w:t>
              <w:tab/>
            </w:r>
            <w:r>
              <w:rPr>
                <w:rStyle w:val="IndexLink"/>
              </w:rPr>
              <w:t>359</w:t>
            </w:r>
          </w:hyperlink>
        </w:p>
        <w:p>
          <w:pPr>
            <w:pStyle w:val="Contents3"/>
            <w:tabs>
              <w:tab w:val="clear" w:pos="8459"/>
              <w:tab w:val="right" w:pos="9026" w:leader="dot"/>
            </w:tabs>
            <w:rPr/>
          </w:pPr>
          <w:hyperlink w:anchor="__RefHeading___Toc1350150_1051229030">
            <w:r>
              <w:rPr>
                <w:webHidden/>
                <w:rStyle w:val="IndexLink"/>
                <w:rtl w:val="true"/>
              </w:rPr>
              <w:t>نمودار</w:t>
            </w:r>
            <w:r>
              <w:rPr>
                <w:rStyle w:val="IndexLink"/>
              </w:rPr>
              <w:t>5</w:t>
            </w:r>
            <w:r>
              <w:rPr>
                <w:rStyle w:val="IndexLink"/>
                <w:rtl w:val="true"/>
              </w:rPr>
              <w:t xml:space="preserve">: </w:t>
            </w:r>
            <w:r>
              <w:rPr>
                <w:rStyle w:val="IndexLink"/>
                <w:rtl w:val="true"/>
              </w:rPr>
              <w:t>مؤلفه‌هاي شوخي حلال حيكمانه</w:t>
            </w:r>
            <w:r>
              <w:rPr>
                <w:rStyle w:val="IndexLink"/>
                <w:rtl w:val="true"/>
              </w:rPr>
              <w:t>(</w:t>
            </w:r>
            <w:r>
              <w:rPr>
                <w:rStyle w:val="IndexLink"/>
              </w:rPr>
              <w:t>1</w:t>
            </w:r>
            <w:r>
              <w:rPr>
                <w:rStyle w:val="IndexLink"/>
                <w:rtl w:val="true"/>
              </w:rPr>
              <w:t>)</w:t>
              <w:tab/>
            </w:r>
            <w:r>
              <w:rPr>
                <w:rStyle w:val="IndexLink"/>
              </w:rPr>
              <w:t>360</w:t>
            </w:r>
          </w:hyperlink>
        </w:p>
        <w:p>
          <w:pPr>
            <w:pStyle w:val="Contents3"/>
            <w:tabs>
              <w:tab w:val="clear" w:pos="8459"/>
              <w:tab w:val="right" w:pos="9026" w:leader="dot"/>
            </w:tabs>
            <w:rPr/>
          </w:pPr>
          <w:hyperlink w:anchor="__RefHeading___Toc1350152_1051229030">
            <w:r>
              <w:rPr>
                <w:webHidden/>
                <w:rStyle w:val="IndexLink"/>
                <w:rtl w:val="true"/>
              </w:rPr>
              <w:t>نمودار</w:t>
            </w:r>
            <w:r>
              <w:rPr>
                <w:rStyle w:val="IndexLink"/>
              </w:rPr>
              <w:t>6</w:t>
            </w:r>
            <w:r>
              <w:rPr>
                <w:rStyle w:val="IndexLink"/>
                <w:rtl w:val="true"/>
              </w:rPr>
              <w:t xml:space="preserve">: </w:t>
            </w:r>
            <w:r>
              <w:rPr>
                <w:rStyle w:val="IndexLink"/>
                <w:rtl w:val="true"/>
              </w:rPr>
              <w:t>مؤلفه‌هاي شوخي حلال حيكمانه</w:t>
            </w:r>
            <w:r>
              <w:rPr>
                <w:rStyle w:val="IndexLink"/>
                <w:rtl w:val="true"/>
              </w:rPr>
              <w:t>(</w:t>
            </w:r>
            <w:r>
              <w:rPr>
                <w:rStyle w:val="IndexLink"/>
              </w:rPr>
              <w:t>2</w:t>
            </w:r>
            <w:r>
              <w:rPr>
                <w:rStyle w:val="IndexLink"/>
                <w:rtl w:val="true"/>
              </w:rPr>
              <w:t>)</w:t>
              <w:tab/>
            </w:r>
            <w:r>
              <w:rPr>
                <w:rStyle w:val="IndexLink"/>
              </w:rPr>
              <w:t>361</w:t>
            </w:r>
          </w:hyperlink>
        </w:p>
        <w:p>
          <w:pPr>
            <w:pStyle w:val="Contents3"/>
            <w:tabs>
              <w:tab w:val="clear" w:pos="8459"/>
              <w:tab w:val="right" w:pos="9026" w:leader="dot"/>
            </w:tabs>
            <w:rPr/>
          </w:pPr>
          <w:hyperlink w:anchor="__RefHeading___Toc1350154_1051229030">
            <w:r>
              <w:rPr>
                <w:webHidden/>
                <w:rStyle w:val="IndexLink"/>
                <w:rtl w:val="true"/>
              </w:rPr>
              <w:t>نمودار</w:t>
            </w:r>
            <w:r>
              <w:rPr>
                <w:rStyle w:val="IndexLink"/>
              </w:rPr>
              <w:t>7</w:t>
            </w:r>
            <w:r>
              <w:rPr>
                <w:rStyle w:val="IndexLink"/>
                <w:rtl w:val="true"/>
              </w:rPr>
              <w:t xml:space="preserve">: </w:t>
            </w:r>
            <w:r>
              <w:rPr>
                <w:rStyle w:val="IndexLink"/>
                <w:rtl w:val="true"/>
              </w:rPr>
              <w:t>فوايد خنده حلال</w:t>
            </w:r>
            <w:r>
              <w:rPr>
                <w:rStyle w:val="IndexLink"/>
                <w:rtl w:val="true"/>
              </w:rPr>
              <w:t>(</w:t>
            </w:r>
            <w:r>
              <w:rPr>
                <w:rStyle w:val="IndexLink"/>
              </w:rPr>
              <w:t>1</w:t>
            </w:r>
            <w:r>
              <w:rPr>
                <w:rStyle w:val="IndexLink"/>
                <w:rtl w:val="true"/>
              </w:rPr>
              <w:t>)</w:t>
              <w:tab/>
            </w:r>
            <w:r>
              <w:rPr>
                <w:rStyle w:val="IndexLink"/>
              </w:rPr>
              <w:t>362</w:t>
            </w:r>
          </w:hyperlink>
        </w:p>
        <w:p>
          <w:pPr>
            <w:pStyle w:val="Contents3"/>
            <w:tabs>
              <w:tab w:val="clear" w:pos="8459"/>
              <w:tab w:val="right" w:pos="9026" w:leader="dot"/>
            </w:tabs>
            <w:rPr/>
          </w:pPr>
          <w:hyperlink w:anchor="__RefHeading___Toc1350156_1051229030">
            <w:r>
              <w:rPr>
                <w:webHidden/>
                <w:rStyle w:val="IndexLink"/>
                <w:rtl w:val="true"/>
              </w:rPr>
              <w:t>نمودار</w:t>
            </w:r>
            <w:r>
              <w:rPr>
                <w:rStyle w:val="IndexLink"/>
              </w:rPr>
              <w:t>8</w:t>
            </w:r>
            <w:r>
              <w:rPr>
                <w:rStyle w:val="IndexLink"/>
                <w:rtl w:val="true"/>
              </w:rPr>
              <w:t xml:space="preserve">: </w:t>
            </w:r>
            <w:r>
              <w:rPr>
                <w:rStyle w:val="IndexLink"/>
                <w:rtl w:val="true"/>
              </w:rPr>
              <w:t>فوايد خنده حلال</w:t>
            </w:r>
            <w:r>
              <w:rPr>
                <w:rStyle w:val="IndexLink"/>
                <w:rtl w:val="true"/>
              </w:rPr>
              <w:t>(</w:t>
            </w:r>
            <w:r>
              <w:rPr>
                <w:rStyle w:val="IndexLink"/>
              </w:rPr>
              <w:t>2</w:t>
            </w:r>
            <w:r>
              <w:rPr>
                <w:rStyle w:val="IndexLink"/>
                <w:rtl w:val="true"/>
              </w:rPr>
              <w:t>)</w:t>
              <w:tab/>
            </w:r>
            <w:r>
              <w:rPr>
                <w:rStyle w:val="IndexLink"/>
              </w:rPr>
              <w:t>363</w:t>
            </w:r>
          </w:hyperlink>
        </w:p>
        <w:p>
          <w:pPr>
            <w:pStyle w:val="Contents3"/>
            <w:tabs>
              <w:tab w:val="clear" w:pos="8459"/>
              <w:tab w:val="right" w:pos="9026" w:leader="dot"/>
            </w:tabs>
            <w:rPr/>
          </w:pPr>
          <w:hyperlink w:anchor="__RefHeading___Toc1350158_1051229030">
            <w:r>
              <w:rPr>
                <w:webHidden/>
                <w:rStyle w:val="IndexLink"/>
                <w:rtl w:val="true"/>
              </w:rPr>
              <w:t>نمودار</w:t>
            </w:r>
            <w:r>
              <w:rPr>
                <w:rStyle w:val="IndexLink"/>
              </w:rPr>
              <w:t>9</w:t>
            </w:r>
            <w:r>
              <w:rPr>
                <w:rStyle w:val="IndexLink"/>
                <w:rtl w:val="true"/>
              </w:rPr>
              <w:t xml:space="preserve">: </w:t>
            </w:r>
            <w:r>
              <w:rPr>
                <w:rStyle w:val="IndexLink"/>
                <w:rtl w:val="true"/>
              </w:rPr>
              <w:t>آثار مخرب شوخي غيرحلال</w:t>
            </w:r>
            <w:r>
              <w:rPr>
                <w:rStyle w:val="IndexLink"/>
                <w:rtl w:val="true"/>
              </w:rPr>
              <w:tab/>
            </w:r>
            <w:r>
              <w:rPr>
                <w:rStyle w:val="IndexLink"/>
              </w:rPr>
              <w:t>364</w:t>
            </w:r>
          </w:hyperlink>
        </w:p>
        <w:p>
          <w:pPr>
            <w:pStyle w:val="Contents3"/>
            <w:tabs>
              <w:tab w:val="clear" w:pos="8459"/>
              <w:tab w:val="right" w:pos="9026" w:leader="dot"/>
            </w:tabs>
            <w:rPr/>
          </w:pPr>
          <w:hyperlink w:anchor="__RefHeading___Toc1350160_1051229030">
            <w:r>
              <w:rPr>
                <w:webHidden/>
                <w:rStyle w:val="IndexLink"/>
                <w:rtl w:val="true"/>
              </w:rPr>
              <w:t>فضولی؟</w:t>
            </w:r>
            <w:r>
              <w:rPr>
                <w:rStyle w:val="IndexLink"/>
                <w:rtl w:val="true"/>
              </w:rPr>
              <w:tab/>
            </w:r>
            <w:r>
              <w:rPr>
                <w:rStyle w:val="IndexLink"/>
              </w:rPr>
              <w:t>365</w:t>
            </w:r>
          </w:hyperlink>
        </w:p>
        <w:p>
          <w:pPr>
            <w:pStyle w:val="Contents2"/>
            <w:tabs>
              <w:tab w:val="clear" w:pos="8743"/>
              <w:tab w:val="right" w:pos="9026" w:leader="dot"/>
            </w:tabs>
            <w:rPr/>
          </w:pPr>
          <w:hyperlink w:anchor="__RefHeading___Toc1350162_1051229030">
            <w:r>
              <w:rPr>
                <w:webHidden/>
                <w:rStyle w:val="IndexLink"/>
                <w:rtl w:val="true"/>
              </w:rPr>
              <w:t>پاسخ‌نامه آزمون فضولي</w:t>
            </w:r>
            <w:r>
              <w:rPr>
                <w:rStyle w:val="IndexLink"/>
                <w:rtl w:val="true"/>
              </w:rPr>
              <w:tab/>
            </w:r>
            <w:r>
              <w:rPr>
                <w:rStyle w:val="IndexLink"/>
              </w:rPr>
              <w:t>366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79_80493"/>
      <w:bookmarkStart w:id="1" w:name="pg7379_80493"/>
      <w:bookmarkEnd w:id="1"/>
    </w:p>
    <w:p>
      <w:pPr>
        <w:pStyle w:val="Heading2"/>
        <w:numPr>
          <w:ilvl w:val="1"/>
          <w:numId w:val="1"/>
        </w:numPr>
        <w:rPr/>
      </w:pPr>
      <w:bookmarkStart w:id="2" w:name="pg7379_80493"/>
      <w:bookmarkStart w:id="3" w:name="__RefHeading___Toc134881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قدیری، محمدحسین،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شوخ‌طبعی‌های طلبگی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محمدحسین قدیری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کتاب،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نمودار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94770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شوخی‌ها و بذله‌گوی‌ها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شوخی‌کردن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لطایف و حکایات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BP232/88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w:t>
      </w:r>
      <w:r>
        <w:rPr>
          <w:rFonts w:eastAsia="IRNazanin" w:cs="IRNazanin"/>
          <w:color w:val="111111"/>
          <w:sz w:val="28"/>
          <w:szCs w:val="28"/>
          <w:rtl w:val="true"/>
          <w:lang w:bidi="fa-IR"/>
        </w:rPr>
        <w:t>:</w:t>
      </w:r>
      <w:r>
        <w:rPr>
          <w:rFonts w:eastAsia="IRNazanin" w:cs="IRNazanin"/>
          <w:color w:val="111111"/>
          <w:sz w:val="28"/>
          <w:szCs w:val="28"/>
          <w:lang w:bidi="fa-IR"/>
        </w:rPr>
        <w:t>297/637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3599962</w:t>
      </w:r>
    </w:p>
    <w:p>
      <w:pPr>
        <w:pStyle w:val="BookText"/>
        <w:rPr/>
      </w:pPr>
      <w:r>
        <w:rPr>
          <w:rFonts w:ascii="IRNazanin" w:hAnsi="IRNazanin" w:eastAsia="IRNazanin"/>
          <w:color w:val="111111"/>
          <w:sz w:val="28"/>
          <w:sz w:val="28"/>
          <w:szCs w:val="28"/>
          <w:rtl w:val="true"/>
          <w:lang w:bidi="fa-IR"/>
        </w:rPr>
        <w:t>انتشارات دانا کتاب</w:t>
      </w:r>
    </w:p>
    <w:p>
      <w:pPr>
        <w:pStyle w:val="BookText"/>
        <w:rPr/>
      </w:pPr>
      <w:r>
        <w:rPr>
          <w:rFonts w:eastAsia="Times New Roman" w:cs="Times New Roman" w:ascii="Times New Roman" w:hAnsi="Times New Roman"/>
          <w:color w:val="111111"/>
          <w:sz w:val="28"/>
          <w:szCs w:val="28"/>
          <w:lang w:val="en-US" w:bidi="en-US"/>
        </w:rPr>
        <w:t>The Seminarian Humors</w:t>
      </w:r>
    </w:p>
    <w:p>
      <w:pPr>
        <w:pStyle w:val="BookText"/>
        <w:rPr/>
      </w:pPr>
      <w:r>
        <w:rPr>
          <w:rFonts w:eastAsia="Times New Roman" w:cs="Times New Roman" w:ascii="Times New Roman" w:hAnsi="Times New Roman"/>
          <w:color w:val="111111"/>
          <w:sz w:val="28"/>
          <w:szCs w:val="28"/>
          <w:lang w:val="en-US" w:bidi="en-US"/>
        </w:rPr>
        <w:t>By: Mohammad Hosein Ghadiri</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 طبعی‌های طلبگی</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قدیری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سوری</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جمال</w:t>
      </w:r>
    </w:p>
    <w:p>
      <w:pPr>
        <w:pStyle w:val="BookText"/>
        <w:rPr/>
      </w:pPr>
      <w:r>
        <w:rPr>
          <w:rFonts w:ascii="IRNazanin" w:hAnsi="IRNazanin" w:eastAsia="IRNazanin"/>
          <w:color w:val="111111"/>
          <w:sz w:val="28"/>
          <w:sz w:val="28"/>
          <w:szCs w:val="28"/>
          <w:rtl w:val="true"/>
          <w:lang w:bidi="fa-IR"/>
        </w:rPr>
        <w:t>صفحه‌آرايي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نهضت‌الله عظیمی</w:t>
      </w:r>
    </w:p>
    <w:p>
      <w:pPr>
        <w:pStyle w:val="BookText"/>
        <w:rPr/>
      </w:pPr>
      <w:r>
        <w:rPr>
          <w:rFonts w:ascii="IRNazanin" w:hAnsi="IRNazanin" w:eastAsia="IRNazanin"/>
          <w:color w:val="111111"/>
          <w:sz w:val="28"/>
          <w:sz w:val="28"/>
          <w:szCs w:val="28"/>
          <w:rtl w:val="true"/>
          <w:lang w:bidi="fa-IR"/>
        </w:rPr>
        <w:t>طراح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پرنیان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رقعی</w:t>
      </w:r>
    </w:p>
    <w:p>
      <w:pPr>
        <w:pStyle w:val="BookText"/>
        <w:rPr/>
      </w:pPr>
      <w:r>
        <w:rPr>
          <w:rFonts w:ascii="IRNazanin" w:hAnsi="IRNazanin" w:eastAsia="IRNazanin"/>
          <w:color w:val="111111"/>
          <w:sz w:val="28"/>
          <w:sz w:val="28"/>
          <w:szCs w:val="28"/>
          <w:rtl w:val="true"/>
          <w:lang w:bidi="fa-IR"/>
        </w:rPr>
        <w:t>قيمت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دیجیتالی هدیه مؤلف به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94770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تلفن پخش</w:t>
      </w:r>
      <w:r>
        <w:rPr>
          <w:rFonts w:eastAsia="IRNazanin" w:cs="IRNazanin"/>
          <w:color w:val="111111"/>
          <w:sz w:val="28"/>
          <w:szCs w:val="28"/>
          <w:rtl w:val="true"/>
          <w:lang w:bidi="fa-IR"/>
        </w:rPr>
        <w:t xml:space="preserve">: </w:t>
      </w:r>
      <w:r>
        <w:rPr>
          <w:rFonts w:eastAsia="IRNazanin" w:cs="IRNazanin"/>
          <w:color w:val="111111"/>
          <w:sz w:val="28"/>
          <w:szCs w:val="28"/>
          <w:lang w:bidi="fa-IR"/>
        </w:rPr>
        <w:t>09015475491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48818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شوخ طبعی‌های طلبگی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محمدحسين قديري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ما با تو که روبه‌رو شديم آقا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تو بي‌آبرو شديم آقا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خوانديم تو را و خودمان خوابيديم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آقا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می‌دانم چرا دلواپسی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غصة ما را نخور یک روز آدم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w:t>
      </w:r>
    </w:p>
    <w:p>
      <w:pPr>
        <w:pStyle w:val="BookText"/>
        <w:rPr/>
      </w:pPr>
      <w:r>
        <w:rPr>
          <w:rFonts w:ascii="IRNazanin" w:hAnsi="IRNazanin" w:eastAsia="IRNazanin"/>
          <w:color w:val="111111"/>
          <w:sz w:val="28"/>
          <w:sz w:val="28"/>
          <w:szCs w:val="28"/>
          <w:rtl w:val="true"/>
          <w:lang w:bidi="fa-IR"/>
        </w:rPr>
        <w:t>در قهقهه مستانه‌شان</w:t>
      </w:r>
    </w:p>
    <w:p>
      <w:pPr>
        <w:pStyle w:val="BookText"/>
        <w:rPr/>
      </w:pPr>
      <w:r>
        <w:rPr>
          <w:rFonts w:ascii="Amiri" w:hAnsi="Amiri" w:eastAsia="Amiri" w:cs="Amiri"/>
          <w:color w:val="111111"/>
          <w:sz w:val="28"/>
          <w:sz w:val="28"/>
          <w:szCs w:val="28"/>
          <w:rtl w:val="true"/>
          <w:lang w:bidi="ar-SA"/>
        </w:rPr>
        <w:t>و در شادي وصلشان</w:t>
      </w:r>
    </w:p>
    <w:p>
      <w:pPr>
        <w:pStyle w:val="BookText"/>
        <w:rPr/>
      </w:pPr>
      <w:r>
        <w:rPr>
          <w:rFonts w:ascii="Amiri" w:hAnsi="Amiri" w:eastAsia="Amiri" w:cs="Amiri"/>
          <w:color w:val="111111"/>
          <w:sz w:val="28"/>
          <w:sz w:val="28"/>
          <w:szCs w:val="28"/>
          <w:rtl w:val="true"/>
          <w:lang w:bidi="ar-SA"/>
        </w:rPr>
        <w:t>عندَ رَبِّهِم يُرزَقون‌اند</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خميني رحمة الله</w:t>
      </w:r>
      <w:r>
        <w:rPr>
          <w:rFonts w:eastAsia="Amiri" w:cs="Amiri" w:ascii="Amiri" w:hAnsi="Amiri"/>
          <w:color w:val="111111"/>
          <w:sz w:val="28"/>
          <w:szCs w:val="28"/>
          <w:rtl w:val="true"/>
          <w:lang w:bidi="ar-SA"/>
        </w:rPr>
        <w:t xml:space="preserve">) </w:t>
      </w:r>
      <w:bookmarkStart w:id="7" w:name="pg7379_80497"/>
    </w:p>
    <w:p>
      <w:pPr>
        <w:pStyle w:val="Heading2"/>
        <w:numPr>
          <w:ilvl w:val="1"/>
          <w:numId w:val="1"/>
        </w:numPr>
        <w:rPr/>
      </w:pPr>
      <w:bookmarkStart w:id="8" w:name="__RefHeading___Toc1348820_1051229030"/>
      <w:bookmarkStart w:id="9" w:name="_Toc3"/>
      <w:bookmarkEnd w:id="7"/>
      <w:bookmarkEnd w:id="8"/>
      <w:r>
        <w:rPr>
          <w:rtl w:val="true"/>
        </w:rPr>
        <w:t>فهرست تفصيلي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حجرهنشينان و دوستان</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محقق داماد</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لا، لی، لو</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قرعه‌كشي</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شاخ جنگي</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قبر شوره زده</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کتاب آشپزي</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احساس همدردي</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حالگيري</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حجره باصفا</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قبر بي‌مرده</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فولکس</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مدح ناتمام</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مقام من</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كريم و عبدالكريم</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شادي نافرجام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دوست حقيقي</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شوخى دو ارباب</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انتقال آجرها</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منتظر واقعي</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بيت آقا</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مراسم نام‌گذاري</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دماغ بزرگ</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مگه من گاوم؟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طلبه زنداني</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فشار علم</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يك شد</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خداي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چايي فلفلي</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جشن پتو</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يه دستی زدن</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ميترسم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نيمرو با روغن کرچک</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من بودم و</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داري سيد مي‌شي</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چاي ايران سه مشت</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جات راحته؟</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خير مقدمگويي</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سو استفاده</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بابل و نماز</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برف‌بازي</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حيوان ناطق</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حيوان و حشر</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پاکستاني شدم</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توجه توجه</w:t>
      </w:r>
      <w:r>
        <w:rPr>
          <w:rFonts w:eastAsia="IRNazanin" w:cs="IRNazanin"/>
          <w:color w:val="111111"/>
          <w:sz w:val="28"/>
          <w:szCs w:val="28"/>
          <w:lang w:bidi="fa-IR"/>
        </w:rPr>
        <w:t>43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سرود صبحگاهي</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تعريف طلبه</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ناخدا</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حجرهنشينان و دوستان</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محقق داماد</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لا، لی، لو</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قرعه‌كشي</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شاخ جنگي</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قبر شوره زده</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کتاب آشپزي</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احساس همدردي</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حالگيري</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حجره باصفا</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قبر بي‌مرده</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فولکس</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مدح ناتمام</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مقام من</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كريم و عبدالكريم</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شادي نافرجام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دوست حقيقي</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شوخى دو ارباب</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انتقال آجرها</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منتظر واقعي</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بيت آقا</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مراسم نام‌گذاري</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دماغ بزرگ</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مگه من گاوم؟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طلبه زنداني</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فشار علم</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يك شد</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خداي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چايي فلفلي</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جشن پتو</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يه دستی زدن</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ميترسم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نيمرو با روغن کرچک</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من بودم و</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داري سيد مي‌شي</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چاي ايران سه مشت</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جات راحته؟</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خير مقدمگويي</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سو استفاده</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بابل و نماز</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برف‌بازي</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حيوان ناطق</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حيوان و حشر</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پاکستاني شدم</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توجه توجه</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سرود صبحگاهي</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تعريف طلبه</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ناخدا</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حدس بزن</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ريش و ريشه</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حاج آقاي بروسلي</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شمشير آقا</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هندونه آتقي</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بيمادران</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شرحي بر کتاب بز بزِ قندي</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علامت خداي بزرگ</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کشف الفضول</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از اين طرف</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تو حوزه، بخور بخوره</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فن جن‌گيري</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هولديزر</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بخور و نپرس</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نامه سرگشاده</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کادوي خنده‌دار</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اذان بي‌موقع</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ناهار پنجشنبهها</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عباس مشکي</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آيينه عبرت</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مسلسل امام علي</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شمارش اعداد</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آقاي إِنَّا لِلّهِ وَإِنَّا إِلَيْهِ رَاجِعونَ</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چايي رو بخوريم و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قليون مي‌کشيد؟</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خِيط و خَيْط</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نيمخوام</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مجمعالبيان</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امر به معروف</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ضمانت بانکي</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آرامش گاو</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ريش بسيار بلند</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اعتياد به شيشه</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خانواده</w:t>
      </w:r>
    </w:p>
    <w:p>
      <w:pPr>
        <w:pStyle w:val="BookText"/>
        <w:rPr/>
      </w:pPr>
      <w:r>
        <w:rPr>
          <w:rFonts w:ascii="IRNazanin" w:hAnsi="IRNazanin" w:eastAsia="IRNazanin"/>
          <w:color w:val="111111"/>
          <w:sz w:val="28"/>
          <w:sz w:val="28"/>
          <w:szCs w:val="28"/>
          <w:rtl w:val="true"/>
          <w:lang w:bidi="fa-IR"/>
        </w:rPr>
        <w:t>جوشکار ملکوت</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اولين نظر فقهي</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بابا دست دراز</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دعاي چشم زخم</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ذکر غلط کردم</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عقل ناقص</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خدا يكي زن 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ازدواج فرد سفیه</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ضامن من</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يوسف عصمتي و عصمت يوسفي</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دست و بال بسته</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اجماع زنان</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خودكفايي</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مشاوره ازدواج</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من بي‌سواتم</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مش‌غول</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ديردم يا زوددم</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زنان مستجاب الدعوه</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پريدن ايمان</w:t>
      </w:r>
      <w:r>
        <w:rPr>
          <w:rFonts w:eastAsia="IRNazanin" w:cs="IRNazanin"/>
          <w:color w:val="111111"/>
          <w:sz w:val="28"/>
          <w:szCs w:val="28"/>
          <w:lang w:bidi="fa-IR"/>
        </w:rPr>
        <w:t>74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شهرة شهر</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دعاي روزانه</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ذكر هميشگي</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ديوانگي نوبتي</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زن نگيري‌ها</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انسان موفق</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شيخ طوسي</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هوو</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وجه تسميه اثاث‌كشي</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دشمن مشترك</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موضع تهمت</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به شما هم گفته‌اند؟</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تعارض دعاها</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كرامت من</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وجه تسميه منزل</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آدرس زره‌فروشي</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وجه تسميه بازار</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مو و آراستگي</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دعاي مادرزن</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مادر بميره براش</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ساکت پسرم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مردود شدم</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ورزش اجباري</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حق زندگي مشترك</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وصف العيش</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تحصيل و خانواده</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زن نجيب</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پاي شكسته</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نامه‌های دوران عقد</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اي كلك</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تبادل تجارب</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عيالات متحده</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کتاب نکاح</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كف بين</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صيغه مي‌شي؟</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با ما بنشين وگرنه</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آمادگي ازدواج</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بوق شيپوری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رهبر فرزانه</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سلامتي حاج خانم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تحصيل</w:t>
      </w:r>
    </w:p>
    <w:p>
      <w:pPr>
        <w:pStyle w:val="BookText"/>
        <w:rPr/>
      </w:pPr>
      <w:r>
        <w:rPr>
          <w:rFonts w:ascii="IRNazanin" w:hAnsi="IRNazanin" w:eastAsia="IRNazanin"/>
          <w:color w:val="111111"/>
          <w:sz w:val="28"/>
          <w:sz w:val="28"/>
          <w:szCs w:val="28"/>
          <w:rtl w:val="true"/>
          <w:lang w:bidi="fa-IR"/>
        </w:rPr>
        <w:t>انواع طنزگونه شوخی و خنده</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باقر و طاهر</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سؤال کوتاه</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وصيت پالان‌دوز</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ملا و آخوند در لغت</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كتاب باز</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عرق</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ابن‌عصفور</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صدام</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کلب</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اشکالی به ابوریحان بیرونی</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مايه‌داري</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بر عکس</w:t>
      </w:r>
      <w:r>
        <w:rPr>
          <w:rFonts w:eastAsia="IRNazanin" w:cs="IRNazanin"/>
          <w:color w:val="111111"/>
          <w:sz w:val="28"/>
          <w:szCs w:val="28"/>
          <w:lang w:bidi="fa-IR"/>
        </w:rPr>
        <w:t>98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گر بودن</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ترس از مرگ</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دعاي شاگرد تنبل</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چت و شيخ بهايي</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حاضرجوابی</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طُفتُ</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روان‌شناسي مرخصي</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تحول نظام درسي</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سفر و جنون</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سالبة جزييه</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استدلال آبکي</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توالت فرنگي</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اهل کتاب</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قرص خواب</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ناظر</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عمامه و کلاه باهم؟</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نوه باهوش</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استاد مناظره</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عالي‌ترين تقريظ</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اُشتُرتُنَّ</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اصالت الوجود</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سفره</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نوشتن تکليف</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أنتَ خرٌ</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اعداد قرآني و خرما خوردن</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سلام عليکنَّ</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خوب و بد</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مي‌دانم و نمى‌دانم</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اصحاب جِدار</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اطمينان قلبي</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حلوا فروش و مشتري</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بلاخلاف</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بيعار</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شوخي در تحصيل</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عرب لال</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استحباب تَنَحنُح</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حاشيه و متن</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همبحث</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نه اين نه آن</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طلاب دوگانه‌سوز</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اشكال طلبگي</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اول عشق</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مسلط به زبان عربي</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قدرت تمثيل</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آهنگ گوشتکوب</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فُکلي</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قُوز و پُوز</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نوره</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آسانسور</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مُخَدَّرات</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خورشت قيمه</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آي کيو</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ساحر</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دعاي پسرهاي مجرد</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نصف‌النهار</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تلخ و شيرين</w:t>
      </w:r>
      <w:r>
        <w:rPr>
          <w:rFonts w:eastAsia="Amiri" w:cs="Amiri" w:ascii="Amiri" w:hAnsi="Amiri"/>
          <w:color w:val="111111"/>
          <w:sz w:val="28"/>
          <w:szCs w:val="28"/>
          <w:lang w:bidi="ar-SA"/>
        </w:rPr>
        <w:t>115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یُخ</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مناجات رايانه‌اي</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گلاب به روت</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کتک مبارک</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دورةُ المياه</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محقق داماد</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وَفَّقَکم اللهُ</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ماشين بني اسرائيل</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قُلْ بسرعه</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نكته‌سنج</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ايران مهد علم</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فراواني نعمت</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لا فرق بيني و بينك</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اصطلاحات طلبگي</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سوراخ دعا</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تکنيک شوخي در تدريس</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زِرّ نزن</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من به الصمديه</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پيامبر بکسور</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فري اوداج اربعه</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حال ساده</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دعاي دختران مجرد</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يا شنقوزُ و يا منقوذُ</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فرهنگ لغت</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مُخلصيم</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حاج آقا كاتبي يا حاج‌آقا بنان</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اي بي سي دي</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الخوشگلون</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اولُ ما خَلَق اللهُ</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عالم بدون عمل</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ناظر عبوس</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نذر و نياز</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آيت‌الله انواري ميلهاي</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آخوند جهنمي</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حرف جر پير شده</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رو دست زدن</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درياي بي‌كران</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محل راحتي</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مسلم قلي پور سلامٌ عليک</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درد ثلاثي مجرد</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اگر بگذارد</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پاچه‌خواري</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دختران مردم</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صيغه چندم؟</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معذرت از شيخ انصاري</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حاشيه‌نويسي</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نظريه‌پردازان صفوف شهريه</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شعر نو</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تريلي در قوطي كبريت</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كك</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پينه مغز</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ترک اعتياد</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مدرك علمي</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استاد و طلاب شوخ</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روان‌شناسي</w:t>
      </w:r>
      <w:r>
        <w:rPr>
          <w:rFonts w:eastAsia="Amiri" w:cs="Amiri" w:ascii="Amiri" w:hAnsi="Amiri"/>
          <w:color w:val="111111"/>
          <w:sz w:val="28"/>
          <w:szCs w:val="28"/>
          <w:lang w:bidi="ar-SA"/>
        </w:rPr>
        <w:t>143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 كرد نه وي</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اضطرار اجباري</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عرفان</w:t>
      </w:r>
    </w:p>
    <w:p>
      <w:pPr>
        <w:pStyle w:val="BookText"/>
        <w:rPr/>
      </w:pPr>
      <w:r>
        <w:rPr>
          <w:rFonts w:ascii="IRNazanin" w:hAnsi="IRNazanin" w:eastAsia="IRNazanin"/>
          <w:color w:val="111111"/>
          <w:sz w:val="28"/>
          <w:sz w:val="28"/>
          <w:szCs w:val="28"/>
          <w:rtl w:val="true"/>
          <w:lang w:bidi="fa-IR"/>
        </w:rPr>
        <w:t>آخوندهاي دروغگو</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فرار از سجاده</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يا سريع الرضا</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چيه بنده من؟</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جرجيس</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عمل جراحي</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استاد شيطان</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کو شيطان؟</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فقط براي خدا</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نشد</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گذر به قبرستان</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پيدا شده</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جوك زشت</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طلب حلاليت اجباري</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چايي مُكفّف</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بدتر از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خيگ‌درماني</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مقصود تويي</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اعتياد</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به تو چه؟</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مقام صبر</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مسخره‌درماني</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پرورش گاو</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ادعاي علم غيب</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خبر از غيب</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کوه ادب</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صلوات</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نقش جنازه</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يا ماست يا چغندر</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دعاي مستجاب</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حالا شد</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پدر عاصي</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رسالةُ الوسواسين</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تسبيح هزاردانه</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يااُقلُش</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حوزه يا حوضه؟</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مرگ پدر</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آقا امام زمان</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حافظ قرآن</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صوت قرآن</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کفر نگو</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ما مقصريم</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آيت‌الله العظمي</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وحشت</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رعايت عدالت</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اسير الفاظ</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عقل و شهوت</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كارتون</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ان‌شاءالله درماني</w:t>
      </w:r>
      <w:r>
        <w:rPr>
          <w:rFonts w:eastAsia="Amiri" w:cs="Amiri" w:ascii="Amiri" w:hAnsi="Amiri"/>
          <w:color w:val="111111"/>
          <w:sz w:val="28"/>
          <w:szCs w:val="28"/>
          <w:lang w:bidi="ar-SA"/>
        </w:rPr>
        <w:t>171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زنبور سلام الله عليها</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دفتر گمشدگان</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زيباترين دختر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شوخي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رضايت از زندگي</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شوخي با مرده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مكاشفه برزخى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اوليای خدا يا</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اهل غنا</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پرواز</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دروغ</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صورت يا سيرت؟</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طلاب گَندزدا و طلبه گندزده</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اضافه کاري</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امداد غيبي</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نماز قضاي صبح</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هادي گمراه</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دعواهاى كودكانه</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شاخ گاو</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قلب سليم</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كيسه پنبه</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واسه ثواب</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خودبين</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کفن کهنه</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از بيكاران عالم</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بدقولي‌ها</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سريال‌هاي ملكوت</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باغ رضوان</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دعوا و دعا</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جاي شيطون</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اعلم و اعدل</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خوشگل و خوشگل شناسي</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فرعون و فرغون</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داماد خر پول</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اميدوارم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مايه سعادت</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ضامن آهو</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جلوه جلوه‌نمايي</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هنر شيخ عباس قمي</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قدرداني از همسر</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فلسفه ناف</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و ارشاد</w:t>
      </w:r>
    </w:p>
    <w:p>
      <w:pPr>
        <w:pStyle w:val="BookText"/>
        <w:rPr/>
      </w:pPr>
      <w:r>
        <w:rPr>
          <w:rFonts w:ascii="Amiri" w:hAnsi="Amiri" w:eastAsia="Amiri" w:cs="Amiri"/>
          <w:color w:val="111111"/>
          <w:sz w:val="28"/>
          <w:sz w:val="28"/>
          <w:szCs w:val="28"/>
          <w:rtl w:val="true"/>
          <w:lang w:bidi="ar-SA"/>
        </w:rPr>
        <w:t>قرقره درماني</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غسل صحرايي</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زنجير يا رنجبر</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هُ هُ هُ هُ</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شاگرد شوخ تنبل</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بُزی در توالت</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سگ پدر سگ</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فرعون پیامبر</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كجا مي‌روي؟</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تقليد كوركورانه</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احکام تصويري</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بوس سفت و بوس شل</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طوبي لكم</w:t>
      </w:r>
      <w:r>
        <w:rPr>
          <w:rFonts w:eastAsia="Amiri" w:cs="Amiri" w:ascii="Amiri" w:hAnsi="Amiri"/>
          <w:color w:val="111111"/>
          <w:sz w:val="28"/>
          <w:szCs w:val="28"/>
          <w:lang w:bidi="ar-SA"/>
        </w:rPr>
        <w:t>199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فضيلت گاو بودن</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 منبري مقيد</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دعاي سفره</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تقیه</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شوخي با خواننده</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طول عُمَر</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كله پزي عدالت</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کجا بودی ناقلا</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بابا غصه خور</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دائم الپريود</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امام جمعه منافق</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گربۀ سياه</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اُلاقي</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استخاره</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شوخي توپ</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روان‌شناسي كاربردي</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دلجويي</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هنر نقاشي</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راز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ديدار ما جهنم</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فراموشي</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آخوند قلابي</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عمامه دزدي</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نام شما؟</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عمق يک باور</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حيات</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حاضرجوابي</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سلام حاج‌آقا</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حج نبي</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حاج آقا بيا بالا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كُنَدر </w:t>
      </w:r>
      <w:r>
        <w:rPr>
          <w:rFonts w:eastAsia="Amiri" w:cs="Amiri" w:ascii="Amiri" w:hAnsi="Amiri"/>
          <w:color w:val="111111"/>
          <w:sz w:val="28"/>
          <w:szCs w:val="28"/>
          <w:lang w:bidi="ar-SA"/>
        </w:rPr>
        <w:t>60213</w:t>
      </w:r>
    </w:p>
    <w:p>
      <w:pPr>
        <w:pStyle w:val="BookText"/>
        <w:rPr/>
      </w:pPr>
      <w:r>
        <w:rPr>
          <w:rFonts w:ascii="Amiri" w:hAnsi="Amiri" w:eastAsia="Amiri" w:cs="Amiri"/>
          <w:color w:val="111111"/>
          <w:sz w:val="28"/>
          <w:sz w:val="28"/>
          <w:szCs w:val="28"/>
          <w:rtl w:val="true"/>
          <w:lang w:bidi="ar-SA"/>
        </w:rPr>
        <w:t>شيخ يا درويش</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معلّم هنرمند</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ميو ميو</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طوطي و تعميم افراطي</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به قول مردم</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مفتي</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تجزيه و ترکيب رقص</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بيشيله پيله</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فايده سکوت</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خدا يادشون داده</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زرنگ باشيد</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رضايت از زندگي</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تعريف و تمجيد</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سوره تِل تُل</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فلسفه عمامه</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يقين كامل</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مرده نافرمان</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نماز قصر</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روستايي ساده‌دل</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اثر دعا</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لطف دردسر ساز</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کفشدرماني</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هُل درماني</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آفتابه درماني</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زبان علما</w:t>
      </w:r>
      <w:r>
        <w:rPr>
          <w:rFonts w:eastAsia="IRNazanin" w:cs="IRNazanin"/>
          <w:color w:val="111111"/>
          <w:sz w:val="28"/>
          <w:szCs w:val="28"/>
          <w:lang w:bidi="fa-IR"/>
        </w:rPr>
        <w:t>225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 سياه</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نخود سياه</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برعکس</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لا مَکان</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نگاه خريدارانه</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اتوبان معنويت</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همه چيز با کاروانه</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صد رحمت به اولي</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روحاني فضانورد</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ختنه كردن خرس</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الله اكبرِ ماماني</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برباد رفته</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مبلغان ناموفق</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ربع گوجه</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پنگور درماني</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ريش و آتيش</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شماره شناسنامه</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صدر الواعظ</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نمايندة امام</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مهارت ارتباطي مهم</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اول قرار نبود</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تقويت حافظه</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آقا شيخ تُرمز</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جايزه</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آشيخي کردن</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سؤالات گودزيلايي</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المؤمن قالتاقٌ</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سکه تبرکي</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طبيب دوّار</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تو چرا مي‌زني؟</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خروس با غيرت</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آهاي الاغ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تنظيم باد</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بچه کجايي</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مشاور باتجربه</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خدا كجاست؟</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تبدّل موضوع</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زن شيطون؟</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کلثوم ننه</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زينت خانم</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اندر معاني شيخ</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بدبيني و بيني بد</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آك بودن مغز</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يه آخوند با يه آدم</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يهوديان كچل</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مرد صادق</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شوخي جدي</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كَلِ طبيب</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صداي ارادت</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چُرت</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رعايت حال شنونده</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خرِ شيطان كيه؟</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غسلِ بيلي</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غاز چراني</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آيت‌الله اينترنت</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نيت پاك</w:t>
      </w:r>
      <w:r>
        <w:rPr>
          <w:rFonts w:eastAsia="IRNazanin" w:cs="IRNazanin"/>
          <w:color w:val="111111"/>
          <w:sz w:val="28"/>
          <w:szCs w:val="28"/>
          <w:lang w:bidi="fa-IR"/>
        </w:rPr>
        <w:t>261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اشبتاه اندر اشتباه</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مرده</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آراستگي شوهر</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عشق من علي دايي</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لپ لپ</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نماز وحشت</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شيطون اومد</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ماشَاءَالله و إنْ شَاءَالله</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لباس روحانيون</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ترس از شکر</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افسوس</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همراه اول و آخر</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آزمون گوشتي</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تحمیلي و سياست</w:t>
      </w:r>
    </w:p>
    <w:p>
      <w:pPr>
        <w:pStyle w:val="BookText"/>
        <w:rPr/>
      </w:pPr>
      <w:r>
        <w:rPr>
          <w:rFonts w:ascii="IRNazanin" w:hAnsi="IRNazanin" w:eastAsia="IRNazanin"/>
          <w:color w:val="111111"/>
          <w:sz w:val="28"/>
          <w:sz w:val="28"/>
          <w:szCs w:val="28"/>
          <w:rtl w:val="true"/>
          <w:lang w:bidi="fa-IR"/>
        </w:rPr>
        <w:t>نفاق و وفاق</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آخر دعوا</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نگار من</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شيرجه اجباري</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تقواي سياسي</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شاخ غول شكستيد؟</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آلزايمر</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جاي خر و اسب</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بيکاري</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عامل ترور</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شوخى با شاه</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تو شهيد نشدي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از شعار تا عمل</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درد دل يا دل درد</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زن دیگر</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نظارت</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کِشتي خدايي</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حکم دادگاه</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عشق به خارج</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نماز سه‌کنجي</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شناسنامه خر</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بيمارستاناً تميزاً</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عيد يا عزا؟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لعن و نفرين</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تيربارچي</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كابينه حاج آقا</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رضا به داده بده</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تو غلط کردي</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شوخي‌هاي طلبه پسند</w:t>
      </w:r>
    </w:p>
    <w:p>
      <w:pPr>
        <w:pStyle w:val="BookText"/>
        <w:rPr/>
      </w:pPr>
      <w:r>
        <w:rPr>
          <w:rFonts w:ascii="IRNazanin" w:hAnsi="IRNazanin" w:eastAsia="IRNazanin"/>
          <w:color w:val="111111"/>
          <w:sz w:val="28"/>
          <w:sz w:val="28"/>
          <w:szCs w:val="28"/>
          <w:rtl w:val="true"/>
          <w:lang w:bidi="fa-IR"/>
        </w:rPr>
        <w:t>زن با محبت</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عمه عطار</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پدرسوختگي</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فريادرسي</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مرد حائض</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شوخي و درد</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ياسوج</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نظم جلسه</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جايزه</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پله به پله</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در رحمت</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خنده 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ترفيع درجه</w:t>
      </w:r>
      <w:r>
        <w:rPr>
          <w:rFonts w:eastAsia="Amiri" w:cs="Amiri" w:ascii="Amiri" w:hAnsi="Amiri"/>
          <w:color w:val="111111"/>
          <w:sz w:val="28"/>
          <w:szCs w:val="28"/>
          <w:lang w:bidi="ar-SA"/>
        </w:rPr>
        <w:t>297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فرشتۀ مهربون</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دعاي تنبل‌خان</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شوخي با خدا</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یک ميليارد خر</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قهر با خدا</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ننگ و پلنگ</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ويديو چك</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حاجي</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مسابقه قرآن</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بع بع هفت مرتبه</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اردنگي‌درماني</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روز معلم</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واي بر ما</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وصيت يک دختر</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مهماني خدا</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يادي از اموات</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يالله ياالله</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ارزش پول</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مهماني خدا</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خياط دزد</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معجزه تو</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فيلسوف محله</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جان كندن سعدى</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شوما خر</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امتحان</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اعتراض شيطان</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دروغگوي حرفه‌اي</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حلالم كنيد</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نصيحت پدرانه</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تخم حروم</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باور به معجزه</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نژاد انسان</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کشيش و رماتيسم</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سرعت اينترنت</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سوهان چيني قمي</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كي برگشتم؟</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زن دوم</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خودكشی شیرین</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بیست سال وضو</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صندوق صدقات</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ساير بستگان</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صداي زنگ منزل</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ترس اجنه از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زندگي جانوري</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خانه مصیبت‌زده</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رخوت شراب</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سرفه و مرگ</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آقاي صلواتي</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چانه‌زنی</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مديريت استرس</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آساني بعد از سختي</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سگ درون</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عيد غدير</w:t>
      </w:r>
      <w:r>
        <w:rPr>
          <w:rFonts w:eastAsia="Amiri" w:cs="Amiri" w:ascii="Amiri" w:hAnsi="Amiri"/>
          <w:color w:val="111111"/>
          <w:sz w:val="28"/>
          <w:szCs w:val="28"/>
          <w:lang w:bidi="ar-SA"/>
        </w:rPr>
        <w:t>308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شرم از همسايگان</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لب بالايي</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آياتي از آينه عبرت</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لگد چيست؟</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هديه تولد</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يوم الشك</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بهشت مفتي</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راه بهشت</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حاج‌آقاي چيني</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حج لامصب</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مُنوِّرالفكر</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روحت شاد</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چاه نكَن بهر</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ختم روزگار</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بدترين نفرين مادرانه</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كليد اسرار</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كات در دعا</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حجكم مقبول</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دعاي مستمر</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دعاي آخر شب</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ختام شوخ‌طبعي‌ها</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دواي هم شفاي هم</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w:t>
      </w:r>
    </w:p>
    <w:p>
      <w:pPr>
        <w:pStyle w:val="BookText"/>
        <w:rPr/>
      </w:pPr>
      <w:r>
        <w:rPr>
          <w:rFonts w:ascii="IRNazanin" w:hAnsi="IRNazanin" w:eastAsia="IRNazanin"/>
          <w:color w:val="111111"/>
          <w:sz w:val="28"/>
          <w:sz w:val="28"/>
          <w:szCs w:val="28"/>
          <w:rtl w:val="true"/>
          <w:lang w:bidi="fa-IR"/>
        </w:rPr>
        <w:t>چند اثر از مؤلف</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آسايش و آرامش</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نمودار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زندگي اسلامي</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نمودار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سبک‌های شوخ‌طبعي</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نمودار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انواع شوخ‌طبعي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نمودار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انواع شوخ‌طبعي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نمودار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مؤلفه‌هاي شوخي 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نمودار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مؤلفه‌هاي شوخي 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نمودار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فوايد خنده 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نمودار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فوايد خنده 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نمودار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مخرب شوخي غيرحلال</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فضولی؟</w:t>
      </w:r>
      <w:r>
        <w:rPr>
          <w:rFonts w:eastAsia="IRNazanin" w:cs="IRNazanin"/>
          <w:color w:val="111111"/>
          <w:sz w:val="28"/>
          <w:szCs w:val="28"/>
          <w:lang w:bidi="fa-IR"/>
        </w:rPr>
        <w:t>334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bookmarkStart w:id="10" w:name="pg7379_80509"/>
    </w:p>
    <w:p>
      <w:pPr>
        <w:pStyle w:val="BookText"/>
        <w:rPr/>
      </w:pPr>
      <w:bookmarkEnd w:id="10"/>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كامل كسى است كه گفتار جدّى او بر شوخى‌هايش غالب باشد</w:t>
      </w:r>
      <w:r>
        <w:rPr>
          <w:rFonts w:eastAsia="IRNazanin" w:cs="IRNazanin"/>
          <w:color w:val="111111"/>
          <w:sz w:val="28"/>
          <w:szCs w:val="28"/>
          <w:rtl w:val="true"/>
          <w:lang w:bidi="fa-IR"/>
        </w:rPr>
        <w:t>.</w:t>
      </w:r>
      <w:r>
        <w:rPr>
          <w:rStyle w:val="FootnoteAnchor"/>
          <w:rtl w:val="true"/>
        </w:rPr>
        <w:footnoteReference w:id="2"/>
      </w:r>
    </w:p>
    <w:p>
      <w:pPr>
        <w:pStyle w:val="Heading2"/>
        <w:numPr>
          <w:ilvl w:val="1"/>
          <w:numId w:val="1"/>
        </w:numPr>
        <w:rPr/>
      </w:pPr>
      <w:bookmarkStart w:id="11" w:name="__RefHeading___Toc1348822_1051229030"/>
      <w:bookmarkStart w:id="12" w:name="_Toc4"/>
      <w:bookmarkEnd w:id="11"/>
      <w:r>
        <w:rPr>
          <w:rtl w:val="true"/>
        </w:rPr>
        <w:t>مقدمه</w:t>
      </w:r>
      <w:bookmarkEnd w:id="12"/>
    </w:p>
    <w:p>
      <w:pPr>
        <w:pStyle w:val="Heading3"/>
        <w:numPr>
          <w:ilvl w:val="2"/>
          <w:numId w:val="1"/>
        </w:numPr>
        <w:rPr/>
      </w:pPr>
      <w:bookmarkStart w:id="13" w:name="__RefHeading___Toc1348824_105122903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اين‌قدر وقت داري كه كتاب شوخ‌طبعي بنويسي؟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شنيده‌اي مي‌گويند گره‌اي كه با دست باز مي‌شود، چرا با دندان باز كنيم؟ با شوخ‌طبعی و طنز متعادل، گرة کور بسیاری از هيجان‌هاي منفي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غم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آشفتگي‌هاي ذهنی به راحتی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شوخي و طنز مي‌توان شاد كرد و شاد شد، يادگرفت و يادداد و تربيت كرد و بدون مقاومتِ مخاطب و شكستن دلش، از او انتقاد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در برابر جنگ سخت و نرم دشمن، سخت ايستاد و مبارزه كرد،</w:t>
      </w:r>
      <w:r>
        <w:rPr>
          <w:rStyle w:val="FootnoteAnchor"/>
          <w:rtl w:val="true"/>
        </w:rPr>
        <w:footnoteReference w:id="3"/>
      </w:r>
      <w:r>
        <w:rPr>
          <w:rFonts w:ascii="Amiri" w:hAnsi="Amiri" w:eastAsia="Amiri" w:cs="Amiri"/>
          <w:color w:val="111111"/>
          <w:sz w:val="28"/>
          <w:sz w:val="28"/>
          <w:szCs w:val="28"/>
          <w:rtl w:val="true"/>
          <w:lang w:bidi="ar-SA"/>
        </w:rPr>
        <w:t>مي‌شود امر به معروف و نهي از منكر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شوخي شوخي، حتي مي‌توان كارهاي مثبت و جدي كرد</w:t>
      </w:r>
      <w:r>
        <w:rPr>
          <w:rFonts w:eastAsia="Amiri" w:cs="Amiri" w:ascii="Amiri" w:hAnsi="Amiri"/>
          <w:color w:val="111111"/>
          <w:sz w:val="28"/>
          <w:szCs w:val="28"/>
          <w:rtl w:val="true"/>
          <w:lang w:bidi="ar-SA"/>
        </w:rPr>
        <w:t>.</w:t>
      </w:r>
      <w:r>
        <w:rPr>
          <w:rStyle w:val="FootnoteAnchor"/>
          <w:rtl w:val="true"/>
        </w:rPr>
        <w:footnoteReference w:id="4"/>
      </w:r>
    </w:p>
    <w:p>
      <w:pPr>
        <w:pStyle w:val="Heading3"/>
        <w:numPr>
          <w:ilvl w:val="2"/>
          <w:numId w:val="1"/>
        </w:numPr>
        <w:rPr/>
      </w:pPr>
      <w:bookmarkStart w:id="15" w:name="__RefHeading___Toc1348826_1051229030"/>
      <w:bookmarkStart w:id="16" w:name="_Toc6"/>
      <w:bookmarkEnd w:id="15"/>
      <w:r>
        <w:rPr>
          <w:rtl w:val="true"/>
        </w:rPr>
        <w:t>خنده درماني، اگر منهاي باورهاي عميق ديني باشد خنده‌دار است</w:t>
      </w:r>
      <w:r>
        <w:rPr>
          <w:rtl w:val="true"/>
        </w:rPr>
        <w:t>.</w:t>
      </w:r>
      <w:bookmarkEnd w:id="16"/>
    </w:p>
    <w:p>
      <w:pPr>
        <w:pStyle w:val="BookText"/>
        <w:rPr/>
      </w:pPr>
      <w:r>
        <w:rPr>
          <w:rFonts w:ascii="IRNazanin" w:hAnsi="IRNazanin" w:eastAsia="IRNazanin"/>
          <w:color w:val="111111"/>
          <w:sz w:val="28"/>
          <w:sz w:val="28"/>
          <w:szCs w:val="28"/>
          <w:rtl w:val="true"/>
          <w:lang w:bidi="fa-IR"/>
        </w:rPr>
        <w:t>شوخي، قایق آموخته‌ها را به اسكلة حافظه درازمدت مي‌بندد تا آب فراموشي، آن را نبرد؛ به بركت شوخي و مزاح، مردم هنوز گل‌فاتحه نثار مرحرم كافي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قرائتي، مؤسس خنده حلال در كشور، درباره فايده شوخي مي‌فرمود كه وقتي چيزي را در گوني مي‌ريزيم، آن را تكاني مي‌دهيم تا جا باز كند، شوخي به‌موقع هم سبب مي‌شود، ذهن جا باز كند و خستگي از تن مخاطب و خودمان برود</w:t>
      </w:r>
      <w:r>
        <w:rPr>
          <w:rFonts w:eastAsia="IRNazanin" w:cs="IRNazanin"/>
          <w:color w:val="111111"/>
          <w:sz w:val="28"/>
          <w:szCs w:val="28"/>
          <w:rtl w:val="true"/>
          <w:lang w:bidi="fa-IR"/>
        </w:rPr>
        <w:t>.</w:t>
      </w:r>
      <w:r>
        <w:rPr>
          <w:rStyle w:val="FootnoteAnchor"/>
          <w:rtl w:val="true"/>
        </w:rPr>
        <w:footnoteReference w:id="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شوخي و طنز را جدي بگيريم</w:t>
      </w:r>
      <w:r>
        <w:rPr>
          <w:rFonts w:eastAsia="IRNazanin" w:cs="IRNazanin"/>
          <w:color w:val="111111"/>
          <w:sz w:val="28"/>
          <w:szCs w:val="28"/>
          <w:rtl w:val="true"/>
          <w:lang w:bidi="fa-IR"/>
        </w:rPr>
        <w:t xml:space="preserve">. </w:t>
      </w:r>
      <w:bookmarkStart w:id="17" w:name="pg7379_80510"/>
    </w:p>
    <w:p>
      <w:pPr>
        <w:pStyle w:val="Heading3"/>
        <w:numPr>
          <w:ilvl w:val="2"/>
          <w:numId w:val="1"/>
        </w:numPr>
        <w:rPr/>
      </w:pPr>
      <w:bookmarkStart w:id="18" w:name="__RefHeading___Toc1348828_1051229030"/>
      <w:bookmarkStart w:id="19" w:name="_Toc7"/>
      <w:bookmarkEnd w:id="17"/>
      <w:bookmarkEnd w:id="18"/>
      <w:r>
        <w:rPr>
          <w:rtl w:val="true"/>
        </w:rPr>
        <w:t>شكلات شوخي و شوخي شكلاتي</w:t>
      </w:r>
      <w:bookmarkEnd w:id="19"/>
    </w:p>
    <w:p>
      <w:pPr>
        <w:pStyle w:val="BookText"/>
        <w:rPr/>
      </w:pPr>
      <w:r>
        <w:rPr>
          <w:rFonts w:ascii="IRNazanin" w:hAnsi="IRNazanin" w:eastAsia="IRNazanin"/>
          <w:color w:val="111111"/>
          <w:sz w:val="28"/>
          <w:sz w:val="28"/>
          <w:szCs w:val="28"/>
          <w:rtl w:val="true"/>
          <w:lang w:bidi="fa-IR"/>
        </w:rPr>
        <w:t>بنا بر آموزه‌هاي ناب اسلامي و پژوهش‌هاي علمي، همان‌گونه كه حشره‌كش، مگس‌هاي مزاحم را از بين مي‌برد، شوخ طبعي و طنز متعادل هم افكار سمّي، هيجان‌هاي منفي و آشفتگي‌هاي ذهني را تار و مار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شوخي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بوستان خيلي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محدودة محدوده و ديوارهاي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شوخي و خنده حلال،، نسبت به دامنة خيلي وسيعي وسيع‌تري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تمرين 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شروع، شما بله خود شما، روي فيش‌هاي كوچك، جوك، لطيفه و طنز حلال بنويسيد، كاغذها را تا بزنيد و در يك ظرف شكلات‌خوري بريزيد تا اعضاي خانواده يا مهمانان هر كدام يكي از آنها را بردارند و براي ديگران بخوانند و شاد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بعد همه افراد خانواده، بايد در ساخت اين شكلات‌ها شريك شوند</w:t>
      </w:r>
      <w:r>
        <w:rPr>
          <w:rFonts w:eastAsia="IRNazanin" w:cs="IRNazanin"/>
          <w:color w:val="111111"/>
          <w:sz w:val="28"/>
          <w:szCs w:val="28"/>
          <w:rtl w:val="true"/>
          <w:lang w:bidi="fa-IR"/>
        </w:rPr>
        <w:t>.</w:t>
      </w:r>
    </w:p>
    <w:p>
      <w:pPr>
        <w:pStyle w:val="Heading3"/>
        <w:numPr>
          <w:ilvl w:val="2"/>
          <w:numId w:val="1"/>
        </w:numPr>
        <w:rPr/>
      </w:pPr>
      <w:bookmarkStart w:id="20" w:name="__RefHeading___Toc1348830_1051229030"/>
      <w:bookmarkStart w:id="21" w:name="_Toc8"/>
      <w:bookmarkEnd w:id="20"/>
      <w:r>
        <w:rPr>
          <w:rtl w:val="true"/>
        </w:rPr>
        <w:t>خنده‌درماني خنده‌دار</w:t>
      </w:r>
      <w:bookmarkEnd w:id="21"/>
    </w:p>
    <w:p>
      <w:pPr>
        <w:pStyle w:val="BookText"/>
        <w:rPr/>
      </w:pPr>
      <w:r>
        <w:rPr>
          <w:rFonts w:ascii="IRNazanin" w:hAnsi="IRNazanin" w:eastAsia="IRNazanin"/>
          <w:color w:val="111111"/>
          <w:sz w:val="28"/>
          <w:sz w:val="28"/>
          <w:szCs w:val="28"/>
          <w:rtl w:val="true"/>
          <w:lang w:bidi="fa-IR"/>
        </w:rPr>
        <w:t>روان‌پزشكي به بيمار افسرده‌اي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نسخه رو بگير، اما لازمه در كنار داورودرماني، از خنده‌درماني هام كمك بگيري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تازگي‌ها سيركي به شهر اُومده،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مي‌كنم، بهش يه سري سر بري اونجابزني و حال و هوايي تغيير بِدي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کني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پژمرده، زوركي، لبخند تلخي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 كارها و نمايش اُون مرد دلقك رو ميگي؟ اُون مردك خودمم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افراد شادي‌هاي لحظه‌اي دارند، ولي شادكام نيستند و از زندگي ناراضي‌اند، ولي افراد ديندار شادكام هستند ممكن است لحظاتي به خاطر حوادث و تلخي‌ها ناشاد شوند، ولي شادكام‌اند و از كل زندگي راضي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شوخي و خنده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متكاي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جهان‌بيني توحيدي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ندهد و جا خوش نكند، خودش مسخره است و خنده‌داره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خندة بدون جهان‌بيني توحيدي، مانند اسكناسِ بدون پشتوانه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خنده، مانند كشيدن سيگار براي كاهش اضطراب و استرس، شادي آني دارد و ويراني باقي</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راستي، دين عامل شادي است يا غم؟ طلاب و روحانيون، اهل شوخي اهستند يا نافشان را با تيغ تيز غم و غصه بريده‌اند؟ ،جواب اين سؤالات را با مطالعه اين كتاب، معاشرت رايگان با طلاب و منابعي كه از طلاب در بخش ملحقات كتاب، براي افزايش شادكامي معرفي كرده‌ام، بيابيد</w:t>
      </w:r>
      <w:r>
        <w:rPr>
          <w:rFonts w:eastAsia="IRNazanin" w:cs="IRNazanin"/>
          <w:color w:val="111111"/>
          <w:sz w:val="28"/>
          <w:szCs w:val="28"/>
          <w:rtl w:val="true"/>
          <w:lang w:bidi="fa-IR"/>
        </w:rPr>
        <w:t xml:space="preserve">. </w:t>
      </w:r>
      <w:bookmarkStart w:id="22" w:name="pg7379_80511"/>
    </w:p>
    <w:p>
      <w:pPr>
        <w:pStyle w:val="Heading3"/>
        <w:numPr>
          <w:ilvl w:val="2"/>
          <w:numId w:val="1"/>
        </w:numPr>
        <w:rPr/>
      </w:pPr>
      <w:bookmarkStart w:id="23" w:name="__RefHeading___Toc1348832_1051229030"/>
      <w:bookmarkStart w:id="24" w:name="_Toc9"/>
      <w:bookmarkEnd w:id="22"/>
      <w:bookmarkEnd w:id="23"/>
      <w:r>
        <w:rPr>
          <w:rtl w:val="true"/>
        </w:rPr>
        <w:t>زندگي در عيش، مرگ در خوشي</w:t>
      </w:r>
      <w:bookmarkEnd w:id="24"/>
    </w:p>
    <w:p>
      <w:pPr>
        <w:pStyle w:val="BookText"/>
        <w:rPr/>
      </w:pPr>
      <w:r>
        <w:rPr>
          <w:rFonts w:ascii="IRNazanin" w:hAnsi="IRNazanin" w:eastAsia="IRNazanin"/>
          <w:color w:val="111111"/>
          <w:sz w:val="28"/>
          <w:sz w:val="28"/>
          <w:szCs w:val="28"/>
          <w:rtl w:val="true"/>
          <w:lang w:bidi="fa-IR"/>
        </w:rPr>
        <w:t>آگاه باشيد كه دل ها فقط با ياد خدا آرام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خوشي زندگي طلبگي با گنج قناعت، رضايت از خدا، جرعه‌نوشي مدام از شراب معارف اسلام در جام ياد خدا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شيريني لذتش مانند حلواي لَنْ تَرانِي است؛ تا از آن نچشيديم، لذت واقعيش را درك نمي‌كنيم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تنگدستي در عيش كوش و مستي</w:t>
      </w:r>
    </w:p>
    <w:p>
      <w:pPr>
        <w:pStyle w:val="BookText"/>
        <w:rPr/>
      </w:pPr>
      <w:r>
        <w:rPr>
          <w:rFonts w:ascii="IRNazanin" w:hAnsi="IRNazanin" w:eastAsia="IRNazanin"/>
          <w:color w:val="111111"/>
          <w:sz w:val="28"/>
          <w:sz w:val="28"/>
          <w:szCs w:val="28"/>
          <w:rtl w:val="true"/>
          <w:lang w:bidi="fa-IR"/>
        </w:rPr>
        <w:t>كين كيماي هستي قارون كند گدا را</w:t>
      </w:r>
    </w:p>
    <w:p>
      <w:pPr>
        <w:pStyle w:val="BookText"/>
        <w:rPr/>
      </w:pPr>
      <w:r>
        <w:rPr>
          <w:rFonts w:ascii="IRNazanin" w:hAnsi="IRNazanin" w:eastAsia="IRNazanin"/>
          <w:color w:val="111111"/>
          <w:sz w:val="28"/>
          <w:sz w:val="28"/>
          <w:szCs w:val="28"/>
          <w:rtl w:val="true"/>
          <w:lang w:bidi="fa-IR"/>
        </w:rPr>
        <w:t>شهيد مطهري درباره خوشي دوران طلبگي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چندسالى طلبگى كرده‌اند، تا آخر عمر از خوشی‌های دوران طلبگى ياد مى‌كنند؛ با اين‌كه در اين دوران از نظر شرايط مادى معمولا در وضع خوبى نيستند و در اواخر عمر در شرايط خيلى بهترى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غالباً در فقر و بى‌چيزى و مسكنت مى‌باشند؛ ولي چون همه در يك سطح هستند، ناراحتى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خيلى خوبى است؛ چون واقعاً دوره بالندگى انسان است، و اگر در اين دوره انسان از نظر علمى و معنوى محروم بماند، يك زيانى است كه نمى‌شود گفت صددرصد در سنين بزرگى و در پيرى جبران شدنى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این بازار اگر سودیست با درویش خرسند است</w:t>
      </w:r>
    </w:p>
    <w:p>
      <w:pPr>
        <w:pStyle w:val="BookText"/>
        <w:rPr/>
      </w:pPr>
      <w:r>
        <w:rPr>
          <w:rFonts w:ascii="IRNazanin" w:hAnsi="IRNazanin" w:eastAsia="IRNazanin"/>
          <w:color w:val="111111"/>
          <w:sz w:val="28"/>
          <w:sz w:val="28"/>
          <w:szCs w:val="28"/>
          <w:rtl w:val="true"/>
          <w:lang w:bidi="fa-IR"/>
        </w:rPr>
        <w:t>خدایا منعمم گردان به درویشی و خرسندی</w:t>
      </w:r>
    </w:p>
    <w:p>
      <w:pPr>
        <w:pStyle w:val="BookText"/>
        <w:rPr/>
      </w:pPr>
      <w:r>
        <w:rPr>
          <w:rFonts w:ascii="IRNazanin" w:hAnsi="IRNazanin" w:eastAsia="IRNazanin"/>
          <w:color w:val="111111"/>
          <w:sz w:val="28"/>
          <w:sz w:val="28"/>
          <w:szCs w:val="28"/>
          <w:rtl w:val="true"/>
          <w:lang w:bidi="fa-IR"/>
        </w:rPr>
        <w:t>مرحوم دکتر خانمخانم دكتر دادستان، چهره ماندگار روان‌شناسی، ضمن سال‌هاي متمادي تدريس یبه طلاب و روحانيون، با روحيات و حالات آنها آشنای شده‌بود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چند گاهی با لبخند به شاگردان خود نگاه می‌کرد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روحیة طلبگی شما خوشم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افراد کمتر با هم می‌جوشند، ولی در کلاس من شما با هم دروس را مباحثه می‌کنید، با هم می‌گوید، می‌خندید و سر به سر هم می‌گذارید و جالب این‌که از دست همدیگر دلخور هم نمی‌شوید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آمدن سرماي مشكلات، خزان پيری و باد نااميدي در دشت سبز زندگي مي‌وزد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برگ‌هاي خوشي يكايك زرد مي‌شوند و مي‌افتند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يواش يواش صدای در زدن پستچيمرگ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لحظه‌هاي پرتب و تاب پيري قرين است با دلشوره و احساس </w:t>
      </w:r>
      <w:bookmarkStart w:id="25" w:name="pg7379_80512"/>
    </w:p>
    <w:p>
      <w:pPr>
        <w:pStyle w:val="BookText"/>
        <w:rPr/>
      </w:pPr>
      <w:bookmarkEnd w:id="25"/>
      <w:r>
        <w:rPr>
          <w:rFonts w:ascii="IRNazanin" w:hAnsi="IRNazanin" w:eastAsia="IRNazanin"/>
          <w:color w:val="111111"/>
          <w:sz w:val="28"/>
          <w:sz w:val="28"/>
          <w:szCs w:val="28"/>
          <w:rtl w:val="true"/>
          <w:lang w:bidi="fa-IR"/>
        </w:rPr>
        <w:t>تنهايي كه يك دم هم از خانه ذهن بيرون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نمی‌تواند مانند مسکّن پرقدرت جهان‌بینی توحیدی به زندگي، دردها، رنج‌ها، فقدان‌ها و حتي مرگی معنا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و روان‌شناسان اگزيستانسياليسم و انسان‌گرا با آن همه آزادی و اراده‌ای که برای انسان قائل‌اند،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مرگ و سختی‌های اجنتاب‌ناپذیر زندگی به بن‌بست رسيده‌اند و دربه‌در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زندگي و مرگ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شاگردان آیت‌الله بهاءالدینی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تا دم مرگ بانشاط و خنده‌رو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هم که مانند تکه‌گوشتی در بستر بود، نشاط، تبسم و گشاده‌روی ایشان قطع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ایشان را نمي‌شناختندی، مات و مبهوت می‌ماندند که چگونه و با چه انرژی و چه دل‌خوشی، در بستر كهولت و بيماري كه در سرازيري پرشيب مرگ قرار دارد، می‌خندد</w:t>
      </w:r>
      <w:r>
        <w:rPr>
          <w:rFonts w:eastAsia="IRNazanin" w:cs="IRNazanin"/>
          <w:color w:val="111111"/>
          <w:sz w:val="28"/>
          <w:szCs w:val="28"/>
          <w:rtl w:val="true"/>
          <w:lang w:bidi="fa-IR"/>
        </w:rPr>
        <w:t>.</w:t>
      </w:r>
    </w:p>
    <w:p>
      <w:pPr>
        <w:pStyle w:val="Heading3"/>
        <w:numPr>
          <w:ilvl w:val="2"/>
          <w:numId w:val="1"/>
        </w:numPr>
        <w:rPr/>
      </w:pPr>
      <w:bookmarkStart w:id="26" w:name="__RefHeading___Toc1348834_1051229030"/>
      <w:bookmarkStart w:id="27" w:name="_Toc10"/>
      <w:bookmarkEnd w:id="26"/>
      <w:r>
        <w:rPr>
          <w:rtl w:val="true"/>
        </w:rPr>
        <w:t>رفیق مردنی</w:t>
      </w:r>
      <w:bookmarkEnd w:id="27"/>
    </w:p>
    <w:p>
      <w:pPr>
        <w:pStyle w:val="BookText"/>
        <w:rPr/>
      </w:pPr>
      <w:r>
        <w:rPr>
          <w:rFonts w:ascii="IRNazanin" w:hAnsi="IRNazanin" w:eastAsia="IRNazanin"/>
          <w:color w:val="111111"/>
          <w:sz w:val="28"/>
          <w:sz w:val="28"/>
          <w:szCs w:val="28"/>
          <w:rtl w:val="true"/>
          <w:lang w:bidi="fa-IR"/>
        </w:rPr>
        <w:t>فردی رفیق جون جونیش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براش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رفیقم مرده؟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تقصیر خودت بوده که رفیق مردنی انتخاب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رفیقی برای خود گزینش می‌کردی که نمیره تو دعای جوشن می‌خونیم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رفیقُ و یا شفیق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جونم، رفیق بی‌کلک،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موقع هم گوش یا گوشیش اشغال نیست به همین دلیل حضرت ابراهیم می‌گفت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أُحِبُّ الآفِلِینَ</w:t>
      </w:r>
      <w:r>
        <w:rPr>
          <w:rFonts w:ascii="IRNazanin" w:hAnsi="IRNazanin" w:eastAsia="IRNazanin"/>
          <w:color w:val="111111"/>
          <w:sz w:val="28"/>
          <w:sz w:val="28"/>
          <w:szCs w:val="28"/>
          <w:rtl w:val="true"/>
          <w:lang w:bidi="fa-IR"/>
        </w:rPr>
        <w:t>؛ من غروب‌کنندگان را دوست ندارم</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8" w:name="__RefHeading___Toc1348836_1051229030"/>
      <w:bookmarkStart w:id="29" w:name="_Toc11"/>
      <w:bookmarkEnd w:id="28"/>
      <w:r>
        <w:rPr>
          <w:rtl w:val="true"/>
        </w:rPr>
        <w:t>دايره شادي و نشاط</w:t>
      </w:r>
      <w:bookmarkEnd w:id="29"/>
    </w:p>
    <w:p>
      <w:pPr>
        <w:pStyle w:val="BookText"/>
        <w:rPr/>
      </w:pPr>
      <w:r>
        <w:rPr>
          <w:rFonts w:ascii="IRNazanin" w:hAnsi="IRNazanin" w:eastAsia="IRNazanin"/>
          <w:color w:val="111111"/>
          <w:sz w:val="28"/>
          <w:sz w:val="28"/>
          <w:szCs w:val="28"/>
          <w:rtl w:val="true"/>
          <w:lang w:bidi="fa-IR"/>
        </w:rPr>
        <w:t>اسلام با اصل تفريح و شادي مخالف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شادي، نشاط و آسودگي را از لشكريان عقل، و غم، كسالت و تنبلي را از لشكريان جهل مي‌شمارد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بيان محرمات و احكام شرعي شوخي و خنده، مانند قرار دادن حدود در دريا براي لذت بردن از شنا و غرق نشدن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نشاط و شادابی است و با غم و حزني که سبب رکود شود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شادی ما شاد باشید و در حزن مااندوهگین</w:t>
      </w:r>
      <w:r>
        <w:rPr>
          <w:rFonts w:eastAsia="IRNazanin" w:cs="IRNazanin"/>
          <w:color w:val="111111"/>
          <w:sz w:val="28"/>
          <w:szCs w:val="28"/>
          <w:rtl w:val="true"/>
          <w:lang w:bidi="fa-IR"/>
        </w:rPr>
        <w:t>.»</w:t>
      </w:r>
      <w:r>
        <w:rPr>
          <w:rStyle w:val="FootnoteAnchor"/>
          <w:rtl w:val="true"/>
        </w:rPr>
        <w:footnoteReference w:id="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ما را به گریه و عزاداری بر شهدا، به خصوص سالار شهیدان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0" w:name="pg7379_80513"/>
    </w:p>
    <w:p>
      <w:pPr>
        <w:pStyle w:val="BookText"/>
        <w:rPr/>
      </w:pPr>
      <w:bookmarkEnd w:id="30"/>
      <w:r>
        <w:rPr>
          <w:rFonts w:ascii="IRNazanin" w:hAnsi="IRNazanin" w:eastAsia="IRNazanin"/>
          <w:color w:val="111111"/>
          <w:sz w:val="28"/>
          <w:sz w:val="28"/>
          <w:szCs w:val="28"/>
          <w:rtl w:val="true"/>
          <w:lang w:bidi="fa-IR"/>
        </w:rPr>
        <w:t>تشويق مي‌كند؛ چون در دل آن، حرکت، پویای و معنايابي زندگي است، نه افسردگی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نشاط، تفریح، بازي و شوخی بی‌نهایت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فقط از بین آنها قسم حرام را رد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كرده‌اند كه اوقات روزانه خود را در چهار بخش مديريت كنيم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و كار حلال؛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سالم؛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تفريح و لذت‌هاي حلال، و تأكيد كرده‌اند كه براي نشاط و توفيق بيشتر در سه قسم اول، از 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تفريح و لذت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بگيريم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تفريح و لذت حلال دايره وسيعي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بخش آن شوخ‌طبعي و طنز است</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348838_1051229030"/>
      <w:bookmarkStart w:id="32" w:name="_Toc12"/>
      <w:bookmarkEnd w:id="31"/>
      <w:r>
        <w:rPr>
          <w:rtl w:val="true"/>
        </w:rPr>
        <w:t>ورود ممنوع</w:t>
      </w:r>
      <w:bookmarkEnd w:id="32"/>
    </w:p>
    <w:p>
      <w:pPr>
        <w:pStyle w:val="BookText"/>
        <w:rPr/>
      </w:pPr>
      <w:r>
        <w:rPr>
          <w:rFonts w:ascii="IRNazanin" w:hAnsi="IRNazanin" w:eastAsia="IRNazanin"/>
          <w:color w:val="111111"/>
          <w:sz w:val="28"/>
          <w:sz w:val="28"/>
          <w:szCs w:val="28"/>
          <w:rtl w:val="true"/>
          <w:lang w:bidi="fa-IR"/>
        </w:rPr>
        <w:t>اخلاق و شرع، ورود ممنوع‌هايي براي شوخي و خوشي مشخص كرده‌اند، اما واقعا نسبت به فرصت‌ها و رخصت‌هاي بي‌شمارشان ناچيزاند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ممنوعيت‌ها و محدوديت‌ها، مانند حقوق قانوني و حدود اخلاقي در بازي‌هايي مانند فوتبال و واليبال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آنها سبب لذت‌بخش‌تر شدن بازي و مانع تلخ شدن طعم بازي يا لذت تماشاي آنها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مي‌توانيم طوري زندگي كنيم كه هم در دنيا ديندار و بانشاط باشيم و هم در آخرت پيروز و رستگار كه آخرت بابركت‌تر و پايدارتر است؛</w:t>
      </w:r>
      <w:r>
        <w:rPr>
          <w:rFonts w:ascii="Amiri" w:hAnsi="Amiri" w:eastAsia="Amiri" w:cs="Amiri"/>
          <w:color w:val="111111"/>
          <w:sz w:val="28"/>
          <w:sz w:val="28"/>
          <w:szCs w:val="28"/>
          <w:rtl w:val="true"/>
          <w:lang w:bidi="ar-SA"/>
        </w:rPr>
        <w:t>والْآخِرَةُ خَیْرٌ وَأَبْقَی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ورود ممنوع‌هاي مهم، شوخي نامشروع بانامحرم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از ياران و شاگردان برجستة امام صادق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بسياري از او نقل شده‌است حكايت زير را از زبان اين فقيه و پيرمرد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زني قرآن ياد مي‌دادم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هنگام درس با او يك شوخي كردم، وقتي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بدون مقدمه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چه گفتي؟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صورتم را از خجالت پوشاندم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پيش آن زن برنگرد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صفات پرهيزكاران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ضَحکَ لَمْ یَيَعل صوتُه؛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3" w:name="pg7379_80514"/>
    </w:p>
    <w:p>
      <w:pPr>
        <w:pStyle w:val="BookText"/>
        <w:rPr/>
      </w:pPr>
      <w:bookmarkEnd w:id="33"/>
      <w:r>
        <w:rPr>
          <w:rFonts w:ascii="IRNazanin" w:hAnsi="IRNazanin" w:eastAsia="IRNazanin"/>
          <w:color w:val="111111"/>
          <w:sz w:val="28"/>
          <w:sz w:val="28"/>
          <w:szCs w:val="28"/>
          <w:rtl w:val="true"/>
          <w:lang w:bidi="fa-IR"/>
        </w:rPr>
        <w:t>الهی قمشه‌ای رحمه الله در شرح آن سروده‌ای زيبا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بیت از آن را با هم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خندان خوش است اما نه چندان</w:t>
      </w:r>
    </w:p>
    <w:p>
      <w:pPr>
        <w:pStyle w:val="BookText"/>
        <w:rPr/>
      </w:pPr>
      <w:r>
        <w:rPr>
          <w:rFonts w:ascii="IRNazanin" w:hAnsi="IRNazanin" w:eastAsia="IRNazanin"/>
          <w:color w:val="111111"/>
          <w:sz w:val="28"/>
          <w:sz w:val="28"/>
          <w:szCs w:val="28"/>
          <w:rtl w:val="true"/>
          <w:lang w:bidi="fa-IR"/>
        </w:rPr>
        <w:t>گل از خنده خزان گردد به بستان</w:t>
      </w:r>
    </w:p>
    <w:p>
      <w:pPr>
        <w:pStyle w:val="BookText"/>
        <w:rPr/>
      </w:pPr>
      <w:r>
        <w:rPr>
          <w:rFonts w:ascii="IRNazanin" w:hAnsi="IRNazanin" w:eastAsia="IRNazanin"/>
          <w:color w:val="111111"/>
          <w:sz w:val="28"/>
          <w:sz w:val="28"/>
          <w:szCs w:val="28"/>
          <w:rtl w:val="true"/>
          <w:lang w:bidi="fa-IR"/>
        </w:rPr>
        <w:t>بخند ای نازنین، لیکن بیندیش</w:t>
      </w:r>
    </w:p>
    <w:p>
      <w:pPr>
        <w:pStyle w:val="BookText"/>
        <w:rPr/>
      </w:pPr>
      <w:r>
        <w:rPr>
          <w:rFonts w:ascii="IRNazanin" w:hAnsi="IRNazanin" w:eastAsia="IRNazanin"/>
          <w:color w:val="111111"/>
          <w:sz w:val="28"/>
          <w:sz w:val="28"/>
          <w:szCs w:val="28"/>
          <w:rtl w:val="true"/>
          <w:lang w:bidi="fa-IR"/>
        </w:rPr>
        <w:t>که لبخندِ فزون، دل را کند ریش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اگر در گفت‌وگوها يا در مصاف با افراد بي‌ادب، با حاضرجوابي، جوك‌ها و لطيفه هاي غيراخلاقي تعريف كند، كِشتي تبليغش سوراخ شده‌است و خبر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مطالعه رخصت‌ها و فرصت‌هاي شوخي، آشنايي با مؤلفه‌هاي شوخي حلال و حرام و ديدن اقسام و سبك‌هاي شوخي به بخش ملحقات كتاب رجوع كنيد</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348840_1051229030"/>
      <w:bookmarkStart w:id="35" w:name="_Toc13"/>
      <w:bookmarkEnd w:id="34"/>
      <w:r>
        <w:rPr>
          <w:rtl w:val="true"/>
        </w:rPr>
        <w:t>سخنان متناقض</w:t>
      </w:r>
      <w:bookmarkEnd w:id="35"/>
    </w:p>
    <w:p>
      <w:pPr>
        <w:pStyle w:val="BookText"/>
        <w:rPr/>
      </w:pPr>
      <w:r>
        <w:rPr>
          <w:rFonts w:ascii="IRNazanin" w:hAnsi="IRNazanin" w:eastAsia="IRNazanin"/>
          <w:color w:val="111111"/>
          <w:sz w:val="28"/>
          <w:sz w:val="28"/>
          <w:szCs w:val="28"/>
          <w:rtl w:val="true"/>
          <w:lang w:bidi="fa-IR"/>
        </w:rPr>
        <w:t>برخي از دين و روحانيون دل‌ِخوشي ندارند، به همين دليل از بافتن هر رَطب و يابس و آسمان و ريسماني به هم دريغ نمي‌كنند؛ شايعه مي‌سازند و مي‌پراكنند، شبهه توليد و توزيع مي‌كنند، نماد كاذب مي‌سازند و نماد حقيقي مي‌سوزانند، نظرات متناقض دارند؛ مثلا گاهي مي‌گويند روحانيون مخالف شادي‌اند و زماني مي‌گويند عياش و بي‌غم‌اند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بيچاره كساني كه مهار توسن عقل را رها كرده اند و سوار اسب چموش شبهات و شايعات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تجربه مجالست و معاشرت با روحانيون و طلاب متواضع و خاكي را دارند، حاضر نيستد خود را از بزم انس و ارتباط با آنها بي‌نصيب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كساني كه اين تجربه را نداشته‌اند، امتحانش رايگان و بي‌ضرر است</w:t>
      </w:r>
      <w:r>
        <w:rPr>
          <w:rFonts w:eastAsia="IRNazanin" w:cs="IRNazanin"/>
          <w:color w:val="111111"/>
          <w:sz w:val="28"/>
          <w:szCs w:val="28"/>
          <w:rtl w:val="true"/>
          <w:lang w:bidi="fa-IR"/>
        </w:rPr>
        <w:t>.</w:t>
      </w:r>
    </w:p>
    <w:p>
      <w:pPr>
        <w:pStyle w:val="Heading3"/>
        <w:numPr>
          <w:ilvl w:val="2"/>
          <w:numId w:val="1"/>
        </w:numPr>
        <w:rPr/>
      </w:pPr>
      <w:bookmarkStart w:id="36" w:name="__RefHeading___Toc1348842_1051229030"/>
      <w:bookmarkStart w:id="37" w:name="_Toc14"/>
      <w:bookmarkEnd w:id="36"/>
      <w:r>
        <w:rPr>
          <w:rtl w:val="true"/>
        </w:rPr>
        <w:t>اصناف شوخي و شوخي اصنافي</w:t>
      </w:r>
      <w:bookmarkEnd w:id="3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كشورها، شهرها، فرهنگ‌ها، اقوام و اصناف مختلف، اصطلاحات، مثل‌ها، لطيفه‌ها و شوخ‌طبعي‌هاي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بسياري از شوخي‌هاي طلبگي، هممنوط به پيش‌نيازهاي زندگي طلبگي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با اين مقدمات آشنايي ندارند از آنها لذت كافي نمي‌برند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تلاش شده از طنز و شوخ‌طبعي‌هايي استفاده شود كه همه‌پسند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گاهي هم با طنزهاي تلخ و شيرين و شوخي‌هاي خاص به زبان عربي يا فارسي، از صنف طلاب محترم پذيرايي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مفهوم عام، شوخي طلبگي و طلبه‌پسند حد و حصري ندارد، هر شوخي و طنزي كه در آن اخلاق و شرع رعايت شود، طلبگي هم است</w:t>
      </w:r>
      <w:r>
        <w:rPr>
          <w:rFonts w:eastAsia="IRNazanin" w:cs="IRNazanin"/>
          <w:color w:val="111111"/>
          <w:sz w:val="28"/>
          <w:szCs w:val="28"/>
          <w:rtl w:val="true"/>
          <w:lang w:bidi="fa-IR"/>
        </w:rPr>
        <w:t xml:space="preserve">. </w:t>
      </w:r>
      <w:bookmarkStart w:id="38" w:name="pg7379_80515"/>
    </w:p>
    <w:p>
      <w:pPr>
        <w:pStyle w:val="Heading3"/>
        <w:numPr>
          <w:ilvl w:val="2"/>
          <w:numId w:val="1"/>
        </w:numPr>
        <w:rPr/>
      </w:pPr>
      <w:bookmarkStart w:id="39" w:name="__RefHeading___Toc1348844_1051229030"/>
      <w:bookmarkStart w:id="40" w:name="_Toc15"/>
      <w:bookmarkEnd w:id="38"/>
      <w:bookmarkEnd w:id="39"/>
      <w:r>
        <w:rPr>
          <w:rtl w:val="true"/>
        </w:rPr>
        <w:t>نرم‌افزار شوخ‌طبعي‌ها و حكايات طبلگي</w:t>
      </w:r>
      <w:bookmarkEnd w:id="40"/>
    </w:p>
    <w:p>
      <w:pPr>
        <w:pStyle w:val="BookText"/>
        <w:rPr/>
      </w:pPr>
      <w:r>
        <w:rPr>
          <w:rFonts w:ascii="IRNazanin" w:hAnsi="IRNazanin" w:eastAsia="IRNazanin"/>
          <w:color w:val="111111"/>
          <w:sz w:val="28"/>
          <w:sz w:val="28"/>
          <w:szCs w:val="28"/>
          <w:rtl w:val="true"/>
          <w:lang w:bidi="fa-IR"/>
        </w:rPr>
        <w:t>در سايت مركز ملي پاسخ‌گويي به سؤالات ديني، كتاب شوخ‌طبعي‌ها و حكايات طلبگي‌ام به تدريج بارگذاري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كاربران و تشويق آنان برای ادامه کار عجيب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خداوند افرادي با اشتراك در مباحث و خواندن آن، به ميكدة معارف ديني و حوزه علميه وارد شدند تا از شراب مست‌كننده عرفان اسلامي بنوشند و گروهي ارتباطشان با دين عميق‌تر شد و شبهاتي از ذهن‌شان زدود‌ه‌شد</w:t>
      </w:r>
      <w:r>
        <w:rPr>
          <w:rFonts w:eastAsia="IRNazanin" w:cs="IRNazanin"/>
          <w:color w:val="111111"/>
          <w:sz w:val="28"/>
          <w:szCs w:val="28"/>
          <w:rtl w:val="true"/>
          <w:lang w:bidi="fa-IR"/>
        </w:rPr>
        <w:t>.</w:t>
      </w:r>
    </w:p>
    <w:p>
      <w:pPr>
        <w:pStyle w:val="Heading3"/>
        <w:numPr>
          <w:ilvl w:val="2"/>
          <w:numId w:val="1"/>
        </w:numPr>
        <w:rPr/>
      </w:pPr>
      <w:bookmarkStart w:id="41" w:name="__RefHeading___Toc1348846_1051229030"/>
      <w:bookmarkStart w:id="42" w:name="_Toc16"/>
      <w:bookmarkEnd w:id="41"/>
      <w:r>
        <w:rPr>
          <w:rtl w:val="true"/>
        </w:rPr>
        <w:t>آنچه خواهيم خواند</w:t>
      </w:r>
      <w:bookmarkEnd w:id="42"/>
    </w:p>
    <w:p>
      <w:pPr>
        <w:pStyle w:val="BookText"/>
        <w:rPr/>
      </w:pPr>
      <w:r>
        <w:rPr>
          <w:rFonts w:ascii="IRNazanin" w:hAnsi="IRNazanin" w:eastAsia="IRNazanin"/>
          <w:color w:val="111111"/>
          <w:sz w:val="28"/>
          <w:sz w:val="28"/>
          <w:szCs w:val="28"/>
          <w:rtl w:val="true"/>
          <w:lang w:bidi="fa-IR"/>
        </w:rPr>
        <w:t xml:space="preserve">برخلاف كتبي كه به لطائف و شوخ‌طبعي‌هاي عالمان گذشته پرداخته‌اند، بسياري از شوخ‌طبعي‌هاي اين كتاب حاصل دست‌نوشته‌ها و تراوشات ذهني نويسنده، مصاحبه‌هاي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حضوري و غيرحضوري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اساتيد و نكته‌برداري از سخنان طلاب و روحانيون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طنزها و شوخ‌طبعي‌هاي اين كتاب طلبگي است به اين معنا كه نويسنده آنها طلبه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 دشمن چه كند گر نكشد طالب دوست</w:t>
      </w:r>
    </w:p>
    <w:p>
      <w:pPr>
        <w:pStyle w:val="BookText"/>
        <w:rPr/>
      </w:pPr>
      <w:r>
        <w:rPr>
          <w:rFonts w:ascii="IRNazanin" w:hAnsi="IRNazanin" w:eastAsia="IRNazanin"/>
          <w:color w:val="111111"/>
          <w:sz w:val="28"/>
          <w:sz w:val="28"/>
          <w:szCs w:val="28"/>
          <w:rtl w:val="true"/>
          <w:lang w:bidi="fa-IR"/>
        </w:rPr>
        <w:t>گنج و مار و گل و خار و غم و شادي به همند</w:t>
      </w:r>
    </w:p>
    <w:p>
      <w:pPr>
        <w:pStyle w:val="BookText"/>
        <w:rPr/>
      </w:pPr>
      <w:r>
        <w:rPr>
          <w:rFonts w:ascii="IRNazanin" w:hAnsi="IRNazanin" w:eastAsia="IRNazanin"/>
          <w:color w:val="111111"/>
          <w:sz w:val="28"/>
          <w:sz w:val="28"/>
          <w:szCs w:val="28"/>
          <w:rtl w:val="true"/>
          <w:lang w:bidi="fa-IR"/>
        </w:rPr>
        <w:t>نام بزرگواراني را كه لطائفي بيان يا ارسال كردند، به رسم تشكر در نرم‌افزار شوخ طبعي‌ها و حكايات طلبگي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گزيده‌اي از شوخ‌طبعي‌هاي اين نرم‌افزار در اين كتاب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شوخ‌طبعي‌هاي طلبگي داراي بخش‌هاي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حجره‌نشينان و دوستان،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و خانواده،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پژوهش،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عرفان،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تبليغ و ارشاد،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تحميلي و سياست،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شوخي‌هاي طلبه‌پسند،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ملحقات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مديريت زندگي اسلامي،</w:t>
      </w:r>
    </w:p>
    <w:p>
      <w:pPr>
        <w:pStyle w:val="BookText"/>
        <w:rPr/>
      </w:pPr>
      <w:r>
        <w:rPr>
          <w:rFonts w:ascii="Amiri" w:hAnsi="Amiri" w:eastAsia="Amiri" w:cs="Amiri"/>
          <w:color w:val="111111"/>
          <w:sz w:val="28"/>
          <w:sz w:val="28"/>
          <w:szCs w:val="28"/>
          <w:rtl w:val="true"/>
          <w:lang w:bidi="ar-SA"/>
        </w:rPr>
        <w:t>نمودار فوايد شوخي حلال، آثار مخرب شوخي غير حلال، سبك‌ها و اقسام شوخي؛ معرفي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و نرم‌افزار براي افزايش شادي و شادكامي</w:t>
      </w:r>
      <w:r>
        <w:rPr>
          <w:rFonts w:eastAsia="Amiri" w:cs="Amiri" w:ascii="Amiri" w:hAnsi="Amiri"/>
          <w:color w:val="111111"/>
          <w:sz w:val="28"/>
          <w:szCs w:val="28"/>
          <w:rtl w:val="true"/>
          <w:lang w:bidi="ar-SA"/>
        </w:rPr>
        <w:t xml:space="preserve">). </w:t>
      </w:r>
      <w:bookmarkStart w:id="43" w:name="pg7379_80516"/>
    </w:p>
    <w:p>
      <w:pPr>
        <w:pStyle w:val="Heading3"/>
        <w:numPr>
          <w:ilvl w:val="2"/>
          <w:numId w:val="1"/>
        </w:numPr>
        <w:rPr/>
      </w:pPr>
      <w:bookmarkStart w:id="44" w:name="__RefHeading___Toc1348848_1051229030"/>
      <w:bookmarkStart w:id="45" w:name="_Toc17"/>
      <w:bookmarkEnd w:id="43"/>
      <w:bookmarkEnd w:id="44"/>
      <w:r>
        <w:rPr>
          <w:rtl w:val="true"/>
        </w:rPr>
        <w:t>تذكر اخلاقي</w:t>
      </w:r>
      <w:bookmarkEnd w:id="45"/>
    </w:p>
    <w:p>
      <w:pPr>
        <w:pStyle w:val="BookText"/>
        <w:rPr/>
      </w:pPr>
      <w:r>
        <w:rPr>
          <w:rFonts w:ascii="IRNazanin" w:hAnsi="IRNazanin" w:eastAsia="IRNazanin"/>
          <w:color w:val="111111"/>
          <w:sz w:val="28"/>
          <w:sz w:val="28"/>
          <w:szCs w:val="28"/>
          <w:rtl w:val="true"/>
          <w:lang w:bidi="fa-IR"/>
        </w:rPr>
        <w:t>استفاده از جوك و شوخي براي مسخره و هجو كردن اقوام، سياسيون جناح مخالف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اسلامي و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مانند تبر تيز در دست دشمن وحشي براي شكستن وحدت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با كمال احترام به همه انسان‌ها و جلوگيري از تمسخر، تحقير و یغیبت از نام‌های مانند آقای آقایان، لامصب، لاكردار، یارو، فلانی، سیب‌زمینی، خسيس، خوش‌خيال، یجاهله، غافله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شده‌است</w:t>
      </w:r>
      <w:r>
        <w:rPr>
          <w:rFonts w:eastAsia="IRNazanin" w:cs="IRNazanin"/>
          <w:color w:val="111111"/>
          <w:sz w:val="28"/>
          <w:szCs w:val="28"/>
          <w:rtl w:val="true"/>
          <w:lang w:bidi="fa-IR"/>
        </w:rPr>
        <w:t>.</w:t>
      </w:r>
      <w:r>
        <w:rPr>
          <w:rStyle w:val="FootnoteAnchor"/>
          <w:rtl w:val="true"/>
        </w:rPr>
        <w:footnoteReference w:id="12"/>
      </w:r>
    </w:p>
    <w:p>
      <w:pPr>
        <w:pStyle w:val="Heading2"/>
        <w:numPr>
          <w:ilvl w:val="1"/>
          <w:numId w:val="1"/>
        </w:numPr>
        <w:rPr/>
      </w:pPr>
      <w:bookmarkStart w:id="46" w:name="__RefHeading___Toc1348850_1051229030"/>
      <w:bookmarkStart w:id="47" w:name="_Toc18"/>
      <w:bookmarkEnd w:id="46"/>
      <w:r>
        <w:rPr>
          <w:rtl w:val="true"/>
        </w:rPr>
        <w:t>سپاس و تشكر از</w:t>
      </w:r>
      <w:r>
        <w:rPr>
          <w:rtl w:val="true"/>
        </w:rPr>
        <w:t>:</w:t>
      </w:r>
      <w:bookmarkEnd w:id="47"/>
    </w:p>
    <w:p>
      <w:pPr>
        <w:pStyle w:val="BookText"/>
        <w:rPr/>
      </w:pPr>
      <w:r>
        <w:rPr>
          <w:rFonts w:ascii="IRNazanin" w:hAnsi="IRNazanin" w:eastAsia="IRNazanin"/>
          <w:color w:val="111111"/>
          <w:sz w:val="28"/>
          <w:sz w:val="28"/>
          <w:szCs w:val="28"/>
          <w:rtl w:val="true"/>
          <w:lang w:bidi="fa-IR"/>
        </w:rPr>
        <w:t>خداوند رحمان كه بذر پويندگي، معنايابي و نويسندگي را در باغ فطرت و مزرعه دلم كاشت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زلال كلام و جاري سيره خود، توفيق شادكام بودن و رضايت از زندگي را به ما مي‌بخشند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عزيزم، حاميان مادي و معنويِ كتاب زندگي و اين كتابم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كه متن كتاب را از نظر نگارشي بازنگري كرد و با دخترم ايثارگرانه از تفريحشان، گذشتند تا به امور پژوهشي ام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دوستان و سروران گرامي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آقاي اصغر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سردبير دو 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ديدارآشنا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مشوقم در نويسندگي و نشر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حاج‌آقا دكتر حبيب‌رضا ارزاني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محتوايي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حاج‌آقا پرنيان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حاج‌آقا محمد حسين‌پور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تصاوير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حاج‌آقا ابوالقاسم شهباز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بازنگر نگارشي متن كتاب و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آقايان سوري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عظيمي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يكايك افراد، دانشجويان، طلاب و روحانيوني كه برايم طنز و شوخي طلبگي و طلبه‌پسند بيان يا ارسال كردند،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خواننده خوش‌ذوق كه منتظر پيشنهادات سازنده، انتقادات سوزنده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لطائف و شوخ‌طبعي‌هاي طلبگي و طلبه‌پسندتان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 ارتباطي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w:t>
      </w:r>
      <w:r>
        <w:rPr>
          <w:rFonts w:eastAsia="IRNazanin" w:cs="IRNazanin"/>
          <w:color w:val="111111"/>
          <w:sz w:val="28"/>
          <w:szCs w:val="28"/>
          <w:lang w:bidi="fa-IR"/>
        </w:rPr>
        <w:t>09015475491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جی ايميل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mh.gh110</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شكوفه‌هاي ارادت و گل‌هاي دعاهايم نثارتان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شادكام باشيد و خرّم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حَسْبُنَا اللَّهُ وَ نِعْمَ الْوَکیلُم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bookmarkStart w:id="48" w:name="pg7379_80517"/>
    </w:p>
    <w:p>
      <w:pPr>
        <w:pStyle w:val="Heading2"/>
        <w:numPr>
          <w:ilvl w:val="1"/>
          <w:numId w:val="1"/>
        </w:numPr>
        <w:rPr/>
      </w:pPr>
      <w:bookmarkStart w:id="49" w:name="__RefHeading___Toc1348852_1051229030"/>
      <w:bookmarkStart w:id="50" w:name="_Toc19"/>
      <w:bookmarkEnd w:id="48"/>
      <w:bookmarkEnd w:id="49"/>
      <w:r>
        <w:rPr>
          <w:rtl w:val="true"/>
        </w:rPr>
        <w:t>بخش اول</w:t>
      </w:r>
      <w:r>
        <w:rPr>
          <w:rtl w:val="true"/>
        </w:rPr>
        <w:t xml:space="preserve">: </w:t>
      </w:r>
      <w:r>
        <w:rPr>
          <w:rtl w:val="true"/>
        </w:rPr>
        <w:t xml:space="preserve">حجره نشينان و دوستان امام علي علیه السلام </w:t>
      </w:r>
      <w:r>
        <w:rPr>
          <w:rtl w:val="true"/>
        </w:rPr>
        <w:t>:</w:t>
      </w:r>
      <w:bookmarkEnd w:id="5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1348854_1051229030"/>
      <w:bookmarkStart w:id="52" w:name="_Toc20"/>
      <w:bookmarkEnd w:id="51"/>
      <w:r>
        <w:rPr>
          <w:rtl w:val="true"/>
        </w:rPr>
        <w:t>اشاره</w:t>
      </w:r>
      <w:bookmarkEnd w:id="5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7379_80519"/>
      <w:bookmarkStart w:id="54" w:name="pg7379_80519"/>
      <w:bookmarkEnd w:id="54"/>
    </w:p>
    <w:p>
      <w:pPr>
        <w:pStyle w:val="BookText"/>
        <w:rPr/>
      </w:pPr>
      <w:bookmarkStart w:id="55" w:name="pg7379_80519"/>
      <w:bookmarkEnd w:id="55"/>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يكي از اصحاب</w:t>
      </w:r>
    </w:p>
    <w:p>
      <w:pPr>
        <w:pStyle w:val="BookText"/>
        <w:rPr/>
      </w:pPr>
      <w:r>
        <w:rPr>
          <w:rFonts w:ascii="IRNazanin" w:hAnsi="IRNazanin" w:eastAsia="IRNazanin"/>
          <w:color w:val="111111"/>
          <w:sz w:val="28"/>
          <w:sz w:val="28"/>
          <w:szCs w:val="28"/>
          <w:rtl w:val="true"/>
          <w:lang w:bidi="fa-IR"/>
        </w:rPr>
        <w:t>خود را اندوهگين مي‌ديد او را با شوخي</w:t>
      </w:r>
    </w:p>
    <w:p>
      <w:pPr>
        <w:pStyle w:val="BookText"/>
        <w:rPr/>
      </w:pPr>
      <w:r>
        <w:rPr>
          <w:rFonts w:ascii="Amiri" w:hAnsi="Amiri" w:eastAsia="Amiri" w:cs="Amiri"/>
          <w:color w:val="111111"/>
          <w:sz w:val="28"/>
          <w:sz w:val="28"/>
          <w:szCs w:val="28"/>
          <w:rtl w:val="true"/>
          <w:lang w:bidi="ar-SA"/>
        </w:rPr>
        <w:t>و مزاح خوشحال مي‌كرد</w:t>
      </w:r>
      <w:r>
        <w:rPr>
          <w:rFonts w:eastAsia="Amiri" w:cs="Amiri" w:ascii="Amiri" w:hAnsi="Amiri"/>
          <w:color w:val="111111"/>
          <w:sz w:val="28"/>
          <w:szCs w:val="28"/>
          <w:rtl w:val="true"/>
          <w:lang w:bidi="ar-SA"/>
        </w:rPr>
        <w:t>.</w:t>
      </w:r>
      <w:r>
        <w:rPr>
          <w:rStyle w:val="FootnoteAnchor"/>
          <w:rtl w:val="true"/>
        </w:rPr>
        <w:footnoteReference w:id="13"/>
      </w:r>
    </w:p>
    <w:p>
      <w:pPr>
        <w:pStyle w:val="Heading3"/>
        <w:numPr>
          <w:ilvl w:val="2"/>
          <w:numId w:val="1"/>
        </w:numPr>
        <w:rPr/>
      </w:pPr>
      <w:bookmarkStart w:id="56" w:name="__RefHeading___Toc1348856_1051229030"/>
      <w:bookmarkStart w:id="57" w:name="_Toc21"/>
      <w:bookmarkEnd w:id="56"/>
      <w:r>
        <w:rPr>
          <w:rtl w:val="true"/>
        </w:rPr>
        <w:t>طرح جلد</w:t>
      </w:r>
      <w:bookmarkEnd w:id="57"/>
    </w:p>
    <w:p>
      <w:pPr>
        <w:pStyle w:val="BookText"/>
        <w:rPr/>
      </w:pPr>
      <w:r>
        <w:rPr>
          <w:rFonts w:ascii="IRNazanin" w:hAnsi="IRNazanin" w:eastAsia="IRNazanin"/>
          <w:color w:val="111111"/>
          <w:sz w:val="28"/>
          <w:sz w:val="28"/>
          <w:szCs w:val="28"/>
          <w:rtl w:val="true"/>
          <w:lang w:bidi="fa-IR"/>
        </w:rPr>
        <w:t>طراح جلد اين كتاب، كه از دوستان بزرگوار روحاني است، به دلائلي طرح را نيمه كاره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كه جيب و حساب بانكي‌ام مثل قلب صاف شما پاك بود، ترجيح دادم با ايشان تماسي نگيرم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چندماه به ايشان تماس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اين مثنوي تأخير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روحاني براي تبليغ به شهري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تبليغي تفسير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داستان تا آن‌جا رسيد كه برادران حضرت يوسف، او را به چاه انداختند، زمان تبليغ تمام شد و ايشان به شهرش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مردم كه اخلاق خوب آن روحاني را پسنديده بودند با او تماس گرفتند و گفتند لطف كنيد تشريف بياوريد آن بنده خدا را كه سال قبل در چاه انداختيد بيرون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باشنيدن اين حكايت طراح خنديد و طرح را خيلي زود نهايي كردند</w:t>
      </w:r>
      <w:r>
        <w:rPr>
          <w:rFonts w:eastAsia="IRNazanin" w:cs="IRNazanin"/>
          <w:color w:val="111111"/>
          <w:sz w:val="28"/>
          <w:szCs w:val="28"/>
          <w:rtl w:val="true"/>
          <w:lang w:bidi="fa-IR"/>
        </w:rPr>
        <w:t>.</w:t>
      </w:r>
    </w:p>
    <w:p>
      <w:pPr>
        <w:pStyle w:val="Heading3"/>
        <w:numPr>
          <w:ilvl w:val="2"/>
          <w:numId w:val="1"/>
        </w:numPr>
        <w:rPr/>
      </w:pPr>
      <w:bookmarkStart w:id="58" w:name="__RefHeading___Toc1348858_1051229030"/>
      <w:bookmarkStart w:id="59" w:name="_Toc22"/>
      <w:bookmarkEnd w:id="58"/>
      <w:r>
        <w:rPr>
          <w:rtl w:val="true"/>
        </w:rPr>
        <w:t>محقق داماد</w:t>
      </w:r>
      <w:bookmarkEnd w:id="59"/>
    </w:p>
    <w:p>
      <w:pPr>
        <w:pStyle w:val="BookText"/>
        <w:rPr/>
      </w:pPr>
      <w:r>
        <w:rPr>
          <w:rFonts w:ascii="IRNazanin" w:hAnsi="IRNazanin" w:eastAsia="IRNazanin"/>
          <w:color w:val="111111"/>
          <w:sz w:val="28"/>
          <w:sz w:val="28"/>
          <w:szCs w:val="28"/>
          <w:rtl w:val="true"/>
          <w:lang w:bidi="fa-IR"/>
        </w:rPr>
        <w:t>يكي از دوستان كه از محققان پژوهشگاه حوزه و دانشگاه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داماد شد، صدايش می‌کرديم محقق داماد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60" w:name="__RefHeading___Toc1348860_1051229030"/>
      <w:bookmarkStart w:id="61" w:name="_Toc23"/>
      <w:bookmarkEnd w:id="60"/>
      <w:r>
        <w:rPr>
          <w:rtl w:val="true"/>
        </w:rPr>
        <w:t>لا، لی، لو</w:t>
      </w:r>
      <w:bookmarkEnd w:id="61"/>
    </w:p>
    <w:p>
      <w:pPr>
        <w:pStyle w:val="BookText"/>
        <w:rPr/>
      </w:pPr>
      <w:r>
        <w:rPr>
          <w:rFonts w:ascii="IRNazanin" w:hAnsi="IRNazanin" w:eastAsia="IRNazanin"/>
          <w:color w:val="111111"/>
          <w:sz w:val="28"/>
          <w:sz w:val="28"/>
          <w:szCs w:val="28"/>
          <w:rtl w:val="true"/>
          <w:lang w:bidi="fa-IR"/>
        </w:rPr>
        <w:t>مردی به نزد عالمی نحوی رفت تا حال برادر وی را جویا شود و از ترس این‌که مبادا در سؤال خویش مرتکب غلط اعرابی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أخاک، أخیک، أخوک، حاضرٌ؟ برادرت تشریف دارند؟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نیز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 لو، ما هو حاضرٌ؛ نه، ايشان نیست</w:t>
      </w:r>
      <w:r>
        <w:rPr>
          <w:rFonts w:eastAsia="IRNazanin" w:cs="IRNazanin"/>
          <w:color w:val="111111"/>
          <w:sz w:val="28"/>
          <w:szCs w:val="28"/>
          <w:rtl w:val="true"/>
          <w:lang w:bidi="fa-IR"/>
        </w:rPr>
        <w:t xml:space="preserve">! </w:t>
      </w:r>
      <w:bookmarkStart w:id="62" w:name="pg7379_80520"/>
    </w:p>
    <w:p>
      <w:pPr>
        <w:pStyle w:val="Heading3"/>
        <w:numPr>
          <w:ilvl w:val="2"/>
          <w:numId w:val="1"/>
        </w:numPr>
        <w:rPr/>
      </w:pPr>
      <w:bookmarkStart w:id="63" w:name="__RefHeading___Toc1348862_1051229030"/>
      <w:bookmarkStart w:id="64" w:name="_Toc24"/>
      <w:bookmarkEnd w:id="62"/>
      <w:bookmarkEnd w:id="63"/>
      <w:r>
        <w:rPr>
          <w:rtl w:val="true"/>
        </w:rPr>
        <w:t>قرعه‌كشي</w:t>
      </w:r>
      <w:bookmarkEnd w:id="64"/>
    </w:p>
    <w:p>
      <w:pPr>
        <w:pStyle w:val="BookText"/>
        <w:rPr/>
      </w:pPr>
      <w:r>
        <w:rPr>
          <w:rFonts w:ascii="IRNazanin" w:hAnsi="IRNazanin" w:eastAsia="IRNazanin"/>
          <w:color w:val="111111"/>
          <w:sz w:val="28"/>
          <w:sz w:val="28"/>
          <w:szCs w:val="28"/>
          <w:rtl w:val="true"/>
          <w:lang w:bidi="fa-IR"/>
        </w:rPr>
        <w:t>هميشه بين هم‌اتاقيان و مهمانان قرعه مي‌انداخت تا مشخص كند، چه كسي بايد چايي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به او شك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قرعه کاغذها را از دستش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نام خودش را ننوشته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به عنوان حق‌السكوت نام من را هم نمي‌نوشت، در عوض نام برخي از دوستان را دوبار مي‌نوشت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نگذشت كه دستمان رو شد</w:t>
      </w:r>
      <w:r>
        <w:rPr>
          <w:rFonts w:eastAsia="IRNazanin" w:cs="IRNazanin"/>
          <w:color w:val="111111"/>
          <w:sz w:val="28"/>
          <w:szCs w:val="28"/>
          <w:rtl w:val="true"/>
          <w:lang w:bidi="fa-IR"/>
        </w:rPr>
        <w:t>.</w:t>
      </w:r>
    </w:p>
    <w:p>
      <w:pPr>
        <w:pStyle w:val="Heading3"/>
        <w:numPr>
          <w:ilvl w:val="2"/>
          <w:numId w:val="1"/>
        </w:numPr>
        <w:rPr/>
      </w:pPr>
      <w:bookmarkStart w:id="65" w:name="__RefHeading___Toc1348864_1051229030"/>
      <w:bookmarkStart w:id="66" w:name="_Toc25"/>
      <w:bookmarkEnd w:id="65"/>
      <w:r>
        <w:rPr>
          <w:rtl w:val="true"/>
        </w:rPr>
        <w:t>شاخ جنگي</w:t>
      </w:r>
      <w:bookmarkEnd w:id="66"/>
    </w:p>
    <w:p>
      <w:pPr>
        <w:pStyle w:val="BookText"/>
        <w:rPr/>
      </w:pPr>
      <w:r>
        <w:rPr>
          <w:rFonts w:ascii="IRNazanin" w:hAnsi="IRNazanin" w:eastAsia="IRNazanin"/>
          <w:color w:val="111111"/>
          <w:sz w:val="28"/>
          <w:sz w:val="28"/>
          <w:szCs w:val="28"/>
          <w:rtl w:val="true"/>
          <w:lang w:bidi="fa-IR"/>
        </w:rPr>
        <w:t>يكي از مريدان عالم بزرگي را در پياده‌رو ديد در حالي كه از كنارش مي‌گذشت با احترام دست روي سينه گذاشت و سرش را تكان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هم سرش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تعجب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و تعارف كردم، چرا سرتان را بالا برديد؟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نمي‌جنباني، ولي سر به آن بزرگي و سنگيني را تكان مي‌دهي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كردم منظورت اين بود كه مياي شاخ‌جنگي؟ منم با اشارة سَرم گفتم نه</w:t>
      </w:r>
      <w:r>
        <w:rPr>
          <w:rFonts w:eastAsia="IRNazanin" w:cs="IRNazanin"/>
          <w:color w:val="111111"/>
          <w:sz w:val="28"/>
          <w:szCs w:val="28"/>
          <w:rtl w:val="true"/>
          <w:lang w:bidi="fa-IR"/>
        </w:rPr>
        <w:t>.</w:t>
      </w:r>
    </w:p>
    <w:p>
      <w:pPr>
        <w:pStyle w:val="Heading3"/>
        <w:numPr>
          <w:ilvl w:val="2"/>
          <w:numId w:val="1"/>
        </w:numPr>
        <w:rPr/>
      </w:pPr>
      <w:bookmarkStart w:id="67" w:name="__RefHeading___Toc1348866_1051229030"/>
      <w:bookmarkStart w:id="68" w:name="_Toc26"/>
      <w:bookmarkEnd w:id="67"/>
      <w:r>
        <w:rPr>
          <w:rtl w:val="true"/>
        </w:rPr>
        <w:t>شیخ مفید</w:t>
      </w:r>
      <w:bookmarkEnd w:id="68"/>
    </w:p>
    <w:p>
      <w:pPr>
        <w:pStyle w:val="BookText"/>
        <w:rPr/>
      </w:pPr>
      <w:r>
        <w:rPr>
          <w:rFonts w:ascii="IRNazanin" w:hAnsi="IRNazanin" w:eastAsia="IRNazanin"/>
          <w:color w:val="111111"/>
          <w:sz w:val="28"/>
          <w:sz w:val="28"/>
          <w:szCs w:val="28"/>
          <w:rtl w:val="true"/>
          <w:lang w:bidi="fa-IR"/>
        </w:rPr>
        <w:t>بین طلاب قمی که مهاجر هستند و آس و پاس، پیدا کردن طلبه‌ای که شرایط ضمانت را داشته باشد، بسیار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به همین دلیل نتوانستم وام ازدواج بگیرم؛ چون نتوانستم ضامنی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طلاب که وضع مالی خوبی داشت، برای طلاب متعددی در قرض‌الحسنه‌ای ضامن می‌شد و اصرار داشت باز هم ضمانت او را قبول کنند تا گره‌ای از مشکلی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طلابی که با ضمانت او وام گرفته بودند، به شوخی صداش می‌زدند شیخ مفید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هميشه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كنيم همگي واقعا شيخ مفيد باشيم، نه شیخ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إِنِّي أَعُوذُ بِكَ مِنْ عِلْمٍ لا يَنْفَعُ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علمی بی‌فایده</w:t>
      </w:r>
      <w:r>
        <w:rPr>
          <w:rFonts w:eastAsia="IRNazanin" w:cs="IRNazanin"/>
          <w:color w:val="111111"/>
          <w:sz w:val="28"/>
          <w:szCs w:val="28"/>
          <w:rtl w:val="true"/>
          <w:lang w:bidi="fa-IR"/>
        </w:rPr>
        <w:t>... .</w:t>
      </w:r>
    </w:p>
    <w:p>
      <w:pPr>
        <w:pStyle w:val="Heading3"/>
        <w:numPr>
          <w:ilvl w:val="2"/>
          <w:numId w:val="1"/>
        </w:numPr>
        <w:rPr/>
      </w:pPr>
      <w:bookmarkStart w:id="69" w:name="__RefHeading___Toc1348868_1051229030"/>
      <w:bookmarkStart w:id="70" w:name="_Toc27"/>
      <w:bookmarkEnd w:id="69"/>
      <w:r>
        <w:rPr>
          <w:rtl w:val="true"/>
        </w:rPr>
        <w:t>قبر شوره زدهی</w:t>
      </w:r>
      <w:bookmarkEnd w:id="7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عالمي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بعد از مرگم، قبرم را در تخت فولاد اصفهان زيارت یکنید، براي اين‌كه زود آن را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بگرديد ببینید از کدام قبر شوره بیرون زده؛ چون در دوران طلبگی‌ام به اندازه موهای سرم نان و پنیر خوردم</w:t>
      </w:r>
      <w:r>
        <w:rPr>
          <w:rFonts w:eastAsia="IRNazanin" w:cs="IRNazanin"/>
          <w:color w:val="111111"/>
          <w:sz w:val="28"/>
          <w:szCs w:val="28"/>
          <w:rtl w:val="true"/>
          <w:lang w:bidi="fa-IR"/>
        </w:rPr>
        <w:t xml:space="preserve">. </w:t>
      </w:r>
      <w:bookmarkStart w:id="71" w:name="pg7379_80521"/>
    </w:p>
    <w:p>
      <w:pPr>
        <w:pStyle w:val="BookText"/>
        <w:rPr/>
      </w:pPr>
      <w:bookmarkEnd w:id="71"/>
      <w:r>
        <w:rPr>
          <w:rFonts w:ascii="IRNazanin" w:hAnsi="IRNazanin" w:eastAsia="IRNazanin"/>
          <w:color w:val="111111"/>
          <w:sz w:val="28"/>
          <w:sz w:val="28"/>
          <w:szCs w:val="28"/>
          <w:rtl w:val="true"/>
          <w:lang w:bidi="fa-IR"/>
        </w:rPr>
        <w:t>بدون شوخي، زندگي خشك و سرد است و ما شكننده خواهيم شد</w:t>
      </w:r>
      <w:r>
        <w:rPr>
          <w:rFonts w:eastAsia="IRNazanin" w:cs="IRNazanin"/>
          <w:color w:val="111111"/>
          <w:sz w:val="28"/>
          <w:szCs w:val="28"/>
          <w:rtl w:val="true"/>
          <w:lang w:bidi="fa-IR"/>
        </w:rPr>
        <w:t>.</w:t>
      </w:r>
    </w:p>
    <w:p>
      <w:pPr>
        <w:pStyle w:val="Heading3"/>
        <w:numPr>
          <w:ilvl w:val="2"/>
          <w:numId w:val="1"/>
        </w:numPr>
        <w:rPr/>
      </w:pPr>
      <w:bookmarkStart w:id="72" w:name="__RefHeading___Toc1348870_1051229030"/>
      <w:bookmarkStart w:id="73" w:name="_Toc28"/>
      <w:bookmarkEnd w:id="72"/>
      <w:r>
        <w:rPr>
          <w:rtl w:val="true"/>
        </w:rPr>
        <w:t>کتاب آشپزی</w:t>
      </w:r>
      <w:bookmarkEnd w:id="73"/>
    </w:p>
    <w:p>
      <w:pPr>
        <w:pStyle w:val="BookText"/>
        <w:rPr/>
      </w:pPr>
      <w:r>
        <w:rPr>
          <w:rFonts w:ascii="IRNazanin" w:hAnsi="IRNazanin" w:eastAsia="IRNazanin"/>
          <w:color w:val="111111"/>
          <w:sz w:val="28"/>
          <w:sz w:val="28"/>
          <w:szCs w:val="28"/>
          <w:rtl w:val="true"/>
          <w:lang w:bidi="fa-IR"/>
        </w:rPr>
        <w:t>مرغ‌ها الان برای شهریه طلبگی کلاس می‌گذارند، آنها سهم زيادي در پيشرفت طلاب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آشپزي طلاب، سابقه تخم‌مرغ مي‌درخشد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کوکو سیب‌زمینی، کوکو سبزی، تخم مرغ نیمرو و تمام‌رو، اُملت، خوراک لوبیا و تخم مرغ، تخم مرغ آب‌پز و سیب‌زمینی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خدای را عزّوجلّ که طاعتش موجب قربت است و به شکر اندرش مزید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تخم مرغی که فرو می‌رود مُمدّ حیات است و چون ارزان شود مفرّح ذات </w:t>
      </w:r>
      <w:r>
        <w:rPr>
          <w:rFonts w:eastAsia="IRNazanin" w:cs="IRNazanin"/>
          <w:color w:val="111111"/>
          <w:sz w:val="28"/>
          <w:szCs w:val="28"/>
          <w:rtl w:val="true"/>
          <w:lang w:bidi="fa-IR"/>
        </w:rPr>
        <w:t>... .</w:t>
      </w:r>
    </w:p>
    <w:p>
      <w:pPr>
        <w:pStyle w:val="Heading3"/>
        <w:numPr>
          <w:ilvl w:val="2"/>
          <w:numId w:val="1"/>
        </w:numPr>
        <w:rPr/>
      </w:pPr>
      <w:bookmarkStart w:id="74" w:name="__RefHeading___Toc1348872_1051229030"/>
      <w:bookmarkStart w:id="75" w:name="_Toc29"/>
      <w:bookmarkEnd w:id="74"/>
      <w:r>
        <w:rPr>
          <w:rtl w:val="true"/>
        </w:rPr>
        <w:t>احساس همدردي</w:t>
      </w:r>
      <w:bookmarkEnd w:id="75"/>
    </w:p>
    <w:p>
      <w:pPr>
        <w:pStyle w:val="BookText"/>
        <w:rPr/>
      </w:pPr>
      <w:r>
        <w:rPr>
          <w:rFonts w:ascii="IRNazanin" w:hAnsi="IRNazanin" w:eastAsia="IRNazanin"/>
          <w:color w:val="111111"/>
          <w:sz w:val="28"/>
          <w:sz w:val="28"/>
          <w:szCs w:val="28"/>
          <w:rtl w:val="true"/>
          <w:lang w:bidi="fa-IR"/>
        </w:rPr>
        <w:t>با دوستم در حرم مباحثه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پيرمردی نزد ما آمد و سؤالي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سخنانش متوجه شديم غريب است و احساس تنهايي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هم مسافريم، ولي غمي نداشته باش؛ ما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بعد از كمي گفت‌وگو با احساس رضايت بيشتري از ما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گفتي؟</w:t>
      </w:r>
    </w:p>
    <w:p>
      <w:pPr>
        <w:pStyle w:val="BookText"/>
        <w:rPr/>
      </w:pP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قمي نيستم و براي درس خواندن به اين شهر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ما همه در اين دنيا مسافريم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نبايد قصد وطن و ماندن هميشگي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اين بود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را خوشحال كنم كه شد</w:t>
      </w:r>
      <w:r>
        <w:rPr>
          <w:rFonts w:eastAsia="IRNazanin" w:cs="IRNazanin"/>
          <w:color w:val="111111"/>
          <w:sz w:val="28"/>
          <w:szCs w:val="28"/>
          <w:rtl w:val="true"/>
          <w:lang w:bidi="fa-IR"/>
        </w:rPr>
        <w:t>.</w:t>
      </w:r>
    </w:p>
    <w:p>
      <w:pPr>
        <w:pStyle w:val="Heading3"/>
        <w:numPr>
          <w:ilvl w:val="2"/>
          <w:numId w:val="1"/>
        </w:numPr>
        <w:rPr/>
      </w:pPr>
      <w:bookmarkStart w:id="76" w:name="__RefHeading___Toc1348874_1051229030"/>
      <w:bookmarkStart w:id="77" w:name="_Toc30"/>
      <w:bookmarkEnd w:id="76"/>
      <w:r>
        <w:rPr>
          <w:rtl w:val="true"/>
        </w:rPr>
        <w:t>حال‌گیری</w:t>
      </w:r>
      <w:bookmarkEnd w:id="77"/>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سه بعد از ظهر بود و خيابان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چهار راهی، پشت چراغ قرمز توقف کرده بودم که ناگهان تو آینه دیدم یکی از دوستان قدیمی و معمم پشت سر ماشینم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را نشاخته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سبز شد و من عمداً ایستادم تا او را پشت سرم متوقف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حرکت نمی‌كنی؟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حال حاج آقا رو که پشت سرمه، بگیرم، موافقين؟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پلیسه هم که از خداش بود، برق در چشمانش درخشید و با لبخند جواز را صادر </w:t>
      </w:r>
      <w:bookmarkStart w:id="78" w:name="pg7379_80522"/>
    </w:p>
    <w:p>
      <w:pPr>
        <w:pStyle w:val="BookText"/>
        <w:rPr/>
      </w:pPr>
      <w:bookmarkEnd w:id="78"/>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ایستادم و حاجی بوق می‌زد که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عمداً ایستادم و لحظات آخر با سرعت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حاج آقا آمد حرکت کنه، چراغ دوباره قرمز شد</w:t>
      </w:r>
      <w:r>
        <w:rPr>
          <w:rFonts w:eastAsia="IRNazanin" w:cs="IRNazanin"/>
          <w:color w:val="111111"/>
          <w:sz w:val="28"/>
          <w:szCs w:val="28"/>
          <w:rtl w:val="true"/>
          <w:lang w:bidi="fa-IR"/>
        </w:rPr>
        <w:t>.</w:t>
      </w:r>
    </w:p>
    <w:p>
      <w:pPr>
        <w:pStyle w:val="Heading3"/>
        <w:numPr>
          <w:ilvl w:val="2"/>
          <w:numId w:val="1"/>
        </w:numPr>
        <w:rPr/>
      </w:pPr>
      <w:bookmarkStart w:id="79" w:name="__RefHeading___Toc1348876_1051229030"/>
      <w:bookmarkStart w:id="80" w:name="_Toc31"/>
      <w:bookmarkEnd w:id="79"/>
      <w:r>
        <w:rPr>
          <w:rtl w:val="true"/>
        </w:rPr>
        <w:t>حجره باصفا</w:t>
      </w:r>
      <w:bookmarkEnd w:id="80"/>
    </w:p>
    <w:p>
      <w:pPr>
        <w:pStyle w:val="BookText"/>
        <w:rPr/>
      </w:pPr>
      <w:r>
        <w:rPr>
          <w:rFonts w:ascii="IRNazanin" w:hAnsi="IRNazanin" w:eastAsia="IRNazanin"/>
          <w:color w:val="111111"/>
          <w:sz w:val="28"/>
          <w:sz w:val="28"/>
          <w:szCs w:val="28"/>
          <w:rtl w:val="true"/>
          <w:lang w:bidi="fa-IR"/>
        </w:rPr>
        <w:t>يكي از دوستان، بسیار مهمان‌نواز بود و در حجره‌اش به روی همه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بيت زیبا هم روي ديوار اتاقش جا خوش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فروغ روی مهمان شد منوّر حجره‌ام</w:t>
      </w:r>
    </w:p>
    <w:p>
      <w:pPr>
        <w:pStyle w:val="BookText"/>
        <w:rPr/>
      </w:pPr>
      <w:r>
        <w:rPr>
          <w:rFonts w:ascii="IRNazanin" w:hAnsi="IRNazanin" w:eastAsia="IRNazanin"/>
          <w:color w:val="111111"/>
          <w:sz w:val="28"/>
          <w:sz w:val="28"/>
          <w:szCs w:val="28"/>
          <w:rtl w:val="true"/>
          <w:lang w:bidi="fa-IR"/>
        </w:rPr>
        <w:t>حجره‌ام فانوس و مهمان شمع و من پروانه‌ام</w:t>
      </w:r>
    </w:p>
    <w:p>
      <w:pPr>
        <w:pStyle w:val="BookText"/>
        <w:rPr/>
      </w:pPr>
      <w:r>
        <w:rPr>
          <w:rFonts w:ascii="IRNazanin" w:hAnsi="IRNazanin" w:eastAsia="IRNazanin"/>
          <w:color w:val="111111"/>
          <w:sz w:val="28"/>
          <w:sz w:val="28"/>
          <w:szCs w:val="28"/>
          <w:rtl w:val="true"/>
          <w:lang w:bidi="fa-IR"/>
        </w:rPr>
        <w:t>در حجره ما روغن اگر نیست صفا هست</w:t>
      </w:r>
    </w:p>
    <w:p>
      <w:pPr>
        <w:pStyle w:val="BookText"/>
        <w:rPr/>
      </w:pPr>
      <w:r>
        <w:rPr>
          <w:rFonts w:ascii="IRNazanin" w:hAnsi="IRNazanin" w:eastAsia="IRNazanin"/>
          <w:color w:val="111111"/>
          <w:sz w:val="28"/>
          <w:sz w:val="28"/>
          <w:szCs w:val="28"/>
          <w:rtl w:val="true"/>
          <w:lang w:bidi="fa-IR"/>
        </w:rPr>
        <w:t>آن‌جا که صفا هست در آن نور خدا هست</w:t>
      </w:r>
    </w:p>
    <w:p>
      <w:pPr>
        <w:pStyle w:val="Heading3"/>
        <w:numPr>
          <w:ilvl w:val="2"/>
          <w:numId w:val="1"/>
        </w:numPr>
        <w:rPr/>
      </w:pPr>
      <w:bookmarkStart w:id="81" w:name="__RefHeading___Toc1348878_1051229030"/>
      <w:bookmarkStart w:id="82" w:name="_Toc32"/>
      <w:bookmarkEnd w:id="81"/>
      <w:r>
        <w:rPr>
          <w:rtl w:val="true"/>
        </w:rPr>
        <w:t>قبر بي‌مرده</w:t>
      </w:r>
      <w:bookmarkEnd w:id="82"/>
    </w:p>
    <w:p>
      <w:pPr>
        <w:pStyle w:val="BookText"/>
        <w:rPr/>
      </w:pPr>
      <w:r>
        <w:rPr>
          <w:rFonts w:ascii="IRNazanin" w:hAnsi="IRNazanin" w:eastAsia="IRNazanin"/>
          <w:color w:val="111111"/>
          <w:sz w:val="28"/>
          <w:sz w:val="28"/>
          <w:szCs w:val="28"/>
          <w:rtl w:val="true"/>
          <w:lang w:bidi="fa-IR"/>
        </w:rPr>
        <w:t>خادم مدرسه را در امام‌زاده‌اي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بياوريد اين‌جا سر قبر يكي از آشنايان فاتحه‌اي بخوانید؛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خواندن فاتحه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دستتون درد نكنه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 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چرا روح شما را شاد كرديم؟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قبري فاتحه خوانديد كه مرده توش نيست؛ قبر مال خودمه</w:t>
      </w:r>
      <w:r>
        <w:rPr>
          <w:rFonts w:eastAsia="IRNazanin" w:cs="IRNazanin"/>
          <w:color w:val="111111"/>
          <w:sz w:val="28"/>
          <w:szCs w:val="28"/>
          <w:rtl w:val="true"/>
          <w:lang w:bidi="fa-IR"/>
        </w:rPr>
        <w:t>.</w:t>
      </w:r>
    </w:p>
    <w:p>
      <w:pPr>
        <w:pStyle w:val="Heading3"/>
        <w:numPr>
          <w:ilvl w:val="2"/>
          <w:numId w:val="1"/>
        </w:numPr>
        <w:rPr/>
      </w:pPr>
      <w:bookmarkStart w:id="83" w:name="__RefHeading___Toc1348880_1051229030"/>
      <w:bookmarkStart w:id="84" w:name="_Toc33"/>
      <w:bookmarkEnd w:id="83"/>
      <w:r>
        <w:rPr>
          <w:rtl w:val="true"/>
        </w:rPr>
        <w:t>فولکس</w:t>
      </w:r>
      <w:bookmarkEnd w:id="84"/>
    </w:p>
    <w:p>
      <w:pPr>
        <w:pStyle w:val="BookText"/>
        <w:rPr/>
      </w:pPr>
      <w:r>
        <w:rPr>
          <w:rFonts w:ascii="IRNazanin" w:hAnsi="IRNazanin" w:eastAsia="IRNazanin"/>
          <w:color w:val="111111"/>
          <w:sz w:val="28"/>
          <w:sz w:val="28"/>
          <w:szCs w:val="28"/>
          <w:rtl w:val="true"/>
          <w:lang w:bidi="fa-IR"/>
        </w:rPr>
        <w:t>آیت‌الله محمدعلی موحدی كرمانی در یکی از خاطراتش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رهبري یفولكسی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شدیم و ایشان رانندگی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كه فولكس ایشان سر و صدا و تق و توق زیادی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ربّانی املشی به شوخی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خجالت می‌كشیم سوار این ماشین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صدای این ماشین را بشنود، می‌گوید اینها كی هستند؟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حسابي خندیدیم</w:t>
      </w:r>
      <w:r>
        <w:rPr>
          <w:rFonts w:eastAsia="IRNazanin" w:cs="IRNazanin"/>
          <w:color w:val="111111"/>
          <w:sz w:val="28"/>
          <w:szCs w:val="28"/>
          <w:rtl w:val="true"/>
          <w:lang w:bidi="fa-IR"/>
        </w:rPr>
        <w:t xml:space="preserve">. </w:t>
      </w:r>
      <w:bookmarkStart w:id="85" w:name="pg7379_80523"/>
    </w:p>
    <w:p>
      <w:pPr>
        <w:pStyle w:val="Heading3"/>
        <w:numPr>
          <w:ilvl w:val="2"/>
          <w:numId w:val="1"/>
        </w:numPr>
        <w:rPr/>
      </w:pPr>
      <w:bookmarkStart w:id="86" w:name="__RefHeading___Toc1348882_1051229030"/>
      <w:bookmarkStart w:id="87" w:name="_Toc34"/>
      <w:bookmarkEnd w:id="85"/>
      <w:bookmarkEnd w:id="86"/>
      <w:r>
        <w:rPr>
          <w:rtl w:val="true"/>
        </w:rPr>
        <w:t>مدح ناتمام</w:t>
      </w:r>
      <w:bookmarkEnd w:id="87"/>
    </w:p>
    <w:p>
      <w:pPr>
        <w:pStyle w:val="BookText"/>
        <w:rPr/>
      </w:pPr>
      <w:r>
        <w:rPr>
          <w:rFonts w:ascii="IRNazanin" w:hAnsi="IRNazanin" w:eastAsia="IRNazanin"/>
          <w:color w:val="111111"/>
          <w:sz w:val="28"/>
          <w:sz w:val="28"/>
          <w:szCs w:val="28"/>
          <w:rtl w:val="true"/>
          <w:lang w:bidi="fa-IR"/>
        </w:rPr>
        <w:t xml:space="preserve">يكي از دوستان روزی این شعر را برایم گفت و در آن، با ظرافت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کرد، ولي در بیت آخر همه این امتیازها را با ظرافت به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روی خوب تو دیدم، تو را همچون گلی یافتم</w:t>
      </w:r>
    </w:p>
    <w:p>
      <w:pPr>
        <w:pStyle w:val="BookText"/>
        <w:rPr/>
      </w:pPr>
      <w:r>
        <w:rPr>
          <w:rFonts w:ascii="IRNazanin" w:hAnsi="IRNazanin" w:eastAsia="IRNazanin"/>
          <w:color w:val="111111"/>
          <w:sz w:val="28"/>
          <w:sz w:val="28"/>
          <w:szCs w:val="28"/>
          <w:rtl w:val="true"/>
          <w:lang w:bidi="fa-IR"/>
        </w:rPr>
        <w:t>چو ناله می‌زدی در هجر، تو را چون بلبلی یافتم</w:t>
      </w:r>
    </w:p>
    <w:p>
      <w:pPr>
        <w:pStyle w:val="BookText"/>
        <w:rPr/>
      </w:pPr>
      <w:r>
        <w:rPr>
          <w:rFonts w:ascii="IRNazanin" w:hAnsi="IRNazanin" w:eastAsia="IRNazanin"/>
          <w:color w:val="111111"/>
          <w:sz w:val="28"/>
          <w:sz w:val="28"/>
          <w:szCs w:val="28"/>
          <w:rtl w:val="true"/>
          <w:lang w:bidi="fa-IR"/>
        </w:rPr>
        <w:t>به بذل و بخشش و نیکی تو را همچو شهی دیدم</w:t>
      </w:r>
    </w:p>
    <w:p>
      <w:pPr>
        <w:pStyle w:val="BookText"/>
        <w:rPr/>
      </w:pPr>
      <w:r>
        <w:rPr>
          <w:rFonts w:ascii="IRNazanin" w:hAnsi="IRNazanin" w:eastAsia="IRNazanin"/>
          <w:color w:val="111111"/>
          <w:sz w:val="28"/>
          <w:sz w:val="28"/>
          <w:szCs w:val="28"/>
          <w:rtl w:val="true"/>
          <w:lang w:bidi="fa-IR"/>
        </w:rPr>
        <w:t>ولی در نیمه‌هاي شب تو را چون سائلی یافتم</w:t>
      </w:r>
    </w:p>
    <w:p>
      <w:pPr>
        <w:pStyle w:val="BookText"/>
        <w:rPr/>
      </w:pPr>
      <w:r>
        <w:rPr>
          <w:rFonts w:ascii="IRNazanin" w:hAnsi="IRNazanin" w:eastAsia="IRNazanin"/>
          <w:color w:val="111111"/>
          <w:sz w:val="28"/>
          <w:sz w:val="28"/>
          <w:szCs w:val="28"/>
          <w:rtl w:val="true"/>
          <w:lang w:bidi="fa-IR"/>
        </w:rPr>
        <w:t>در این دنیای آشفته در این دار پر از فتنه</w:t>
      </w:r>
    </w:p>
    <w:p>
      <w:pPr>
        <w:pStyle w:val="BookText"/>
        <w:rPr/>
      </w:pPr>
      <w:r>
        <w:rPr>
          <w:rFonts w:ascii="IRNazanin" w:hAnsi="IRNazanin" w:eastAsia="IRNazanin"/>
          <w:color w:val="111111"/>
          <w:sz w:val="28"/>
          <w:sz w:val="28"/>
          <w:szCs w:val="28"/>
          <w:rtl w:val="true"/>
          <w:lang w:bidi="fa-IR"/>
        </w:rPr>
        <w:t>در این دریای طوفانی تو را چون ساحلی یافتم</w:t>
      </w:r>
    </w:p>
    <w:p>
      <w:pPr>
        <w:pStyle w:val="BookText"/>
        <w:rPr/>
      </w:pPr>
      <w:r>
        <w:rPr>
          <w:rFonts w:ascii="IRNazanin" w:hAnsi="IRNazanin" w:eastAsia="IRNazanin"/>
          <w:color w:val="111111"/>
          <w:sz w:val="28"/>
          <w:sz w:val="28"/>
          <w:szCs w:val="28"/>
          <w:rtl w:val="true"/>
          <w:lang w:bidi="fa-IR"/>
        </w:rPr>
        <w:t>به وقت صحبت دنیا تو گوی در قفس بودی</w:t>
      </w:r>
    </w:p>
    <w:p>
      <w:pPr>
        <w:pStyle w:val="BookText"/>
        <w:rPr/>
      </w:pPr>
      <w:r>
        <w:rPr>
          <w:rFonts w:ascii="IRNazanin" w:hAnsi="IRNazanin" w:eastAsia="IRNazanin"/>
          <w:color w:val="111111"/>
          <w:sz w:val="28"/>
          <w:sz w:val="28"/>
          <w:szCs w:val="28"/>
          <w:rtl w:val="true"/>
          <w:lang w:bidi="fa-IR"/>
        </w:rPr>
        <w:t>ولی وقت نماز و راز تو را در محفلی یافتم</w:t>
      </w:r>
    </w:p>
    <w:p>
      <w:pPr>
        <w:pStyle w:val="BookText"/>
        <w:rPr/>
      </w:pPr>
      <w:r>
        <w:rPr>
          <w:rFonts w:ascii="IRNazanin" w:hAnsi="IRNazanin" w:eastAsia="IRNazanin"/>
          <w:color w:val="111111"/>
          <w:sz w:val="28"/>
          <w:sz w:val="28"/>
          <w:szCs w:val="28"/>
          <w:rtl w:val="true"/>
          <w:lang w:bidi="fa-IR"/>
        </w:rPr>
        <w:t>چو با هم در سحرگاهان به سوی نور می‌رفتیم</w:t>
      </w:r>
    </w:p>
    <w:p>
      <w:pPr>
        <w:pStyle w:val="BookText"/>
        <w:rPr/>
      </w:pPr>
      <w:r>
        <w:rPr>
          <w:rFonts w:ascii="IRNazanin" w:hAnsi="IRNazanin" w:eastAsia="IRNazanin"/>
          <w:color w:val="111111"/>
          <w:sz w:val="28"/>
          <w:sz w:val="28"/>
          <w:szCs w:val="28"/>
          <w:rtl w:val="true"/>
          <w:lang w:bidi="fa-IR"/>
        </w:rPr>
        <w:t>در آن سیر الی اللهی تو را چون واصلی یافتم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عرفان اگر من مبتدی هستم</w:t>
      </w:r>
    </w:p>
    <w:p>
      <w:pPr>
        <w:pStyle w:val="BookText"/>
        <w:rPr/>
      </w:pPr>
      <w:r>
        <w:rPr>
          <w:rFonts w:ascii="IRNazanin" w:hAnsi="IRNazanin" w:eastAsia="IRNazanin"/>
          <w:color w:val="111111"/>
          <w:sz w:val="28"/>
          <w:sz w:val="28"/>
          <w:szCs w:val="28"/>
          <w:rtl w:val="true"/>
          <w:lang w:bidi="fa-IR"/>
        </w:rPr>
        <w:t xml:space="preserve">در استادی تو را ای دوست 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w:t>
      </w:r>
    </w:p>
    <w:p>
      <w:pPr>
        <w:pStyle w:val="Heading3"/>
        <w:numPr>
          <w:ilvl w:val="2"/>
          <w:numId w:val="1"/>
        </w:numPr>
        <w:rPr/>
      </w:pPr>
      <w:bookmarkStart w:id="88" w:name="__RefHeading___Toc1348884_1051229030"/>
      <w:bookmarkStart w:id="89" w:name="_Toc35"/>
      <w:bookmarkEnd w:id="88"/>
      <w:r>
        <w:rPr>
          <w:rtl w:val="true"/>
        </w:rPr>
        <w:t>مقام من</w:t>
      </w:r>
      <w:bookmarkEnd w:id="89"/>
    </w:p>
    <w:p>
      <w:pPr>
        <w:pStyle w:val="BookText"/>
        <w:rPr/>
      </w:pPr>
      <w:r>
        <w:rPr>
          <w:rFonts w:ascii="IRNazanin" w:hAnsi="IRNazanin" w:eastAsia="IRNazanin"/>
          <w:color w:val="111111"/>
          <w:sz w:val="28"/>
          <w:sz w:val="28"/>
          <w:szCs w:val="28"/>
          <w:rtl w:val="true"/>
          <w:lang w:bidi="fa-IR"/>
        </w:rPr>
        <w:t>يكي از علما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منتظر همسرم بودم، به فكر فرو رفتم كه در پيشگاه حضرت چه مقامي دارم، با خود گفتم اولين كلمه‌اي را كه يك نفر به من بگويد، نشان‌دهنده مقام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ايستاده بودم زني از كنارم عبور كرد به خيال اين‌كه او همسرم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با هم برويم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برگشت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خري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شك كردم كه همين كلمه نشان دهنده مقام من است، زن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نكن، خيلي خري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حكايت را براي دوستم استاد مطهري تعريف كردم، چند دقيقه‌اي فقط خنديد</w:t>
      </w:r>
      <w:r>
        <w:rPr>
          <w:rFonts w:eastAsia="IRNazanin" w:cs="IRNazanin"/>
          <w:color w:val="111111"/>
          <w:sz w:val="28"/>
          <w:szCs w:val="28"/>
          <w:rtl w:val="true"/>
          <w:lang w:bidi="fa-IR"/>
        </w:rPr>
        <w:t>.</w:t>
      </w:r>
    </w:p>
    <w:p>
      <w:pPr>
        <w:pStyle w:val="Heading3"/>
        <w:numPr>
          <w:ilvl w:val="2"/>
          <w:numId w:val="1"/>
        </w:numPr>
        <w:rPr/>
      </w:pPr>
      <w:bookmarkStart w:id="90" w:name="__RefHeading___Toc1348886_1051229030"/>
      <w:bookmarkStart w:id="91" w:name="_Toc36"/>
      <w:bookmarkEnd w:id="90"/>
      <w:r>
        <w:rPr>
          <w:rtl w:val="true"/>
        </w:rPr>
        <w:t>كريم و عبدالكريم</w:t>
      </w:r>
      <w:bookmarkEnd w:id="9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عبدالکریم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آیت‌الله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سلام رساند و گفت اگر مشکل داشتی، به خودم بگو؛ به کسی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آمد </w:t>
      </w:r>
      <w:bookmarkStart w:id="92" w:name="pg7379_80524"/>
    </w:p>
    <w:p>
      <w:pPr>
        <w:pStyle w:val="BookText"/>
        <w:rPr/>
      </w:pPr>
      <w:bookmarkEnd w:id="92"/>
      <w:r>
        <w:rPr>
          <w:rFonts w:ascii="IRNazanin" w:hAnsi="IRNazanin" w:eastAsia="IRNazanin"/>
          <w:color w:val="111111"/>
          <w:sz w:val="28"/>
          <w:sz w:val="28"/>
          <w:szCs w:val="28"/>
          <w:rtl w:val="true"/>
          <w:lang w:bidi="fa-IR"/>
        </w:rPr>
        <w:t>و پیغام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حجت در پاسخی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سلام برسان و بگو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نیازی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از خدا بخواهیم و از او اطاعت کنیم</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93" w:name="__RefHeading___Toc1348888_1051229030"/>
      <w:bookmarkStart w:id="94" w:name="_Toc37"/>
      <w:bookmarkEnd w:id="93"/>
      <w:r>
        <w:rPr>
          <w:rtl w:val="true"/>
        </w:rPr>
        <w:t>شادي نافرجام</w:t>
      </w:r>
      <w:bookmarkEnd w:id="94"/>
    </w:p>
    <w:p>
      <w:pPr>
        <w:pStyle w:val="BookText"/>
        <w:rPr/>
      </w:pPr>
      <w:r>
        <w:rPr>
          <w:rFonts w:ascii="IRNazanin" w:hAnsi="IRNazanin" w:eastAsia="IRNazanin"/>
          <w:color w:val="111111"/>
          <w:sz w:val="28"/>
          <w:sz w:val="28"/>
          <w:szCs w:val="28"/>
          <w:rtl w:val="true"/>
          <w:lang w:bidi="fa-IR"/>
        </w:rPr>
        <w:t>در محفلي، يكي از دوستان یطلبه به چند تا از روحانیون كه در آن سوي مجلس نشسته بودند اشاره‌اي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سري تكان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اینها خون مردم را تو شیشه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چه پنهان، برخی تو دلشان بشکن می‌زدند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یکی از خودشان پیدا شد که حال اینها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 طلبه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می‌دونید، این روحانيون دوستان صميمي من هستند و انجمن حجامت دارند</w:t>
      </w:r>
      <w:r>
        <w:rPr>
          <w:rFonts w:eastAsia="IRNazanin" w:cs="IRNazanin"/>
          <w:color w:val="111111"/>
          <w:sz w:val="28"/>
          <w:szCs w:val="28"/>
          <w:rtl w:val="true"/>
          <w:lang w:bidi="fa-IR"/>
        </w:rPr>
        <w:t>.</w:t>
      </w:r>
    </w:p>
    <w:p>
      <w:pPr>
        <w:pStyle w:val="Heading3"/>
        <w:numPr>
          <w:ilvl w:val="2"/>
          <w:numId w:val="1"/>
        </w:numPr>
        <w:rPr/>
      </w:pPr>
      <w:bookmarkStart w:id="95" w:name="__RefHeading___Toc1348890_1051229030"/>
      <w:bookmarkStart w:id="96" w:name="_Toc38"/>
      <w:bookmarkEnd w:id="95"/>
      <w:r>
        <w:rPr>
          <w:rtl w:val="true"/>
        </w:rPr>
        <w:t>دوستی حقيقی</w:t>
      </w:r>
      <w:bookmarkEnd w:id="96"/>
    </w:p>
    <w:p>
      <w:pPr>
        <w:pStyle w:val="BookText"/>
        <w:rPr/>
      </w:pPr>
      <w:r>
        <w:rPr>
          <w:rFonts w:ascii="IRNazanin" w:hAnsi="IRNazanin" w:eastAsia="IRNazanin"/>
          <w:color w:val="111111"/>
          <w:sz w:val="28"/>
          <w:sz w:val="28"/>
          <w:szCs w:val="28"/>
          <w:rtl w:val="true"/>
          <w:lang w:bidi="fa-IR"/>
        </w:rPr>
        <w:t>روزی 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یشاه عباس صفوی، سوار بر اسب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برخلاف شیخ بهای، تنومند بود و به همین دلیل، اسب میرداماد آهسته‌تر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بین او و شیخ بهای فاصله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صفوی برای آزمایش دوستی و صمیمیت آن دو، نخست نزد میرداماد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 جلوتر از ما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به ما اعتنا نمی‌کند و فرد مغروری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میرداماد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بلکه علتش این است که آن اسب از این‌که عالمی مانند او را حمل می‌کند، به وجد آمده و به سرعت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شاه خود را به شیخ‌بهای رساند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از ما عقب‌تر است؛ مثل این‌که به ما اعتنا نمی‌کند یا خودش را از شما بالاتر می‌پندارد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که آرام‌تر حرکت می‌کند و عقب مانده، حق دارد؛ زیرا دریای از علم را حمل می‌کند و سپس در اوصاف میرداماد صحبت‌های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عباسی از خلوص و تواضع این دو دانشمند، شگفت‌زده شد و آنان را ستود</w:t>
      </w:r>
      <w:r>
        <w:rPr>
          <w:rFonts w:eastAsia="IRNazanin" w:cs="IRNazanin"/>
          <w:color w:val="111111"/>
          <w:sz w:val="28"/>
          <w:szCs w:val="28"/>
          <w:rtl w:val="true"/>
          <w:lang w:bidi="fa-IR"/>
        </w:rPr>
        <w:t>.</w:t>
      </w:r>
      <w:r>
        <w:rPr>
          <w:rStyle w:val="FootnoteAnchor"/>
          <w:rtl w:val="true"/>
        </w:rPr>
        <w:footnoteReference w:id="17"/>
      </w:r>
      <w:bookmarkStart w:id="97" w:name="pg7379_80525"/>
    </w:p>
    <w:p>
      <w:pPr>
        <w:pStyle w:val="Heading3"/>
        <w:numPr>
          <w:ilvl w:val="2"/>
          <w:numId w:val="1"/>
        </w:numPr>
        <w:rPr/>
      </w:pPr>
      <w:bookmarkStart w:id="98" w:name="__RefHeading___Toc1348892_1051229030"/>
      <w:bookmarkStart w:id="99" w:name="_Toc39"/>
      <w:bookmarkEnd w:id="97"/>
      <w:bookmarkEnd w:id="98"/>
      <w:r>
        <w:rPr>
          <w:rtl w:val="true"/>
        </w:rPr>
        <w:t>شوخى دو ارباب</w:t>
      </w:r>
      <w:bookmarkEnd w:id="99"/>
    </w:p>
    <w:p>
      <w:pPr>
        <w:pStyle w:val="BookText"/>
        <w:rPr/>
      </w:pPr>
      <w:r>
        <w:rPr>
          <w:rFonts w:ascii="IRNazanin" w:hAnsi="IRNazanin" w:eastAsia="IRNazanin"/>
          <w:color w:val="111111"/>
          <w:sz w:val="28"/>
          <w:sz w:val="28"/>
          <w:szCs w:val="28"/>
          <w:rtl w:val="true"/>
          <w:lang w:bidi="fa-IR"/>
        </w:rPr>
        <w:t>يك روز مرحوم آقا سيدمحمد برقعى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عزم ديدن، به منزل مرحوم آيت‌الله حاج ميرزا محمد، معروف به 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بيرونى نشست و مرحوم ارباب قدرى دير تشريف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برقعى به طنز اين بيت را بر روى كاغذ نوشت و بر روى ميز مرحوم ارباب گذاشت و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در ارباب بى مروت دنيا</w:t>
      </w:r>
    </w:p>
    <w:p>
      <w:pPr>
        <w:pStyle w:val="BookText"/>
        <w:rPr/>
      </w:pPr>
      <w:r>
        <w:rPr>
          <w:rFonts w:ascii="IRNazanin" w:hAnsi="IRNazanin" w:eastAsia="IRNazanin"/>
          <w:color w:val="111111"/>
          <w:sz w:val="28"/>
          <w:sz w:val="28"/>
          <w:szCs w:val="28"/>
          <w:rtl w:val="true"/>
          <w:lang w:bidi="fa-IR"/>
        </w:rPr>
        <w:t>چند نشينى كه خواجه كى بدر آيد؟</w:t>
      </w:r>
    </w:p>
    <w:p>
      <w:pPr>
        <w:pStyle w:val="BookText"/>
        <w:rPr/>
      </w:pPr>
      <w:r>
        <w:rPr>
          <w:rFonts w:ascii="IRNazanin" w:hAnsi="IRNazanin" w:eastAsia="IRNazanin"/>
          <w:color w:val="111111"/>
          <w:sz w:val="28"/>
          <w:sz w:val="28"/>
          <w:szCs w:val="28"/>
          <w:rtl w:val="true"/>
          <w:lang w:bidi="fa-IR"/>
        </w:rPr>
        <w:t>و پس از رفتن ايشان بلافاصله مرحوم ارباب به اطاق بيرونى آمد و آن نوشته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قلم را برداشت و در زير آن بيت، اين بيت را نوشت و برای ايشان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منظر دل نيست جاى صحبت اغيار</w:t>
      </w:r>
    </w:p>
    <w:p>
      <w:pPr>
        <w:pStyle w:val="BookText"/>
        <w:rPr/>
      </w:pPr>
      <w:r>
        <w:rPr>
          <w:rFonts w:ascii="IRNazanin" w:hAnsi="IRNazanin" w:eastAsia="IRNazanin"/>
          <w:color w:val="111111"/>
          <w:sz w:val="28"/>
          <w:sz w:val="28"/>
          <w:szCs w:val="28"/>
          <w:rtl w:val="true"/>
          <w:lang w:bidi="fa-IR"/>
        </w:rPr>
        <w:t>ديو چو بيرون رود فرشته در آيد</w:t>
      </w:r>
      <w:r>
        <w:rPr>
          <w:rStyle w:val="FootnoteAnchor"/>
          <w:rtl w:val="true"/>
        </w:rPr>
        <w:footnoteReference w:id="18"/>
      </w:r>
    </w:p>
    <w:p>
      <w:pPr>
        <w:pStyle w:val="Heading3"/>
        <w:numPr>
          <w:ilvl w:val="2"/>
          <w:numId w:val="1"/>
        </w:numPr>
        <w:rPr/>
      </w:pPr>
      <w:bookmarkStart w:id="100" w:name="__RefHeading___Toc1348894_1051229030"/>
      <w:bookmarkStart w:id="101" w:name="_Toc40"/>
      <w:bookmarkEnd w:id="100"/>
      <w:r>
        <w:rPr>
          <w:rtl w:val="true"/>
        </w:rPr>
        <w:t>انتقال آجرها</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مصطفی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این‌که در کسب علم سخت‌کوش بود، به جای خودش هم اهل مزاح و شوخي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کنار خانه يكي از دوستان صميمي خود مي‌گذشت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 مقداری آجر، يك سوي در منزلش ریخته‌بود تا فردا صبح خانه‌اش تعمیر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حاج آقا با عجله و شتاب آجرها را به جانبی دیگر یدر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دوستش را دید که دم در منزل خود، متحیر ایستاده‌است و به آجرها نگاه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علت تحيّرش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اين آجرها رو این ور ریخته‌بودم، اما الان می‌بینم همگی اون طرف منزل‌اند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حاج‌آقا بعد از این‌که کمی سر به سر او گذاشت، گفت که کار خودم است</w:t>
      </w:r>
      <w:r>
        <w:rPr>
          <w:rFonts w:eastAsia="IRNazanin" w:cs="IRNazanin"/>
          <w:color w:val="111111"/>
          <w:sz w:val="28"/>
          <w:szCs w:val="28"/>
          <w:rtl w:val="true"/>
          <w:lang w:bidi="fa-IR"/>
        </w:rPr>
        <w:t>.</w:t>
      </w:r>
      <w:r>
        <w:rPr>
          <w:rStyle w:val="FootnoteAnchor"/>
          <w:rtl w:val="true"/>
        </w:rPr>
        <w:footnoteReference w:id="19"/>
      </w:r>
      <w:bookmarkStart w:id="102" w:name="pg7379_80526"/>
    </w:p>
    <w:p>
      <w:pPr>
        <w:pStyle w:val="Heading3"/>
        <w:numPr>
          <w:ilvl w:val="2"/>
          <w:numId w:val="1"/>
        </w:numPr>
        <w:rPr/>
      </w:pPr>
      <w:bookmarkStart w:id="103" w:name="__RefHeading___Toc1348896_1051229030"/>
      <w:bookmarkStart w:id="104" w:name="_Toc41"/>
      <w:bookmarkEnd w:id="102"/>
      <w:bookmarkEnd w:id="103"/>
      <w:r>
        <w:rPr>
          <w:rtl w:val="true"/>
        </w:rPr>
        <w:t>منتظر واقعی</w:t>
      </w:r>
      <w:bookmarkEnd w:id="104"/>
    </w:p>
    <w:p>
      <w:pPr>
        <w:pStyle w:val="BookText"/>
        <w:rPr/>
      </w:pPr>
      <w:r>
        <w:rPr>
          <w:rFonts w:ascii="IRNazanin" w:hAnsi="IRNazanin" w:eastAsia="IRNazanin"/>
          <w:color w:val="111111"/>
          <w:sz w:val="28"/>
          <w:sz w:val="28"/>
          <w:szCs w:val="28"/>
          <w:rtl w:val="true"/>
          <w:lang w:bidi="fa-IR"/>
        </w:rPr>
        <w:t>دوست شاعرم درباره منتظر واقعی و خستگی‌ناپذیر به زبان طنز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آن‌قدر خوابم تا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به 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حق هم دارد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میگن تنبلی مادر همه عادت‌های بد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خب به هرحال مادره و احترامش واجب</w:t>
      </w:r>
      <w:r>
        <w:rPr>
          <w:rFonts w:eastAsia="IRNazanin" w:cs="IRNazanin"/>
          <w:color w:val="111111"/>
          <w:sz w:val="28"/>
          <w:szCs w:val="28"/>
          <w:rtl w:val="true"/>
          <w:lang w:bidi="fa-IR"/>
        </w:rPr>
        <w:t>!</w:t>
      </w:r>
    </w:p>
    <w:p>
      <w:pPr>
        <w:pStyle w:val="Heading3"/>
        <w:numPr>
          <w:ilvl w:val="2"/>
          <w:numId w:val="1"/>
        </w:numPr>
        <w:rPr/>
      </w:pPr>
      <w:bookmarkStart w:id="105" w:name="__RefHeading___Toc1348898_1051229030"/>
      <w:bookmarkStart w:id="106" w:name="_Toc42"/>
      <w:bookmarkEnd w:id="105"/>
      <w:r>
        <w:rPr>
          <w:rtl w:val="true"/>
        </w:rPr>
        <w:t>بیت آقا</w:t>
      </w:r>
      <w:bookmarkEnd w:id="106"/>
    </w:p>
    <w:p>
      <w:pPr>
        <w:pStyle w:val="BookText"/>
        <w:rPr/>
      </w:pPr>
      <w:r>
        <w:rPr>
          <w:rFonts w:ascii="IRNazanin" w:hAnsi="IRNazanin" w:eastAsia="IRNazanin"/>
          <w:color w:val="111111"/>
          <w:sz w:val="28"/>
          <w:sz w:val="28"/>
          <w:szCs w:val="28"/>
          <w:rtl w:val="true"/>
          <w:lang w:bidi="fa-IR"/>
        </w:rPr>
        <w:t>هوا گرم بود و روحانی كهنسالی زير برق آفتاب کنار خیابان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این‌که سکوت شکسته شود، سر سخن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يا اداره‌اي یهم مشغول هستید؟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بیت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قسمت؟ من شما را آن‌جا زیارت نکرده‌ام؟</w:t>
      </w:r>
    </w:p>
    <w:p>
      <w:pPr>
        <w:pStyle w:val="BookText"/>
        <w:rPr/>
      </w:pPr>
      <w:r>
        <w:rPr>
          <w:rFonts w:ascii="IRNazanin" w:hAnsi="IRNazanin" w:eastAsia="IRNazanin"/>
          <w:color w:val="111111"/>
          <w:sz w:val="28"/>
          <w:sz w:val="28"/>
          <w:szCs w:val="28"/>
          <w:rtl w:val="true"/>
          <w:lang w:bidi="fa-IR"/>
        </w:rPr>
        <w:t>با لبخند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مگر خانه ما هم آمده‌اید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فهمیدم پیرمرد سر به سرم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بیت آقا، خانه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باز خوابيده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گفتم بازخوابيده؟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بله همه مي‌گويند بازنشسته، ولي عمري تبليغ دين كردم ولي بازم احساس مي‌كنم براي آخرتم توشه‌اي برنداشته‌ام و خواب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كه پنجاه رفت و در خوابي مگر اين پنج روزه دريابي</w:t>
      </w:r>
      <w:r>
        <w:rPr>
          <w:rFonts w:eastAsia="IRNazanin" w:cs="IRNazanin"/>
          <w:color w:val="111111"/>
          <w:sz w:val="28"/>
          <w:szCs w:val="28"/>
          <w:rtl w:val="true"/>
          <w:lang w:bidi="fa-IR"/>
        </w:rPr>
        <w:t>.</w:t>
      </w:r>
    </w:p>
    <w:p>
      <w:pPr>
        <w:pStyle w:val="Heading3"/>
        <w:numPr>
          <w:ilvl w:val="2"/>
          <w:numId w:val="1"/>
        </w:numPr>
        <w:rPr/>
      </w:pPr>
      <w:bookmarkStart w:id="107" w:name="__RefHeading___Toc1348900_1051229030"/>
      <w:bookmarkStart w:id="108" w:name="_Toc43"/>
      <w:bookmarkEnd w:id="107"/>
      <w:r>
        <w:rPr>
          <w:rtl w:val="true"/>
        </w:rPr>
        <w:t>مراسم نام‌گذاری</w:t>
      </w:r>
      <w:bookmarkEnd w:id="108"/>
    </w:p>
    <w:p>
      <w:pPr>
        <w:pStyle w:val="BookText"/>
        <w:rPr/>
      </w:pPr>
      <w:r>
        <w:rPr>
          <w:rFonts w:ascii="IRNazanin" w:hAnsi="IRNazanin" w:eastAsia="IRNazanin"/>
          <w:color w:val="111111"/>
          <w:sz w:val="28"/>
          <w:sz w:val="28"/>
          <w:szCs w:val="28"/>
          <w:rtl w:val="true"/>
          <w:lang w:bidi="fa-IR"/>
        </w:rPr>
        <w:t>کنایه رساتر از تصریح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پنهان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او حال و هوای معنوی بیشتري به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بیشتر از آنکه تلاش کنیم چه بگویم و چگونه بگوييم، بیندیشیم كه چه نگویم و چگونه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مرکزی کتابی 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نام برای کتاب انتخاب کرده بودند و گفته بودند از بین این نام‌ها یکی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مسئول پژوهش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درست نیست که ماه‌ها خون دل بخورم و حالانباید در انتخاب اسم کتاب خودم مستقل عمل کنم؟ چه کسی بهتر از خود من به محتوا آشناست و می‌داند چه نامی برازنده آن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نام کتابت را انتخاب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مسئول مرکز گفته‌ام که شما موافق این تصمیم نیستید، ولی او تأملی کرد و گفت همان نام انتخابی مناسب‌تر است</w:t>
      </w:r>
      <w:r>
        <w:rPr>
          <w:rFonts w:eastAsia="IRNazanin" w:cs="IRNazanin"/>
          <w:color w:val="111111"/>
          <w:sz w:val="28"/>
          <w:szCs w:val="28"/>
          <w:rtl w:val="true"/>
          <w:lang w:bidi="fa-IR"/>
        </w:rPr>
        <w:t xml:space="preserve">. </w:t>
      </w:r>
      <w:bookmarkStart w:id="109" w:name="pg7379_80527"/>
    </w:p>
    <w:p>
      <w:pPr>
        <w:pStyle w:val="BookText"/>
        <w:rPr/>
      </w:pPr>
      <w:bookmarkEnd w:id="109"/>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فقط تأملی کرده، ولی من شب‌های زیادی تا صبح بیدار بوده‌ام و شبانه‌روز زحمت کشیده‌ام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نامه زیر را به مسئول نوشتم که نظر او و جمع را تغیر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گروه برای کتابم نام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درد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من در برابر نظر جمع از مو باریک‌تر است، ولی مادری نه ماه فرزند در شکم داشت و شب‌های زیادی نخوابید و روزهای پیاپی در اضطراب بود تا اینکه در بیمارستان وضع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چشمانش را گشود، با نگاهش التماس می‌کرد بچه‌ام را به من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نوزداش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فرزندت را فلان گذاشتیم، و البته به شکل گروهی این نام را انتخاب کردیم</w:t>
      </w:r>
      <w:r>
        <w:rPr>
          <w:rFonts w:eastAsia="IRNazanin" w:cs="IRNazanin"/>
          <w:color w:val="111111"/>
          <w:sz w:val="28"/>
          <w:szCs w:val="28"/>
          <w:rtl w:val="true"/>
          <w:lang w:bidi="fa-IR"/>
        </w:rPr>
        <w:t>.</w:t>
      </w:r>
    </w:p>
    <w:p>
      <w:pPr>
        <w:pStyle w:val="Heading3"/>
        <w:numPr>
          <w:ilvl w:val="2"/>
          <w:numId w:val="1"/>
        </w:numPr>
        <w:rPr/>
      </w:pPr>
      <w:bookmarkStart w:id="110" w:name="__RefHeading___Toc1348902_1051229030"/>
      <w:bookmarkStart w:id="111" w:name="_Toc44"/>
      <w:bookmarkEnd w:id="110"/>
      <w:r>
        <w:rPr>
          <w:rtl w:val="true"/>
        </w:rPr>
        <w:t>دماغ بزرگ</w:t>
      </w:r>
      <w:bookmarkEnd w:id="111"/>
    </w:p>
    <w:p>
      <w:pPr>
        <w:pStyle w:val="BookText"/>
        <w:rPr/>
      </w:pPr>
      <w:r>
        <w:rPr>
          <w:rFonts w:ascii="IRNazanin" w:hAnsi="IRNazanin" w:eastAsia="IRNazanin"/>
          <w:color w:val="111111"/>
          <w:sz w:val="28"/>
          <w:sz w:val="28"/>
          <w:szCs w:val="28"/>
          <w:rtl w:val="true"/>
          <w:lang w:bidi="fa-IR"/>
        </w:rPr>
        <w:t>امام خميني كه در ايام جواني به آقا روح الله شهرت داشت، گاهي براي رفع خستگي با دوستانش به تفريح و بازي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يكي از همبازیانی ايشان نزد استادشان، شيخ عبدالكريم حائري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آقا روح‌الله شكايت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شيخ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شكايتي؟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روح‌الله هر وقت توپ مي‌زند، سعي دارد به صورت من بزند، به طوری كه دو سه بار به دماغم خورده است و خون‌دماغ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شيخ در حالي كه تبسم مي‌كرد،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دوستانت اذيت نشوند و شكايت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روح‌الله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توپ را پرت مي‌كنم، از بس دماغ اين آقا بزرگ است، توپ به آن مي‌خورد؛ تقصير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گفته، حاج شيخ و حضار و همبازي‌اش خنديدند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شوخي در مشكلات زندگي، مانند روغن براي ماشين لازم است</w:t>
      </w:r>
      <w:r>
        <w:rPr>
          <w:rFonts w:eastAsia="IRNazanin" w:cs="IRNazanin"/>
          <w:color w:val="111111"/>
          <w:sz w:val="28"/>
          <w:szCs w:val="28"/>
          <w:rtl w:val="true"/>
          <w:lang w:bidi="fa-IR"/>
        </w:rPr>
        <w:t>.</w:t>
      </w:r>
    </w:p>
    <w:p>
      <w:pPr>
        <w:pStyle w:val="Heading3"/>
        <w:numPr>
          <w:ilvl w:val="2"/>
          <w:numId w:val="1"/>
        </w:numPr>
        <w:rPr/>
      </w:pPr>
      <w:bookmarkStart w:id="112" w:name="__RefHeading___Toc1348904_1051229030"/>
      <w:bookmarkStart w:id="113" w:name="_Toc45"/>
      <w:bookmarkEnd w:id="112"/>
      <w:r>
        <w:rPr>
          <w:rtl w:val="true"/>
        </w:rPr>
        <w:t>مگه من گاوم؟</w:t>
      </w:r>
      <w:r>
        <w:rPr>
          <w:rtl w:val="true"/>
        </w:rPr>
        <w:t>!</w:t>
      </w:r>
      <w:bookmarkEnd w:id="113"/>
    </w:p>
    <w:p>
      <w:pPr>
        <w:pStyle w:val="BookText"/>
        <w:rPr/>
      </w:pPr>
      <w:r>
        <w:rPr>
          <w:rFonts w:ascii="IRNazanin" w:hAnsi="IRNazanin" w:eastAsia="IRNazanin"/>
          <w:color w:val="111111"/>
          <w:sz w:val="28"/>
          <w:sz w:val="28"/>
          <w:szCs w:val="28"/>
          <w:rtl w:val="true"/>
          <w:lang w:bidi="fa-IR"/>
        </w:rPr>
        <w:t>به ياد ايام حجره‌نشيني، دوستان را مهمان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سفره پهن شد، برای كنار دستي خودم يك بشقاب برنج كشيدم و تعارفش كردم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من گاوم كه اين همه برنج كشيدي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یکی از دوستان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بشقاب را بده به آقای</w:t>
      </w:r>
      <w:r>
        <w:rPr>
          <w:rFonts w:eastAsia="IRNazanin" w:cs="IRNazanin"/>
          <w:color w:val="111111"/>
          <w:sz w:val="28"/>
          <w:szCs w:val="28"/>
          <w:rtl w:val="true"/>
          <w:lang w:bidi="fa-IR"/>
        </w:rPr>
        <w:t xml:space="preserve">... . </w:t>
      </w:r>
      <w:bookmarkStart w:id="114" w:name="pg7379_80528"/>
    </w:p>
    <w:p>
      <w:pPr>
        <w:pStyle w:val="Heading3"/>
        <w:numPr>
          <w:ilvl w:val="2"/>
          <w:numId w:val="1"/>
        </w:numPr>
        <w:rPr/>
      </w:pPr>
      <w:bookmarkStart w:id="115" w:name="__RefHeading___Toc1348906_1051229030"/>
      <w:bookmarkStart w:id="116" w:name="_Toc46"/>
      <w:bookmarkEnd w:id="114"/>
      <w:bookmarkEnd w:id="115"/>
      <w:r>
        <w:rPr>
          <w:rtl w:val="true"/>
        </w:rPr>
        <w:t>طلبه زندانی</w:t>
      </w:r>
      <w:bookmarkEnd w:id="116"/>
    </w:p>
    <w:p>
      <w:pPr>
        <w:pStyle w:val="BookText"/>
        <w:rPr/>
      </w:pPr>
      <w:r>
        <w:rPr>
          <w:rFonts w:ascii="IRNazanin" w:hAnsi="IRNazanin" w:eastAsia="IRNazanin"/>
          <w:color w:val="111111"/>
          <w:sz w:val="28"/>
          <w:sz w:val="28"/>
          <w:szCs w:val="28"/>
          <w:rtl w:val="true"/>
          <w:lang w:bidi="fa-IR"/>
        </w:rPr>
        <w:t>مدتی بود یکی از دوستان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سراغ او را از دوستان گرفتم،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خدا سه ماهی می‌شود که در زندان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من و شما خوب نشان می‌داد؛ الان در بند معتادان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گیج و مبهوت شده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ممکن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حالم را كه خوب گرفتندی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مشاور در زندان فعالیت می‌کند</w:t>
      </w:r>
      <w:r>
        <w:rPr>
          <w:rFonts w:eastAsia="IRNazanin" w:cs="IRNazanin"/>
          <w:color w:val="111111"/>
          <w:sz w:val="28"/>
          <w:szCs w:val="28"/>
          <w:rtl w:val="true"/>
          <w:lang w:bidi="fa-IR"/>
        </w:rPr>
        <w:t>.</w:t>
      </w:r>
    </w:p>
    <w:p>
      <w:pPr>
        <w:pStyle w:val="Heading3"/>
        <w:numPr>
          <w:ilvl w:val="2"/>
          <w:numId w:val="1"/>
        </w:numPr>
        <w:rPr/>
      </w:pPr>
      <w:bookmarkStart w:id="117" w:name="__RefHeading___Toc1348908_1051229030"/>
      <w:bookmarkStart w:id="118" w:name="_Toc47"/>
      <w:bookmarkEnd w:id="117"/>
      <w:r>
        <w:rPr>
          <w:rtl w:val="true"/>
        </w:rPr>
        <w:t>فشار علم</w:t>
      </w:r>
      <w:bookmarkEnd w:id="118"/>
    </w:p>
    <w:p>
      <w:pPr>
        <w:pStyle w:val="BookText"/>
        <w:rPr/>
      </w:pPr>
      <w:r>
        <w:rPr>
          <w:rFonts w:ascii="IRNazanin" w:hAnsi="IRNazanin" w:eastAsia="IRNazanin"/>
          <w:color w:val="111111"/>
          <w:sz w:val="28"/>
          <w:sz w:val="28"/>
          <w:szCs w:val="28"/>
          <w:rtl w:val="true"/>
          <w:lang w:bidi="fa-IR"/>
        </w:rPr>
        <w:t>وقتی آیت‌الله سیدعبدالله شیرازی، از حج بازگشت، آیت‌الله خوی به دیدارش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 از درد پا شکایت کرد و مرحوم شیرازی وزن سنگین ایشان را دلیل این بیماری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خوی نیز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 علم است که بر پاهایم سنگینی می‌کند، نه فشار وزن</w:t>
      </w:r>
      <w:r>
        <w:rPr>
          <w:rFonts w:eastAsia="IRNazanin" w:cs="IRNazanin"/>
          <w:color w:val="111111"/>
          <w:sz w:val="28"/>
          <w:szCs w:val="28"/>
          <w:rtl w:val="true"/>
          <w:lang w:bidi="fa-IR"/>
        </w:rPr>
        <w:t>.</w:t>
      </w:r>
    </w:p>
    <w:p>
      <w:pPr>
        <w:pStyle w:val="Heading3"/>
        <w:numPr>
          <w:ilvl w:val="2"/>
          <w:numId w:val="1"/>
        </w:numPr>
        <w:rPr/>
      </w:pPr>
      <w:bookmarkStart w:id="119" w:name="__RefHeading___Toc1348910_1051229030"/>
      <w:bookmarkStart w:id="120" w:name="_Toc48"/>
      <w:bookmarkEnd w:id="119"/>
      <w:r>
        <w:rPr>
          <w:rtl w:val="true"/>
        </w:rPr>
        <w:t>يك شد</w:t>
      </w:r>
      <w:bookmarkEnd w:id="120"/>
    </w:p>
    <w:p>
      <w:pPr>
        <w:pStyle w:val="BookText"/>
        <w:rPr/>
      </w:pPr>
      <w:r>
        <w:rPr>
          <w:rFonts w:ascii="IRNazanin" w:hAnsi="IRNazanin" w:eastAsia="IRNazanin"/>
          <w:color w:val="111111"/>
          <w:sz w:val="28"/>
          <w:sz w:val="28"/>
          <w:szCs w:val="28"/>
          <w:rtl w:val="true"/>
          <w:lang w:bidi="fa-IR"/>
        </w:rPr>
        <w:t>مشغول كارهايش بود كه يک‌دفعه ساعت را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يك بايد براي اقامه نماز جايي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دوستان شوخ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كن كه سه نشد</w:t>
      </w:r>
      <w:r>
        <w:rPr>
          <w:rFonts w:eastAsia="IRNazanin" w:cs="IRNazanin"/>
          <w:color w:val="111111"/>
          <w:sz w:val="28"/>
          <w:szCs w:val="28"/>
          <w:rtl w:val="true"/>
          <w:lang w:bidi="fa-IR"/>
        </w:rPr>
        <w:t>.</w:t>
      </w:r>
    </w:p>
    <w:p>
      <w:pPr>
        <w:pStyle w:val="Heading3"/>
        <w:numPr>
          <w:ilvl w:val="2"/>
          <w:numId w:val="1"/>
        </w:numPr>
        <w:rPr/>
      </w:pPr>
      <w:bookmarkStart w:id="121" w:name="__RefHeading___Toc1348912_1051229030"/>
      <w:bookmarkStart w:id="122" w:name="_Toc49"/>
      <w:bookmarkEnd w:id="121"/>
      <w:r>
        <w:rPr>
          <w:rtl w:val="true"/>
        </w:rPr>
        <w:t>خدای من</w:t>
      </w:r>
      <w:r>
        <w:rPr>
          <w:rtl w:val="true"/>
        </w:rPr>
        <w:t>!</w:t>
      </w:r>
      <w:bookmarkEnd w:id="122"/>
    </w:p>
    <w:p>
      <w:pPr>
        <w:pStyle w:val="BookText"/>
        <w:rPr/>
      </w:pPr>
      <w:r>
        <w:rPr>
          <w:rFonts w:ascii="IRNazanin" w:hAnsi="IRNazanin" w:eastAsia="IRNazanin"/>
          <w:color w:val="111111"/>
          <w:sz w:val="28"/>
          <w:sz w:val="28"/>
          <w:szCs w:val="28"/>
          <w:rtl w:val="true"/>
          <w:lang w:bidi="fa-IR"/>
        </w:rPr>
        <w:t>روزي علامه جعفري سوار تاکسي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راه، نفس عميقي کشید و از ته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خداي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تاکسي به شوخي اعتراض‌کنان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جوري می‌گی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خداي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انگار فقط خداي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ايشان در جواب فوراً دو بيت از سعدي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لطف او شامل هر تن است که هر بنده گويد خداي من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کار هر کس به هم ساخته که گويا به غيري نپرداخته </w:t>
      </w:r>
      <w:bookmarkStart w:id="123" w:name="pg7379_80529"/>
    </w:p>
    <w:p>
      <w:pPr>
        <w:pStyle w:val="Heading3"/>
        <w:numPr>
          <w:ilvl w:val="2"/>
          <w:numId w:val="1"/>
        </w:numPr>
        <w:rPr/>
      </w:pPr>
      <w:bookmarkStart w:id="124" w:name="__RefHeading___Toc1348914_1051229030"/>
      <w:bookmarkStart w:id="125" w:name="_Toc50"/>
      <w:bookmarkEnd w:id="123"/>
      <w:bookmarkEnd w:id="124"/>
      <w:r>
        <w:rPr>
          <w:rtl w:val="true"/>
        </w:rPr>
        <w:t>چای فلفلی</w:t>
      </w:r>
      <w:bookmarkEnd w:id="125"/>
    </w:p>
    <w:p>
      <w:pPr>
        <w:pStyle w:val="BookText"/>
        <w:rPr/>
      </w:pPr>
      <w:r>
        <w:rPr>
          <w:rFonts w:ascii="IRNazanin" w:hAnsi="IRNazanin" w:eastAsia="IRNazanin"/>
          <w:color w:val="111111"/>
          <w:sz w:val="28"/>
          <w:sz w:val="28"/>
          <w:szCs w:val="28"/>
          <w:rtl w:val="true"/>
          <w:lang w:bidi="fa-IR"/>
        </w:rPr>
        <w:t>تو آشپزخونه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کتری دوستم روی اجاق بود و قوری روی اون جا خوش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کمی سر به سر دوستم و هم‌حجره‌ای‌هاش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فلفل قرمز ریختم توی قوری و با عجله از آشپزخانه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حجره‌ام که رفتم، رفقا با دیدن چهره من متوجه شدند 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برایشان با آب و تاب گفتم و بعد منتظر شدیم تا صدای دوستانمان از اتاق کناری هنگام نوشیدن چای بلند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ساعت گذشت، اما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تحلیل می‌کردیم که چرا از آنها سر و صدای بلند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ریخته‌ای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فلفلش تند نبوده که يك دفعه یدر حجره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زارع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کار من نبوده که قبول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حجره‌ها رو یکی یکی گشتم و تا آخرین حجره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حسابی غافلگیر شده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توی حجره کناری بودی؟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حجره خودمون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تو کتری اونا چای درست کرده بودید؟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حالتو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کتری مال خود ماست که شبیه به کتری اوناست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کمی فاصله شد، آتیشم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خودمونیم‌ها شوخی بدی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چیز جدید یاد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همگی زدیم زیر خنده</w:t>
      </w:r>
      <w:r>
        <w:rPr>
          <w:rFonts w:eastAsia="IRNazanin" w:cs="IRNazanin"/>
          <w:color w:val="111111"/>
          <w:sz w:val="28"/>
          <w:szCs w:val="28"/>
          <w:rtl w:val="true"/>
          <w:lang w:bidi="fa-IR"/>
        </w:rPr>
        <w:t>.</w:t>
      </w:r>
    </w:p>
    <w:p>
      <w:pPr>
        <w:pStyle w:val="Heading3"/>
        <w:numPr>
          <w:ilvl w:val="2"/>
          <w:numId w:val="1"/>
        </w:numPr>
        <w:rPr/>
      </w:pPr>
      <w:bookmarkStart w:id="126" w:name="__RefHeading___Toc1348916_1051229030"/>
      <w:bookmarkStart w:id="127" w:name="_Toc51"/>
      <w:bookmarkEnd w:id="126"/>
      <w:r>
        <w:rPr>
          <w:rtl w:val="true"/>
        </w:rPr>
        <w:t>جشن پتو</w:t>
      </w:r>
      <w:bookmarkEnd w:id="12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ايام حجره‌نشيني روزي تصميم گرفتيم براي يكي از دوستان جشن پتو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پتو پشت در ايستاديم و منتظر مانديم تا شكار از راه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بنده خدا واردشد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پتو را انداختيم وكلي مشت و لگد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چند لحظه كه بنده خدا را به فيض مي‌رسانديم، يک دفعه يكي از بچه‌ها با حالت ترس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به طرفي فرار كرد؛ يكي از در، يكي از پنجره، بعد متوجه شديم به جاي دوستمان، مدير مدرسه را به فيض رسانده‌ايم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 بود و چند سال بعد به علت جراحات دوران دفاع مقدس به فيض شهادت نايل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شادي روحش صلوات</w:t>
      </w:r>
      <w:r>
        <w:rPr>
          <w:rFonts w:eastAsia="IRNazanin" w:cs="IRNazanin"/>
          <w:color w:val="111111"/>
          <w:sz w:val="28"/>
          <w:szCs w:val="28"/>
          <w:rtl w:val="true"/>
          <w:lang w:bidi="fa-IR"/>
        </w:rPr>
        <w:t xml:space="preserve">. </w:t>
      </w:r>
      <w:bookmarkStart w:id="128" w:name="pg7379_80530"/>
    </w:p>
    <w:p>
      <w:pPr>
        <w:pStyle w:val="Heading3"/>
        <w:numPr>
          <w:ilvl w:val="2"/>
          <w:numId w:val="1"/>
        </w:numPr>
        <w:rPr/>
      </w:pPr>
      <w:bookmarkStart w:id="129" w:name="__RefHeading___Toc1348918_1051229030"/>
      <w:bookmarkStart w:id="130" w:name="_Toc52"/>
      <w:bookmarkEnd w:id="128"/>
      <w:bookmarkEnd w:id="129"/>
      <w:r>
        <w:rPr>
          <w:rtl w:val="true"/>
        </w:rPr>
        <w:t>یه دستی زدن</w:t>
      </w:r>
      <w:bookmarkEnd w:id="130"/>
    </w:p>
    <w:p>
      <w:pPr>
        <w:pStyle w:val="BookText"/>
        <w:rPr/>
      </w:pPr>
      <w:r>
        <w:rPr>
          <w:rFonts w:ascii="IRNazanin" w:hAnsi="IRNazanin" w:eastAsia="IRNazanin"/>
          <w:color w:val="111111"/>
          <w:sz w:val="28"/>
          <w:sz w:val="28"/>
          <w:szCs w:val="28"/>
          <w:rtl w:val="true"/>
          <w:lang w:bidi="fa-IR"/>
        </w:rPr>
        <w:t>تو شهر قم پيدا كردن ضامن از بين دوستان طلبه كه جيبشان مثل قلب من پاك است و قلبشان مانند لاستيك‌هاي ماشينم صاف، چيزي شبيه شب قدر در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مي‌خواستم وام بگيرم، اما من خجالتي به كي بايد رو می‌زدم و درخواست می‌کردم كه ضامنم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ذهنم با مرور همکاران و دوستان، دنبال يک ضامن مي‌گشتم تا اینکه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میاد چک داشته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يكي از همكارانم را گرفتم و با آرامی يك‌دستي زدم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كجايي؟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اتاقم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هنوز اون جای؟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می‌خواستی كجا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دستت درد نكنه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 رو كاشتي تو بانك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يادت نيست كه قراره ضامن من بشی؟</w:t>
      </w:r>
    </w:p>
    <w:p>
      <w:pPr>
        <w:pStyle w:val="BookText"/>
        <w:rPr/>
      </w:pPr>
      <w:r>
        <w:rPr>
          <w:rFonts w:ascii="IRNazanin" w:hAnsi="IRNazanin" w:eastAsia="IRNazanin"/>
          <w:color w:val="111111"/>
          <w:sz w:val="28"/>
          <w:sz w:val="28"/>
          <w:szCs w:val="28"/>
          <w:rtl w:val="true"/>
          <w:lang w:bidi="fa-IR"/>
        </w:rPr>
        <w:t>من كي گفتم ضامن تو مي‌شم؟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وقت اين حرف‌ها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 بيا همه چيز رو برات توضيح ميدم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ضمانت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اصلاً من نمي‌دونستم تو دسته چك هم داري؛ همين طوري حدس زدم و بعد هم يك‌دستی زدم كه خوب افتادي تو تورم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بعد از كلي خنديدن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خودمون باشه، می‌ترسم ضامن بشم؛ چون ضامن چند نفر از دوستان شدم و خوش‌حساب نبودند</w:t>
      </w:r>
      <w:r>
        <w:rPr>
          <w:rFonts w:eastAsia="IRNazanin" w:cs="IRNazanin"/>
          <w:color w:val="111111"/>
          <w:sz w:val="28"/>
          <w:szCs w:val="28"/>
          <w:rtl w:val="true"/>
          <w:lang w:bidi="fa-IR"/>
        </w:rPr>
        <w:t>.</w:t>
      </w:r>
    </w:p>
    <w:p>
      <w:pPr>
        <w:pStyle w:val="Heading3"/>
        <w:numPr>
          <w:ilvl w:val="2"/>
          <w:numId w:val="1"/>
        </w:numPr>
        <w:rPr/>
      </w:pPr>
      <w:bookmarkStart w:id="131" w:name="__RefHeading___Toc1348920_1051229030"/>
      <w:bookmarkStart w:id="132" w:name="_Toc53"/>
      <w:bookmarkEnd w:id="131"/>
      <w:r>
        <w:rPr>
          <w:rtl w:val="true"/>
        </w:rPr>
        <w:t xml:space="preserve">می‌ترسم </w:t>
      </w:r>
      <w:r>
        <w:rPr>
          <w:rtl w:val="true"/>
        </w:rPr>
        <w:t>...</w:t>
      </w:r>
      <w:bookmarkEnd w:id="13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انگشت امام خميني کمی درد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عارفی، پزشک متخصصی را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مزبور ضمن سؤال‌ها و معاینه‌ها، دو دستش را جلو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مرا فشار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 لحنی خاص که هنگام شوخی و طنز به کار می‌برد، با ملاحت و شیرینی ویژه‌ای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دردتان بیاید و به دنبال آن، تبسم زیبا و دل‌نشینی بر لبان مبارکشان نقش بست</w:t>
      </w:r>
      <w:r>
        <w:rPr>
          <w:rFonts w:eastAsia="IRNazanin" w:cs="IRNazanin"/>
          <w:color w:val="111111"/>
          <w:sz w:val="28"/>
          <w:szCs w:val="28"/>
          <w:rtl w:val="true"/>
          <w:lang w:bidi="fa-IR"/>
        </w:rPr>
        <w:t>.</w:t>
      </w:r>
      <w:r>
        <w:rPr>
          <w:rStyle w:val="FootnoteAnchor"/>
          <w:rtl w:val="true"/>
        </w:rPr>
        <w:footnoteReference w:id="21"/>
      </w:r>
      <w:bookmarkStart w:id="133" w:name="pg7379_80531"/>
    </w:p>
    <w:p>
      <w:pPr>
        <w:pStyle w:val="BookText"/>
        <w:rPr/>
      </w:pPr>
      <w:bookmarkEnd w:id="133"/>
      <w:r>
        <w:rPr>
          <w:rFonts w:ascii="IRNazanin" w:hAnsi="IRNazanin" w:eastAsia="IRNazanin"/>
          <w:color w:val="111111"/>
          <w:sz w:val="28"/>
          <w:sz w:val="28"/>
          <w:szCs w:val="28"/>
          <w:rtl w:val="true"/>
          <w:lang w:bidi="fa-IR"/>
        </w:rPr>
        <w:t>آقا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مؤمن بعد از انجام واجبات، چیزی بهتر از خوشحال کردن ديگران نزد خداوند بزرگ نيست</w:t>
      </w:r>
      <w:r>
        <w:rPr>
          <w:rFonts w:eastAsia="IRNazanin" w:cs="IRNazanin"/>
          <w:color w:val="111111"/>
          <w:sz w:val="28"/>
          <w:szCs w:val="28"/>
          <w:rtl w:val="true"/>
          <w:lang w:bidi="fa-IR"/>
        </w:rPr>
        <w:t>.</w:t>
      </w:r>
    </w:p>
    <w:p>
      <w:pPr>
        <w:pStyle w:val="Heading3"/>
        <w:numPr>
          <w:ilvl w:val="2"/>
          <w:numId w:val="1"/>
        </w:numPr>
        <w:rPr/>
      </w:pPr>
      <w:bookmarkStart w:id="134" w:name="__RefHeading___Toc1348922_1051229030"/>
      <w:bookmarkStart w:id="135" w:name="_Toc54"/>
      <w:bookmarkEnd w:id="134"/>
      <w:r>
        <w:rPr>
          <w:rtl w:val="true"/>
        </w:rPr>
        <w:t>نیمرو با روغن کرچک</w:t>
      </w:r>
      <w:bookmarkEnd w:id="135"/>
    </w:p>
    <w:p>
      <w:pPr>
        <w:pStyle w:val="BookText"/>
        <w:rPr/>
      </w:pPr>
      <w:r>
        <w:rPr>
          <w:rFonts w:ascii="IRNazanin" w:hAnsi="IRNazanin" w:eastAsia="IRNazanin"/>
          <w:color w:val="111111"/>
          <w:sz w:val="28"/>
          <w:sz w:val="28"/>
          <w:szCs w:val="28"/>
          <w:rtl w:val="true"/>
          <w:lang w:bidi="fa-IR"/>
        </w:rPr>
        <w:t>تا به حال، تخم مرغ با روغن کرچک ميل كرده‌اید؟ امتحانش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هم که تا حالا نخورده‌ام، اما به خورد دوستم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قائم‌شهر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به حجره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یه چیزی درست کن بخورم، داره دیرم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بستن چمدانش شد و من مشغول آشپزی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آشپزخونه بودم، متوجه شدم روغن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دویدم حجره روغن بیاورم که شیشه روغن کرچکی که اونجا بود به من چشمک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نخواستم دلش رو بشکنم؛ شیشه روغن را زمین گذاشتم و اونو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نیمرو آماده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رو پهن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شما بفرماید؛ ما با بچه‌ها می‌خوریم، عجله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لقمه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چی میده؟</w:t>
      </w:r>
    </w:p>
    <w:p>
      <w:pPr>
        <w:pStyle w:val="BookText"/>
        <w:rPr/>
      </w:pPr>
      <w:r>
        <w:rPr>
          <w:rFonts w:ascii="IRNazanin" w:hAnsi="IRNazanin" w:eastAsia="IRNazanin"/>
          <w:color w:val="111111"/>
          <w:sz w:val="28"/>
          <w:sz w:val="28"/>
          <w:szCs w:val="28"/>
          <w:rtl w:val="true"/>
          <w:lang w:bidi="fa-IR"/>
        </w:rPr>
        <w:t>گفتم بابا بخور وقت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عجله چند لقمه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خوشحالی با ما خداحافظی کرد، ولی چشمتان روز بد نبینه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داد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این آقای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چیه؟ لااقل بگو بدونم چی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این چه شوخی‌ای بود که با من کردی؟ من که آبروم پیش مسافرها و راننده رفت از بس اتوبوس رو تو راه نگه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گذشت، ولي به قول این دوست قاضی‌ام، خاطره شیرینش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روش تهیه نیمرو با روغن کرچک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شوخ‌طبعی به اندازه لازم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تخم مرغ متناسب با تعداد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روغن کرچک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اگه نیم قاشق چای خوری بیشتر باشه، پدر طرف رو در میاره</w:t>
      </w:r>
      <w:r>
        <w:rPr>
          <w:rFonts w:eastAsia="IRNazanin" w:cs="IRNazanin"/>
          <w:color w:val="111111"/>
          <w:sz w:val="28"/>
          <w:szCs w:val="28"/>
          <w:rtl w:val="true"/>
          <w:lang w:bidi="fa-IR"/>
        </w:rPr>
        <w:t>)</w:t>
      </w:r>
    </w:p>
    <w:p>
      <w:pPr>
        <w:pStyle w:val="Heading3"/>
        <w:numPr>
          <w:ilvl w:val="2"/>
          <w:numId w:val="1"/>
        </w:numPr>
        <w:rPr/>
      </w:pPr>
      <w:bookmarkStart w:id="136" w:name="__RefHeading___Toc1348924_1051229030"/>
      <w:bookmarkStart w:id="137" w:name="_Toc55"/>
      <w:bookmarkEnd w:id="136"/>
      <w:r>
        <w:rPr>
          <w:rtl w:val="true"/>
        </w:rPr>
        <w:t>من بودم و</w:t>
      </w:r>
      <w:r>
        <w:rPr>
          <w:rtl w:val="true"/>
        </w:rPr>
        <w:t>...</w:t>
      </w:r>
      <w:bookmarkEnd w:id="13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اساتید شوخ‌طبع به مناسبت جشن میلاد یکی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يكي از علماي </w:t>
      </w:r>
      <w:bookmarkStart w:id="138" w:name="pg7379_80532"/>
    </w:p>
    <w:p>
      <w:pPr>
        <w:pStyle w:val="BookText"/>
        <w:rPr/>
      </w:pPr>
      <w:bookmarkEnd w:id="138"/>
      <w:r>
        <w:rPr>
          <w:rFonts w:ascii="IRNazanin" w:hAnsi="IRNazanin" w:eastAsia="IRNazanin"/>
          <w:color w:val="111111"/>
          <w:sz w:val="28"/>
          <w:sz w:val="28"/>
          <w:szCs w:val="28"/>
          <w:rtl w:val="true"/>
          <w:lang w:bidi="fa-IR"/>
        </w:rPr>
        <w:t>بزرگ قم سخنراني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سخنرانی به مزاح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مهم، بسیاری از علمای بزرگ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اين چنين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و سپس چند تا از علما را برشمرد و در آخر، گويي بخواهد به زور آن عالم حاضر در جلسه را در صف علما جا بدهد با كراهت اخم‌هايش در هم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بودی</w:t>
      </w:r>
      <w:r>
        <w:rPr>
          <w:rFonts w:eastAsia="IRNazanin" w:cs="IRNazanin"/>
          <w:color w:val="111111"/>
          <w:sz w:val="28"/>
          <w:szCs w:val="28"/>
          <w:rtl w:val="true"/>
          <w:lang w:bidi="fa-IR"/>
        </w:rPr>
        <w:t>.</w:t>
      </w:r>
    </w:p>
    <w:p>
      <w:pPr>
        <w:pStyle w:val="Heading3"/>
        <w:numPr>
          <w:ilvl w:val="2"/>
          <w:numId w:val="1"/>
        </w:numPr>
        <w:rPr/>
      </w:pPr>
      <w:bookmarkStart w:id="139" w:name="__RefHeading___Toc1348926_1051229030"/>
      <w:bookmarkStart w:id="140" w:name="_Toc56"/>
      <w:bookmarkEnd w:id="139"/>
      <w:r>
        <w:rPr>
          <w:rtl w:val="true"/>
        </w:rPr>
        <w:t>داری سیّد می‌شی</w:t>
      </w:r>
      <w:bookmarkEnd w:id="140"/>
    </w:p>
    <w:p>
      <w:pPr>
        <w:pStyle w:val="BookText"/>
        <w:rPr/>
      </w:pPr>
      <w:r>
        <w:rPr>
          <w:rFonts w:ascii="IRNazanin" w:hAnsi="IRNazanin" w:eastAsia="IRNazanin"/>
          <w:color w:val="111111"/>
          <w:sz w:val="28"/>
          <w:sz w:val="28"/>
          <w:szCs w:val="28"/>
          <w:rtl w:val="true"/>
          <w:lang w:bidi="fa-IR"/>
        </w:rPr>
        <w:t>استادمان پیوسته به طلبه‌ها توصیه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تمیزی و نظافت لباس، عبا و عمامه‌تان رسیدگی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لباس ارزان داشت، ولی باید تمیز و مرتب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مزاح به روحانی‌ای که شیخ بود و عمامه‌اش سفید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عمامه‌ات باش، داری سید میشی‌ها؛ كنايه از اين‌كه یعمامه‌ات کثیف شده</w:t>
      </w:r>
      <w:r>
        <w:rPr>
          <w:rFonts w:eastAsia="IRNazanin" w:cs="IRNazanin"/>
          <w:color w:val="111111"/>
          <w:sz w:val="28"/>
          <w:szCs w:val="28"/>
          <w:rtl w:val="true"/>
          <w:lang w:bidi="fa-IR"/>
        </w:rPr>
        <w:t>.</w:t>
      </w:r>
    </w:p>
    <w:p>
      <w:pPr>
        <w:pStyle w:val="Heading3"/>
        <w:numPr>
          <w:ilvl w:val="2"/>
          <w:numId w:val="1"/>
        </w:numPr>
        <w:rPr/>
      </w:pPr>
      <w:bookmarkStart w:id="141" w:name="__RefHeading___Toc1348928_1051229030"/>
      <w:bookmarkStart w:id="142" w:name="_Toc57"/>
      <w:bookmarkEnd w:id="141"/>
      <w:r>
        <w:rPr>
          <w:rtl w:val="true"/>
        </w:rPr>
        <w:t>چاي ايران سه مشت</w:t>
      </w:r>
      <w:bookmarkEnd w:id="142"/>
    </w:p>
    <w:p>
      <w:pPr>
        <w:pStyle w:val="BookText"/>
        <w:rPr/>
      </w:pPr>
      <w:r>
        <w:rPr>
          <w:rFonts w:ascii="IRNazanin" w:hAnsi="IRNazanin" w:eastAsia="IRNazanin"/>
          <w:color w:val="111111"/>
          <w:sz w:val="28"/>
          <w:sz w:val="28"/>
          <w:szCs w:val="28"/>
          <w:rtl w:val="true"/>
          <w:lang w:bidi="fa-IR"/>
        </w:rPr>
        <w:t>همه طلاب وضع مالی یکسانی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شهریه طلبگی هم آن‌قدر نبود که برخی چای مرغوب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برای چای‌های نامرغوب اسم‌های انتخاب کرده بودند؛ مانند 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پشکل‌نشان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ایران‌سه‌مشت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ایران‌سه مشت می‌گفتند چون باید حداقل سه مشت می‌ریختی تا رنگ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پشکل‌نشان می‌گفتند؛ چون بعد از چیدن برگ‌های چای از مزارع، آنها را در زمین‌های می‌ریختند تا بخشکند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گله‌های گوسفند که از آن‌جا عبور می‌کردند، بر روی آن یادگاری می‌گذاشتند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143" w:name="__RefHeading___Toc1348930_1051229030"/>
      <w:bookmarkStart w:id="144" w:name="_Toc58"/>
      <w:bookmarkEnd w:id="143"/>
      <w:r>
        <w:rPr>
          <w:rtl w:val="true"/>
        </w:rPr>
        <w:t>جات راحته؟</w:t>
      </w:r>
      <w:bookmarkEnd w:id="144"/>
    </w:p>
    <w:p>
      <w:pPr>
        <w:pStyle w:val="BookText"/>
        <w:rPr/>
      </w:pPr>
      <w:r>
        <w:rPr>
          <w:rFonts w:ascii="IRNazanin" w:hAnsi="IRNazanin" w:eastAsia="IRNazanin"/>
          <w:color w:val="111111"/>
          <w:sz w:val="28"/>
          <w:sz w:val="28"/>
          <w:szCs w:val="28"/>
          <w:rtl w:val="true"/>
          <w:lang w:bidi="fa-IR"/>
        </w:rPr>
        <w:t>یکی از دوستان را برای ناهار دعوت کرده بودیم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صرف ناهار،ی چند بار با فاصله‌های زمانی کوتاه بلند می‌شد، زیر پایش را نگاه می‌کرد و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جات راحت نیست؟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بد نیست، ولی این‌قدر فلفل تو غذا ریختید که نگران پتوی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باری یبررسی می‌کنم پتوی مردم نسوخته باشه</w:t>
      </w:r>
      <w:r>
        <w:rPr>
          <w:rFonts w:eastAsia="IRNazanin" w:cs="IRNazanin"/>
          <w:color w:val="111111"/>
          <w:sz w:val="28"/>
          <w:szCs w:val="28"/>
          <w:rtl w:val="true"/>
          <w:lang w:bidi="fa-IR"/>
        </w:rPr>
        <w:t xml:space="preserve">! </w:t>
      </w:r>
      <w:bookmarkStart w:id="145" w:name="pg7379_80533"/>
    </w:p>
    <w:p>
      <w:pPr>
        <w:pStyle w:val="Heading3"/>
        <w:numPr>
          <w:ilvl w:val="2"/>
          <w:numId w:val="1"/>
        </w:numPr>
        <w:rPr/>
      </w:pPr>
      <w:bookmarkStart w:id="146" w:name="__RefHeading___Toc1348932_1051229030"/>
      <w:bookmarkStart w:id="147" w:name="_Toc59"/>
      <w:bookmarkEnd w:id="145"/>
      <w:bookmarkEnd w:id="146"/>
      <w:r>
        <w:rPr>
          <w:rtl w:val="true"/>
        </w:rPr>
        <w:t>خیر مقدم‌گوی</w:t>
      </w:r>
      <w:bookmarkEnd w:id="147"/>
    </w:p>
    <w:p>
      <w:pPr>
        <w:pStyle w:val="BookText"/>
        <w:rPr/>
      </w:pPr>
      <w:r>
        <w:rPr>
          <w:rFonts w:ascii="IRNazanin" w:hAnsi="IRNazanin" w:eastAsia="IRNazanin"/>
          <w:color w:val="111111"/>
          <w:sz w:val="28"/>
          <w:sz w:val="28"/>
          <w:szCs w:val="28"/>
          <w:rtl w:val="true"/>
          <w:lang w:bidi="fa-IR"/>
        </w:rPr>
        <w:t>یک شوخی هم از حوزه خواهران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خانمي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خیر مقدم‌گوی به ما، طلاب ورودی، مراسم افطاری در مدرسه ترتیب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کمی نشستیم که سفره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جوانی کنارمان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جلوی ایشان شیطنت کردیم و ایشان فقط لبخند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لحن شوخی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سال چندمی هستی؟</w:t>
      </w:r>
    </w:p>
    <w:p>
      <w:pPr>
        <w:pStyle w:val="BookText"/>
        <w:rPr/>
      </w:pPr>
      <w:r>
        <w:rPr>
          <w:rFonts w:ascii="IRNazanin" w:hAnsi="IRNazanin" w:eastAsia="IRNazanin"/>
          <w:color w:val="111111"/>
          <w:sz w:val="28"/>
          <w:sz w:val="28"/>
          <w:szCs w:val="28"/>
          <w:rtl w:val="true"/>
          <w:lang w:bidi="fa-IR"/>
        </w:rPr>
        <w:t>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فعلاً درس نمی‌خوانم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نکنه کارمندید؟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این‌جا با بچه‌ها مباحثه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درس‌های را که خوانده‌اید، از یادتان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لبخند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مدتي بعد فهمیدم ایشان عضو هیئت علمی حوزه‌مان هست و تحصیلاتش سطح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دکترا، است که چهره جوانش سبب شده بود او را هم سال و سن خودم بدانم</w:t>
      </w:r>
      <w:r>
        <w:rPr>
          <w:rFonts w:eastAsia="IRNazanin" w:cs="IRNazanin"/>
          <w:color w:val="111111"/>
          <w:sz w:val="28"/>
          <w:szCs w:val="28"/>
          <w:rtl w:val="true"/>
          <w:lang w:bidi="fa-IR"/>
        </w:rPr>
        <w:t>.</w:t>
      </w:r>
    </w:p>
    <w:p>
      <w:pPr>
        <w:pStyle w:val="Heading3"/>
        <w:numPr>
          <w:ilvl w:val="2"/>
          <w:numId w:val="1"/>
        </w:numPr>
        <w:rPr/>
      </w:pPr>
      <w:bookmarkStart w:id="148" w:name="__RefHeading___Toc1348934_1051229030"/>
      <w:bookmarkStart w:id="149" w:name="_Toc60"/>
      <w:bookmarkEnd w:id="148"/>
      <w:r>
        <w:rPr>
          <w:rtl w:val="true"/>
        </w:rPr>
        <w:t>سو استفاده</w:t>
      </w:r>
      <w:bookmarkEnd w:id="149"/>
    </w:p>
    <w:p>
      <w:pPr>
        <w:pStyle w:val="BookText"/>
        <w:rPr/>
      </w:pPr>
      <w:r>
        <w:rPr>
          <w:rFonts w:ascii="IRNazanin" w:hAnsi="IRNazanin" w:eastAsia="IRNazanin"/>
          <w:color w:val="111111"/>
          <w:sz w:val="28"/>
          <w:sz w:val="28"/>
          <w:szCs w:val="28"/>
          <w:rtl w:val="true"/>
          <w:lang w:bidi="fa-IR"/>
        </w:rPr>
        <w:t>بسياري از ساكنين شمالی کشور به دليل شرايط اقليمي و سرسبزي محيط زندگي، افرادی شوخ‌طبع، خون‌گرم و برون‌گرای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طلاب شمالی گاهی به شخصی که می‌رسید، اخم‌ها را در هم می‌کشید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 این کار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فرد با تعجب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کدوم کار؟</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نگاه کردم، فهمیدم چه 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آبروت رو ببرم تا دست ازکارت برداری؟</w:t>
      </w:r>
    </w:p>
    <w:p>
      <w:pPr>
        <w:pStyle w:val="BookText"/>
        <w:rPr/>
      </w:pPr>
      <w:r>
        <w:rPr>
          <w:rFonts w:ascii="IRNazanin" w:hAnsi="IRNazanin" w:eastAsia="IRNazanin"/>
          <w:color w:val="111111"/>
          <w:sz w:val="28"/>
          <w:sz w:val="28"/>
          <w:szCs w:val="28"/>
          <w:rtl w:val="true"/>
          <w:lang w:bidi="fa-IR"/>
        </w:rPr>
        <w:t>او با تعجب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کار؟</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تو خلوت سو استفاده می‌کنی؟</w:t>
      </w:r>
    </w:p>
    <w:p>
      <w:pPr>
        <w:pStyle w:val="BookText"/>
        <w:rPr/>
      </w:pPr>
      <w:r>
        <w:rPr>
          <w:rFonts w:ascii="IRNazanin" w:hAnsi="IRNazanin" w:eastAsia="IRNazanin"/>
          <w:color w:val="111111"/>
          <w:sz w:val="28"/>
          <w:sz w:val="28"/>
          <w:szCs w:val="28"/>
          <w:rtl w:val="true"/>
          <w:lang w:bidi="fa-IR"/>
        </w:rPr>
        <w:t>او که رنگش سرخ می‌شد، با عصبانیت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حرف دهنت رو بفهم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می‌فهمم، تو دست از کارت بردار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حسابی حالش را می‌گرفت، می‌زد زیر خنده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سو به ترکی یعنی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هم در خلوتي مانند توالت و حمام آب استفاده مي‌كند</w:t>
      </w:r>
      <w:r>
        <w:rPr>
          <w:rFonts w:eastAsia="IRNazanin" w:cs="IRNazanin"/>
          <w:color w:val="111111"/>
          <w:sz w:val="28"/>
          <w:szCs w:val="28"/>
          <w:rtl w:val="true"/>
          <w:lang w:bidi="fa-IR"/>
        </w:rPr>
        <w:t xml:space="preserve">. </w:t>
      </w:r>
      <w:bookmarkStart w:id="150" w:name="pg7379_80534"/>
    </w:p>
    <w:p>
      <w:pPr>
        <w:pStyle w:val="Heading3"/>
        <w:numPr>
          <w:ilvl w:val="2"/>
          <w:numId w:val="1"/>
        </w:numPr>
        <w:rPr/>
      </w:pPr>
      <w:bookmarkStart w:id="151" w:name="__RefHeading___Toc1348936_1051229030"/>
      <w:bookmarkStart w:id="152" w:name="_Toc61"/>
      <w:bookmarkEnd w:id="150"/>
      <w:bookmarkEnd w:id="151"/>
      <w:r>
        <w:rPr>
          <w:rtl w:val="true"/>
        </w:rPr>
        <w:t>بابل و نماز</w:t>
      </w:r>
      <w:bookmarkEnd w:id="152"/>
    </w:p>
    <w:p>
      <w:pPr>
        <w:pStyle w:val="BookText"/>
        <w:rPr/>
      </w:pPr>
      <w:r>
        <w:rPr>
          <w:rFonts w:ascii="IRNazanin" w:hAnsi="IRNazanin" w:eastAsia="IRNazanin"/>
          <w:color w:val="111111"/>
          <w:sz w:val="28"/>
          <w:sz w:val="28"/>
          <w:szCs w:val="28"/>
          <w:rtl w:val="true"/>
          <w:lang w:bidi="fa-IR"/>
        </w:rPr>
        <w:t>از بچه‌های خونگرم بابلی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بابل سخن به میان آورد و ضمن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شنیده‌اید بابل کراهت دارد نماز بخوانیم و گاهی هم نماز باطل است؟</w:t>
      </w:r>
    </w:p>
    <w:p>
      <w:pPr>
        <w:pStyle w:val="BookText"/>
        <w:rPr/>
      </w:pPr>
      <w:r>
        <w:rPr>
          <w:rFonts w:ascii="IRNazanin" w:hAnsi="IRNazanin" w:eastAsia="IRNazanin"/>
          <w:color w:val="111111"/>
          <w:sz w:val="28"/>
          <w:sz w:val="28"/>
          <w:szCs w:val="28"/>
          <w:rtl w:val="true"/>
          <w:lang w:bidi="fa-IR"/>
        </w:rPr>
        <w:t>همه با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نشنیده‌ایم، برای 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چه‌طور نشنیده‌اید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مراجع بدون استثنا به این مسئله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خوب از سرکار ماندن بچه‌ها دلش حال آمد، با لبخند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بابل منظورم نیست؛ منظور بول و ادرار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 داشته باشی دستشوی بروی و نروی و با آن حال نماز بخوانی، مکروه است و اگربا لباس نجس شده با بول نماز بخوانی، باطل است</w:t>
      </w:r>
      <w:r>
        <w:rPr>
          <w:rFonts w:eastAsia="IRNazanin" w:cs="IRNazanin"/>
          <w:color w:val="111111"/>
          <w:sz w:val="28"/>
          <w:szCs w:val="28"/>
          <w:rtl w:val="true"/>
          <w:lang w:bidi="fa-IR"/>
        </w:rPr>
        <w:t>.</w:t>
      </w:r>
    </w:p>
    <w:p>
      <w:pPr>
        <w:pStyle w:val="Heading3"/>
        <w:numPr>
          <w:ilvl w:val="2"/>
          <w:numId w:val="1"/>
        </w:numPr>
        <w:rPr/>
      </w:pPr>
      <w:bookmarkStart w:id="153" w:name="__RefHeading___Toc1348938_1051229030"/>
      <w:bookmarkStart w:id="154" w:name="_Toc62"/>
      <w:bookmarkEnd w:id="153"/>
      <w:r>
        <w:rPr>
          <w:rtl w:val="true"/>
        </w:rPr>
        <w:t>برف‌بازي</w:t>
      </w:r>
      <w:bookmarkEnd w:id="154"/>
    </w:p>
    <w:p>
      <w:pPr>
        <w:pStyle w:val="BookText"/>
        <w:rPr/>
      </w:pPr>
      <w:r>
        <w:rPr>
          <w:rFonts w:ascii="IRNazanin" w:hAnsi="IRNazanin" w:eastAsia="IRNazanin"/>
          <w:color w:val="111111"/>
          <w:sz w:val="28"/>
          <w:sz w:val="28"/>
          <w:szCs w:val="28"/>
          <w:rtl w:val="true"/>
          <w:lang w:bidi="fa-IR"/>
        </w:rPr>
        <w:t>بعد از چند سال برف سنگيني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جنوبي كه كمتر از ما برف ديده بودند، از ما خوشحال‌تر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طلاب مدرسه مشغول برف‌بازي و درست كردن آدم برفي و خونه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 که مسئول مدرسه از بلندگوي مدرسه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شئون طلبگي را رعايت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گوشش بدهكار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سال‌ها برف باريده بود و آنها نشاط زيادي از برف‌بازي كسب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چندين بار ديگر اين تذكر از بلندگو مطرح شد، امّا فايده‌اي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مدرسه جملات خود را تصحيح كرد و بار آخر چنین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برف بازيشئونات طلبگي را رعايت فرماييد</w:t>
      </w:r>
      <w:r>
        <w:rPr>
          <w:rFonts w:eastAsia="IRNazanin" w:cs="IRNazanin"/>
          <w:color w:val="111111"/>
          <w:sz w:val="28"/>
          <w:szCs w:val="28"/>
          <w:rtl w:val="true"/>
          <w:lang w:bidi="fa-IR"/>
        </w:rPr>
        <w:t>.</w:t>
      </w:r>
    </w:p>
    <w:p>
      <w:pPr>
        <w:pStyle w:val="Heading3"/>
        <w:numPr>
          <w:ilvl w:val="2"/>
          <w:numId w:val="1"/>
        </w:numPr>
        <w:rPr/>
      </w:pPr>
      <w:bookmarkStart w:id="155" w:name="__RefHeading___Toc1348940_1051229030"/>
      <w:bookmarkStart w:id="156" w:name="_Toc63"/>
      <w:bookmarkEnd w:id="155"/>
      <w:r>
        <w:rPr>
          <w:rtl w:val="true"/>
        </w:rPr>
        <w:t>حيوان ناطق</w:t>
      </w:r>
      <w:bookmarkEnd w:id="156"/>
    </w:p>
    <w:p>
      <w:pPr>
        <w:pStyle w:val="BookText"/>
        <w:rPr/>
      </w:pP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الأنسانُ حيوانٌ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همه حيوانيم؛ البته از نوع ناطق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ما 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اين‌طوري نگاه مي‌کنيد؛ همة ما خربُزه مي‌خوريم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يکي از منبري‌ها نزد آيت‌الله صدوقي سخنراني مي‌کرده، در بين سخنان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حيوان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حيواني سخنگو و اهل تفکر منطقي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نگاه می‌کند به آيت‌الله صدوقي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بزرگوار</w:t>
      </w:r>
      <w:r>
        <w:rPr>
          <w:rFonts w:eastAsia="IRNazanin" w:cs="IRNazanin"/>
          <w:color w:val="111111"/>
          <w:sz w:val="28"/>
          <w:szCs w:val="28"/>
          <w:rtl w:val="true"/>
          <w:lang w:bidi="fa-IR"/>
        </w:rPr>
        <w:t xml:space="preserve">. </w:t>
      </w:r>
      <w:bookmarkStart w:id="157" w:name="pg7379_80535"/>
    </w:p>
    <w:p>
      <w:pPr>
        <w:pStyle w:val="Heading3"/>
        <w:numPr>
          <w:ilvl w:val="2"/>
          <w:numId w:val="1"/>
        </w:numPr>
        <w:rPr/>
      </w:pPr>
      <w:bookmarkStart w:id="158" w:name="__RefHeading___Toc1348942_1051229030"/>
      <w:bookmarkStart w:id="159" w:name="_Toc64"/>
      <w:bookmarkEnd w:id="157"/>
      <w:bookmarkEnd w:id="158"/>
      <w:r>
        <w:rPr>
          <w:rtl w:val="true"/>
        </w:rPr>
        <w:t>حیوان و حشر</w:t>
      </w:r>
      <w:bookmarkEnd w:id="159"/>
    </w:p>
    <w:p>
      <w:pPr>
        <w:pStyle w:val="BookText"/>
        <w:rPr/>
      </w:pPr>
      <w:r>
        <w:rPr>
          <w:rFonts w:ascii="IRNazanin" w:hAnsi="IRNazanin" w:eastAsia="IRNazanin"/>
          <w:color w:val="111111"/>
          <w:sz w:val="28"/>
          <w:sz w:val="28"/>
          <w:szCs w:val="28"/>
          <w:rtl w:val="true"/>
          <w:lang w:bidi="fa-IR"/>
        </w:rPr>
        <w:t>امتحانات پايان ترم که تمام شد، با یکی از دوستان رفتیم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یکی از دوستان قدیمی كه در روستاي اطراف بابل زندگي مي‌كرد را دیديم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منزلشان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 غیر از خودت، حیوان و حشر دیگری هم دارید؟</w:t>
      </w:r>
    </w:p>
    <w:p>
      <w:pPr>
        <w:pStyle w:val="BookText"/>
        <w:rPr/>
      </w:pP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تو منطق خواندیم الانسان حیوان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او را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بابام شوخی حیوان و حشر را گفتم، خیلی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 دعوت کرد منزلشان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می‌کشم به بابات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شوخی من را بهش می‌گفتی</w:t>
      </w:r>
      <w:r>
        <w:rPr>
          <w:rFonts w:eastAsia="IRNazanin" w:cs="IRNazanin"/>
          <w:color w:val="111111"/>
          <w:sz w:val="28"/>
          <w:szCs w:val="28"/>
          <w:rtl w:val="true"/>
          <w:lang w:bidi="fa-IR"/>
        </w:rPr>
        <w:t>.</w:t>
      </w:r>
    </w:p>
    <w:p>
      <w:pPr>
        <w:pStyle w:val="Heading3"/>
        <w:numPr>
          <w:ilvl w:val="2"/>
          <w:numId w:val="1"/>
        </w:numPr>
        <w:rPr/>
      </w:pPr>
      <w:bookmarkStart w:id="160" w:name="__RefHeading___Toc1348944_1051229030"/>
      <w:bookmarkStart w:id="161" w:name="_Toc65"/>
      <w:bookmarkEnd w:id="160"/>
      <w:r>
        <w:rPr>
          <w:rtl w:val="true"/>
        </w:rPr>
        <w:t>پاکستانی شدم</w:t>
      </w:r>
      <w:bookmarkEnd w:id="161"/>
    </w:p>
    <w:p>
      <w:pPr>
        <w:pStyle w:val="BookText"/>
        <w:rPr/>
      </w:pPr>
      <w:r>
        <w:rPr>
          <w:rFonts w:ascii="IRNazanin" w:hAnsi="IRNazanin" w:eastAsia="IRNazanin"/>
          <w:color w:val="111111"/>
          <w:sz w:val="28"/>
          <w:sz w:val="28"/>
          <w:szCs w:val="28"/>
          <w:rtl w:val="true"/>
          <w:lang w:bidi="fa-IR"/>
        </w:rPr>
        <w:t>یک روزی صبح زود یکی از دوستان مجردم را کیف به دست در خیابان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مسافرت می‌روی؟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 ندارم از رفقا حلالیت بطلبم؛ شما از طرف من این زحمت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دیرم شده، دارم می‌روم پاکستان و بعد با عجله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نه صبح او را در کلاس درس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نرفتی؟</w:t>
      </w:r>
    </w:p>
    <w:p>
      <w:pPr>
        <w:pStyle w:val="BookText"/>
        <w:rPr/>
      </w:pPr>
      <w:r>
        <w:rPr>
          <w:rFonts w:ascii="IRNazanin" w:hAnsi="IRNazanin" w:eastAsia="IRNazanin"/>
          <w:color w:val="111111"/>
          <w:sz w:val="28"/>
          <w:sz w:val="28"/>
          <w:szCs w:val="28"/>
          <w:rtl w:val="true"/>
          <w:lang w:bidi="fa-IR"/>
        </w:rPr>
        <w:t>در حالی که به موهای براقش دست می‌کشید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رفتم حمام و زود هم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مدرسه خراب بود و لازم شد از حمام بیرون استفاده کنم</w:t>
      </w:r>
      <w:r>
        <w:rPr>
          <w:rFonts w:eastAsia="IRNazanin" w:cs="IRNazanin"/>
          <w:color w:val="111111"/>
          <w:sz w:val="28"/>
          <w:szCs w:val="28"/>
          <w:rtl w:val="true"/>
          <w:lang w:bidi="fa-IR"/>
        </w:rPr>
        <w:t>.</w:t>
      </w:r>
    </w:p>
    <w:p>
      <w:pPr>
        <w:pStyle w:val="Heading3"/>
        <w:numPr>
          <w:ilvl w:val="2"/>
          <w:numId w:val="1"/>
        </w:numPr>
        <w:rPr/>
      </w:pPr>
      <w:bookmarkStart w:id="162" w:name="__RefHeading___Toc1348946_1051229030"/>
      <w:bookmarkStart w:id="163" w:name="_Toc66"/>
      <w:bookmarkEnd w:id="162"/>
      <w:r>
        <w:rPr>
          <w:rtl w:val="true"/>
        </w:rPr>
        <w:t>توجه توجه</w:t>
      </w:r>
      <w:bookmarkEnd w:id="163"/>
    </w:p>
    <w:p>
      <w:pPr>
        <w:pStyle w:val="BookText"/>
        <w:rPr/>
      </w:pPr>
      <w:r>
        <w:rPr>
          <w:rFonts w:ascii="IRNazanin" w:hAnsi="IRNazanin" w:eastAsia="IRNazanin"/>
          <w:color w:val="111111"/>
          <w:sz w:val="28"/>
          <w:sz w:val="28"/>
          <w:szCs w:val="28"/>
          <w:rtl w:val="true"/>
          <w:lang w:bidi="fa-IR"/>
        </w:rPr>
        <w:t>نمازخانه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هركسي در گروه خودش بود و مشغول گفت‌وگو و مباحثه 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صدای بلندی توجه همه را به خود جلب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لحظه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بدون همهمه، خواهش مي‌كنم بدون همهمه و با آرامش، يكي يكي، كمي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بشینند</w:t>
      </w:r>
      <w:r>
        <w:rPr>
          <w:rFonts w:eastAsia="IRNazanin" w:cs="IRNazanin"/>
          <w:color w:val="111111"/>
          <w:sz w:val="28"/>
          <w:szCs w:val="28"/>
          <w:rtl w:val="true"/>
          <w:lang w:bidi="fa-IR"/>
        </w:rPr>
        <w:t xml:space="preserve">. </w:t>
      </w:r>
      <w:bookmarkStart w:id="164" w:name="pg7379_80536"/>
    </w:p>
    <w:p>
      <w:pPr>
        <w:pStyle w:val="Heading3"/>
        <w:numPr>
          <w:ilvl w:val="2"/>
          <w:numId w:val="1"/>
        </w:numPr>
        <w:rPr/>
      </w:pPr>
      <w:bookmarkStart w:id="165" w:name="__RefHeading___Toc1348948_1051229030"/>
      <w:bookmarkStart w:id="166" w:name="_Toc67"/>
      <w:bookmarkEnd w:id="164"/>
      <w:bookmarkEnd w:id="165"/>
      <w:r>
        <w:rPr>
          <w:rtl w:val="true"/>
        </w:rPr>
        <w:t>سرود صبحگاهي</w:t>
      </w:r>
      <w:bookmarkEnd w:id="166"/>
    </w:p>
    <w:p>
      <w:pPr>
        <w:pStyle w:val="BookText"/>
        <w:rPr/>
      </w:pPr>
      <w:r>
        <w:rPr>
          <w:rFonts w:ascii="IRNazanin" w:hAnsi="IRNazanin" w:eastAsia="IRNazanin"/>
          <w:color w:val="111111"/>
          <w:sz w:val="28"/>
          <w:sz w:val="28"/>
          <w:szCs w:val="28"/>
          <w:rtl w:val="true"/>
          <w:lang w:bidi="fa-IR"/>
        </w:rPr>
        <w:t>وقتي براي نماز صبح بیدار مي‌شديم و متوجه مي‌شديم هم‌حجره‌ای ما رفته حمامی، به محض بازگشت از حمام، همه با هم مي‌خوانديم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کجا بوده‌ا‌ی؟</w:t>
      </w:r>
    </w:p>
    <w:p>
      <w:pPr>
        <w:pStyle w:val="Heading3"/>
        <w:numPr>
          <w:ilvl w:val="2"/>
          <w:numId w:val="1"/>
        </w:numPr>
        <w:rPr/>
      </w:pPr>
      <w:bookmarkStart w:id="167" w:name="__RefHeading___Toc1348950_1051229030"/>
      <w:bookmarkStart w:id="168" w:name="_Toc68"/>
      <w:bookmarkEnd w:id="167"/>
      <w:r>
        <w:rPr>
          <w:rtl w:val="true"/>
        </w:rPr>
        <w:t>تعریف طلبه</w:t>
      </w:r>
      <w:bookmarkEnd w:id="168"/>
    </w:p>
    <w:p>
      <w:pPr>
        <w:pStyle w:val="BookText"/>
        <w:rPr/>
      </w:pPr>
      <w:r>
        <w:rPr>
          <w:rFonts w:ascii="IRNazanin" w:hAnsi="IRNazanin" w:eastAsia="IRNazanin"/>
          <w:color w:val="111111"/>
          <w:sz w:val="28"/>
          <w:sz w:val="28"/>
          <w:szCs w:val="28"/>
          <w:rtl w:val="true"/>
          <w:lang w:bidi="fa-IR"/>
        </w:rPr>
        <w:t>برخی طلاب به دلیل بافت فرسوده و نامناسب بسیاری از مدارس و حجره‌ها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موجودی است که برخلاف آفتاب‌پرست، خداپرست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 تاریک و نمناک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او غالبا نان و پنیر و تخم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 در سال تحصیلی فقط چند بار از لانه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ارشاد و تبليغ بیرون می‌رود</w:t>
      </w:r>
      <w:r>
        <w:rPr>
          <w:rFonts w:eastAsia="IRNazanin" w:cs="IRNazanin"/>
          <w:color w:val="111111"/>
          <w:sz w:val="28"/>
          <w:szCs w:val="28"/>
          <w:rtl w:val="true"/>
          <w:lang w:bidi="fa-IR"/>
        </w:rPr>
        <w:t>.</w:t>
      </w:r>
    </w:p>
    <w:p>
      <w:pPr>
        <w:pStyle w:val="Heading3"/>
        <w:numPr>
          <w:ilvl w:val="2"/>
          <w:numId w:val="1"/>
        </w:numPr>
        <w:rPr/>
      </w:pPr>
      <w:bookmarkStart w:id="169" w:name="__RefHeading___Toc1348952_1051229030"/>
      <w:bookmarkStart w:id="170" w:name="_Toc69"/>
      <w:bookmarkEnd w:id="169"/>
      <w:r>
        <w:rPr>
          <w:rtl w:val="true"/>
        </w:rPr>
        <w:t>ناخدا</w:t>
      </w:r>
      <w:bookmarkEnd w:id="170"/>
    </w:p>
    <w:p>
      <w:pPr>
        <w:pStyle w:val="BookText"/>
        <w:rPr/>
      </w:pPr>
      <w:r>
        <w:rPr>
          <w:rFonts w:ascii="IRNazanin" w:hAnsi="IRNazanin" w:eastAsia="IRNazanin"/>
          <w:color w:val="111111"/>
          <w:sz w:val="28"/>
          <w:sz w:val="28"/>
          <w:szCs w:val="28"/>
          <w:rtl w:val="true"/>
          <w:lang w:bidi="fa-IR"/>
        </w:rPr>
        <w:t>تازه وارد مدرسه ما شده‌بود و دوستی داشت با بچه‌هاي مدرسه آشنا شودی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اسم، فامیل و شغل پدر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سؤال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پدرتان چیست؟ من روی شوخی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هر جا رسیده بود، به دیگران گفته بود که پدر فلانی ناخداست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هم به من مي‌رسيد مي‌گفت نگفته بودي بابات ناخداست؟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مجبور شدم شفاف‌سازی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یروزي در جمعی به طلاب مي‌گفت مي‌دونستيد باباي ايشان ناخداست؟ی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تو گفته پدرم ناخداست؟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ولي منظورم از ناخدا، این است که پدرم خدا نیست</w:t>
      </w:r>
      <w:r>
        <w:rPr>
          <w:rFonts w:eastAsia="IRNazanin" w:cs="IRNazanin"/>
          <w:color w:val="111111"/>
          <w:sz w:val="28"/>
          <w:szCs w:val="28"/>
          <w:rtl w:val="true"/>
          <w:lang w:bidi="fa-IR"/>
        </w:rPr>
        <w:t>.</w:t>
      </w:r>
    </w:p>
    <w:p>
      <w:pPr>
        <w:pStyle w:val="Heading3"/>
        <w:numPr>
          <w:ilvl w:val="2"/>
          <w:numId w:val="1"/>
        </w:numPr>
        <w:rPr/>
      </w:pPr>
      <w:bookmarkStart w:id="171" w:name="__RefHeading___Toc1348954_1051229030"/>
      <w:bookmarkStart w:id="172" w:name="_Toc70"/>
      <w:bookmarkEnd w:id="171"/>
      <w:r>
        <w:rPr>
          <w:rtl w:val="true"/>
        </w:rPr>
        <w:t>حدس بزن</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سايتي به مناسبت ايام دفاع مقدس مصاحبه‌اي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تصويري از مناطق جنگي گذاشتم و گفتم هركس گفت در اين تصوير كدام‌يك از اين افراد، من هستم، به رسم يادبود به او هديه‌اي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وقت پاسخگويي تمام شد، گفتم متأسفانه هيچ‌كدام درست نگفتيد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نفر نظرش نزديك به پاسخ بود و آن كسي بود كه گفته بود، شما عكاس هستيد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فردي بودم كه فقط قسمتي از پيشاني و سرش در تصوير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تصوير را اين‌گونه برش زده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رسم يادبود هديه‌هاي معنوي براي شركت‌كنند‌گان در مسابقه فرستادم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و تف بر ريا</w:t>
      </w:r>
      <w:r>
        <w:rPr>
          <w:rFonts w:eastAsia="IRNazanin" w:cs="IRNazanin"/>
          <w:color w:val="111111"/>
          <w:sz w:val="28"/>
          <w:szCs w:val="28"/>
          <w:rtl w:val="true"/>
          <w:lang w:bidi="fa-IR"/>
        </w:rPr>
        <w:t xml:space="preserve">). </w:t>
      </w:r>
      <w:bookmarkStart w:id="173" w:name="pg7379_80537"/>
    </w:p>
    <w:p>
      <w:pPr>
        <w:pStyle w:val="Heading3"/>
        <w:numPr>
          <w:ilvl w:val="2"/>
          <w:numId w:val="1"/>
        </w:numPr>
        <w:rPr/>
      </w:pPr>
      <w:bookmarkStart w:id="174" w:name="__RefHeading___Toc1348956_1051229030"/>
      <w:bookmarkStart w:id="175" w:name="_Toc71"/>
      <w:bookmarkEnd w:id="173"/>
      <w:bookmarkEnd w:id="174"/>
      <w:r>
        <w:rPr>
          <w:rtl w:val="true"/>
        </w:rPr>
        <w:t>ریش و ریشه</w:t>
      </w:r>
      <w:bookmarkEnd w:id="175"/>
    </w:p>
    <w:p>
      <w:pPr>
        <w:pStyle w:val="BookText"/>
        <w:rPr/>
      </w:pPr>
      <w:r>
        <w:rPr>
          <w:rFonts w:ascii="IRNazanin" w:hAnsi="IRNazanin" w:eastAsia="IRNazanin"/>
          <w:color w:val="111111"/>
          <w:sz w:val="28"/>
          <w:sz w:val="28"/>
          <w:szCs w:val="28"/>
          <w:rtl w:val="true"/>
          <w:lang w:bidi="fa-IR"/>
        </w:rPr>
        <w:t>اوایل طلبگی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صورتم کشیدم؛ اما هنوز هیچ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می‌خواست ریش‌های بلند و پُرپشت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آدم طلبه باشد بدون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هفده سال از عمرم گذشته بود و هنوز جز کمی کرک‌های بور و کم‌رنگ بناگوش، هیچ چیز دیگری در صورتم پیدا نمی‌شد، در حالی که بعضی از دوستان هم‌بحث من برای خودشان ریش و سبیلی داشتندکه بیا 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خیلی‌ها مشورت کرده بودم، ولی هر کس به طریقی مرا دست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پیشنهاد می‌کرد صورتم را حنا ببندم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بزن ریش‌هات پرپشت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ریش‌تراشی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ریش‌تراشی حرام است؛ تو که ریشي نداری تا بتراشی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همه ناجوانمردانه پیشنهاد کسی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روی صورتت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زود ریش‌هات رشد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به عشق ریش پرپشت و از ترس اینکه هم حجره‌ای‌ها بفهمند شب را پشت بام خوابیدم، ولی نیمه شب گربه آمد و دنبه‌ها را که به صورتم بسته بودم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خیال وقتی را می‌دیدم که برای خودم به مقام استادی و آیت‌اللهی رسیده‌ام و آن وقت مثل استاد عزیزم هنگام نماز یک شانه چوبی برمی‌داشتم و ریش هایم را شانهمی‌کردم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این فکر افتادم که در آینده صورتم که مو در آورد، ریش‌هایم را چه مدلی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توپی باشد یا صاف و بلند 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هیکل لاغر و دراز من، ریش توپی اصلاً به من نمی‌آمد، ریش‌های بلند و صاف هم مرا درازتر از آن که بودم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فکرها بودم که با صدای صلوات همکلاسی‌هایم به خودم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تمام شده بود و من حتی موضوع بحث را نفهمیده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کلاس بیرون آمدم، دستی را بر شانه‌هایم احساس کردم و بعد صدای استاد را شنیدم که در گوشم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به جای این همه فکرکردن به ریش،</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به ریشه‌ها فکر می‌کردی</w:t>
      </w:r>
      <w:r>
        <w:rPr>
          <w:rFonts w:eastAsia="IRNazanin" w:cs="IRNazanin"/>
          <w:color w:val="111111"/>
          <w:sz w:val="28"/>
          <w:szCs w:val="28"/>
          <w:rtl w:val="true"/>
          <w:lang w:bidi="fa-IR"/>
        </w:rPr>
        <w:t>!</w:t>
      </w:r>
      <w:r>
        <w:rPr>
          <w:rStyle w:val="FootnoteAnchor"/>
          <w:rtl w:val="true"/>
        </w:rPr>
        <w:footnoteReference w:id="23"/>
      </w:r>
      <w:bookmarkStart w:id="176" w:name="pg7379_80538"/>
    </w:p>
    <w:p>
      <w:pPr>
        <w:pStyle w:val="Heading3"/>
        <w:numPr>
          <w:ilvl w:val="2"/>
          <w:numId w:val="1"/>
        </w:numPr>
        <w:rPr/>
      </w:pPr>
      <w:bookmarkStart w:id="177" w:name="__RefHeading___Toc1348958_1051229030"/>
      <w:bookmarkStart w:id="178" w:name="_Toc72"/>
      <w:bookmarkEnd w:id="176"/>
      <w:bookmarkEnd w:id="177"/>
      <w:r>
        <w:rPr>
          <w:rtl w:val="true"/>
        </w:rPr>
        <w:t>حاج آقای بروس‌لی</w:t>
      </w:r>
      <w:bookmarkEnd w:id="178"/>
    </w:p>
    <w:p>
      <w:pPr>
        <w:pStyle w:val="BookText"/>
        <w:rPr/>
      </w:pPr>
      <w:r>
        <w:rPr>
          <w:rFonts w:ascii="IRNazanin" w:hAnsi="IRNazanin" w:eastAsia="IRNazanin"/>
          <w:color w:val="111111"/>
          <w:sz w:val="28"/>
          <w:sz w:val="28"/>
          <w:szCs w:val="28"/>
          <w:rtl w:val="true"/>
          <w:lang w:bidi="fa-IR"/>
        </w:rPr>
        <w:t>در مدرسه طلاب خارجی به مناسبتی جشن برقرار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طلاب که استاد ووشو بود، نمایش رزمی زیبای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طلاب حضور داشتند، به وجد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هم که بعد از نمایش ذوق زده شده بود، برای اعلام بقیه برنامه‌ها به جایگاه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 از حاج آقا بروس‌لی که ما را به فیض کامل رسوندند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قیافه استاد رزمی‌کار بی‌شباهت هم به بروس‌لی نبود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179" w:name="__RefHeading___Toc1348960_1051229030"/>
      <w:bookmarkStart w:id="180" w:name="_Toc73"/>
      <w:bookmarkEnd w:id="179"/>
      <w:r>
        <w:rPr>
          <w:rtl w:val="true"/>
        </w:rPr>
        <w:t>شمشیر آقا</w:t>
      </w:r>
      <w:bookmarkEnd w:id="180"/>
    </w:p>
    <w:p>
      <w:pPr>
        <w:pStyle w:val="BookText"/>
        <w:rPr/>
      </w:pPr>
      <w:r>
        <w:rPr>
          <w:rFonts w:ascii="IRNazanin" w:hAnsi="IRNazanin" w:eastAsia="IRNazanin"/>
          <w:color w:val="111111"/>
          <w:sz w:val="28"/>
          <w:sz w:val="28"/>
          <w:szCs w:val="28"/>
          <w:rtl w:val="true"/>
          <w:lang w:bidi="fa-IR"/>
        </w:rPr>
        <w:t>گاهی کف دستش را می‌بوسید و می‌گذاشت پشت گردن برخی از طلاب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تعجب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می‌کنید؟</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آقا به شما عنایت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كسي از این حرف خوشش می‌آمد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امیدوار نباش؛ من جای شمشیر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می‌بوسم</w:t>
      </w:r>
      <w:r>
        <w:rPr>
          <w:rFonts w:eastAsia="IRNazanin" w:cs="IRNazanin"/>
          <w:color w:val="111111"/>
          <w:sz w:val="28"/>
          <w:szCs w:val="28"/>
          <w:rtl w:val="true"/>
          <w:lang w:bidi="fa-IR"/>
        </w:rPr>
        <w:t>.</w:t>
      </w:r>
    </w:p>
    <w:p>
      <w:pPr>
        <w:pStyle w:val="Heading3"/>
        <w:numPr>
          <w:ilvl w:val="2"/>
          <w:numId w:val="1"/>
        </w:numPr>
        <w:rPr/>
      </w:pPr>
      <w:bookmarkStart w:id="181" w:name="__RefHeading___Toc1348962_1051229030"/>
      <w:bookmarkStart w:id="182" w:name="_Toc74"/>
      <w:bookmarkEnd w:id="181"/>
      <w:r>
        <w:rPr>
          <w:rtl w:val="true"/>
        </w:rPr>
        <w:t>هندونه آتقی</w:t>
      </w:r>
      <w:bookmarkEnd w:id="182"/>
    </w:p>
    <w:p>
      <w:pPr>
        <w:pStyle w:val="BookText"/>
        <w:rPr/>
      </w:pPr>
      <w:r>
        <w:rPr>
          <w:rFonts w:ascii="IRNazanin" w:hAnsi="IRNazanin" w:eastAsia="IRNazanin"/>
          <w:color w:val="111111"/>
          <w:sz w:val="28"/>
          <w:sz w:val="28"/>
          <w:szCs w:val="28"/>
          <w:rtl w:val="true"/>
          <w:lang w:bidi="fa-IR"/>
        </w:rPr>
        <w:t>خادم مدرسه بود و به باغچه مدرسه رسیدگی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بوته هندونه تو باغچه سبز شده بود و یه هندونه کوچولو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اغلب می‌دونستند آتقی صبح به صبح بههندونه سر می‌زنه و بعد روش را با علف‌ها و برگ‌ها می‌پوشونه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روز یکی از بچه‌ها دوستش رو دنبال کرد تا بگیردش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فرار پاش رو ناخودآگاه گذاشت روی هندونه و هندونه از بوته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ناراحت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آتقی ببینه، حالش گرفته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فکری به ذهنم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یه هندونه خرید و جای آن گذاشت، ولی هندونه خیلی بزرگ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آتقی طبق معمول رفت هندونه‌اش را سری بزنه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عکس‌العمل آتقی را زیر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با تعجب به هندونه بزرگ نگاه کرد؛ حتماً آتقی تو پوست خودش نمی‌گنجید وقتی دید یه شبه هندونه‌اش این‌قدر بزرگ شده بود</w:t>
      </w:r>
      <w:r>
        <w:rPr>
          <w:rFonts w:eastAsia="IRNazanin" w:cs="IRNazanin"/>
          <w:color w:val="111111"/>
          <w:sz w:val="28"/>
          <w:szCs w:val="28"/>
          <w:rtl w:val="true"/>
          <w:lang w:bidi="fa-IR"/>
        </w:rPr>
        <w:t xml:space="preserve">. </w:t>
      </w:r>
      <w:bookmarkStart w:id="183" w:name="pg7379_80539"/>
    </w:p>
    <w:p>
      <w:pPr>
        <w:pStyle w:val="Heading3"/>
        <w:numPr>
          <w:ilvl w:val="2"/>
          <w:numId w:val="1"/>
        </w:numPr>
        <w:rPr/>
      </w:pPr>
      <w:bookmarkStart w:id="184" w:name="__RefHeading___Toc1348964_1051229030"/>
      <w:bookmarkStart w:id="185" w:name="_Toc75"/>
      <w:bookmarkEnd w:id="183"/>
      <w:bookmarkEnd w:id="184"/>
      <w:r>
        <w:rPr>
          <w:rtl w:val="true"/>
        </w:rPr>
        <w:t>بی‌مادران</w:t>
      </w:r>
      <w:bookmarkEnd w:id="185"/>
    </w:p>
    <w:p>
      <w:pPr>
        <w:pStyle w:val="BookText"/>
        <w:rPr/>
      </w:pPr>
      <w:r>
        <w:rPr>
          <w:rFonts w:ascii="IRNazanin" w:hAnsi="IRNazanin" w:eastAsia="IRNazanin"/>
          <w:color w:val="111111"/>
          <w:sz w:val="28"/>
          <w:sz w:val="28"/>
          <w:szCs w:val="28"/>
          <w:rtl w:val="true"/>
          <w:lang w:bidi="fa-IR"/>
        </w:rPr>
        <w:t>قبل از اين‌كه وارد یحوزه شوم پسر شجاع، حاج زنبور عسل، نل و کُزت داشتند دنبال مادرانشان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حوزه درس و بحث زیاده، تلویزیون هم نداشتیم، آخر داستان‌ها چی شد؟ مامانشون رو پیدا کردن؟ راستی حاج زنبور عسل مکه هم رفته‌بود؟ چرا سندباد شلوار كردي مي‌پوشيد وکی معمم شد؟ معلومه، زمان ما کارتون‌ها معنوی‌تر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می‌رقصند و به خاطر اين‌كه در استفاده پارچه اسراف نشه لخت و پتی‌اند</w:t>
      </w:r>
      <w:r>
        <w:rPr>
          <w:rFonts w:eastAsia="IRNazanin" w:cs="IRNazanin"/>
          <w:color w:val="111111"/>
          <w:sz w:val="28"/>
          <w:szCs w:val="28"/>
          <w:rtl w:val="true"/>
          <w:lang w:bidi="fa-IR"/>
        </w:rPr>
        <w:t>.</w:t>
      </w:r>
    </w:p>
    <w:p>
      <w:pPr>
        <w:pStyle w:val="Heading3"/>
        <w:numPr>
          <w:ilvl w:val="2"/>
          <w:numId w:val="1"/>
        </w:numPr>
        <w:rPr/>
      </w:pPr>
      <w:bookmarkStart w:id="186" w:name="__RefHeading___Toc1348966_1051229030"/>
      <w:bookmarkStart w:id="187" w:name="_Toc76"/>
      <w:bookmarkEnd w:id="186"/>
      <w:r>
        <w:rPr>
          <w:rtl w:val="true"/>
        </w:rPr>
        <w:t>شرحی بر کتاب بز بزِ قندی</w:t>
      </w:r>
      <w:bookmarkEnd w:id="187"/>
    </w:p>
    <w:p>
      <w:pPr>
        <w:pStyle w:val="BookText"/>
        <w:rPr/>
      </w:pPr>
      <w:r>
        <w:rPr>
          <w:rFonts w:ascii="IRNazanin" w:hAnsi="IRNazanin" w:eastAsia="IRNazanin"/>
          <w:color w:val="111111"/>
          <w:sz w:val="28"/>
          <w:sz w:val="28"/>
          <w:szCs w:val="28"/>
          <w:rtl w:val="true"/>
          <w:lang w:bidi="fa-IR"/>
        </w:rPr>
        <w:t>تا وارد حجره شد، با کادوی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کادو را برداشت؛ برای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کادوی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به دوست عزيز، حاجی رحیمی، امیدوارم در مسیر سیر سلوک کمکت کنه و دست ما رو هم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برخی از عبارات سنگین بود، از شرح‌های موجود در بازار کمک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معطلي کادو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كتاب داستان بز بزِ قندی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دارید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نمي‌خنديدي؟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عيبي نداره، حالا، بزن اون لبخند خوشگله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یاعتقادم این است که واقعاً، به كمك یداستان‌هاي تمثيلي می‌توان خيليراحت،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مهارت‌هاي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يادگرفت و ياد دادی</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مرحوم دولابي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کربلا، غم‌های دیگر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داشتم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کتاب را دید، براي يافتن ارسال كنندة كادو، به شکل آزمون و خطا، طلاب مجاور حجره‌اش را، یکی یکی، امتحان کرد تا اين‌كه آمد سراغم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ديگه مطمئنم این کار خودت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خنده‌ام فضولي كرد و موضوع را لو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یقافیه حق به جانب به خود گرفت و با اخم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شوخی‌ای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باهات شوخی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با قیافه جدی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هم شوخی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کتاب‌ها بخوانی تا بزرگ شوی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جواب من نتوانست خودش را کنترل کند و شروع کرد به خندیدن</w:t>
      </w:r>
      <w:r>
        <w:rPr>
          <w:rFonts w:eastAsia="IRNazanin" w:cs="IRNazanin"/>
          <w:color w:val="111111"/>
          <w:sz w:val="28"/>
          <w:szCs w:val="28"/>
          <w:rtl w:val="true"/>
          <w:lang w:bidi="fa-IR"/>
        </w:rPr>
        <w:t xml:space="preserve">. </w:t>
      </w:r>
      <w:bookmarkStart w:id="188" w:name="pg7379_80540"/>
    </w:p>
    <w:p>
      <w:pPr>
        <w:pStyle w:val="Heading3"/>
        <w:numPr>
          <w:ilvl w:val="2"/>
          <w:numId w:val="1"/>
        </w:numPr>
        <w:rPr/>
      </w:pPr>
      <w:bookmarkStart w:id="189" w:name="__RefHeading___Toc1348968_1051229030"/>
      <w:bookmarkStart w:id="190" w:name="_Toc77"/>
      <w:bookmarkEnd w:id="188"/>
      <w:bookmarkEnd w:id="189"/>
      <w:r>
        <w:rPr>
          <w:rtl w:val="true"/>
        </w:rPr>
        <w:t>علامت خداي بزرگ</w:t>
      </w:r>
      <w:bookmarkEnd w:id="190"/>
    </w:p>
    <w:p>
      <w:pPr>
        <w:pStyle w:val="BookText"/>
        <w:rPr/>
      </w:pPr>
      <w:r>
        <w:rPr>
          <w:rFonts w:ascii="IRNazanin" w:hAnsi="IRNazanin" w:eastAsia="IRNazanin"/>
          <w:color w:val="111111"/>
          <w:sz w:val="28"/>
          <w:sz w:val="28"/>
          <w:szCs w:val="28"/>
          <w:rtl w:val="true"/>
          <w:lang w:bidi="fa-IR"/>
        </w:rPr>
        <w:t>روزي، قبل از ورود استاد به كلاس، طلبه‌اي شيطنتش گل كرده‌بود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یبرخي از آیاتی را كه نياز به سجده واجب دارند، مي‌خواندی</w:t>
      </w:r>
      <w:r>
        <w:rPr>
          <w:rStyle w:val="FootnoteAnchor"/>
          <w:rtl w:val="true"/>
        </w:rPr>
        <w:footnoteReference w:id="26"/>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مانند كارتون ميتي كومان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علامت خدای بزرگ، امپراطور دو جهان، است؛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هم با شنیدن آیات سجده‌دار، به سجده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سجده بالا نمی‌آمدند که دوباره آیه را تلاوت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كسي براي شوخي و يا اذيت كردن ديگران اين آيات را بخوانيد، آيا سجده كردن، واجب است؟</w:t>
      </w:r>
    </w:p>
    <w:p>
      <w:pPr>
        <w:pStyle w:val="Heading3"/>
        <w:numPr>
          <w:ilvl w:val="2"/>
          <w:numId w:val="1"/>
        </w:numPr>
        <w:rPr/>
      </w:pPr>
      <w:bookmarkStart w:id="191" w:name="__RefHeading___Toc1348970_1051229030"/>
      <w:bookmarkStart w:id="192" w:name="_Toc78"/>
      <w:bookmarkEnd w:id="191"/>
      <w:r>
        <w:rPr>
          <w:rtl w:val="true"/>
        </w:rPr>
        <w:t>کشف الفضول</w:t>
      </w:r>
      <w:bookmarkEnd w:id="192"/>
    </w:p>
    <w:p>
      <w:pPr>
        <w:pStyle w:val="BookText"/>
        <w:rPr/>
      </w:pPr>
      <w:r>
        <w:rPr>
          <w:rFonts w:ascii="IRNazanin" w:hAnsi="IRNazanin" w:eastAsia="IRNazanin"/>
          <w:color w:val="111111"/>
          <w:sz w:val="28"/>
          <w:sz w:val="28"/>
          <w:szCs w:val="28"/>
          <w:rtl w:val="true"/>
          <w:lang w:bidi="fa-IR"/>
        </w:rPr>
        <w:t>يكي از فرهنگيان كه بويي از فرهنگ ديني نبرده بود،ی می‌خواست بین دوستانش طلاب را دست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سرفه‌ای راه گلویش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تألیفي هم دارید؟طلبه‌ای حاضرجواب با لحنی پرطمطراق و عالمانه دستي به محاسنش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چندتا كتاب نوشته‌امی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ميشه نام آنها را بفرماييدی؟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نمی‌دانم زبان عربی بلديد 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أشدُّ البَقْبَقْ، دیگری الأستبرائات فی الچکچک و الفشارات، و آخری هم کشفُ‌الفضول است</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193" w:name="__RefHeading___Toc1348972_1051229030"/>
      <w:bookmarkStart w:id="194" w:name="_Toc79"/>
      <w:bookmarkEnd w:id="193"/>
      <w:r>
        <w:rPr>
          <w:rtl w:val="true"/>
        </w:rPr>
        <w:t>از اين طرف</w:t>
      </w:r>
      <w:bookmarkEnd w:id="19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يکي از علماي بزرگ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ميهماني به حجره پدرم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کدام طرف است؟ پدرم پشت به قبله را نشان داد و فرمود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بنده خدا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تازه‌واردي رسيد و بعد از نماز از مهمان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برعکس و پشت به قبله نماز می‌خوانی؟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حاج اقا گفت اين طرف بخوان، و روکرد به پدر بنده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دروغ گفتي؟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دروغ نگفتم؛ گفتم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bookmarkStart w:id="195" w:name="pg7379_80541"/>
    </w:p>
    <w:p>
      <w:pPr>
        <w:pStyle w:val="Heading3"/>
        <w:numPr>
          <w:ilvl w:val="2"/>
          <w:numId w:val="1"/>
        </w:numPr>
        <w:rPr/>
      </w:pPr>
      <w:bookmarkStart w:id="196" w:name="__RefHeading___Toc1348974_1051229030"/>
      <w:bookmarkStart w:id="197" w:name="_Toc80"/>
      <w:bookmarkEnd w:id="195"/>
      <w:bookmarkEnd w:id="196"/>
      <w:r>
        <w:rPr>
          <w:rtl w:val="true"/>
        </w:rPr>
        <w:t>تو حوزه، بخور بخوره</w:t>
      </w:r>
      <w:bookmarkEnd w:id="197"/>
    </w:p>
    <w:p>
      <w:pPr>
        <w:pStyle w:val="BookText"/>
        <w:rPr/>
      </w:pPr>
      <w:r>
        <w:rPr>
          <w:rFonts w:ascii="Amiri" w:hAnsi="Amiri" w:eastAsia="Amiri" w:cs="Amiri"/>
          <w:color w:val="111111"/>
          <w:sz w:val="28"/>
          <w:sz w:val="28"/>
          <w:szCs w:val="28"/>
          <w:rtl w:val="true"/>
          <w:lang w:bidi="ar-SA"/>
        </w:rPr>
        <w:t>بخند اي نازنين اما بينديش</w:t>
      </w:r>
    </w:p>
    <w:p>
      <w:pPr>
        <w:pStyle w:val="BookText"/>
        <w:rPr/>
      </w:pPr>
      <w:r>
        <w:rPr>
          <w:rFonts w:ascii="Amiri" w:hAnsi="Amiri" w:eastAsia="Amiri" w:cs="Amiri"/>
          <w:color w:val="111111"/>
          <w:sz w:val="28"/>
          <w:sz w:val="28"/>
          <w:szCs w:val="28"/>
          <w:rtl w:val="true"/>
          <w:lang w:bidi="ar-SA"/>
        </w:rPr>
        <w:t>كه لبخند فزون دل را كند ريش</w:t>
      </w:r>
    </w:p>
    <w:p>
      <w:pPr>
        <w:pStyle w:val="BookText"/>
        <w:rPr/>
      </w:pPr>
      <w:r>
        <w:rPr>
          <w:rFonts w:ascii="IRNazanin" w:hAnsi="IRNazanin" w:eastAsia="IRNazanin"/>
          <w:color w:val="111111"/>
          <w:sz w:val="28"/>
          <w:sz w:val="28"/>
          <w:szCs w:val="28"/>
          <w:rtl w:val="true"/>
          <w:lang w:bidi="fa-IR"/>
        </w:rPr>
        <w:t>افرادی که نارسای قلبی دارند، نخوانند؛ ممکن است از خنده سکته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براي تحصيل به حوزه قم برویم، چند ماهی در یکی از مدارس اصفهان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نگم اسم مدرسه را بهتره، ولی چون خيلي اصرار مي‌كنيد، اشاره‌ای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خوراسگان زیر نظر آیت‌الله مقتدای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چند تا مغازه داشت که به افراد متدین اجاره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برای دیدن دوستانم به آن مدرسه مي‌رفتم، یکی از مغازه‌داران كه با هم سلام و تعارفي داشتيم یمن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شد رفتی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مقتدای حسابی به طلاب می‌رسه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چه‌طور مگه؟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به طلاب مرغ مید‌ن؛ البته نه مرغ منجمد، مرغ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که برای نماز به مسجد مدرسه رفته بودم، دیدم پرو پیش‌های آن مرغ‌ها را آفتاب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چشمم آب نمی‌خوره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مدرسه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مرغ‌ها روی پارچه‌های کنار حوض مدرس پهن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به حجره دوستم رفتم و جریان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از خنده به گمانم سه چهار معلق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می‌خندید و هم از چشمانش آب سرازیر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 را که می‌شناسی؟</w:t>
      </w:r>
    </w:p>
    <w:p>
      <w:p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در مدرسه به مزاح می‌گويند أفارس جمع مُكَسَّر فارس، أتراک جمع مُکَسَّر تُرک و ألوار جمع مُکَسَّر لُر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می‌دونی که دوستان لر ما، بالش‌های كالباس مانند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بالش‌ها از پر مرغ پُر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طلاب بروجنی بالش‌هایش را شسته، جا نبوده پهن کنه، این‌جا پهن کرده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 پس چرا سكته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شما بيماري قلبي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گفتم ممكن است سكته كنيد نگفتم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خامساً شما كه اصلا نخنديد؟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مَرديد بخنديد</w:t>
      </w:r>
      <w:r>
        <w:rPr>
          <w:rFonts w:eastAsia="IRNazanin" w:cs="IRNazanin"/>
          <w:color w:val="111111"/>
          <w:sz w:val="28"/>
          <w:szCs w:val="28"/>
          <w:rtl w:val="true"/>
          <w:lang w:bidi="fa-IR"/>
        </w:rPr>
        <w:t xml:space="preserve">... . </w:t>
      </w:r>
      <w:bookmarkStart w:id="198" w:name="pg7379_80542"/>
    </w:p>
    <w:p>
      <w:pPr>
        <w:pStyle w:val="Heading3"/>
        <w:numPr>
          <w:ilvl w:val="2"/>
          <w:numId w:val="1"/>
        </w:numPr>
        <w:rPr/>
      </w:pPr>
      <w:bookmarkStart w:id="199" w:name="__RefHeading___Toc1348976_1051229030"/>
      <w:bookmarkStart w:id="200" w:name="_Toc81"/>
      <w:bookmarkEnd w:id="198"/>
      <w:bookmarkEnd w:id="199"/>
      <w:r>
        <w:rPr>
          <w:rtl w:val="true"/>
        </w:rPr>
        <w:t>فن جن‌گیری</w:t>
      </w:r>
      <w:bookmarkEnd w:id="200"/>
    </w:p>
    <w:p>
      <w:pPr>
        <w:pStyle w:val="BookText"/>
        <w:rPr/>
      </w:pPr>
      <w:r>
        <w:rPr>
          <w:rFonts w:ascii="IRNazanin" w:hAnsi="IRNazanin" w:eastAsia="IRNazanin"/>
          <w:color w:val="111111"/>
          <w:sz w:val="28"/>
          <w:sz w:val="28"/>
          <w:szCs w:val="28"/>
          <w:rtl w:val="true"/>
          <w:lang w:bidi="fa-IR"/>
        </w:rPr>
        <w:t>دوستان این قسمت را دنبال کنید جذاب است؛ سالی یک بار تعریف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بخت با خواننده یار بوده پس منتظرتون نمی‌گذارم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قدیم به جن گرفتن علاقه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رمالی، کتابی یا جن‌گیری بود، می‌رفتم و با او در این باره سخن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اساتید به شدت با من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چه پنهان من هم با آنها مخالف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قم، گذرخان را می‌شناسند، می‌دانند که گاهی آن‌جا کتابفروشي و عتیقه‌فروشي هم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به دست آوردن کتبي درباره احضار جن و روح به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حس عجیبی بهم می‌گفت امروز خبرهای است و همین حس مثل شمعی در تاریکی‌های ناامیدی از جست‌وجو سو سو می‌زد و قدم‌هایم را در این راه مستحکم‌تر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کوچه‌های قدیمی گذرخان آن‌قدر گشته بودم که خسته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درکردن خستگی روی سکوی که دم در خانه‌ای بسیار قدیمی بود،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 پلک‌های چشمانم سنگینی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هم زیاد نتونسته بودم بخوابم تا دیروقت تو اینترنت درباره احضار اموات جست‌وجو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من را می‌دید، تعجب می‌کرد نمی‌دانستم تو دلشون چه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خستگی، قدرت تحلیل و تفسیر نگاه‌های مشکوک آنها را از من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تعجب می‌کردند که من دم درِ خانه‌ای مخروبه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چه بود؟ هر چه به پاهایم التماس کردم، گوش به حرفم نمی‌دادند و هم‌آن‌جا میخکوب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چرت قدرت گرفت و خواب بر سرتاسر مملکت وجودم چترش را پهن کرد و من بی‌حس و بیهوش کنار آن خانه قدیمی به خوابی عمیق فرو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چهار پنج ساعت خواب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تاریک تاریک شده بود که دستی بر شانه‌هایم احساس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آقا خوابی 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حرفش تمام نشده بود که از جا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دستش اشاره کرد که نترسم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قیافه‌اش برایم، هم آشنا بود و هم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کجا دیده بودمش در بیداری یا خواب</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چه می‌کنی این وقت شب؟ </w:t>
      </w:r>
    </w:p>
    <w:p>
      <w:pPr>
        <w:pStyle w:val="BookText"/>
        <w:rPr/>
      </w:pPr>
      <w:r>
        <w:rPr>
          <w:rFonts w:ascii="IRNazanin" w:hAnsi="IRNazanin" w:eastAsia="IRNazanin"/>
          <w:color w:val="111111"/>
          <w:sz w:val="28"/>
          <w:sz w:val="28"/>
          <w:szCs w:val="28"/>
          <w:rtl w:val="true"/>
          <w:lang w:bidi="fa-IR"/>
        </w:rPr>
        <w:t>نمی‌دونم چرا بی‌اختیار به او اعتماد کردم و داستانم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می‌دیدم که سخنانم درباره مسائل متافیزیک برای کسی 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خوبی به او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خرجین دوچرخه‌اش کمی میوه بیرون آورد و آنها را به دست من داد و بعد دوچرخه‌اش را کنار دیوار کاه‌گلی گذاشت و درب خانه قدیمی را باز کرد و بعد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برق توی راهرو را با اشاره او روشن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 سرم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دوچرخه‌اش را قفل کرد و به طرف دستشوی حرکت کرد و به من گفت میوه‌ها را سر حوض بشویم تا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شستن میوه که شدم، یک دفعه به خودم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وقت شب این‌جا با این مرد غریبه چه می‌کنم؟</w:t>
      </w:r>
    </w:p>
    <w:p>
      <w:pPr>
        <w:pStyle w:val="BookText"/>
        <w:rPr/>
      </w:pPr>
      <w:r>
        <w:rPr>
          <w:rFonts w:ascii="IRNazanin" w:hAnsi="IRNazanin" w:eastAsia="IRNazanin"/>
          <w:color w:val="111111"/>
          <w:sz w:val="28"/>
          <w:sz w:val="28"/>
          <w:szCs w:val="28"/>
          <w:rtl w:val="true"/>
          <w:lang w:bidi="fa-IR"/>
        </w:rPr>
        <w:t>بی‌اختیار تو دلم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به سمت پنجره اتاق که پرده‌هایش کنار رفته بود رفتم و مشغول دیدن داخل اتاق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کتاب وسط اتاق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دیگر یکسماور برنجی قدیمی و یک سینی مسی و یک کاسه بزرگ چینی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همه اشیا توجه‌ام به کتاب‌های وسط اتاق جلب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جن‌گیری یکی از این کتاب‌ها بود که به راحتی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داشتم روی کتاب بعدی را می‌خواندم که دستی به شانه‌هایم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برگردم،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شانه من را محکم در دست گرفته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می‌دونم تشنه دیدن اين کتاب‌ها هستی، اما مرد حسابي نگفتی ممکن است ناموسم داخل اتاق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کتابی که جلدش قهو‌ه‌ای سوخته است، کتاب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بلافاصله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فن جن‌گیری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حرفم تمام نشده بود که ذکر گفتنش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معطلت نکنم؛ بریم داخل اتاق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پله‌های قدیمی که بالا می‌رفتم، گوشی من از توی جیب آن مرد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دستم را به سمت جیبم بردم؛ گوشی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لبخند می‌زد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من دست تو چه می‌کند؟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کجاش را دیدی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خنده او حس بدی در من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قدم‌هایم سست شده بودند و تپش قلبم زیاد شده بود و صدای توپ توپ و تاپ تاپ قلبم را به وضوح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از همان راه که آمده بودم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من جوان، این‌قدر خام بودم و به این غریبه اعتماد کرده بودم، حال خوشی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خودم آمدم، متوجه شدم آن مرد به من زل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بیا، بيا برویم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می‌خوام از فن جن‌گیری برات حرف‌های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نکنه حرف دوستم درست باشه؟ او می‌گفت افرادی که تمایل دارند با جن مرتبط شوند، گاهی مورد استقبال خود جنی‌ها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دوستم مثل واگن‌های قطار یکی یکی از روی ریل‌های ذهنم عبورمی‌کردند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افتاد به زمانی که می‌گفت یه بار تو خوابگاه کتاب یکی از بچه‌ها را درباره جن، برخلاف توصیه‌های که هم‌اتاقی کرده بود که به کتابش دست نزنم و گرنه ممکن است دچار مشکل شوم،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شب‌هنگام پرده‌های اتاق کشیده شده و اجنه به اتاقم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عرق شده بودم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وحشت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خنده مشکوک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جن احضار کردنی؟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احضار کردنی یادت بدهم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حرفش تمام نشده بود که بی‌اختیاری از جا بلند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مرد تو گوشم می‌پیچید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اتاق که رسیدم برق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 می‌تونی از دستم فرار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قلبم داشت می‌ایستاد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سؤال از تو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اگه جواب دادی اجازه می‌دهم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عجله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bookmarkStart w:id="201" w:name="pg7379_80545"/>
    </w:p>
    <w:p>
      <w:pPr>
        <w:pStyle w:val="BookText"/>
        <w:rPr/>
      </w:pPr>
      <w:bookmarkEnd w:id="201"/>
      <w:r>
        <w:rPr>
          <w:rFonts w:ascii="IRNazanin" w:hAnsi="IRNazanin" w:eastAsia="IRNazanin"/>
          <w:color w:val="111111"/>
          <w:sz w:val="28"/>
          <w:sz w:val="28"/>
          <w:szCs w:val="28"/>
          <w:rtl w:val="true"/>
          <w:lang w:bidi="fa-IR"/>
        </w:rPr>
        <w:t>گفت تو از سرکار گذاشتن بر و بچه‌های مردم خوشت میاد؟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خب در اين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شوخ‌طبعی‌هاي طلبگي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كمي بای مخاطب و خواننده محترم شوخی بکنم یا نه؟ در ثانی من دارم حس نویسندگی خودم را تقویت می‌کنم و قوه خیالم را برای داستان‌نویسی پرورش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خنده‌کنان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جالب؟ نگفته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شوخی با بچه‌های مردم بد نیست، ولی زیاد طولش نده، چون حالشون رو می‌کنی تو قوطی کبریت </w:t>
      </w:r>
      <w:r>
        <w:rPr>
          <w:rFonts w:eastAsia="IRNazanin" w:cs="IRNazanin"/>
          <w:color w:val="111111"/>
          <w:sz w:val="28"/>
          <w:szCs w:val="28"/>
          <w:rtl w:val="true"/>
          <w:lang w:bidi="fa-IR"/>
        </w:rPr>
        <w:t>... .</w:t>
      </w:r>
      <w:r>
        <w:rPr>
          <w:rStyle w:val="FootnoteAnchor"/>
          <w:rtl w:val="true"/>
        </w:rPr>
        <w:footnoteReference w:id="28"/>
      </w:r>
    </w:p>
    <w:p>
      <w:pPr>
        <w:pStyle w:val="Heading3"/>
        <w:numPr>
          <w:ilvl w:val="2"/>
          <w:numId w:val="1"/>
        </w:numPr>
        <w:rPr/>
      </w:pPr>
      <w:bookmarkStart w:id="202" w:name="__RefHeading___Toc1348978_1051229030"/>
      <w:bookmarkStart w:id="203" w:name="_Toc82"/>
      <w:bookmarkEnd w:id="202"/>
      <w:r>
        <w:rPr>
          <w:rtl w:val="true"/>
        </w:rPr>
        <w:t>هولدیزر</w:t>
      </w:r>
      <w:bookmarkEnd w:id="203"/>
    </w:p>
    <w:p>
      <w:pPr>
        <w:pStyle w:val="BookText"/>
        <w:rPr/>
      </w:pPr>
      <w:r>
        <w:rPr>
          <w:rFonts w:ascii="IRNazanin" w:hAnsi="IRNazanin" w:eastAsia="IRNazanin"/>
          <w:color w:val="111111"/>
          <w:sz w:val="28"/>
          <w:sz w:val="28"/>
          <w:szCs w:val="28"/>
          <w:rtl w:val="true"/>
          <w:lang w:bidi="fa-IR"/>
        </w:rPr>
        <w:t>همه بچه‌های خوابگاه با هم تبانی کرده بودند که سر به سر یکی از بچه‌ها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طلاب سرِ صحبت را با او باز کرد و درباره جاده‌سازی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لابه‌لای صحبت به جای بولدیزر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هولدیزر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بلدیزر درسته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طلبه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خاک را با فشار هُل می‌ده در بیل احتمالا هولديزر درسته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بعد هم که کنار آن طلبه بود با اشاره به کمک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نکنه تا حالا بولدیزر تلفظ می‌کردی؟</w:t>
      </w:r>
    </w:p>
    <w:p>
      <w:pPr>
        <w:pStyle w:val="BookText"/>
        <w:rPr/>
      </w:pPr>
      <w:r>
        <w:rPr>
          <w:rFonts w:ascii="IRNazanin" w:hAnsi="IRNazanin" w:eastAsia="IRNazanin"/>
          <w:color w:val="111111"/>
          <w:sz w:val="28"/>
          <w:sz w:val="28"/>
          <w:szCs w:val="28"/>
          <w:rtl w:val="true"/>
          <w:lang w:bidi="fa-IR"/>
        </w:rPr>
        <w:t>او دوباره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دوستان قرار شد بروند در چند اتاق را بزنند 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لبخند بدون اینکه دروغ بگویند که هلدیزر درست است، با ظرافت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تلفظ می‌کنی؟ او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میگم بلدیزر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محل شما این‌جوری تلفظ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که در فکر فرو رفته بود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حالا بلدیزر تلفظ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مدتی دوستان به او گفتند که سر به سرت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یبدون اینکه به دل بگیرد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بگم چي کارتون نکنه، حال منو کردین تو قوطی کبریت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كاربردي</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 آشنايي با سبك‌ها و انواع شوخي، مؤلفه‌هاي شوخي حلال و فوايد شوخي، ضررهاي شوخي غيرحلال، به بخش ملحقات كتاب رجوع كنيد</w:t>
      </w:r>
      <w:r>
        <w:rPr>
          <w:rFonts w:eastAsia="Amiri" w:cs="Amiri" w:ascii="Amiri" w:hAnsi="Amiri"/>
          <w:color w:val="111111"/>
          <w:sz w:val="28"/>
          <w:szCs w:val="28"/>
          <w:rtl w:val="true"/>
          <w:lang w:bidi="ar-SA"/>
        </w:rPr>
        <w:t xml:space="preserve">. </w:t>
      </w:r>
      <w:bookmarkStart w:id="204" w:name="pg7379_80546"/>
    </w:p>
    <w:p>
      <w:pPr>
        <w:pStyle w:val="Heading3"/>
        <w:numPr>
          <w:ilvl w:val="2"/>
          <w:numId w:val="1"/>
        </w:numPr>
        <w:rPr/>
      </w:pPr>
      <w:bookmarkStart w:id="205" w:name="__RefHeading___Toc1348980_1051229030"/>
      <w:bookmarkStart w:id="206" w:name="_Toc83"/>
      <w:bookmarkEnd w:id="204"/>
      <w:bookmarkEnd w:id="205"/>
      <w:r>
        <w:rPr>
          <w:rtl w:val="true"/>
        </w:rPr>
        <w:t>بخور و نپرس</w:t>
      </w:r>
      <w:bookmarkEnd w:id="206"/>
    </w:p>
    <w:p>
      <w:pPr>
        <w:pStyle w:val="BookText"/>
        <w:rPr/>
      </w:pPr>
      <w:r>
        <w:rPr>
          <w:rFonts w:ascii="IRNazanin" w:hAnsi="IRNazanin" w:eastAsia="IRNazanin"/>
          <w:color w:val="111111"/>
          <w:sz w:val="28"/>
          <w:sz w:val="28"/>
          <w:szCs w:val="28"/>
          <w:rtl w:val="true"/>
          <w:lang w:bidi="fa-IR"/>
        </w:rPr>
        <w:t>طلاب به دليل فرصت كم، پول اندک و گاهي هم ذوق و خلاقيت زياد، براي پختن غذا از اصول رایج فراتر مي‌روند و خلاقانه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نمونه را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عروسی برادرم بود و من هم از قم به شهرمان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خواهرزاده‌ام در خانه بودیم و بقیه برای خرید به بازار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داشت وقت اذان می‌شد که خواهرزاده‌ام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خسته و گرسنه می رسن، ناهارشون چی می‌شه؟</w:t>
      </w:r>
    </w:p>
    <w:p>
      <w:pPr>
        <w:pStyle w:val="BookText"/>
        <w:rPr/>
      </w:pPr>
      <w:r>
        <w:rPr>
          <w:rFonts w:ascii="IRNazanin" w:hAnsi="IRNazanin" w:eastAsia="IRNazanin"/>
          <w:color w:val="111111"/>
          <w:sz w:val="28"/>
          <w:sz w:val="28"/>
          <w:szCs w:val="28"/>
          <w:rtl w:val="true"/>
          <w:lang w:bidi="fa-IR"/>
        </w:rPr>
        <w:t>با خنده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دای جون رو داری، غمی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سریع به آشپزخانه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پیاز و سیب‌زمینی به او دادم پوست بگیرد و او از روی وسایلی که من برمی‌داشتم، حدس‌های مختلفی زد و یک‌بار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می‌خوای ماکارانی درست کنی؟ بعد کمی نگاه می‌کرد و نظرش عوض می‌شد و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سوپ هم درست می‌کنی؟من هم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 فعلاً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سؤال‌ها ادامه داشت تا بالاخره همه مواد خوراکی در محلی به نام ماهی‌تابه روی روغن‌های سرخ کردنی و بعد هم در قابلمه همدیگر را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خواهرزاده‌ام با تعجب به من و غذا نگاه می‌کرد و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غذا چیه؟</w:t>
      </w:r>
    </w:p>
    <w:p>
      <w:pPr>
        <w:pStyle w:val="BookText"/>
        <w:rPr/>
      </w:pPr>
      <w:r>
        <w:rPr>
          <w:rFonts w:ascii="IRNazanin" w:hAnsi="IRNazanin" w:eastAsia="IRNazanin"/>
          <w:color w:val="111111"/>
          <w:sz w:val="28"/>
          <w:sz w:val="28"/>
          <w:szCs w:val="28"/>
          <w:rtl w:val="true"/>
          <w:lang w:bidi="fa-IR"/>
        </w:rPr>
        <w:t>من هم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می‌خوای بِهِت بگم تا بری اونو به اسم خودت ثبت کنی؟</w:t>
      </w:r>
    </w:p>
    <w:p>
      <w:pPr>
        <w:pStyle w:val="BookText"/>
        <w:rPr/>
      </w:pPr>
      <w:r>
        <w:rPr>
          <w:rFonts w:ascii="IRNazanin" w:hAnsi="IRNazanin" w:eastAsia="IRNazanin"/>
          <w:color w:val="111111"/>
          <w:sz w:val="28"/>
          <w:sz w:val="28"/>
          <w:szCs w:val="28"/>
          <w:rtl w:val="true"/>
          <w:lang w:bidi="fa-IR"/>
        </w:rPr>
        <w:t>بعد خندیدم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بخور و نپرسه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 خواهر و یکی دو تا از فامیل بعد از نماز رسیدند و غذا را سرو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تعجب به آن نگاه می‌کردند و برخی اسمش را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سرتان را درد نیاورم، همه با اشتها غذا را خوردند و از من تشکر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هم که هنوز است، من اسمی برای آن پیدا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وقتش را هم نداشتم؛ چون اگر می‌خواستم اسم بگذارم، می‌بایست به تعداد روز و شب‌های حجره‌نشینی اسم غذا انتخاب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قبل در مهمانی‌ای جمع بودیم که خاطرة آن روز زنده شد و خواهرزاده‌ام از من خواست همان غذا را دوباره برایشان بپزم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لبخند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می‌پزم، ولی قول نمی‌دهم همان غذا بشود؛ چون یادم نیست با چه چیزی پختم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که گفتم، راز برمَلا شد و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الکی آن غذا را درست کرده </w:t>
      </w:r>
      <w:bookmarkStart w:id="207" w:name="pg7379_80547"/>
    </w:p>
    <w:p>
      <w:pPr>
        <w:pStyle w:val="BookText"/>
        <w:rPr/>
      </w:pPr>
      <w:bookmarkEnd w:id="207"/>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معلوم شد آشپزی من حساب و کتابی ندارد و همه مواد غذای سهمی در آشپزی‌ام دارند، خیلی‌ها به ویژه خانم‌ها از آشپزی من وحشت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خسته‌اید آشپزی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بابام با خنده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اورژانس نزدیکمان بود، این ریسک را یه جوری می‌پذیرفتیم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آشپزي مدت زيادي در برنامه خانواده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اسمش را گذاشته بودم آقاي ماندگاري چون براي مدت زيادي تك و تنها ماندگار در برنامه آشپزي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پنير پيتزا را از او مي‌گرفتيد انگاري خلع سلاحش كرده‌باشي، هرچيزي آموزش مي‌داد پنير پيتزا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ديگه اين اواخر موز را هم سرخ مي‌كرد و پنير پيتزا روي آن مي‌ريخت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با مزه‌تر اين‌جاست كه خانم‌ها همه برنامه‌هاي آشپزي را مي‌بينند و كتاب‌هاي آشپزي را مي‌خوانند، ولي وقتي مي‌خواهند غذا بپزند مي‌گويند نمي‌دونم چي درست كنم</w:t>
      </w:r>
      <w:r>
        <w:rPr>
          <w:rFonts w:eastAsia="IRNazanin" w:cs="IRNazanin"/>
          <w:color w:val="111111"/>
          <w:sz w:val="28"/>
          <w:szCs w:val="28"/>
          <w:rtl w:val="true"/>
          <w:lang w:bidi="fa-IR"/>
        </w:rPr>
        <w:t>.</w:t>
      </w:r>
    </w:p>
    <w:p>
      <w:pPr>
        <w:pStyle w:val="Heading3"/>
        <w:numPr>
          <w:ilvl w:val="2"/>
          <w:numId w:val="1"/>
        </w:numPr>
        <w:rPr/>
      </w:pPr>
      <w:bookmarkStart w:id="208" w:name="__RefHeading___Toc1348982_1051229030"/>
      <w:bookmarkStart w:id="209" w:name="_Toc84"/>
      <w:bookmarkEnd w:id="208"/>
      <w:r>
        <w:rPr>
          <w:rtl w:val="true"/>
        </w:rPr>
        <w:t>نامه سرگشاده</w:t>
      </w:r>
      <w:bookmarkEnd w:id="209"/>
    </w:p>
    <w:p>
      <w:pPr>
        <w:pStyle w:val="BookText"/>
        <w:rPr/>
      </w:pPr>
      <w:r>
        <w:rPr>
          <w:rFonts w:ascii="IRNazanin" w:hAnsi="IRNazanin" w:eastAsia="IRNazanin"/>
          <w:color w:val="111111"/>
          <w:sz w:val="28"/>
          <w:sz w:val="28"/>
          <w:szCs w:val="28"/>
          <w:rtl w:val="true"/>
          <w:lang w:bidi="fa-IR"/>
        </w:rPr>
        <w:t>روزی به شوخی به عنوان كارشناس در سایتی به مدیر سایت، نامه سرگشاده‌ای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جواب من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 زیادی کاربران سایت دنبال رمزگشای این نامه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شما بخوانید و اگر متوجه شدید، ما را هم خبر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امکانات با انتظارات، اساسي ترين منبع شادکامی و رضایت از زندگی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عليكم</w:t>
      </w:r>
    </w:p>
    <w:p>
      <w:pPr>
        <w:pStyle w:val="BookText"/>
        <w:rPr/>
      </w:pPr>
      <w:r>
        <w:rPr>
          <w:rFonts w:eastAsia="Times New Roman" w:cs="Times New Roman" w:ascii="Times New Roman" w:hAnsi="Times New Roman"/>
          <w:color w:val="111111"/>
          <w:sz w:val="28"/>
          <w:szCs w:val="28"/>
          <w:lang w:val="en-US" w:bidi="en-US"/>
        </w:rPr>
        <w:t>Rtscnbn fbghae dfgd dhiyt Mbwa Xdstya</w:t>
      </w:r>
    </w:p>
    <w:p>
      <w:pPr>
        <w:pStyle w:val="BookText"/>
        <w:rPr/>
      </w:pPr>
      <w:r>
        <w:rPr>
          <w:rFonts w:eastAsia="Times New Roman" w:cs="Times New Roman" w:ascii="Times New Roman" w:hAnsi="Times New Roman"/>
          <w:color w:val="111111"/>
          <w:sz w:val="28"/>
          <w:szCs w:val="28"/>
          <w:lang w:val="en-US" w:bidi="en-US"/>
        </w:rPr>
        <w:t>Lvkkdjdjd kbhk sr agjo fer edgadv phedc</w:t>
      </w:r>
    </w:p>
    <w:p>
      <w:pPr>
        <w:pStyle w:val="BookText"/>
        <w:rPr/>
      </w:pPr>
      <w:r>
        <w:rPr>
          <w:rFonts w:ascii="IRNazanin" w:hAnsi="IRNazanin" w:eastAsia="IRNazanin"/>
          <w:color w:val="111111"/>
          <w:sz w:val="28"/>
          <w:sz w:val="28"/>
          <w:szCs w:val="28"/>
          <w:rtl w:val="true"/>
          <w:lang w:bidi="fa-IR"/>
        </w:rPr>
        <w:t>خوب دلم پر بود بايد اين حرف‌ها را مي‌زدم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ارادتمند شما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پاسخ 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صكث خبنب ثن نلق ثتض لتثتض خهنمن نمنم نمنن مشگم ثقتض ثلث ضق تاضق ثاتض ثقاتض تب ضص ثتب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شما را درک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مشکلات به‌زودی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التماس دعا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این‌که برخی از كاربران مدت‌ها دنبال رمزگشای این مکالمه بودند و می‌گفتند قطعاً رمزی در کار است</w:t>
      </w:r>
      <w:r>
        <w:rPr>
          <w:rFonts w:eastAsia="IRNazanin" w:cs="IRNazanin"/>
          <w:color w:val="111111"/>
          <w:sz w:val="28"/>
          <w:szCs w:val="28"/>
          <w:rtl w:val="true"/>
          <w:lang w:bidi="fa-IR"/>
        </w:rPr>
        <w:t xml:space="preserve">. </w:t>
      </w:r>
      <w:bookmarkStart w:id="210" w:name="pg7379_80548"/>
    </w:p>
    <w:p>
      <w:pPr>
        <w:pStyle w:val="Heading3"/>
        <w:numPr>
          <w:ilvl w:val="2"/>
          <w:numId w:val="1"/>
        </w:numPr>
        <w:rPr/>
      </w:pPr>
      <w:bookmarkStart w:id="211" w:name="__RefHeading___Toc1348984_1051229030"/>
      <w:bookmarkStart w:id="212" w:name="_Toc85"/>
      <w:bookmarkEnd w:id="210"/>
      <w:bookmarkEnd w:id="211"/>
      <w:r>
        <w:rPr>
          <w:rtl w:val="true"/>
        </w:rPr>
        <w:t>کادوی خنده‌دار</w:t>
      </w:r>
      <w:bookmarkEnd w:id="212"/>
    </w:p>
    <w:p>
      <w:pPr>
        <w:pStyle w:val="BookText"/>
        <w:rPr/>
      </w:pPr>
      <w:r>
        <w:rPr>
          <w:rFonts w:ascii="IRNazanin" w:hAnsi="IRNazanin" w:eastAsia="IRNazanin"/>
          <w:color w:val="111111"/>
          <w:sz w:val="28"/>
          <w:sz w:val="28"/>
          <w:szCs w:val="28"/>
          <w:rtl w:val="true"/>
          <w:lang w:bidi="fa-IR"/>
        </w:rPr>
        <w:t>آپاندیسش را عمل کرده بود که به اتفاق دوستان به ملاقاتش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هم از بابل به قم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منزل پسرعمویش که روحانی است، استراحت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کمپوت و یک شیپور بچه‌گانه براش کادو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رفتیم داخل، از درد می‌نالید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نشستیم و سر به سرش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می‌خندید؛ طوری که ما را قسم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نخندانید؛ جای بخیه‌هایم درد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کمپوت آلبالوی برایش بازکردیم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از دوستان شیطان وقتی مادر دوستمان از اتاق بیرون رفت، شیرجه زدند کمپوت را بالا بکشند که کمپوت ریخت روی ملحفه تشک و کثیف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با هم مشورت کردند که چه کنیم؛ چون هر آن مادرش به اتاق برمی‌گشت و متوجه می‌شد کار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مشورت به این نتیجه رسیدیم که کاریش نمی‌توان کرد، باید فعلاً از مادرش مخفی کنیم، بعد هرچه بادا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شدیم چهار دست و پایش را گرفتیم و او را از تشک پاین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می‌نالید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می‌کنید؟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الان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ملافه را تا کردیم و قسمتی از آن را که کثیف شده بود، زیر تشک گذاشتیم و تشک را برگرداندیم تا کثیفی آن تو چشم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کارمان که تمام شد، مادرش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ظاهر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 از جا بلند شديم و خداحافظی کردیم و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دوستمان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چه کادوی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مي‌خندیدم و از درد جاي بخيه‌ها به خود مي‌پيچيدم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خب یبود؛ مدتی بود تو خونه بودم و از نظر روحی خسته شده بودم</w:t>
      </w:r>
      <w:r>
        <w:rPr>
          <w:rFonts w:eastAsia="IRNazanin" w:cs="IRNazanin"/>
          <w:color w:val="111111"/>
          <w:sz w:val="28"/>
          <w:szCs w:val="28"/>
          <w:rtl w:val="true"/>
          <w:lang w:bidi="fa-IR"/>
        </w:rPr>
        <w:t>.</w:t>
      </w:r>
    </w:p>
    <w:p>
      <w:pPr>
        <w:pStyle w:val="Heading3"/>
        <w:numPr>
          <w:ilvl w:val="2"/>
          <w:numId w:val="1"/>
        </w:numPr>
        <w:rPr/>
      </w:pPr>
      <w:bookmarkStart w:id="213" w:name="__RefHeading___Toc1348986_1051229030"/>
      <w:bookmarkStart w:id="214" w:name="_Toc86"/>
      <w:bookmarkEnd w:id="213"/>
      <w:r>
        <w:rPr>
          <w:rtl w:val="true"/>
        </w:rPr>
        <w:t>اذان بي‌موقع</w:t>
      </w:r>
      <w:bookmarkEnd w:id="214"/>
    </w:p>
    <w:p>
      <w:pPr>
        <w:pStyle w:val="BookText"/>
        <w:rPr/>
      </w:pPr>
      <w:r>
        <w:rPr>
          <w:rFonts w:ascii="IRNazanin" w:hAnsi="IRNazanin" w:eastAsia="IRNazanin"/>
          <w:color w:val="111111"/>
          <w:sz w:val="28"/>
          <w:sz w:val="28"/>
          <w:szCs w:val="28"/>
          <w:rtl w:val="true"/>
          <w:lang w:bidi="fa-IR"/>
        </w:rPr>
        <w:t>شبي به اتفاق یکی از طلاب از کتابخانه برمي‌گشتيم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وارد حجره شديم، ديديم چند نفر با هم صحبت مي‌کنند و به هم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 حاضر است، الان که ساعت یازده شب است به وسط حياط مدرسه برود و اذان بگويد؟</w:t>
      </w:r>
    </w:p>
    <w:p>
      <w:pPr>
        <w:pStyle w:val="BookText"/>
        <w:rPr/>
      </w:pPr>
      <w:r>
        <w:rPr>
          <w:rFonts w:ascii="IRNazanin" w:hAnsi="IRNazanin" w:eastAsia="IRNazanin"/>
          <w:color w:val="111111"/>
          <w:sz w:val="28"/>
          <w:sz w:val="28"/>
          <w:szCs w:val="28"/>
          <w:rtl w:val="true"/>
          <w:lang w:bidi="fa-IR"/>
        </w:rPr>
        <w:t>يکي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هزار تومان می‌گیرم اين کار را مي‌کنم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می‌گیرم اين کار را مي‌کنم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تومان می‌گیرم می‌روم وسط حياط مدرسه اذان می‌گویم</w:t>
      </w:r>
      <w:r>
        <w:rPr>
          <w:rFonts w:eastAsia="IRNazanin" w:cs="IRNazanin"/>
          <w:color w:val="111111"/>
          <w:sz w:val="28"/>
          <w:szCs w:val="28"/>
          <w:rtl w:val="true"/>
          <w:lang w:bidi="fa-IR"/>
        </w:rPr>
        <w:t xml:space="preserve">. </w:t>
      </w:r>
      <w:bookmarkStart w:id="215" w:name="pg7379_80549"/>
    </w:p>
    <w:p>
      <w:pPr>
        <w:pStyle w:val="BookText"/>
        <w:rPr/>
      </w:pPr>
      <w:bookmarkEnd w:id="215"/>
      <w:r>
        <w:rPr>
          <w:rFonts w:ascii="IRNazanin" w:hAnsi="IRNazanin" w:eastAsia="IRNazanin"/>
          <w:color w:val="111111"/>
          <w:sz w:val="28"/>
          <w:sz w:val="28"/>
          <w:szCs w:val="28"/>
          <w:rtl w:val="true"/>
          <w:lang w:bidi="fa-IR"/>
        </w:rPr>
        <w:t>خلاصه، پنج تومان را گرفتم، رفتم و رو به قبله وسط حياط، با صداي بلند اذان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اذان همه فکر کردند اتفاق بسيار مهمي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حجره‌ها باز شد و طلبه‌ها آمدند دورم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حتماً ديوانه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مي‌خواستم وسط اذان بخندم، ديدم اگر اين کار را بکنم، بايد کتک مفصلي بخورم، بنابراین، اذان را تا آخر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چه‌طور خودم را از اين مخمصه نجات بدهم که دعوا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خدايي است که خانمش می‌خواهد وضع حمل کند، بنابراين مستحب است موقع وضع حمل اذان گفته شود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216" w:name="__RefHeading___Toc1348988_1051229030"/>
      <w:bookmarkStart w:id="217" w:name="_Toc87"/>
      <w:bookmarkEnd w:id="216"/>
      <w:r>
        <w:rPr>
          <w:rtl w:val="true"/>
        </w:rPr>
        <w:t>ناهار پنجشنبه‌ها</w:t>
      </w:r>
      <w:bookmarkEnd w:id="217"/>
    </w:p>
    <w:p>
      <w:pPr>
        <w:pStyle w:val="BookText"/>
        <w:rPr/>
      </w:pPr>
      <w:r>
        <w:rPr>
          <w:rFonts w:ascii="IRNazanin" w:hAnsi="IRNazanin" w:eastAsia="IRNazanin"/>
          <w:color w:val="111111"/>
          <w:sz w:val="28"/>
          <w:sz w:val="28"/>
          <w:szCs w:val="28"/>
          <w:rtl w:val="true"/>
          <w:lang w:bidi="fa-IR"/>
        </w:rPr>
        <w:t>نام ناهار پنج‌شنبه‌ها در 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كوتاه بر رویدادهای هفته يا هفته گذشته در نيم نگاه</w:t>
      </w:r>
      <w:r>
        <w:rPr>
          <w:rFonts w:eastAsia="IRNazanin" w:cs="IRNazanin"/>
          <w:color w:val="111111"/>
          <w:sz w:val="28"/>
          <w:szCs w:val="28"/>
          <w:rtl w:val="true"/>
          <w:lang w:bidi="fa-IR"/>
        </w:rPr>
        <w:t>.</w:t>
      </w:r>
    </w:p>
    <w:p>
      <w:pPr>
        <w:pStyle w:val="Heading3"/>
        <w:numPr>
          <w:ilvl w:val="2"/>
          <w:numId w:val="1"/>
        </w:numPr>
        <w:rPr/>
      </w:pPr>
      <w:bookmarkStart w:id="218" w:name="__RefHeading___Toc1348990_1051229030"/>
      <w:bookmarkStart w:id="219" w:name="_Toc88"/>
      <w:bookmarkEnd w:id="218"/>
      <w:r>
        <w:rPr>
          <w:rtl w:val="true"/>
        </w:rPr>
        <w:t>عباس مشکی</w:t>
      </w:r>
      <w:bookmarkEnd w:id="219"/>
    </w:p>
    <w:p>
      <w:pPr>
        <w:pStyle w:val="BookText"/>
        <w:rPr/>
      </w:pPr>
      <w:r>
        <w:rPr>
          <w:rFonts w:ascii="IRNazanin" w:hAnsi="IRNazanin" w:eastAsia="IRNazanin"/>
          <w:color w:val="111111"/>
          <w:sz w:val="28"/>
          <w:sz w:val="28"/>
          <w:szCs w:val="28"/>
          <w:rtl w:val="true"/>
          <w:lang w:bidi="fa-IR"/>
        </w:rPr>
        <w:t>روزی هنگام وضو عبای یکی از طلاب با دیگري به اشتباه جابه جا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متنی در تابلوی اعلانات مدرسه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طلاب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عبای مشکی بنده را اشتباهی از وضوخانه برده‌است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یطلبه‌اي به شوخي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تابلو را دست‌کاری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متن را مي‌خواند با تعجب مي‌پرسيد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منظور از عباس مشکی چیه؟</w:t>
      </w:r>
      <w:r>
        <w:rPr>
          <w:rFonts w:eastAsia="IRNazanin" w:cs="IRNazanin"/>
          <w:color w:val="111111"/>
          <w:sz w:val="28"/>
          <w:szCs w:val="28"/>
          <w:rtl w:val="true"/>
          <w:lang w:bidi="fa-IR"/>
        </w:rPr>
        <w:t>!</w:t>
      </w:r>
    </w:p>
    <w:p>
      <w:pPr>
        <w:pStyle w:val="Heading3"/>
        <w:numPr>
          <w:ilvl w:val="2"/>
          <w:numId w:val="1"/>
        </w:numPr>
        <w:rPr/>
      </w:pPr>
      <w:bookmarkStart w:id="220" w:name="__RefHeading___Toc1348992_1051229030"/>
      <w:bookmarkStart w:id="221" w:name="_Toc89"/>
      <w:bookmarkEnd w:id="220"/>
      <w:r>
        <w:rPr>
          <w:rtl w:val="true"/>
        </w:rPr>
        <w:t>آینه عبرت</w:t>
      </w:r>
      <w:bookmarkEnd w:id="221"/>
    </w:p>
    <w:p>
      <w:pPr>
        <w:pStyle w:val="BookText"/>
        <w:rPr/>
      </w:pPr>
      <w:r>
        <w:rPr>
          <w:rFonts w:ascii="IRNazanin" w:hAnsi="IRNazanin" w:eastAsia="IRNazanin"/>
          <w:color w:val="111111"/>
          <w:sz w:val="28"/>
          <w:sz w:val="28"/>
          <w:szCs w:val="28"/>
          <w:rtl w:val="true"/>
          <w:lang w:bidi="fa-IR"/>
        </w:rPr>
        <w:t>يكي از دوستان هم‌حجره‌اي روي آينه حجره اين آيه را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ascii="Amiri" w:hAnsi="Amiri" w:eastAsia="Amiri" w:cs="Amiri"/>
          <w:color w:val="111111"/>
          <w:sz w:val="28"/>
          <w:sz w:val="28"/>
          <w:szCs w:val="28"/>
          <w:rtl w:val="true"/>
          <w:lang w:bidi="ar-SA"/>
        </w:rPr>
        <w:t>افلا يَنظَرونَ الي الابلِ كيفَ خُلِقت</w:t>
      </w:r>
      <w:r>
        <w:rPr>
          <w:rFonts w:ascii="IRNazanin" w:hAnsi="IRNazanin" w:eastAsia="IRNazanin"/>
          <w:color w:val="111111"/>
          <w:sz w:val="28"/>
          <w:sz w:val="28"/>
          <w:szCs w:val="28"/>
          <w:rtl w:val="true"/>
          <w:lang w:bidi="fa-IR"/>
        </w:rPr>
        <w:t>؛ آيا به شتر نمی‌نگرید كه چگونه خلقش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دوست ديگري داشت زلف‌هایش را شانه می‌زد كه يک دفعه رنگش قرمز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كدوم فلان فلان شده‌اي اين آيه رو روي آينه زده‌است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آینه چون نقش تو بنمود راست خودشکن آینه شکستن خطاست </w:t>
      </w:r>
      <w:bookmarkStart w:id="222" w:name="pg7379_80550"/>
    </w:p>
    <w:p>
      <w:pPr>
        <w:pStyle w:val="Heading3"/>
        <w:numPr>
          <w:ilvl w:val="2"/>
          <w:numId w:val="1"/>
        </w:numPr>
        <w:rPr/>
      </w:pPr>
      <w:bookmarkStart w:id="223" w:name="__RefHeading___Toc1348994_1051229030"/>
      <w:bookmarkStart w:id="224" w:name="_Toc90"/>
      <w:bookmarkEnd w:id="222"/>
      <w:bookmarkEnd w:id="223"/>
      <w:r>
        <w:rPr>
          <w:rtl w:val="true"/>
        </w:rPr>
        <w:t>مسلسل امام علي</w:t>
      </w:r>
      <w:bookmarkEnd w:id="224"/>
    </w:p>
    <w:p>
      <w:pPr>
        <w:pStyle w:val="BookText"/>
        <w:rPr/>
      </w:pPr>
      <w:r>
        <w:rPr>
          <w:rFonts w:ascii="IRNazanin" w:hAnsi="IRNazanin" w:eastAsia="IRNazanin"/>
          <w:color w:val="111111"/>
          <w:sz w:val="28"/>
          <w:sz w:val="28"/>
          <w:szCs w:val="28"/>
          <w:rtl w:val="true"/>
          <w:lang w:bidi="fa-IR"/>
        </w:rPr>
        <w:t>فكر كنم مسلسل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همگي ديده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 حضرت علي ذوالفقار داشت، نه مسلسل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درسته، ولي منظورم سريال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به سريال مي‌گويند 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حجره‌نشيني، با عربي به نام شيخ عبدالله هم‌اتاق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هر ايراني كه مي‌خواست راحت باشد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براي خودت كنيه انتخاب كن تا با كنيه صدات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همه اينها را به عربي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ترجمه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اينيم ديگه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خودش هم ابوعلي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بگذريم كه گاهي دوستان به شوخي صداش مي‌زدند ابوقطام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به او گفتم سريال امام علي خيلي جذاب است بيا با هم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منفارسي بلد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منو داري، غمي 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برات ترجمه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هم رفتيم نمازخونه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تيتراژ فيلم كه شروع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سريال امام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باللغه العربيه؛ يعني مسلسل الامام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وقتي آهنگ سريال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موسيقي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دين دري دين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موسيقي ميگه دين دين دري دين دين دري دين</w:t>
      </w:r>
      <w:r>
        <w:rPr>
          <w:rFonts w:eastAsia="IRNazanin" w:cs="IRNazanin"/>
          <w:color w:val="111111"/>
          <w:sz w:val="28"/>
          <w:szCs w:val="28"/>
          <w:rtl w:val="true"/>
          <w:lang w:bidi="fa-IR"/>
        </w:rPr>
        <w:t>...).</w:t>
      </w:r>
    </w:p>
    <w:p>
      <w:pPr>
        <w:pStyle w:val="Heading3"/>
        <w:numPr>
          <w:ilvl w:val="2"/>
          <w:numId w:val="1"/>
        </w:numPr>
        <w:rPr/>
      </w:pPr>
      <w:bookmarkStart w:id="225" w:name="__RefHeading___Toc1348996_1051229030"/>
      <w:bookmarkStart w:id="226" w:name="_Toc91"/>
      <w:bookmarkEnd w:id="225"/>
      <w:r>
        <w:rPr>
          <w:rtl w:val="true"/>
        </w:rPr>
        <w:t>شمارش اعداد</w:t>
      </w:r>
      <w:bookmarkEnd w:id="226"/>
    </w:p>
    <w:p>
      <w:pPr>
        <w:pStyle w:val="BookText"/>
        <w:rPr/>
      </w:pPr>
      <w:r>
        <w:rPr>
          <w:rFonts w:ascii="IRNazanin" w:hAnsi="IRNazanin" w:eastAsia="IRNazanin"/>
          <w:color w:val="111111"/>
          <w:sz w:val="28"/>
          <w:sz w:val="28"/>
          <w:szCs w:val="28"/>
          <w:rtl w:val="true"/>
          <w:lang w:bidi="fa-IR"/>
        </w:rPr>
        <w:t>می‌خواست به هم‌حجره‌ای خود زبان درس بده، به شوخی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تو، تری، فور، فایو، نعوذبالله سکس </w:t>
      </w:r>
      <w:r>
        <w:rPr>
          <w:rFonts w:eastAsia="IRNazanin" w:cs="IRNazanin"/>
          <w:color w:val="111111"/>
          <w:sz w:val="28"/>
          <w:szCs w:val="28"/>
          <w:rtl w:val="true"/>
          <w:lang w:bidi="fa-IR"/>
        </w:rPr>
        <w:t>... .</w:t>
      </w:r>
    </w:p>
    <w:p>
      <w:pPr>
        <w:pStyle w:val="Heading3"/>
        <w:numPr>
          <w:ilvl w:val="2"/>
          <w:numId w:val="1"/>
        </w:numPr>
        <w:rPr/>
      </w:pPr>
      <w:bookmarkStart w:id="227" w:name="__RefHeading___Toc1348998_1051229030"/>
      <w:bookmarkStart w:id="228" w:name="_Toc92"/>
      <w:bookmarkEnd w:id="227"/>
      <w:r>
        <w:rPr>
          <w:rtl w:val="true"/>
        </w:rPr>
        <w:t>آقاي إِنَّا لِلّهِ وَإِنَّا إِلَيْهِ رَاجِعونَ</w:t>
      </w:r>
      <w:bookmarkEnd w:id="22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از وقتي پدرش به رحمت خدا رفته بود، عميقا درك كرده‌بود كه تسليت‌دهندگان چه قدر در تسكين دادن به عزادار نقش پررنگي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هر گاه، دوستي عزادار مي‌شد، سريع به رفقا تماس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روز، روز دفن و فلان روز سوم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گاهي هم خبر از جشن و عروسي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تماس تا نام و يا شماره شما مي‌افتد روي گوشي، دوستان سريع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خير بگذراند؛ آقايِ </w:t>
      </w:r>
      <w:r>
        <w:rPr>
          <w:rFonts w:ascii="Amiri" w:hAnsi="Amiri" w:eastAsia="Amiri" w:cs="Amiri"/>
          <w:color w:val="111111"/>
          <w:sz w:val="28"/>
          <w:sz w:val="28"/>
          <w:szCs w:val="28"/>
          <w:rtl w:val="true"/>
          <w:lang w:bidi="ar-SA"/>
        </w:rPr>
        <w:t>إِنَّا لِلّهِ وَإِنَّا إِلَيْهِ رَاجِعون</w:t>
      </w:r>
      <w:r>
        <w:rPr>
          <w:rFonts w:ascii="IRNazanin" w:hAnsi="IRNazanin" w:eastAsia="IRNazanin"/>
          <w:color w:val="111111"/>
          <w:sz w:val="28"/>
          <w:sz w:val="28"/>
          <w:szCs w:val="28"/>
          <w:rtl w:val="true"/>
          <w:lang w:bidi="fa-IR"/>
        </w:rPr>
        <w:t>، تماس گرفته</w:t>
      </w:r>
      <w:r>
        <w:rPr>
          <w:rFonts w:eastAsia="IRNazanin" w:cs="IRNazanin"/>
          <w:color w:val="111111"/>
          <w:sz w:val="28"/>
          <w:szCs w:val="28"/>
          <w:rtl w:val="true"/>
          <w:lang w:bidi="fa-IR"/>
        </w:rPr>
        <w:t>.</w:t>
      </w:r>
      <w:r>
        <w:rPr>
          <w:rStyle w:val="FootnoteAnchor"/>
          <w:rtl w:val="true"/>
        </w:rPr>
        <w:footnoteReference w:id="30"/>
      </w:r>
      <w:bookmarkStart w:id="229" w:name="pg7379_80551"/>
    </w:p>
    <w:p>
      <w:pPr>
        <w:pStyle w:val="Heading3"/>
        <w:numPr>
          <w:ilvl w:val="2"/>
          <w:numId w:val="1"/>
        </w:numPr>
        <w:rPr/>
      </w:pPr>
      <w:bookmarkStart w:id="230" w:name="__RefHeading___Toc1349000_1051229030"/>
      <w:bookmarkStart w:id="231" w:name="_Toc93"/>
      <w:bookmarkEnd w:id="229"/>
      <w:bookmarkEnd w:id="230"/>
      <w:r>
        <w:rPr>
          <w:rtl w:val="true"/>
        </w:rPr>
        <w:t xml:space="preserve">چای رو بخوریم و </w:t>
      </w:r>
      <w:r>
        <w:rPr>
          <w:rtl w:val="true"/>
        </w:rPr>
        <w:t>...</w:t>
      </w:r>
      <w:bookmarkEnd w:id="231"/>
    </w:p>
    <w:p>
      <w:pPr>
        <w:pStyle w:val="BookText"/>
        <w:rPr/>
      </w:pPr>
      <w:r>
        <w:rPr>
          <w:rFonts w:ascii="IRNazanin" w:hAnsi="IRNazanin" w:eastAsia="IRNazanin"/>
          <w:color w:val="111111"/>
          <w:sz w:val="28"/>
          <w:sz w:val="28"/>
          <w:szCs w:val="28"/>
          <w:rtl w:val="true"/>
          <w:lang w:bidi="fa-IR"/>
        </w:rPr>
        <w:t>شوخي و خنده، قدرت یادگیری را افزایش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چای رو بخوریم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تکّه‌کلام چندتا از دوستانمی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روزي به دوستم،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اين تكه كلام چیه؟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هنوز كلامم تمام نشده بود كه زد زير خنده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در حالي كه جلوي خنده‌اش را به زور مي‌گرفت 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مي‌ترسم داستان را تعريف كنم، شما هم به سرنوشت آن بنده خدا گرفتار شوي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طلابی، زياد به حجره ما می‌آمد و وقت مطالعة ما گرفته مي‌شدی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داستانی را برايش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دستم عصبانی شد و تا مدتی به ما سر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مهمانی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شرایط خوبی نداشته و دوست داشته مهمان زود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چای می‌آورد و به مهمان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 را بخوریم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دوست داشت مهمان بگوید برویم، ولی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میوه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رختخواب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صبحانه و چای داد و پشت سر هر کدام می‌گفت میوه را بخوریم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 را بخوریم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مهمان متوجه منظور او نمی‌شد تا اینکه رفت یک دسته بیل آورد و گفت کتک را بخوریم و </w:t>
      </w:r>
      <w:r>
        <w:rPr>
          <w:rFonts w:eastAsia="IRNazanin" w:cs="IRNazanin"/>
          <w:color w:val="111111"/>
          <w:sz w:val="28"/>
          <w:szCs w:val="28"/>
          <w:rtl w:val="true"/>
          <w:lang w:bidi="fa-IR"/>
        </w:rPr>
        <w:t>... .</w:t>
      </w:r>
    </w:p>
    <w:p>
      <w:pPr>
        <w:pStyle w:val="Heading3"/>
        <w:numPr>
          <w:ilvl w:val="2"/>
          <w:numId w:val="1"/>
        </w:numPr>
        <w:rPr/>
      </w:pPr>
      <w:bookmarkStart w:id="232" w:name="__RefHeading___Toc1349002_1051229030"/>
      <w:bookmarkStart w:id="233" w:name="_Toc94"/>
      <w:bookmarkEnd w:id="232"/>
      <w:r>
        <w:rPr>
          <w:rtl w:val="true"/>
        </w:rPr>
        <w:t>قلیون می‌کشید؟</w:t>
      </w:r>
      <w:bookmarkEnd w:id="233"/>
    </w:p>
    <w:p>
      <w:pPr>
        <w:pStyle w:val="BookText"/>
        <w:rPr/>
      </w:pPr>
      <w:r>
        <w:rPr>
          <w:rFonts w:ascii="IRNazanin" w:hAnsi="IRNazanin" w:eastAsia="IRNazanin"/>
          <w:color w:val="111111"/>
          <w:sz w:val="28"/>
          <w:sz w:val="28"/>
          <w:szCs w:val="28"/>
          <w:rtl w:val="true"/>
          <w:lang w:bidi="fa-IR"/>
        </w:rPr>
        <w:t>یکی از افراد خیّر به طلاب علاقه زیادی داشت و به مدرسه زیاد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همه طلاب را برای مراسمی در منزل یکی از افراد متمول و بازاری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مراسم، شخصی که مسئول پذیرای بود با قلیان وارد اتاقی شد که اغلب طلاب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تردید اشاره کرد کسی در این اتاق قلیان می‌کشد؟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طلاب شوخ با اشاره به طلبه‌ای که از همه طلاب اخلاقی‌تر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قلیون را بگذارید جلوی آن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طلبه که سرش پاین بود و به سخنرانی گوش می‌داد، یک دفعه متوجه شد در اتاق فقط برای او یقلیان گذاشته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سرخ سرخ شد و بعد زیرچشمی نیم نگاهی کرد تا منشأ توطئه را پیدا کند، ولی نتوانست فرد خاصی را پیدا کند؛ چون همه ريزكي و زیر زیرکی پوزخند می‌زدند</w:t>
      </w:r>
      <w:r>
        <w:rPr>
          <w:rFonts w:eastAsia="IRNazanin" w:cs="IRNazanin"/>
          <w:color w:val="111111"/>
          <w:sz w:val="28"/>
          <w:szCs w:val="28"/>
          <w:rtl w:val="true"/>
          <w:lang w:bidi="fa-IR"/>
        </w:rPr>
        <w:t xml:space="preserve">. </w:t>
      </w:r>
      <w:bookmarkStart w:id="234" w:name="pg7379_80552"/>
    </w:p>
    <w:p>
      <w:pPr>
        <w:pStyle w:val="Heading3"/>
        <w:numPr>
          <w:ilvl w:val="2"/>
          <w:numId w:val="1"/>
        </w:numPr>
        <w:rPr/>
      </w:pPr>
      <w:bookmarkStart w:id="235" w:name="__RefHeading___Toc1349004_1051229030"/>
      <w:bookmarkStart w:id="236" w:name="_Toc95"/>
      <w:bookmarkEnd w:id="234"/>
      <w:bookmarkEnd w:id="235"/>
      <w:r>
        <w:rPr>
          <w:rtl w:val="true"/>
        </w:rPr>
        <w:t>خِيط و خَيْط</w:t>
      </w:r>
      <w:bookmarkEnd w:id="236"/>
    </w:p>
    <w:p>
      <w:pPr>
        <w:pStyle w:val="BookText"/>
        <w:rPr/>
      </w:pPr>
      <w:r>
        <w:rPr>
          <w:rFonts w:ascii="IRNazanin" w:hAnsi="IRNazanin" w:eastAsia="IRNazanin"/>
          <w:color w:val="111111"/>
          <w:sz w:val="28"/>
          <w:sz w:val="28"/>
          <w:szCs w:val="28"/>
          <w:rtl w:val="true"/>
          <w:lang w:bidi="fa-IR"/>
        </w:rPr>
        <w:t>وقتي يكي خِيط مي‌شد به شوخي به او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خَيْط، بشود و خِيط نشود و كَنَف بشود و كِنِف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زشت نيست ميگي؟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كَنف، يعني ريسمان و خَيط هم يعني 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كلي فايده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 رو شكر كن نمي‌گويم بُور شدي، وگرنه نمي‌توانستم آن كلمه را توجيهش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آنهايي كه از يادش غافلند مي‌گويد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وَكَانُوا قَوْمًا بُورًا</w:t>
      </w:r>
      <w:r>
        <w:rPr>
          <w:rFonts w:ascii="IRNazanin" w:hAnsi="IRNazanin" w:eastAsia="IRNazanin"/>
          <w:color w:val="111111"/>
          <w:sz w:val="28"/>
          <w:sz w:val="28"/>
          <w:szCs w:val="28"/>
          <w:rtl w:val="true"/>
          <w:lang w:bidi="fa-IR"/>
        </w:rPr>
        <w:t>؛ و قومى هلاك‌شده گشتند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237" w:name="__RefHeading___Toc1349006_1051229030"/>
      <w:bookmarkStart w:id="238" w:name="_Toc96"/>
      <w:bookmarkEnd w:id="237"/>
      <w:r>
        <w:rPr>
          <w:rtl w:val="true"/>
        </w:rPr>
        <w:t>نیمخوام</w:t>
      </w:r>
      <w:bookmarkEnd w:id="238"/>
    </w:p>
    <w:p>
      <w:pPr>
        <w:pStyle w:val="BookText"/>
        <w:rPr/>
      </w:pPr>
      <w:r>
        <w:rPr>
          <w:rFonts w:ascii="IRNazanin" w:hAnsi="IRNazanin" w:eastAsia="IRNazanin"/>
          <w:color w:val="111111"/>
          <w:sz w:val="28"/>
          <w:sz w:val="28"/>
          <w:szCs w:val="28"/>
          <w:rtl w:val="true"/>
          <w:lang w:bidi="fa-IR"/>
        </w:rPr>
        <w:t>حسن، هم‌حجره‌ای خود را صدا کرد که بیاید شام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حال مطالعه بود، با لهجه اصفهانی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شوما بفرماین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نمی‌خوری؟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شوما بفرماین؛ من دارم مطالعه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بيگم امشب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نیمخوام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فایده‌اي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خوردن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لقمه اول را توی دهان نگذاشته بود که دید مجيد مثل شاهین شکاری از جا بلند شد و کنار سفره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در حالی که دهانش پر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حرف حسن تمام نشده بود که مجيد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رو بايد خورد هرچند يك 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كراهتم داره تنهايي شما بخوري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گفتم نیمخوام نیمخورم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اصیل اصفهان یعنی نصف</w:t>
      </w:r>
      <w:r>
        <w:rPr>
          <w:rFonts w:eastAsia="IRNazanin" w:cs="IRNazanin"/>
          <w:color w:val="111111"/>
          <w:sz w:val="28"/>
          <w:szCs w:val="28"/>
          <w:rtl w:val="true"/>
          <w:lang w:bidi="fa-IR"/>
        </w:rPr>
        <w:t>.</w:t>
      </w:r>
    </w:p>
    <w:p>
      <w:pPr>
        <w:pStyle w:val="Heading3"/>
        <w:numPr>
          <w:ilvl w:val="2"/>
          <w:numId w:val="1"/>
        </w:numPr>
        <w:rPr/>
      </w:pPr>
      <w:bookmarkStart w:id="239" w:name="__RefHeading___Toc1349008_1051229030"/>
      <w:bookmarkStart w:id="240" w:name="_Toc97"/>
      <w:bookmarkEnd w:id="239"/>
      <w:r>
        <w:rPr>
          <w:rtl w:val="true"/>
        </w:rPr>
        <w:t>مجمع‌البيان</w:t>
      </w:r>
      <w:bookmarkEnd w:id="240"/>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را صاحب تفسير مجمع‌البيان صدا مي‌زنيد؟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تفسيرم از آيات قرآن دقيق است كه با مرحوم طبرسي برابري مي‌كنم؟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به نظرم در حق شما يكي ظلم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مجمع‌البيان حقيقي، تفسير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جامع بيانات متنوع و گفتار متشتت است؛ به زور هرچيزي را به آيات نسبت مي‌دهي و يا از آيات استنباط مي‌كني</w:t>
      </w:r>
      <w:r>
        <w:rPr>
          <w:rFonts w:eastAsia="IRNazanin" w:cs="IRNazanin"/>
          <w:color w:val="111111"/>
          <w:sz w:val="28"/>
          <w:szCs w:val="28"/>
          <w:rtl w:val="true"/>
          <w:lang w:bidi="fa-IR"/>
        </w:rPr>
        <w:t xml:space="preserve">. </w:t>
      </w:r>
      <w:bookmarkStart w:id="241" w:name="pg7379_80553"/>
    </w:p>
    <w:p>
      <w:pPr>
        <w:pStyle w:val="Heading3"/>
        <w:numPr>
          <w:ilvl w:val="2"/>
          <w:numId w:val="1"/>
        </w:numPr>
        <w:rPr/>
      </w:pPr>
      <w:bookmarkStart w:id="242" w:name="__RefHeading___Toc1349010_1051229030"/>
      <w:bookmarkStart w:id="243" w:name="_Toc98"/>
      <w:bookmarkEnd w:id="241"/>
      <w:bookmarkEnd w:id="242"/>
      <w:r>
        <w:rPr>
          <w:rtl w:val="true"/>
        </w:rPr>
        <w:t>امر به معروف</w:t>
      </w:r>
      <w:bookmarkEnd w:id="243"/>
    </w:p>
    <w:p>
      <w:pPr>
        <w:pStyle w:val="BookText"/>
        <w:rPr/>
      </w:pPr>
      <w:r>
        <w:rPr>
          <w:rFonts w:ascii="IRNazanin" w:hAnsi="IRNazanin" w:eastAsia="IRNazanin"/>
          <w:color w:val="111111"/>
          <w:sz w:val="28"/>
          <w:sz w:val="28"/>
          <w:szCs w:val="28"/>
          <w:rtl w:val="true"/>
          <w:lang w:bidi="fa-IR"/>
        </w:rPr>
        <w:t>جواني به دوست طلبه‌اش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 است درباره آثار بد ماهواره و فيلم‌هاي مبتذل با من صحبت كردي؟ او كه گمان مي‌كرد با يك بار گفتن در او نفوذ كرده با خوشحالي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تمام فيلم‌ها و عكس‌هاي مبتذل كامپيوترم را حذف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گفت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حالا يك سؤال ديگر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نرم افزار ريكاوري خوب سراغ نداري؟</w:t>
      </w:r>
    </w:p>
    <w:p>
      <w:pPr>
        <w:pStyle w:val="BookText"/>
        <w:rPr/>
      </w:pPr>
      <w:r>
        <w:rPr>
          <w:rFonts w:ascii="IRNazanin" w:hAnsi="IRNazanin" w:eastAsia="IRNazanin"/>
          <w:color w:val="111111"/>
          <w:sz w:val="28"/>
          <w:sz w:val="28"/>
          <w:szCs w:val="28"/>
          <w:rtl w:val="true"/>
          <w:lang w:bidi="fa-IR"/>
        </w:rPr>
        <w:t>در امر به معروف نبايد انتظار داشته باشيم با تذكري معجزه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طلبه‌اي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نداشتم غذا درست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پنج شنبه‌ها مي رفتم از قصابي گوشت مي‌گرفتمتا آبگوشت درست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از من خوشش مي‌آمد عمدا گوشت من را ديرتر مي‌داد تا بيشتر با من صحبت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ديدم با شستش كفه ترازو را دستكاري مي‌كند تا كم‌فروشي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جلوي مشتري به او چيزي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كه خلوت شد به او گفتم برادر يك خواهشي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راجع به شستم است؟ 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اين را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اين زير تكان مي‌دهم شما با يك تذكر مي‌خواهيد از زير كفه بكشيدش بيرون؟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بمبئي درماني</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تنها هنرشان ايراد گرفتن و نق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به مبلغي ايراد گرفت كه شما اين افراد بي‌نماز را نمازخوان كرده‌ايد، ولي چه 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كفش نماز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كارم هنوز با اين افراد تمام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ثاني همين هم هنر من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هنر به خرج بده كفش آنها را از پايشان در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آيت‌الله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روحاني‌اي براي تبليغ به بمبئي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محل تبليغ رسيد متوجه شد که کسي آن‌جا به احکام اسلامي پايبند نيست؛ نماز نمي‌خواند و روزه نمي‌گيرد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آن‌جا ماند و آهسته و پيوسته روي بينش و باورهاي آنها کار کرد و از تکاليف سبک شروع کرد تا جايي که آنها راحت نماز و روزه را به‌جا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اعتراض کرد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اينها را معطل گذاشته‌اي؟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اول مي‌گفتيد كه روزانه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بر شما واجب است و بايد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رمضان را بايد روزه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مي‌توانستم اين كار را بكنم، ولي آن‌طوري کسي ملتزم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سراغ آنها برويد ببينيد کسي حاضر است نماز و روزه‌اش را کنار بگذارد</w:t>
      </w:r>
      <w:r>
        <w:rPr>
          <w:rFonts w:eastAsia="IRNazanin" w:cs="IRNazanin"/>
          <w:color w:val="111111"/>
          <w:sz w:val="28"/>
          <w:szCs w:val="28"/>
          <w:rtl w:val="true"/>
          <w:lang w:bidi="fa-IR"/>
        </w:rPr>
        <w:t xml:space="preserve">. </w:t>
      </w:r>
      <w:bookmarkStart w:id="244" w:name="pg7379_80554"/>
    </w:p>
    <w:p>
      <w:pPr>
        <w:pStyle w:val="Heading3"/>
        <w:numPr>
          <w:ilvl w:val="2"/>
          <w:numId w:val="1"/>
        </w:numPr>
        <w:rPr/>
      </w:pPr>
      <w:bookmarkStart w:id="245" w:name="__RefHeading___Toc1349012_1051229030"/>
      <w:bookmarkStart w:id="246" w:name="_Toc99"/>
      <w:bookmarkEnd w:id="244"/>
      <w:bookmarkEnd w:id="245"/>
      <w:r>
        <w:rPr>
          <w:rtl w:val="true"/>
        </w:rPr>
        <w:t>ضمانت بانکی</w:t>
      </w:r>
      <w:bookmarkEnd w:id="246"/>
    </w:p>
    <w:p>
      <w:pPr>
        <w:pStyle w:val="BookText"/>
        <w:rPr/>
      </w:pPr>
      <w:r>
        <w:rPr>
          <w:rFonts w:ascii="IRNazanin" w:hAnsi="IRNazanin" w:eastAsia="IRNazanin"/>
          <w:color w:val="111111"/>
          <w:sz w:val="28"/>
          <w:sz w:val="28"/>
          <w:szCs w:val="28"/>
          <w:rtl w:val="true"/>
          <w:lang w:bidi="fa-IR"/>
        </w:rPr>
        <w:t>يکی از همكاران طناز و شوخ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 شوخ‌طبعي‌ام نعمت خدادادی است که پدرم هم دارد و الان رگه‌های از همین قریحه را در فرزند شش ساله‌ام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برخی از افراد، ژنتیکی، شوخ‌طبعی هستند، ولی تحقیقات علمی نشان داده که همه می‌توانندی مهارت شوخ‌طبعی را یاد بگیریند و این حس را در خود پرورش دهندی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طلاب برای گرفتن وام اقدام کرده‌بودند، ولی چون فراهم کردن دو ضامن با شرایط سنگين آن هم در یک شهر غریب، قم، سخت است، بی‌خیال وام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اين یطلبه شوخ‌طبع، وام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پرسیدیم که دو ضامن چگونه گیرآوردی؟اوخندید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یوقتی رئیس بانک برگه مشخصات و تعداد ضامن را به من داد، مطالعه‌ای کردم و با خنده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شرایط براي ضمانت را فقط خود جنابعالی دارید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خوشش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 یک ضامن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 در محل كار ایشان رفت پشت میز یکی از معاونان مركز و در گوش ایو چیزی گفت که آن معاون از خنده مثل بمب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با تعجب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گوشم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وكيلي، فکر می‌کردی یروزی از چوپونی به این‌جا برسی؟</w:t>
      </w:r>
    </w:p>
    <w:p>
      <w:pPr>
        <w:pStyle w:val="Heading3"/>
        <w:numPr>
          <w:ilvl w:val="2"/>
          <w:numId w:val="1"/>
        </w:numPr>
        <w:rPr/>
      </w:pPr>
      <w:bookmarkStart w:id="247" w:name="__RefHeading___Toc1349014_1051229030"/>
      <w:bookmarkStart w:id="248" w:name="_Toc100"/>
      <w:bookmarkEnd w:id="247"/>
      <w:r>
        <w:rPr>
          <w:rtl w:val="true"/>
        </w:rPr>
        <w:t>آرامش گاو</w:t>
      </w:r>
      <w:bookmarkEnd w:id="24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 كتاب گياهان دارويي را مطالعه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نوشته يونجه برا اعصاب و روان 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نظر من، اكثر ادعاهاي اين كتاب‌ها بدون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رو نگفتي؟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ثانيا مهم‌تره اول، دومي رو ميگم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يونجه كه مثال 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واقعا روي اعصاب حداقل گاو اثر مثبت داره، چون وقتي داره يونجه مي‌خوره، بدون اين‌كه عصباني بشه، خيلي ريلكس مگس‌ها را هزار بار با دمش مي‌راند، ولي انسان‌هايي كه يونجه نمي‌خورند اگر مگسي دو بار سراغشان بياد اعصابشان خرد و خش خشي ميشه و با خشم مگس را تارو مار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گاو با گاو بودنش مهارت مديريت خشم دارد و 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شايد متخصصان اثبات كرده‌اند و نتايج آزمايش را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r>
        <w:rPr>
          <w:rStyle w:val="FootnoteAnchor"/>
          <w:rtl w:val="true"/>
        </w:rPr>
        <w:footnoteReference w:id="32"/>
      </w:r>
      <w:bookmarkStart w:id="249" w:name="pg7379_80555"/>
    </w:p>
    <w:p>
      <w:pPr>
        <w:pStyle w:val="Heading3"/>
        <w:numPr>
          <w:ilvl w:val="2"/>
          <w:numId w:val="1"/>
        </w:numPr>
        <w:rPr/>
      </w:pPr>
      <w:bookmarkStart w:id="250" w:name="__RefHeading___Toc1349016_1051229030"/>
      <w:bookmarkStart w:id="251" w:name="_Toc101"/>
      <w:bookmarkEnd w:id="249"/>
      <w:bookmarkEnd w:id="250"/>
      <w:r>
        <w:rPr>
          <w:rtl w:val="true"/>
        </w:rPr>
        <w:t>ريش بسيار بلند</w:t>
      </w:r>
      <w:bookmarkEnd w:id="251"/>
    </w:p>
    <w:p>
      <w:pPr>
        <w:pStyle w:val="BookText"/>
        <w:rPr/>
      </w:pPr>
      <w:r>
        <w:rPr>
          <w:rFonts w:ascii="IRNazanin" w:hAnsi="IRNazanin" w:eastAsia="IRNazanin"/>
          <w:color w:val="111111"/>
          <w:sz w:val="28"/>
          <w:sz w:val="28"/>
          <w:szCs w:val="28"/>
          <w:rtl w:val="true"/>
          <w:lang w:bidi="fa-IR"/>
        </w:rPr>
        <w:t>اگرچه گذاشتن محاسن و آراستگي آن از شؤونات طلبگي و انسان ديندار است، ولي ژوليده بودن، تراشيدن، زياد از حد كوتاه كردن يا خيلي بلند گذاشتن محاسن، خارج از شؤون دينداري و طلبگي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صنفي براي خود آداب و شؤوناتي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طلبه دوره مقدمات حوزه</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پايه و سال اول تا سال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ششم تا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پايه ده تا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پسنديده نيست محاسنش به بلندي محاسن اساتيد سطوح عاليحوزه و يا مراجع تقليد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طلبه‌اي مبتدي از همبحث خود كه ريشي بلند و علمايي گذاشته بود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 موقع خواب، ريشتو روي پتو مي‌ذاري يا زير پتو؟ او كمي فكر كرد رستي به ريشش كشيد و با لحني علمايي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خودم هم هنوز به اين نكته دقت نكرده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ميشه امشب دقت كني و فردا جواب سؤالم را بدي؟ فرداي آن روز، او كه محاسن بلندي داشت سراغ هم‌بحث خود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حسابي كار و زندگي نداشتي؟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سؤالي بود كه از من پرسيدي؟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پدرم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ريشم را روي پتو مي‌گذاشتم نمي‌توانستم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مي‌گذاشتم زير پتو باز نمي‌توانستم بخوابم</w:t>
      </w:r>
      <w:r>
        <w:rPr>
          <w:rFonts w:eastAsia="IRNazanin" w:cs="IRNazanin"/>
          <w:color w:val="111111"/>
          <w:sz w:val="28"/>
          <w:szCs w:val="28"/>
          <w:rtl w:val="true"/>
          <w:lang w:bidi="fa-IR"/>
        </w:rPr>
        <w:t>.</w:t>
      </w:r>
    </w:p>
    <w:p>
      <w:pPr>
        <w:pStyle w:val="Heading3"/>
        <w:numPr>
          <w:ilvl w:val="2"/>
          <w:numId w:val="1"/>
        </w:numPr>
        <w:rPr/>
      </w:pPr>
      <w:bookmarkStart w:id="252" w:name="__RefHeading___Toc1349018_1051229030"/>
      <w:bookmarkStart w:id="253" w:name="_Toc102"/>
      <w:bookmarkEnd w:id="252"/>
      <w:r>
        <w:rPr>
          <w:rtl w:val="true"/>
        </w:rPr>
        <w:t>اعتياد به شیشه</w:t>
      </w:r>
      <w:bookmarkEnd w:id="25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حجره‌نشيني بی‌شباهت به زندگي بسيجيانی تو جبهه نيستی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زیادی حجره ما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حجره که مثل خانه نبود که چند دست لیوان و فنجان باشد، گاهی دوستان از شیشه مربا هم برای چای خوردن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كه کردم، دوستانم دسته جمعی به منزلم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یوقتی برای پذیرای چای آوردم، یکی از دوستان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یه خواهشی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كه مي‌دونی من به شيشه معتادمی، شیشه مربا دم دست نداری برام تو شیشه مربا، چای بیاری؟ </w:t>
      </w:r>
    </w:p>
    <w:p>
      <w:pPr>
        <w:pStyle w:val="BookText"/>
        <w:rPr/>
      </w:pPr>
      <w:r>
        <w:rPr>
          <w:rFonts w:ascii="IRNazanin" w:hAnsi="IRNazanin" w:eastAsia="IRNazanin"/>
          <w:color w:val="111111"/>
          <w:sz w:val="28"/>
          <w:sz w:val="28"/>
          <w:szCs w:val="28"/>
          <w:rtl w:val="true"/>
          <w:lang w:bidi="fa-IR"/>
        </w:rPr>
        <w:t>درمان هراس</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چيزي بيمناك شدي، صد آيه از هر جاي قرآن كه خواستي، بخوان و سه بار بگو اَللّهُمَّ ادْفَعْ عَنِّي الْبَلاءَ ؛</w:t>
      </w:r>
    </w:p>
    <w:p>
      <w:pPr>
        <w:pStyle w:val="BookText"/>
        <w:rPr/>
      </w:pPr>
      <w:r>
        <w:rPr>
          <w:rFonts w:ascii="IRNazanin" w:hAnsi="IRNazanin" w:eastAsia="IRNazanin"/>
          <w:color w:val="111111"/>
          <w:sz w:val="28"/>
          <w:sz w:val="28"/>
          <w:szCs w:val="28"/>
          <w:rtl w:val="true"/>
          <w:lang w:bidi="fa-IR"/>
        </w:rPr>
        <w:t>خدايا اين گرفتاري را از من دفع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إذا خِفتَ أمراً فاقرأ مئة آية مِن القرآن مِن حيثُ شِئتَ ثُمُّ قُلْ اَللّهُمَّ ادْفَعْ عَنِّي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عباس كاشاني، مصابيح الجنان،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bookmarkStart w:id="254" w:name="pg7379_80557"/>
    </w:p>
    <w:p>
      <w:pPr>
        <w:pStyle w:val="Heading2"/>
        <w:numPr>
          <w:ilvl w:val="1"/>
          <w:numId w:val="1"/>
        </w:numPr>
        <w:rPr/>
      </w:pPr>
      <w:bookmarkStart w:id="255" w:name="__RefHeading___Toc1349020_1051229030"/>
      <w:bookmarkStart w:id="256" w:name="_Toc103"/>
      <w:bookmarkEnd w:id="254"/>
      <w:bookmarkEnd w:id="255"/>
      <w:r>
        <w:rPr>
          <w:rtl w:val="true"/>
        </w:rPr>
        <w:t>بخش دوم</w:t>
      </w:r>
      <w:r>
        <w:rPr>
          <w:rtl w:val="true"/>
        </w:rPr>
        <w:t xml:space="preserve">: </w:t>
      </w:r>
      <w:r>
        <w:rPr>
          <w:rtl w:val="true"/>
        </w:rPr>
        <w:t>ازدواج و خانواده</w:t>
      </w:r>
      <w:bookmarkEnd w:id="25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7" w:name="__RefHeading___Toc1349022_1051229030"/>
      <w:bookmarkStart w:id="258" w:name="_Toc104"/>
      <w:bookmarkEnd w:id="257"/>
      <w:r>
        <w:rPr>
          <w:rtl w:val="true"/>
        </w:rPr>
        <w:t>اشاره</w:t>
      </w:r>
      <w:bookmarkEnd w:id="25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7379_80559"/>
      <w:bookmarkStart w:id="260" w:name="pg7379_80559"/>
      <w:bookmarkEnd w:id="260"/>
    </w:p>
    <w:p>
      <w:pPr>
        <w:pStyle w:val="BookText"/>
        <w:rPr/>
      </w:pPr>
      <w:bookmarkStart w:id="261" w:name="pg7379_80559"/>
      <w:bookmarkEnd w:id="261"/>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َلأمْزَحُ و لا اَقُولُ الاّ حَقّا</w:t>
      </w:r>
    </w:p>
    <w:p>
      <w:pPr>
        <w:pStyle w:val="BookText"/>
        <w:rPr/>
      </w:pPr>
      <w:r>
        <w:rPr>
          <w:rFonts w:ascii="IRNazanin" w:hAnsi="IRNazanin" w:eastAsia="IRNazanin"/>
          <w:color w:val="111111"/>
          <w:sz w:val="28"/>
          <w:sz w:val="28"/>
          <w:szCs w:val="28"/>
          <w:rtl w:val="true"/>
          <w:lang w:bidi="fa-IR"/>
        </w:rPr>
        <w:t>من مزاح مي‌كنم، ولي جز حق نمي‌گويم</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262" w:name="__RefHeading___Toc1349024_1051229030"/>
      <w:bookmarkStart w:id="263" w:name="_Toc105"/>
      <w:bookmarkEnd w:id="262"/>
      <w:r>
        <w:rPr>
          <w:rtl w:val="true"/>
        </w:rPr>
        <w:t>جوشکار ملکوت</w:t>
      </w:r>
      <w:bookmarkEnd w:id="263"/>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به سلامتي کجا مشغولید؟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به عبا و عمامه‌ام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نمي‌یاد؟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راستش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جوشکارها گاهی حتی لباس‌های غیرکاریشان هم لکه لکه‌های سیاه دارد و دستشون پینه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دارم و آدمای رو به هم جوش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بمانه بماند كه ما جوش مي‌ديدم، ولي برخي تو دادگاه خانواده، برا يه قرون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نفس مي‌بُرَن</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264" w:name="__RefHeading___Toc1349026_1051229030"/>
      <w:bookmarkStart w:id="265" w:name="_Toc106"/>
      <w:bookmarkEnd w:id="264"/>
      <w:r>
        <w:rPr>
          <w:rtl w:val="true"/>
        </w:rPr>
        <w:t>اولين نظر فقهي</w:t>
      </w:r>
      <w:bookmarkEnd w:id="265"/>
    </w:p>
    <w:p>
      <w:pPr>
        <w:pStyle w:val="BookText"/>
        <w:rPr/>
      </w:pPr>
      <w:r>
        <w:rPr>
          <w:rFonts w:ascii="IRNazanin" w:hAnsi="IRNazanin" w:eastAsia="IRNazanin"/>
          <w:color w:val="111111"/>
          <w:sz w:val="28"/>
          <w:sz w:val="28"/>
          <w:szCs w:val="28"/>
          <w:rtl w:val="true"/>
          <w:lang w:bidi="fa-IR"/>
        </w:rPr>
        <w:t>من هم ینظر فقهي خود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ازدواج سالي استی که آب گرمکن زود به زودی سوراخ و خراب می‌شود؛ چون عروس و داماد نگو، مرغابي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هرکس ازدواج کرد و آپارتمان آپارتمان‌نشین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قبض آب جداگانه‌ای برای هر واحد نمی‌آید، بنا بر احتياط لازم به مدت یک سال از پول معیّن شده براي هر واحد، مبلغي بيشتر بپردازد</w:t>
      </w:r>
      <w:r>
        <w:rPr>
          <w:rFonts w:eastAsia="IRNazanin" w:cs="IRNazanin"/>
          <w:color w:val="111111"/>
          <w:sz w:val="28"/>
          <w:szCs w:val="28"/>
          <w:rtl w:val="true"/>
          <w:lang w:bidi="fa-IR"/>
        </w:rPr>
        <w:t>.</w:t>
      </w:r>
    </w:p>
    <w:p>
      <w:pPr>
        <w:pStyle w:val="Heading3"/>
        <w:numPr>
          <w:ilvl w:val="2"/>
          <w:numId w:val="1"/>
        </w:numPr>
        <w:rPr/>
      </w:pPr>
      <w:bookmarkStart w:id="266" w:name="__RefHeading___Toc1349028_1051229030"/>
      <w:bookmarkStart w:id="267" w:name="_Toc107"/>
      <w:bookmarkEnd w:id="266"/>
      <w:r>
        <w:rPr>
          <w:rtl w:val="true"/>
        </w:rPr>
        <w:t>بابا دست دراز</w:t>
      </w:r>
      <w:bookmarkEnd w:id="26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فرزندم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رمان بابا لنگ‌دراز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تابستون بيكار نباش، بنشين رمان بابا دست‌دراز رو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قم دستام كش اومد، از بس از بيرون دبّه دبّه آب شيرين خريدم و آوردم منزل</w:t>
      </w:r>
      <w:r>
        <w:rPr>
          <w:rFonts w:eastAsia="IRNazanin" w:cs="IRNazanin"/>
          <w:color w:val="111111"/>
          <w:sz w:val="28"/>
          <w:szCs w:val="28"/>
          <w:rtl w:val="true"/>
          <w:lang w:bidi="fa-IR"/>
        </w:rPr>
        <w:t xml:space="preserve">. </w:t>
      </w:r>
      <w:bookmarkStart w:id="268" w:name="pg7379_80560"/>
    </w:p>
    <w:p>
      <w:pPr>
        <w:pStyle w:val="Heading3"/>
        <w:numPr>
          <w:ilvl w:val="2"/>
          <w:numId w:val="1"/>
        </w:numPr>
        <w:rPr/>
      </w:pPr>
      <w:bookmarkStart w:id="269" w:name="__RefHeading___Toc1349030_1051229030"/>
      <w:bookmarkStart w:id="270" w:name="_Toc108"/>
      <w:bookmarkEnd w:id="268"/>
      <w:bookmarkEnd w:id="269"/>
      <w:r>
        <w:rPr>
          <w:rtl w:val="true"/>
        </w:rPr>
        <w:t>دعای چشم زخم</w:t>
      </w:r>
      <w:bookmarkEnd w:id="270"/>
    </w:p>
    <w:p>
      <w:pPr>
        <w:pStyle w:val="BookText"/>
        <w:rPr/>
      </w:pPr>
      <w:r>
        <w:rPr>
          <w:rFonts w:ascii="IRNazanin" w:hAnsi="IRNazanin" w:eastAsia="IRNazanin"/>
          <w:color w:val="111111"/>
          <w:sz w:val="28"/>
          <w:sz w:val="28"/>
          <w:szCs w:val="28"/>
          <w:rtl w:val="true"/>
          <w:lang w:bidi="fa-IR"/>
        </w:rPr>
        <w:t>خانمي نوزادش را که در زشتی بي‌نظير بود، نزد عالمی 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خدای در گوش فرزندم </w:t>
      </w:r>
      <w:r>
        <w:rPr>
          <w:rFonts w:ascii="Amiri" w:hAnsi="Amiri" w:eastAsia="Amiri" w:cs="Amiri"/>
          <w:color w:val="111111"/>
          <w:sz w:val="28"/>
          <w:sz w:val="28"/>
          <w:szCs w:val="28"/>
          <w:rtl w:val="true"/>
          <w:lang w:bidi="ar-SA"/>
        </w:rPr>
        <w:t>وَ إنْ یَکاد</w:t>
      </w:r>
      <w:r>
        <w:rPr>
          <w:rFonts w:ascii="IRNazanin" w:hAnsi="IRNazanin" w:eastAsia="IRNazanin"/>
          <w:color w:val="111111"/>
          <w:sz w:val="28"/>
          <w:sz w:val="28"/>
          <w:szCs w:val="28"/>
          <w:rtl w:val="true"/>
          <w:lang w:bidi="fa-IR"/>
        </w:rPr>
        <w:t xml:space="preserve"> یا دعای بخوانيد تا چشم بد در او اثر نتواند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مکثی کرد و اندكي به قیافه زشت کودک نگریست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فرزندتان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اوی را تکویناً بیمه فرموده و دعای چشم زخم به او داده‌است</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271" w:name="__RefHeading___Toc1349032_1051229030"/>
      <w:bookmarkStart w:id="272" w:name="_Toc109"/>
      <w:bookmarkEnd w:id="271"/>
      <w:r>
        <w:rPr>
          <w:rtl w:val="true"/>
        </w:rPr>
        <w:t>ذکر غلط کردم</w:t>
      </w:r>
      <w:bookmarkEnd w:id="272"/>
    </w:p>
    <w:p>
      <w:pPr>
        <w:pStyle w:val="BookText"/>
        <w:rPr/>
      </w:pPr>
      <w:r>
        <w:rPr>
          <w:rFonts w:ascii="IRNazanin" w:hAnsi="IRNazanin" w:eastAsia="IRNazanin"/>
          <w:color w:val="111111"/>
          <w:sz w:val="28"/>
          <w:sz w:val="28"/>
          <w:szCs w:val="28"/>
          <w:rtl w:val="true"/>
          <w:lang w:bidi="fa-IR"/>
        </w:rPr>
        <w:t>در جلسه خواستگاری بودیم و مهریه سنگینی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هیچ شناختی از دختر نداشت و کله‌اش داغ داغ بود و نمی‌دانست دارد چه دین سنگینی را هم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حاج‌آقای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داماد کرد و غیرمستقیم با لطیفه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فهماند که تدبّر</w:t>
      </w:r>
    </w:p>
    <w:p>
      <w:pPr>
        <w:pStyle w:val="BookText"/>
        <w:rPr/>
      </w:pPr>
      <w:r>
        <w:rPr>
          <w:rFonts w:ascii="IRNazanin" w:hAnsi="IRNazanin" w:eastAsia="IRNazanin"/>
          <w:color w:val="111111"/>
          <w:sz w:val="28"/>
          <w:sz w:val="28"/>
          <w:szCs w:val="28"/>
          <w:rtl w:val="true"/>
          <w:lang w:bidi="fa-IR"/>
        </w:rPr>
        <w:t>و تأمل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شناخت، تناسب و تعقل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می‌خواست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تسبیحی به دست گرفت و با ذکر، دست به دامن امامان و خدا و اهل بيت شده بود و گاهی هم ذکرش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می‌خوام، من زن می‌خوام، من زن می‌خوام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كه ازدواج کرد، تسبیح به دست به عنوان شکر از خدا که زن زیبای به او داده بود، ذکر می‌گفت و گاهی هم به‌جای ذکر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زنی نصیبم شد، عجب زنی نصیبم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كه گذشت، زن سر ناسازگاری گذاشت و درخواست مهریه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اول هم کیسه دوخته بود و قصد زندگی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مشاجرات بالا گرفت و زن بر درخواستش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بخت‌برگشتة تسبیح به دست، مشغول ذکر شد تا گره‌اش باز شود، ولی به جای ذکر، مهره‌های تسبیح را یکی یکی عقب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کردم</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273" w:name="__RefHeading___Toc1349034_1051229030"/>
      <w:bookmarkStart w:id="274" w:name="_Toc110"/>
      <w:bookmarkEnd w:id="273"/>
      <w:r>
        <w:rPr>
          <w:rtl w:val="true"/>
        </w:rPr>
        <w:t>عقل ناقص</w:t>
      </w:r>
      <w:bookmarkEnd w:id="27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شنيده بود كه رد شدن از ميان دو زن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آمده بود پيش حا‌ج آقا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زن دارم و با آن دو به مسافرت، خريد، تفريح و پیاده‌روی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هم بین آن دو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 رفتن از بین این دو زن، عقل را کم نمی‌کند؟ حاج آقا تبسمي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راحت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عقل داشتی که تو این وضع اقتصادی و با این درآمد کمت، نمی‌رفتی یه زن دیگه هم بگیری</w:t>
      </w:r>
      <w:r>
        <w:rPr>
          <w:rFonts w:eastAsia="IRNazanin" w:cs="IRNazanin"/>
          <w:color w:val="111111"/>
          <w:sz w:val="28"/>
          <w:szCs w:val="28"/>
          <w:rtl w:val="true"/>
          <w:lang w:bidi="fa-IR"/>
        </w:rPr>
        <w:t xml:space="preserve">. </w:t>
      </w:r>
      <w:bookmarkStart w:id="275" w:name="pg7379_80561"/>
    </w:p>
    <w:p>
      <w:pPr>
        <w:pStyle w:val="Heading3"/>
        <w:numPr>
          <w:ilvl w:val="2"/>
          <w:numId w:val="1"/>
        </w:numPr>
        <w:rPr/>
      </w:pPr>
      <w:bookmarkStart w:id="276" w:name="__RefHeading___Toc1349036_1051229030"/>
      <w:bookmarkStart w:id="277" w:name="_Toc111"/>
      <w:bookmarkEnd w:id="275"/>
      <w:bookmarkEnd w:id="276"/>
      <w:r>
        <w:rPr>
          <w:rtl w:val="true"/>
        </w:rPr>
        <w:t>خدا يكي زن هم</w:t>
      </w:r>
      <w:r>
        <w:rPr>
          <w:rtl w:val="true"/>
        </w:rPr>
        <w:t>...</w:t>
      </w:r>
      <w:bookmarkEnd w:id="277"/>
    </w:p>
    <w:p>
      <w:pPr>
        <w:pStyle w:val="BookText"/>
        <w:rPr/>
      </w:pPr>
      <w:r>
        <w:rPr>
          <w:rFonts w:ascii="IRNazanin" w:hAnsi="IRNazanin" w:eastAsia="IRNazanin"/>
          <w:color w:val="111111"/>
          <w:sz w:val="28"/>
          <w:sz w:val="28"/>
          <w:szCs w:val="28"/>
          <w:rtl w:val="true"/>
          <w:lang w:bidi="fa-IR"/>
        </w:rPr>
        <w:t>واعظي دربارة زندگي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بحث همسران امام رسید و نام همسران آنهاوی را برد، زني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سر زنش هوو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سريع از پشت پرده نامه‌اي به دست واعظ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هرچي باني بهت ميده، ما زن‌ها ده برابرش را بهت 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اصلاح كنيد، بگيد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يكي، زن هم يكي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نامه، با سرفه‌اي، كرد و سينه خود را صاف كرد 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بوديم؟</w:t>
      </w:r>
    </w:p>
    <w:p>
      <w:pPr>
        <w:pStyle w:val="BookText"/>
        <w:rPr/>
      </w:pPr>
      <w:r>
        <w:rPr>
          <w:rFonts w:ascii="IRNazanin" w:hAnsi="IRNazanin" w:eastAsia="IRNazanin"/>
          <w:color w:val="111111"/>
          <w:sz w:val="28"/>
          <w:sz w:val="28"/>
          <w:szCs w:val="28"/>
          <w:rtl w:val="true"/>
          <w:lang w:bidi="fa-IR"/>
        </w:rPr>
        <w:t>مردي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شيرين تعدد 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جوگير نشويد و ظرفيت خودتان را بالا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بحث به اين‌جا رسيد، اجازه بدهيد نكته دقيقي را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زرنگ‌ها مطلب را بگيرند، هر شب من تكرار نكنم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همسران امام و يا پيامبر از من و شما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نيكان را نبايد قياس از خود بگيريم،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افرادي كه وضع مالي خوبي ندارند، كه آسيبي هم ندارند، و تكويناً خلع سلاح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زنانشان هم بايد شكر خدا را به جا آورند و ذكرش را هم پيوسته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اين مرد ننه مردهة بينوا گير بدهيند كه مي‌خواهد زن بگيرد و شلوارش دو تا شود، و نه سرِ ما را براي مشاوره درد بياوريدبياورند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اصلاً خيالتان را راحت كنم، اين مردان كبريت بي‌خطراند و اساساً به قول يكي از عزيزان حاضر در جلسه تو همين يكيش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بُكسل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مرداني هم كه وضع مالي‌شان توپ توپ است، در گوششان فرو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يكي و زن هم چي؟ همه با هم بگيم بگيد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لازم بود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 كه فراموش‌تاون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يكي يكي يكي يكي</w:t>
      </w:r>
      <w:r>
        <w:rPr>
          <w:rFonts w:eastAsia="IRNazanin" w:cs="IRNazanin"/>
          <w:color w:val="111111"/>
          <w:sz w:val="28"/>
          <w:szCs w:val="28"/>
          <w:rtl w:val="true"/>
          <w:lang w:bidi="fa-IR"/>
        </w:rPr>
        <w:t>.</w:t>
      </w:r>
    </w:p>
    <w:p>
      <w:pPr>
        <w:pStyle w:val="Heading3"/>
        <w:numPr>
          <w:ilvl w:val="2"/>
          <w:numId w:val="1"/>
        </w:numPr>
        <w:rPr/>
      </w:pPr>
      <w:bookmarkStart w:id="278" w:name="__RefHeading___Toc1349038_1051229030"/>
      <w:bookmarkStart w:id="279" w:name="_Toc112"/>
      <w:bookmarkEnd w:id="278"/>
      <w:r>
        <w:rPr>
          <w:rtl w:val="true"/>
        </w:rPr>
        <w:t>ازدواج فرد سفیه</w:t>
      </w:r>
      <w:bookmarkEnd w:id="279"/>
    </w:p>
    <w:p>
      <w:pPr>
        <w:pStyle w:val="BookText"/>
        <w:rPr/>
      </w:pPr>
      <w:r>
        <w:rPr>
          <w:rFonts w:ascii="Amiri" w:hAnsi="Amiri" w:eastAsia="Amiri" w:cs="Amiri"/>
          <w:color w:val="111111"/>
          <w:sz w:val="28"/>
          <w:sz w:val="28"/>
          <w:szCs w:val="28"/>
          <w:rtl w:val="true"/>
          <w:lang w:bidi="ar-SA"/>
        </w:rPr>
        <w:t>شوخي براي اضطراب و غم ، مانند سوزن براي بادكنك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امتحان کتبی از دانش‌پژوهان رشته حقوق سؤال‌شده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عقد ازدواجی که شخص سفیه ببندد، اعتبار قانونی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دانشجوي با ذوقی در ورقه این‌گونه پاسخ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شما هم که ماشاء‌الله سؤال عجیبی از ما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ازدواج آدم عاقل، جایحرف هست تا چه رسد به ازدواج آدم سفیه که مسلماً باطل است</w:t>
      </w:r>
      <w:r>
        <w:rPr>
          <w:rFonts w:eastAsia="IRNazanin" w:cs="IRNazanin"/>
          <w:color w:val="111111"/>
          <w:sz w:val="28"/>
          <w:szCs w:val="28"/>
          <w:rtl w:val="true"/>
          <w:lang w:bidi="fa-IR"/>
        </w:rPr>
        <w:t xml:space="preserve">.» </w:t>
      </w:r>
      <w:bookmarkStart w:id="280" w:name="pg7379_80562"/>
    </w:p>
    <w:p>
      <w:pPr>
        <w:pStyle w:val="Heading3"/>
        <w:numPr>
          <w:ilvl w:val="2"/>
          <w:numId w:val="1"/>
        </w:numPr>
        <w:rPr/>
      </w:pPr>
      <w:bookmarkStart w:id="281" w:name="__RefHeading___Toc1349040_1051229030"/>
      <w:bookmarkStart w:id="282" w:name="_Toc113"/>
      <w:bookmarkEnd w:id="280"/>
      <w:bookmarkEnd w:id="281"/>
      <w:r>
        <w:rPr>
          <w:rtl w:val="true"/>
        </w:rPr>
        <w:t>ضامن من</w:t>
      </w:r>
      <w:bookmarkEnd w:id="282"/>
    </w:p>
    <w:p>
      <w:pPr>
        <w:pStyle w:val="BookText"/>
        <w:rPr/>
      </w:pPr>
      <w:r>
        <w:rPr>
          <w:rFonts w:ascii="IRNazanin" w:hAnsi="IRNazanin" w:eastAsia="IRNazanin"/>
          <w:color w:val="111111"/>
          <w:sz w:val="28"/>
          <w:sz w:val="28"/>
          <w:szCs w:val="28"/>
          <w:rtl w:val="true"/>
          <w:lang w:bidi="fa-IR"/>
        </w:rPr>
        <w:t>رفتم وام ازدواج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ضامن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من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حسابي برو کسی رو بیار که ما بشناسیمش</w:t>
      </w:r>
      <w:r>
        <w:rPr>
          <w:rFonts w:eastAsia="IRNazanin" w:cs="IRNazanin"/>
          <w:color w:val="111111"/>
          <w:sz w:val="28"/>
          <w:szCs w:val="28"/>
          <w:rtl w:val="true"/>
          <w:lang w:bidi="fa-IR"/>
        </w:rPr>
        <w:t>.</w:t>
      </w:r>
    </w:p>
    <w:p>
      <w:pPr>
        <w:pStyle w:val="Heading3"/>
        <w:numPr>
          <w:ilvl w:val="2"/>
          <w:numId w:val="1"/>
        </w:numPr>
        <w:rPr/>
      </w:pPr>
      <w:bookmarkStart w:id="283" w:name="__RefHeading___Toc1349042_1051229030"/>
      <w:bookmarkStart w:id="284" w:name="_Toc114"/>
      <w:bookmarkEnd w:id="283"/>
      <w:r>
        <w:rPr>
          <w:rtl w:val="true"/>
        </w:rPr>
        <w:t>یوسف عصمتی و عصمت یوسفی</w:t>
      </w:r>
      <w:bookmarkEnd w:id="284"/>
    </w:p>
    <w:p>
      <w:pPr>
        <w:pStyle w:val="BookText"/>
        <w:rPr/>
      </w:pPr>
      <w:r>
        <w:rPr>
          <w:rFonts w:ascii="IRNazanin" w:hAnsi="IRNazanin" w:eastAsia="IRNazanin"/>
          <w:color w:val="111111"/>
          <w:sz w:val="28"/>
          <w:sz w:val="28"/>
          <w:szCs w:val="28"/>
          <w:rtl w:val="true"/>
          <w:lang w:bidi="fa-IR"/>
        </w:rPr>
        <w:t>در جوانی پاک بودن شیوهة پیغمبری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طلبه‌اي که خود مجرد است و پاک هم زندگی می‌کند، سخنانش برای جوانان دیگر دلنشین‌تر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طلبه‌اي جوان در جمع جوانان مجرد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زندگی کردن تو اين دوره زمونه با اين همه تحريكات جذاب و پر زرق و برق، واقعاً خيلي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ایمانمان را حفظ كند و به دخترانمان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عصمتی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یوسفی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يوسفي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كمك كند كه ما و شما مانند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زندگي كنيم و هم از زنان پاك نصيب‌مان كند تا نصف دين‌مان را با ازدواج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نگه داشتن چیزهای باارزش همیشه سختی‌های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معنوی، ثروتمند واقعی است و برای حفظ گوهر ایمانش سختی را باید به جان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بی‌گناهی کم گناهی نیست در دیوان عشق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دامان پاکش کُنج زندان می‌رود</w:t>
      </w:r>
    </w:p>
    <w:p>
      <w:pPr>
        <w:pStyle w:val="Heading3"/>
        <w:numPr>
          <w:ilvl w:val="2"/>
          <w:numId w:val="1"/>
        </w:numPr>
        <w:rPr/>
      </w:pPr>
      <w:bookmarkStart w:id="285" w:name="__RefHeading___Toc1349044_1051229030"/>
      <w:bookmarkStart w:id="286" w:name="_Toc115"/>
      <w:bookmarkEnd w:id="285"/>
      <w:r>
        <w:rPr>
          <w:rtl w:val="true"/>
        </w:rPr>
        <w:t>دست و بال بسته</w:t>
      </w:r>
      <w:bookmarkEnd w:id="28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دختران که پسران دیندار به خواستگاری آنها می‌روند،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نامزديم، آقا انگار یه طوریه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سیب زمینیه مي‌مونه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کنارش نشستممي‌نشينم، و باهاش حرف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ولي اصلاً به من نگاه نمی‌کنه و يا با شرم نگاه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اين دختران دلداری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موقعش نگاه ازتون بر نمی‌داره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ميگهبه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اون نترس كه هاي و هو داره، از اون بترس كه سر به تو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درختي در نهاوند مي‌بريدند، كلنگ از آسمان افتاد و نشكست، وگرنه من كجا و بي‌وفايي،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درشكه مي‌دويد، آفتابه غش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نامحرميد؛ يعني حيا و اين كه اسلام دست و بال آن جوان را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نیست الان؛ و گرنه شناگر ماهریه است</w:t>
      </w:r>
      <w:r>
        <w:rPr>
          <w:rFonts w:eastAsia="IRNazanin" w:cs="IRNazanin"/>
          <w:color w:val="111111"/>
          <w:sz w:val="28"/>
          <w:szCs w:val="28"/>
          <w:rtl w:val="true"/>
          <w:lang w:bidi="fa-IR"/>
        </w:rPr>
        <w:t xml:space="preserve">. </w:t>
      </w:r>
      <w:bookmarkStart w:id="287" w:name="pg7379_80563"/>
    </w:p>
    <w:p>
      <w:pPr>
        <w:pStyle w:val="Heading3"/>
        <w:numPr>
          <w:ilvl w:val="2"/>
          <w:numId w:val="1"/>
        </w:numPr>
        <w:rPr/>
      </w:pPr>
      <w:bookmarkStart w:id="288" w:name="__RefHeading___Toc1349046_1051229030"/>
      <w:bookmarkStart w:id="289" w:name="_Toc116"/>
      <w:bookmarkEnd w:id="287"/>
      <w:bookmarkEnd w:id="288"/>
      <w:r>
        <w:rPr>
          <w:rtl w:val="true"/>
        </w:rPr>
        <w:t>اجماع زنان</w:t>
      </w:r>
      <w:bookmarkEnd w:id="289"/>
    </w:p>
    <w:p>
      <w:pPr>
        <w:pStyle w:val="BookText"/>
        <w:rPr/>
      </w:pPr>
      <w:r>
        <w:rPr>
          <w:rFonts w:ascii="IRNazanin" w:hAnsi="IRNazanin" w:eastAsia="IRNazanin"/>
          <w:color w:val="111111"/>
          <w:sz w:val="28"/>
          <w:sz w:val="28"/>
          <w:szCs w:val="28"/>
          <w:rtl w:val="true"/>
          <w:lang w:bidi="fa-IR"/>
        </w:rPr>
        <w:t>در نهادی مربوط به خواهران چند جلسه‌ای به عنوان مشاور سخنرانی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مدیر آن‌جا به من تماس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شماره شما را به یک جوان دادم تا از شما راهنمای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توصیه های لازم را به طور خلاصه داده‌ام؛ شما همین توصیه های را منو به ايشان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زینگ زینگ زینگ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جوان متدین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کنم گناه نکنم؛ ولی بدجوری از نظر جنسی در فشارم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نهاد که افراد مذهبی هم دارند تماس گرفتم و به مدیر آن جا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گفته در کارهای نیک و خویشتنداری از گناه همدیگر را کمک کنید و از کارهای زشت و بد یکدیگر را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جوانی هستم که در شُرف افتادن در دره گناه هستم، ولي شرایط ازدواج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مجموعه شما خانم مطلقه مطلقه‌ای متناسب با سن من هست که با او ازدواج مدت مدت‌دار کنم، واسطه شوید تا ما ازدواج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مثل این که من به او فحش داده باشم، داغ کرد و حسابي به من بد و بیراه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من حرف خلاف شرعی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شرع چشم چشم‌چرانی، دیدن تصاویر مستهجن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نسبت به این گناهان هم این‌قدر غیرتی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قصه پر غصه‌اش گوش دادم و نکاتی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حرف آخری که به او زدم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برو به ننه‌ات بگو یهک چیزی برايت صدقه بدهد و اصلا برايت كنجد ببخشيد اسفند دود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حضوری رفته بودی، مرگت حتمی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خانم‌ها در این باب حرمت ازدواج موقت، مجتهد مُتجزّی‌اند و اين مسأله مسئله بين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احدی را هم قبول ندارند و آن را حرام اندر حرام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فَهِمتَ؟ به کسی که این کار را بکند یا فکر این کار را بکند، اگر دستشان برسد حد و یا تعزیر هم جاري می‌کنند</w:t>
      </w:r>
      <w:r>
        <w:rPr>
          <w:rFonts w:eastAsia="IRNazanin" w:cs="IRNazanin"/>
          <w:color w:val="111111"/>
          <w:sz w:val="28"/>
          <w:szCs w:val="28"/>
          <w:rtl w:val="true"/>
          <w:lang w:bidi="fa-IR"/>
        </w:rPr>
        <w:t>.</w:t>
      </w:r>
    </w:p>
    <w:p>
      <w:pPr>
        <w:pStyle w:val="Heading3"/>
        <w:numPr>
          <w:ilvl w:val="2"/>
          <w:numId w:val="1"/>
        </w:numPr>
        <w:rPr/>
      </w:pPr>
      <w:bookmarkStart w:id="290" w:name="__RefHeading___Toc1349048_1051229030"/>
      <w:bookmarkStart w:id="291" w:name="_Toc117"/>
      <w:bookmarkEnd w:id="290"/>
      <w:r>
        <w:rPr>
          <w:rtl w:val="true"/>
        </w:rPr>
        <w:t>خودكفايي</w:t>
      </w:r>
      <w:bookmarkEnd w:id="29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فقيهاني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بيگانه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تحريم مي‌كنند،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به شوهرانشان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هستيم، نيازي به زن بيگانه نيست، ؛ چشمانتان و افكارتان را درويش و مهار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هوو اكيدا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 xml:space="preserve">. </w:t>
      </w:r>
      <w:bookmarkStart w:id="292" w:name="pg7379_80564"/>
    </w:p>
    <w:p>
      <w:pPr>
        <w:pStyle w:val="Heading3"/>
        <w:numPr>
          <w:ilvl w:val="2"/>
          <w:numId w:val="1"/>
        </w:numPr>
        <w:rPr/>
      </w:pPr>
      <w:bookmarkStart w:id="293" w:name="__RefHeading___Toc1349050_1051229030"/>
      <w:bookmarkStart w:id="294" w:name="_Toc118"/>
      <w:bookmarkEnd w:id="292"/>
      <w:bookmarkEnd w:id="293"/>
      <w:r>
        <w:rPr>
          <w:rtl w:val="true"/>
        </w:rPr>
        <w:t>مشاوره ازدواج</w:t>
      </w:r>
      <w:bookmarkEnd w:id="294"/>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گزينش همسر چه معيار را بايد در نظر بگيريم؟</w:t>
      </w:r>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معيار اين‌كه همسرتان نبايد زير بغل قبايتان را بدوزد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همگي خنديدند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بايد در ازدواج به تناسب‌هاي و همتايي ها دقت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طلبه‌اي كه بايد راهنما و مشكل‌گشاي مردم شود، با ازدواج نادرست خود در مرداب مشاجرات گير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معيار هاي انتخاب همسر اينه اين است كه همسر طلبه نبايد زير بغل قبا را بدوزد؛ يعني بداند كه لباس روحاني طلبگي از نظر دوخت چگونه است؛ به عبارت ديگر، بايد باهم سنخيت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روحانی‌ای ازدواج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که تا قبل از ازدواجش از نزديك لباس روحاني نديده بود، تعجب کرده بود که چرا شوهرش به لباس خود اهمیت نمی‌دهد و زیر بغل‌های لباس قبایش پاره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هم می‌کشید به شوهرش تذکر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یهشبي موقعی که حاج آقا خوابيد، سریع قبای او را برداشت و دو سوراخ زیر بغل قبا آن رارو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موقع بیرون رفتن حاج آقا متوجه شد زیر بغل قبايش دوخته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که منتظر تشکر بود با لبخند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لباسم پاره يا سوراخ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مخصوص این نوع لباس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 هم فلسفه آن را نمی‌دانم؛ به نظرم نوعی هواکش برای تهویه هوا و جلوگیری از عرق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شاید این هم مثل بسیاری از رموز طلبگی باشد که من هم هنوز از آن سر در نیاورده‌ام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w:t>
      </w:r>
    </w:p>
    <w:p>
      <w:pPr>
        <w:pStyle w:val="Heading3"/>
        <w:numPr>
          <w:ilvl w:val="2"/>
          <w:numId w:val="1"/>
        </w:numPr>
        <w:rPr/>
      </w:pPr>
      <w:bookmarkStart w:id="295" w:name="__RefHeading___Toc1349052_1051229030"/>
      <w:bookmarkStart w:id="296" w:name="_Toc119"/>
      <w:bookmarkEnd w:id="295"/>
      <w:r>
        <w:rPr>
          <w:rtl w:val="true"/>
        </w:rPr>
        <w:t>من بی سواتم</w:t>
      </w:r>
      <w:bookmarkEnd w:id="29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آمارها نشان مي‌دهد حداقل در شهرهاي بزرگ، تعداد زنان بيوه و دختران با سنبالا بيش از مردان مجردان و بيوه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با ریاضی مشکل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نمی دونم از چه راهی میشه مثلاً </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میلیون زن بيوه و دختر مجرد را بین مثلاً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هشتصد هزار پسر مجرد تقسیم کرد که همه یکی یکی گیرشون بیاد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کی جواب اين معما رو بلده، بهم بگه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ممنون میشم تا قیوم قيومت هم دعاش می‌کنم</w:t>
      </w:r>
      <w:r>
        <w:rPr>
          <w:rFonts w:eastAsia="IRNazanin" w:cs="IRNazanin"/>
          <w:color w:val="111111"/>
          <w:sz w:val="28"/>
          <w:szCs w:val="28"/>
          <w:rtl w:val="true"/>
          <w:lang w:bidi="fa-IR"/>
        </w:rPr>
        <w:t xml:space="preserve">. </w:t>
      </w:r>
      <w:bookmarkStart w:id="297" w:name="pg7379_80565"/>
    </w:p>
    <w:p>
      <w:pPr>
        <w:pStyle w:val="Heading3"/>
        <w:numPr>
          <w:ilvl w:val="2"/>
          <w:numId w:val="1"/>
        </w:numPr>
        <w:rPr/>
      </w:pPr>
      <w:bookmarkStart w:id="298" w:name="__RefHeading___Toc1349054_1051229030"/>
      <w:bookmarkStart w:id="299" w:name="_Toc120"/>
      <w:bookmarkEnd w:id="297"/>
      <w:bookmarkEnd w:id="298"/>
      <w:r>
        <w:rPr>
          <w:rtl w:val="true"/>
        </w:rPr>
        <w:t>مش‌غول</w:t>
      </w:r>
      <w:bookmarkEnd w:id="299"/>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1718</w:t>
      </w:r>
      <w:r>
        <w:rPr>
          <w:rFonts w:ascii="IRNazanin" w:hAnsi="IRNazanin" w:eastAsia="IRNazanin"/>
          <w:color w:val="111111"/>
          <w:sz w:val="28"/>
          <w:sz w:val="28"/>
          <w:szCs w:val="28"/>
          <w:rtl w:val="true"/>
          <w:lang w:bidi="fa-IR"/>
        </w:rPr>
        <w:t>هفده هيجده سال يكي از رفقا را ديدم، هنوز هم شوخ‌طبع بود و نمكي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كار مي‌كني؟</w:t>
      </w:r>
    </w:p>
    <w:p>
      <w:pPr>
        <w:pStyle w:val="BookText"/>
        <w:rPr/>
      </w:pPr>
      <w:r>
        <w:rPr>
          <w:rFonts w:ascii="IRNazanin" w:hAnsi="IRNazanin" w:eastAsia="IRNazanin"/>
          <w:color w:val="111111"/>
          <w:sz w:val="28"/>
          <w:sz w:val="28"/>
          <w:szCs w:val="28"/>
          <w:rtl w:val="true"/>
          <w:lang w:bidi="fa-IR"/>
        </w:rPr>
        <w:t>نگاهي ريزكي و زيركي به چپ و راست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وقت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چندتا زن همسر موقت دارم و يه دائم، ديگه وقتي برام نمي‌مونه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شوخي كجا مشغولي؟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مي‌دوني كه يه غول رفته بود مشهد از آن به بعد مَش‌غول شده‌بود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منبر، تدريس و پژوهشگاه خسته و كوفته برمي‌گردم خونه، زنم طوري برخورد مي‌كنه كه انگاري من پيش هَووش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منم اسم اين كارها رو گذاشتم ازدواج موقت</w:t>
      </w:r>
      <w:r>
        <w:rPr>
          <w:rFonts w:eastAsia="IRNazanin" w:cs="IRNazanin"/>
          <w:color w:val="111111"/>
          <w:sz w:val="28"/>
          <w:szCs w:val="28"/>
          <w:rtl w:val="true"/>
          <w:lang w:bidi="fa-IR"/>
        </w:rPr>
        <w:t>.</w:t>
      </w:r>
    </w:p>
    <w:p>
      <w:pPr>
        <w:pStyle w:val="Heading3"/>
        <w:numPr>
          <w:ilvl w:val="2"/>
          <w:numId w:val="1"/>
        </w:numPr>
        <w:rPr/>
      </w:pPr>
      <w:bookmarkStart w:id="300" w:name="__RefHeading___Toc1349056_1051229030"/>
      <w:bookmarkStart w:id="301" w:name="_Toc121"/>
      <w:bookmarkEnd w:id="300"/>
      <w:r>
        <w:rPr>
          <w:rtl w:val="true"/>
        </w:rPr>
        <w:t>دیردم یا زوددم</w:t>
      </w:r>
      <w:bookmarkEnd w:id="301"/>
    </w:p>
    <w:p>
      <w:pPr>
        <w:pStyle w:val="BookText"/>
        <w:rPr/>
      </w:pPr>
      <w:r>
        <w:rPr>
          <w:rFonts w:ascii="IRNazanin" w:hAnsi="IRNazanin" w:eastAsia="IRNazanin"/>
          <w:color w:val="111111"/>
          <w:sz w:val="28"/>
          <w:sz w:val="28"/>
          <w:szCs w:val="28"/>
          <w:rtl w:val="true"/>
          <w:lang w:bidi="fa-IR"/>
        </w:rPr>
        <w:t>چايي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ديردم و زوددم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ديردم مربوط به وقتی است كه داماد به منزل مادر خانم می‌روید؛ وقتي بعد از مدت زيادي كه آن‌جا هستند به خانمش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منزل؟ او در پاسخ مي‌گويدی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 چای بخوریم و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این چای دو ساعت تمام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زوددم هم مربوط به وقتی است که عروس می‌آید منزل مادر شوهر؛ وقتي عروس مي‌گويد برويم منزل و شوهرش مي‌گويد يك چايي بخوريم و برويم هنوز چای دم نكشيده، عروس چايي را می‌آورد تا زود برویند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302" w:name="__RefHeading___Toc1349058_1051229030"/>
      <w:bookmarkStart w:id="303" w:name="_Toc122"/>
      <w:bookmarkEnd w:id="302"/>
      <w:r>
        <w:rPr>
          <w:rtl w:val="true"/>
        </w:rPr>
        <w:t>زنان مستجاب الدعوه</w:t>
      </w:r>
      <w:bookmarkEnd w:id="30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مزاح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زنانتان بگوييد شما را از ته دل دعا كنند، چون بسياري از آنها مستجاب‌الدعوه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سخنش دليل هم مي‌آورد كه ما مردان به‌دليلمشغله‌هايمان توفيق صله‌رحم نداريم، ولي بسياري از خانم‌ها اين فضيلت را در حد كمالش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صبح با فك و فاميل تماس مي‌گيرند و حال و احوالشان را مي‌پرسند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هفته نيز يا آنها را به خانه دعوت مي‌كنند يا به منزل آنها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شايد راز طولاني بودن عمر خانم‌ها همين باشد</w:t>
      </w:r>
      <w:r>
        <w:rPr>
          <w:rFonts w:eastAsia="IRNazanin" w:cs="IRNazanin"/>
          <w:color w:val="111111"/>
          <w:sz w:val="28"/>
          <w:szCs w:val="28"/>
          <w:rtl w:val="true"/>
          <w:lang w:bidi="fa-IR"/>
        </w:rPr>
        <w:t>.</w:t>
      </w:r>
      <w:r>
        <w:rPr>
          <w:rStyle w:val="FootnoteAnchor"/>
          <w:rtl w:val="true"/>
        </w:rPr>
        <w:footnoteReference w:id="39"/>
      </w:r>
      <w:bookmarkStart w:id="304" w:name="pg7379_80566"/>
    </w:p>
    <w:p>
      <w:pPr>
        <w:pStyle w:val="Heading3"/>
        <w:numPr>
          <w:ilvl w:val="2"/>
          <w:numId w:val="1"/>
        </w:numPr>
        <w:rPr/>
      </w:pPr>
      <w:bookmarkStart w:id="305" w:name="__RefHeading___Toc1349060_1051229030"/>
      <w:bookmarkStart w:id="306" w:name="_Toc123"/>
      <w:bookmarkEnd w:id="304"/>
      <w:bookmarkEnd w:id="305"/>
      <w:r>
        <w:rPr>
          <w:rtl w:val="true"/>
        </w:rPr>
        <w:t>پريدن ايمان</w:t>
      </w:r>
      <w:bookmarkEnd w:id="306"/>
    </w:p>
    <w:p>
      <w:pPr>
        <w:pStyle w:val="BookText"/>
        <w:rPr/>
      </w:pPr>
      <w:r>
        <w:rPr>
          <w:rFonts w:ascii="IRNazanin" w:hAnsi="IRNazanin" w:eastAsia="IRNazanin"/>
          <w:color w:val="111111"/>
          <w:sz w:val="28"/>
          <w:sz w:val="28"/>
          <w:szCs w:val="28"/>
          <w:rtl w:val="true"/>
          <w:lang w:bidi="fa-IR"/>
        </w:rPr>
        <w:t>يكي از دوستان تازه ازدواج كرده بود، به اتفاق جمعي از طلاب به مهماني او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ساعتي از مهماني كه گذشت يكي از دوستان خوش صدا رو كرد به پدر داماد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من شرح حال داماد را بخوانم و بگویم ی که چگونه سفارش شما را گوش نکرد و امشب تو دردسر مهمان مهمان‌داری افتاد؟</w:t>
      </w:r>
    </w:p>
    <w:p>
      <w:pPr>
        <w:pStyle w:val="BookText"/>
        <w:rPr/>
      </w:pPr>
      <w:r>
        <w:rPr>
          <w:rFonts w:ascii="IRNazanin" w:hAnsi="IRNazanin" w:eastAsia="IRNazanin"/>
          <w:color w:val="111111"/>
          <w:sz w:val="28"/>
          <w:sz w:val="28"/>
          <w:szCs w:val="28"/>
          <w:rtl w:val="true"/>
          <w:lang w:bidi="fa-IR"/>
        </w:rPr>
        <w:t>ه است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لبخند همراه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 و او با صدای دلنشینش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فرزند</w:t>
      </w:r>
    </w:p>
    <w:p>
      <w:pPr>
        <w:pStyle w:val="BookText"/>
        <w:rPr/>
      </w:pPr>
      <w:r>
        <w:rPr>
          <w:rFonts w:ascii="IRNazanin" w:hAnsi="IRNazanin" w:eastAsia="IRNazanin"/>
          <w:color w:val="111111"/>
          <w:sz w:val="28"/>
          <w:sz w:val="28"/>
          <w:szCs w:val="28"/>
          <w:rtl w:val="true"/>
          <w:lang w:bidi="fa-IR"/>
        </w:rPr>
        <w:t>گفتا پدر تو عشوه خوبان ندیده‌ای</w:t>
      </w:r>
    </w:p>
    <w:p>
      <w:pPr>
        <w:pStyle w:val="BookText"/>
        <w:rPr/>
      </w:pPr>
      <w:r>
        <w:rPr>
          <w:rFonts w:ascii="IRNazanin" w:hAnsi="IRNazanin" w:eastAsia="IRNazanin"/>
          <w:color w:val="111111"/>
          <w:sz w:val="28"/>
          <w:sz w:val="28"/>
          <w:szCs w:val="28"/>
          <w:rtl w:val="true"/>
          <w:lang w:bidi="fa-IR"/>
        </w:rPr>
        <w:t>چشم سیاه و زلف پریشان ندیده‌ای</w:t>
      </w:r>
    </w:p>
    <w:p>
      <w:pPr>
        <w:pStyle w:val="BookText"/>
        <w:rPr/>
      </w:pPr>
      <w:r>
        <w:rPr>
          <w:rFonts w:ascii="IRNazanin" w:hAnsi="IRNazanin" w:eastAsia="IRNazanin"/>
          <w:color w:val="111111"/>
          <w:sz w:val="28"/>
          <w:sz w:val="28"/>
          <w:szCs w:val="28"/>
          <w:rtl w:val="true"/>
          <w:lang w:bidi="fa-IR"/>
        </w:rPr>
        <w:t>چشم سیاه و زلف پریشان به یک طرف در آن زمان پریدن ایمان ندیده‌ای</w:t>
      </w:r>
    </w:p>
    <w:p>
      <w:pPr>
        <w:pStyle w:val="BookText"/>
        <w:rPr/>
      </w:pPr>
      <w:r>
        <w:rPr>
          <w:rFonts w:ascii="IRNazanin" w:hAnsi="IRNazanin" w:eastAsia="IRNazanin"/>
          <w:color w:val="111111"/>
          <w:sz w:val="28"/>
          <w:sz w:val="28"/>
          <w:szCs w:val="28"/>
          <w:rtl w:val="true"/>
          <w:lang w:bidi="fa-IR"/>
        </w:rPr>
        <w:t>جواب پدر</w:t>
      </w:r>
    </w:p>
    <w:p>
      <w:pPr>
        <w:pStyle w:val="BookText"/>
        <w:rPr/>
      </w:pPr>
      <w:r>
        <w:rPr>
          <w:rFonts w:ascii="IRNazanin" w:hAnsi="IRNazanin" w:eastAsia="IRNazanin"/>
          <w:color w:val="111111"/>
          <w:sz w:val="28"/>
          <w:sz w:val="28"/>
          <w:szCs w:val="28"/>
          <w:rtl w:val="true"/>
          <w:lang w:bidi="fa-IR"/>
        </w:rPr>
        <w:t>گفتا پسر تو سفره بی نان ندیده‌ای</w:t>
      </w:r>
    </w:p>
    <w:p>
      <w:pPr>
        <w:pStyle w:val="BookText"/>
        <w:rPr/>
      </w:pPr>
      <w:r>
        <w:rPr>
          <w:rFonts w:ascii="IRNazanin" w:hAnsi="IRNazanin" w:eastAsia="IRNazanin"/>
          <w:color w:val="111111"/>
          <w:sz w:val="28"/>
          <w:sz w:val="28"/>
          <w:szCs w:val="28"/>
          <w:rtl w:val="true"/>
          <w:lang w:bidi="fa-IR"/>
        </w:rPr>
        <w:t>آه عیال و ناله طفلان ندیده‌ای</w:t>
      </w:r>
    </w:p>
    <w:p>
      <w:pPr>
        <w:pStyle w:val="BookText"/>
        <w:rPr/>
      </w:pPr>
      <w:r>
        <w:rPr>
          <w:rFonts w:ascii="IRNazanin" w:hAnsi="IRNazanin" w:eastAsia="IRNazanin"/>
          <w:color w:val="111111"/>
          <w:sz w:val="28"/>
          <w:sz w:val="28"/>
          <w:szCs w:val="28"/>
          <w:rtl w:val="true"/>
          <w:lang w:bidi="fa-IR"/>
        </w:rPr>
        <w:t>آه عیال و ناله طفلان به یک طرف در آن زمان رسیدن مهمان ندیده‌ای</w:t>
      </w:r>
    </w:p>
    <w:p>
      <w:pPr>
        <w:pStyle w:val="Heading3"/>
        <w:numPr>
          <w:ilvl w:val="2"/>
          <w:numId w:val="1"/>
        </w:numPr>
        <w:rPr/>
      </w:pPr>
      <w:bookmarkStart w:id="307" w:name="__RefHeading___Toc1349062_1051229030"/>
      <w:bookmarkStart w:id="308" w:name="_Toc124"/>
      <w:bookmarkEnd w:id="307"/>
      <w:r>
        <w:rPr>
          <w:rtl w:val="true"/>
        </w:rPr>
        <w:t>شهرة شهر</w:t>
      </w:r>
      <w:bookmarkEnd w:id="308"/>
    </w:p>
    <w:p>
      <w:pPr>
        <w:pStyle w:val="BookText"/>
        <w:rPr/>
      </w:pPr>
      <w:r>
        <w:rPr>
          <w:rFonts w:ascii="IRNazanin" w:hAnsi="IRNazanin" w:eastAsia="IRNazanin"/>
          <w:color w:val="111111"/>
          <w:sz w:val="28"/>
          <w:sz w:val="28"/>
          <w:szCs w:val="28"/>
          <w:rtl w:val="true"/>
          <w:lang w:bidi="fa-IR"/>
        </w:rPr>
        <w:t>خیلی جاها خواستگاری رفته بود و چون پولي در بساط نداشت، كارش درست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شوخی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به جای رسیده که همه همة دختران قمی من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دختران در خیابان دختري یمرا می‌بینند به دوستانشدوستشان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طلبه را می‌بینید؟ دوستانش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چه‌طور مگه؟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خواستگاریم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آن دختر يكي يكي با تعجب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میگی؟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چطور مگه؟ خب خواستگاری من ما هم آمده بود</w:t>
      </w:r>
      <w:r>
        <w:rPr>
          <w:rFonts w:eastAsia="IRNazanin" w:cs="IRNazanin"/>
          <w:color w:val="111111"/>
          <w:sz w:val="28"/>
          <w:szCs w:val="28"/>
          <w:rtl w:val="true"/>
          <w:lang w:bidi="fa-IR"/>
        </w:rPr>
        <w:t>.</w:t>
      </w:r>
    </w:p>
    <w:p>
      <w:pPr>
        <w:pStyle w:val="Heading3"/>
        <w:numPr>
          <w:ilvl w:val="2"/>
          <w:numId w:val="1"/>
        </w:numPr>
        <w:rPr/>
      </w:pPr>
      <w:bookmarkStart w:id="309" w:name="__RefHeading___Toc1349064_1051229030"/>
      <w:bookmarkStart w:id="310" w:name="_Toc125"/>
      <w:bookmarkEnd w:id="309"/>
      <w:r>
        <w:rPr>
          <w:rtl w:val="true"/>
        </w:rPr>
        <w:t>دعاي روزانه</w:t>
      </w:r>
      <w:bookmarkEnd w:id="310"/>
    </w:p>
    <w:p>
      <w:pPr>
        <w:pStyle w:val="BookText"/>
        <w:rPr/>
      </w:pPr>
      <w:r>
        <w:rPr>
          <w:rFonts w:ascii="Amiri" w:hAnsi="Amiri" w:eastAsia="Amiri" w:cs="Amiri"/>
          <w:color w:val="111111"/>
          <w:sz w:val="28"/>
          <w:sz w:val="28"/>
          <w:szCs w:val="28"/>
          <w:rtl w:val="true"/>
          <w:lang w:bidi="ar-SA"/>
        </w:rPr>
        <w:t>روزي نيست كه خانمم بعد از نمازهاش براي سلامت من عاجزانه دعا نكنه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اين‌قدر خانمت شما را دوست داره؟ میشه شیوة رفتارتون را بگید چه‌طوره؟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اون‌قدر قرض گرفتم و قسط بايد بدم که بنده خدا مي‌ترسه اگر مشكلي برام پيش بیاد، بارم به دوش اون بيفته</w:t>
      </w:r>
      <w:r>
        <w:rPr>
          <w:rFonts w:eastAsia="IRNazanin" w:cs="IRNazanin"/>
          <w:color w:val="111111"/>
          <w:sz w:val="28"/>
          <w:szCs w:val="28"/>
          <w:rtl w:val="true"/>
          <w:lang w:bidi="fa-IR"/>
        </w:rPr>
        <w:t>!</w:t>
      </w:r>
      <w:r>
        <w:rPr>
          <w:rStyle w:val="FootnoteAnchor"/>
          <w:rtl w:val="true"/>
        </w:rPr>
        <w:footnoteReference w:id="40"/>
      </w:r>
      <w:bookmarkStart w:id="311" w:name="pg7379_80567"/>
    </w:p>
    <w:p>
      <w:pPr>
        <w:pStyle w:val="Heading3"/>
        <w:numPr>
          <w:ilvl w:val="2"/>
          <w:numId w:val="1"/>
        </w:numPr>
        <w:rPr/>
      </w:pPr>
      <w:bookmarkStart w:id="312" w:name="__RefHeading___Toc1349066_1051229030"/>
      <w:bookmarkStart w:id="313" w:name="_Toc126"/>
      <w:bookmarkEnd w:id="311"/>
      <w:bookmarkEnd w:id="312"/>
      <w:r>
        <w:rPr>
          <w:rtl w:val="true"/>
        </w:rPr>
        <w:t>ذكر هميشگي</w:t>
      </w:r>
      <w:bookmarkEnd w:id="313"/>
    </w:p>
    <w:p>
      <w:pPr>
        <w:pStyle w:val="BookText"/>
        <w:rPr/>
      </w:pPr>
      <w:r>
        <w:rPr>
          <w:rFonts w:ascii="Amiri" w:hAnsi="Amiri" w:eastAsia="Amiri" w:cs="Amiri"/>
          <w:color w:val="111111"/>
          <w:sz w:val="28"/>
          <w:sz w:val="28"/>
          <w:szCs w:val="28"/>
          <w:rtl w:val="true"/>
          <w:lang w:bidi="ar-SA"/>
        </w:rPr>
        <w:t>شوخي مانند نمك براي غذاست؛ به اندازه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مادر زنم اذيتم مي‌كنند ذكري براي دفع شرشان داريد؟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نزد آنها با آه عميق اين دو ذكر را با اعتقاد كامل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لاتُسلِّط علينا مَن لايَرحَمُنا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را كه به ما رحم نمي‌كنند، بر ما مسلط مگردان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اشغَل الظالمينَ بِانفُسِهم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ظالم‌هاين را به خودشان مشغول كند و شرّشان را به خودشان برگردان</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314" w:name="__RefHeading___Toc1349068_1051229030"/>
      <w:bookmarkStart w:id="315" w:name="_Toc127"/>
      <w:bookmarkEnd w:id="314"/>
      <w:r>
        <w:rPr>
          <w:rtl w:val="true"/>
        </w:rPr>
        <w:t>دیوانگی نوبتی</w:t>
      </w:r>
      <w:bookmarkEnd w:id="315"/>
    </w:p>
    <w:p>
      <w:pPr>
        <w:pStyle w:val="BookText"/>
        <w:rPr/>
      </w:pPr>
      <w:r>
        <w:rPr>
          <w:rFonts w:ascii="IRNazanin" w:hAnsi="IRNazanin" w:eastAsia="IRNazanin"/>
          <w:color w:val="111111"/>
          <w:sz w:val="28"/>
          <w:sz w:val="28"/>
          <w:szCs w:val="28"/>
          <w:rtl w:val="true"/>
          <w:lang w:bidi="fa-IR"/>
        </w:rPr>
        <w:t>خطبه‌ي عقد که می‌خوانم، چند تا لطيفه تعريف مي‌كنم؛ مثلاً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کشیشی حرف خوبی زده بود؛ سعی کنیم تو در زندگی مون مان اجرایش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در زندگی به هر حال مشکلات و اختلاف نظر وجود دارد، ولي سعی کنید همیشه یکی از شما عاقل باشید، و هم هم‌زمان هر دو دیوانه نشوید و 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اصرار دارید دیوانگي را تجربه كنيد، پيشنهاد مي‌كنم هم‌زمان نباشد، ؛ می‌توانید نوبتی و شیفتی دیوانه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خانه هم هرگز با همديگر يا با هیچ آدم نادانی مجادله نکنیمد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تماشاگران ممکن است نتوانند تشخیص بدهند كه چه كسي ديوانه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اين جمله حضرت امام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حتماً به عنوان هديه به آنها تقديم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امام خمینی كه خود زندگي خانوادگي خوبي داشتند، وقتی عقد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خواندند، یکی دو جمله‌ای می‌گفتندكه شاه شاه‌کلید خوشبختي زناشويي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با هم بسازید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316" w:name="__RefHeading___Toc1349070_1051229030"/>
      <w:bookmarkStart w:id="317" w:name="_Toc128"/>
      <w:bookmarkEnd w:id="316"/>
      <w:r>
        <w:rPr>
          <w:rtl w:val="true"/>
        </w:rPr>
        <w:t>زن نگیری‌ها</w:t>
      </w:r>
      <w:bookmarkEnd w:id="31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جوانی که درباره ازدواج راهنمای می‌خواست، مشغول صحبت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 پیرش هم از دور استراق سمع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جوان گفتم که مراقب باش گولت نزنند و زن </w:t>
      </w:r>
      <w:bookmarkStart w:id="318" w:name="pg7379_80568"/>
    </w:p>
    <w:p>
      <w:pPr>
        <w:pStyle w:val="BookText"/>
        <w:rPr/>
      </w:pPr>
      <w:bookmarkEnd w:id="318"/>
      <w:r>
        <w:rPr>
          <w:rFonts w:ascii="IRNazanin" w:hAnsi="IRNazanin" w:eastAsia="IRNazanin"/>
          <w:color w:val="111111"/>
          <w:sz w:val="28"/>
          <w:sz w:val="28"/>
          <w:szCs w:val="28"/>
          <w:rtl w:val="true"/>
          <w:lang w:bidi="fa-IR"/>
        </w:rPr>
        <w:t>بهت ندهند، باباش شیرجه زد در درياي سخنان ما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انتظار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می‌دونستم این حرف را بهش می‌زنید، نمی‌ذاشتم با شما مشورت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در این شرایط جای او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خدایش خودتون جای ایشون بودید، با همین امکانات که او داره زن می‌گرفتید؟ زود جواب ندهيد؛ کمی فکر کنيد و بعد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حرفم تموم تمام نشده بود که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زن 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نشد، اومدی نسازی‌ها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رو گول نزن پدر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 او بودی و تو اين سن، زن می‌گرفتی یا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جملة من تموم تمام نشده بود که پیرمرد از خنده شروع کرد معلق زدن و بالاخره تمام كرد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شدت خوشحالي</w:t>
      </w:r>
      <w:r>
        <w:rPr>
          <w:rFonts w:eastAsia="IRNazanin" w:cs="IRNazanin"/>
          <w:color w:val="111111"/>
          <w:sz w:val="28"/>
          <w:szCs w:val="28"/>
          <w:rtl w:val="true"/>
          <w:lang w:bidi="fa-IR"/>
        </w:rPr>
        <w:t>).</w:t>
      </w:r>
    </w:p>
    <w:p>
      <w:pPr>
        <w:pStyle w:val="Heading3"/>
        <w:numPr>
          <w:ilvl w:val="2"/>
          <w:numId w:val="1"/>
        </w:numPr>
        <w:rPr/>
      </w:pPr>
      <w:bookmarkStart w:id="319" w:name="__RefHeading___Toc1349072_1051229030"/>
      <w:bookmarkStart w:id="320" w:name="_Toc129"/>
      <w:bookmarkEnd w:id="319"/>
      <w:r>
        <w:rPr>
          <w:rtl w:val="true"/>
        </w:rPr>
        <w:t>انسان موفق</w:t>
      </w:r>
      <w:bookmarkEnd w:id="320"/>
    </w:p>
    <w:p>
      <w:pPr>
        <w:pStyle w:val="BookText"/>
        <w:rPr/>
      </w:pPr>
      <w:r>
        <w:rPr>
          <w:rFonts w:ascii="IRNazanin" w:hAnsi="IRNazanin" w:eastAsia="IRNazanin"/>
          <w:color w:val="111111"/>
          <w:sz w:val="28"/>
          <w:sz w:val="28"/>
          <w:szCs w:val="28"/>
          <w:rtl w:val="true"/>
          <w:lang w:bidi="fa-IR"/>
        </w:rPr>
        <w:t>پشت سر هر مرد موفقی چند زن، ببخشید یک زن، بله يك زن هست که از او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علما تأليفات‌شان را در تبعيد و يا زندان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من را به ياد لطيفاين ه‌ای مي‌اندازد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 جايزه نوبل ادبيات در زمان تقديم جايزه خود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جایزه را به همسر عزیزم تقدیم می‌كنم كه با نبودش باعث شد بتوانم كتابم را تمام كنم</w:t>
      </w:r>
      <w:r>
        <w:rPr>
          <w:rFonts w:eastAsia="IRNazanin" w:cs="IRNazanin"/>
          <w:color w:val="111111"/>
          <w:sz w:val="28"/>
          <w:szCs w:val="28"/>
          <w:rtl w:val="true"/>
          <w:lang w:bidi="fa-IR"/>
        </w:rPr>
        <w:t>..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علامه طباطبايي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 و فيلسوف بزرگ، بعد از مرگ همسرش گريه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شاگردانش كه چنين چيزي را از ايشان انتظار نداشتند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نداري، مستأجري و سختي‌هاي زندگي ساخت و گله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مشغول تأليفاتم بودم، گاهي لقمه دهانم مي‌گذاشت</w:t>
      </w:r>
      <w:r>
        <w:rPr>
          <w:rFonts w:eastAsia="IRNazanin" w:cs="IRNazanin"/>
          <w:color w:val="111111"/>
          <w:sz w:val="28"/>
          <w:szCs w:val="28"/>
          <w:rtl w:val="true"/>
          <w:lang w:bidi="fa-IR"/>
        </w:rPr>
        <w:t>.</w:t>
      </w:r>
    </w:p>
    <w:p>
      <w:pPr>
        <w:pStyle w:val="Heading3"/>
        <w:numPr>
          <w:ilvl w:val="2"/>
          <w:numId w:val="1"/>
        </w:numPr>
        <w:rPr/>
      </w:pPr>
      <w:bookmarkStart w:id="321" w:name="__RefHeading___Toc1349074_1051229030"/>
      <w:bookmarkStart w:id="322" w:name="_Toc130"/>
      <w:bookmarkEnd w:id="321"/>
      <w:r>
        <w:rPr>
          <w:rtl w:val="true"/>
        </w:rPr>
        <w:t>شیخ طوسی</w:t>
      </w:r>
      <w:bookmarkEnd w:id="322"/>
    </w:p>
    <w:p>
      <w:pPr>
        <w:pStyle w:val="BookText"/>
        <w:rPr/>
      </w:pPr>
      <w:r>
        <w:rPr>
          <w:rFonts w:ascii="IRNazanin" w:hAnsi="IRNazanin" w:eastAsia="IRNazanin"/>
          <w:color w:val="111111"/>
          <w:sz w:val="28"/>
          <w:sz w:val="28"/>
          <w:szCs w:val="28"/>
          <w:rtl w:val="true"/>
          <w:lang w:bidi="fa-IR"/>
        </w:rPr>
        <w:t>هم‌حجر‌ه‌اي ما تازه به تازگي داماد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حسابي تیپ زده بود و کت و شلوار طوسی خوش‌رنگي به تن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به مزاح به او می‌گفتند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طوسی</w:t>
      </w:r>
      <w:r>
        <w:rPr>
          <w:rFonts w:eastAsia="IRNazanin" w:cs="IRNazanin"/>
          <w:color w:val="111111"/>
          <w:sz w:val="28"/>
          <w:szCs w:val="28"/>
          <w:rtl w:val="true"/>
          <w:lang w:bidi="fa-IR"/>
        </w:rPr>
        <w:t>!</w:t>
      </w:r>
      <w:r>
        <w:rPr>
          <w:rStyle w:val="FootnoteAnchor"/>
          <w:rtl w:val="true"/>
        </w:rPr>
        <w:footnoteReference w:id="44"/>
      </w:r>
      <w:bookmarkStart w:id="323" w:name="pg7379_80569"/>
    </w:p>
    <w:p>
      <w:pPr>
        <w:pStyle w:val="Heading3"/>
        <w:numPr>
          <w:ilvl w:val="2"/>
          <w:numId w:val="1"/>
        </w:numPr>
        <w:rPr/>
      </w:pPr>
      <w:bookmarkStart w:id="324" w:name="__RefHeading___Toc1349076_1051229030"/>
      <w:bookmarkStart w:id="325" w:name="_Toc131"/>
      <w:bookmarkEnd w:id="323"/>
      <w:bookmarkEnd w:id="324"/>
      <w:r>
        <w:rPr>
          <w:rtl w:val="true"/>
        </w:rPr>
        <w:t>هوو</w:t>
      </w:r>
      <w:bookmarkEnd w:id="325"/>
    </w:p>
    <w:p>
      <w:pPr>
        <w:pStyle w:val="BookText"/>
        <w:rPr/>
      </w:pPr>
      <w:r>
        <w:rPr>
          <w:rFonts w:ascii="IRNazanin" w:hAnsi="IRNazanin" w:eastAsia="IRNazanin"/>
          <w:color w:val="111111"/>
          <w:sz w:val="28"/>
          <w:sz w:val="28"/>
          <w:szCs w:val="28"/>
          <w:rtl w:val="true"/>
          <w:lang w:bidi="fa-IR"/>
        </w:rPr>
        <w:t>حا‌ج آقا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خانم‌هایتان بخواهید برایتان دعا کنند و حتماً حاجتتان را هم به آنها بگوید تا خیالشان آسوده شود که حاجت شما به ايشان ضرری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نيازي داشتم و 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خدا برایم دعا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اصرار می‌كرد كه باید بگی چه حاجتی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يه رازه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بخواي یه هوو برام بیاری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گور خودم را بکنم؟</w:t>
      </w:r>
      <w:r>
        <w:rPr>
          <w:rStyle w:val="FootnoteAnchor"/>
          <w:rtl w:val="true"/>
        </w:rPr>
        <w:footnoteReference w:id="45"/>
      </w:r>
    </w:p>
    <w:p>
      <w:pPr>
        <w:pStyle w:val="Heading3"/>
        <w:numPr>
          <w:ilvl w:val="2"/>
          <w:numId w:val="1"/>
        </w:numPr>
        <w:rPr/>
      </w:pPr>
      <w:bookmarkStart w:id="326" w:name="__RefHeading___Toc1349078_1051229030"/>
      <w:bookmarkStart w:id="327" w:name="_Toc132"/>
      <w:bookmarkEnd w:id="326"/>
      <w:r>
        <w:rPr>
          <w:rtl w:val="true"/>
        </w:rPr>
        <w:t>وجه تسمیه اثاث‌كشي</w:t>
      </w:r>
      <w:bookmarkEnd w:id="327"/>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 را در مستأجر بودن یشکسته‌ام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تا حالا اثاث‌كشي یکرده‌ام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پيش هم مشغول اسباب و اثاث‌کشی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اثاث‌کِشی درست است یا اثاث‌کُشی؟</w:t>
      </w:r>
    </w:p>
    <w:p>
      <w:pPr>
        <w:pStyle w:val="BookText"/>
        <w:rPr/>
      </w:pPr>
      <w:r>
        <w:rPr>
          <w:rFonts w:ascii="IRNazanin" w:hAnsi="IRNazanin" w:eastAsia="IRNazanin"/>
          <w:color w:val="111111"/>
          <w:sz w:val="28"/>
          <w:sz w:val="28"/>
          <w:szCs w:val="28"/>
          <w:rtl w:val="true"/>
          <w:lang w:bidi="fa-IR"/>
        </w:rPr>
        <w:t>حاج آقا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گرفته‌اي؟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خالي‌اش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را 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نصاب الصبيان آمده برخي از كلمات عربي سه وجه خوانده مي‌شود؛ مانند مَشط، مِشط و مُشط که هر سه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هر دو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اثاث‌کِشی؟ چون برخی از اسباب اثاثیه‌ها سنگین هستند، مجبور هستیم آنها را بکشیم یا در اثاث‌کشی به قدری به دستان فشار می‌آید که دست‌ها کِش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اثاث کُشی؟ چون در جا به جای اسباب اثاثیه‌های، برخی از اثاث‌ها نفله می‌شوند و می‌شکنند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برخی از اثاثیه‌ها به خاطر سنگینی پدر آدم رودر می‌آورند و آدم را می‌کشند</w:t>
      </w:r>
      <w:r>
        <w:rPr>
          <w:rFonts w:eastAsia="IRNazanin" w:cs="IRNazanin"/>
          <w:color w:val="111111"/>
          <w:sz w:val="28"/>
          <w:szCs w:val="28"/>
          <w:rtl w:val="true"/>
          <w:lang w:bidi="fa-IR"/>
        </w:rPr>
        <w:t>.</w:t>
      </w:r>
    </w:p>
    <w:p>
      <w:pPr>
        <w:pStyle w:val="Heading3"/>
        <w:numPr>
          <w:ilvl w:val="2"/>
          <w:numId w:val="1"/>
        </w:numPr>
        <w:rPr/>
      </w:pPr>
      <w:bookmarkStart w:id="328" w:name="__RefHeading___Toc1349080_1051229030"/>
      <w:bookmarkStart w:id="329" w:name="_Toc133"/>
      <w:bookmarkEnd w:id="328"/>
      <w:r>
        <w:rPr>
          <w:rtl w:val="true"/>
        </w:rPr>
        <w:t>دشمن مشترك</w:t>
      </w:r>
      <w:bookmarkEnd w:id="329"/>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واقعا عجيبه شما و باجناقتان اين‌قدر با هم خوبيد؟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مصلحتي است؛ فعلا به خاطر دشمن مشترك اتفاق و اتحاد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مشترك؟</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امپراطور بزرگ مادر خانم</w:t>
      </w:r>
      <w:r>
        <w:rPr>
          <w:rFonts w:eastAsia="IRNazanin" w:cs="IRNazanin"/>
          <w:color w:val="111111"/>
          <w:sz w:val="28"/>
          <w:szCs w:val="28"/>
          <w:rtl w:val="true"/>
          <w:lang w:bidi="fa-IR"/>
        </w:rPr>
        <w:t>.</w:t>
      </w:r>
      <w:r>
        <w:rPr>
          <w:rStyle w:val="FootnoteAnchor"/>
          <w:rtl w:val="true"/>
        </w:rPr>
        <w:footnoteReference w:id="46"/>
      </w:r>
      <w:bookmarkStart w:id="330" w:name="pg7379_80570"/>
    </w:p>
    <w:p>
      <w:pPr>
        <w:pStyle w:val="Heading3"/>
        <w:numPr>
          <w:ilvl w:val="2"/>
          <w:numId w:val="1"/>
        </w:numPr>
        <w:rPr/>
      </w:pPr>
      <w:bookmarkStart w:id="331" w:name="__RefHeading___Toc1349082_1051229030"/>
      <w:bookmarkStart w:id="332" w:name="_Toc134"/>
      <w:bookmarkEnd w:id="330"/>
      <w:bookmarkEnd w:id="331"/>
      <w:r>
        <w:rPr>
          <w:rtl w:val="true"/>
        </w:rPr>
        <w:t>موضع تهمتی</w:t>
      </w:r>
      <w:bookmarkEnd w:id="332"/>
    </w:p>
    <w:p>
      <w:pPr>
        <w:pStyle w:val="BookText"/>
        <w:rPr/>
      </w:pPr>
      <w:r>
        <w:rPr>
          <w:rFonts w:ascii="IRNazanin" w:hAnsi="IRNazanin" w:eastAsia="IRNazanin"/>
          <w:color w:val="111111"/>
          <w:sz w:val="28"/>
          <w:sz w:val="28"/>
          <w:szCs w:val="28"/>
          <w:rtl w:val="true"/>
          <w:lang w:bidi="fa-IR"/>
        </w:rPr>
        <w:t>صداي خوب واقعا نعمت و موهبتي خدايي است كه بايد در راه رضاي خدا هم خرجش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خطيبي از اين نعمت بي‌بهره بود، ولي مانند همه ما از صداي خودش، خوشش مي‌آمد و گاهي در منزل براي تمرين، روضه مي‌خواندی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 تمرين متوجه شد، پسرش مي‌رود لب پنجره و بيرون را نگاه مي‌كند، با تعجب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ببينيم چرا هر موقع من می‌خونم، میری لب پنجره بیرون رو نگاه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مردم بگویند پسر حاج آقا داره باباش را میزنه، اون هم جیغ و داد می‌کنه مي‌خوام از موضع تهمت خارج بشم</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333" w:name="__RefHeading___Toc1349084_1051229030"/>
      <w:bookmarkStart w:id="334" w:name="_Toc135"/>
      <w:bookmarkEnd w:id="333"/>
      <w:r>
        <w:rPr>
          <w:rtl w:val="true"/>
        </w:rPr>
        <w:t>به شما هم گفته‌اند؟ی</w:t>
      </w:r>
      <w:r>
        <w:rPr>
          <w:rtl w:val="true"/>
        </w:rPr>
        <w:t>!</w:t>
      </w:r>
      <w:bookmarkEnd w:id="334"/>
    </w:p>
    <w:p>
      <w:pPr>
        <w:pStyle w:val="BookText"/>
        <w:rPr/>
      </w:pPr>
      <w:r>
        <w:rPr>
          <w:rFonts w:ascii="IRNazanin" w:hAnsi="IRNazanin" w:eastAsia="IRNazanin"/>
          <w:color w:val="111111"/>
          <w:sz w:val="28"/>
          <w:sz w:val="28"/>
          <w:szCs w:val="28"/>
          <w:rtl w:val="true"/>
          <w:lang w:bidi="fa-IR"/>
        </w:rPr>
        <w:t>مُبلغي از سوي مردم مسجدش حمايت مالي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با شرم، اشاره‌اي ریز به هزينه‌هاي سنگين اياب و ذهاب، و مشكلات نفقه و زندگي‌اش كرد و به مزاح به هیأت امناء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اساتيد اخلاق به ما فرموده اند نرخ تعيين نكنيد و حتي اگر توانستيد كمك مالي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هم گفته اند به ما چيزي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دزدي به خانه يك روضه‌خوان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هنوز خوابش نبرده بود زيرچشمي ديد كه دزد وسایلی زيادي را جمع مي‌کند و يكي يكي داخل گوني مي‌ريزدی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گونی سنگين را بلند كند و به دوش بگيرد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روضه‌خوان بلند شد نشست و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آهاي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با اين 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عمري با يا حسين و يا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 رو جمع كردم؛ تو با يه يا علي مي‌خواي ببري</w:t>
      </w:r>
      <w:r>
        <w:rPr>
          <w:rFonts w:eastAsia="IRNazanin" w:cs="IRNazanin"/>
          <w:color w:val="111111"/>
          <w:sz w:val="28"/>
          <w:szCs w:val="28"/>
          <w:rtl w:val="true"/>
          <w:lang w:bidi="fa-IR"/>
        </w:rPr>
        <w:t>.</w:t>
      </w:r>
    </w:p>
    <w:p>
      <w:pPr>
        <w:pStyle w:val="Heading3"/>
        <w:numPr>
          <w:ilvl w:val="2"/>
          <w:numId w:val="1"/>
        </w:numPr>
        <w:rPr/>
      </w:pPr>
      <w:bookmarkStart w:id="335" w:name="__RefHeading___Toc1349086_1051229030"/>
      <w:bookmarkStart w:id="336" w:name="_Toc136"/>
      <w:bookmarkEnd w:id="335"/>
      <w:r>
        <w:rPr>
          <w:rtl w:val="true"/>
        </w:rPr>
        <w:t>نكته اخلاقي</w:t>
      </w:r>
      <w:r>
        <w:rPr>
          <w:rtl w:val="true"/>
        </w:rPr>
        <w:t>:</w:t>
      </w:r>
      <w:bookmarkEnd w:id="33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تعيين كردن نرخ از جانب مداح و سخنران با اخلاق شيعي سازگاري ندارد و تأمين نشدن ايشان از سوي محبّان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سيره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ندارد</w:t>
      </w:r>
      <w:r>
        <w:rPr>
          <w:rFonts w:eastAsia="IRNazanin" w:cs="IRNazanin"/>
          <w:color w:val="111111"/>
          <w:sz w:val="28"/>
          <w:szCs w:val="28"/>
          <w:rtl w:val="true"/>
          <w:lang w:bidi="fa-IR"/>
        </w:rPr>
        <w:t xml:space="preserve">. </w:t>
      </w:r>
      <w:bookmarkStart w:id="337" w:name="pg7379_80571"/>
    </w:p>
    <w:p>
      <w:pPr>
        <w:pStyle w:val="Heading3"/>
        <w:numPr>
          <w:ilvl w:val="2"/>
          <w:numId w:val="1"/>
        </w:numPr>
        <w:rPr/>
      </w:pPr>
      <w:bookmarkStart w:id="338" w:name="__RefHeading___Toc1349088_1051229030"/>
      <w:bookmarkStart w:id="339" w:name="_Toc137"/>
      <w:bookmarkEnd w:id="337"/>
      <w:bookmarkEnd w:id="338"/>
      <w:r>
        <w:rPr>
          <w:rtl w:val="true"/>
        </w:rPr>
        <w:t>تعارض دعاها</w:t>
      </w:r>
      <w:bookmarkEnd w:id="339"/>
    </w:p>
    <w:p>
      <w:pPr>
        <w:pStyle w:val="BookText"/>
        <w:rPr/>
      </w:pPr>
      <w:r>
        <w:rPr>
          <w:rFonts w:ascii="IRNazanin" w:hAnsi="IRNazanin" w:eastAsia="IRNazanin"/>
          <w:color w:val="111111"/>
          <w:sz w:val="28"/>
          <w:sz w:val="28"/>
          <w:szCs w:val="28"/>
          <w:rtl w:val="true"/>
          <w:lang w:bidi="fa-IR"/>
        </w:rPr>
        <w:t>شب قدر به با پدرم تماس گرفتم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خواسته‌ي شرعی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یبرایم دعا می‌کنید؟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مهر تأید را گرفتم،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یه زن دیگه می‌خوام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هم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نكنم یاين دعایم مستجاب بشه، ؛ چون پدر و مادر خانمت هم امشب توی يه مسجدی ،دعا می‌کنهند که تا سر دخترشون هوو نياري</w:t>
      </w:r>
      <w:r>
        <w:rPr>
          <w:rFonts w:eastAsia="IRNazanin" w:cs="IRNazanin"/>
          <w:color w:val="111111"/>
          <w:sz w:val="28"/>
          <w:szCs w:val="28"/>
          <w:rtl w:val="true"/>
          <w:lang w:bidi="fa-IR"/>
        </w:rPr>
        <w:t>.</w:t>
      </w:r>
    </w:p>
    <w:p>
      <w:pPr>
        <w:pStyle w:val="Heading3"/>
        <w:numPr>
          <w:ilvl w:val="2"/>
          <w:numId w:val="1"/>
        </w:numPr>
        <w:rPr/>
      </w:pPr>
      <w:bookmarkStart w:id="340" w:name="__RefHeading___Toc1349090_1051229030"/>
      <w:bookmarkStart w:id="341" w:name="_Toc138"/>
      <w:bookmarkEnd w:id="340"/>
      <w:r>
        <w:rPr>
          <w:rtl w:val="true"/>
        </w:rPr>
        <w:t>كرامت من</w:t>
      </w:r>
      <w:bookmarkEnd w:id="341"/>
    </w:p>
    <w:p>
      <w:pPr>
        <w:pStyle w:val="BookText"/>
        <w:rPr/>
      </w:pPr>
      <w:r>
        <w:rPr>
          <w:rFonts w:ascii="IRNazanin" w:hAnsi="IRNazanin" w:eastAsia="IRNazanin"/>
          <w:color w:val="111111"/>
          <w:sz w:val="28"/>
          <w:sz w:val="28"/>
          <w:szCs w:val="28"/>
          <w:rtl w:val="true"/>
          <w:lang w:bidi="fa-IR"/>
        </w:rPr>
        <w:t>من به طي الارض و وجود اجنّه اعتقاد دارم، ولي همسرم خيلي اعتقادش از من بيشتر است؛ چون در يک دوره‌اي كتاب و پايان‌نامه مي‌نوشتم و مجبور بودن بودم به خاطر آن ماه‌هاي زيادي در خانه باشم، با اين حال همسرم وقتي با من بحثش مي‌شد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 تو زن ديگري هم داري</w:t>
      </w:r>
      <w:r>
        <w:rPr>
          <w:rFonts w:eastAsia="IRNazanin" w:cs="IRNazanin"/>
          <w:color w:val="111111"/>
          <w:sz w:val="28"/>
          <w:szCs w:val="28"/>
          <w:rtl w:val="true"/>
          <w:lang w:bidi="fa-IR"/>
        </w:rPr>
        <w:t>.</w:t>
      </w:r>
    </w:p>
    <w:p>
      <w:pPr>
        <w:pStyle w:val="Heading3"/>
        <w:numPr>
          <w:ilvl w:val="2"/>
          <w:numId w:val="1"/>
        </w:numPr>
        <w:rPr/>
      </w:pPr>
      <w:bookmarkStart w:id="342" w:name="__RefHeading___Toc1349092_1051229030"/>
      <w:bookmarkStart w:id="343" w:name="_Toc139"/>
      <w:bookmarkEnd w:id="342"/>
      <w:r>
        <w:rPr>
          <w:rtl w:val="true"/>
        </w:rPr>
        <w:t>وجه تسمیه منزل</w:t>
      </w:r>
      <w:bookmarkEnd w:id="343"/>
    </w:p>
    <w:p>
      <w:pPr>
        <w:pStyle w:val="BookText"/>
        <w:rPr/>
      </w:pPr>
      <w:r>
        <w:rPr>
          <w:rFonts w:ascii="IRNazanin" w:hAnsi="IRNazanin" w:eastAsia="IRNazanin"/>
          <w:color w:val="111111"/>
          <w:sz w:val="28"/>
          <w:sz w:val="28"/>
          <w:szCs w:val="28"/>
          <w:rtl w:val="true"/>
          <w:lang w:bidi="fa-IR"/>
        </w:rPr>
        <w:t>در علت نام‌گذاري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از زنان مي‌گويند منزل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يعني مردان وقتي وارد خانه می‌شوند، به جاي اين‌كه با زن و بچه خوش‌وبش كنند، به غار تنهايي خود مي‌خزند يا برّو بر جايي زُل مي‌زنند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از مردان می‌گويند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يعني من آن‌جا ذليل هستم وگروهي می‌گويند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يعني خانواده زير سايه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اساتید دانشگاهي‌ام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شما طلبه‌ها به جای اینکه بگویند همسر یا خانم، می‌گویند منزل؟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قديمي‌ها آن هم نه همه، دليلش هم اين بوده كه مي‌خواستند پيش نامحرم یحريم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 طرح مسكن مهر اگر طلبه‌ها خانه‌دار شوند، به زودی به جای منزل خواهند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آپارتمان</w:t>
      </w:r>
      <w:r>
        <w:rPr>
          <w:rFonts w:eastAsia="IRNazanin" w:cs="IRNazanin"/>
          <w:color w:val="111111"/>
          <w:sz w:val="28"/>
          <w:szCs w:val="28"/>
          <w:rtl w:val="true"/>
          <w:lang w:bidi="fa-IR"/>
        </w:rPr>
        <w:t>.</w:t>
      </w:r>
      <w:r>
        <w:rPr>
          <w:rStyle w:val="FootnoteAnchor"/>
          <w:rtl w:val="true"/>
        </w:rPr>
        <w:footnoteReference w:id="48"/>
      </w:r>
      <w:bookmarkStart w:id="344" w:name="pg7379_80572"/>
    </w:p>
    <w:p>
      <w:pPr>
        <w:pStyle w:val="Heading3"/>
        <w:numPr>
          <w:ilvl w:val="2"/>
          <w:numId w:val="1"/>
        </w:numPr>
        <w:rPr/>
      </w:pPr>
      <w:bookmarkStart w:id="345" w:name="__RefHeading___Toc1349094_1051229030"/>
      <w:bookmarkStart w:id="346" w:name="_Toc140"/>
      <w:bookmarkEnd w:id="344"/>
      <w:bookmarkEnd w:id="345"/>
      <w:r>
        <w:rPr>
          <w:rtl w:val="true"/>
        </w:rPr>
        <w:t>آدرس زره زره‌فروشي</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دانشجويي پرسيد تعزيه خواني اوزره و كلاه خود كجا مي‌فروشند؟ با تعجب گفتمكجا براي تزيين منزل مي‌خواهيد؟ گفت 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 براي مراسم تعزيه مي‌خواهيد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براي چه مي‌خواهيد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در چشمانش جمع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پايان پايان‌نامه‌ام رو به اتمامه،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ازدواج موقت در بين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اتمامه؛است؛ اما دل‌ها بسوزد از دست زنم جرأت جرئت نمي‌كنم، كتاب‌هاي مربوط به ازدواج موقت رو تو دستم بگيريم و يا روي ميز مطالعه‌ام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آن زره و کلاهخود را هنگام مطالعه به تن كنم كه اگر از پشت سر چيزي برسرم زد يا چاقويي بر پهلويم فرو كرد، جان سالم به در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لَعنَهُ اللهِ عَلَی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سَیَعلَمُ الّذینَ ظَلَمُوا اَیَّ مُنقَلِبٍ یَنقَلِبُون</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347" w:name="__RefHeading___Toc1349096_1051229030"/>
      <w:bookmarkStart w:id="348" w:name="_Toc141"/>
      <w:bookmarkEnd w:id="347"/>
      <w:r>
        <w:rPr>
          <w:rtl w:val="true"/>
        </w:rPr>
        <w:t>وجه تسمیه بازار</w:t>
      </w:r>
      <w:bookmarkEnd w:id="348"/>
    </w:p>
    <w:p>
      <w:pPr>
        <w:pStyle w:val="BookText"/>
        <w:rPr/>
      </w:pPr>
      <w:r>
        <w:rPr>
          <w:rFonts w:ascii="IRNazanin" w:hAnsi="IRNazanin" w:eastAsia="IRNazanin"/>
          <w:color w:val="111111"/>
          <w:sz w:val="28"/>
          <w:sz w:val="28"/>
          <w:szCs w:val="28"/>
          <w:rtl w:val="true"/>
          <w:lang w:bidi="fa-IR"/>
        </w:rPr>
        <w:t>در علت نام‌گذاري بازار بين علما اختلاف نظر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گروهي بازار گفته‌اند؛ چون وقتی مردان به آن‌جا می‌روند، زار زار باید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گویند در اصل بیزار بوده‌است؛ چون مردان از حضور در آن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صنعتی، زنان قدرت بیشتری پیدا کردند و مردانشان را به زور هر وقت که خواستند به آن‌جا بردند؛ پس آن بیزاری مردان فراتر رفت و با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 مردان از این مراکز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مرد، مردان با دیدن هدایای ناچیز خود با زارند و با دیدن مراکز فروش زار می‌زنند</w:t>
      </w:r>
      <w:r>
        <w:rPr>
          <w:rFonts w:eastAsia="IRNazanin" w:cs="IRNazanin"/>
          <w:color w:val="111111"/>
          <w:sz w:val="28"/>
          <w:szCs w:val="28"/>
          <w:rtl w:val="true"/>
          <w:lang w:bidi="fa-IR"/>
        </w:rPr>
        <w:t>.</w:t>
      </w:r>
    </w:p>
    <w:p>
      <w:pPr>
        <w:pStyle w:val="Heading3"/>
        <w:numPr>
          <w:ilvl w:val="2"/>
          <w:numId w:val="1"/>
        </w:numPr>
        <w:rPr/>
      </w:pPr>
      <w:bookmarkStart w:id="349" w:name="__RefHeading___Toc1349098_1051229030"/>
      <w:bookmarkStart w:id="350" w:name="_Toc142"/>
      <w:bookmarkEnd w:id="349"/>
      <w:r>
        <w:rPr>
          <w:rtl w:val="true"/>
        </w:rPr>
        <w:t>مو و آراستگی</w:t>
      </w:r>
      <w:bookmarkEnd w:id="35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از علما، در مدرسه فیضه منبر رفته‌بود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می‌دیدند که برخی از طلاب، موی سر خود را از ته می‌زنند و محاسن خود را بلند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غیرمستقیم ایشان، به خصوص ویژه افراد جوان را از این کار نهی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داستان یوسف و زلیخا را با آب و تاب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کنکرد تا رسید به آن‌جا که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زلیخا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جای حضرت یوسف بودم، ریش بلندی می‌گذاشتم و موهایم را از ته می‌زدم تا نیاز نباشد از دست زلیخا فرار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این زلیخا بود که پا به فرار می‌گذاشت</w:t>
      </w:r>
      <w:r>
        <w:rPr>
          <w:rFonts w:eastAsia="IRNazanin" w:cs="IRNazanin"/>
          <w:color w:val="111111"/>
          <w:sz w:val="28"/>
          <w:szCs w:val="28"/>
          <w:rtl w:val="true"/>
          <w:lang w:bidi="fa-IR"/>
        </w:rPr>
        <w:t>.</w:t>
      </w:r>
      <w:r>
        <w:rPr>
          <w:rStyle w:val="FootnoteAnchor"/>
          <w:rtl w:val="true"/>
        </w:rPr>
        <w:footnoteReference w:id="50"/>
      </w:r>
      <w:bookmarkStart w:id="351" w:name="pg7379_80573"/>
    </w:p>
    <w:p>
      <w:pPr>
        <w:pStyle w:val="Heading3"/>
        <w:numPr>
          <w:ilvl w:val="2"/>
          <w:numId w:val="1"/>
        </w:numPr>
        <w:rPr/>
      </w:pPr>
      <w:bookmarkStart w:id="352" w:name="__RefHeading___Toc1349100_1051229030"/>
      <w:bookmarkStart w:id="353" w:name="_Toc143"/>
      <w:bookmarkEnd w:id="351"/>
      <w:bookmarkEnd w:id="352"/>
      <w:r>
        <w:rPr>
          <w:rtl w:val="true"/>
        </w:rPr>
        <w:t>دعاي مادرزن</w:t>
      </w:r>
      <w:bookmarkEnd w:id="353"/>
    </w:p>
    <w:p>
      <w:pPr>
        <w:pStyle w:val="BookText"/>
        <w:rPr/>
      </w:pPr>
      <w:r>
        <w:rPr>
          <w:rFonts w:ascii="IRNazanin" w:hAnsi="IRNazanin" w:eastAsia="IRNazanin"/>
          <w:color w:val="111111"/>
          <w:sz w:val="28"/>
          <w:sz w:val="28"/>
          <w:szCs w:val="28"/>
          <w:rtl w:val="true"/>
          <w:lang w:bidi="fa-IR"/>
        </w:rPr>
        <w:t>مادر زنم مثل مادر خودم مي‌مونه و گاهي باهاش شوخي هم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كه قم به منزلمان آمده بود، وقتی می‌خواست برود حرم براي زيارت،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خواسته‌اي دارم؛ حتماً تو حرم دعام كنيد و از خدا برام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جوري به دعاي شما نياز دارم و خدا دعاي بزرگ‌ترها را قبول مي‌كنه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اين‌كه از حرم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 از خدا می‌خواستی كه اين‌جوري گفتي دعات كنم؟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يادتون نرفت كه برام دعا كنيد؟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حسابي دعات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و بچه‌اتم گفتم آمين بگَن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لطفتونو فراموش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مادر خانم خيلي مهربوني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يه مادر زن مهربون ديگه مثل خودت نصيبم كنه؛ آخه خدا كه كمش نمياد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دقت و تذكر روان‌شناختي</w:t>
      </w:r>
    </w:p>
    <w:p>
      <w:pPr>
        <w:pStyle w:val="BookText"/>
        <w:rPr/>
      </w:pPr>
      <w:r>
        <w:rPr>
          <w:rFonts w:ascii="IRNazanin" w:hAnsi="IRNazanin" w:eastAsia="IRNazanin"/>
          <w:color w:val="111111"/>
          <w:sz w:val="28"/>
          <w:sz w:val="28"/>
          <w:szCs w:val="28"/>
          <w:rtl w:val="true"/>
          <w:lang w:bidi="fa-IR"/>
        </w:rPr>
        <w:t>مردان در شوخي زن دوم نبايد زياده‌روي كنند چون زندگي تلخ مي‌شود و همسران برداشت جدي مي‌كنند و كدورت به وجود مي‌آيد</w:t>
      </w:r>
      <w:r>
        <w:rPr>
          <w:rFonts w:eastAsia="IRNazanin" w:cs="IRNazanin"/>
          <w:color w:val="111111"/>
          <w:sz w:val="28"/>
          <w:szCs w:val="28"/>
          <w:rtl w:val="true"/>
          <w:lang w:bidi="fa-IR"/>
        </w:rPr>
        <w:t>.</w:t>
      </w:r>
    </w:p>
    <w:p>
      <w:pPr>
        <w:pStyle w:val="Heading3"/>
        <w:numPr>
          <w:ilvl w:val="2"/>
          <w:numId w:val="1"/>
        </w:numPr>
        <w:rPr/>
      </w:pPr>
      <w:bookmarkStart w:id="354" w:name="__RefHeading___Toc1349102_1051229030"/>
      <w:bookmarkStart w:id="355" w:name="_Toc144"/>
      <w:bookmarkEnd w:id="354"/>
      <w:r>
        <w:rPr>
          <w:rtl w:val="true"/>
        </w:rPr>
        <w:t>مادر بمیره براش</w:t>
      </w:r>
      <w:bookmarkEnd w:id="355"/>
    </w:p>
    <w:p>
      <w:pPr>
        <w:pStyle w:val="BookText"/>
        <w:rPr/>
      </w:pPr>
      <w:r>
        <w:rPr>
          <w:rFonts w:ascii="IRNazanin" w:hAnsi="IRNazanin" w:eastAsia="IRNazanin"/>
          <w:color w:val="111111"/>
          <w:sz w:val="28"/>
          <w:sz w:val="28"/>
          <w:szCs w:val="28"/>
          <w:rtl w:val="true"/>
          <w:lang w:bidi="fa-IR"/>
        </w:rPr>
        <w:t>طلاب باید مراقب باشند وقتی می‌خواهند با مردم صحبت کنند، تا جای که ممکن است از اصطلاحات فنی و طلبگي استفاده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ازدواجِ بدون مطالعه و تحقيق ارزش شروع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فردی برای خواندن دروس دینی به نجف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سال‌ها به محلش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می‌گفت خيلي علمی و فنی بود؛ مردم چیزی سر در نمی‌آوردند و با تعجب به يك‌ديگر ینگاه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مردم به منزل 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کردید فرزندتان حال و روز خوبی ندارد و سخنانش طبيعي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گریه‌کنان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بمیره براش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از روزی که برگشته، دیگه منو مادر صدا نمی‌کنه، به من میگه فالوده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عربي مي‌گفته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w:t>
      </w:r>
      <w:bookmarkStart w:id="356" w:name="pg7379_80574"/>
    </w:p>
    <w:p>
      <w:pPr>
        <w:pStyle w:val="Heading3"/>
        <w:numPr>
          <w:ilvl w:val="2"/>
          <w:numId w:val="1"/>
        </w:numPr>
        <w:rPr/>
      </w:pPr>
      <w:bookmarkStart w:id="357" w:name="__RefHeading___Toc1349104_1051229030"/>
      <w:bookmarkStart w:id="358" w:name="_Toc145"/>
      <w:bookmarkEnd w:id="356"/>
      <w:bookmarkEnd w:id="357"/>
      <w:r>
        <w:rPr>
          <w:rtl w:val="true"/>
        </w:rPr>
        <w:t>ساکت پسرم</w:t>
      </w:r>
      <w:r>
        <w:rPr>
          <w:rtl w:val="true"/>
        </w:rPr>
        <w:t>!</w:t>
      </w:r>
      <w:bookmarkEnd w:id="358"/>
    </w:p>
    <w:p>
      <w:pPr>
        <w:pStyle w:val="BookText"/>
        <w:rPr/>
      </w:pPr>
      <w:r>
        <w:rPr>
          <w:rFonts w:ascii="IRNazanin" w:hAnsi="IRNazanin" w:eastAsia="IRNazanin"/>
          <w:color w:val="111111"/>
          <w:sz w:val="28"/>
          <w:sz w:val="28"/>
          <w:szCs w:val="28"/>
          <w:rtl w:val="true"/>
          <w:lang w:bidi="fa-IR"/>
        </w:rPr>
        <w:t>در عهد حضرت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مادر پيرش را در زنبيلي می‌گذاشت و هر جا می‌رفت، همراه خودش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حضرت عيسي او را ديد، به وي فرمود كه آن زن کيست؟ جوان گفت مادرم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او را شوهر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پير است و قادر به حرکت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دستش را از زنبيل بيرون آورد و بر سر پسرش زد و گفت اي بي‌شرم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می‌فهمی يا پيغمبر خدا؟</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359" w:name="__RefHeading___Toc1349106_1051229030"/>
      <w:bookmarkStart w:id="360" w:name="_Toc146"/>
      <w:bookmarkEnd w:id="359"/>
      <w:r>
        <w:rPr>
          <w:rtl w:val="true"/>
        </w:rPr>
        <w:t>مردود شدم</w:t>
      </w:r>
      <w:bookmarkEnd w:id="360"/>
    </w:p>
    <w:p>
      <w:pPr>
        <w:pStyle w:val="BookText"/>
        <w:rPr/>
      </w:pPr>
      <w:r>
        <w:rPr>
          <w:rFonts w:ascii="IRNazanin" w:hAnsi="IRNazanin" w:eastAsia="IRNazanin"/>
          <w:color w:val="111111"/>
          <w:sz w:val="28"/>
          <w:sz w:val="28"/>
          <w:szCs w:val="28"/>
          <w:rtl w:val="true"/>
          <w:lang w:bidi="fa-IR"/>
        </w:rPr>
        <w:t>زني دفتر يادداشت‌ی همسرش را گرفت ديد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شخصي خواست مادرش را در بازار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ملامت کردند و از مقام مادري برایش سخن‌ها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قیمتی رويش می‌گذارم که کسی نتواند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مردها با شنیدن ازدواج متعدد و موقت، قند در دلشون دلشان آب می‌شهشود، اما نمی‌دانند که شرایط انسانی، اخلاقی، اقتصادی، و روان روان‌شناختی آن سخت است،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خواندن متن زن نگاهي به شوهرش كرد، سپس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بود، ولي شکر خدا که شرایط اقتصادیت خوب نيستی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الهی خدا فقیر و دربه‌درت کنه</w:t>
      </w:r>
      <w:r>
        <w:rPr>
          <w:rFonts w:eastAsia="IRNazanin" w:cs="IRNazanin"/>
          <w:color w:val="111111"/>
          <w:sz w:val="28"/>
          <w:szCs w:val="28"/>
          <w:rtl w:val="true"/>
          <w:lang w:bidi="fa-IR"/>
        </w:rPr>
        <w:t>.!</w:t>
      </w:r>
    </w:p>
    <w:p>
      <w:pPr>
        <w:pStyle w:val="Heading3"/>
        <w:numPr>
          <w:ilvl w:val="2"/>
          <w:numId w:val="1"/>
        </w:numPr>
        <w:rPr/>
      </w:pPr>
      <w:bookmarkStart w:id="361" w:name="__RefHeading___Toc1349108_1051229030"/>
      <w:bookmarkStart w:id="362" w:name="_Toc147"/>
      <w:bookmarkEnd w:id="361"/>
      <w:r>
        <w:rPr>
          <w:rtl w:val="true"/>
        </w:rPr>
        <w:t>ورزش اجباری</w:t>
      </w:r>
      <w:bookmarkEnd w:id="362"/>
    </w:p>
    <w:p>
      <w:pPr>
        <w:pStyle w:val="BookText"/>
        <w:rPr/>
      </w:pPr>
      <w:r>
        <w:rPr>
          <w:rFonts w:ascii="IRNazanin" w:hAnsi="IRNazanin" w:eastAsia="IRNazanin"/>
          <w:color w:val="111111"/>
          <w:sz w:val="28"/>
          <w:sz w:val="28"/>
          <w:szCs w:val="28"/>
          <w:rtl w:val="true"/>
          <w:lang w:bidi="fa-IR"/>
        </w:rPr>
        <w:t>به علما خبر رسید که همسر يكي از مراجع یاو را در منزل کتک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ماجرا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طلاقش بده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جوانی مشکلاتی داشته، طلاقش بدهم کسی را ندارد از او مراقبت کند؛ خدا هم گفته اگر تلخی‌ها را تحمل کنید، به شما جایزه و پاداش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 تلخی را تحمل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ما که وقت نداریم ورزش کنیم، با کتک او، یک ورزش اجباری هم می‌کنیم</w:t>
      </w:r>
      <w:r>
        <w:rPr>
          <w:rFonts w:eastAsia="IRNazanin" w:cs="IRNazanin"/>
          <w:color w:val="111111"/>
          <w:sz w:val="28"/>
          <w:szCs w:val="28"/>
          <w:rtl w:val="true"/>
          <w:lang w:bidi="fa-IR"/>
        </w:rPr>
        <w:t>.</w:t>
      </w:r>
      <w:r>
        <w:rPr>
          <w:rStyle w:val="FootnoteAnchor"/>
          <w:rtl w:val="true"/>
        </w:rPr>
        <w:footnoteReference w:id="52"/>
      </w:r>
      <w:bookmarkStart w:id="363" w:name="pg7379_80575"/>
    </w:p>
    <w:p>
      <w:pPr>
        <w:pStyle w:val="Heading3"/>
        <w:numPr>
          <w:ilvl w:val="2"/>
          <w:numId w:val="1"/>
        </w:numPr>
        <w:rPr/>
      </w:pPr>
      <w:bookmarkStart w:id="364" w:name="__RefHeading___Toc1349110_1051229030"/>
      <w:bookmarkStart w:id="365" w:name="_Toc148"/>
      <w:bookmarkEnd w:id="363"/>
      <w:bookmarkEnd w:id="364"/>
      <w:r>
        <w:rPr>
          <w:rtl w:val="true"/>
        </w:rPr>
        <w:t>حق زندگی مشترك</w:t>
      </w:r>
      <w:bookmarkEnd w:id="365"/>
    </w:p>
    <w:p>
      <w:pPr>
        <w:pStyle w:val="BookText"/>
        <w:rPr/>
      </w:pPr>
      <w:r>
        <w:rPr>
          <w:rFonts w:ascii="IRNazanin" w:hAnsi="IRNazanin" w:eastAsia="IRNazanin"/>
          <w:color w:val="111111"/>
          <w:sz w:val="28"/>
          <w:sz w:val="28"/>
          <w:szCs w:val="28"/>
          <w:rtl w:val="true"/>
          <w:lang w:bidi="fa-IR"/>
        </w:rPr>
        <w:t>زنان بیوه هم دل دارند و حق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یک زن چیست که بعد از مرگ شوهرش باید یعمري تنها زندگی کند و گاهي حتي فرزندانش به او سر نزنند؟</w:t>
      </w:r>
    </w:p>
    <w:p>
      <w:pPr>
        <w:pStyle w:val="BookText"/>
        <w:rPr/>
      </w:pPr>
      <w:r>
        <w:rPr>
          <w:rFonts w:ascii="IRNazanin" w:hAnsi="IRNazanin" w:eastAsia="IRNazanin"/>
          <w:color w:val="111111"/>
          <w:sz w:val="28"/>
          <w:sz w:val="28"/>
          <w:szCs w:val="28"/>
          <w:rtl w:val="true"/>
          <w:lang w:bidi="fa-IR"/>
        </w:rPr>
        <w:t>زن بیوه‌ای در یک قرض‌الحسنه برنده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 مكه بفرستيم يا شوهرت بديم؟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 خدا كه فرار نمي‌كنه</w:t>
      </w:r>
      <w:r>
        <w:rPr>
          <w:rFonts w:eastAsia="IRNazanin" w:cs="IRNazanin"/>
          <w:color w:val="111111"/>
          <w:sz w:val="28"/>
          <w:szCs w:val="28"/>
          <w:rtl w:val="true"/>
          <w:lang w:bidi="fa-IR"/>
        </w:rPr>
        <w:t>!</w:t>
      </w:r>
    </w:p>
    <w:p>
      <w:pPr>
        <w:pStyle w:val="Heading3"/>
        <w:numPr>
          <w:ilvl w:val="2"/>
          <w:numId w:val="1"/>
        </w:numPr>
        <w:rPr/>
      </w:pPr>
      <w:bookmarkStart w:id="366" w:name="__RefHeading___Toc1349112_1051229030"/>
      <w:bookmarkStart w:id="367" w:name="_Toc149"/>
      <w:bookmarkEnd w:id="366"/>
      <w:r>
        <w:rPr>
          <w:rtl w:val="true"/>
        </w:rPr>
        <w:t>وصف العیش</w:t>
      </w:r>
      <w:bookmarkEnd w:id="367"/>
    </w:p>
    <w:p>
      <w:pPr>
        <w:pStyle w:val="BookText"/>
        <w:rPr/>
      </w:pPr>
      <w:r>
        <w:rPr>
          <w:rFonts w:ascii="IRNazanin" w:hAnsi="IRNazanin" w:eastAsia="IRNazanin"/>
          <w:color w:val="111111"/>
          <w:sz w:val="28"/>
          <w:sz w:val="28"/>
          <w:szCs w:val="28"/>
          <w:rtl w:val="true"/>
          <w:lang w:bidi="fa-IR"/>
        </w:rPr>
        <w:t>حاج‌آقا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روی منبر از ازدواج حرف می‌زنمند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پیرمردها بیشتر از جوانان آب و از لب و لوچه‌شان سرازیر می‌شود</w:t>
      </w:r>
      <w:r>
        <w:rPr>
          <w:rFonts w:eastAsia="IRNazanin" w:cs="IRNazanin"/>
          <w:color w:val="111111"/>
          <w:sz w:val="28"/>
          <w:szCs w:val="28"/>
          <w:rtl w:val="true"/>
          <w:lang w:bidi="fa-IR"/>
        </w:rPr>
        <w:t>.</w:t>
      </w:r>
    </w:p>
    <w:p>
      <w:pPr>
        <w:pStyle w:val="Heading3"/>
        <w:numPr>
          <w:ilvl w:val="2"/>
          <w:numId w:val="1"/>
        </w:numPr>
        <w:rPr/>
      </w:pPr>
      <w:bookmarkStart w:id="368" w:name="__RefHeading___Toc1349114_1051229030"/>
      <w:bookmarkStart w:id="369" w:name="_Toc150"/>
      <w:bookmarkEnd w:id="368"/>
      <w:r>
        <w:rPr>
          <w:rtl w:val="true"/>
        </w:rPr>
        <w:t>تحصيل و خانواده</w:t>
      </w:r>
      <w:bookmarkEnd w:id="369"/>
    </w:p>
    <w:p>
      <w:pPr>
        <w:pStyle w:val="BookText"/>
        <w:rPr/>
      </w:pPr>
      <w:r>
        <w:rPr>
          <w:rFonts w:ascii="IRNazanin" w:hAnsi="IRNazanin" w:eastAsia="IRNazanin"/>
          <w:color w:val="111111"/>
          <w:sz w:val="28"/>
          <w:sz w:val="28"/>
          <w:szCs w:val="28"/>
          <w:rtl w:val="true"/>
          <w:lang w:bidi="fa-IR"/>
        </w:rPr>
        <w:t>اساتید از آیت‌الله بهجت نقل می‌کردند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زودتر بخوابید و سحر خیز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وقت‌تان را برای خانواده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بعد از درس و بحث به خانه برمي‌گردید، کتاب‌هايتان را پشت در بگذارید، البته مراقب باشید دزد آنها یرا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بزرگان حوزه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شود تعطيل او تحصيل، شود تحصيل او تعطيل</w:t>
      </w:r>
      <w:r>
        <w:rPr>
          <w:rFonts w:eastAsia="IRNazanin" w:cs="IRNazanin"/>
          <w:color w:val="111111"/>
          <w:sz w:val="28"/>
          <w:szCs w:val="28"/>
          <w:rtl w:val="true"/>
          <w:lang w:bidi="fa-IR"/>
        </w:rPr>
        <w:t>.</w:t>
      </w:r>
    </w:p>
    <w:p>
      <w:pPr>
        <w:pStyle w:val="Heading3"/>
        <w:numPr>
          <w:ilvl w:val="2"/>
          <w:numId w:val="1"/>
        </w:numPr>
        <w:rPr/>
      </w:pPr>
      <w:bookmarkStart w:id="370" w:name="__RefHeading___Toc1349116_1051229030"/>
      <w:bookmarkStart w:id="371" w:name="_Toc151"/>
      <w:bookmarkEnd w:id="370"/>
      <w:r>
        <w:rPr>
          <w:rtl w:val="true"/>
        </w:rPr>
        <w:t>زن نجيب</w:t>
      </w:r>
      <w:bookmarkEnd w:id="371"/>
    </w:p>
    <w:p>
      <w:pPr>
        <w:pStyle w:val="BookText"/>
        <w:rPr/>
      </w:pPr>
      <w:r>
        <w:rPr>
          <w:rFonts w:ascii="IRNazanin" w:hAnsi="IRNazanin" w:eastAsia="IRNazanin"/>
          <w:color w:val="111111"/>
          <w:sz w:val="28"/>
          <w:sz w:val="28"/>
          <w:szCs w:val="28"/>
          <w:rtl w:val="true"/>
          <w:lang w:bidi="fa-IR"/>
        </w:rPr>
        <w:t>خدا مرحوم کافی را رحمت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بارها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 کار کنم؟ نمی تونم روی منبر شوخی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یشبي دیدم یک زنی برهنه داره تو كوچهی می‌دود و شوهرش دنبال اوست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دود و داد مي‌زندی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 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 جيغ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نجیب به درد تو يكي نمی‌خوره</w:t>
      </w:r>
      <w:r>
        <w:rPr>
          <w:rFonts w:eastAsia="IRNazanin" w:cs="IRNazanin"/>
          <w:color w:val="111111"/>
          <w:sz w:val="28"/>
          <w:szCs w:val="28"/>
          <w:rtl w:val="true"/>
          <w:lang w:bidi="fa-IR"/>
        </w:rPr>
        <w:t>.</w:t>
      </w:r>
    </w:p>
    <w:p>
      <w:pPr>
        <w:pStyle w:val="Heading3"/>
        <w:numPr>
          <w:ilvl w:val="2"/>
          <w:numId w:val="1"/>
        </w:numPr>
        <w:rPr/>
      </w:pPr>
      <w:bookmarkStart w:id="372" w:name="__RefHeading___Toc1349118_1051229030"/>
      <w:bookmarkStart w:id="373" w:name="_Toc152"/>
      <w:bookmarkEnd w:id="372"/>
      <w:r>
        <w:rPr>
          <w:rtl w:val="true"/>
        </w:rPr>
        <w:t>پاي شكسته</w:t>
      </w:r>
      <w:bookmarkEnd w:id="37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خطيبي روي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كي از خانمش راضي نيست، بلند بشه سرجاش بايستد،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همگي به غير از يك نفر جمگي باپاايستادند،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بهتره نيمه خالي ليوان رو نبينيم، خدا رو شكر يك نفر نشسته و است از همسرش راضيه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حرف حاج آقا تمام نشدهگرم صحبت بود كه آن مرد با ناله فرياد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زده پامو شكسته؛ من رو ببخشيد نتونستم بايستم پاشَم</w:t>
      </w:r>
      <w:r>
        <w:rPr>
          <w:rFonts w:eastAsia="IRNazanin" w:cs="IRNazanin"/>
          <w:color w:val="111111"/>
          <w:sz w:val="28"/>
          <w:szCs w:val="28"/>
          <w:rtl w:val="true"/>
          <w:lang w:bidi="fa-IR"/>
        </w:rPr>
        <w:t xml:space="preserve">. </w:t>
      </w:r>
      <w:bookmarkStart w:id="374" w:name="pg7379_80576"/>
    </w:p>
    <w:p>
      <w:pPr>
        <w:pStyle w:val="Heading3"/>
        <w:numPr>
          <w:ilvl w:val="2"/>
          <w:numId w:val="1"/>
        </w:numPr>
        <w:rPr/>
      </w:pPr>
      <w:bookmarkStart w:id="375" w:name="__RefHeading___Toc1349120_1051229030"/>
      <w:bookmarkStart w:id="376" w:name="_Toc153"/>
      <w:bookmarkEnd w:id="374"/>
      <w:bookmarkEnd w:id="375"/>
      <w:r>
        <w:rPr>
          <w:rtl w:val="true"/>
        </w:rPr>
        <w:t>نامه‌های دوران عقد</w:t>
      </w:r>
      <w:bookmarkEnd w:id="376"/>
    </w:p>
    <w:p>
      <w:pPr>
        <w:pStyle w:val="BookText"/>
        <w:rPr/>
      </w:pPr>
      <w:r>
        <w:rPr>
          <w:rFonts w:ascii="IRNazanin" w:hAnsi="IRNazanin" w:eastAsia="IRNazanin"/>
          <w:color w:val="111111"/>
          <w:sz w:val="28"/>
          <w:sz w:val="28"/>
          <w:szCs w:val="28"/>
          <w:rtl w:val="true"/>
          <w:lang w:bidi="fa-IR"/>
        </w:rPr>
        <w:t>یاایُّتها المعشوق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السلام و الاحوال پرسی، أنا امیدوارم که مزاجُک عینُ الصحتِ و السلامت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أنت از أحوال أنا خواسته باشی لاملالَ لی به جز فراقِک، که آن هم إنْ شَاءَ الله تعالی فی همین أیام ديدارُنا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یا ایُّتها العزیزة، أنا فی آتش عشقک کمثل الماهیتابة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جلز و ولزي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شبها که أنا سرم را علی المتکا می‌گذارم، أشکی کمثل الرودخانه جاریة علی البستر و آه سوزانی بسوی آسمان یصعد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أنا قربان انت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قسم می‌خورم بجانی و بجانک که فی کلِ شبها ابداً خواب فی چشمانی لا یدخلُ و الی الصبح بیدارم و فی هجرِک مي‌گدازم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بخدا لون و رنگم مِن هجرانِک کالزردچوبة صارَ أصفراً و قلبی کلآلبالو اصبحَ أحمراً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النامه‌جات العاشقانة بسوی أنت أُرسلُ، لاجوابَ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أنا را آدم لاتُحسابين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بجانک أنتِ که مِن جان الحقیر عزیزترٌ، قلبی فی فراقِک مجروحٌ و بابُ قلبی بروی ماه انتِ مفتوحٌ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نمیدانم که چرا از من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أنا مِن عشقک بی‌قرارٌ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لارحمَ و لا مروتَ فی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الجوانُ الباسوادُ و صاحبُ المعلوماتُالکثیرة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احوال حاضرم حلقةالعبودیت و الچاکری ترا فی الگوشم آویزاننا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إرحمی، إرحمی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 کن نگذار مِن جفائک خودم را با اربع نخود تریاک أنْ أقتلَ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دیگر طاقت الفراغ ندارم و به وصالک مشتاق، ولی خداوند ما جعلَ مثقالَ ذرة وفا فی وجودک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تا ثلاث ماه دیگر مرتباً هر هفته یک النامة العاشقانة برای أنت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بحال زارِي بنگري و چنانچه باز هم به دردم نرسی آن‌قدر اشکی سرازیرٌ تا جان به جان آفرین تسلیمٌ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الجوان الآشخور السرباز؛ آنکه مِن الفراقک اصبح زردا و لاغراً، الجوان العاشق الضعیف النحیف المسکین المستکین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الدیدارالآجل</w:t>
      </w:r>
      <w:r>
        <w:rPr>
          <w:rFonts w:eastAsia="IRNazanin" w:cs="IRNazanin"/>
          <w:color w:val="111111"/>
          <w:sz w:val="28"/>
          <w:szCs w:val="28"/>
          <w:rtl w:val="true"/>
          <w:lang w:bidi="fa-IR"/>
        </w:rPr>
        <w:t xml:space="preserve">. </w:t>
      </w:r>
      <w:r>
        <w:rPr>
          <w:rStyle w:val="FootnoteAnchor"/>
          <w:rtl w:val="true"/>
        </w:rPr>
        <w:footnoteReference w:id="53"/>
      </w:r>
      <w:bookmarkStart w:id="377" w:name="pg7379_80577"/>
    </w:p>
    <w:p>
      <w:pPr>
        <w:pStyle w:val="Heading3"/>
        <w:numPr>
          <w:ilvl w:val="2"/>
          <w:numId w:val="1"/>
        </w:numPr>
        <w:rPr/>
      </w:pPr>
      <w:bookmarkStart w:id="378" w:name="__RefHeading___Toc1349122_1051229030"/>
      <w:bookmarkStart w:id="379" w:name="_Toc154"/>
      <w:bookmarkEnd w:id="377"/>
      <w:bookmarkEnd w:id="378"/>
      <w:r>
        <w:rPr>
          <w:rtl w:val="true"/>
        </w:rPr>
        <w:t>اي كلك</w:t>
      </w:r>
      <w:bookmarkEnd w:id="379"/>
    </w:p>
    <w:p>
      <w:pPr>
        <w:pStyle w:val="BookText"/>
        <w:rPr/>
      </w:pPr>
      <w:r>
        <w:rPr>
          <w:rFonts w:ascii="IRNazanin" w:hAnsi="IRNazanin" w:eastAsia="IRNazanin"/>
          <w:color w:val="111111"/>
          <w:sz w:val="28"/>
          <w:sz w:val="28"/>
          <w:szCs w:val="28"/>
          <w:rtl w:val="true"/>
          <w:lang w:bidi="fa-IR"/>
        </w:rPr>
        <w:t>خانم بیوه‌ای به یك حاجی بازاری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شما که مسجد می‌روید و با مسائل شرعي آشنا هستيد، مي‌خواستم بپرسم اشکال دارد من با مردان نامحرم دوست بشوم؟ بدجوري احساس تنهای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بچه‌هام سال به دوازده ماه بهم سر نمي‌زنن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شيطون گوش نده و جهنم رو برا خودت نخر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بخواهم زنت بشم چه‌طور؟ راه داره؟</w:t>
      </w:r>
    </w:p>
    <w:p>
      <w:pPr>
        <w:pStyle w:val="BookText"/>
        <w:rPr/>
      </w:pPr>
      <w:r>
        <w:rPr>
          <w:rFonts w:ascii="IRNazanin" w:hAnsi="IRNazanin" w:eastAsia="IRNazanin"/>
          <w:color w:val="111111"/>
          <w:sz w:val="28"/>
          <w:sz w:val="28"/>
          <w:szCs w:val="28"/>
          <w:rtl w:val="true"/>
          <w:lang w:bidi="fa-IR"/>
        </w:rPr>
        <w:t>حاجي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می‌خوای بری بهشت؟</w:t>
      </w:r>
    </w:p>
    <w:p>
      <w:pPr>
        <w:pStyle w:val="Heading3"/>
        <w:numPr>
          <w:ilvl w:val="2"/>
          <w:numId w:val="1"/>
        </w:numPr>
        <w:rPr/>
      </w:pPr>
      <w:bookmarkStart w:id="380" w:name="__RefHeading___Toc1349124_1051229030"/>
      <w:bookmarkStart w:id="381" w:name="_Toc155"/>
      <w:bookmarkEnd w:id="380"/>
      <w:r>
        <w:rPr>
          <w:rtl w:val="true"/>
        </w:rPr>
        <w:t>تبادل تجارب</w:t>
      </w:r>
      <w:bookmarkEnd w:id="381"/>
    </w:p>
    <w:p>
      <w:pPr>
        <w:pStyle w:val="BookText"/>
        <w:rPr/>
      </w:pPr>
      <w:r>
        <w:rPr>
          <w:rFonts w:ascii="IRNazanin" w:hAnsi="IRNazanin" w:eastAsia="IRNazanin"/>
          <w:color w:val="111111"/>
          <w:sz w:val="28"/>
          <w:sz w:val="28"/>
          <w:szCs w:val="28"/>
          <w:rtl w:val="true"/>
          <w:lang w:bidi="fa-IR"/>
        </w:rPr>
        <w:t>جواني نزد پيري كه همسرش مرده بود رفت تا با او درباره ازدواج و همسرگزيني مشورت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بعد از راهنمايي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مادر و دختر می‌شناسم بيا هر دو برويم خواستگاري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رو می‌گیرم و تو مادر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با ناراحتي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بي‌انصاف؛ منِ جوون، پير‌تره رو بگيرم و تو دختره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با لبخند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تجاربم رو به دختر كه تجربه كمتري داره، منتقل كنم و تو هم از مادر او كه باتجربه‌تر است تجربه كسب كني</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382" w:name="__RefHeading___Toc1349126_1051229030"/>
      <w:bookmarkStart w:id="383" w:name="_Toc156"/>
      <w:bookmarkEnd w:id="382"/>
      <w:r>
        <w:rPr>
          <w:rtl w:val="true"/>
        </w:rPr>
        <w:t>عيالات متحده</w:t>
      </w:r>
      <w:bookmarkEnd w:id="383"/>
    </w:p>
    <w:p>
      <w:pPr>
        <w:pStyle w:val="BookText"/>
        <w:rPr/>
      </w:pPr>
      <w:r>
        <w:rPr>
          <w:rFonts w:ascii="IRNazanin" w:hAnsi="IRNazanin" w:eastAsia="IRNazanin"/>
          <w:color w:val="111111"/>
          <w:sz w:val="28"/>
          <w:sz w:val="28"/>
          <w:szCs w:val="28"/>
          <w:rtl w:val="true"/>
          <w:lang w:bidi="fa-IR"/>
        </w:rPr>
        <w:t>آقاي خوش‌خيال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ميشه من چهار تا زن بگيرم، يكي از يكي بهتر و زيباتر و مهربون‌تر باشن و همگي با من مهربون باشن، دوسم داشته باشن و خودشونم اجماعا با هم رابطه مسالمت‌آميز و خوبي داشته باشن، منم بهشون بگم عيالات متحده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الأبل في الخواب بيند الپنبة الدانة گهي لُپ لُپ خورَد گهي سُك سُك</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384" w:name="__RefHeading___Toc1349128_1051229030"/>
      <w:bookmarkStart w:id="385" w:name="_Toc157"/>
      <w:bookmarkEnd w:id="384"/>
      <w:r>
        <w:rPr>
          <w:rtl w:val="true"/>
        </w:rPr>
        <w:t>کتاب نکاح</w:t>
      </w:r>
      <w:bookmarkEnd w:id="38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ابواب فقه خشک است و برخی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پیرمردان خوش‌ذوق به درس نکاح، علاقه وافري دارند؛ می‌گردند ببینند کجا نکاح تدريس مي‌شود، دوستانی را خبر می‌کنند و با هم در آن درس شرکت می‌کنند؛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العیشِ نصفُ العیش</w:t>
      </w:r>
      <w:r>
        <w:rPr>
          <w:rFonts w:eastAsia="IRNazanin" w:cs="IRNazanin"/>
          <w:color w:val="111111"/>
          <w:sz w:val="28"/>
          <w:szCs w:val="28"/>
          <w:rtl w:val="true"/>
          <w:lang w:bidi="fa-IR"/>
        </w:rPr>
        <w:t xml:space="preserve">. </w:t>
      </w:r>
      <w:bookmarkStart w:id="386" w:name="pg7379_80578"/>
    </w:p>
    <w:p>
      <w:pPr>
        <w:pStyle w:val="Heading3"/>
        <w:numPr>
          <w:ilvl w:val="2"/>
          <w:numId w:val="1"/>
        </w:numPr>
        <w:rPr/>
      </w:pPr>
      <w:bookmarkStart w:id="387" w:name="__RefHeading___Toc1349130_1051229030"/>
      <w:bookmarkStart w:id="388" w:name="_Toc158"/>
      <w:bookmarkEnd w:id="386"/>
      <w:bookmarkEnd w:id="387"/>
      <w:r>
        <w:rPr>
          <w:rtl w:val="true"/>
        </w:rPr>
        <w:t>كف بين</w:t>
      </w:r>
      <w:bookmarkEnd w:id="388"/>
    </w:p>
    <w:p>
      <w:pPr>
        <w:pStyle w:val="BookText"/>
        <w:rPr/>
      </w:pPr>
      <w:r>
        <w:rPr>
          <w:rFonts w:ascii="IRNazanin" w:hAnsi="IRNazanin" w:eastAsia="IRNazanin"/>
          <w:color w:val="111111"/>
          <w:sz w:val="28"/>
          <w:sz w:val="28"/>
          <w:szCs w:val="28"/>
          <w:rtl w:val="true"/>
          <w:lang w:bidi="fa-IR"/>
        </w:rPr>
        <w:t>فردي رفت نزد كف‌بيني از او پرسيد به نظر شما اين خواستگار، من را مي‌پسندد؟ كف‌بين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شما كه اصلا به كف دستم نگاه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كف‌بين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قيافه‌ات را كه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از روان‌شناسي چهره استفاده كردم</w:t>
      </w:r>
      <w:r>
        <w:rPr>
          <w:rFonts w:eastAsia="IRNazanin" w:cs="IRNazanin"/>
          <w:color w:val="111111"/>
          <w:sz w:val="28"/>
          <w:szCs w:val="28"/>
          <w:rtl w:val="true"/>
          <w:lang w:bidi="fa-IR"/>
        </w:rPr>
        <w:t>.</w:t>
      </w:r>
    </w:p>
    <w:p>
      <w:pPr>
        <w:pStyle w:val="Heading3"/>
        <w:numPr>
          <w:ilvl w:val="2"/>
          <w:numId w:val="1"/>
        </w:numPr>
        <w:rPr/>
      </w:pPr>
      <w:bookmarkStart w:id="389" w:name="__RefHeading___Toc1349132_1051229030"/>
      <w:bookmarkStart w:id="390" w:name="_Toc159"/>
      <w:bookmarkEnd w:id="389"/>
      <w:r>
        <w:rPr>
          <w:rtl w:val="true"/>
        </w:rPr>
        <w:t>صحيح است</w:t>
      </w:r>
      <w:bookmarkEnd w:id="390"/>
    </w:p>
    <w:p>
      <w:pPr>
        <w:pStyle w:val="BookText"/>
        <w:rPr/>
      </w:pPr>
      <w:r>
        <w:rPr>
          <w:rFonts w:ascii="Amiri" w:hAnsi="Amiri" w:eastAsia="Amiri" w:cs="Amiri"/>
          <w:color w:val="111111"/>
          <w:sz w:val="28"/>
          <w:sz w:val="28"/>
          <w:szCs w:val="28"/>
          <w:rtl w:val="true"/>
          <w:lang w:bidi="ar-SA"/>
        </w:rPr>
        <w:t>رئيس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مدت‌دار و مجدد و متعدد مردان صحيح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دولتمردان و دولتزنان همه با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 صحيح است</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349134_1051229030"/>
      <w:bookmarkStart w:id="392" w:name="_Toc160"/>
      <w:bookmarkEnd w:id="391"/>
      <w:r>
        <w:rPr>
          <w:rtl w:val="true"/>
        </w:rPr>
        <w:t>صیغه می‌شی؟</w:t>
      </w:r>
      <w:bookmarkEnd w:id="392"/>
    </w:p>
    <w:p>
      <w:pPr>
        <w:pStyle w:val="BookText"/>
        <w:rPr/>
      </w:pPr>
      <w:r>
        <w:rPr>
          <w:rFonts w:ascii="IRNazanin" w:hAnsi="IRNazanin" w:eastAsia="IRNazanin"/>
          <w:color w:val="111111"/>
          <w:sz w:val="28"/>
          <w:sz w:val="28"/>
          <w:szCs w:val="28"/>
          <w:rtl w:val="true"/>
          <w:lang w:bidi="fa-IR"/>
        </w:rPr>
        <w:t>عالمي عاشق زيارت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سحرگاهان پشت درب حرم می‌ایستاد تا در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از شدت سرما عبا بر سر كشيده و پشت در منتظر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به خيال اين‌كهی او خانم است، نزديك می‌رود و می‌گوید كه ببخشيد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می‌شوید؟ ايشان كه بسيار شوخ بود، محاسن سفيد و بلندشان را از لاي عبا بيرون می‌گذارد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3"/>
        <w:numPr>
          <w:ilvl w:val="2"/>
          <w:numId w:val="1"/>
        </w:numPr>
        <w:rPr/>
      </w:pPr>
      <w:bookmarkStart w:id="393" w:name="__RefHeading___Toc1349136_1051229030"/>
      <w:bookmarkStart w:id="394" w:name="_Toc161"/>
      <w:bookmarkEnd w:id="393"/>
      <w:r>
        <w:rPr>
          <w:rtl w:val="true"/>
        </w:rPr>
        <w:t>با ما بنشين وگرنه</w:t>
      </w:r>
      <w:r>
        <w:rPr>
          <w:rtl w:val="true"/>
        </w:rPr>
        <w:t>....</w:t>
      </w:r>
      <w:bookmarkEnd w:id="394"/>
    </w:p>
    <w:p>
      <w:pPr>
        <w:pStyle w:val="BookText"/>
        <w:rPr/>
      </w:pPr>
      <w:r>
        <w:rPr>
          <w:rFonts w:ascii="IRNazanin" w:hAnsi="IRNazanin" w:eastAsia="IRNazanin"/>
          <w:color w:val="111111"/>
          <w:sz w:val="28"/>
          <w:sz w:val="28"/>
          <w:szCs w:val="28"/>
          <w:rtl w:val="true"/>
          <w:lang w:bidi="fa-IR"/>
        </w:rPr>
        <w:t>مطلبي هم از فرزند يك طلبه بنويسيم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نقاشي مي كشيد و پيوسته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دارمنقاشي</w:t>
      </w:r>
    </w:p>
    <w:p>
      <w:pPr>
        <w:pStyle w:val="BookText"/>
        <w:rPr/>
      </w:pPr>
      <w:r>
        <w:rPr>
          <w:rFonts w:ascii="Amiri" w:hAnsi="Amiri" w:eastAsia="Amiri" w:cs="Amiri"/>
          <w:color w:val="111111"/>
          <w:sz w:val="28"/>
          <w:sz w:val="28"/>
          <w:szCs w:val="28"/>
          <w:rtl w:val="true"/>
          <w:lang w:bidi="ar-SA"/>
        </w:rPr>
        <w:t>بابا رو مي‌كشم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منتظر ماندم تا نقاشي‌اش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پشت كامپيوتر در اتاق مطالعه‌اش نشسته و كمي از موهاي وسط سرش ريخته بود و صورتش هم اصلا پيدا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صورتش چرا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نقاشي عجيب و غريبيه؟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لبخند تلخي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روزا كه نيستين شبا هم تو اتاقتون هستين، اگه در هم باز باشه فقط پشت سرتون رو مي‌بينيم، نه روي ماهتون رو</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خودم آمدم و تصميم گرفتم وقت منظمي را هم براي همنشيني با خانواده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شاعر گفته بود با ما منشين، وگرنه رسوا شوي، ولي ناهمنشيني و فقر تبادل كلامي و تعامل عاطفي بين اعضاي خانواده ممكن است سبب مشكلات رواني و رسوايي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شبانه اعضاي خانواده مانند نخ تسبيح سبب پيوند عاطفي مي‌شود</w:t>
      </w:r>
      <w:r>
        <w:rPr>
          <w:rFonts w:eastAsia="IRNazanin" w:cs="IRNazanin"/>
          <w:color w:val="111111"/>
          <w:sz w:val="28"/>
          <w:szCs w:val="28"/>
          <w:rtl w:val="true"/>
          <w:lang w:bidi="fa-IR"/>
        </w:rPr>
        <w:t>.</w:t>
      </w:r>
      <w:r>
        <w:rPr>
          <w:rStyle w:val="FootnoteAnchor"/>
          <w:rtl w:val="true"/>
        </w:rPr>
        <w:footnoteReference w:id="56"/>
      </w:r>
      <w:bookmarkStart w:id="395" w:name="pg7379_80579"/>
    </w:p>
    <w:p>
      <w:pPr>
        <w:pStyle w:val="Heading3"/>
        <w:numPr>
          <w:ilvl w:val="2"/>
          <w:numId w:val="1"/>
        </w:numPr>
        <w:rPr/>
      </w:pPr>
      <w:bookmarkStart w:id="396" w:name="__RefHeading___Toc1349138_1051229030"/>
      <w:bookmarkStart w:id="397" w:name="_Toc162"/>
      <w:bookmarkEnd w:id="395"/>
      <w:bookmarkEnd w:id="396"/>
      <w:r>
        <w:rPr>
          <w:rtl w:val="true"/>
        </w:rPr>
        <w:t>آمادگي ازدواج</w:t>
      </w:r>
      <w:bookmarkEnd w:id="397"/>
    </w:p>
    <w:p>
      <w:pPr>
        <w:pStyle w:val="BookText"/>
        <w:rPr/>
      </w:pPr>
      <w:r>
        <w:rPr>
          <w:rFonts w:ascii="IRNazanin" w:hAnsi="IRNazanin" w:eastAsia="IRNazanin"/>
          <w:color w:val="111111"/>
          <w:sz w:val="28"/>
          <w:sz w:val="28"/>
          <w:szCs w:val="28"/>
          <w:rtl w:val="true"/>
          <w:lang w:bidi="fa-IR"/>
        </w:rPr>
        <w:t>عشق بي‌ترمز مثل ساعت شنی می‌مونه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که قلبتو پر می‌کنه مغزتو خالی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دختر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 داماد بشي؟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 داري؟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داري؟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داري؟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معافي سربازي داري؟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چي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آمادگي دارم</w:t>
      </w:r>
      <w:r>
        <w:rPr>
          <w:rFonts w:eastAsia="IRNazanin" w:cs="IRNazanin"/>
          <w:color w:val="111111"/>
          <w:sz w:val="28"/>
          <w:szCs w:val="28"/>
          <w:rtl w:val="true"/>
          <w:lang w:bidi="fa-IR"/>
        </w:rPr>
        <w:t>.</w:t>
      </w:r>
    </w:p>
    <w:p>
      <w:pPr>
        <w:pStyle w:val="Heading3"/>
        <w:numPr>
          <w:ilvl w:val="2"/>
          <w:numId w:val="1"/>
        </w:numPr>
        <w:rPr/>
      </w:pPr>
      <w:bookmarkStart w:id="398" w:name="__RefHeading___Toc1349140_1051229030"/>
      <w:bookmarkStart w:id="399" w:name="_Toc163"/>
      <w:bookmarkEnd w:id="398"/>
      <w:r>
        <w:rPr>
          <w:rtl w:val="true"/>
        </w:rPr>
        <w:t>بوق شيپوری</w:t>
      </w:r>
      <w:bookmarkEnd w:id="399"/>
    </w:p>
    <w:p>
      <w:pPr>
        <w:pStyle w:val="BookText"/>
        <w:rPr/>
      </w:pPr>
      <w:r>
        <w:rPr>
          <w:rFonts w:ascii="IRNazanin" w:hAnsi="IRNazanin" w:eastAsia="IRNazanin"/>
          <w:color w:val="111111"/>
          <w:sz w:val="28"/>
          <w:sz w:val="28"/>
          <w:szCs w:val="28"/>
          <w:rtl w:val="true"/>
          <w:lang w:bidi="fa-IR"/>
        </w:rPr>
        <w:t>براي دوچرخه فرزندم يك بوق شيپوري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كيفم همراهم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جيب قبايم گذاشتم و براي نماز جماعت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كه شديم، هنگام ركوع و سجود، با خم و راست شدنم بوق به صدا در مي‌آمدی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سختي زيادي بعد از يكي دو ركعت توانستم از جيبم بيرون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جان كندني بود، خنده‌ام را كنترل كردم، ولي متأسفانه برخي نمازگزاران مُردند، البته از خنده</w:t>
      </w:r>
      <w:r>
        <w:rPr>
          <w:rFonts w:eastAsia="IRNazanin" w:cs="IRNazanin"/>
          <w:color w:val="111111"/>
          <w:sz w:val="28"/>
          <w:szCs w:val="28"/>
          <w:rtl w:val="true"/>
          <w:lang w:bidi="fa-IR"/>
        </w:rPr>
        <w:t>.</w:t>
      </w:r>
    </w:p>
    <w:p>
      <w:pPr>
        <w:pStyle w:val="Heading3"/>
        <w:numPr>
          <w:ilvl w:val="2"/>
          <w:numId w:val="1"/>
        </w:numPr>
        <w:rPr/>
      </w:pPr>
      <w:bookmarkStart w:id="400" w:name="__RefHeading___Toc1349142_1051229030"/>
      <w:bookmarkStart w:id="401" w:name="_Toc164"/>
      <w:bookmarkEnd w:id="400"/>
      <w:r>
        <w:rPr>
          <w:rtl w:val="true"/>
        </w:rPr>
        <w:t>رهبر فرزانه</w:t>
      </w:r>
      <w:bookmarkEnd w:id="401"/>
    </w:p>
    <w:p>
      <w:pPr>
        <w:pStyle w:val="BookText"/>
        <w:rPr/>
      </w:pPr>
      <w:r>
        <w:rPr>
          <w:rFonts w:ascii="IRNazanin" w:hAnsi="IRNazanin" w:eastAsia="IRNazanin"/>
          <w:color w:val="111111"/>
          <w:sz w:val="28"/>
          <w:sz w:val="28"/>
          <w:szCs w:val="28"/>
          <w:rtl w:val="true"/>
          <w:lang w:bidi="fa-IR"/>
        </w:rPr>
        <w:t xml:space="preserve">امان از دست اين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اناث به معناي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خيلي شبيه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شايد به همين دليل باشد كه اغلب زنان، عاشق اثاث و خريدلوازم لوكس و خانگي‌اند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دختركي به باباش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ميگين رهبر فرزانه ايران، مگه او فقط رهبر دوستم فرزانه، دختر ايران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ما هم هستن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دختركوچكي اين‌قدر حساس باشد، بعيد نيست اين اتفاق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خانمي رفت بانك، مأمور بانك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پول را به حساب جاريتون بريزم؟</w:t>
      </w:r>
    </w:p>
    <w:p>
      <w:pPr>
        <w:pStyle w:val="BookText"/>
        <w:rPr/>
      </w:pPr>
      <w:r>
        <w:rPr>
          <w:rFonts w:ascii="IRNazanin" w:hAnsi="IRNazanin" w:eastAsia="IRNazanin"/>
          <w:color w:val="111111"/>
          <w:sz w:val="28"/>
          <w:sz w:val="28"/>
          <w:szCs w:val="28"/>
          <w:rtl w:val="true"/>
          <w:lang w:bidi="fa-IR"/>
        </w:rPr>
        <w:t>با اخم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خودم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خودم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حرفا</w:t>
      </w:r>
      <w:r>
        <w:rPr>
          <w:rFonts w:eastAsia="IRNazanin" w:cs="IRNazanin"/>
          <w:color w:val="111111"/>
          <w:sz w:val="28"/>
          <w:szCs w:val="28"/>
          <w:rtl w:val="true"/>
          <w:lang w:bidi="fa-IR"/>
        </w:rPr>
        <w:t>!</w:t>
      </w:r>
    </w:p>
    <w:p>
      <w:pPr>
        <w:pStyle w:val="Heading3"/>
        <w:numPr>
          <w:ilvl w:val="2"/>
          <w:numId w:val="1"/>
        </w:numPr>
        <w:rPr/>
      </w:pPr>
      <w:bookmarkStart w:id="402" w:name="__RefHeading___Toc1349144_1051229030"/>
      <w:bookmarkStart w:id="403" w:name="_Toc165"/>
      <w:bookmarkEnd w:id="402"/>
      <w:r>
        <w:rPr>
          <w:rtl w:val="true"/>
        </w:rPr>
        <w:t>سلامتی حاج خانم</w:t>
      </w:r>
      <w:r>
        <w:rPr>
          <w:rtl w:val="true"/>
        </w:rPr>
        <w:t>...</w:t>
      </w:r>
      <w:bookmarkEnd w:id="403"/>
    </w:p>
    <w:p>
      <w:pPr>
        <w:pStyle w:val="BookText"/>
        <w:rPr/>
      </w:pPr>
      <w:r>
        <w:rPr>
          <w:rFonts w:ascii="IRNazanin" w:hAnsi="IRNazanin" w:eastAsia="IRNazanin"/>
          <w:color w:val="111111"/>
          <w:sz w:val="28"/>
          <w:sz w:val="28"/>
          <w:szCs w:val="28"/>
          <w:rtl w:val="true"/>
          <w:lang w:bidi="fa-IR"/>
        </w:rPr>
        <w:t xml:space="preserve">مقام معظم رهبری دام ظله درباره همسرشان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حتی یک بار از وضع سخت زندگی و هنگامی که در زندان به سر می‌بردم گله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بستگان ايشان مي‌گويد یروزي سر سفره نشسته بوديم، ، وقتی همسر آقا آمدند آمدند، با شوخی و احترام زيادي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سلامتی حاج خانم صلوات بفرستید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عوامل نشاط و شادي</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و شادابي در ده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زدن، سواري، در آب غوطه خوردن،</w:t>
      </w:r>
    </w:p>
    <w:p>
      <w:pPr>
        <w:pStyle w:val="BookText"/>
        <w:rPr/>
      </w:pPr>
      <w:r>
        <w:rPr>
          <w:rFonts w:ascii="IRNazanin" w:hAnsi="IRNazanin" w:eastAsia="IRNazanin"/>
          <w:color w:val="111111"/>
          <w:sz w:val="28"/>
          <w:sz w:val="28"/>
          <w:szCs w:val="28"/>
          <w:rtl w:val="true"/>
          <w:lang w:bidi="fa-IR"/>
        </w:rPr>
        <w:t>به سبزه نگريستن، خوردن و آشاميدن، به زن خوش سیما نگاه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آميزش، مسواك زدن، سر را با خطمي در حمام و جز آن شستن و با مردمان هم سخن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النُّشْرَةُ فِي عَشَرَةِ أَشْيَاءَ فِي الْمَشْيِ وَ الرُّكُوبِ وَ الِارْتِمَاسِ فِي الْمَاءِ وَ النَّظَرِ إِلَى الْخُضْرَةِ وَ الْأَكْلِ وَ الشُّرْبِ وَ النَّظَرِ إِلَى الْمَرْأَةِ الْحَسْنَاءِ و الْجِمَاعِ وَ السِّوَاكِ وَ غَسْلِ الرَّأْسِ بِالْخِطْمِيِّ فی الحمام ِوَ غیره وَ مُحَادَثَةِ الرِّجَالِ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احاديث پزشكي،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404" w:name="pg7379_80581"/>
    </w:p>
    <w:p>
      <w:pPr>
        <w:pStyle w:val="Heading2"/>
        <w:numPr>
          <w:ilvl w:val="1"/>
          <w:numId w:val="1"/>
        </w:numPr>
        <w:rPr/>
      </w:pPr>
      <w:bookmarkStart w:id="405" w:name="__RefHeading___Toc1349146_1051229030"/>
      <w:bookmarkStart w:id="406" w:name="_Toc166"/>
      <w:bookmarkEnd w:id="404"/>
      <w:bookmarkEnd w:id="405"/>
      <w:r>
        <w:rPr>
          <w:rtl w:val="true"/>
        </w:rPr>
        <w:t>بخش سوم</w:t>
      </w:r>
      <w:r>
        <w:rPr>
          <w:rtl w:val="true"/>
        </w:rPr>
        <w:t xml:space="preserve">: </w:t>
      </w:r>
      <w:r>
        <w:rPr>
          <w:rtl w:val="true"/>
        </w:rPr>
        <w:t>علم و تحصیل</w:t>
      </w:r>
      <w:bookmarkEnd w:id="40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7" w:name="__RefHeading___Toc1349148_1051229030"/>
      <w:bookmarkStart w:id="408" w:name="_Toc167"/>
      <w:bookmarkEnd w:id="407"/>
      <w:r>
        <w:rPr>
          <w:rtl w:val="true"/>
        </w:rPr>
        <w:t>اشاره</w:t>
      </w:r>
      <w:bookmarkEnd w:id="40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9" w:name="pg7379_80583"/>
      <w:bookmarkStart w:id="410" w:name="pg7379_80583"/>
      <w:bookmarkEnd w:id="410"/>
    </w:p>
    <w:p>
      <w:pPr>
        <w:pStyle w:val="BookText"/>
        <w:rPr/>
      </w:pPr>
      <w:bookmarkStart w:id="411" w:name="pg7379_80583"/>
      <w:bookmarkEnd w:id="4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شود تعطیل او تحصیل،</w:t>
      </w:r>
    </w:p>
    <w:p>
      <w:pPr>
        <w:pStyle w:val="BookText"/>
        <w:rPr/>
      </w:pPr>
      <w:r>
        <w:rPr>
          <w:rFonts w:ascii="IRNazanin" w:hAnsi="IRNazanin" w:eastAsia="IRNazanin"/>
          <w:color w:val="111111"/>
          <w:sz w:val="28"/>
          <w:sz w:val="28"/>
          <w:szCs w:val="28"/>
          <w:rtl w:val="true"/>
          <w:lang w:bidi="fa-IR"/>
        </w:rPr>
        <w:t>شود تحصیل او تعطیل</w:t>
      </w:r>
      <w:r>
        <w:rPr>
          <w:rFonts w:eastAsia="IRNazanin" w:cs="IRNazanin"/>
          <w:color w:val="111111"/>
          <w:sz w:val="28"/>
          <w:szCs w:val="28"/>
          <w:rtl w:val="true"/>
          <w:lang w:bidi="fa-IR"/>
        </w:rPr>
        <w:t>.»</w:t>
      </w:r>
    </w:p>
    <w:p>
      <w:pPr>
        <w:pStyle w:val="Heading3"/>
        <w:numPr>
          <w:ilvl w:val="2"/>
          <w:numId w:val="1"/>
        </w:numPr>
        <w:rPr/>
      </w:pPr>
      <w:bookmarkStart w:id="412" w:name="__RefHeading___Toc1349150_1051229030"/>
      <w:bookmarkStart w:id="413" w:name="_Toc168"/>
      <w:bookmarkEnd w:id="412"/>
      <w:r>
        <w:rPr>
          <w:rtl w:val="true"/>
        </w:rPr>
        <w:t>انواع طنزگونه شوخی و خنده</w:t>
      </w:r>
      <w:bookmarkEnd w:id="413"/>
    </w:p>
    <w:p>
      <w:pPr>
        <w:pStyle w:val="BookText"/>
        <w:rPr/>
      </w:pPr>
      <w:r>
        <w:rPr>
          <w:rFonts w:ascii="IRNazanin" w:hAnsi="IRNazanin" w:eastAsia="IRNazanin"/>
          <w:color w:val="111111"/>
          <w:sz w:val="28"/>
          <w:sz w:val="28"/>
          <w:szCs w:val="28"/>
          <w:rtl w:val="true"/>
          <w:lang w:bidi="fa-IR"/>
        </w:rPr>
        <w:t>بنا بر تحقيقات و پژوهش‌هاي چندساله بنده شوخی و خنده شامل اين اقسام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بی‌رغبتی و برای دلخوش کردن طرف مقابل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شوخی نُقلی و جمع و جور که به موقع بیان شود کوتاه و مختصر و به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شوخي افراد با سياست، كياست و زيرك هم گفته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فرد زیرک كه با آن خواسته خودش را مطرح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زير زيركي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 نوعي از شوخي افراد باهوش و زيرك است؛ ملاعبه و مداعبه كه از مستحبات روابط زناشويي است و رعايت نكردنش سبب سرد مزاجي زن و نارضايتي زناشويي مي‌شود</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افرادي كه حال و روز خوشي ندارند و يا سرما خورده‌اند، ولي شادي و خوشي آنها در لحظاتي بر ايشان غلبه مي‌كند و با زوزه مي خندند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ضدويروس است و آنتي بيوتيك قوي است، سيستم ايمني را هم قوي مي‌كند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خنده‌ای است که برای کنترلش زحمت زیادی باید بکشیم آن هم معلوم نیست بتوانیم مهارش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اگه یه خر تو رو بوس کنه، بهتر از اینه که یه بوس تو رو 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مرغ باغ ملكوتم نيم از عالم خاك</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شوخی خرکی ایجاد می‌شود، مانند شوخي دوربين‌هاي مخفي، البته اگر بدون در نظر گرفتن بيماري قلبي عروقي و تيپ شخصيتي افراد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عده‌اي از اين شوخی برای فریب دادن و خر کردن دیگران از آن استفاده می‌شود؛ از نظر روان‌شناسي تبليغات، شوخي و لبخند فروشندگان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به دام انداختن مشتريان ساده‌دل، نوعي شوخي خركي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هشدار داده‌اند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اگه یه خر تو رو بوس کنه، بهتر از اینه که یه بوس تو رو خر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خنداندن لحظه‌اي ديگران به دروغ كه گناه بزرگ است پناه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وقتي است كه براي ما رضايت بندة خدا مهم‌تر از رضايت خدا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سُرخکی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و خنده فرد كمرو و يا باحيا كه مانند لبو از شرم سرخ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شوخی‌ای که قابل کنترل نیست و مثل بمب منفجر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شوخي كه يكباره كل مجلس را به خنده وامي‌دارد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شوخی از افراد شل صادر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سفتكی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شوخی‌ای که از افراد جدی و باوقار ساطع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شوخی‌ای که از افراد الکی خوش بروز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دلقکی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شوخي و خنده از افراد دلقک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حرمت و ارزش والاي انساني خود را تخریب و لجن‌مال می‌کنند تا دیگران بخندند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شوخی از افرادی ظاهر می‌شود که پول می‌گیرند تا دیگران را بخندانند و نیز از افرادی که پول می‌گیرند، برای گرمی مجلس الکی بخندند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شوخی ناآگاهانه، مخصوص افراد بنگی و حشیشی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و خنده بي‌جهت افراد مست لایعقل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فلسفی، افراد حکیم و عاقل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شوخي و خنده معصومانه، ریشه دارد در فطرت پاک نوزادان و بزرگان وارسته که مانند گل پاك‌اند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شكايت و گله تلخ خود را در لعابي شيرين بيان مي‌كنند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پاچه خارکی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پاچه خاری به فرد امکان می‌دهد که از مسیرهای که گذر از آنها برای دیگران سخت و یا غیر ممکن است به راحتی عبور کرده و به مقصد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پاچه خارکی مخصوص پاچه‌خاران متملق و چاپلوس و بادمجان دور قاب‌چینان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پفکی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شوخي و خنده افراد چاق و لُپ گنده را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از ترس مي‌خنديم و گاهي به ترس ديگري مي‌خنديم و گاهي چون از كسي مي‌ترسيم باید چون او می‌خواهد برايش بخنديم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شوخی‌ای که از افراد پرت، شوت و بي‌خبر از همه جا بروز پیدامی‌کند شوخی بی‌مزه و بی‌موقع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یواشکی و دزدکی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اجتماع و یا آداب و رسوم اجازه نمی‌دهد، ولی فرد یا افرادی بنای خنده و خوش بودن و شوخی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ذوقي مسلكان اين را نوعي شوخي ريزكي يا ريز ريزكي يا ريزِ زيركي يا زير زيركي يا زير ريزكي مي‌دانند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شوخی‌ای است که نم نمك تبدیل به جدی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شوخی شوخی جدی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دوگونه می‌شود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رائج این است که شوخی شوخی کار به مشاجره و زد و خورد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دیگر این‌که گاهی شوخی شوخی می‌شود کارهای جدی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فردی که از روی شوخی روزی سه صفحه شعر می‌خواند یا با دوستش عهد کرده روزی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کتاب بخواند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 اندک اندک جمع گردد وانگهی دریا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دوم، بدون شوخي عرض مي‌كنم، يكي از تكنيك‌هاي روان‌شناسي يادگيري و خلاقيت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است كه سوار امواج الکترونیک و با قايق گوشی همراه براي محبوب ارسال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است که افراد با امواج الکترونیک و با قايقِ چت ديداري يا نوشتاري يا شنيداري يا تركيبي از اينها براي هم ارسال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شوخی پیامکی و چتکی، شوخی جِتکی هم می‌گویم چون به سرعت جت به سوی طرف مقابل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با لطافت و ظرافت و اشاره و غمزه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نوعي از شوخي زيركي و زير زيركي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کشککی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شوخی کشک فروش؛ نیز نوعی از شوخی الکی و پشمکی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شوخی‌های که با ادا و شکلک و گاهی میمون‌وار براي مسخره كردن ديگران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توفيقات اين افراد اين است كه خودشان نمي‌توانند قيافه مسخرة خودشان را در آن وضع ببينند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جفتکی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مختلفي دارد، بايد ديد كجا و كي و چه كسي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اعتقاد دارند نوعي خنده و شوخی زير زيركي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شوخی‌های مخصوص دو دوست صمیمی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الأحبابِ تَسقُطُ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 دوستان، تكلفات و آداب دست و پا گير برداشته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نوعی شوخی خرکی گفته می‌شود که افراد به هنگام شوخی به هم لگد و جفتک هم می‌زنند</w:t>
      </w:r>
      <w:r>
        <w:rPr>
          <w:rFonts w:eastAsia="IRNazanin" w:cs="IRNazanin"/>
          <w:color w:val="111111"/>
          <w:sz w:val="28"/>
          <w:szCs w:val="28"/>
          <w:rtl w:val="true"/>
          <w:lang w:bidi="fa-IR"/>
        </w:rPr>
        <w:t xml:space="preserve">. </w:t>
      </w:r>
      <w:bookmarkStart w:id="414" w:name="pg7379_80586"/>
    </w:p>
    <w:p>
      <w:pPr>
        <w:pStyle w:val="BookText"/>
        <w:rPr/>
      </w:pPr>
      <w:bookmarkEnd w:id="414"/>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شوخی لحاف دوز و پشمک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طنز مسلكان اعتقاد دارند كه اين شوخي، نوعی از شوخی الکی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سيخكي و زنبوركي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شوخي براي زخم زبان و نيش زدن به ديگران استفاده مي‌كنند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زوزكي سُرفَکی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شوخی‌ای که به قهقهه می‌انجامد و با زوزه و سرفه‌های مکرر قاطی و پاطی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طوائف آن را نوعي شوخي زوركي مي‌دانند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قلقلكي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شوخي يا خنده‌اي كه با قلقلك عارض 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وقتی متولد می‌شود که شوخی از حد بگذرد و مزه شوخي از بين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تركيبكي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خنده و شوخي تركيبي از شوخي‌هاي مختلف است مانند خنده و شوخي ريزكي با زيركي يا تركيب ريزكي با زير زيركي يا ريزكي زوركي زيركي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415" w:name="__RefHeading___Toc1349152_1051229030"/>
      <w:bookmarkStart w:id="416" w:name="_Toc169"/>
      <w:bookmarkEnd w:id="415"/>
      <w:r>
        <w:rPr>
          <w:rtl w:val="true"/>
        </w:rPr>
        <w:t>باقر و طاهر</w:t>
      </w:r>
      <w:bookmarkEnd w:id="416"/>
    </w:p>
    <w:p>
      <w:pPr>
        <w:pStyle w:val="BookText"/>
        <w:rPr/>
      </w:pPr>
      <w:r>
        <w:rPr>
          <w:rFonts w:ascii="IRNazanin" w:hAnsi="IRNazanin" w:eastAsia="IRNazanin"/>
          <w:color w:val="111111"/>
          <w:sz w:val="28"/>
          <w:sz w:val="28"/>
          <w:szCs w:val="28"/>
          <w:rtl w:val="true"/>
          <w:lang w:bidi="fa-IR"/>
        </w:rPr>
        <w:t>گویند دو نفر به نام‌های باقر و طاهر با هم رفیق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طاهر به باقر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الفِ باقر برداشته شود، چه می‌شود؟</w:t>
      </w:r>
    </w:p>
    <w:p>
      <w:pPr>
        <w:pStyle w:val="BookText"/>
        <w:rPr/>
      </w:pPr>
      <w:r>
        <w:rPr>
          <w:rFonts w:ascii="IRNazanin" w:hAnsi="IRNazanin" w:eastAsia="IRNazanin"/>
          <w:color w:val="111111"/>
          <w:sz w:val="28"/>
          <w:sz w:val="28"/>
          <w:szCs w:val="28"/>
          <w:rtl w:val="true"/>
          <w:lang w:bidi="fa-IR"/>
        </w:rPr>
        <w:t>باقر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حیوانی می‌شود که فضله‌اش طاهر است</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417" w:name="__RefHeading___Toc1349154_1051229030"/>
      <w:bookmarkStart w:id="418" w:name="_Toc170"/>
      <w:bookmarkEnd w:id="417"/>
      <w:r>
        <w:rPr>
          <w:rtl w:val="true"/>
        </w:rPr>
        <w:t>سؤال کوتاه</w:t>
      </w:r>
      <w:bookmarkEnd w:id="418"/>
    </w:p>
    <w:p>
      <w:pPr>
        <w:pStyle w:val="BookText"/>
        <w:rPr/>
      </w:pPr>
      <w:r>
        <w:rPr>
          <w:rFonts w:ascii="IRNazanin" w:hAnsi="IRNazanin" w:eastAsia="IRNazanin"/>
          <w:color w:val="111111"/>
          <w:sz w:val="28"/>
          <w:sz w:val="28"/>
          <w:szCs w:val="28"/>
          <w:rtl w:val="true"/>
          <w:lang w:bidi="fa-IR"/>
        </w:rPr>
        <w:t>آيت‌الله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كم‌حرف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را زيركانه، مختصر و جامع پاسخ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هم ضمن پاسخ‌گويي مزاح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شخصی از ايشان سؤالی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وقت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سؤالم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هم کوتاه است؟او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بهجت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پس حتماً جواب را می‌دانید</w:t>
      </w:r>
      <w:r>
        <w:rPr>
          <w:rFonts w:eastAsia="IRNazanin" w:cs="IRNazanin"/>
          <w:color w:val="111111"/>
          <w:sz w:val="28"/>
          <w:szCs w:val="28"/>
          <w:rtl w:val="true"/>
          <w:lang w:bidi="fa-IR"/>
        </w:rPr>
        <w:t xml:space="preserve">. </w:t>
      </w:r>
      <w:bookmarkStart w:id="419" w:name="pg7379_80587"/>
    </w:p>
    <w:p>
      <w:pPr>
        <w:pStyle w:val="Heading3"/>
        <w:numPr>
          <w:ilvl w:val="2"/>
          <w:numId w:val="1"/>
        </w:numPr>
        <w:rPr/>
      </w:pPr>
      <w:bookmarkStart w:id="420" w:name="__RefHeading___Toc1349156_1051229030"/>
      <w:bookmarkStart w:id="421" w:name="_Toc171"/>
      <w:bookmarkEnd w:id="419"/>
      <w:bookmarkEnd w:id="420"/>
      <w:r>
        <w:rPr>
          <w:rtl w:val="true"/>
        </w:rPr>
        <w:t>وصيت پالان‌دوز</w:t>
      </w:r>
      <w:bookmarkEnd w:id="421"/>
    </w:p>
    <w:p>
      <w:pPr>
        <w:pStyle w:val="BookText"/>
        <w:rPr/>
      </w:pPr>
      <w:r>
        <w:rPr>
          <w:rFonts w:ascii="IRNazanin" w:hAnsi="IRNazanin" w:eastAsia="IRNazanin"/>
          <w:color w:val="111111"/>
          <w:sz w:val="28"/>
          <w:sz w:val="28"/>
          <w:szCs w:val="28"/>
          <w:rtl w:val="true"/>
          <w:lang w:bidi="fa-IR"/>
        </w:rPr>
        <w:t>پالان‌دوزه به بچه‌اش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کن ببین من چه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را من به گور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نکنی، فردا نمی‌توانی تو جامعه درآمدی داشته باشی و زندگی‌ات را اداره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پالان‌دوزی یک دریا علم است، آخوندی نیست که هی حرف بزنی</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422" w:name="__RefHeading___Toc1349158_1051229030"/>
      <w:bookmarkStart w:id="423" w:name="_Toc172"/>
      <w:bookmarkEnd w:id="422"/>
      <w:r>
        <w:rPr>
          <w:rtl w:val="true"/>
        </w:rPr>
        <w:t>ملا و آخوند در لغت</w:t>
      </w:r>
      <w:bookmarkEnd w:id="423"/>
    </w:p>
    <w:p>
      <w:pPr>
        <w:pStyle w:val="BookText"/>
        <w:rPr/>
      </w:pPr>
      <w:r>
        <w:rPr>
          <w:rFonts w:ascii="IRNazanin" w:hAnsi="IRNazanin" w:eastAsia="IRNazanin"/>
          <w:color w:val="111111"/>
          <w:sz w:val="28"/>
          <w:sz w:val="28"/>
          <w:szCs w:val="28"/>
          <w:rtl w:val="true"/>
          <w:lang w:bidi="fa-IR"/>
        </w:rPr>
        <w:t>گویند در روزگاران قدیم نامه‌ای برای مردی آمد، ولی او سواد خواندن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نامه به دست از این سو به آن سوی و از این کو بدان کوی می‌گشت تا شاید کسی را بیابد تا نامه را برایش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زیادی مرد دنبال فرد باسوادی گشت تا بالاخره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جا مردی مکتب دارد و درس قرآن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اتفاق جمعیت زیادی به سراغ آن مرد مکتب‌دار روانه شدند تا به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آن مرد نگاه کردند تا ببینند او چگونه از یک تکه کاغذ زبان آدمی را می‌فهمد 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همه جا را فرا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سکوت با صدای خواندن مرد مکتب‌دار شکست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که شاهد این منظره عجیب بودند، از روی تعجب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آ خوند به آخوند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به آخوند، ملا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از ملأ است، یعنی پر؛ برخلاف خلأ یعنی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به کسی گویند که ذهنش پر اندیشه است؛ کله‌اش پوک نیست</w:t>
      </w:r>
      <w:r>
        <w:rPr>
          <w:rFonts w:eastAsia="IRNazanin" w:cs="IRNazanin"/>
          <w:color w:val="111111"/>
          <w:sz w:val="28"/>
          <w:szCs w:val="28"/>
          <w:rtl w:val="true"/>
          <w:lang w:bidi="fa-IR"/>
        </w:rPr>
        <w:t>.</w:t>
      </w:r>
      <w:r>
        <w:rPr>
          <w:rStyle w:val="FootnoteAnchor"/>
          <w:rtl w:val="true"/>
        </w:rPr>
        <w:footnoteReference w:id="62"/>
      </w:r>
      <w:bookmarkStart w:id="424" w:name="pg7379_80588"/>
    </w:p>
    <w:p>
      <w:pPr>
        <w:pStyle w:val="Heading3"/>
        <w:numPr>
          <w:ilvl w:val="2"/>
          <w:numId w:val="1"/>
        </w:numPr>
        <w:rPr/>
      </w:pPr>
      <w:bookmarkStart w:id="425" w:name="__RefHeading___Toc1349160_1051229030"/>
      <w:bookmarkStart w:id="426" w:name="_Toc173"/>
      <w:bookmarkEnd w:id="424"/>
      <w:bookmarkEnd w:id="425"/>
      <w:r>
        <w:rPr>
          <w:rtl w:val="true"/>
        </w:rPr>
        <w:t>كتاب باز</w:t>
      </w:r>
      <w:bookmarkEnd w:id="426"/>
    </w:p>
    <w:p>
      <w:pPr>
        <w:pStyle w:val="BookText"/>
        <w:rPr/>
      </w:pPr>
      <w:r>
        <w:rPr>
          <w:rFonts w:ascii="IRNazanin" w:hAnsi="IRNazanin" w:eastAsia="IRNazanin"/>
          <w:color w:val="111111"/>
          <w:sz w:val="28"/>
          <w:sz w:val="28"/>
          <w:szCs w:val="28"/>
          <w:rtl w:val="true"/>
          <w:lang w:bidi="fa-IR"/>
        </w:rPr>
        <w:t>حاج‌آقا رحماني را به پدرم معرفي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خوش‌مشرب و كتاب‌بازه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بابام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كتاب‌بازه؟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 خيلي عاشق كتابه و هم دائماً كتابش بازه و مشغول مطالعه است</w:t>
      </w:r>
      <w:r>
        <w:rPr>
          <w:rFonts w:eastAsia="IRNazanin" w:cs="IRNazanin"/>
          <w:color w:val="111111"/>
          <w:sz w:val="28"/>
          <w:szCs w:val="28"/>
          <w:rtl w:val="true"/>
          <w:lang w:bidi="fa-IR"/>
        </w:rPr>
        <w:t>.</w:t>
      </w:r>
    </w:p>
    <w:p>
      <w:pPr>
        <w:pStyle w:val="Heading3"/>
        <w:numPr>
          <w:ilvl w:val="2"/>
          <w:numId w:val="1"/>
        </w:numPr>
        <w:rPr/>
      </w:pPr>
      <w:bookmarkStart w:id="427" w:name="__RefHeading___Toc1349162_1051229030"/>
      <w:bookmarkStart w:id="428" w:name="_Toc174"/>
      <w:bookmarkEnd w:id="427"/>
      <w:r>
        <w:rPr>
          <w:rtl w:val="true"/>
        </w:rPr>
        <w:t>عرق</w:t>
      </w:r>
      <w:bookmarkEnd w:id="428"/>
    </w:p>
    <w:p>
      <w:pPr>
        <w:pStyle w:val="BookText"/>
        <w:rPr/>
      </w:pPr>
      <w:r>
        <w:rPr>
          <w:rFonts w:ascii="IRNazanin" w:hAnsi="IRNazanin" w:eastAsia="IRNazanin"/>
          <w:color w:val="111111"/>
          <w:sz w:val="28"/>
          <w:sz w:val="28"/>
          <w:szCs w:val="28"/>
          <w:rtl w:val="true"/>
          <w:lang w:bidi="fa-IR"/>
        </w:rPr>
        <w:t>تابستان گرمِ قم كه تمام شد به شهرمان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دوستان قديمي را ديدم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قم چه مي‌كردي؟ من هم به مزاح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شهريه كم طلبگي چگونه زندگي را مي‌گذراني؟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نويسندگي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هم هستي و ما خبر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ماه به ماه براي بابام در نامه يا پيامك مي‌نويسم، وضع مالي‌ام خوب نيست، برايم پول بفرستيد</w:t>
      </w:r>
    </w:p>
    <w:p>
      <w:pPr>
        <w:pStyle w:val="Heading3"/>
        <w:numPr>
          <w:ilvl w:val="2"/>
          <w:numId w:val="1"/>
        </w:numPr>
        <w:rPr/>
      </w:pPr>
      <w:bookmarkStart w:id="429" w:name="__RefHeading___Toc1349164_1051229030"/>
      <w:bookmarkStart w:id="430" w:name="_Toc175"/>
      <w:bookmarkEnd w:id="429"/>
      <w:r>
        <w:rPr>
          <w:rtl w:val="true"/>
        </w:rPr>
        <w:t>ابن‌عصفور</w:t>
      </w:r>
      <w:bookmarkEnd w:id="430"/>
    </w:p>
    <w:p>
      <w:pPr>
        <w:pStyle w:val="BookText"/>
        <w:rPr/>
      </w:pPr>
      <w:r>
        <w:rPr>
          <w:rFonts w:ascii="IRNazanin" w:hAnsi="IRNazanin" w:eastAsia="IRNazanin"/>
          <w:color w:val="111111"/>
          <w:sz w:val="28"/>
          <w:sz w:val="28"/>
          <w:szCs w:val="28"/>
          <w:rtl w:val="true"/>
          <w:lang w:bidi="fa-IR"/>
        </w:rPr>
        <w:t>وقتی استاد نام یکی از دانشمندان علم نحو، مانند ابن‌عصفور یا اخفش را می‌آورد، عده‌ای از همکلاسی‌ها به یکی از بچه‌ها نگاه می‌کردند و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که از این موضوع تعجب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چرا نام هر دانشمند نحوی را که می‌آورم، شما چند نفر به هم نگاه می‌کنین و می‌خندین؟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با لبخند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درس ادبیات را بحث می‌کنیم و برای این‌که با درس بهتر انس بگیریم، قرعه‌کشی کردیم و به هر نفر، یک نام از دانشمندان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احمد شده ابن عصفور</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بهش هم میاد؛ چون ریزه میزه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شده، اخفش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بماند که به شوخی به ما میگه شما بُزم هستید</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سعید که از همه ما مسلط‌تره و مدیریت بحث را به عهده داره، شده ابن‌مالک</w:t>
      </w:r>
      <w:r>
        <w:rPr>
          <w:rFonts w:eastAsia="IRNazanin" w:cs="IRNazanin"/>
          <w:color w:val="111111"/>
          <w:sz w:val="28"/>
          <w:szCs w:val="28"/>
          <w:rtl w:val="true"/>
          <w:lang w:bidi="fa-IR"/>
        </w:rPr>
        <w:t>.</w:t>
      </w:r>
    </w:p>
    <w:p>
      <w:pPr>
        <w:pStyle w:val="Heading3"/>
        <w:numPr>
          <w:ilvl w:val="2"/>
          <w:numId w:val="1"/>
        </w:numPr>
        <w:rPr/>
      </w:pPr>
      <w:bookmarkStart w:id="431" w:name="__RefHeading___Toc1349166_1051229030"/>
      <w:bookmarkStart w:id="432" w:name="_Toc176"/>
      <w:bookmarkEnd w:id="431"/>
      <w:r>
        <w:rPr>
          <w:rtl w:val="true"/>
        </w:rPr>
        <w:t>صدام</w:t>
      </w:r>
      <w:bookmarkEnd w:id="43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شوخی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مطلق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مؤسس بسیج و بنیاد جانبازان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قبل از حملة او به فکرمان نمی‌رسید از این نهادها و سازمان‌ها تأسیس کنیم؟ </w:t>
      </w:r>
      <w:bookmarkStart w:id="433" w:name="pg7379_80589"/>
    </w:p>
    <w:p>
      <w:pPr>
        <w:pStyle w:val="Heading3"/>
        <w:numPr>
          <w:ilvl w:val="2"/>
          <w:numId w:val="1"/>
        </w:numPr>
        <w:rPr/>
      </w:pPr>
      <w:bookmarkStart w:id="434" w:name="__RefHeading___Toc1349168_1051229030"/>
      <w:bookmarkStart w:id="435" w:name="_Toc177"/>
      <w:bookmarkEnd w:id="433"/>
      <w:bookmarkEnd w:id="434"/>
      <w:r>
        <w:rPr>
          <w:rtl w:val="true"/>
        </w:rPr>
        <w:t>کلب</w:t>
      </w:r>
      <w:bookmarkEnd w:id="435"/>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لغت‌های درس گذشته را دوره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عرب‌ها به توله‌سگ چه می‌گویند؟ او که نمی‌دانست،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نمیگین، صبر می‌کنن بزرگ که شد اون وقت بهش میگن 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اساتيذ يعني چه؟</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عصايي كه تيز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بلد نبودی، سؤال دوم رو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چی میشه؟</w:t>
      </w:r>
    </w:p>
    <w:p>
      <w:pPr>
        <w:pStyle w:val="BookText"/>
        <w:rPr/>
      </w:pPr>
      <w:r>
        <w:rPr>
          <w:rFonts w:ascii="IRNazanin" w:hAnsi="IRNazanin" w:eastAsia="IRNazanin"/>
          <w:color w:val="111111"/>
          <w:sz w:val="28"/>
          <w:sz w:val="28"/>
          <w:szCs w:val="28"/>
          <w:rtl w:val="true"/>
          <w:lang w:bidi="fa-IR"/>
        </w:rPr>
        <w:t>شاگرد مکثی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که اسمش روشه، بعید می‌دونم چیزی بشه، ولی بز یه چیزی میشه؛ چون هم‌بحث اخفش بوده</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436" w:name="__RefHeading___Toc1349170_1051229030"/>
      <w:bookmarkStart w:id="437" w:name="_Toc178"/>
      <w:bookmarkEnd w:id="436"/>
      <w:r>
        <w:rPr>
          <w:rtl w:val="true"/>
        </w:rPr>
        <w:t>اشکالی به ابوریحان بیرونی</w:t>
      </w:r>
      <w:bookmarkEnd w:id="437"/>
    </w:p>
    <w:p>
      <w:pPr>
        <w:pStyle w:val="BookText"/>
        <w:rPr/>
      </w:pPr>
      <w:r>
        <w:rPr>
          <w:rFonts w:ascii="IRNazanin" w:hAnsi="IRNazanin" w:eastAsia="IRNazanin"/>
          <w:color w:val="111111"/>
          <w:sz w:val="28"/>
          <w:sz w:val="28"/>
          <w:szCs w:val="28"/>
          <w:rtl w:val="true"/>
          <w:lang w:bidi="fa-IR"/>
        </w:rPr>
        <w:t>شوخي با اين دانشمند ابوريحان بيروني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دم در بده بفرماید تو تا ابوریحان درونی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شما دم مرگ از دانشمندی سؤالی پرسیدید و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بدانم و بمیرم بهتر است یا ندانم و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بدانم و بمیرم بهتر است یا بمیرم و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 هر دو جمله من مثبت است و انرژی مثبت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بعد از مرگ همه علامه دهر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نِیامُ إذا مَاتُوا اِنْتَبَهُوا</w:t>
      </w:r>
      <w:r>
        <w:rPr>
          <w:rStyle w:val="FootnoteAnchor"/>
          <w:rtl w:val="true"/>
        </w:rPr>
        <w:footnoteReference w:id="66"/>
      </w:r>
      <w:r>
        <w:rPr>
          <w:rFonts w:ascii="IRNazanin" w:hAnsi="IRNazanin" w:eastAsia="IRNazanin"/>
          <w:color w:val="111111"/>
          <w:sz w:val="28"/>
          <w:sz w:val="28"/>
          <w:szCs w:val="28"/>
          <w:rtl w:val="true"/>
          <w:lang w:bidi="fa-IR"/>
        </w:rPr>
        <w:t>مردم خوابند، هنگامى که بمیرند بیدار مى‌شوند</w:t>
      </w:r>
      <w:r>
        <w:rPr>
          <w:rFonts w:eastAsia="IRNazanin" w:cs="IRNazanin"/>
          <w:color w:val="111111"/>
          <w:sz w:val="28"/>
          <w:szCs w:val="28"/>
          <w:rtl w:val="true"/>
          <w:lang w:bidi="fa-IR"/>
        </w:rPr>
        <w:t>.</w:t>
      </w:r>
    </w:p>
    <w:p>
      <w:pPr>
        <w:pStyle w:val="Heading3"/>
        <w:numPr>
          <w:ilvl w:val="2"/>
          <w:numId w:val="1"/>
        </w:numPr>
        <w:rPr/>
      </w:pPr>
      <w:bookmarkStart w:id="438" w:name="__RefHeading___Toc1349172_1051229030"/>
      <w:bookmarkStart w:id="439" w:name="_Toc179"/>
      <w:bookmarkEnd w:id="438"/>
      <w:r>
        <w:rPr>
          <w:rtl w:val="true"/>
        </w:rPr>
        <w:t>مایه داری</w:t>
      </w:r>
      <w:bookmarkEnd w:id="439"/>
    </w:p>
    <w:p>
      <w:pPr>
        <w:pStyle w:val="BookText"/>
        <w:rPr/>
      </w:pPr>
      <w:r>
        <w:rPr>
          <w:rFonts w:ascii="IRNazanin" w:hAnsi="IRNazanin" w:eastAsia="IRNazanin"/>
          <w:color w:val="111111"/>
          <w:sz w:val="28"/>
          <w:sz w:val="28"/>
          <w:szCs w:val="28"/>
          <w:rtl w:val="true"/>
          <w:lang w:bidi="fa-IR"/>
        </w:rPr>
        <w:t xml:space="preserve">ميرزاي قمي با فتحعلي شاه در خزینه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 جکوزی 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الان تو سرمایه‌دارتری یا من؟</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لباس‌هایت رو تو رختکن درآوردی، ولی من علمم رو آورده‌ام</w:t>
      </w:r>
      <w:r>
        <w:rPr>
          <w:rFonts w:eastAsia="IRNazanin" w:cs="IRNazanin"/>
          <w:color w:val="111111"/>
          <w:sz w:val="28"/>
          <w:szCs w:val="28"/>
          <w:rtl w:val="true"/>
          <w:lang w:bidi="fa-IR"/>
        </w:rPr>
        <w:t xml:space="preserve">. </w:t>
      </w:r>
      <w:bookmarkStart w:id="440" w:name="pg7379_80590"/>
    </w:p>
    <w:p>
      <w:pPr>
        <w:pStyle w:val="Heading3"/>
        <w:numPr>
          <w:ilvl w:val="2"/>
          <w:numId w:val="1"/>
        </w:numPr>
        <w:rPr/>
      </w:pPr>
      <w:bookmarkStart w:id="441" w:name="__RefHeading___Toc1349174_1051229030"/>
      <w:bookmarkStart w:id="442" w:name="_Toc180"/>
      <w:bookmarkEnd w:id="440"/>
      <w:bookmarkEnd w:id="441"/>
      <w:r>
        <w:rPr>
          <w:rtl w:val="true"/>
        </w:rPr>
        <w:t>بر عکس</w:t>
      </w:r>
      <w:bookmarkEnd w:id="442"/>
    </w:p>
    <w:p>
      <w:pPr>
        <w:pStyle w:val="BookText"/>
        <w:rPr/>
      </w:pPr>
      <w:r>
        <w:rPr>
          <w:rFonts w:ascii="IRNazanin" w:hAnsi="IRNazanin" w:eastAsia="IRNazanin"/>
          <w:color w:val="111111"/>
          <w:sz w:val="28"/>
          <w:sz w:val="28"/>
          <w:szCs w:val="28"/>
          <w:rtl w:val="true"/>
          <w:lang w:bidi="fa-IR"/>
        </w:rPr>
        <w:t>يكي از اساتيد فلسفه حتّی شوخی‌هایش هم فلسفی و بانمک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حوزه هم بر عکس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چه‌طور مگه؟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بخش شورای مدیریت حوزه یبرویم، از ما عکس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جدای از شوخی، سازمان‌ها و اداره‌های اسلامی اگر مانند غربی‌ها عمل کنند، به درد نمی‌خورند و باید فاتحه آن را خواند</w:t>
      </w:r>
      <w:r>
        <w:rPr>
          <w:rFonts w:eastAsia="IRNazanin" w:cs="IRNazanin"/>
          <w:color w:val="111111"/>
          <w:sz w:val="28"/>
          <w:szCs w:val="28"/>
          <w:rtl w:val="true"/>
          <w:lang w:bidi="fa-IR"/>
        </w:rPr>
        <w:t>.</w:t>
      </w:r>
    </w:p>
    <w:p>
      <w:pPr>
        <w:pStyle w:val="Heading3"/>
        <w:numPr>
          <w:ilvl w:val="2"/>
          <w:numId w:val="1"/>
        </w:numPr>
        <w:rPr/>
      </w:pPr>
      <w:bookmarkStart w:id="443" w:name="__RefHeading___Toc1349176_1051229030"/>
      <w:bookmarkStart w:id="444" w:name="_Toc181"/>
      <w:bookmarkEnd w:id="443"/>
      <w:r>
        <w:rPr>
          <w:rtl w:val="true"/>
        </w:rPr>
        <w:t>علت گر بودن</w:t>
      </w:r>
      <w:bookmarkEnd w:id="444"/>
    </w:p>
    <w:p>
      <w:pPr>
        <w:pStyle w:val="BookText"/>
        <w:rPr/>
      </w:pPr>
      <w:r>
        <w:rPr>
          <w:rFonts w:ascii="IRNazanin" w:hAnsi="IRNazanin" w:eastAsia="IRNazanin"/>
          <w:color w:val="111111"/>
          <w:sz w:val="28"/>
          <w:sz w:val="28"/>
          <w:szCs w:val="28"/>
          <w:rtl w:val="true"/>
          <w:lang w:bidi="fa-IR"/>
        </w:rPr>
        <w:t>فرزندم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موهای وسط سرت ریخته؟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شاید به خاطر اینکه پژوهشگرم</w:t>
      </w:r>
      <w:r>
        <w:rPr>
          <w:rFonts w:eastAsia="IRNazanin" w:cs="IRNazanin"/>
          <w:color w:val="111111"/>
          <w:sz w:val="28"/>
          <w:szCs w:val="28"/>
          <w:rtl w:val="true"/>
          <w:lang w:bidi="fa-IR"/>
        </w:rPr>
        <w:t>.</w:t>
      </w:r>
    </w:p>
    <w:p>
      <w:pPr>
        <w:pStyle w:val="Heading3"/>
        <w:numPr>
          <w:ilvl w:val="2"/>
          <w:numId w:val="1"/>
        </w:numPr>
        <w:rPr/>
      </w:pPr>
      <w:bookmarkStart w:id="445" w:name="__RefHeading___Toc1349178_1051229030"/>
      <w:bookmarkStart w:id="446" w:name="_Toc182"/>
      <w:bookmarkEnd w:id="445"/>
      <w:r>
        <w:rPr>
          <w:rtl w:val="true"/>
        </w:rPr>
        <w:t>ترس از مرگ</w:t>
      </w:r>
      <w:bookmarkEnd w:id="446"/>
    </w:p>
    <w:p>
      <w:pPr>
        <w:pStyle w:val="BookText"/>
        <w:rPr/>
      </w:pPr>
      <w:r>
        <w:rPr>
          <w:rFonts w:ascii="IRNazanin" w:hAnsi="IRNazanin" w:eastAsia="IRNazanin"/>
          <w:color w:val="111111"/>
          <w:sz w:val="28"/>
          <w:sz w:val="28"/>
          <w:szCs w:val="28"/>
          <w:rtl w:val="true"/>
          <w:lang w:bidi="fa-IR"/>
        </w:rPr>
        <w:t>طنّازی گردو می‌شکست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گردوی از زیر سنگش جست و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 مرگ می‌ترسد</w:t>
      </w:r>
      <w:r>
        <w:rPr>
          <w:rFonts w:eastAsia="IRNazanin" w:cs="IRNazanin"/>
          <w:color w:val="111111"/>
          <w:sz w:val="28"/>
          <w:szCs w:val="28"/>
          <w:rtl w:val="true"/>
          <w:lang w:bidi="fa-IR"/>
        </w:rPr>
        <w:t>.</w:t>
      </w:r>
    </w:p>
    <w:p>
      <w:pPr>
        <w:pStyle w:val="Heading3"/>
        <w:numPr>
          <w:ilvl w:val="2"/>
          <w:numId w:val="1"/>
        </w:numPr>
        <w:rPr/>
      </w:pPr>
      <w:bookmarkStart w:id="447" w:name="__RefHeading___Toc1349180_1051229030"/>
      <w:bookmarkStart w:id="448" w:name="_Toc183"/>
      <w:bookmarkEnd w:id="447"/>
      <w:r>
        <w:rPr>
          <w:rtl w:val="true"/>
        </w:rPr>
        <w:t>دعای شاگرد تنبل</w:t>
      </w:r>
      <w:bookmarkEnd w:id="448"/>
    </w:p>
    <w:p>
      <w:pPr>
        <w:pStyle w:val="BookText"/>
        <w:rPr/>
      </w:pPr>
      <w:r>
        <w:rPr>
          <w:rFonts w:ascii="IRNazanin" w:hAnsi="IRNazanin" w:eastAsia="IRNazanin"/>
          <w:color w:val="111111"/>
          <w:sz w:val="28"/>
          <w:sz w:val="28"/>
          <w:szCs w:val="28"/>
          <w:rtl w:val="true"/>
          <w:lang w:bidi="fa-IR"/>
        </w:rPr>
        <w:t>شاگردان تنبل شب امتحان اين گونه دعا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بغلَنا تلمیذاً خرخوناً، و اجْعَلْ اطرافنَا مراقباً گاگولاً</w:t>
      </w:r>
      <w:r>
        <w:rPr>
          <w:rFonts w:eastAsia="IRNazanin" w:cs="IRNazanin"/>
          <w:color w:val="111111"/>
          <w:sz w:val="28"/>
          <w:szCs w:val="28"/>
          <w:rtl w:val="true"/>
          <w:lang w:bidi="fa-IR"/>
        </w:rPr>
        <w:t>!</w:t>
      </w:r>
    </w:p>
    <w:p>
      <w:pPr>
        <w:pStyle w:val="Heading3"/>
        <w:numPr>
          <w:ilvl w:val="2"/>
          <w:numId w:val="1"/>
        </w:numPr>
        <w:rPr/>
      </w:pPr>
      <w:bookmarkStart w:id="449" w:name="__RefHeading___Toc1349182_1051229030"/>
      <w:bookmarkStart w:id="450" w:name="_Toc184"/>
      <w:bookmarkEnd w:id="449"/>
      <w:r>
        <w:rPr>
          <w:rtl w:val="true"/>
        </w:rPr>
        <w:t>چت و شیخ بهای</w:t>
      </w:r>
      <w:bookmarkEnd w:id="450"/>
    </w:p>
    <w:p>
      <w:pPr>
        <w:pStyle w:val="BookText"/>
        <w:rPr/>
      </w:pPr>
      <w:r>
        <w:rPr>
          <w:rFonts w:ascii="IRNazanin" w:hAnsi="IRNazanin" w:eastAsia="IRNazanin"/>
          <w:color w:val="111111"/>
          <w:sz w:val="28"/>
          <w:sz w:val="28"/>
          <w:szCs w:val="28"/>
          <w:rtl w:val="true"/>
          <w:lang w:bidi="fa-IR"/>
        </w:rPr>
        <w:t xml:space="preserve">شیخ بهای علم غیب داشته، در آن زمان می‌دیده که چت کردن می‌تواند سبب گناه شود و هشدار داده که اگر می‌خواهید نشاط داشته باشید، بروید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حلوای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چون با چت کردن و حلوا و حلوا گفتن دهن‌تان شیرین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چت</w:t>
      </w:r>
      <w:r>
        <w:rPr>
          <w:rStyle w:val="FootnoteAnchor"/>
          <w:rtl w:val="true"/>
        </w:rPr>
        <w:footnoteReference w:id="67"/>
      </w:r>
      <w:r>
        <w:rPr>
          <w:rFonts w:ascii="IRNazanin" w:hAnsi="IRNazanin" w:eastAsia="IRNazanin"/>
          <w:color w:val="111111"/>
          <w:sz w:val="28"/>
          <w:sz w:val="28"/>
          <w:szCs w:val="28"/>
          <w:rtl w:val="true"/>
          <w:lang w:bidi="fa-IR"/>
        </w:rPr>
        <w:t>از حق باز دارد ای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کردن، نان و حلوا، سر به سر</w:t>
      </w:r>
    </w:p>
    <w:p>
      <w:pPr>
        <w:pStyle w:val="BookText"/>
        <w:rPr/>
      </w:pPr>
      <w:r>
        <w:rPr>
          <w:rFonts w:ascii="IRNazanin" w:hAnsi="IRNazanin" w:eastAsia="IRNazanin"/>
          <w:color w:val="111111"/>
          <w:sz w:val="28"/>
          <w:sz w:val="28"/>
          <w:szCs w:val="28"/>
          <w:rtl w:val="true"/>
          <w:lang w:bidi="fa-IR"/>
        </w:rPr>
        <w:t>گر همی‌خواهی که باشی تازه‌جان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کتاب نان و حلوا را بخوان </w:t>
      </w:r>
      <w:bookmarkStart w:id="451" w:name="pg7379_80591"/>
    </w:p>
    <w:p>
      <w:pPr>
        <w:pStyle w:val="Heading3"/>
        <w:numPr>
          <w:ilvl w:val="2"/>
          <w:numId w:val="1"/>
        </w:numPr>
        <w:rPr/>
      </w:pPr>
      <w:bookmarkStart w:id="452" w:name="__RefHeading___Toc1349184_1051229030"/>
      <w:bookmarkStart w:id="453" w:name="_Toc185"/>
      <w:bookmarkEnd w:id="451"/>
      <w:bookmarkEnd w:id="452"/>
      <w:r>
        <w:rPr>
          <w:rtl w:val="true"/>
        </w:rPr>
        <w:t>حاضرجوابی</w:t>
      </w:r>
      <w:bookmarkEnd w:id="453"/>
    </w:p>
    <w:p>
      <w:pPr>
        <w:pStyle w:val="BookText"/>
        <w:rPr/>
      </w:pPr>
      <w:r>
        <w:rPr>
          <w:rFonts w:ascii="IRNazanin" w:hAnsi="IRNazanin" w:eastAsia="IRNazanin"/>
          <w:color w:val="111111"/>
          <w:sz w:val="28"/>
          <w:sz w:val="28"/>
          <w:szCs w:val="28"/>
          <w:rtl w:val="true"/>
          <w:lang w:bidi="fa-IR"/>
        </w:rPr>
        <w:t>آقا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توفیق از خدا بخواهد و کوشش نکند، خود را مسخره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پرسيد آيا كسي آيه‌اي از حفظ است؟ کودک زيركي چنين می‌خواند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 عَلیک الَّلعنَةَ اِلی یومِ الدینِ</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تا روز قیامت لعنت بر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و علی والدَیک؛ بر تو و پدر و مادرت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کنم؟</w:t>
      </w:r>
      <w:r>
        <w:rPr>
          <w:rFonts w:eastAsia="IRNazanin" w:cs="IRNazanin"/>
          <w:color w:val="111111"/>
          <w:sz w:val="28"/>
          <w:szCs w:val="28"/>
          <w:rtl w:val="true"/>
          <w:lang w:bidi="fa-IR"/>
        </w:rPr>
        <w:t>!</w:t>
      </w:r>
    </w:p>
    <w:p>
      <w:pPr>
        <w:pStyle w:val="Heading3"/>
        <w:numPr>
          <w:ilvl w:val="2"/>
          <w:numId w:val="1"/>
        </w:numPr>
        <w:rPr/>
      </w:pPr>
      <w:bookmarkStart w:id="454" w:name="__RefHeading___Toc1349186_1051229030"/>
      <w:bookmarkStart w:id="455" w:name="_Toc186"/>
      <w:bookmarkEnd w:id="454"/>
      <w:r>
        <w:rPr>
          <w:rtl w:val="true"/>
        </w:rPr>
        <w:t>طُفتُ</w:t>
      </w:r>
      <w:bookmarkEnd w:id="455"/>
    </w:p>
    <w:p>
      <w:pPr>
        <w:pStyle w:val="BookText"/>
        <w:rPr/>
      </w:pPr>
      <w:r>
        <w:rPr>
          <w:rFonts w:ascii="IRNazanin" w:hAnsi="IRNazanin" w:eastAsia="IRNazanin"/>
          <w:color w:val="111111"/>
          <w:sz w:val="28"/>
          <w:sz w:val="28"/>
          <w:szCs w:val="28"/>
          <w:rtl w:val="true"/>
          <w:lang w:bidi="fa-IR"/>
        </w:rPr>
        <w:t>هنگام خواندن متن كتاب استاد از يكي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طُفتُ يعني 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زشته، من نميگم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تف كردم</w:t>
      </w:r>
      <w:r>
        <w:rPr>
          <w:rFonts w:eastAsia="Amiri" w:cs="Amiri" w:ascii="Amiri" w:hAnsi="Amiri"/>
          <w:color w:val="111111"/>
          <w:sz w:val="28"/>
          <w:szCs w:val="28"/>
          <w:rtl w:val="true"/>
          <w:lang w:bidi="ar-SA"/>
        </w:rPr>
        <w:t>.</w:t>
      </w:r>
      <w:r>
        <w:rPr>
          <w:rStyle w:val="FootnoteAnchor"/>
          <w:rtl w:val="true"/>
        </w:rPr>
        <w:footnoteReference w:id="69"/>
      </w:r>
    </w:p>
    <w:p>
      <w:pPr>
        <w:pStyle w:val="Heading3"/>
        <w:numPr>
          <w:ilvl w:val="2"/>
          <w:numId w:val="1"/>
        </w:numPr>
        <w:rPr/>
      </w:pPr>
      <w:bookmarkStart w:id="456" w:name="__RefHeading___Toc1349188_1051229030"/>
      <w:bookmarkStart w:id="457" w:name="_Toc187"/>
      <w:bookmarkEnd w:id="456"/>
      <w:r>
        <w:rPr>
          <w:rtl w:val="true"/>
        </w:rPr>
        <w:t>روان‌شناسی مرخصی</w:t>
      </w:r>
      <w:bookmarkEnd w:id="457"/>
    </w:p>
    <w:p>
      <w:pPr>
        <w:pStyle w:val="BookText"/>
        <w:rPr/>
      </w:pPr>
      <w:r>
        <w:rPr>
          <w:rFonts w:ascii="IRNazanin" w:hAnsi="IRNazanin" w:eastAsia="IRNazanin"/>
          <w:color w:val="111111"/>
          <w:sz w:val="28"/>
          <w:sz w:val="28"/>
          <w:szCs w:val="28"/>
          <w:rtl w:val="true"/>
          <w:lang w:bidi="fa-IR"/>
        </w:rPr>
        <w:t>یروزي با دوستمی رفتیم تا از مدیر مدرسه مرخصی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دفتر مدیر که رسیدیم، دوستم سریع زد به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وقتش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ینگاهی به مدیر مدرسه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نکنم با زنش دعواش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اخم‌هاش بدجوری تو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بریم کمی قدم بزنیم و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نگاهي به مدیر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دوستم بود؛ واقعاً اخمو و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توی حیاط مدرسه کمی قدم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ناخودآگاه مقابل پنجره مدیر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دوستملبخندي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بریم؛ الان وقتشه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رفتیم داخل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قديمي مدیر بعد از مدت‌ها به دیدن او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مرخصی همان، دادن مرخصی همان</w:t>
      </w:r>
      <w:r>
        <w:rPr>
          <w:rFonts w:eastAsia="IRNazanin" w:cs="IRNazanin"/>
          <w:color w:val="111111"/>
          <w:sz w:val="28"/>
          <w:szCs w:val="28"/>
          <w:rtl w:val="true"/>
          <w:lang w:bidi="fa-IR"/>
        </w:rPr>
        <w:t xml:space="preserve">. </w:t>
      </w:r>
      <w:bookmarkStart w:id="458" w:name="pg7379_80592"/>
    </w:p>
    <w:p>
      <w:pPr>
        <w:pStyle w:val="Heading3"/>
        <w:numPr>
          <w:ilvl w:val="2"/>
          <w:numId w:val="1"/>
        </w:numPr>
        <w:rPr/>
      </w:pPr>
      <w:bookmarkStart w:id="459" w:name="__RefHeading___Toc1349190_1051229030"/>
      <w:bookmarkStart w:id="460" w:name="_Toc188"/>
      <w:bookmarkEnd w:id="458"/>
      <w:bookmarkEnd w:id="459"/>
      <w:r>
        <w:rPr>
          <w:rtl w:val="true"/>
        </w:rPr>
        <w:t>تحول نظام درسي</w:t>
      </w:r>
      <w:bookmarkEnd w:id="460"/>
    </w:p>
    <w:p>
      <w:pPr>
        <w:pStyle w:val="BookText"/>
        <w:rPr/>
      </w:pPr>
      <w:r>
        <w:rPr>
          <w:rFonts w:ascii="IRNazanin" w:hAnsi="IRNazanin" w:eastAsia="IRNazanin"/>
          <w:color w:val="111111"/>
          <w:sz w:val="28"/>
          <w:sz w:val="28"/>
          <w:szCs w:val="28"/>
          <w:rtl w:val="true"/>
          <w:lang w:bidi="fa-IR"/>
        </w:rPr>
        <w:t>پارسال که دروس مقدمات را تمام کردم، تازه فهمیدم نظام درسی حوزه کارآمد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می‌کردم که حوزه تکانی بخورد و این شیوه سنتی مکاسب و رسائل خواندن ور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راهش این بود که به نشانه‌ی اعتراض در کلاس‌ها شرکت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سال تحصيلي همان وقتی که طلبه‌های چشم وگوش بسته می‌رفتند توی کلاس‌های سطح شرکت می‌کردند من افتادم دنبال پیدا کردن یک هم‌بحث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روی پای خودم بایستم و خودم درس‌ها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کسی درس می‌خواندم که فکرش با من بخواند که دو تای در آینده حوزه را متحول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سال، در همین تحقیق و تفحص‌ها گذشت و امتحان‌های خرداد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موقتاً به کتاب‌های تلخیص اکتفا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برای شروع انقلاب و تحول در حوزه باید از همین نقطه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امتحان‌ها را یکی در میان قبول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امتحان ملاک است و نه من عین خیالم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تابستان که گذشت و درس‌ها شروع شد، من به حرکتم و اعتراضم با جدیت بیشتری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جدید علاوه بر اینکه صبح‌ها دنبال هم‌بحث می‌گشتم، اعتراض‌هایم را به نشست‌های شبانهی طلبگی در حجره‌ها تعمیم دادم و تا اذان صبح در کنار چای خوردن و تخمه شکستن، به صورت جدی و عمیق نظریه‌هایم را در باب ایجاد تغیر و تحول در نظام درسی حوزه به گوش طلبه‌های چشم‌وگوش بسته‌ی دیگر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در یکی از برنامه‌های خیابان‌گردی تحقیقاتی خودم، به تابلوی برخوردم که نشان می‌داد تشکیلات مفصلی پی‌گیر تحول در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فهمیدم غیر از من، کسانی به فکر تحول در حوزه‌اند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مذاکره وارد مجموعه شدم، این عبارت از مقام معظم رهبری به چشمم خورد که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 يعنى چه؟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می‌خواهد چه كار كند كه اسمش تحول باشد؟اگر تحول را به معناى تغيير خطوط اصلى حوزه‌ها بدانيم، مثل تغيير متد اجتهاد، قطعاً اين يك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است، اما تحول به سمت سقوط</w:t>
      </w:r>
      <w:r>
        <w:rPr>
          <w:rFonts w:eastAsia="IRNazanin" w:cs="IRNazanin"/>
          <w:color w:val="111111"/>
          <w:sz w:val="28"/>
          <w:szCs w:val="28"/>
          <w:rtl w:val="true"/>
          <w:lang w:bidi="fa-IR"/>
        </w:rPr>
        <w:t>.</w:t>
      </w:r>
      <w:r>
        <w:rPr>
          <w:rStyle w:val="FootnoteAnchor"/>
          <w:rtl w:val="true"/>
        </w:rPr>
        <w:footnoteReference w:id="70"/>
      </w:r>
      <w:bookmarkStart w:id="461" w:name="pg7379_80593"/>
    </w:p>
    <w:p>
      <w:pPr>
        <w:pStyle w:val="Heading3"/>
        <w:numPr>
          <w:ilvl w:val="2"/>
          <w:numId w:val="1"/>
        </w:numPr>
        <w:rPr/>
      </w:pPr>
      <w:bookmarkStart w:id="462" w:name="__RefHeading___Toc1349192_1051229030"/>
      <w:bookmarkStart w:id="463" w:name="_Toc189"/>
      <w:bookmarkEnd w:id="461"/>
      <w:bookmarkEnd w:id="462"/>
      <w:r>
        <w:rPr>
          <w:rtl w:val="true"/>
        </w:rPr>
        <w:t>سفر و جنون</w:t>
      </w:r>
      <w:bookmarkEnd w:id="463"/>
    </w:p>
    <w:p>
      <w:pPr>
        <w:pStyle w:val="BookText"/>
        <w:rPr/>
      </w:pPr>
      <w:r>
        <w:rPr>
          <w:rFonts w:ascii="IRNazanin" w:hAnsi="IRNazanin" w:eastAsia="IRNazanin"/>
          <w:color w:val="111111"/>
          <w:sz w:val="28"/>
          <w:sz w:val="28"/>
          <w:szCs w:val="28"/>
          <w:rtl w:val="true"/>
          <w:lang w:bidi="fa-IR"/>
        </w:rPr>
        <w:t>طلاب به كسي به خاطر مسافرت درسش را خوب آماده نكرده به مزاح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كالمجنونِ؛ مسافر مانند 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المسافرُ مجنونٌ؛ مسافر خود مجنون است؛ چون مجنون به كسي می‌گویند كه ذهن و عقلش پوشيده شده‌است و مسافر هم ذهنش با افكار مربوط به سفر پوشيده شده و در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Heading3"/>
        <w:numPr>
          <w:ilvl w:val="2"/>
          <w:numId w:val="1"/>
        </w:numPr>
        <w:rPr/>
      </w:pPr>
      <w:bookmarkStart w:id="464" w:name="__RefHeading___Toc1349194_1051229030"/>
      <w:bookmarkStart w:id="465" w:name="_Toc190"/>
      <w:bookmarkEnd w:id="464"/>
      <w:r>
        <w:rPr>
          <w:rtl w:val="true"/>
        </w:rPr>
        <w:t>سالبة جزیه</w:t>
      </w:r>
      <w:bookmarkEnd w:id="465"/>
    </w:p>
    <w:p>
      <w:pPr>
        <w:pStyle w:val="BookText"/>
        <w:rPr/>
      </w:pPr>
      <w:r>
        <w:rPr>
          <w:rFonts w:ascii="IRNazanin" w:hAnsi="IRNazanin" w:eastAsia="IRNazanin"/>
          <w:color w:val="111111"/>
          <w:sz w:val="28"/>
          <w:sz w:val="28"/>
          <w:szCs w:val="28"/>
          <w:rtl w:val="true"/>
          <w:lang w:bidi="fa-IR"/>
        </w:rPr>
        <w:t>به اتفاق دوستان از آيت‌الله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نموديم كه اجازه بدهند تا از ايشان عكس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بدون مكث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سالبه جزئيه عكس ندارد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466" w:name="__RefHeading___Toc1349196_1051229030"/>
      <w:bookmarkStart w:id="467" w:name="_Toc191"/>
      <w:bookmarkEnd w:id="466"/>
      <w:r>
        <w:rPr>
          <w:rtl w:val="true"/>
        </w:rPr>
        <w:t>استدلال آبکی</w:t>
      </w:r>
      <w:bookmarkEnd w:id="467"/>
    </w:p>
    <w:p>
      <w:pPr>
        <w:pStyle w:val="BookText"/>
        <w:rPr/>
      </w:pPr>
      <w:r>
        <w:rPr>
          <w:rFonts w:ascii="IRNazanin" w:hAnsi="IRNazanin" w:eastAsia="IRNazanin"/>
          <w:color w:val="111111"/>
          <w:sz w:val="28"/>
          <w:sz w:val="28"/>
          <w:szCs w:val="28"/>
          <w:rtl w:val="true"/>
          <w:lang w:bidi="fa-IR"/>
        </w:rPr>
        <w:t>استدلال، گاهی محکم است و گاهی آبکی و شلكي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موقع بحث و مناظره‌های علمی وقتی می‌خواهند بگویند این حرف و استدلال آبکی بود، به شوخی مي‌گويند دليل محكمه‌پسند يا نادرشاه‌پسند بياور يا به كسي كه براي امري بديهي و روشن دليل مي‌آورد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خندان خوش است اما نه چندان</w:t>
      </w:r>
    </w:p>
    <w:p>
      <w:pPr>
        <w:pStyle w:val="BookText"/>
        <w:rPr/>
      </w:pPr>
      <w:r>
        <w:rPr>
          <w:rFonts w:ascii="IRNazanin" w:hAnsi="IRNazanin" w:eastAsia="IRNazanin"/>
          <w:color w:val="111111"/>
          <w:sz w:val="28"/>
          <w:sz w:val="28"/>
          <w:szCs w:val="28"/>
          <w:rtl w:val="true"/>
          <w:lang w:bidi="fa-IR"/>
        </w:rPr>
        <w:t>گل از خنده خزان گردد به بستان</w:t>
      </w:r>
    </w:p>
    <w:p>
      <w:pPr>
        <w:pStyle w:val="BookText"/>
        <w:rPr/>
      </w:pPr>
      <w:r>
        <w:rPr>
          <w:rFonts w:ascii="IRNazanin" w:hAnsi="IRNazanin" w:eastAsia="IRNazanin"/>
          <w:color w:val="111111"/>
          <w:sz w:val="28"/>
          <w:sz w:val="28"/>
          <w:szCs w:val="28"/>
          <w:rtl w:val="true"/>
          <w:lang w:bidi="fa-IR"/>
        </w:rPr>
        <w:t>از کرامات شیخ ما چه عجب مشت خود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w:t>
      </w:r>
    </w:p>
    <w:p>
      <w:pPr>
        <w:pStyle w:val="BookText"/>
        <w:rPr/>
      </w:pPr>
      <w:r>
        <w:rPr>
          <w:rFonts w:ascii="IRNazanin" w:hAnsi="IRNazanin" w:eastAsia="IRNazanin"/>
          <w:color w:val="111111"/>
          <w:sz w:val="28"/>
          <w:sz w:val="28"/>
          <w:szCs w:val="28"/>
          <w:rtl w:val="true"/>
          <w:lang w:bidi="fa-IR"/>
        </w:rPr>
        <w:t>از کرامات شیخ ما این است شیره را خورد و گفت شیرین است</w:t>
      </w:r>
    </w:p>
    <w:p>
      <w:pPr>
        <w:pStyle w:val="BookText"/>
        <w:rPr/>
      </w:pPr>
      <w:r>
        <w:rPr>
          <w:rFonts w:ascii="IRNazanin" w:hAnsi="IRNazanin" w:eastAsia="IRNazanin"/>
          <w:color w:val="111111"/>
          <w:sz w:val="28"/>
          <w:sz w:val="28"/>
          <w:szCs w:val="28"/>
          <w:rtl w:val="true"/>
          <w:lang w:bidi="fa-IR"/>
        </w:rPr>
        <w:t>نادرشاه وارد شهري شد، ولی به افتخارش توپي شلیک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خشم سرباز را صدا زد و علت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به ده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یاول اين‌كه باروت نبود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دلیل کافی است، برو</w:t>
      </w:r>
      <w:r>
        <w:rPr>
          <w:rFonts w:eastAsia="IRNazanin" w:cs="IRNazanin"/>
          <w:color w:val="111111"/>
          <w:sz w:val="28"/>
          <w:szCs w:val="28"/>
          <w:rtl w:val="true"/>
          <w:lang w:bidi="fa-IR"/>
        </w:rPr>
        <w:t xml:space="preserve">. </w:t>
      </w:r>
      <w:bookmarkStart w:id="468" w:name="pg7379_80594"/>
    </w:p>
    <w:p>
      <w:pPr>
        <w:pStyle w:val="Heading3"/>
        <w:numPr>
          <w:ilvl w:val="2"/>
          <w:numId w:val="1"/>
        </w:numPr>
        <w:rPr/>
      </w:pPr>
      <w:bookmarkStart w:id="469" w:name="__RefHeading___Toc1349198_1051229030"/>
      <w:bookmarkStart w:id="470" w:name="_Toc192"/>
      <w:bookmarkEnd w:id="468"/>
      <w:bookmarkEnd w:id="469"/>
      <w:r>
        <w:rPr>
          <w:rtl w:val="true"/>
        </w:rPr>
        <w:t>توالت فرنگي</w:t>
      </w:r>
      <w:bookmarkEnd w:id="470"/>
    </w:p>
    <w:p>
      <w:pPr>
        <w:pStyle w:val="BookText"/>
        <w:rPr/>
      </w:pPr>
      <w:r>
        <w:rPr>
          <w:rFonts w:ascii="IRNazanin" w:hAnsi="IRNazanin" w:eastAsia="IRNazanin"/>
          <w:color w:val="111111"/>
          <w:sz w:val="28"/>
          <w:sz w:val="28"/>
          <w:szCs w:val="28"/>
          <w:rtl w:val="true"/>
          <w:lang w:bidi="fa-IR"/>
        </w:rPr>
        <w:t>با آپارتمان‌سازي به سبك غربي چه‌قدر از معماري و سبك زندگي اسلامي فاصله 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به يك طرف، ولي در اين خانه‌هاي قوطي‌كبريتي آنچه بيشتر آبروي ما را هدف قرار مي‌دهد، مشرف بودن آنها بر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بيروني و توالت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فرهنگي بشخصه و بشخصيته با استفاده از توالت؛ نه خودش، بلكه واژه‌اش كه فرنگي است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توالت فرنگي با داشتن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نماد و نمود غرب‌زدگي كامل است، مگر اين‌كه بخواهيم به عنوان احترام به فرهنگ متمدن ليبرال دمكراسي غرب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سه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دقيقي براي توالت باشد، ولي قطعا مستراح براي اين سنخ از توالت‌ها واژه‌اي نامتناسب است؛ چون همان‌طور كه خواهم گفت راحتي و استراحتي در توالت‌هاي آپارتماني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بخوانيد نه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ننه مرده‌اي كه نزد ميهمانان پاي در اين توالت‌ها بگذارد، ديگر حاضر نيست بيرون بيايد، نه اين‌كه آن‌جا به او خوش گذشته‌باشد، بلكه از شرم با خود خواهد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كاشكي می‌شدندي از پنجره توالت فرار كردندي و در معرض عموم ظاهر نشدندي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غصه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پسته بخوريد؛ غم و غصه انسان را پير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بازي خلاقيت كه نوعي تفكر خلاقِ مربوط و مخصوص به همان اتاق فكر است كمك بگيريم مي‌بينيم كه درست گفته آن شاعر شيرين بيان و انگبين سخن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شد يكي چشمه از كوهسار، مشكلي نيست كه آسان نشود، مرد آن است كه در كشاكش دهر، نه آن كه عطار بگويد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توالت مي‌توان با يك تير دو يا حتي سه چهار نشان بزنيم؛ ضمن رسيدگي به كار اصلي، با شنيدن سي‌دي آموزش زبان به وُكب‌يُولري‌ها، سِنتنزها و اِستراكْچِرها توجه كنيم و براي يادگيري و تثبيت آنها را با صداي بلند تكرار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ازسويي هم، اذهانِ حاضران در آپارتمان مديريت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برخي هم شنيدن موسيقي جاز را توصيه مي‌كنند؛ چون تا دلتان بخواهد سر و صداي ناموزون و اشعار ناميزون دارد و احتمالا خاصيت موسيقي‌درمانی؛ مُستريح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ضد يبوست</w:t>
      </w:r>
      <w:r>
        <w:rPr>
          <w:rFonts w:eastAsia="IRNazanin" w:cs="IRNazanin"/>
          <w:color w:val="111111"/>
          <w:sz w:val="28"/>
          <w:szCs w:val="28"/>
          <w:rtl w:val="true"/>
          <w:lang w:bidi="fa-IR"/>
        </w:rPr>
        <w:t>.</w:t>
      </w:r>
      <w:r>
        <w:rPr>
          <w:rStyle w:val="FootnoteAnchor"/>
          <w:rtl w:val="true"/>
        </w:rPr>
        <w:footnoteReference w:id="72"/>
      </w:r>
      <w:bookmarkStart w:id="471" w:name="pg7379_80595"/>
    </w:p>
    <w:p>
      <w:pPr>
        <w:pStyle w:val="Heading3"/>
        <w:numPr>
          <w:ilvl w:val="2"/>
          <w:numId w:val="1"/>
        </w:numPr>
        <w:rPr/>
      </w:pPr>
      <w:bookmarkStart w:id="472" w:name="__RefHeading___Toc1349200_1051229030"/>
      <w:bookmarkStart w:id="473" w:name="_Toc193"/>
      <w:bookmarkEnd w:id="471"/>
      <w:bookmarkEnd w:id="472"/>
      <w:r>
        <w:rPr>
          <w:rtl w:val="true"/>
        </w:rPr>
        <w:t>اهل کتاب</w:t>
      </w:r>
      <w:bookmarkEnd w:id="473"/>
    </w:p>
    <w:p>
      <w:pPr>
        <w:pStyle w:val="BookText"/>
        <w:rPr/>
      </w:pPr>
      <w:r>
        <w:rPr>
          <w:rFonts w:ascii="IRNazanin" w:hAnsi="IRNazanin" w:eastAsia="IRNazanin"/>
          <w:color w:val="111111"/>
          <w:sz w:val="28"/>
          <w:sz w:val="28"/>
          <w:szCs w:val="28"/>
          <w:rtl w:val="true"/>
          <w:lang w:bidi="fa-IR"/>
        </w:rPr>
        <w:t>شب عروسیِ یکی از طلاب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که طلبه بود، آن شب هم کتاب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شوخي به داماد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داداشتون برای مباحثه اومده یا 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تا برادر دارم، ولي ایشان از برادران اهل کتاب‌اند</w:t>
      </w:r>
      <w:r>
        <w:rPr>
          <w:rFonts w:eastAsia="IRNazanin" w:cs="IRNazanin"/>
          <w:color w:val="111111"/>
          <w:sz w:val="28"/>
          <w:szCs w:val="28"/>
          <w:rtl w:val="true"/>
          <w:lang w:bidi="fa-IR"/>
        </w:rPr>
        <w:t>.</w:t>
      </w:r>
    </w:p>
    <w:p>
      <w:pPr>
        <w:pStyle w:val="Heading3"/>
        <w:numPr>
          <w:ilvl w:val="2"/>
          <w:numId w:val="1"/>
        </w:numPr>
        <w:rPr/>
      </w:pPr>
      <w:bookmarkStart w:id="474" w:name="__RefHeading___Toc1349202_1051229030"/>
      <w:bookmarkStart w:id="475" w:name="_Toc194"/>
      <w:bookmarkEnd w:id="474"/>
      <w:r>
        <w:rPr>
          <w:rtl w:val="true"/>
        </w:rPr>
        <w:t>قرص خواب</w:t>
      </w:r>
      <w:bookmarkEnd w:id="475"/>
    </w:p>
    <w:p>
      <w:pPr>
        <w:pStyle w:val="BookText"/>
        <w:rPr/>
      </w:pPr>
      <w:r>
        <w:rPr>
          <w:rFonts w:ascii="IRNazanin" w:hAnsi="IRNazanin" w:eastAsia="IRNazanin"/>
          <w:color w:val="111111"/>
          <w:sz w:val="28"/>
          <w:sz w:val="28"/>
          <w:szCs w:val="28"/>
          <w:rtl w:val="true"/>
          <w:lang w:bidi="fa-IR"/>
        </w:rPr>
        <w:t>برخي از كتب حوزه مانند معالم الاصول، مختصرالمعاني و كفايه منبع براي مجتهدان است نه كتاب آموزشي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بميرم چه گذشت برما، اگر طلبه‌اي مبتدي خوابش نمي‌بَرد، يك صفحه از آن كتب منبع را به آنها تدريس كنيد، سه سوته بيهوش ميشه</w:t>
      </w:r>
      <w:r>
        <w:rPr>
          <w:rFonts w:eastAsia="IRNazanin" w:cs="IRNazanin"/>
          <w:color w:val="111111"/>
          <w:sz w:val="28"/>
          <w:szCs w:val="28"/>
          <w:rtl w:val="true"/>
          <w:lang w:bidi="fa-IR"/>
        </w:rPr>
        <w:t>.</w:t>
      </w:r>
    </w:p>
    <w:p>
      <w:pPr>
        <w:pStyle w:val="Heading3"/>
        <w:numPr>
          <w:ilvl w:val="2"/>
          <w:numId w:val="1"/>
        </w:numPr>
        <w:rPr/>
      </w:pPr>
      <w:bookmarkStart w:id="476" w:name="__RefHeading___Toc1349204_1051229030"/>
      <w:bookmarkStart w:id="477" w:name="_Toc195"/>
      <w:bookmarkEnd w:id="476"/>
      <w:r>
        <w:rPr>
          <w:rtl w:val="true"/>
        </w:rPr>
        <w:t>ناظر</w:t>
      </w:r>
      <w:bookmarkEnd w:id="477"/>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چه کسی می‌گویند؟</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حرف حساب بزند؛ نه زِرّ زیادی بزند و نه زیادی زرّ</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 در زبان عربی یعنی دکمه</w:t>
      </w:r>
      <w:r>
        <w:rPr>
          <w:rFonts w:eastAsia="IRNazanin" w:cs="IRNazanin"/>
          <w:color w:val="111111"/>
          <w:sz w:val="28"/>
          <w:szCs w:val="28"/>
          <w:rtl w:val="true"/>
          <w:lang w:bidi="fa-IR"/>
        </w:rPr>
        <w:t>.</w:t>
      </w:r>
    </w:p>
    <w:p>
      <w:pPr>
        <w:pStyle w:val="Heading3"/>
        <w:numPr>
          <w:ilvl w:val="2"/>
          <w:numId w:val="1"/>
        </w:numPr>
        <w:rPr/>
      </w:pPr>
      <w:bookmarkStart w:id="478" w:name="__RefHeading___Toc1349206_1051229030"/>
      <w:bookmarkStart w:id="479" w:name="_Toc196"/>
      <w:bookmarkEnd w:id="478"/>
      <w:r>
        <w:rPr>
          <w:rtl w:val="true"/>
        </w:rPr>
        <w:t>عمامه و کلاه باهم؟</w:t>
      </w:r>
      <w:bookmarkEnd w:id="479"/>
    </w:p>
    <w:p>
      <w:pPr>
        <w:pStyle w:val="BookText"/>
        <w:rPr/>
      </w:pPr>
      <w:r>
        <w:rPr>
          <w:rFonts w:ascii="IRNazanin" w:hAnsi="IRNazanin" w:eastAsia="IRNazanin"/>
          <w:color w:val="111111"/>
          <w:sz w:val="28"/>
          <w:sz w:val="28"/>
          <w:szCs w:val="28"/>
          <w:rtl w:val="true"/>
          <w:lang w:bidi="fa-IR"/>
        </w:rPr>
        <w:t>حاج آقا به فرزندش زبان حال ساده را ياد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فراموش مي‌كرد كه هنگام سؤالي كردن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سوم شخص فعل را حذف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در ذهنش بماند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شخص مفرد، حتما فعل بايد با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بيايد، ولي براي سؤالي كردن،</w:t>
      </w:r>
      <w:r>
        <w:rPr>
          <w:rFonts w:eastAsia="Times New Roman" w:cs="Times New Roman" w:ascii="Times New Roman" w:hAnsi="Times New Roman"/>
          <w:color w:val="111111"/>
          <w:sz w:val="28"/>
          <w:szCs w:val="28"/>
          <w:lang w:val="en-US" w:bidi="en-US"/>
        </w:rPr>
        <w:t>dose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بياور و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سوم شخص را حذف كن و علامت سؤال بگذار،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با صداي دلنشين قرآن مي‌خوانَد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He recites the quran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او با صداي دلنشين قرآن مي‌خواند؟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Does he recite the quran</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dose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سوم شخص، همان </w:t>
      </w:r>
      <w:r>
        <w:rPr>
          <w:rFonts w:eastAsia="Times New Roman" w:cs="Times New Roman" w:ascii="Times New Roman" w:hAnsi="Times New Roman"/>
          <w:color w:val="111111"/>
          <w:sz w:val="28"/>
          <w:szCs w:val="28"/>
          <w:lang w:val="en-US" w:bidi="en-US"/>
        </w:rPr>
        <w:t>do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بقيه اشخاص است، با اين تفاوت كه اين‌جا </w:t>
      </w:r>
      <w:r>
        <w:rPr>
          <w:rFonts w:eastAsia="Times New Roman" w:cs="Times New Roman" w:ascii="Times New Roman" w:hAnsi="Times New Roman"/>
          <w:color w:val="111111"/>
          <w:sz w:val="28"/>
          <w:szCs w:val="28"/>
          <w:lang w:val="en-US" w:bidi="en-US"/>
        </w:rPr>
        <w:t>do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سوم شخص را از فعل دزديد؛ به همين دليل شده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dose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همچنین در يك جمله يك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سوم شخص كافيه، </w:t>
      </w:r>
      <w:r>
        <w:rPr>
          <w:rFonts w:eastAsia="Times New Roman" w:cs="Times New Roman" w:ascii="Times New Roman" w:hAnsi="Times New Roman"/>
          <w:color w:val="111111"/>
          <w:sz w:val="28"/>
          <w:szCs w:val="28"/>
          <w:lang w:val="en-US" w:bidi="en-US"/>
        </w:rPr>
        <w:t>dose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اون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ديگه اون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نمي‌خواد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هيچ وقت ديدي، هم‌زمان، يك كلاه و يك عمامه روي سرم بگذارم؟</w:t>
      </w:r>
      <w:r>
        <w:rPr>
          <w:rFonts w:eastAsia="IRNazanin" w:cs="IRNazanin"/>
          <w:color w:val="111111"/>
          <w:sz w:val="28"/>
          <w:szCs w:val="28"/>
          <w:rtl w:val="true"/>
          <w:lang w:bidi="fa-IR"/>
        </w:rPr>
        <w:t xml:space="preserve">! </w:t>
      </w:r>
      <w:bookmarkStart w:id="480" w:name="pg7379_80596"/>
    </w:p>
    <w:p>
      <w:pPr>
        <w:pStyle w:val="Heading3"/>
        <w:numPr>
          <w:ilvl w:val="2"/>
          <w:numId w:val="1"/>
        </w:numPr>
        <w:rPr/>
      </w:pPr>
      <w:bookmarkStart w:id="481" w:name="__RefHeading___Toc1349208_1051229030"/>
      <w:bookmarkStart w:id="482" w:name="_Toc197"/>
      <w:bookmarkEnd w:id="480"/>
      <w:bookmarkEnd w:id="481"/>
      <w:r>
        <w:rPr>
          <w:rtl w:val="true"/>
        </w:rPr>
        <w:t>نوه باهوش</w:t>
      </w:r>
      <w:bookmarkEnd w:id="482"/>
    </w:p>
    <w:p>
      <w:pPr>
        <w:pStyle w:val="BookText"/>
        <w:rPr/>
      </w:pPr>
      <w:r>
        <w:rPr>
          <w:rFonts w:ascii="IRNazanin" w:hAnsi="IRNazanin" w:eastAsia="IRNazanin"/>
          <w:color w:val="111111"/>
          <w:sz w:val="28"/>
          <w:sz w:val="28"/>
          <w:szCs w:val="28"/>
          <w:rtl w:val="true"/>
          <w:lang w:bidi="fa-IR"/>
        </w:rPr>
        <w:t>دروس حوزه، خيلي طولاني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به ديدن استادشان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نوه‌اش بازي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 به شاگردان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خيلي زيركي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 تشويقش مي‌كنم بياید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شما هم در خارج فقه و اصول او شركت كنيد</w:t>
      </w:r>
      <w:r>
        <w:rPr>
          <w:rFonts w:eastAsia="IRNazanin" w:cs="IRNazanin"/>
          <w:color w:val="111111"/>
          <w:sz w:val="28"/>
          <w:szCs w:val="28"/>
          <w:rtl w:val="true"/>
          <w:lang w:bidi="fa-IR"/>
        </w:rPr>
        <w:t>.</w:t>
      </w:r>
    </w:p>
    <w:p>
      <w:pPr>
        <w:pStyle w:val="Heading3"/>
        <w:numPr>
          <w:ilvl w:val="2"/>
          <w:numId w:val="1"/>
        </w:numPr>
        <w:rPr/>
      </w:pPr>
      <w:bookmarkStart w:id="483" w:name="__RefHeading___Toc1349210_1051229030"/>
      <w:bookmarkStart w:id="484" w:name="_Toc198"/>
      <w:bookmarkEnd w:id="483"/>
      <w:r>
        <w:rPr>
          <w:rtl w:val="true"/>
        </w:rPr>
        <w:t>استاد مناظره</w:t>
      </w:r>
      <w:bookmarkEnd w:id="484"/>
    </w:p>
    <w:p>
      <w:pPr>
        <w:pStyle w:val="BookText"/>
        <w:rPr/>
      </w:pPr>
      <w:r>
        <w:rPr>
          <w:rFonts w:ascii="IRNazanin" w:hAnsi="IRNazanin" w:eastAsia="IRNazanin"/>
          <w:color w:val="111111"/>
          <w:sz w:val="28"/>
          <w:sz w:val="28"/>
          <w:szCs w:val="28"/>
          <w:rtl w:val="true"/>
          <w:lang w:bidi="fa-IR"/>
        </w:rPr>
        <w:t>مناظره آدابي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خيلي‌ها فكر مي‌كنند، سماجت، لجاجت و صدای بلندشان در بحث و گفت‌وگو، نشانه حق به‌جانب بودن و مستدل بودن گفتارشان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در زماني كه حوزه نجف رونق داشت، به نجف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 ادعا می‌کرد آن‌قدر هم كه مي‌گويند حوزه نجف قوي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عالمان آن‌جا مناظره كردم و همه را شكست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عالمي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ممكن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پرسيد مگر چه روشی در مناظره داشتی؟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تلاش می‌کردند و دلیل می‌آورند، ولی من با یک جمله همه را باطل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و خونسرد فقط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كي‌گفته؟ نه‌خير، اصلاً هم اين طور نيست؟</w:t>
      </w:r>
    </w:p>
    <w:p>
      <w:pPr>
        <w:pStyle w:val="Heading3"/>
        <w:numPr>
          <w:ilvl w:val="2"/>
          <w:numId w:val="1"/>
        </w:numPr>
        <w:rPr/>
      </w:pPr>
      <w:bookmarkStart w:id="485" w:name="__RefHeading___Toc1349212_1051229030"/>
      <w:bookmarkStart w:id="486" w:name="_Toc199"/>
      <w:bookmarkEnd w:id="485"/>
      <w:r>
        <w:rPr>
          <w:rtl w:val="true"/>
        </w:rPr>
        <w:t>عالي‌ترين تقريظ</w:t>
      </w:r>
      <w:bookmarkEnd w:id="486"/>
    </w:p>
    <w:p>
      <w:pPr>
        <w:pStyle w:val="BookText"/>
        <w:rPr/>
      </w:pPr>
      <w:r>
        <w:rPr>
          <w:rFonts w:ascii="IRNazanin" w:hAnsi="IRNazanin" w:eastAsia="IRNazanin"/>
          <w:color w:val="111111"/>
          <w:sz w:val="28"/>
          <w:sz w:val="28"/>
          <w:szCs w:val="28"/>
          <w:rtl w:val="true"/>
          <w:lang w:bidi="fa-IR"/>
        </w:rPr>
        <w:t>در كتاب مردان علم در ميدان عمل اثر سيد نعمت‌الله حسينى، جلد پنجم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شيخ مرتضى انصاري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من خواستند شرح فارسى بر نهج‌البلاغه بنويسم، ولى گفتم كثرت مشاغلم اجازه چنين تأليفى به من نمي‌دهد و چند عذر ديگر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مى‌گفتى سواد فارسى ندارم، جان خود را خلاص مى‌كردى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نويسنده‌اي كتابش را به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 تا بر آن تقريظى بنويسند، ايشان هم نوشتند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مُضِيعُ عُمراً فى كتابتِه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اُضِيعُ عُمرِى فى قِرائتِهاي كه عمرت را در نوشتن آن ضايع كردي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عمرم را با خواندش ضايع نمي‌كنم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من هم قصد داشتم كتاب شوخ‌طبعي‌هاي طلبگي را به يكي از بزرگان اخلاق بدهم تا برايش تقريظ و تمجيدي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بيت بالا حسابي ترسيدم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بي‌خيال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ريسكش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خير آن بگذر، 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 xml:space="preserve">). </w:t>
      </w:r>
      <w:bookmarkStart w:id="487" w:name="pg7379_80597"/>
    </w:p>
    <w:p>
      <w:pPr>
        <w:pStyle w:val="Heading3"/>
        <w:numPr>
          <w:ilvl w:val="2"/>
          <w:numId w:val="1"/>
        </w:numPr>
        <w:rPr/>
      </w:pPr>
      <w:bookmarkStart w:id="488" w:name="__RefHeading___Toc1349214_1051229030"/>
      <w:bookmarkStart w:id="489" w:name="_Toc200"/>
      <w:bookmarkEnd w:id="487"/>
      <w:bookmarkEnd w:id="488"/>
      <w:r>
        <w:rPr>
          <w:rtl w:val="true"/>
        </w:rPr>
        <w:t>اُشتُرتُنَّ</w:t>
      </w:r>
      <w:bookmarkEnd w:id="489"/>
    </w:p>
    <w:p>
      <w:pPr>
        <w:pStyle w:val="BookText"/>
        <w:rPr/>
      </w:pPr>
      <w:r>
        <w:rPr>
          <w:rFonts w:ascii="IRNazanin" w:hAnsi="IRNazanin" w:eastAsia="IRNazanin"/>
          <w:color w:val="111111"/>
          <w:sz w:val="28"/>
          <w:sz w:val="28"/>
          <w:szCs w:val="28"/>
          <w:rtl w:val="true"/>
          <w:lang w:bidi="fa-IR"/>
        </w:rPr>
        <w:t>ادعا می‌کرد صرف را خوبِ خوب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اُشتُرتُنَّ چه صیغه‌ای است؟ احمد که هنوز این کلمه عجیب غریب را نشنیده بود، برای سبک کردن سنگینی نگاه‌های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صيغه نیست، عقد دائم است</w:t>
      </w:r>
      <w:r>
        <w:rPr>
          <w:rFonts w:eastAsia="IRNazanin" w:cs="IRNazanin"/>
          <w:color w:val="111111"/>
          <w:sz w:val="28"/>
          <w:szCs w:val="28"/>
          <w:rtl w:val="true"/>
          <w:lang w:bidi="fa-IR"/>
        </w:rPr>
        <w:t>.</w:t>
      </w:r>
    </w:p>
    <w:p>
      <w:pPr>
        <w:pStyle w:val="Heading3"/>
        <w:numPr>
          <w:ilvl w:val="2"/>
          <w:numId w:val="1"/>
        </w:numPr>
        <w:rPr/>
      </w:pPr>
      <w:bookmarkStart w:id="490" w:name="__RefHeading___Toc1349216_1051229030"/>
      <w:bookmarkStart w:id="491" w:name="_Toc201"/>
      <w:bookmarkEnd w:id="490"/>
      <w:r>
        <w:rPr>
          <w:rtl w:val="true"/>
        </w:rPr>
        <w:t>اصالت الوجود</w:t>
      </w:r>
      <w:bookmarkEnd w:id="491"/>
    </w:p>
    <w:p>
      <w:pPr>
        <w:pStyle w:val="BookText"/>
        <w:rPr/>
      </w:pPr>
      <w:r>
        <w:rPr>
          <w:rFonts w:ascii="IRNazanin" w:hAnsi="IRNazanin" w:eastAsia="IRNazanin"/>
          <w:color w:val="111111"/>
          <w:sz w:val="28"/>
          <w:sz w:val="28"/>
          <w:szCs w:val="28"/>
          <w:rtl w:val="true"/>
          <w:lang w:bidi="fa-IR"/>
        </w:rPr>
        <w:t>برخی طلاب به افرادی که در ماه مبارک به دلایلی اول افطاری می‌خورند بعد نماز مغرب و عشا می‌خوانند، می‌گویند اینها طرفدار مکتب اصالت الوجود هستند؛ می‌گویند اول وجود مبارکم، بعداً سجود ربّ و مالکم</w:t>
      </w:r>
      <w:r>
        <w:rPr>
          <w:rFonts w:eastAsia="IRNazanin" w:cs="IRNazanin"/>
          <w:color w:val="111111"/>
          <w:sz w:val="28"/>
          <w:szCs w:val="28"/>
          <w:rtl w:val="true"/>
          <w:lang w:bidi="fa-IR"/>
        </w:rPr>
        <w:t>.</w:t>
      </w:r>
    </w:p>
    <w:p>
      <w:pPr>
        <w:pStyle w:val="Heading3"/>
        <w:numPr>
          <w:ilvl w:val="2"/>
          <w:numId w:val="1"/>
        </w:numPr>
        <w:rPr/>
      </w:pPr>
      <w:bookmarkStart w:id="492" w:name="__RefHeading___Toc1349218_1051229030"/>
      <w:bookmarkStart w:id="493" w:name="_Toc202"/>
      <w:bookmarkEnd w:id="492"/>
      <w:r>
        <w:rPr>
          <w:rtl w:val="true"/>
        </w:rPr>
        <w:t>سفره</w:t>
      </w:r>
      <w:bookmarkEnd w:id="493"/>
    </w:p>
    <w:p>
      <w:pPr>
        <w:pStyle w:val="BookText"/>
        <w:rPr/>
      </w:pPr>
      <w:r>
        <w:rPr>
          <w:rFonts w:ascii="IRNazanin" w:hAnsi="IRNazanin" w:eastAsia="IRNazanin"/>
          <w:color w:val="111111"/>
          <w:sz w:val="28"/>
          <w:sz w:val="28"/>
          <w:szCs w:val="28"/>
          <w:rtl w:val="true"/>
          <w:lang w:bidi="fa-IR"/>
        </w:rPr>
        <w:t>نقل است علامه مجلسی در کنار کتابخانه‌اش، تعداد فراوانی سفره آماده کرده‌بود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کتابی از او امانت می‌گرفت، سفره‌ای نیز به همراه کتاب به او می‌بخشید و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غذا خوردن، از سفره استفاده کن و کتاب را سفره مساز</w:t>
      </w:r>
      <w:r>
        <w:rPr>
          <w:rFonts w:eastAsia="IRNazanin" w:cs="IRNazanin"/>
          <w:color w:val="111111"/>
          <w:sz w:val="28"/>
          <w:szCs w:val="28"/>
          <w:rtl w:val="true"/>
          <w:lang w:bidi="fa-IR"/>
        </w:rPr>
        <w:t>!</w:t>
      </w:r>
    </w:p>
    <w:p>
      <w:pPr>
        <w:pStyle w:val="Heading3"/>
        <w:numPr>
          <w:ilvl w:val="2"/>
          <w:numId w:val="1"/>
        </w:numPr>
        <w:rPr/>
      </w:pPr>
      <w:bookmarkStart w:id="494" w:name="__RefHeading___Toc1349220_1051229030"/>
      <w:bookmarkStart w:id="495" w:name="_Toc203"/>
      <w:bookmarkEnd w:id="494"/>
      <w:r>
        <w:rPr>
          <w:rtl w:val="true"/>
        </w:rPr>
        <w:t>نوشتن تکلیف</w:t>
      </w:r>
      <w:bookmarkEnd w:id="495"/>
    </w:p>
    <w:p>
      <w:pPr>
        <w:pStyle w:val="BookText"/>
        <w:rPr/>
      </w:pPr>
      <w:r>
        <w:rPr>
          <w:rFonts w:ascii="IRNazanin" w:hAnsi="IRNazanin" w:eastAsia="IRNazanin"/>
          <w:color w:val="111111"/>
          <w:sz w:val="28"/>
          <w:sz w:val="28"/>
          <w:szCs w:val="28"/>
          <w:rtl w:val="true"/>
          <w:lang w:bidi="fa-IR"/>
        </w:rPr>
        <w:t>استادِ درس صرف، یاحمد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دلخواه یک فعل ماضی را صرف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كه كمي تخس و شيطان بود عمدا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چه می‌شود؛ می‌خواهم نوشتن تکالیف را صرف کنم؟ 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یعنی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 یکی یکی فعل را صرف کرد تا رسید به صیغه سیزدهم؛ یعنی کَتبَتُ واجبی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كلمه واجبي، بچه‌های کلاس زدند زیر خنده</w:t>
      </w:r>
      <w:r>
        <w:rPr>
          <w:rFonts w:eastAsia="IRNazanin" w:cs="IRNazanin"/>
          <w:color w:val="111111"/>
          <w:sz w:val="28"/>
          <w:szCs w:val="28"/>
          <w:rtl w:val="true"/>
          <w:lang w:bidi="fa-IR"/>
        </w:rPr>
        <w:t>.</w:t>
      </w:r>
    </w:p>
    <w:p>
      <w:pPr>
        <w:pStyle w:val="Heading3"/>
        <w:numPr>
          <w:ilvl w:val="2"/>
          <w:numId w:val="1"/>
        </w:numPr>
        <w:rPr/>
      </w:pPr>
      <w:bookmarkStart w:id="496" w:name="__RefHeading___Toc1349222_1051229030"/>
      <w:bookmarkStart w:id="497" w:name="_Toc204"/>
      <w:bookmarkEnd w:id="496"/>
      <w:r>
        <w:rPr>
          <w:rtl w:val="true"/>
        </w:rPr>
        <w:t>أنتَ خرٌ</w:t>
      </w:r>
      <w:bookmarkEnd w:id="497"/>
    </w:p>
    <w:p>
      <w:pPr>
        <w:pStyle w:val="BookText"/>
        <w:rPr/>
      </w:pPr>
      <w:r>
        <w:rPr>
          <w:rFonts w:ascii="IRNazanin" w:hAnsi="IRNazanin" w:eastAsia="IRNazanin"/>
          <w:color w:val="111111"/>
          <w:sz w:val="28"/>
          <w:sz w:val="28"/>
          <w:szCs w:val="28"/>
          <w:rtl w:val="true"/>
          <w:lang w:bidi="fa-IR"/>
        </w:rPr>
        <w:t>استادی در کلاسش متعجب بود که چرا یکی از شاگردانش تا به حال حرفی نزدهاست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خواست او را به حرف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مطلب در کتاب شما چه چیزی نوشته 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 کمی مِنّ و مِنّ کرد و به جای أنتَ خبیرٌ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نوشته است أنتَ 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که حالش گرفته شده بود، زیر 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لال باشی بهتر است</w:t>
      </w:r>
      <w:r>
        <w:rPr>
          <w:rFonts w:eastAsia="IRNazanin" w:cs="IRNazanin"/>
          <w:color w:val="111111"/>
          <w:sz w:val="28"/>
          <w:szCs w:val="28"/>
          <w:rtl w:val="true"/>
          <w:lang w:bidi="fa-IR"/>
        </w:rPr>
        <w:t xml:space="preserve">. </w:t>
      </w:r>
      <w:bookmarkStart w:id="498" w:name="pg7379_80598"/>
    </w:p>
    <w:p>
      <w:pPr>
        <w:pStyle w:val="Heading3"/>
        <w:numPr>
          <w:ilvl w:val="2"/>
          <w:numId w:val="1"/>
        </w:numPr>
        <w:rPr/>
      </w:pPr>
      <w:bookmarkStart w:id="499" w:name="__RefHeading___Toc1349224_1051229030"/>
      <w:bookmarkStart w:id="500" w:name="_Toc205"/>
      <w:bookmarkEnd w:id="498"/>
      <w:bookmarkEnd w:id="499"/>
      <w:r>
        <w:rPr>
          <w:rtl w:val="true"/>
        </w:rPr>
        <w:t>اعداد قرآني و خرما خوردن</w:t>
      </w:r>
      <w:bookmarkEnd w:id="500"/>
    </w:p>
    <w:p>
      <w:pPr>
        <w:pStyle w:val="BookText"/>
        <w:rPr/>
      </w:pPr>
      <w:r>
        <w:rPr>
          <w:rFonts w:ascii="IRNazanin" w:hAnsi="IRNazanin" w:eastAsia="IRNazanin"/>
          <w:color w:val="111111"/>
          <w:sz w:val="28"/>
          <w:sz w:val="28"/>
          <w:szCs w:val="28"/>
          <w:rtl w:val="true"/>
          <w:lang w:bidi="fa-IR"/>
        </w:rPr>
        <w:t>در مجلس یکى از شاهان طبقى از عالي‌ترين و مرغوب‌ترين خرماهاي دنيا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مؤدب و زيرك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این چیست؟ امير به خدمتكارش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عدد خرما به او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خرما را خورد و با لبخند و كنايه از اين‌كه باز هم ميل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در قرآن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اِذا اَرسَلنا اِلَیهِم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دانه دیگر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فَعَززنا بِثالِثٍ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دانه سومى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فَخُذ اَربَعَةً مِنَ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چهارمى را هم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یَقُولُونَ خَمسَةٌ وَ سادِسُهُم کَلبُهُم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پنجمى را به او 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خَلَقنا السَّمواتِ وَ الاَرضَ وَ مابَینَهُما فى سِتَّةِ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ششمين را مرحمت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الَّذى خَلَقَ سَبعَ سَمواتٍ طِباقا</w:t>
      </w:r>
      <w:r>
        <w:rPr>
          <w:rFonts w:ascii="IRNazanin" w:hAnsi="IRNazanin" w:eastAsia="IRNazanin"/>
          <w:color w:val="111111"/>
          <w:sz w:val="28"/>
          <w:sz w:val="28"/>
          <w:szCs w:val="28"/>
          <w:rtl w:val="true"/>
          <w:lang w:bidi="fa-IR"/>
        </w:rPr>
        <w:t xml:space="preserve"> و دانه هفتم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اَنزَلَ لَکُم مِنَ الاَنعامِ ثَمانِیَةَ اَزواجٍ</w:t>
      </w:r>
      <w:r>
        <w:rPr>
          <w:rFonts w:ascii="IRNazanin" w:hAnsi="IRNazanin" w:eastAsia="IRNazanin"/>
          <w:color w:val="111111"/>
          <w:sz w:val="28"/>
          <w:sz w:val="28"/>
          <w:szCs w:val="28"/>
          <w:rtl w:val="true"/>
          <w:lang w:bidi="fa-IR"/>
        </w:rPr>
        <w:t xml:space="preserve"> و دانه هشتمى را اخذ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کانَ فى المَدینَةِ تِسعَةُ رَهطٍ</w:t>
      </w:r>
      <w:r>
        <w:rPr>
          <w:rFonts w:ascii="IRNazanin" w:hAnsi="IRNazanin" w:eastAsia="IRNazanin"/>
          <w:color w:val="111111"/>
          <w:sz w:val="28"/>
          <w:sz w:val="28"/>
          <w:szCs w:val="28"/>
          <w:rtl w:val="true"/>
          <w:lang w:bidi="fa-IR"/>
        </w:rPr>
        <w:t xml:space="preserve"> و دانه نهمى را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تِلکَ عَشَرَةٌ کامِلَةٌ</w:t>
      </w:r>
      <w:r>
        <w:rPr>
          <w:rFonts w:ascii="IRNazanin" w:hAnsi="IRNazanin" w:eastAsia="IRNazanin"/>
          <w:color w:val="111111"/>
          <w:sz w:val="28"/>
          <w:sz w:val="28"/>
          <w:szCs w:val="28"/>
          <w:rtl w:val="true"/>
          <w:lang w:bidi="fa-IR"/>
        </w:rPr>
        <w:t xml:space="preserve"> و دهمین دانه را از آن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اِنّى رَأَیتُ اَحَدَ عَشَرَ کَوکَباً</w:t>
      </w:r>
      <w:r>
        <w:rPr>
          <w:rFonts w:ascii="IRNazanin" w:hAnsi="IRNazanin" w:eastAsia="IRNazanin"/>
          <w:color w:val="111111"/>
          <w:sz w:val="28"/>
          <w:sz w:val="28"/>
          <w:szCs w:val="28"/>
          <w:rtl w:val="true"/>
          <w:lang w:bidi="fa-IR"/>
        </w:rPr>
        <w:t xml:space="preserve"> و یازدهمین دانه را تصاحب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عِدَّةَ الشُّهُورِ عِندَ اللهِ اِثنى عَشَرَ شَهرا</w:t>
      </w:r>
      <w:r>
        <w:rPr>
          <w:rFonts w:ascii="IRNazanin" w:hAnsi="IRNazanin" w:eastAsia="IRNazanin"/>
          <w:color w:val="111111"/>
          <w:sz w:val="28"/>
          <w:sz w:val="28"/>
          <w:szCs w:val="28"/>
          <w:rtl w:val="true"/>
          <w:lang w:bidi="fa-IR"/>
        </w:rPr>
        <w:t xml:space="preserve"> و دوازدهمین را 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یَکُن مِنکُم عِشرُونَ صابِرُونَ</w:t>
      </w:r>
      <w:r>
        <w:rPr>
          <w:rFonts w:ascii="IRNazanin" w:hAnsi="IRNazanin" w:eastAsia="IRNazanin"/>
          <w:color w:val="111111"/>
          <w:sz w:val="28"/>
          <w:sz w:val="28"/>
          <w:szCs w:val="28"/>
          <w:rtl w:val="true"/>
          <w:lang w:bidi="fa-IR"/>
        </w:rPr>
        <w:t xml:space="preserve"> شاه عدد را به بیست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یَغلِبُوا مِاءَتَینِ</w:t>
      </w:r>
      <w:r>
        <w:rPr>
          <w:rFonts w:ascii="IRNazanin" w:hAnsi="IRNazanin" w:eastAsia="IRNazanin"/>
          <w:color w:val="111111"/>
          <w:sz w:val="28"/>
          <w:sz w:val="28"/>
          <w:szCs w:val="28"/>
          <w:rtl w:val="true"/>
          <w:lang w:bidi="fa-IR"/>
        </w:rPr>
        <w:t xml:space="preserve"> امیر فرمان داد، همه طبق را در اختیار او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نمى‌کردى، برایت مى‌خواندم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فَاَرْسَلنا اِلى مِاءَةِ اَلفٍ اَو یَزیدُون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هوش و ذکاوت تو، چه بسیار خوشدل شدم از کلمات و اعداديكه به تناسب از قرآن کریم بیان داشتید</w:t>
      </w:r>
      <w:r>
        <w:rPr>
          <w:rFonts w:eastAsia="IRNazanin" w:cs="IRNazanin"/>
          <w:color w:val="111111"/>
          <w:sz w:val="28"/>
          <w:szCs w:val="28"/>
          <w:rtl w:val="true"/>
          <w:lang w:bidi="fa-IR"/>
        </w:rPr>
        <w:t>.</w:t>
      </w:r>
    </w:p>
    <w:p>
      <w:pPr>
        <w:pStyle w:val="Heading3"/>
        <w:numPr>
          <w:ilvl w:val="2"/>
          <w:numId w:val="1"/>
        </w:numPr>
        <w:rPr/>
      </w:pPr>
      <w:bookmarkStart w:id="501" w:name="__RefHeading___Toc1349226_1051229030"/>
      <w:bookmarkStart w:id="502" w:name="_Toc206"/>
      <w:bookmarkEnd w:id="501"/>
      <w:r>
        <w:rPr>
          <w:rtl w:val="true"/>
        </w:rPr>
        <w:t>سلام علیکنَّ</w:t>
      </w:r>
      <w:bookmarkEnd w:id="50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صرف را شروع کرده‌بود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روي عادت به خانم‌های فامیل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بلافاصله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می‌خوام قصد جسارت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علیکنَّ</w:t>
      </w:r>
      <w:r>
        <w:rPr>
          <w:rFonts w:eastAsia="IRNazanin" w:cs="IRNazanin"/>
          <w:color w:val="111111"/>
          <w:sz w:val="28"/>
          <w:szCs w:val="28"/>
          <w:rtl w:val="true"/>
          <w:lang w:bidi="fa-IR"/>
        </w:rPr>
        <w:t xml:space="preserve">. </w:t>
      </w:r>
      <w:bookmarkStart w:id="503" w:name="pg7379_80599"/>
    </w:p>
    <w:p>
      <w:pPr>
        <w:pStyle w:val="Heading3"/>
        <w:numPr>
          <w:ilvl w:val="2"/>
          <w:numId w:val="1"/>
        </w:numPr>
        <w:rPr/>
      </w:pPr>
      <w:bookmarkStart w:id="504" w:name="__RefHeading___Toc1349228_1051229030"/>
      <w:bookmarkStart w:id="505" w:name="_Toc207"/>
      <w:bookmarkEnd w:id="503"/>
      <w:bookmarkEnd w:id="504"/>
      <w:r>
        <w:rPr>
          <w:rtl w:val="true"/>
        </w:rPr>
        <w:t>خوب و بد</w:t>
      </w:r>
      <w:bookmarkEnd w:id="505"/>
    </w:p>
    <w:p>
      <w:pPr>
        <w:pStyle w:val="BookText"/>
        <w:rPr/>
      </w:pPr>
      <w:r>
        <w:rPr>
          <w:rFonts w:ascii="Amiri" w:hAnsi="Amiri" w:eastAsia="Amiri" w:cs="Amiri"/>
          <w:color w:val="111111"/>
          <w:sz w:val="28"/>
          <w:sz w:val="28"/>
          <w:szCs w:val="28"/>
          <w:rtl w:val="true"/>
          <w:lang w:bidi="ar-SA"/>
        </w:rPr>
        <w:t>مده دل به غم تا نكاهد روان</w:t>
      </w:r>
    </w:p>
    <w:p>
      <w:pPr>
        <w:pStyle w:val="BookText"/>
        <w:rPr/>
      </w:pPr>
      <w:r>
        <w:rPr>
          <w:rFonts w:ascii="Amiri" w:hAnsi="Amiri" w:eastAsia="Amiri" w:cs="Amiri"/>
          <w:color w:val="111111"/>
          <w:sz w:val="28"/>
          <w:sz w:val="28"/>
          <w:szCs w:val="28"/>
          <w:rtl w:val="true"/>
          <w:lang w:bidi="ar-SA"/>
        </w:rPr>
        <w:t>به شادي همي دار تن را جوان</w:t>
      </w:r>
    </w:p>
    <w:p>
      <w:pPr>
        <w:pStyle w:val="BookText"/>
        <w:rPr/>
      </w:pPr>
      <w:r>
        <w:rPr>
          <w:rFonts w:ascii="IRNazanin" w:hAnsi="IRNazanin" w:eastAsia="IRNazanin"/>
          <w:color w:val="111111"/>
          <w:sz w:val="28"/>
          <w:sz w:val="28"/>
          <w:szCs w:val="28"/>
          <w:rtl w:val="true"/>
          <w:lang w:bidi="fa-IR"/>
        </w:rPr>
        <w:t>یکی از علما برای دیدن ملامحسن فیض کاشانی به کاشان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ملامحسن پشتِ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أَتَاكَ المُسي‌ءُ؛ بنده گنهكار به در خانه تو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ملامحسن در را باز کرد و دید دوست عالمش است، با لبخند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المُحسنُ و أنا المُسيءُ؛ تو نیکوکار و من بدکارم</w:t>
      </w:r>
      <w:r>
        <w:rPr>
          <w:rFonts w:eastAsia="IRNazanin" w:cs="IRNazanin"/>
          <w:color w:val="111111"/>
          <w:sz w:val="28"/>
          <w:szCs w:val="28"/>
          <w:rtl w:val="true"/>
          <w:lang w:bidi="fa-IR"/>
        </w:rPr>
        <w:t xml:space="preserve">. </w:t>
      </w:r>
      <w:r>
        <w:rPr>
          <w:rStyle w:val="FootnoteAnchor"/>
          <w:rtl w:val="true"/>
        </w:rPr>
        <w:footnoteReference w:id="74"/>
      </w:r>
    </w:p>
    <w:p>
      <w:pPr>
        <w:pStyle w:val="Heading3"/>
        <w:numPr>
          <w:ilvl w:val="2"/>
          <w:numId w:val="1"/>
        </w:numPr>
        <w:rPr/>
      </w:pPr>
      <w:bookmarkStart w:id="506" w:name="__RefHeading___Toc1349230_1051229030"/>
      <w:bookmarkStart w:id="507" w:name="_Toc208"/>
      <w:bookmarkEnd w:id="506"/>
      <w:r>
        <w:rPr>
          <w:rtl w:val="true"/>
        </w:rPr>
        <w:t>مي‌دانم و نمى‌دانم</w:t>
      </w:r>
      <w:bookmarkEnd w:id="507"/>
    </w:p>
    <w:p>
      <w:pPr>
        <w:pStyle w:val="BookText"/>
        <w:rPr/>
      </w:pPr>
      <w:r>
        <w:rPr>
          <w:rFonts w:ascii="IRNazanin" w:hAnsi="IRNazanin" w:eastAsia="IRNazanin"/>
          <w:color w:val="111111"/>
          <w:sz w:val="28"/>
          <w:sz w:val="28"/>
          <w:szCs w:val="28"/>
          <w:rtl w:val="true"/>
          <w:lang w:bidi="fa-IR"/>
        </w:rPr>
        <w:t>سالى چهار هزار تومان از طرف حاكم به مرحوم آقاجمال خوانسارى</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مى‌دادند كه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يكى از بزرگان دولت در حضور ايشان بود، شخصى از آقا سؤالی كرد و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 ديگرى آمد و سؤالى كرد،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 نفر سؤال كردند و جواب نمى‌دانم شنيدند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دولتمرد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سالى چهار هزار تومان پول مى‌گيريد كه بدانيد، ولى در اين‌جا هر كس از شما سؤالى مى‌كند،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آقاجمال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چهار هزار تومان را براى آن چيزهایى كه مى‌دانم، مى‌گيرمو اگر براى آنچه نمى‌دانم بخواهم پول بگيرم، خزانه پادشاه هم كم است و نمى‌رسد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508" w:name="__RefHeading___Toc1349232_1051229030"/>
      <w:bookmarkStart w:id="509" w:name="_Toc209"/>
      <w:bookmarkEnd w:id="508"/>
      <w:r>
        <w:rPr>
          <w:rtl w:val="true"/>
        </w:rPr>
        <w:t>اصحاب جِدار</w:t>
      </w:r>
      <w:bookmarkEnd w:id="50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طلاب، در كلاس‌هاي سنتي درس، ردیف آخر، کنار دیوار یرا برای نشستن انتخاب می‌کنند تا بتوانند در طول کلاس به ديوار یتکیه بدهند و به سخنان استاد گوش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طلبه یبه مزاح به اين فرقه اصحاب جدار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bookmarkStart w:id="510" w:name="pg7379_80600"/>
    </w:p>
    <w:p>
      <w:pPr>
        <w:pStyle w:val="Heading3"/>
        <w:numPr>
          <w:ilvl w:val="2"/>
          <w:numId w:val="1"/>
        </w:numPr>
        <w:rPr/>
      </w:pPr>
      <w:bookmarkStart w:id="511" w:name="__RefHeading___Toc1349234_1051229030"/>
      <w:bookmarkStart w:id="512" w:name="_Toc210"/>
      <w:bookmarkEnd w:id="510"/>
      <w:bookmarkEnd w:id="511"/>
      <w:r>
        <w:rPr>
          <w:rtl w:val="true"/>
        </w:rPr>
        <w:t>اطمینان قلبی</w:t>
      </w:r>
      <w:bookmarkEnd w:id="512"/>
    </w:p>
    <w:p>
      <w:pPr>
        <w:pStyle w:val="BookText"/>
        <w:rPr/>
      </w:pPr>
      <w:r>
        <w:rPr>
          <w:rFonts w:ascii="IRNazanin" w:hAnsi="IRNazanin" w:eastAsia="IRNazanin"/>
          <w:color w:val="111111"/>
          <w:sz w:val="28"/>
          <w:sz w:val="28"/>
          <w:szCs w:val="28"/>
          <w:rtl w:val="true"/>
          <w:lang w:bidi="fa-IR"/>
        </w:rPr>
        <w:t>همسایة اصمعی از او چند درهم قرض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اصمعی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قرضت هستی؟</w:t>
      </w:r>
    </w:p>
    <w:p>
      <w:pPr>
        <w:pStyle w:val="BookText"/>
        <w:rPr/>
      </w:pPr>
      <w:r>
        <w:rPr>
          <w:rFonts w:ascii="IRNazanin" w:hAnsi="IRNazanin" w:eastAsia="IRNazanin"/>
          <w:color w:val="111111"/>
          <w:sz w:val="28"/>
          <w:sz w:val="28"/>
          <w:szCs w:val="28"/>
          <w:rtl w:val="true"/>
          <w:lang w:bidi="fa-IR"/>
        </w:rPr>
        <w:t>همسایه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آیا تو به من اطمینان نداری؟</w:t>
      </w:r>
    </w:p>
    <w:p>
      <w:pPr>
        <w:pStyle w:val="BookText"/>
        <w:rPr/>
      </w:pPr>
      <w:r>
        <w:rPr>
          <w:rFonts w:ascii="IRNazanin" w:hAnsi="IRNazanin" w:eastAsia="IRNazanin"/>
          <w:color w:val="111111"/>
          <w:sz w:val="28"/>
          <w:sz w:val="28"/>
          <w:szCs w:val="28"/>
          <w:rtl w:val="true"/>
          <w:lang w:bidi="fa-IR"/>
        </w:rPr>
        <w:t>اصمعی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مطمئنم؛ اما مگر نشنیده‌ای با این‌که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پروردگارش ایمان داشت، خداوند از او پرسید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لَمْ تُؤمِن</w:t>
      </w:r>
      <w:r>
        <w:rPr>
          <w:rFonts w:ascii="IRNazanin" w:hAnsi="IRNazanin" w:eastAsia="IRNazanin"/>
          <w:color w:val="111111"/>
          <w:sz w:val="28"/>
          <w:sz w:val="28"/>
          <w:szCs w:val="28"/>
          <w:rtl w:val="true"/>
          <w:lang w:bidi="fa-IR"/>
        </w:rPr>
        <w:t>؛ مگر ایمان نیاورده‌ای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بَلی وَلکِن لِیَيطمئنَّ قَلبی</w:t>
      </w:r>
      <w:r>
        <w:rPr>
          <w:rFonts w:ascii="IRNazanin" w:hAnsi="IRNazanin" w:eastAsia="IRNazanin"/>
          <w:color w:val="111111"/>
          <w:sz w:val="28"/>
          <w:sz w:val="28"/>
          <w:szCs w:val="28"/>
          <w:rtl w:val="true"/>
          <w:lang w:bidi="fa-IR"/>
        </w:rPr>
        <w:t>؛ چرا ولی می‌خواهم قلبم آرامش یابد</w:t>
      </w:r>
      <w:r>
        <w:rPr>
          <w:rFonts w:eastAsia="IRNazanin" w:cs="IRNazanin"/>
          <w:color w:val="111111"/>
          <w:sz w:val="28"/>
          <w:szCs w:val="28"/>
          <w:rtl w:val="true"/>
          <w:lang w:bidi="fa-IR"/>
        </w:rPr>
        <w:t>.</w:t>
      </w:r>
    </w:p>
    <w:p>
      <w:pPr>
        <w:pStyle w:val="Heading3"/>
        <w:numPr>
          <w:ilvl w:val="2"/>
          <w:numId w:val="1"/>
        </w:numPr>
        <w:rPr/>
      </w:pPr>
      <w:bookmarkStart w:id="513" w:name="__RefHeading___Toc1349236_1051229030"/>
      <w:bookmarkStart w:id="514" w:name="_Toc211"/>
      <w:bookmarkEnd w:id="513"/>
      <w:r>
        <w:rPr>
          <w:rtl w:val="true"/>
        </w:rPr>
        <w:t>حلوا فروش و مشتری</w:t>
      </w:r>
      <w:bookmarkEnd w:id="514"/>
    </w:p>
    <w:p>
      <w:pPr>
        <w:pStyle w:val="BookText"/>
        <w:rPr/>
      </w:pPr>
      <w:r>
        <w:rPr>
          <w:rFonts w:ascii="IRNazanin" w:hAnsi="IRNazanin" w:eastAsia="IRNazanin"/>
          <w:color w:val="111111"/>
          <w:sz w:val="28"/>
          <w:sz w:val="28"/>
          <w:szCs w:val="28"/>
          <w:rtl w:val="true"/>
          <w:lang w:bidi="fa-IR"/>
        </w:rPr>
        <w:t>مردی، حلوافروش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حلوایم به نسیه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حلوافروش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حلوای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به قضای رمضان سال پیش، روزه‌دارم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حلوافروش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این‌که با چون توی معامله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قرض خدا را سالی به دیگر سال عقب اندازی، با من چه خواهی کرد؟</w:t>
      </w:r>
    </w:p>
    <w:p>
      <w:pPr>
        <w:pStyle w:val="Heading3"/>
        <w:numPr>
          <w:ilvl w:val="2"/>
          <w:numId w:val="1"/>
        </w:numPr>
        <w:rPr/>
      </w:pPr>
      <w:bookmarkStart w:id="515" w:name="__RefHeading___Toc1349238_1051229030"/>
      <w:bookmarkStart w:id="516" w:name="_Toc212"/>
      <w:bookmarkEnd w:id="515"/>
      <w:r>
        <w:rPr>
          <w:rtl w:val="true"/>
        </w:rPr>
        <w:t>بلاخلاف</w:t>
      </w:r>
      <w:bookmarkEnd w:id="516"/>
    </w:p>
    <w:p>
      <w:pPr>
        <w:pStyle w:val="BookText"/>
        <w:rPr/>
      </w:pPr>
      <w:r>
        <w:rPr>
          <w:rFonts w:ascii="IRNazanin" w:hAnsi="IRNazanin" w:eastAsia="IRNazanin"/>
          <w:color w:val="111111"/>
          <w:sz w:val="28"/>
          <w:sz w:val="28"/>
          <w:szCs w:val="28"/>
          <w:rtl w:val="true"/>
          <w:lang w:bidi="fa-IR"/>
        </w:rPr>
        <w:t xml:space="preserve">دانش‌پژوهي در مباحث فقهي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مَنزُوحاتِ البِئر</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را مطالعه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جملهكه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الحِمارِ کُرٌ بِلاخلافٍ؛ اگر خري در چاه بيفتد و بميرد، همه علما اتفاق نظر دارند كه بايد يک کُر آب از چاه بکشند، به اشتباه آن را اين‌طور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الحِمارِ کَربلا خلافٌ؛ يعني در باره خرهاي منطقه کربلا، فقها اختلاف نظر دارند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517" w:name="__RefHeading___Toc1349240_1051229030"/>
      <w:bookmarkStart w:id="518" w:name="_Toc213"/>
      <w:bookmarkEnd w:id="517"/>
      <w:r>
        <w:rPr>
          <w:rtl w:val="true"/>
        </w:rPr>
        <w:t>بي‌عار</w:t>
      </w:r>
      <w:bookmarkEnd w:id="51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آيت‌الله حائري يزدي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تدريس احتمالات زيادي را هم بيان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بي‌عار است؛ از در بيرونش مي‌کني، از پنجره مي‌آيد</w:t>
      </w:r>
      <w:r>
        <w:rPr>
          <w:rFonts w:eastAsia="IRNazanin" w:cs="IRNazanin"/>
          <w:color w:val="111111"/>
          <w:sz w:val="28"/>
          <w:szCs w:val="28"/>
          <w:rtl w:val="true"/>
          <w:lang w:bidi="fa-IR"/>
        </w:rPr>
        <w:t xml:space="preserve">. </w:t>
      </w:r>
      <w:bookmarkStart w:id="519" w:name="pg7379_80601"/>
    </w:p>
    <w:p>
      <w:pPr>
        <w:pStyle w:val="Heading3"/>
        <w:numPr>
          <w:ilvl w:val="2"/>
          <w:numId w:val="1"/>
        </w:numPr>
        <w:rPr/>
      </w:pPr>
      <w:bookmarkStart w:id="520" w:name="__RefHeading___Toc1349242_1051229030"/>
      <w:bookmarkStart w:id="521" w:name="_Toc214"/>
      <w:bookmarkEnd w:id="519"/>
      <w:bookmarkEnd w:id="520"/>
      <w:r>
        <w:rPr>
          <w:rtl w:val="true"/>
        </w:rPr>
        <w:t>شوخي در تحصيل</w:t>
      </w:r>
      <w:bookmarkEnd w:id="521"/>
    </w:p>
    <w:p>
      <w:pPr>
        <w:pStyle w:val="BookText"/>
        <w:rPr/>
      </w:pPr>
      <w:r>
        <w:rPr>
          <w:rFonts w:ascii="IRNazanin" w:hAnsi="IRNazanin" w:eastAsia="IRNazanin"/>
          <w:color w:val="111111"/>
          <w:sz w:val="28"/>
          <w:sz w:val="28"/>
          <w:szCs w:val="28"/>
          <w:rtl w:val="true"/>
          <w:lang w:bidi="fa-IR"/>
        </w:rPr>
        <w:t>در حوزه، شوخي نقش بالايي در تحمل زندگي دشوار طلبگي و راحت كردن مسير تحصيل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مباحثه‌هاي روزانه طلبگي، شوخی جاي ویژه خود را دارد و به برکت آن درس و بحث شيرين‌تر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اساتيد به شوخي متني را به عربي و فارسي اين‌گونه مي‌خواند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رأيتُ گربهً في لبِ ديگِ إشكنه ثُمَّ أَخَذْتُ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ول كن مي‌شكنه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نكات نحوي آن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ابتداي جمله آمده؛ پس به كسر الف بايد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چون مفعول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 جر است بر سر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چون مفعول براي فعلِ أخَذَ است</w:t>
      </w:r>
      <w:r>
        <w:rPr>
          <w:rFonts w:eastAsia="IRNazanin" w:cs="IRNazanin"/>
          <w:color w:val="111111"/>
          <w:sz w:val="28"/>
          <w:szCs w:val="28"/>
          <w:rtl w:val="true"/>
          <w:lang w:bidi="fa-IR"/>
        </w:rPr>
        <w:t>.</w:t>
      </w:r>
    </w:p>
    <w:p>
      <w:pPr>
        <w:pStyle w:val="Heading3"/>
        <w:numPr>
          <w:ilvl w:val="2"/>
          <w:numId w:val="1"/>
        </w:numPr>
        <w:rPr/>
      </w:pPr>
      <w:bookmarkStart w:id="522" w:name="__RefHeading___Toc1349244_1051229030"/>
      <w:bookmarkStart w:id="523" w:name="_Toc215"/>
      <w:bookmarkEnd w:id="522"/>
      <w:r>
        <w:rPr>
          <w:rtl w:val="true"/>
        </w:rPr>
        <w:t>عرب لال</w:t>
      </w:r>
      <w:bookmarkEnd w:id="523"/>
    </w:p>
    <w:p>
      <w:pPr>
        <w:pStyle w:val="BookText"/>
        <w:rPr/>
      </w:pPr>
      <w:r>
        <w:rPr>
          <w:rFonts w:ascii="IRNazanin" w:hAnsi="IRNazanin" w:eastAsia="IRNazanin"/>
          <w:color w:val="111111"/>
          <w:sz w:val="28"/>
          <w:sz w:val="28"/>
          <w:szCs w:val="28"/>
          <w:rtl w:val="true"/>
          <w:lang w:bidi="fa-IR"/>
        </w:rPr>
        <w:t>روزي استاد مكالمه كه خود عرب زبان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أنت لا تُشارِكُ في‌البحث؟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حرفي نمي‌زني و در گفت‌وگو شركت نمي‌كني؟</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بين عربيين 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واحدٌ منهم؛ بابا مگه عرب‌ها لال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يه عرب لال هستم</w:t>
      </w:r>
      <w:r>
        <w:rPr>
          <w:rFonts w:eastAsia="IRNazanin" w:cs="IRNazanin"/>
          <w:color w:val="111111"/>
          <w:sz w:val="28"/>
          <w:szCs w:val="28"/>
          <w:rtl w:val="true"/>
          <w:lang w:bidi="fa-IR"/>
        </w:rPr>
        <w:t>.</w:t>
      </w:r>
    </w:p>
    <w:p>
      <w:pPr>
        <w:pStyle w:val="Heading3"/>
        <w:numPr>
          <w:ilvl w:val="2"/>
          <w:numId w:val="1"/>
        </w:numPr>
        <w:rPr/>
      </w:pPr>
      <w:bookmarkStart w:id="524" w:name="__RefHeading___Toc1349246_1051229030"/>
      <w:bookmarkStart w:id="525" w:name="_Toc216"/>
      <w:bookmarkEnd w:id="524"/>
      <w:r>
        <w:rPr>
          <w:rtl w:val="true"/>
        </w:rPr>
        <w:t>استحباب تَنَحنُح</w:t>
      </w:r>
      <w:bookmarkEnd w:id="525"/>
    </w:p>
    <w:p>
      <w:pPr>
        <w:pStyle w:val="BookText"/>
        <w:rPr/>
      </w:pPr>
      <w:r>
        <w:rPr>
          <w:rFonts w:ascii="IRNazanin" w:hAnsi="IRNazanin" w:eastAsia="IRNazanin"/>
          <w:color w:val="111111"/>
          <w:sz w:val="28"/>
          <w:sz w:val="28"/>
          <w:szCs w:val="28"/>
          <w:rtl w:val="true"/>
          <w:lang w:bidi="fa-IR"/>
        </w:rPr>
        <w:t>عالمی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و مرد مستحب است بعد از دستشوی رفتن، هنگام استبراسه بار تنحنح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 وضو متوجه شد که فردی داخل دستشوی سه بار بلند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تَنَحْنُح تَنَحْنُح تَنَحْنُح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عمل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بیرون آمد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سه بار بگوی تَنَحْنُح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تَنَحْنُح کردن، سه بار صداي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درآوردن است، نه گفتن کلمه تَنَحْنُح</w:t>
      </w:r>
      <w:r>
        <w:rPr>
          <w:rFonts w:eastAsia="IRNazanin" w:cs="IRNazanin"/>
          <w:color w:val="111111"/>
          <w:sz w:val="28"/>
          <w:szCs w:val="28"/>
          <w:rtl w:val="true"/>
          <w:lang w:bidi="fa-IR"/>
        </w:rPr>
        <w:t>.</w:t>
      </w:r>
    </w:p>
    <w:p>
      <w:pPr>
        <w:pStyle w:val="Heading3"/>
        <w:numPr>
          <w:ilvl w:val="2"/>
          <w:numId w:val="1"/>
        </w:numPr>
        <w:rPr/>
      </w:pPr>
      <w:bookmarkStart w:id="526" w:name="__RefHeading___Toc1349248_1051229030"/>
      <w:bookmarkStart w:id="527" w:name="_Toc217"/>
      <w:bookmarkEnd w:id="526"/>
      <w:r>
        <w:rPr>
          <w:rtl w:val="true"/>
        </w:rPr>
        <w:t>حاشيه و متن</w:t>
      </w:r>
      <w:bookmarkEnd w:id="527"/>
    </w:p>
    <w:p>
      <w:pPr>
        <w:pStyle w:val="BookText"/>
        <w:rPr/>
      </w:pPr>
      <w:r>
        <w:rPr>
          <w:rFonts w:ascii="IRNazanin" w:hAnsi="IRNazanin" w:eastAsia="IRNazanin"/>
          <w:color w:val="111111"/>
          <w:sz w:val="28"/>
          <w:sz w:val="28"/>
          <w:szCs w:val="28"/>
          <w:rtl w:val="true"/>
          <w:lang w:bidi="fa-IR"/>
        </w:rPr>
        <w:t>پرداختن زياد به حاشيه، مانع فهم اصل و متن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اساتيد به شوخي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يَاايُّها الطلاب ناشي عليكم بالمُتونِ لا بالحَواشي</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طلبه‌های نوآموز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متن تمركز داشته باشيد و بيش از اندازه به حاشيه نپردازيد</w:t>
      </w:r>
      <w:r>
        <w:rPr>
          <w:rFonts w:eastAsia="IRNazanin" w:cs="IRNazanin"/>
          <w:color w:val="111111"/>
          <w:sz w:val="28"/>
          <w:szCs w:val="28"/>
          <w:rtl w:val="true"/>
          <w:lang w:bidi="fa-IR"/>
        </w:rPr>
        <w:t xml:space="preserve">. </w:t>
      </w:r>
      <w:bookmarkStart w:id="528" w:name="pg7379_80602"/>
    </w:p>
    <w:p>
      <w:pPr>
        <w:pStyle w:val="Heading3"/>
        <w:numPr>
          <w:ilvl w:val="2"/>
          <w:numId w:val="1"/>
        </w:numPr>
        <w:rPr/>
      </w:pPr>
      <w:bookmarkStart w:id="529" w:name="__RefHeading___Toc1349250_1051229030"/>
      <w:bookmarkStart w:id="530" w:name="_Toc218"/>
      <w:bookmarkEnd w:id="528"/>
      <w:bookmarkEnd w:id="529"/>
      <w:r>
        <w:rPr>
          <w:rtl w:val="true"/>
        </w:rPr>
        <w:t>هم‌بحث</w:t>
      </w:r>
      <w:bookmarkEnd w:id="53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أنْ أصبح عالماً كبيراً نحویاً کأخفش، ولکن أحاوِلُ اَنْ أَجِدَ مَاعِزاً للمباحثة علی سیاقِ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بالمناسبةِ، هل تُریدُ أنْ تَكونَ مُباحثی في دور الماعز؟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ماعز؛ أيْ بُز</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1349252_1051229030"/>
      <w:bookmarkStart w:id="532" w:name="_Toc219"/>
      <w:bookmarkEnd w:id="531"/>
      <w:r>
        <w:rPr>
          <w:rtl w:val="true"/>
        </w:rPr>
        <w:t>نه این نه آن</w:t>
      </w:r>
      <w:bookmarkEnd w:id="532"/>
    </w:p>
    <w:p>
      <w:pPr>
        <w:pStyle w:val="BookText"/>
        <w:rPr/>
      </w:pPr>
      <w:r>
        <w:rPr>
          <w:rFonts w:ascii="IRNazanin" w:hAnsi="IRNazanin" w:eastAsia="IRNazanin"/>
          <w:color w:val="111111"/>
          <w:sz w:val="28"/>
          <w:sz w:val="28"/>
          <w:szCs w:val="28"/>
          <w:rtl w:val="true"/>
          <w:lang w:bidi="fa-IR"/>
        </w:rPr>
        <w:t>يكي از دوستان وقتی می‌خواست بگوید نه این نه آن، چیزی ما بین آنها، به شوخی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فَارِضٌ وَلاَ بِکْرٌ عَوَانٌ بَیْينَ ذَلِکَ فَافْعَلُواْ مَا تُؤْمَرونَ</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533" w:name="__RefHeading___Toc1349254_1051229030"/>
      <w:bookmarkStart w:id="534" w:name="_Toc220"/>
      <w:bookmarkEnd w:id="533"/>
      <w:r>
        <w:rPr>
          <w:rtl w:val="true"/>
        </w:rPr>
        <w:t>طلاب دوگانه‌سوز</w:t>
      </w:r>
      <w:bookmarkEnd w:id="534"/>
    </w:p>
    <w:p>
      <w:pPr>
        <w:pStyle w:val="BookText"/>
        <w:rPr/>
      </w:pPr>
      <w:r>
        <w:rPr>
          <w:rFonts w:ascii="IRNazanin" w:hAnsi="IRNazanin" w:eastAsia="IRNazanin"/>
          <w:color w:val="111111"/>
          <w:sz w:val="28"/>
          <w:sz w:val="28"/>
          <w:szCs w:val="28"/>
          <w:rtl w:val="true"/>
          <w:lang w:bidi="fa-IR"/>
        </w:rPr>
        <w:t>آش نخورده و دهان سوخته؛ اين ضرب‌المثل را فراوان در مشاوره‌هايم از روحانيون و طلاب 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به شهرم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دوستان دوره دبيرستان را ديدم و با آنها نشستي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قم مراكز مخصوص صيغه هست؟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نمي‌دونم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طلبهِ دوگانه سوزم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ظرفيتي يا دو گانه سوز؟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طلبه‌اي كه يك رشته تخصصي هم دركنار دروس حوزه‌اش بخواند دوگانهسوز يا دو ظرفيتي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وقت ندارم غذا درست کنم تا از گرسنگي نَميرم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افراد هم فكر مي‌كنند ما هر روز حرم و جمكران هستيم</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535" w:name="__RefHeading___Toc1349256_1051229030"/>
      <w:bookmarkStart w:id="536" w:name="_Toc221"/>
      <w:bookmarkEnd w:id="535"/>
      <w:r>
        <w:rPr>
          <w:rtl w:val="true"/>
        </w:rPr>
        <w:t>اشكال طلبگي</w:t>
      </w:r>
      <w:bookmarkEnd w:id="536"/>
    </w:p>
    <w:p>
      <w:pPr>
        <w:pStyle w:val="BookText"/>
        <w:rPr/>
      </w:pPr>
      <w:r>
        <w:rPr>
          <w:rFonts w:ascii="IRNazanin" w:hAnsi="IRNazanin" w:eastAsia="IRNazanin"/>
          <w:color w:val="111111"/>
          <w:sz w:val="28"/>
          <w:sz w:val="28"/>
          <w:szCs w:val="28"/>
          <w:rtl w:val="true"/>
          <w:lang w:bidi="fa-IR"/>
        </w:rPr>
        <w:t>از محاسن سبك آموزش در حوزه‌هاي علميه مباحثه طلبگي و حق نقد و اشكال در كلاس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بيان، مباحثات و مناظرات در حوزه، ذهن را جوال و پويا بار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كلوخي به برگي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با هم رفيق بشيم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آمد، تو بيا روي سرم تا من خيس نشوم و وا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باد آمد، من مي‌غلتم روي تو تا باد نبردت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طلبه‌اي آن‌جا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باد آمد و هم باران چه مي‌كنید؟ </w:t>
      </w:r>
      <w:bookmarkStart w:id="537" w:name="pg7379_80603"/>
    </w:p>
    <w:p>
      <w:pPr>
        <w:pStyle w:val="Heading3"/>
        <w:numPr>
          <w:ilvl w:val="2"/>
          <w:numId w:val="1"/>
        </w:numPr>
        <w:rPr/>
      </w:pPr>
      <w:bookmarkStart w:id="538" w:name="__RefHeading___Toc1349258_1051229030"/>
      <w:bookmarkStart w:id="539" w:name="_Toc222"/>
      <w:bookmarkEnd w:id="537"/>
      <w:bookmarkEnd w:id="538"/>
      <w:r>
        <w:rPr>
          <w:rtl w:val="true"/>
        </w:rPr>
        <w:t>اول عشق</w:t>
      </w:r>
      <w:bookmarkEnd w:id="539"/>
    </w:p>
    <w:p>
      <w:pPr>
        <w:pStyle w:val="BookText"/>
        <w:rPr/>
      </w:pPr>
      <w:r>
        <w:rPr>
          <w:rFonts w:ascii="IRNazanin" w:hAnsi="IRNazanin" w:eastAsia="IRNazanin"/>
          <w:color w:val="111111"/>
          <w:sz w:val="28"/>
          <w:sz w:val="28"/>
          <w:szCs w:val="28"/>
          <w:rtl w:val="true"/>
          <w:lang w:bidi="fa-IR"/>
        </w:rPr>
        <w:t>روز آخر 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کلاس تمام شد، طلبه‌اي کتاب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که کهنسال بود،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 تموم شد؛ تازه اول عشقه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تموم شده باشه كه نشده،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ديگه باقي مونده؟ كه بايد تاتي تاي كنين در مسير كمال؛ يعني آهسته، ولي پيوسته بروين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تعجب پرسيديم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چيه؟</w:t>
      </w:r>
    </w:p>
    <w:p>
      <w:pPr>
        <w:pStyle w:val="BookText"/>
        <w:rPr/>
      </w:pPr>
      <w:r>
        <w:rPr>
          <w:rFonts w:ascii="IRNazanin" w:hAnsi="IRNazanin" w:eastAsia="IRNazanin"/>
          <w:color w:val="111111"/>
          <w:sz w:val="28"/>
          <w:sz w:val="28"/>
          <w:szCs w:val="28"/>
          <w:rtl w:val="true"/>
          <w:lang w:bidi="fa-IR"/>
        </w:rPr>
        <w:t>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موفقت طلبه در اين چهارده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علمي و عملي؛ تبادل نظر و مباحثه؛ تشاور و هم‌انديشي در شؤون زندگي؛ تمركز بركار و هدف؛ تدريس؛ تحقيق و تأليف؛ تبليغ؛ تاب و تحمل؛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خودكنترلي در طاعت، معصيت، مصيبت 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تناسب و هماهنگي در گزينش دوست و همسر؛ تربيت خوف فرزندان؛ توسل به ائمه؛ توكل به خدا؛ تكيه بر توانايي‌ها، علايق و استعدادها</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540" w:name="__RefHeading___Toc1349260_1051229030"/>
      <w:bookmarkStart w:id="541" w:name="_Toc223"/>
      <w:bookmarkEnd w:id="540"/>
      <w:r>
        <w:rPr>
          <w:rtl w:val="true"/>
        </w:rPr>
        <w:t>مسلط به زبان عربی</w:t>
      </w:r>
      <w:bookmarkEnd w:id="541"/>
    </w:p>
    <w:p>
      <w:pPr>
        <w:pStyle w:val="BookText"/>
        <w:rPr/>
      </w:pPr>
      <w:r>
        <w:rPr>
          <w:rFonts w:ascii="IRNazanin" w:hAnsi="IRNazanin" w:eastAsia="IRNazanin"/>
          <w:color w:val="111111"/>
          <w:sz w:val="28"/>
          <w:sz w:val="28"/>
          <w:szCs w:val="28"/>
          <w:rtl w:val="true"/>
          <w:lang w:bidi="fa-IR"/>
        </w:rPr>
        <w:t>در سفر حج یکی از زائران مسموم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بیمارستان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دکترتوضيح بدهمی كه مشکلش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با حالي كه داشت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زبان عربي بلدم و با دکتر صحبت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یک جمله گفت که دکتر از خنده منفجر شد؛ به جای این‌که بگوید اسهال دارم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اِسهالٌ؛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اسهال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به زبان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یو اصلا از بیخ عرب</w:t>
      </w:r>
      <w:r>
        <w:rPr>
          <w:rFonts w:eastAsia="IRNazanin" w:cs="IRNazanin"/>
          <w:color w:val="111111"/>
          <w:sz w:val="28"/>
          <w:szCs w:val="28"/>
          <w:rtl w:val="true"/>
          <w:lang w:bidi="fa-IR"/>
        </w:rPr>
        <w:t>.</w:t>
      </w:r>
    </w:p>
    <w:p>
      <w:pPr>
        <w:pStyle w:val="Heading3"/>
        <w:numPr>
          <w:ilvl w:val="2"/>
          <w:numId w:val="1"/>
        </w:numPr>
        <w:rPr/>
      </w:pPr>
      <w:bookmarkStart w:id="542" w:name="__RefHeading___Toc1349262_1051229030"/>
      <w:bookmarkStart w:id="543" w:name="_Toc224"/>
      <w:bookmarkEnd w:id="542"/>
      <w:r>
        <w:rPr>
          <w:rtl w:val="true"/>
        </w:rPr>
        <w:t>قدرت تمثيل</w:t>
      </w:r>
      <w:bookmarkEnd w:id="543"/>
    </w:p>
    <w:p>
      <w:pPr>
        <w:pStyle w:val="BookText"/>
        <w:rPr/>
      </w:pPr>
      <w:r>
        <w:rPr>
          <w:rFonts w:ascii="IRNazanin" w:hAnsi="IRNazanin" w:eastAsia="IRNazanin"/>
          <w:color w:val="111111"/>
          <w:sz w:val="28"/>
          <w:sz w:val="28"/>
          <w:szCs w:val="28"/>
          <w:rtl w:val="true"/>
          <w:lang w:bidi="fa-IR"/>
        </w:rPr>
        <w:t>استاد قرائتي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طلبگی در قم، خواستم در مدرسه آیت‌الله گلپایگانی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بگیرم و درس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لباس روحانیت نپوشیده‌اند، حجره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لباس ندارید، پس مبتدي هستی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حجره ندهید، ولی اجازه دهید یک مثال بزنم</w:t>
      </w:r>
      <w:r>
        <w:rPr>
          <w:rFonts w:eastAsia="IRNazanin" w:cs="IRNazanin"/>
          <w:color w:val="111111"/>
          <w:sz w:val="28"/>
          <w:szCs w:val="28"/>
          <w:rtl w:val="true"/>
          <w:lang w:bidi="fa-IR"/>
        </w:rPr>
        <w:t xml:space="preserve">. </w:t>
      </w:r>
      <w:bookmarkStart w:id="544" w:name="pg7379_80604"/>
    </w:p>
    <w:p>
      <w:pPr>
        <w:pStyle w:val="BookText"/>
        <w:rPr/>
      </w:pPr>
      <w:bookmarkEnd w:id="544"/>
      <w:r>
        <w:rPr>
          <w:rFonts w:ascii="IRNazanin" w:hAnsi="IRNazanin" w:eastAsia="IRNazanin"/>
          <w:color w:val="111111"/>
          <w:sz w:val="28"/>
          <w:sz w:val="28"/>
          <w:szCs w:val="28"/>
          <w:rtl w:val="true"/>
          <w:lang w:bidi="fa-IR"/>
        </w:rPr>
        <w:t>می‌گویند فردی در کاشان به حمام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لباس‌هایش را بیرون آورد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اه، چه آدم کثیفی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لباس‌هایش را پوشید تا از حمام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حمّام تا تمیز شوم بعد بیایم 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حکایت شماست که می‌گوید برو درس بخوان، بعد بیا این‌جا درس بخوان؛ اول روحانی شو بعد بیا این‌جا روحانی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مثال را زدم، ایشان خیلی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حجره می‌دهیم؛ شما این‌جا بمانید</w:t>
      </w:r>
      <w:r>
        <w:rPr>
          <w:rFonts w:eastAsia="IRNazanin" w:cs="IRNazanin"/>
          <w:color w:val="111111"/>
          <w:sz w:val="28"/>
          <w:szCs w:val="28"/>
          <w:rtl w:val="true"/>
          <w:lang w:bidi="fa-IR"/>
        </w:rPr>
        <w:t>.</w:t>
      </w:r>
    </w:p>
    <w:p>
      <w:pPr>
        <w:pStyle w:val="Heading3"/>
        <w:numPr>
          <w:ilvl w:val="2"/>
          <w:numId w:val="1"/>
        </w:numPr>
        <w:rPr/>
      </w:pPr>
      <w:bookmarkStart w:id="545" w:name="__RefHeading___Toc1349264_1051229030"/>
      <w:bookmarkStart w:id="546" w:name="_Toc225"/>
      <w:bookmarkEnd w:id="545"/>
      <w:r>
        <w:rPr>
          <w:rtl w:val="true"/>
        </w:rPr>
        <w:t>آهنگ گوشتکوب</w:t>
      </w:r>
      <w:bookmarkEnd w:id="546"/>
    </w:p>
    <w:p>
      <w:pPr>
        <w:pStyle w:val="BookText"/>
        <w:rPr/>
      </w:pPr>
      <w:r>
        <w:rPr>
          <w:rFonts w:ascii="IRNazanin" w:hAnsi="IRNazanin" w:eastAsia="IRNazanin"/>
          <w:color w:val="111111"/>
          <w:sz w:val="28"/>
          <w:sz w:val="28"/>
          <w:szCs w:val="28"/>
          <w:rtl w:val="true"/>
          <w:lang w:bidi="fa-IR"/>
        </w:rPr>
        <w:t>درباره حدود حرمت و جواز موسیقی تحقیق و مطالعه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مشغول کوبیدن گوشت و لوبیا بود كه متوجه شدم کودک نوپایمان با ضرب‌آهنگ گوشتکوب</w:t>
      </w:r>
    </w:p>
    <w:p>
      <w:pPr>
        <w:pStyle w:val="BookText"/>
        <w:rPr/>
      </w:pPr>
      <w:r>
        <w:rPr>
          <w:rFonts w:ascii="IRNazanin" w:hAnsi="IRNazanin" w:eastAsia="IRNazanin"/>
          <w:color w:val="111111"/>
          <w:sz w:val="28"/>
          <w:sz w:val="28"/>
          <w:szCs w:val="28"/>
          <w:rtl w:val="true"/>
          <w:lang w:bidi="fa-IR"/>
        </w:rPr>
        <w:t>می‌خواند و می‌رقصد؛ اگرچه طلبه‌اي تازه‌كار بودم، ولي به كشف تازه دست يافتم و یاولین فتوای خودم را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موسیقیٍي مطربٍ حرامٌ ولو کانَ مِن گوشتکوبٍ دستیٍي</w:t>
      </w:r>
      <w:r>
        <w:rPr>
          <w:rFonts w:eastAsia="IRNazanin" w:cs="IRNazanin"/>
          <w:color w:val="111111"/>
          <w:sz w:val="28"/>
          <w:szCs w:val="28"/>
          <w:rtl w:val="true"/>
          <w:lang w:bidi="fa-IR"/>
        </w:rPr>
        <w:t>.»</w:t>
      </w:r>
    </w:p>
    <w:p>
      <w:pPr>
        <w:pStyle w:val="Heading3"/>
        <w:numPr>
          <w:ilvl w:val="2"/>
          <w:numId w:val="1"/>
        </w:numPr>
        <w:rPr/>
      </w:pPr>
      <w:bookmarkStart w:id="547" w:name="__RefHeading___Toc1349266_1051229030"/>
      <w:bookmarkStart w:id="548" w:name="_Toc226"/>
      <w:bookmarkEnd w:id="547"/>
      <w:r>
        <w:rPr>
          <w:rtl w:val="true"/>
        </w:rPr>
        <w:t>فُکلي</w:t>
      </w:r>
      <w:bookmarkEnd w:id="548"/>
    </w:p>
    <w:p>
      <w:pPr>
        <w:pStyle w:val="BookText"/>
        <w:rPr/>
      </w:pPr>
      <w:r>
        <w:rPr>
          <w:rFonts w:ascii="IRNazanin" w:hAnsi="IRNazanin" w:eastAsia="IRNazanin"/>
          <w:color w:val="111111"/>
          <w:sz w:val="28"/>
          <w:sz w:val="28"/>
          <w:szCs w:val="28"/>
          <w:rtl w:val="true"/>
          <w:lang w:bidi="fa-IR"/>
        </w:rPr>
        <w:t xml:space="preserve">شوخي‌هاي به‌موقع استاد منطق سبب شده بود، طلاب مطالب را بهتر به ذهن بسپارند، به عنوان مثال به شوخي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مفهوم جزئي و کلي را چنين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يَصْدُق علي الکثيرين فجزئيٌّ و إلاّ فُکُليّ</w:t>
      </w:r>
      <w:r>
        <w:rPr>
          <w:rFonts w:eastAsia="IRNazanin" w:cs="IRNazanin"/>
          <w:color w:val="111111"/>
          <w:sz w:val="28"/>
          <w:szCs w:val="28"/>
          <w:rtl w:val="true"/>
          <w:lang w:bidi="fa-IR"/>
        </w:rPr>
        <w:t>.</w:t>
      </w:r>
    </w:p>
    <w:p>
      <w:pPr>
        <w:pStyle w:val="Heading3"/>
        <w:numPr>
          <w:ilvl w:val="2"/>
          <w:numId w:val="1"/>
        </w:numPr>
        <w:rPr/>
      </w:pPr>
      <w:bookmarkStart w:id="549" w:name="__RefHeading___Toc1349268_1051229030"/>
      <w:bookmarkStart w:id="550" w:name="_Toc227"/>
      <w:bookmarkEnd w:id="549"/>
      <w:r>
        <w:rPr>
          <w:rtl w:val="true"/>
        </w:rPr>
        <w:t>قُوز و پُوز</w:t>
      </w:r>
      <w:bookmarkEnd w:id="550"/>
    </w:p>
    <w:p>
      <w:pPr>
        <w:pStyle w:val="BookText"/>
        <w:rPr/>
      </w:pPr>
      <w:r>
        <w:rPr>
          <w:rFonts w:ascii="IRNazanin" w:hAnsi="IRNazanin" w:eastAsia="IRNazanin"/>
          <w:color w:val="111111"/>
          <w:sz w:val="28"/>
          <w:sz w:val="28"/>
          <w:szCs w:val="28"/>
          <w:rtl w:val="true"/>
          <w:lang w:bidi="fa-IR"/>
        </w:rPr>
        <w:t>آدم قوزداري اومد پيش حاج آقايي چند سؤال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شنيدن پاسخ به مزاح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 اللهُ پُوزَكم؛ خدا سبيلت رو چرب كنه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 آقا هم دعای در خور او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دَمَّرَ اللهُ قُوزَكم؛ خدا قوزت را صاف کند</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1349270_1051229030"/>
      <w:bookmarkStart w:id="552" w:name="_Toc228"/>
      <w:bookmarkEnd w:id="551"/>
      <w:r>
        <w:rPr>
          <w:rtl w:val="true"/>
        </w:rPr>
        <w:t>نوره</w:t>
      </w:r>
      <w:bookmarkEnd w:id="55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استادی در شب عیدی هنگام سخنراني به مؤلف کتابی فلسفي كه در جلسه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کتابتان جای نوشته‌اید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في وجوبِ واجبي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كلمة واجبی، واژه مناسبی نیست، به جای آن بهتر است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وجوبِ نُوره</w:t>
      </w:r>
      <w:r>
        <w:rPr>
          <w:rFonts w:eastAsia="IRNazanin" w:cs="IRNazanin"/>
          <w:color w:val="111111"/>
          <w:sz w:val="28"/>
          <w:szCs w:val="28"/>
          <w:rtl w:val="true"/>
          <w:lang w:bidi="fa-IR"/>
        </w:rPr>
        <w:t xml:space="preserve">. </w:t>
      </w:r>
      <w:bookmarkStart w:id="553" w:name="pg7379_80605"/>
    </w:p>
    <w:p>
      <w:pPr>
        <w:pStyle w:val="Heading3"/>
        <w:numPr>
          <w:ilvl w:val="2"/>
          <w:numId w:val="1"/>
        </w:numPr>
        <w:rPr/>
      </w:pPr>
      <w:bookmarkStart w:id="554" w:name="__RefHeading___Toc1349272_1051229030"/>
      <w:bookmarkStart w:id="555" w:name="_Toc229"/>
      <w:bookmarkEnd w:id="553"/>
      <w:bookmarkEnd w:id="554"/>
      <w:r>
        <w:rPr>
          <w:rtl w:val="true"/>
        </w:rPr>
        <w:t>آسانسور</w:t>
      </w:r>
      <w:bookmarkEnd w:id="555"/>
    </w:p>
    <w:p>
      <w:pPr>
        <w:pStyle w:val="BookText"/>
        <w:rPr/>
      </w:pPr>
      <w:r>
        <w:rPr>
          <w:rFonts w:ascii="IRNazanin" w:hAnsi="IRNazanin" w:eastAsia="IRNazanin"/>
          <w:color w:val="111111"/>
          <w:sz w:val="28"/>
          <w:sz w:val="28"/>
          <w:szCs w:val="28"/>
          <w:rtl w:val="true"/>
          <w:lang w:bidi="fa-IR"/>
        </w:rPr>
        <w:t>در مركزي شروع به كار كرده بودم، ساعت دو مي‌خواستم به منزل بروم به همكارم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براي نهار منزل نمي‌روي؟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هزينه‌هاي رفت و برگشت زياد مي‌شود و هم وقتم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الانم بايد به فكر آسانسور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آسانسور چه ربطي به صحبت‌هاي ما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نداري، تازه به جمع ما ملحق شده‌اي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به چيزي كه بشود راحت بخوريم و مشغول تحقيق بشويم كه دنگ و فنگ آشپزي نداشته باشد، مي‌گویم آسانسور؛ چون خيلي آسان، سر مي‌خورد و مي‌رود توي معده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روز يك نفر زنگ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شركت ما به ما ناهار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غصه‌ها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نمي‌شوي؟</w:t>
      </w:r>
    </w:p>
    <w:p>
      <w:pPr>
        <w:pStyle w:val="BookText"/>
        <w:rPr/>
      </w:pPr>
      <w:r>
        <w:rPr>
          <w:rFonts w:ascii="IRNazanin" w:hAnsi="IRNazanin" w:eastAsia="IRNazanin"/>
          <w:color w:val="111111"/>
          <w:sz w:val="28"/>
          <w:sz w:val="28"/>
          <w:szCs w:val="28"/>
          <w:rtl w:val="true"/>
          <w:lang w:bidi="fa-IR"/>
        </w:rPr>
        <w:t>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 مي‌گويم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را پيدا كن دو نفري پيشش ناله كنيم؛ حق ما دو نفري خورده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شرکت‌ها و مراکز تا بتوانند از حقوق زيرمجموعه خود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 خودشان مشکلات را دفع و رفع كنند و به زندگي ما سر و سامان دهند</w:t>
      </w:r>
      <w:r>
        <w:rPr>
          <w:rFonts w:eastAsia="IRNazanin" w:cs="IRNazanin"/>
          <w:color w:val="111111"/>
          <w:sz w:val="28"/>
          <w:szCs w:val="28"/>
          <w:rtl w:val="true"/>
          <w:lang w:bidi="fa-IR"/>
        </w:rPr>
        <w:t>.</w:t>
      </w:r>
    </w:p>
    <w:p>
      <w:pPr>
        <w:pStyle w:val="Heading3"/>
        <w:numPr>
          <w:ilvl w:val="2"/>
          <w:numId w:val="1"/>
        </w:numPr>
        <w:rPr/>
      </w:pPr>
      <w:bookmarkStart w:id="556" w:name="__RefHeading___Toc1349274_1051229030"/>
      <w:bookmarkStart w:id="557" w:name="_Toc230"/>
      <w:bookmarkEnd w:id="556"/>
      <w:r>
        <w:rPr>
          <w:rtl w:val="true"/>
        </w:rPr>
        <w:t>مُخَدَّرات</w:t>
      </w:r>
      <w:bookmarkEnd w:id="557"/>
    </w:p>
    <w:p>
      <w:pPr>
        <w:pStyle w:val="BookText"/>
        <w:rPr/>
      </w:pPr>
      <w:r>
        <w:rPr>
          <w:rFonts w:ascii="IRNazanin" w:hAnsi="IRNazanin" w:eastAsia="IRNazanin"/>
          <w:color w:val="111111"/>
          <w:sz w:val="28"/>
          <w:sz w:val="28"/>
          <w:szCs w:val="28"/>
          <w:rtl w:val="true"/>
          <w:lang w:bidi="fa-IR"/>
        </w:rPr>
        <w:t>در کلاس مکالمه یکی دست بلند کرد و از استاد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عفواً یا 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للنساءِ یُقال مُخدَّرات؟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زن‌ها، مخدرات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درنگی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كمي فكر كرد و با لبخند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یُيُمکِن لانَّهنَّ یُيُخدِّرنَ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این دلیل باشد که مردها را تخدیر می‌کنند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558" w:name="__RefHeading___Toc1349276_1051229030"/>
      <w:bookmarkStart w:id="559" w:name="_Toc231"/>
      <w:bookmarkEnd w:id="558"/>
      <w:r>
        <w:rPr>
          <w:rtl w:val="true"/>
        </w:rPr>
        <w:t>خورشت قیمه</w:t>
      </w:r>
      <w:bookmarkEnd w:id="559"/>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همیشه دلت برای خورشت قیمه لک می‌زنه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سوره بينّه گفته این است دین قیمه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بينه آمده </w:t>
      </w:r>
      <w:r>
        <w:rPr>
          <w:rFonts w:ascii="Amiri" w:hAnsi="Amiri" w:eastAsia="Amiri" w:cs="Amiri"/>
          <w:color w:val="111111"/>
          <w:sz w:val="28"/>
          <w:sz w:val="28"/>
          <w:szCs w:val="28"/>
          <w:rtl w:val="true"/>
          <w:lang w:bidi="ar-SA"/>
        </w:rPr>
        <w:t>وَذَلِكَ دِينُ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 است دین پایدار و ثابت</w:t>
      </w:r>
      <w:r>
        <w:rPr>
          <w:rFonts w:eastAsia="IRNazanin" w:cs="IRNazanin"/>
          <w:color w:val="111111"/>
          <w:sz w:val="28"/>
          <w:szCs w:val="28"/>
          <w:rtl w:val="true"/>
          <w:lang w:bidi="fa-IR"/>
        </w:rPr>
        <w:t xml:space="preserve">. </w:t>
      </w:r>
      <w:bookmarkStart w:id="560" w:name="pg7379_80606"/>
    </w:p>
    <w:p>
      <w:pPr>
        <w:pStyle w:val="Heading3"/>
        <w:numPr>
          <w:ilvl w:val="2"/>
          <w:numId w:val="1"/>
        </w:numPr>
        <w:rPr/>
      </w:pPr>
      <w:bookmarkStart w:id="561" w:name="__RefHeading___Toc1349278_1051229030"/>
      <w:bookmarkStart w:id="562" w:name="_Toc232"/>
      <w:bookmarkEnd w:id="560"/>
      <w:bookmarkEnd w:id="561"/>
      <w:r>
        <w:rPr>
          <w:rtl w:val="true"/>
        </w:rPr>
        <w:t>آی کیو</w:t>
      </w:r>
      <w:bookmarkEnd w:id="562"/>
    </w:p>
    <w:p>
      <w:pPr>
        <w:pStyle w:val="BookText"/>
        <w:rPr/>
      </w:pPr>
      <w:r>
        <w:rPr>
          <w:rFonts w:ascii="IRNazanin" w:hAnsi="IRNazanin" w:eastAsia="IRNazanin"/>
          <w:color w:val="111111"/>
          <w:sz w:val="28"/>
          <w:sz w:val="28"/>
          <w:szCs w:val="28"/>
          <w:rtl w:val="true"/>
          <w:lang w:bidi="fa-IR"/>
        </w:rPr>
        <w:t>به شوخي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سینا آن‌گونهی هم که می‌گویند، ضريب هوشي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
      </w:r>
      <w:r>
        <w:rPr>
          <w:rFonts w:ascii="IRNazanin" w:hAnsi="IRNazanin" w:eastAsia="IRNazanin"/>
          <w:color w:val="111111"/>
          <w:sz w:val="28"/>
          <w:sz w:val="28"/>
          <w:szCs w:val="28"/>
          <w:rtl w:val="true"/>
          <w:lang w:bidi="fa-IR"/>
        </w:rPr>
        <w:t>بالای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کتاب نوشته با نام‌های نامتناسب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شفا که باید درباره طب باشد، فلسفی است و کتاب قانون که باید فلسفی باشد، درباره طب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زان سبب خسته دل و غم‌پیشه‌اند</w:t>
      </w:r>
      <w:r>
        <w:rPr>
          <w:rFonts w:eastAsia="IRNazanin" w:cs="IRNazanin"/>
          <w:color w:val="111111"/>
          <w:sz w:val="28"/>
          <w:szCs w:val="28"/>
          <w:rtl w:val="true"/>
          <w:lang w:bidi="fa-IR"/>
        </w:rPr>
        <w:t>.</w:t>
      </w:r>
    </w:p>
    <w:p>
      <w:pPr>
        <w:pStyle w:val="Heading3"/>
        <w:numPr>
          <w:ilvl w:val="2"/>
          <w:numId w:val="1"/>
        </w:numPr>
        <w:rPr/>
      </w:pPr>
      <w:bookmarkStart w:id="563" w:name="__RefHeading___Toc1349280_1051229030"/>
      <w:bookmarkStart w:id="564" w:name="_Toc233"/>
      <w:bookmarkEnd w:id="563"/>
      <w:r>
        <w:rPr>
          <w:rtl w:val="true"/>
        </w:rPr>
        <w:t>ساحر</w:t>
      </w:r>
      <w:bookmarkEnd w:id="564"/>
    </w:p>
    <w:p>
      <w:pPr>
        <w:pStyle w:val="BookText"/>
        <w:rPr/>
      </w:pPr>
      <w:r>
        <w:rPr>
          <w:rFonts w:ascii="IRNazanin" w:hAnsi="IRNazanin" w:eastAsia="IRNazanin"/>
          <w:color w:val="111111"/>
          <w:sz w:val="28"/>
          <w:sz w:val="28"/>
          <w:szCs w:val="28"/>
          <w:rtl w:val="true"/>
          <w:lang w:bidi="fa-IR"/>
        </w:rPr>
        <w:t>عربى بيابانى به نام موسي، كيسه‌اى پر از پول را دزديد، سپس داخل مسجدي شد كه نماز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در نماز اين آيه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تِلْكَ بِيَمينِكَ يا مُوسى</w:t>
      </w:r>
      <w:r>
        <w:rPr>
          <w:rFonts w:ascii="IRNazanin" w:hAnsi="IRNazanin" w:eastAsia="IRNazanin"/>
          <w:color w:val="111111"/>
          <w:sz w:val="28"/>
          <w:sz w:val="28"/>
          <w:szCs w:val="28"/>
          <w:rtl w:val="true"/>
          <w:lang w:bidi="fa-IR"/>
        </w:rPr>
        <w:t>؛ 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در دست راستت؟ موسى كه اقتدا كرده بود، نمازش را شكست و كيسه را جلو امام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ساحر و جادوگرى</w:t>
      </w:r>
      <w:r>
        <w:rPr>
          <w:rFonts w:eastAsia="IRNazanin" w:cs="IRNazanin"/>
          <w:color w:val="111111"/>
          <w:sz w:val="28"/>
          <w:szCs w:val="28"/>
          <w:rtl w:val="true"/>
          <w:lang w:bidi="fa-IR"/>
        </w:rPr>
        <w:t>.</w:t>
      </w:r>
    </w:p>
    <w:p>
      <w:pPr>
        <w:pStyle w:val="Heading3"/>
        <w:numPr>
          <w:ilvl w:val="2"/>
          <w:numId w:val="1"/>
        </w:numPr>
        <w:rPr/>
      </w:pPr>
      <w:bookmarkStart w:id="565" w:name="__RefHeading___Toc1349282_1051229030"/>
      <w:bookmarkStart w:id="566" w:name="_Toc234"/>
      <w:bookmarkEnd w:id="565"/>
      <w:r>
        <w:rPr>
          <w:rtl w:val="true"/>
        </w:rPr>
        <w:t>دعای پسرهای مجرد</w:t>
      </w:r>
      <w:bookmarkEnd w:id="566"/>
    </w:p>
    <w:p>
      <w:pPr>
        <w:pStyle w:val="BookText"/>
        <w:rPr/>
      </w:pPr>
      <w:r>
        <w:rPr>
          <w:rFonts w:ascii="IRNazanin" w:hAnsi="IRNazanin" w:eastAsia="IRNazanin"/>
          <w:color w:val="111111"/>
          <w:sz w:val="28"/>
          <w:sz w:val="28"/>
          <w:szCs w:val="28"/>
          <w:rtl w:val="true"/>
          <w:lang w:bidi="fa-IR"/>
        </w:rPr>
        <w:t>اللهم للزواجِ أنزلْ علينا دخترا باكرةً ملوسة حوریياً گوگوري مگوريتاً، قانعةً، یلا عجوزا و لا دخترا ترشيدةً، مُسكِّنةً للذهن و الروان لا سوهانةً للاعصاب، وضعها المالیي عالیي و جهیيزیيتُها کاملة، لا خواهر، لامادر و لاپدر لها أو علي الأقل والدیينها رو به موتا، چشمها و گوشها بستتاً، لا آفتاب مهتاب دیيدتاً، کدبانوياً فیي الامور المنزل و الهمسرداري، مطیيعة للامر و التمكين، لا چون و چرا و تسلیيمةً لخشمنا، قويیةً لتحمل بویي الجوراب و السير و لاخائفة مِن السكاسيكِ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سوسك</w:t>
      </w:r>
      <w:r>
        <w:rPr>
          <w:rFonts w:eastAsia="IRNazanin" w:cs="IRNazanin"/>
          <w:color w:val="111111"/>
          <w:sz w:val="28"/>
          <w:szCs w:val="28"/>
          <w:rtl w:val="true"/>
          <w:lang w:bidi="fa-IR"/>
        </w:rPr>
        <w:t>)...!</w:t>
      </w:r>
    </w:p>
    <w:p>
      <w:pPr>
        <w:pStyle w:val="Heading3"/>
        <w:numPr>
          <w:ilvl w:val="2"/>
          <w:numId w:val="1"/>
        </w:numPr>
        <w:rPr/>
      </w:pPr>
      <w:bookmarkStart w:id="567" w:name="__RefHeading___Toc1349284_1051229030"/>
      <w:bookmarkStart w:id="568" w:name="_Toc235"/>
      <w:bookmarkEnd w:id="567"/>
      <w:r>
        <w:rPr>
          <w:rtl w:val="true"/>
        </w:rPr>
        <w:t>نصف‌النهار</w:t>
      </w:r>
      <w:bookmarkEnd w:id="568"/>
    </w:p>
    <w:p>
      <w:pPr>
        <w:pStyle w:val="BookText"/>
        <w:rPr/>
      </w:pP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نصف‌النهار مبدء چيه؟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شامي است كه از ناهار باقي مانده و مبدء آن هم از زمان حجره نشيني‌ام است</w:t>
      </w:r>
      <w:r>
        <w:rPr>
          <w:rFonts w:eastAsia="Amiri" w:cs="Amiri" w:ascii="Amiri" w:hAnsi="Amiri"/>
          <w:color w:val="111111"/>
          <w:sz w:val="28"/>
          <w:szCs w:val="28"/>
          <w:rtl w:val="true"/>
          <w:lang w:bidi="ar-SA"/>
        </w:rPr>
        <w:t xml:space="preserve">. </w:t>
      </w:r>
      <w:bookmarkStart w:id="569" w:name="pg7379_80607"/>
    </w:p>
    <w:p>
      <w:pPr>
        <w:pStyle w:val="Heading3"/>
        <w:numPr>
          <w:ilvl w:val="2"/>
          <w:numId w:val="1"/>
        </w:numPr>
        <w:rPr/>
      </w:pPr>
      <w:bookmarkStart w:id="570" w:name="__RefHeading___Toc1349286_1051229030"/>
      <w:bookmarkStart w:id="571" w:name="_Toc236"/>
      <w:bookmarkEnd w:id="569"/>
      <w:bookmarkEnd w:id="570"/>
      <w:r>
        <w:rPr>
          <w:rtl w:val="true"/>
        </w:rPr>
        <w:t>تلخ و شيرين</w:t>
      </w:r>
      <w:bookmarkEnd w:id="571"/>
    </w:p>
    <w:p>
      <w:pPr>
        <w:pStyle w:val="BookText"/>
        <w:rPr/>
      </w:pPr>
      <w:r>
        <w:rPr>
          <w:rFonts w:ascii="IRNazanin" w:hAnsi="IRNazanin" w:eastAsia="IRNazanin"/>
          <w:color w:val="111111"/>
          <w:sz w:val="28"/>
          <w:sz w:val="28"/>
          <w:szCs w:val="28"/>
          <w:rtl w:val="true"/>
          <w:lang w:bidi="fa-IR"/>
        </w:rPr>
        <w:t>از یک ظريفي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شيرين ترین آیه کدام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لَکُمْ لَیْيلَه الصِّیَيامِ الرَّفَثُ إِلَی نِسَآئِکُمْ</w:t>
      </w:r>
      <w:r>
        <w:rPr>
          <w:rFonts w:eastAsia="IRNazanin" w:cs="IRNazanin"/>
          <w:color w:val="111111"/>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نِسَآؤُكُمْ حَرْثٌ لَّكُمْ فَأْتُواْ حَرْثَكُمْ أَنَّى شِئْتُمْ</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تلخ‌ترين آيه؟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فَاعْتَزِلُواْ النِّسَاء فِي الْمَحِيضِ وَلاَ تَقْرَبُوهُنَّ حَتَّىَ يَطْهُرْنَ</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اين نظر من بود، ولي هر كسي نظري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خلقنَاكم جور وا جوراً</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1349288_1051229030"/>
      <w:bookmarkStart w:id="573" w:name="_Toc237"/>
      <w:bookmarkEnd w:id="572"/>
      <w:r>
        <w:rPr>
          <w:rtl w:val="true"/>
        </w:rPr>
        <w:t>یُخ</w:t>
      </w:r>
      <w:bookmarkEnd w:id="573"/>
    </w:p>
    <w:p>
      <w:pPr>
        <w:pStyle w:val="BookText"/>
        <w:rPr/>
      </w:pPr>
      <w:r>
        <w:rPr>
          <w:rFonts w:ascii="IRNazanin" w:hAnsi="IRNazanin" w:eastAsia="IRNazanin"/>
          <w:color w:val="111111"/>
          <w:sz w:val="28"/>
          <w:sz w:val="28"/>
          <w:szCs w:val="28"/>
          <w:rtl w:val="true"/>
          <w:lang w:bidi="fa-IR"/>
        </w:rPr>
        <w:t>امام خمینی گاهي شاگردانش را می‌خندیدند، ولی خودیشان نمي‌خنديدندی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یطلبه‌اي تبريزی، بدون توجه به پاسخ دقيق امام در اشكال خود اصرار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یبه زبان تركي به او گفتند یُيُخ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طلبه و شاگردان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بحث خود را ادامه دادند</w:t>
      </w:r>
      <w:r>
        <w:rPr>
          <w:rFonts w:eastAsia="IRNazanin" w:cs="IRNazanin"/>
          <w:color w:val="111111"/>
          <w:sz w:val="28"/>
          <w:szCs w:val="28"/>
          <w:rtl w:val="true"/>
          <w:lang w:bidi="fa-IR"/>
        </w:rPr>
        <w:t>.</w:t>
      </w:r>
    </w:p>
    <w:p>
      <w:pPr>
        <w:pStyle w:val="Heading3"/>
        <w:numPr>
          <w:ilvl w:val="2"/>
          <w:numId w:val="1"/>
        </w:numPr>
        <w:rPr/>
      </w:pPr>
      <w:bookmarkStart w:id="574" w:name="__RefHeading___Toc1349290_1051229030"/>
      <w:bookmarkStart w:id="575" w:name="_Toc238"/>
      <w:bookmarkEnd w:id="574"/>
      <w:r>
        <w:rPr>
          <w:rtl w:val="true"/>
        </w:rPr>
        <w:t>مناجات رايانه‌اي</w:t>
      </w:r>
      <w:bookmarkEnd w:id="575"/>
    </w:p>
    <w:p>
      <w:pPr>
        <w:pStyle w:val="BookText"/>
        <w:rPr/>
      </w:pPr>
      <w:r>
        <w:rPr>
          <w:rFonts w:ascii="Amiri" w:hAnsi="Amiri" w:eastAsia="Amiri" w:cs="Amiri"/>
          <w:color w:val="111111"/>
          <w:sz w:val="28"/>
          <w:sz w:val="28"/>
          <w:szCs w:val="28"/>
          <w:rtl w:val="true"/>
          <w:lang w:bidi="ar-SA"/>
        </w:rPr>
        <w:t>مناجات يك طلبه عصر فن‌آوري اطلاعات و ارتباطات با حضرت باري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مؤمن، تبسم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خوبی‌های را که گناهان از </w:t>
      </w:r>
      <w:r>
        <w:rPr>
          <w:rFonts w:eastAsia="Times New Roman" w:cs="Times New Roman" w:ascii="Times New Roman" w:hAnsi="Times New Roman"/>
          <w:color w:val="111111"/>
          <w:sz w:val="28"/>
          <w:szCs w:val="28"/>
          <w:lang w:val="en-US" w:bidi="en-US"/>
        </w:rPr>
        <w:t>hard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دلمان </w:t>
      </w:r>
      <w:r>
        <w:rPr>
          <w:rFonts w:eastAsia="Times New Roman" w:cs="Times New Roman" w:ascii="Times New Roman" w:hAnsi="Times New Roman"/>
          <w:color w:val="111111"/>
          <w:sz w:val="28"/>
          <w:szCs w:val="28"/>
          <w:lang w:val="en-US" w:bidi="en-US"/>
        </w:rPr>
        <w:t>delete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کرده‌اند، </w:t>
      </w:r>
      <w:r>
        <w:rPr>
          <w:rFonts w:eastAsia="Times New Roman" w:cs="Times New Roman" w:ascii="Times New Roman" w:hAnsi="Times New Roman"/>
          <w:color w:val="111111"/>
          <w:sz w:val="28"/>
          <w:szCs w:val="28"/>
          <w:lang w:val="en-US" w:bidi="en-US"/>
        </w:rPr>
        <w:t>recovery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 ما را </w:t>
      </w:r>
      <w:r>
        <w:rPr>
          <w:rFonts w:eastAsia="Times New Roman" w:cs="Times New Roman" w:ascii="Times New Roman" w:hAnsi="Times New Roman"/>
          <w:color w:val="111111"/>
          <w:sz w:val="28"/>
          <w:szCs w:val="28"/>
          <w:lang w:val="en-US" w:bidi="en-US"/>
        </w:rPr>
        <w:t>format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همگی را </w:t>
      </w:r>
      <w:r>
        <w:rPr>
          <w:rFonts w:eastAsia="Times New Roman" w:cs="Times New Roman" w:ascii="Times New Roman" w:hAnsi="Times New Roman"/>
          <w:color w:val="111111"/>
          <w:sz w:val="28"/>
          <w:szCs w:val="28"/>
          <w:lang w:val="en-US" w:bidi="en-US"/>
        </w:rPr>
        <w:t>delete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اهل بیت را </w:t>
      </w:r>
      <w:r>
        <w:rPr>
          <w:rFonts w:eastAsia="Times New Roman" w:cs="Times New Roman" w:ascii="Times New Roman" w:hAnsi="Times New Roman"/>
          <w:color w:val="111111"/>
          <w:sz w:val="28"/>
          <w:szCs w:val="28"/>
          <w:lang w:val="en-US" w:bidi="en-US"/>
        </w:rPr>
        <w:t>help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و اهل بیت آنی </w:t>
      </w:r>
      <w:r>
        <w:rPr>
          <w:rFonts w:eastAsia="Times New Roman" w:cs="Times New Roman" w:ascii="Times New Roman" w:hAnsi="Times New Roman"/>
          <w:color w:val="111111"/>
          <w:sz w:val="28"/>
          <w:szCs w:val="28"/>
          <w:lang w:val="en-US" w:bidi="en-US"/>
        </w:rPr>
        <w:t>partetion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قلیل توسلات را برای آخرت ما </w:t>
      </w:r>
      <w:r>
        <w:rPr>
          <w:rFonts w:eastAsia="Times New Roman" w:cs="Times New Roman" w:ascii="Times New Roman" w:hAnsi="Times New Roman"/>
          <w:color w:val="111111"/>
          <w:sz w:val="28"/>
          <w:szCs w:val="28"/>
          <w:lang w:val="en-US" w:bidi="en-US"/>
        </w:rPr>
        <w:t>save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رفيقا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Shourt cut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راه رسيدن به خودت و بهشت را به ما نشان بده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ثوابی از این مجلس برای شهدا و اموات ما </w:t>
      </w:r>
      <w:r>
        <w:rPr>
          <w:rFonts w:eastAsia="Times New Roman" w:cs="Times New Roman" w:ascii="Times New Roman" w:hAnsi="Times New Roman"/>
          <w:color w:val="111111"/>
          <w:sz w:val="28"/>
          <w:szCs w:val="28"/>
          <w:lang w:val="en-US" w:bidi="en-US"/>
        </w:rPr>
        <w:t>copy paste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بگردان</w:t>
      </w:r>
      <w:r>
        <w:rPr>
          <w:rFonts w:eastAsia="IRNazanin" w:cs="IRNazanin"/>
          <w:color w:val="111111"/>
          <w:sz w:val="28"/>
          <w:szCs w:val="28"/>
          <w:rtl w:val="true"/>
          <w:lang w:bidi="fa-IR"/>
        </w:rPr>
        <w:t xml:space="preserve">. </w:t>
      </w:r>
      <w:bookmarkStart w:id="576" w:name="pg7379_80608"/>
    </w:p>
    <w:p>
      <w:pPr>
        <w:pStyle w:val="Heading3"/>
        <w:numPr>
          <w:ilvl w:val="2"/>
          <w:numId w:val="1"/>
        </w:numPr>
        <w:rPr/>
      </w:pPr>
      <w:bookmarkStart w:id="577" w:name="__RefHeading___Toc1349292_1051229030"/>
      <w:bookmarkStart w:id="578" w:name="_Toc239"/>
      <w:bookmarkEnd w:id="576"/>
      <w:bookmarkEnd w:id="577"/>
      <w:r>
        <w:rPr>
          <w:rtl w:val="true"/>
        </w:rPr>
        <w:t>گلاب به روت</w:t>
      </w:r>
      <w:bookmarkEnd w:id="578"/>
    </w:p>
    <w:p>
      <w:pPr>
        <w:pStyle w:val="BookText"/>
        <w:rPr/>
      </w:pPr>
      <w:r>
        <w:rPr>
          <w:rFonts w:ascii="IRNazanin" w:hAnsi="IRNazanin" w:eastAsia="IRNazanin"/>
          <w:color w:val="111111"/>
          <w:sz w:val="28"/>
          <w:sz w:val="28"/>
          <w:szCs w:val="28"/>
          <w:rtl w:val="true"/>
          <w:lang w:bidi="fa-IR"/>
        </w:rPr>
        <w:t>يكي از اساتيد روحانی که دكتراي تعليم و تربيت از آمریکا دارد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 با هرچند کلمه‌ای که انگلیسی بلد هستید، صحبت کنید تا راه بیفتید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شوخي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رفته بود آمریکا اسهال گرفته بود و نمی‌توانست چیزی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مشکلت چیه؟</w:t>
      </w:r>
    </w:p>
    <w:p>
      <w:pPr>
        <w:pStyle w:val="BookText"/>
        <w:rPr/>
      </w:pPr>
      <w:r>
        <w:rPr>
          <w:rFonts w:ascii="IRNazanin" w:hAnsi="IRNazanin" w:eastAsia="IRNazanin"/>
          <w:color w:val="111111"/>
          <w:sz w:val="28"/>
          <w:sz w:val="28"/>
          <w:szCs w:val="28"/>
          <w:rtl w:val="true"/>
          <w:lang w:bidi="fa-IR"/>
        </w:rPr>
        <w:t>او كه از انگليسي فقط چند اصطلاح كامپيوتري بلد بود، با دو سه کلمه منظورش را رساند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No input ,But too much out put</w:t>
      </w:r>
    </w:p>
    <w:p>
      <w:pPr>
        <w:pStyle w:val="BookText"/>
        <w:rPr/>
      </w:pPr>
      <w:r>
        <w:rPr>
          <w:rFonts w:ascii="Amiri" w:hAnsi="Amiri" w:eastAsia="Amiri" w:cs="Amiri"/>
          <w:color w:val="111111"/>
          <w:sz w:val="28"/>
          <w:sz w:val="28"/>
          <w:szCs w:val="28"/>
          <w:rtl w:val="true"/>
          <w:lang w:bidi="ar-SA"/>
        </w:rPr>
        <w:t>اصلا ورودي ندارم، ولي خروجي‌ام خيلي زياد است</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1349294_1051229030"/>
      <w:bookmarkStart w:id="580" w:name="_Toc240"/>
      <w:bookmarkEnd w:id="579"/>
      <w:r>
        <w:rPr>
          <w:rtl w:val="true"/>
        </w:rPr>
        <w:t>کتک مبارک</w:t>
      </w:r>
      <w:r>
        <w:rPr>
          <w:rtl w:val="true"/>
        </w:rPr>
        <w:t>!</w:t>
      </w:r>
      <w:bookmarkEnd w:id="580"/>
    </w:p>
    <w:p>
      <w:pPr>
        <w:pStyle w:val="BookText"/>
        <w:rPr/>
      </w:pPr>
      <w:r>
        <w:rPr>
          <w:rFonts w:ascii="IRNazanin" w:hAnsi="IRNazanin" w:eastAsia="IRNazanin"/>
          <w:color w:val="111111"/>
          <w:sz w:val="28"/>
          <w:sz w:val="28"/>
          <w:szCs w:val="28"/>
          <w:rtl w:val="true"/>
          <w:lang w:bidi="fa-IR"/>
        </w:rPr>
        <w:t>استاد قرائتي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اصرار داشت که روحانی شوم و من مخالف بودم و به دبیرستان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نام تعدادي از دانش‌آموزان را كه در مسير مدرسه اذيت مي‌كردند به مدیر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آنها را تنبیه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به منزل کتک مفصّلی به من زدند طوري كه به سختی خود را به منزل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 كه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گفتم هیچی، می‌خواهم بروم حوزه و طلبه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خوب شد آن کتک را خوردم</w:t>
      </w:r>
      <w:r>
        <w:rPr>
          <w:rFonts w:eastAsia="IRNazanin" w:cs="IRNazanin"/>
          <w:color w:val="111111"/>
          <w:sz w:val="28"/>
          <w:szCs w:val="28"/>
          <w:rtl w:val="true"/>
          <w:lang w:bidi="fa-IR"/>
        </w:rPr>
        <w:t>!</w:t>
      </w:r>
    </w:p>
    <w:p>
      <w:pPr>
        <w:pStyle w:val="Heading3"/>
        <w:numPr>
          <w:ilvl w:val="2"/>
          <w:numId w:val="1"/>
        </w:numPr>
        <w:rPr/>
      </w:pPr>
      <w:bookmarkStart w:id="581" w:name="__RefHeading___Toc1349296_1051229030"/>
      <w:bookmarkStart w:id="582" w:name="_Toc241"/>
      <w:bookmarkEnd w:id="581"/>
      <w:r>
        <w:rPr>
          <w:rtl w:val="true"/>
        </w:rPr>
        <w:t>دورةُ المیاه</w:t>
      </w:r>
      <w:bookmarkEnd w:id="582"/>
    </w:p>
    <w:p>
      <w:pPr>
        <w:pStyle w:val="BookText"/>
        <w:rPr/>
      </w:pPr>
      <w:r>
        <w:rPr>
          <w:rFonts w:ascii="IRNazanin" w:hAnsi="IRNazanin" w:eastAsia="IRNazanin"/>
          <w:color w:val="111111"/>
          <w:sz w:val="28"/>
          <w:sz w:val="28"/>
          <w:szCs w:val="28"/>
          <w:rtl w:val="true"/>
          <w:lang w:bidi="fa-IR"/>
        </w:rPr>
        <w:t>اگر زیبان عربی هم نمی‌خواهید یاد بگیرید، یک جمله را حتماً یاد بگیرید که ممکنه تو سفر خیلی نیازتون بشه؛ وگرنه، زبان مادری‌تون را هم فراموش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چیه؟ خب حالا که اصرار می‌کنید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دورة المیاه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یالمُستراح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دستشوی کجاست؟</w:t>
      </w:r>
    </w:p>
    <w:p>
      <w:pPr>
        <w:pStyle w:val="BookText"/>
        <w:rPr/>
      </w:pPr>
      <w:r>
        <w:rPr>
          <w:rFonts w:ascii="IRNazanin" w:hAnsi="IRNazanin" w:eastAsia="IRNazanin"/>
          <w:color w:val="111111"/>
          <w:sz w:val="28"/>
          <w:sz w:val="28"/>
          <w:szCs w:val="28"/>
          <w:rtl w:val="true"/>
          <w:lang w:bidi="fa-IR"/>
        </w:rPr>
        <w:t>يكي عاشق شده‌بود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آهي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هم بد دردیه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دوستش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هنوز تو اتوبوس ش‌اش‌ت نگرفته تا بفهمی درد چیه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دوست او احتمالا مثل من، بي‌ادب بوده بايد به جاي كلمه منحوس شاش مي‌گفت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پيشاب يا ادرارت نگرفته</w:t>
      </w:r>
      <w:r>
        <w:rPr>
          <w:rFonts w:eastAsia="IRNazanin" w:cs="IRNazanin"/>
          <w:color w:val="111111"/>
          <w:sz w:val="28"/>
          <w:szCs w:val="28"/>
          <w:rtl w:val="true"/>
          <w:lang w:bidi="fa-IR"/>
        </w:rPr>
        <w:t>... .</w:t>
      </w:r>
      <w:r>
        <w:rPr>
          <w:rStyle w:val="FootnoteAnchor"/>
          <w:rtl w:val="true"/>
        </w:rPr>
        <w:footnoteReference w:id="87"/>
      </w:r>
      <w:bookmarkStart w:id="583" w:name="pg7379_80609"/>
    </w:p>
    <w:p>
      <w:pPr>
        <w:pStyle w:val="Heading3"/>
        <w:numPr>
          <w:ilvl w:val="2"/>
          <w:numId w:val="1"/>
        </w:numPr>
        <w:rPr/>
      </w:pPr>
      <w:bookmarkStart w:id="584" w:name="__RefHeading___Toc1349298_1051229030"/>
      <w:bookmarkStart w:id="585" w:name="_Toc242"/>
      <w:bookmarkEnd w:id="583"/>
      <w:bookmarkEnd w:id="584"/>
      <w:r>
        <w:rPr>
          <w:rtl w:val="true"/>
        </w:rPr>
        <w:t>محقق داماد</w:t>
      </w:r>
      <w:bookmarkEnd w:id="585"/>
    </w:p>
    <w:p>
      <w:pPr>
        <w:pStyle w:val="BookText"/>
        <w:rPr/>
      </w:pPr>
      <w:r>
        <w:rPr>
          <w:rFonts w:ascii="IRNazanin" w:hAnsi="IRNazanin" w:eastAsia="IRNazanin"/>
          <w:color w:val="111111"/>
          <w:sz w:val="28"/>
          <w:sz w:val="28"/>
          <w:szCs w:val="28"/>
          <w:rtl w:val="true"/>
          <w:lang w:bidi="fa-IR"/>
        </w:rPr>
        <w:t>پرسيد وقت ازدواج يك طلبه مجرد چه موقع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طلبه‌اي وقت ازدواجش بشود، چراغ سبز نشون 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برخي از آيات خاص تحقيق مي‌كند، آنها را پيوسته مي‌خواند و بررسي مي‌كند ببيند چند قرائت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 آيات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ascii="Amiri" w:hAnsi="Amiri" w:eastAsia="Amiri" w:cs="Amiri"/>
          <w:color w:val="111111"/>
          <w:sz w:val="28"/>
          <w:sz w:val="28"/>
          <w:szCs w:val="28"/>
          <w:rtl w:val="true"/>
          <w:lang w:bidi="ar-SA"/>
        </w:rPr>
        <w:t>وكواعبَ أتراباً؛ آية أُحِلَّ لَكُمْ لَيْلَةَ الصِّيَامِ الرَّفَثُ إِلَى نِسَآئِكُمْ</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نِسَآؤُكُمْ حَرْثٌ لَّكُمْ فَأْتُواْ حَرْثَكُمْ أَنَّى شِئْتُمْ؛ و آية فَمَا اسْتَمْتَعْتُم بِهِ مِنْهُنَّ فَآتُوهُنَّ أُجُورَهُنَّ فَرِيضَةً</w:t>
      </w:r>
      <w:r>
        <w:rPr>
          <w:rFonts w:ascii="IRNazanin" w:hAnsi="IRNazanin" w:eastAsia="IRNazanin"/>
          <w:color w:val="111111"/>
          <w:sz w:val="28"/>
          <w:sz w:val="28"/>
          <w:szCs w:val="28"/>
          <w:rtl w:val="true"/>
          <w:lang w:bidi="fa-IR"/>
        </w:rPr>
        <w:t>؛ چون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العيشِ نصفُ العيشِ</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586" w:name="__RefHeading___Toc1349300_1051229030"/>
      <w:bookmarkStart w:id="587" w:name="_Toc243"/>
      <w:bookmarkEnd w:id="586"/>
      <w:r>
        <w:rPr>
          <w:rtl w:val="true"/>
        </w:rPr>
        <w:t>وَفَّقَکم اللهُ</w:t>
      </w:r>
      <w:bookmarkEnd w:id="587"/>
    </w:p>
    <w:p>
      <w:pPr>
        <w:pStyle w:val="BookText"/>
        <w:rPr/>
      </w:pPr>
      <w:r>
        <w:rPr>
          <w:rFonts w:ascii="IRNazanin" w:hAnsi="IRNazanin" w:eastAsia="IRNazanin"/>
          <w:color w:val="111111"/>
          <w:sz w:val="28"/>
          <w:sz w:val="28"/>
          <w:szCs w:val="28"/>
          <w:rtl w:val="true"/>
          <w:lang w:bidi="fa-IR"/>
        </w:rPr>
        <w:t>وقتي در نجف حجره‌نشین بودیم، با چند تن از دوستان حمام عمومی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یکی از دوستان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مدرسه بين مردم طوري وانمود كرديد كه من از علماي بزرگم کنید، برایتان بستنی می‌خرم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كه جوان ناپخته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حمام که خارج شدیم، و بلند بلند صلوات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دورش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زیر چشمی به مردم که می‌خواستند دستش را ببوسند و با دست كشيدن به لباس متبرك شوند، نگاهی می‌کرد و با جدیت دستش را می‌کشیدکه کسی نبوسد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هم مردم را با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رُوح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بريد كنار لطفا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که رسیدیم، مجبور شد برای همه بستنی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سر تقصيرات ما بگذرد</w:t>
      </w:r>
      <w:r>
        <w:rPr>
          <w:rFonts w:eastAsia="IRNazanin" w:cs="IRNazanin"/>
          <w:color w:val="111111"/>
          <w:sz w:val="28"/>
          <w:szCs w:val="28"/>
          <w:rtl w:val="true"/>
          <w:lang w:bidi="fa-IR"/>
        </w:rPr>
        <w:t>.</w:t>
      </w:r>
    </w:p>
    <w:p>
      <w:pPr>
        <w:pStyle w:val="Heading3"/>
        <w:numPr>
          <w:ilvl w:val="2"/>
          <w:numId w:val="1"/>
        </w:numPr>
        <w:rPr/>
      </w:pPr>
      <w:bookmarkStart w:id="588" w:name="__RefHeading___Toc1349302_1051229030"/>
      <w:bookmarkStart w:id="589" w:name="_Toc244"/>
      <w:bookmarkEnd w:id="588"/>
      <w:r>
        <w:rPr>
          <w:rtl w:val="true"/>
        </w:rPr>
        <w:t>ماشین بنی اسرائیل</w:t>
      </w:r>
      <w:bookmarkEnd w:id="589"/>
    </w:p>
    <w:p>
      <w:pPr>
        <w:pStyle w:val="BookText"/>
        <w:rPr/>
      </w:pPr>
      <w:r>
        <w:rPr>
          <w:rFonts w:ascii="IRNazanin" w:hAnsi="IRNazanin" w:eastAsia="IRNazanin"/>
          <w:color w:val="111111"/>
          <w:sz w:val="28"/>
          <w:sz w:val="28"/>
          <w:szCs w:val="28"/>
          <w:rtl w:val="true"/>
          <w:lang w:bidi="fa-IR"/>
        </w:rPr>
        <w:t>روزي رئیس شهربانی وقت اصفهان در حالی كه سوار ماشین خود بود، از خیابان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چشمش به صمصام افتاد كه با یابوی خود طول خیابان را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به او نزدیك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مسخره‌ای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 خره كه سوارش شدی؟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صمصام تندی به او كرد و خونسرد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حِمارُ أُمّتی أفضلُ مِن ماشین بنی‌اسرائیل؛ یخر پیروان من برتری و شرف دارد بر ماشین ساخت بنی‌اسرائیل</w:t>
      </w:r>
      <w:r>
        <w:rPr>
          <w:rFonts w:eastAsia="IRNazanin" w:cs="IRNazanin"/>
          <w:color w:val="111111"/>
          <w:sz w:val="28"/>
          <w:szCs w:val="28"/>
          <w:rtl w:val="true"/>
          <w:lang w:bidi="fa-IR"/>
        </w:rPr>
        <w:t xml:space="preserve">! </w:t>
      </w:r>
      <w:bookmarkStart w:id="590" w:name="pg7379_80610"/>
    </w:p>
    <w:p>
      <w:pPr>
        <w:pStyle w:val="Heading3"/>
        <w:numPr>
          <w:ilvl w:val="2"/>
          <w:numId w:val="1"/>
        </w:numPr>
        <w:rPr/>
      </w:pPr>
      <w:bookmarkStart w:id="591" w:name="__RefHeading___Toc1349304_1051229030"/>
      <w:bookmarkStart w:id="592" w:name="_Toc245"/>
      <w:bookmarkEnd w:id="590"/>
      <w:bookmarkEnd w:id="591"/>
      <w:r>
        <w:rPr>
          <w:rtl w:val="true"/>
        </w:rPr>
        <w:t>قُلْ بسرعه</w:t>
      </w:r>
      <w:bookmarkEnd w:id="592"/>
    </w:p>
    <w:p>
      <w:pPr>
        <w:pStyle w:val="BookText"/>
        <w:rPr/>
      </w:pPr>
      <w:r>
        <w:rPr>
          <w:rFonts w:ascii="IRNazanin" w:hAnsi="IRNazanin" w:eastAsia="IRNazanin"/>
          <w:color w:val="111111"/>
          <w:sz w:val="28"/>
          <w:sz w:val="28"/>
          <w:szCs w:val="28"/>
          <w:rtl w:val="true"/>
          <w:lang w:bidi="fa-IR"/>
        </w:rPr>
        <w:t>الان این قضيه تو ذهنم جرقه زد، گفتم براي شما خواننده عزیز هم بنویسم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قول اصفهانی‌های شیرین‌زبون، حیفس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کلاس مکالمه عربی شرکت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داشتیم که اهل فضل و کمال بود و البته خيلي خوش‌تیپ و هنوز مجرد، که حالا ديگه شده بود پیرپسر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دوستم بهم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تو نخ استاد یا 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ناقلا داره همسرشو بین فاميل‌هاي افراد کلاس جست‌وجو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چه‌طور به اين نتيجه رسيدي؟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وقتی می‌خواد درس قبل رو مرور کنه، از چند تا بچه‌های تبریزی سؤال‌های ریزتری می‌پرسه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شنیده دختران آذری کد‌بانو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کلاس كه شروع شد، رفتم تو كار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قبلَ الشروعِ لِنُراجع الدروسَ الماضیهَ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درس دیروز را مرور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نگاهی به یکی از افراد کلاس کرد و تو دلش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خودشه امروز وقت شکاره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أَجِب لی، مِن أینَ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لک أخٌ و کم لک أخت؟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چندتا برادر و چند تا خواهر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أختُکم الکبیره متزوجةٌ أم لا؟ قل بسرعةٍ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مکث بگو ببينم آیا خواهر بزرگت ازدواج کرده 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لها مدارجٌ فی العلم أمْ لا؟ قلْ 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راستش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نداریم خواهرت تحصیل‌کرده است یانه؟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سؤالات جزئی استاد، سبب خنده من و دوستم شد؛ به‌گونه‌ای که استاد نتوانست ادامه دهد و من که نتوانستم خنده خودم را کنترل کنم، با سرعت از کلاس زدم بیرون</w:t>
      </w:r>
      <w:r>
        <w:rPr>
          <w:rFonts w:eastAsia="IRNazanin" w:cs="IRNazanin"/>
          <w:color w:val="111111"/>
          <w:sz w:val="28"/>
          <w:szCs w:val="28"/>
          <w:rtl w:val="true"/>
          <w:lang w:bidi="fa-IR"/>
        </w:rPr>
        <w:t>.</w:t>
      </w:r>
      <w:r>
        <w:rPr>
          <w:rStyle w:val="FootnoteAnchor"/>
          <w:rtl w:val="true"/>
        </w:rPr>
        <w:footnoteReference w:id="89"/>
      </w:r>
      <w:bookmarkStart w:id="593" w:name="pg7379_80611"/>
    </w:p>
    <w:p>
      <w:pPr>
        <w:pStyle w:val="Heading3"/>
        <w:numPr>
          <w:ilvl w:val="2"/>
          <w:numId w:val="1"/>
        </w:numPr>
        <w:rPr/>
      </w:pPr>
      <w:bookmarkStart w:id="594" w:name="__RefHeading___Toc1349306_1051229030"/>
      <w:bookmarkStart w:id="595" w:name="_Toc246"/>
      <w:bookmarkEnd w:id="593"/>
      <w:bookmarkEnd w:id="594"/>
      <w:r>
        <w:rPr>
          <w:rtl w:val="true"/>
        </w:rPr>
        <w:t>نكته‌سنج</w:t>
      </w:r>
      <w:bookmarkEnd w:id="595"/>
    </w:p>
    <w:p>
      <w:pPr>
        <w:pStyle w:val="BookText"/>
        <w:rPr/>
      </w:pPr>
      <w:r>
        <w:rPr>
          <w:rFonts w:ascii="IRNazanin" w:hAnsi="IRNazanin" w:eastAsia="IRNazanin"/>
          <w:color w:val="111111"/>
          <w:sz w:val="28"/>
          <w:sz w:val="28"/>
          <w:szCs w:val="28"/>
          <w:rtl w:val="true"/>
          <w:lang w:bidi="fa-IR"/>
        </w:rPr>
        <w:t>شوخ‌طبعی به حجره دوست بخيلش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لای در داخل حجره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بشقابی انجير در پيش دارد و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پارچه‌ای روى بشقاب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است،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که نشستند، به دوست مهمان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خوب است؛ چند آیه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شروع کرد به تلاوت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الزَّيتُونِ وَ طُورِ سينينَ وَ هذَا البَلَدِ الاَمينِ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ascii="Amiri" w:hAnsi="Amiri" w:eastAsia="Amiri" w:cs="Amiri"/>
          <w:color w:val="111111"/>
          <w:sz w:val="28"/>
          <w:sz w:val="28"/>
          <w:szCs w:val="28"/>
          <w:rtl w:val="true"/>
          <w:lang w:bidi="ar-SA"/>
        </w:rPr>
        <w:t>والتينِ كجا رفت؟</w:t>
      </w:r>
    </w:p>
    <w:p>
      <w:pPr>
        <w:pStyle w:val="BookText"/>
        <w:rPr/>
      </w:pPr>
      <w:r>
        <w:rPr>
          <w:rFonts w:ascii="IRNazanin" w:hAnsi="IRNazanin" w:eastAsia="IRNazanin"/>
          <w:color w:val="111111"/>
          <w:sz w:val="28"/>
          <w:sz w:val="28"/>
          <w:szCs w:val="28"/>
          <w:rtl w:val="true"/>
          <w:lang w:bidi="fa-IR"/>
        </w:rPr>
        <w:t>با تبسم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آن پارچه</w:t>
      </w:r>
      <w:r>
        <w:rPr>
          <w:rFonts w:eastAsia="IRNazanin" w:cs="IRNazanin"/>
          <w:color w:val="111111"/>
          <w:sz w:val="28"/>
          <w:szCs w:val="28"/>
          <w:rtl w:val="true"/>
          <w:lang w:bidi="fa-IR"/>
        </w:rPr>
        <w:t>.</w:t>
      </w:r>
    </w:p>
    <w:p>
      <w:pPr>
        <w:pStyle w:val="Heading3"/>
        <w:numPr>
          <w:ilvl w:val="2"/>
          <w:numId w:val="1"/>
        </w:numPr>
        <w:rPr/>
      </w:pPr>
      <w:bookmarkStart w:id="596" w:name="__RefHeading___Toc1349308_1051229030"/>
      <w:bookmarkStart w:id="597" w:name="_Toc247"/>
      <w:bookmarkEnd w:id="596"/>
      <w:r>
        <w:rPr>
          <w:rtl w:val="true"/>
        </w:rPr>
        <w:t>ايران مهد علم</w:t>
      </w:r>
      <w:bookmarkEnd w:id="597"/>
    </w:p>
    <w:p>
      <w:pPr>
        <w:pStyle w:val="BookText"/>
        <w:rPr/>
      </w:pPr>
      <w:r>
        <w:rPr>
          <w:rFonts w:ascii="IRNazanin" w:hAnsi="IRNazanin" w:eastAsia="IRNazanin"/>
          <w:color w:val="111111"/>
          <w:sz w:val="28"/>
          <w:sz w:val="28"/>
          <w:szCs w:val="28"/>
          <w:rtl w:val="true"/>
          <w:lang w:bidi="fa-IR"/>
        </w:rPr>
        <w:t>خيلي وقت بود مي‌خواستم برم خارج براي تحصيل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دايي‌ام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اغلب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از ايران بوده‌اند و امامزاده‌ها ايران دفن شده اند، نشان‌دهنده اين است كه كشورهاي ديگر خبري نيست، ائمه هم فرزندان و نوادگان خود را براي ادامه تحصيل بورسيه ايران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بمان همين جا درسَت را بخوان، اي خان</w:t>
      </w:r>
      <w:r>
        <w:rPr>
          <w:rFonts w:eastAsia="IRNazanin" w:cs="IRNazanin"/>
          <w:color w:val="111111"/>
          <w:sz w:val="28"/>
          <w:szCs w:val="28"/>
          <w:rtl w:val="true"/>
          <w:lang w:bidi="fa-IR"/>
        </w:rPr>
        <w:t>!</w:t>
      </w:r>
    </w:p>
    <w:p>
      <w:pPr>
        <w:pStyle w:val="Heading3"/>
        <w:numPr>
          <w:ilvl w:val="2"/>
          <w:numId w:val="1"/>
        </w:numPr>
        <w:rPr/>
      </w:pPr>
      <w:bookmarkStart w:id="598" w:name="__RefHeading___Toc1349310_1051229030"/>
      <w:bookmarkStart w:id="599" w:name="_Toc248"/>
      <w:bookmarkEnd w:id="598"/>
      <w:r>
        <w:rPr>
          <w:rtl w:val="true"/>
        </w:rPr>
        <w:t>فراوانی نعمتی</w:t>
      </w:r>
      <w:bookmarkEnd w:id="599"/>
    </w:p>
    <w:p>
      <w:pPr>
        <w:pStyle w:val="BookText"/>
        <w:rPr/>
      </w:pPr>
      <w:r>
        <w:rPr>
          <w:rFonts w:ascii="IRNazanin" w:hAnsi="IRNazanin" w:eastAsia="IRNazanin"/>
          <w:color w:val="111111"/>
          <w:sz w:val="28"/>
          <w:sz w:val="28"/>
          <w:szCs w:val="28"/>
          <w:rtl w:val="true"/>
          <w:lang w:bidi="fa-IR"/>
        </w:rPr>
        <w:t>این آیه برای مردم چین و ژاپن و کره نازل شده‌است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لَكُم مَّا فِي الأَرْضِ جَمِيعاً</w:t>
      </w:r>
      <w:r>
        <w:rPr>
          <w:rFonts w:ascii="IRNazanin" w:hAnsi="IRNazanin" w:eastAsia="IRNazanin"/>
          <w:color w:val="111111"/>
          <w:sz w:val="28"/>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هر چه در زمين است همه را براى شما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است که آنها هر جنبده‌ای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موش، گربه، سوسک، مار و قورباغه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روی زمین است، می‌خورند</w:t>
      </w:r>
      <w:r>
        <w:rPr>
          <w:rFonts w:eastAsia="IRNazanin" w:cs="IRNazanin"/>
          <w:color w:val="111111"/>
          <w:sz w:val="28"/>
          <w:szCs w:val="28"/>
          <w:rtl w:val="true"/>
          <w:lang w:bidi="fa-IR"/>
        </w:rPr>
        <w:t>.</w:t>
      </w:r>
    </w:p>
    <w:p>
      <w:pPr>
        <w:pStyle w:val="Heading3"/>
        <w:numPr>
          <w:ilvl w:val="2"/>
          <w:numId w:val="1"/>
        </w:numPr>
        <w:rPr/>
      </w:pPr>
      <w:bookmarkStart w:id="600" w:name="__RefHeading___Toc1349312_1051229030"/>
      <w:bookmarkStart w:id="601" w:name="_Toc249"/>
      <w:bookmarkEnd w:id="600"/>
      <w:r>
        <w:rPr>
          <w:rtl w:val="true"/>
        </w:rPr>
        <w:t>لا فرق بيني و بينك</w:t>
      </w:r>
      <w:bookmarkEnd w:id="601"/>
    </w:p>
    <w:p>
      <w:pPr>
        <w:pStyle w:val="BookText"/>
        <w:rPr/>
      </w:pPr>
      <w:r>
        <w:rPr>
          <w:rFonts w:ascii="IRNazanin" w:hAnsi="IRNazanin" w:eastAsia="IRNazanin"/>
          <w:color w:val="111111"/>
          <w:sz w:val="28"/>
          <w:sz w:val="28"/>
          <w:szCs w:val="28"/>
          <w:rtl w:val="true"/>
          <w:lang w:bidi="fa-IR"/>
        </w:rPr>
        <w:t>اگر متن زير متوجه نشدید، از یک طلبه بپرسيد و اگر او بلد نبود بي‌خيال شويدی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تعرّفتُ علی رجل لایُيُصلّی و کانَ فوضویاً فی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 لماذا لاتُصلّی؟</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في‌الحقيقة أنا مثلُک؛ لأنَّک تُصلّی للناسِ، لا لِنفسِک و أنا ایضاً لا اُصلّی</w:t>
      </w:r>
      <w:r>
        <w:rPr>
          <w:rFonts w:eastAsia="Amiri" w:cs="Amiri" w:ascii="Amiri" w:hAnsi="Amiri"/>
          <w:color w:val="111111"/>
          <w:sz w:val="28"/>
          <w:szCs w:val="28"/>
          <w:rtl w:val="true"/>
          <w:lang w:bidi="ar-SA"/>
        </w:rPr>
        <w:t xml:space="preserve">. </w:t>
      </w:r>
      <w:bookmarkStart w:id="602" w:name="pg7379_80612"/>
    </w:p>
    <w:p>
      <w:pPr>
        <w:pStyle w:val="Heading3"/>
        <w:numPr>
          <w:ilvl w:val="2"/>
          <w:numId w:val="1"/>
        </w:numPr>
        <w:rPr/>
      </w:pPr>
      <w:bookmarkStart w:id="603" w:name="__RefHeading___Toc1349314_1051229030"/>
      <w:bookmarkStart w:id="604" w:name="_Toc250"/>
      <w:bookmarkEnd w:id="602"/>
      <w:bookmarkEnd w:id="603"/>
      <w:r>
        <w:rPr>
          <w:rtl w:val="true"/>
        </w:rPr>
        <w:t>اصطلاحات طلبگی</w:t>
      </w:r>
      <w:bookmarkEnd w:id="604"/>
    </w:p>
    <w:p>
      <w:pPr>
        <w:pStyle w:val="BookText"/>
        <w:rPr/>
      </w:pPr>
      <w:r>
        <w:rPr>
          <w:rFonts w:ascii="IRNazanin" w:hAnsi="IRNazanin" w:eastAsia="IRNazanin"/>
          <w:color w:val="111111"/>
          <w:sz w:val="28"/>
          <w:sz w:val="28"/>
          <w:szCs w:val="28"/>
          <w:rtl w:val="true"/>
          <w:lang w:bidi="fa-IR"/>
        </w:rPr>
        <w:t>ممکن است با یک روحانی یا طلبه که برخورد کنید، عبارات زیر را در کلامش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زیر برخی از کلمات متداول در عرف طلاب و محاوره روحانیون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لولاتُوجيهُ لَهلَك 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صطلاح را وقتي به‌كار مي‌برند كه طلبه‌اي بدون دليل بر سخن يا رفتار خود اصرار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با وجود او نياز به ديگري براي انجام 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احتياج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فرماني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چرخاندن كتاب تا دور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براي خواندن حاشيه چاپ سنگي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الكلامُ يَجُرُّ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حرف مي‌آورد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كلم‌پيچ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اصطلاحي طنزآميز براي طلابي كه عمامه خود را شلخته و شل مي‌بندند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لايُباع و لايُوهَب و لايُعار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كتاب قرض مي‌گيرند، ولي وقت‌شناس نيستند و لج و كفر صاحبش را در مي‌آورند؛ بنابراين گفته‌اند كتاب فروخته نمي‌شود، هبه نمي‌شودو عاريه داده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زخم‌خوردگان گويند كسي كه كتاب قرض بدهد، نادان و كسي كه پس دهد نادان‌تر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 كه كتاب قرض داده، قطع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به شوخی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شَبَّحکم الله بالخير؛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می‌گویند صبحکم الله خیرا و عافیه بازم بگم یا کافیه؟</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كت آخوندي لَباده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خوش‌لباس يا آنهايي كه سمت اداري دارند، از اين نوع لباس بيتشر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هم الخوش‌تيپون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میکائیلیة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از پول خیلی صریح سخن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فرشته میکائیل مسئول تقسیم رزق است، طلاب می‌گفتند اوضاع میکائلی ما تعریفی ندارد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بائک تَجُر و بایئی لا 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خون تو از خون من رنگین‌تره؟ تو چه برتری‌ای بر من داری؟ </w:t>
      </w:r>
    </w:p>
    <w:p>
      <w:pPr>
        <w:pStyle w:val="BookText"/>
        <w:rPr/>
      </w:pPr>
      <w:r>
        <w:rPr>
          <w:rFonts w:ascii="IRNazanin" w:hAnsi="IRNazanin" w:eastAsia="IRNazanin"/>
          <w:color w:val="111111"/>
          <w:sz w:val="28"/>
          <w:sz w:val="28"/>
          <w:szCs w:val="28"/>
          <w:rtl w:val="true"/>
          <w:lang w:bidi="fa-IR"/>
        </w:rPr>
        <w:t xml:space="preserve">مولا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نیست در لذتی كه بعد از آن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کلاس 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ایِّيّ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تفاوت 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مساکم اللهُ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به‌خیر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لايتچسبك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نچسب، دليل سست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این 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الخیرُ فی ما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تفأل به خیر 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آنچه اتفاق می‌افتد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محلی از اعراب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یحرفش برایم مهم نیست؛ از او هراسی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مَن قرءَ الفاتحة مع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خداوند بر فاتحه‌خوان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 اخفَش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اینکه حرف طرف مقابل را تعمق کند، سرش را بهعنوان تأید پاین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وَقع لم یُيقصَد و ما قُصِدَ لم یَيقَع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رخ داد منظور نبود و آنچه مقصود بود رخ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تَضحکُ به الثَکلا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 است که مادر بچه‌مرده را هم به خنده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غالبا وقتي مي‌گويند كه سخن يا دليلي مضحك و خنده‌دار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 سرّه الشریف، طاب ثراه، زید عزه، مدّ ظله الشریف، إي وَلْكم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تو مایة دمت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هم هنگام تشويق به جاي احسنت به مزاح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کالمیتِ بینَ یدی الغَسَّال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مرده‌ای در دست غسل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زنی که هنگام رابطه زناشوی به یخچال گفته زِکی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مَا خَلَقَ الله او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مخش تعطیل است و رفته مرخصی، بالاخونه را در بست داده اجاره</w:t>
      </w:r>
      <w:r>
        <w:rPr>
          <w:rFonts w:eastAsia="IRNazanin" w:cs="IRNazanin"/>
          <w:color w:val="111111"/>
          <w:sz w:val="28"/>
          <w:szCs w:val="28"/>
          <w:rtl w:val="true"/>
          <w:lang w:bidi="fa-IR"/>
        </w:rPr>
        <w:t xml:space="preserve">. </w:t>
      </w:r>
      <w:bookmarkStart w:id="605" w:name="pg7379_80614"/>
    </w:p>
    <w:p>
      <w:pPr>
        <w:pStyle w:val="BookText"/>
        <w:rPr/>
      </w:pPr>
      <w:bookmarkEnd w:id="605"/>
      <w:r>
        <w:rPr>
          <w:rFonts w:ascii="IRNazanin" w:hAnsi="IRNazanin" w:eastAsia="IRNazanin"/>
          <w:color w:val="111111"/>
          <w:sz w:val="28"/>
          <w:sz w:val="28"/>
          <w:szCs w:val="28"/>
          <w:rtl w:val="true"/>
          <w:lang w:bidi="fa-IR"/>
        </w:rPr>
        <w:t>أَظهرُ مِن الشمسِ و أَبینُ مِن 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روشن‌تر و از روز گذشته آشکارتر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گور به گور كردن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ديگران را به نام خود منتشر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جزاکم اللهُ خیرَالجزا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پاداش و مزدها را به شما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که طلاب به عنوان خوابگاه از آن استفاده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اظهار لحيه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فضل كردن و خودي نشان دادن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یَيستقبحُ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گفتنش قبيح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رزقَنَا الله و ایَّاکُم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روزی ما و شما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بيضة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و اساس 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موضوعیت داشتنی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یُيُمکن و یحتمل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 شاید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نَکتفی بهذهِ القائمةِ القصیرةِ، إن‌شاءالله یُيُفِیدکم فی المحاورات مع الاخوةِ الکرامِ المُبلِّغین و الرُّوحانین المجللين و الروحانيات المكرمات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نَستدعوکم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أمانِ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دُمْتُم مَسرورین</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1349316_1051229030"/>
      <w:bookmarkStart w:id="607" w:name="_Toc251"/>
      <w:bookmarkEnd w:id="606"/>
      <w:r>
        <w:rPr>
          <w:rtl w:val="true"/>
        </w:rPr>
        <w:t>مسئله</w:t>
      </w:r>
      <w:bookmarkEnd w:id="607"/>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فيلسوف و رياضيدان چيست؟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رياضيدان مسئله‌اي را كه وجود دارد حل مي‌كند، ولي فيلسوف با آن ذهن جوال و كجكاوش از هيچي، مسئله مي‌سازد</w:t>
      </w:r>
      <w:r>
        <w:rPr>
          <w:rFonts w:eastAsia="IRNazanin" w:cs="IRNazanin"/>
          <w:color w:val="111111"/>
          <w:sz w:val="28"/>
          <w:szCs w:val="28"/>
          <w:rtl w:val="true"/>
          <w:lang w:bidi="fa-IR"/>
        </w:rPr>
        <w:t xml:space="preserve">. </w:t>
      </w:r>
      <w:bookmarkStart w:id="608" w:name="pg7379_80615"/>
    </w:p>
    <w:p>
      <w:pPr>
        <w:pStyle w:val="Heading3"/>
        <w:numPr>
          <w:ilvl w:val="2"/>
          <w:numId w:val="1"/>
        </w:numPr>
        <w:rPr/>
      </w:pPr>
      <w:bookmarkStart w:id="609" w:name="__RefHeading___Toc1349318_1051229030"/>
      <w:bookmarkStart w:id="610" w:name="_Toc252"/>
      <w:bookmarkEnd w:id="608"/>
      <w:bookmarkEnd w:id="609"/>
      <w:r>
        <w:rPr>
          <w:rtl w:val="true"/>
        </w:rPr>
        <w:t>سوراخ دعا</w:t>
      </w:r>
      <w:bookmarkEnd w:id="610"/>
    </w:p>
    <w:p>
      <w:pPr>
        <w:pStyle w:val="BookText"/>
        <w:rPr/>
      </w:pPr>
      <w:r>
        <w:rPr>
          <w:rFonts w:ascii="IRNazanin" w:hAnsi="IRNazanin" w:eastAsia="IRNazanin"/>
          <w:color w:val="111111"/>
          <w:sz w:val="28"/>
          <w:sz w:val="28"/>
          <w:szCs w:val="28"/>
          <w:rtl w:val="true"/>
          <w:lang w:bidi="fa-IR"/>
        </w:rPr>
        <w:t>شخصي وضو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استنشاق کردن که آب را به بيني می‌کشند، عوض اين‌كه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أرِحني رايحة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دعا را كه در وقت استنجا می‌خوانند،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أجعلْنِي مِن التَّوابين وأجْعَلْني مِن المُتطهّرين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ظريفي آن را شنيد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خدا ذكر خوبي مي‌گويد ولي سوراخ دعا را گم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يكی در وقت استنجا گفت كه مرا با بوي جنت دار جفت</w:t>
      </w:r>
    </w:p>
    <w:p>
      <w:pPr>
        <w:pStyle w:val="BookText"/>
        <w:rPr/>
      </w:pPr>
      <w:r>
        <w:rPr>
          <w:rFonts w:ascii="IRNazanin" w:hAnsi="IRNazanin" w:eastAsia="IRNazanin"/>
          <w:color w:val="111111"/>
          <w:sz w:val="28"/>
          <w:sz w:val="28"/>
          <w:szCs w:val="28"/>
          <w:rtl w:val="true"/>
          <w:lang w:bidi="fa-IR"/>
        </w:rPr>
        <w:t>گفت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وِرد آورده‌ای ليک سوراخ دعا گم كرده‌اي</w:t>
      </w:r>
      <w:r>
        <w:rPr>
          <w:rStyle w:val="FootnoteAnchor"/>
          <w:rtl w:val="true"/>
        </w:rPr>
        <w:footnoteReference w:id="92"/>
      </w:r>
    </w:p>
    <w:p>
      <w:pPr>
        <w:pStyle w:val="Heading3"/>
        <w:numPr>
          <w:ilvl w:val="2"/>
          <w:numId w:val="1"/>
        </w:numPr>
        <w:rPr/>
      </w:pPr>
      <w:bookmarkStart w:id="611" w:name="__RefHeading___Toc1349320_1051229030"/>
      <w:bookmarkStart w:id="612" w:name="_Toc253"/>
      <w:bookmarkEnd w:id="611"/>
      <w:r>
        <w:rPr>
          <w:rtl w:val="true"/>
        </w:rPr>
        <w:t>تکنیک شوخی در تدریس</w:t>
      </w:r>
      <w:bookmarkEnd w:id="612"/>
    </w:p>
    <w:p>
      <w:pPr>
        <w:pStyle w:val="BookText"/>
        <w:rPr/>
      </w:pPr>
      <w:r>
        <w:rPr>
          <w:rFonts w:ascii="IRNazanin" w:hAnsi="IRNazanin" w:eastAsia="IRNazanin"/>
          <w:color w:val="111111"/>
          <w:sz w:val="28"/>
          <w:sz w:val="28"/>
          <w:szCs w:val="28"/>
          <w:rtl w:val="true"/>
          <w:lang w:bidi="fa-IR"/>
        </w:rPr>
        <w:t>یکی از اساتید از تکنیک شوخی در تدریس زیاد استفاده می‌کرد و مؤثر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داشت شوخی سبب تداعی و شرطی شدن یادگیری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تلمیذ؛ یعنی کسی که تل 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میز چسبیده؟ دانش‌آموز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میخ میگن مسمار؛ چون مثل مار است</w:t>
      </w:r>
      <w:r>
        <w:rPr>
          <w:rFonts w:eastAsia="IRNazanin" w:cs="IRNazanin"/>
          <w:color w:val="111111"/>
          <w:sz w:val="28"/>
          <w:szCs w:val="28"/>
          <w:rtl w:val="true"/>
          <w:lang w:bidi="fa-IR"/>
        </w:rPr>
        <w:t>.</w:t>
      </w:r>
    </w:p>
    <w:p>
      <w:pPr>
        <w:pStyle w:val="Heading3"/>
        <w:numPr>
          <w:ilvl w:val="2"/>
          <w:numId w:val="1"/>
        </w:numPr>
        <w:rPr/>
      </w:pPr>
      <w:bookmarkStart w:id="613" w:name="__RefHeading___Toc1349322_1051229030"/>
      <w:bookmarkStart w:id="614" w:name="_Toc254"/>
      <w:bookmarkEnd w:id="613"/>
      <w:r>
        <w:rPr>
          <w:rtl w:val="true"/>
        </w:rPr>
        <w:t>زِرّ نزن</w:t>
      </w:r>
      <w:bookmarkEnd w:id="614"/>
    </w:p>
    <w:p>
      <w:pPr>
        <w:pStyle w:val="BookText"/>
        <w:rPr/>
      </w:pPr>
      <w:r>
        <w:rPr>
          <w:rFonts w:ascii="IRNazanin" w:hAnsi="IRNazanin" w:eastAsia="IRNazanin"/>
          <w:color w:val="111111"/>
          <w:sz w:val="28"/>
          <w:sz w:val="28"/>
          <w:szCs w:val="28"/>
          <w:rtl w:val="true"/>
          <w:lang w:bidi="fa-IR"/>
        </w:rPr>
        <w:t>پارچه‌ای برد تا دوست خیاطش برایش پیراهن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روی میز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خیاط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برایم پیراهنی بدوز و زر زیادی هم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خیاط با تعجب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w:t>
      </w:r>
    </w:p>
    <w:p>
      <w:pPr>
        <w:pStyle w:val="BookText"/>
        <w:rPr/>
      </w:pPr>
      <w:r>
        <w:rPr>
          <w:rFonts w:ascii="IRNazanin" w:hAnsi="IRNazanin" w:eastAsia="IRNazanin"/>
          <w:color w:val="111111"/>
          <w:sz w:val="28"/>
          <w:sz w:val="28"/>
          <w:szCs w:val="28"/>
          <w:rtl w:val="true"/>
          <w:lang w:bidi="fa-IR"/>
        </w:rPr>
        <w:t>با لبخند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دکمه اضافی مثلاً به آستین‌ها نزن، چون در زبان عرب، زرّ به معنای دکمه است</w:t>
      </w:r>
      <w:r>
        <w:rPr>
          <w:rFonts w:eastAsia="IRNazanin" w:cs="IRNazanin"/>
          <w:color w:val="111111"/>
          <w:sz w:val="28"/>
          <w:szCs w:val="28"/>
          <w:rtl w:val="true"/>
          <w:lang w:bidi="fa-IR"/>
        </w:rPr>
        <w:t>.</w:t>
      </w:r>
    </w:p>
    <w:p>
      <w:pPr>
        <w:pStyle w:val="Heading3"/>
        <w:numPr>
          <w:ilvl w:val="2"/>
          <w:numId w:val="1"/>
        </w:numPr>
        <w:rPr/>
      </w:pPr>
      <w:bookmarkStart w:id="615" w:name="__RefHeading___Toc1349324_1051229030"/>
      <w:bookmarkStart w:id="616" w:name="_Toc255"/>
      <w:bookmarkEnd w:id="615"/>
      <w:r>
        <w:rPr>
          <w:rtl w:val="true"/>
        </w:rPr>
        <w:t>من به الصمدیه</w:t>
      </w:r>
      <w:bookmarkEnd w:id="61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مَن به الکفایه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آمار رسمی مرکز مدیریت، مَن به الصمدیه هم نداریم</w:t>
      </w:r>
      <w:r>
        <w:rPr>
          <w:rFonts w:eastAsia="IRNazanin" w:cs="IRNazanin"/>
          <w:color w:val="111111"/>
          <w:sz w:val="28"/>
          <w:szCs w:val="28"/>
          <w:rtl w:val="true"/>
          <w:lang w:bidi="fa-IR"/>
        </w:rPr>
        <w:t>.</w:t>
      </w:r>
      <w:r>
        <w:rPr>
          <w:rStyle w:val="FootnoteAnchor"/>
          <w:rtl w:val="true"/>
        </w:rPr>
        <w:footnoteReference w:id="93"/>
      </w:r>
      <w:bookmarkStart w:id="617" w:name="pg7379_80616"/>
    </w:p>
    <w:p>
      <w:pPr>
        <w:pStyle w:val="Heading3"/>
        <w:numPr>
          <w:ilvl w:val="2"/>
          <w:numId w:val="1"/>
        </w:numPr>
        <w:rPr/>
      </w:pPr>
      <w:bookmarkStart w:id="618" w:name="__RefHeading___Toc1349326_1051229030"/>
      <w:bookmarkStart w:id="619" w:name="_Toc256"/>
      <w:bookmarkEnd w:id="617"/>
      <w:bookmarkEnd w:id="618"/>
      <w:r>
        <w:rPr>
          <w:rtl w:val="true"/>
        </w:rPr>
        <w:t>پیامبر بکسور</w:t>
      </w:r>
      <w:bookmarkEnd w:id="619"/>
    </w:p>
    <w:p>
      <w:pPr>
        <w:pStyle w:val="BookText"/>
        <w:rPr/>
      </w:pPr>
      <w:r>
        <w:rPr>
          <w:rFonts w:ascii="IRNazanin" w:hAnsi="IRNazanin" w:eastAsia="IRNazanin"/>
          <w:color w:val="111111"/>
          <w:sz w:val="28"/>
          <w:sz w:val="28"/>
          <w:szCs w:val="28"/>
          <w:rtl w:val="true"/>
          <w:lang w:bidi="fa-IR"/>
        </w:rPr>
        <w:t>به مزاح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بکسور بوده، با یک مشت يك نفر را از پای درآورد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فَوَكَزَهُ مُوسى فَقَضى عَلَيْهِ</w:t>
      </w:r>
      <w:r>
        <w:rPr>
          <w:rFonts w:ascii="IRNazanin" w:hAnsi="IRNazanin" w:eastAsia="IRNazanin"/>
          <w:color w:val="111111"/>
          <w:sz w:val="28"/>
          <w:sz w:val="28"/>
          <w:szCs w:val="28"/>
          <w:rtl w:val="true"/>
          <w:lang w:bidi="fa-IR"/>
        </w:rPr>
        <w:t>؛ موسی مشتی به او زد و کارش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هم از كوه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را انداخت و سر برادرش، رو گرفت و به سوي خود كشيد؛</w:t>
      </w:r>
      <w:r>
        <w:rPr>
          <w:rFonts w:ascii="Amiri" w:hAnsi="Amiri" w:eastAsia="Amiri" w:cs="Amiri"/>
          <w:color w:val="111111"/>
          <w:sz w:val="28"/>
          <w:sz w:val="28"/>
          <w:szCs w:val="28"/>
          <w:rtl w:val="true"/>
          <w:lang w:bidi="ar-SA"/>
        </w:rPr>
        <w:t>وَأَلْقَى الألْوَاحَ وَأَخَذَ بِرَأْسِ أَخِیهِ یَجُرُّهُ إِلَیْهِ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
      </w:r>
    </w:p>
    <w:p>
      <w:pPr>
        <w:pStyle w:val="Heading3"/>
        <w:numPr>
          <w:ilvl w:val="2"/>
          <w:numId w:val="1"/>
        </w:numPr>
        <w:rPr/>
      </w:pPr>
      <w:bookmarkStart w:id="620" w:name="__RefHeading___Toc1349328_1051229030"/>
      <w:bookmarkStart w:id="621" w:name="_Toc257"/>
      <w:bookmarkEnd w:id="620"/>
      <w:r>
        <w:rPr>
          <w:rtl w:val="true"/>
        </w:rPr>
        <w:t>فریّي اوداج اربعه</w:t>
      </w:r>
      <w:bookmarkEnd w:id="621"/>
    </w:p>
    <w:p>
      <w:pPr>
        <w:pStyle w:val="BookText"/>
        <w:rPr/>
      </w:pPr>
      <w:r>
        <w:rPr>
          <w:rFonts w:ascii="IRNazanin" w:hAnsi="IRNazanin" w:eastAsia="IRNazanin"/>
          <w:color w:val="111111"/>
          <w:sz w:val="28"/>
          <w:sz w:val="28"/>
          <w:szCs w:val="28"/>
          <w:rtl w:val="true"/>
          <w:lang w:bidi="fa-IR"/>
        </w:rPr>
        <w:t>برای بیان مسائل دینی و شرعی، بايد با مردم ساده و سلیس سخن گفت و از حكايت و تمثيل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حیوانی تصادف کرده بود، با عجله مردی را فرستادند از روحانی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گوشت آن زبان‌بسته ننه مرده حلال است یا نه؟</w:t>
      </w:r>
    </w:p>
    <w:p>
      <w:pPr>
        <w:pStyle w:val="BookText"/>
        <w:rPr/>
      </w:pPr>
      <w:r>
        <w:rPr>
          <w:rFonts w:ascii="IRNazanin" w:hAnsi="IRNazanin" w:eastAsia="IRNazanin"/>
          <w:color w:val="111111"/>
          <w:sz w:val="28"/>
          <w:sz w:val="28"/>
          <w:szCs w:val="28"/>
          <w:rtl w:val="true"/>
          <w:lang w:bidi="fa-IR"/>
        </w:rPr>
        <w:t>مرد دوان دوان خود را به مسجد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را با حاج آقا در ميان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حاج‌آقا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فَریّيّ اوداج اربعه</w:t>
      </w:r>
      <w:r>
        <w:rPr>
          <w:rStyle w:val="FootnoteAnchor"/>
          <w:rtl w:val="true"/>
        </w:rPr>
        <w:footnoteReference w:id="95"/>
      </w:r>
      <w:r>
        <w:rPr>
          <w:rFonts w:ascii="IRNazanin" w:hAnsi="IRNazanin" w:eastAsia="IRNazanin"/>
          <w:color w:val="111111"/>
          <w:sz w:val="28"/>
          <w:sz w:val="28"/>
          <w:szCs w:val="28"/>
          <w:rtl w:val="true"/>
          <w:lang w:bidi="fa-IR"/>
        </w:rPr>
        <w:t>شده یا خیر؟</w:t>
      </w:r>
    </w:p>
    <w:p>
      <w:pPr>
        <w:pStyle w:val="BookText"/>
        <w:rPr/>
      </w:pPr>
      <w:r>
        <w:rPr>
          <w:rFonts w:ascii="IRNazanin" w:hAnsi="IRNazanin" w:eastAsia="IRNazanin"/>
          <w:color w:val="111111"/>
          <w:sz w:val="28"/>
          <w:sz w:val="28"/>
          <w:szCs w:val="28"/>
          <w:rtl w:val="true"/>
          <w:lang w:bidi="fa-IR"/>
        </w:rPr>
        <w:t>فرد که متوجه نشده بود، دو سه بار سؤال کرد و حاج آقا همان کلمات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خجالت می‌کشید بگوید متوجه نشده، خداحافظی کرد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یا حرام؟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مشغول ذکر بودند و نمی‌توانستند حرفی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زبان‌بسته زنده ماند، باید بعداً يكي ديگر خدمت حاج آقا برسدی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من يكي را معذور بداريد</w:t>
      </w:r>
      <w:r>
        <w:rPr>
          <w:rFonts w:eastAsia="IRNazanin" w:cs="IRNazanin"/>
          <w:color w:val="111111"/>
          <w:sz w:val="28"/>
          <w:szCs w:val="28"/>
          <w:rtl w:val="true"/>
          <w:lang w:bidi="fa-IR"/>
        </w:rPr>
        <w:t xml:space="preserve">. </w:t>
      </w:r>
      <w:bookmarkStart w:id="622" w:name="pg7379_80617"/>
    </w:p>
    <w:p>
      <w:pPr>
        <w:pStyle w:val="Heading3"/>
        <w:numPr>
          <w:ilvl w:val="2"/>
          <w:numId w:val="1"/>
        </w:numPr>
        <w:rPr/>
      </w:pPr>
      <w:bookmarkStart w:id="623" w:name="__RefHeading___Toc1349330_1051229030"/>
      <w:bookmarkStart w:id="624" w:name="_Toc258"/>
      <w:bookmarkEnd w:id="622"/>
      <w:bookmarkEnd w:id="623"/>
      <w:r>
        <w:rPr>
          <w:rtl w:val="true"/>
        </w:rPr>
        <w:t>حال ساده</w:t>
      </w:r>
      <w:bookmarkEnd w:id="624"/>
    </w:p>
    <w:p>
      <w:pPr>
        <w:pStyle w:val="BookText"/>
        <w:rPr/>
      </w:pPr>
      <w:r>
        <w:rPr>
          <w:rFonts w:ascii="Amiri" w:hAnsi="Amiri" w:eastAsia="Amiri" w:cs="Amiri"/>
          <w:color w:val="111111"/>
          <w:sz w:val="28"/>
          <w:sz w:val="28"/>
          <w:szCs w:val="28"/>
          <w:rtl w:val="true"/>
          <w:lang w:bidi="ar-SA"/>
        </w:rPr>
        <w:t>قال استاذٌ مَا معني الحالُ الساذج او البسيط؟ الطالبُ الذي كانَ في بدائة زواجه رفَعَ يدَهُ اليُمني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القُبلةُ و بعد ارادَ اَنْ يَشرَحَ معني الحالُ الكاملُ قال و اما الحالُ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الاستاذ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يكفي فَهِمْتُ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 أيْ بوس</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1349332_1051229030"/>
      <w:bookmarkStart w:id="626" w:name="_Toc259"/>
      <w:bookmarkEnd w:id="625"/>
      <w:r>
        <w:rPr>
          <w:rtl w:val="true"/>
        </w:rPr>
        <w:t>دعای دختران مجرد</w:t>
      </w:r>
      <w:bookmarkEnd w:id="626"/>
    </w:p>
    <w:p>
      <w:pPr>
        <w:pStyle w:val="BookText"/>
        <w:rPr/>
      </w:pPr>
      <w:r>
        <w:rPr>
          <w:rFonts w:ascii="IRNazanin" w:hAnsi="IRNazanin" w:eastAsia="IRNazanin"/>
          <w:color w:val="111111"/>
          <w:sz w:val="28"/>
          <w:sz w:val="28"/>
          <w:szCs w:val="28"/>
          <w:rtl w:val="true"/>
          <w:lang w:bidi="fa-IR"/>
        </w:rPr>
        <w:t>اللهم للزواجِ أنزلْ علينا پسرا خوش‌تيپا، خوشگلا رشیداً، غنيّاً و صاحب المدرک الجلّي و له المسکن الگنده، و له زانتیا، لا له خواهر و لا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 لطبخِ الغذاء اللذیذ و نظافتِ المنزل و ماهرا بتعویض کهنه الطفل الصغیر خاصه أنْ يكونَ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 يعني زن ذلیلا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Heading3"/>
        <w:numPr>
          <w:ilvl w:val="2"/>
          <w:numId w:val="1"/>
        </w:numPr>
        <w:rPr/>
      </w:pPr>
      <w:bookmarkStart w:id="627" w:name="__RefHeading___Toc1349334_1051229030"/>
      <w:bookmarkStart w:id="628" w:name="_Toc260"/>
      <w:bookmarkEnd w:id="627"/>
      <w:r>
        <w:rPr>
          <w:rtl w:val="true"/>
        </w:rPr>
        <w:t>یا شنقوزُ و یا منقوذُ</w:t>
      </w:r>
      <w:bookmarkEnd w:id="628"/>
    </w:p>
    <w:p>
      <w:pPr>
        <w:pStyle w:val="BookText"/>
        <w:rPr/>
      </w:pPr>
      <w:r>
        <w:rPr>
          <w:rFonts w:ascii="IRNazanin" w:hAnsi="IRNazanin" w:eastAsia="IRNazanin"/>
          <w:color w:val="111111"/>
          <w:sz w:val="28"/>
          <w:sz w:val="28"/>
          <w:szCs w:val="28"/>
          <w:rtl w:val="true"/>
          <w:lang w:bidi="fa-IR"/>
        </w:rPr>
        <w:t>ادعا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عربي كاري نداره و زبان دين راحته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نيازي نيست سال‌هاي متمادي در حوزه درس بخواني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عربي دبيرستان بداني كافي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راحته، يعني هر جمله‌اي باشه مي‌توني ترجمه كني؟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شنقُوذٌ و أنا مَنقوذٌ و هل يُكرِمُ المَنقوذَ الا الشنقُوذُ؟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چه؟</w:t>
      </w:r>
    </w:p>
    <w:p>
      <w:pPr>
        <w:pStyle w:val="BookText"/>
        <w:rPr/>
      </w:pPr>
      <w:r>
        <w:rPr>
          <w:rFonts w:ascii="IRNazanin" w:hAnsi="IRNazanin" w:eastAsia="IRNazanin"/>
          <w:color w:val="111111"/>
          <w:sz w:val="28"/>
          <w:sz w:val="28"/>
          <w:szCs w:val="28"/>
          <w:rtl w:val="true"/>
          <w:lang w:bidi="fa-IR"/>
        </w:rPr>
        <w:t>حسابي گير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خيلي 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نَقَذَ يعني 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مي‌گي كاري نداره؟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ترجمه‌شو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 خودم ساختم؛ اصلاً عربي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هنوز سر حرفم هستم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يه فازش را نمره نياوردي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عربي را از جمله ساختگي تشخيص نميدي، كافيه ديگه</w:t>
      </w:r>
      <w:r>
        <w:rPr>
          <w:rFonts w:eastAsia="IRNazanin" w:cs="IRNazanin"/>
          <w:color w:val="111111"/>
          <w:sz w:val="28"/>
          <w:szCs w:val="28"/>
          <w:rtl w:val="true"/>
          <w:lang w:bidi="fa-IR"/>
        </w:rPr>
        <w:t>.</w:t>
      </w:r>
      <w:r>
        <w:rPr>
          <w:rStyle w:val="FootnoteAnchor"/>
          <w:rtl w:val="true"/>
        </w:rPr>
        <w:footnoteReference w:id="96"/>
      </w:r>
      <w:bookmarkStart w:id="629" w:name="pg7379_80618"/>
    </w:p>
    <w:p>
      <w:pPr>
        <w:pStyle w:val="Heading3"/>
        <w:numPr>
          <w:ilvl w:val="2"/>
          <w:numId w:val="1"/>
        </w:numPr>
        <w:rPr/>
      </w:pPr>
      <w:bookmarkStart w:id="630" w:name="__RefHeading___Toc1349336_1051229030"/>
      <w:bookmarkStart w:id="631" w:name="_Toc261"/>
      <w:bookmarkEnd w:id="629"/>
      <w:bookmarkEnd w:id="630"/>
      <w:r>
        <w:rPr>
          <w:rtl w:val="true"/>
        </w:rPr>
        <w:t>فرهنگ لغت</w:t>
      </w:r>
      <w:bookmarkEnd w:id="631"/>
    </w:p>
    <w:p>
      <w:pPr>
        <w:pStyle w:val="BookText"/>
        <w:rPr/>
      </w:pPr>
      <w:r>
        <w:rPr>
          <w:rFonts w:ascii="IRNazanin" w:hAnsi="IRNazanin" w:eastAsia="IRNazanin"/>
          <w:color w:val="111111"/>
          <w:sz w:val="28"/>
          <w:sz w:val="28"/>
          <w:szCs w:val="28"/>
          <w:rtl w:val="true"/>
          <w:lang w:bidi="fa-IR"/>
        </w:rPr>
        <w:t>روز چهارم مهر بود و دخترم به مدرسه جدیدی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می‌کرد؛ مگر ممکن است خانم معلم هم حرف زشت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و دوم فقط با شرم به مامانش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معلم ما حرفاي زشت می‌زنه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پرسید که چه می‌گوید،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پیش به یکی از بچه‌ها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به یکی دیگه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مثل گاو به من نگاه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به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چگونه می‌توانیم نمک را از گندیدن حفظ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روزی که بگندد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معلم شما یک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از کتاب فارسی، از شما لغت نمی‌پرسد؟گفت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هم لغاتی هست که امسال باید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بی‌ادبی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به زبان كتب فرهنگ لغت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ديكشنري و فرهنگ لغتی هم رجوع کنید، از این عبارت‌ها و کلمات در آنها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معلم از آن لغات حکایت می‌کند تا اگر جای شنیدید یا دیدید، معنای آن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خانم معلم فرهنگیه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نسبتی بود که به خانم معلمتون دادی؟ او و فحش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این فحش‌ها، نه ببخشید به این لغات دقت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بفرماید بنشینید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Set down</w:t>
      </w:r>
      <w:r>
        <w:rPr>
          <w:rFonts w:ascii="Amiri" w:hAnsi="Amiri" w:eastAsia="Amiri" w:cs="Amiri"/>
          <w:color w:val="111111"/>
          <w:sz w:val="28"/>
          <w:sz w:val="28"/>
          <w:szCs w:val="28"/>
          <w:rtl w:val="true"/>
          <w:lang w:bidi="ar-SA"/>
        </w:rPr>
        <w:t>؛ و به زبان عربی یعنی اِجلِسی مکانَک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انگلیسی یعنی کاو </w:t>
      </w:r>
      <w:r>
        <w:rPr>
          <w:rFonts w:eastAsia="Times New Roman" w:cs="Times New Roman" w:ascii="Times New Roman" w:hAnsi="Times New Roman"/>
          <w:color w:val="111111"/>
          <w:sz w:val="28"/>
          <w:szCs w:val="28"/>
          <w:lang w:val="en-US" w:bidi="en-US"/>
        </w:rPr>
        <w:t>cow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زبان این خانم یعنی کسی که زبان آدمیزاد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که نمی‌فهمد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زبان عربی یعنی بقر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انگلیسی یعنی </w:t>
      </w:r>
      <w:r>
        <w:rPr>
          <w:rFonts w:eastAsia="Times New Roman" w:cs="Times New Roman" w:ascii="Times New Roman" w:hAnsi="Times New Roman"/>
          <w:color w:val="111111"/>
          <w:sz w:val="28"/>
          <w:szCs w:val="28"/>
          <w:lang w:val="en-US" w:bidi="en-US"/>
        </w:rPr>
        <w:t>shut up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زبان این خانم معلم یعنی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یعنی اُسکُتی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انگلیسی یعنی </w:t>
      </w:r>
      <w:r>
        <w:rPr>
          <w:rFonts w:eastAsia="Times New Roman" w:cs="Times New Roman" w:ascii="Times New Roman" w:hAnsi="Times New Roman"/>
          <w:color w:val="111111"/>
          <w:sz w:val="28"/>
          <w:szCs w:val="28"/>
          <w:lang w:val="en-US" w:bidi="en-US"/>
        </w:rPr>
        <w:t>shit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زبان این خانم معلم یعنی‌ای دختر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یعنی قِذاره، وِساخه</w:t>
      </w:r>
      <w:r>
        <w:rPr>
          <w:rFonts w:eastAsia="IRNazanin" w:cs="IRNazanin"/>
          <w:color w:val="111111"/>
          <w:sz w:val="28"/>
          <w:szCs w:val="28"/>
          <w:rtl w:val="true"/>
          <w:lang w:bidi="fa-IR"/>
        </w:rPr>
        <w:t xml:space="preserve">. </w:t>
      </w:r>
      <w:r>
        <w:rPr>
          <w:rStyle w:val="FootnoteAnchor"/>
          <w:rtl w:val="true"/>
        </w:rPr>
        <w:footnoteReference w:id="97"/>
      </w:r>
      <w:bookmarkStart w:id="632" w:name="pg7379_80619"/>
    </w:p>
    <w:p>
      <w:pPr>
        <w:pStyle w:val="Heading3"/>
        <w:numPr>
          <w:ilvl w:val="2"/>
          <w:numId w:val="1"/>
        </w:numPr>
        <w:rPr/>
      </w:pPr>
      <w:bookmarkStart w:id="633" w:name="__RefHeading___Toc1349338_1051229030"/>
      <w:bookmarkStart w:id="634" w:name="_Toc262"/>
      <w:bookmarkEnd w:id="632"/>
      <w:bookmarkEnd w:id="633"/>
      <w:r>
        <w:rPr>
          <w:rtl w:val="true"/>
        </w:rPr>
        <w:t>مُخلصيم</w:t>
      </w:r>
      <w:bookmarkEnd w:id="634"/>
    </w:p>
    <w:p>
      <w:pPr>
        <w:pStyle w:val="BookText"/>
        <w:rPr/>
      </w:pPr>
      <w:r>
        <w:rPr>
          <w:rFonts w:ascii="IRNazanin" w:hAnsi="IRNazanin" w:eastAsia="IRNazanin"/>
          <w:color w:val="111111"/>
          <w:sz w:val="28"/>
          <w:sz w:val="28"/>
          <w:szCs w:val="28"/>
          <w:rtl w:val="true"/>
          <w:lang w:bidi="fa-IR"/>
        </w:rPr>
        <w:t>از بچه‌هاي كم‌حرفه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بتكونيش تا يه حرفي بزنه يا نكته‌اي بگه، اما دُرّ از دهنش مي‌ريزه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خنده زيركي‌اش چيزي مخفي بود،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خنديدي؟</w:t>
      </w:r>
    </w:p>
    <w:p>
      <w:pPr>
        <w:pStyle w:val="BookText"/>
        <w:rPr/>
      </w:pPr>
      <w:r>
        <w:rPr>
          <w:rFonts w:ascii="IRNazanin" w:hAnsi="IRNazanin" w:eastAsia="IRNazanin"/>
          <w:color w:val="111111"/>
          <w:sz w:val="28"/>
          <w:sz w:val="28"/>
          <w:szCs w:val="28"/>
          <w:rtl w:val="true"/>
          <w:lang w:bidi="fa-IR"/>
        </w:rPr>
        <w:t>با لبخند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يه نفر به گوشم از بيرون رسيد كه به يه نفر ديگه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خوبي؟ مُخلصم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به او نگاه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با يه توضيح كوچولو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زبان انگليسي، كلمات را منفي می‌کند؛ وقتي می‌گویم واير لص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wireless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يعني بي‌سيم یا هوم لص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homeless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يعني بي‌خانمان یا تيوب لص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tubeless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يعني بي تيوب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يه نفر ميگه مُخلصم، ناخودآگاه معنای منفی آن به ذهنم می‌رسه؛ يعني بي‌مُخم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با تبسم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منفي هم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منفی‌ها معناي مثبت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می‌گویم خدا بي‌نياز است و صمد، مگه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كسي به دوستش ميگه مخلصم؛ يعني دوستي به تو و عشق به تو ديگه مخ و فكري برام باقي نذاشته؛ عاشق مرامتم</w:t>
      </w:r>
      <w:r>
        <w:rPr>
          <w:rFonts w:eastAsia="IRNazanin" w:cs="IRNazanin"/>
          <w:color w:val="111111"/>
          <w:sz w:val="28"/>
          <w:szCs w:val="28"/>
          <w:rtl w:val="true"/>
          <w:lang w:bidi="fa-IR"/>
        </w:rPr>
        <w:t>.</w:t>
      </w:r>
    </w:p>
    <w:p>
      <w:pPr>
        <w:pStyle w:val="Heading3"/>
        <w:numPr>
          <w:ilvl w:val="2"/>
          <w:numId w:val="1"/>
        </w:numPr>
        <w:rPr/>
      </w:pPr>
      <w:bookmarkStart w:id="635" w:name="__RefHeading___Toc1349340_1051229030"/>
      <w:bookmarkStart w:id="636" w:name="_Toc263"/>
      <w:bookmarkEnd w:id="635"/>
      <w:r>
        <w:rPr>
          <w:rtl w:val="true"/>
        </w:rPr>
        <w:t>حاج آقا كاتبي يا حاج‌آقا بنان</w:t>
      </w:r>
      <w:bookmarkEnd w:id="636"/>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شما منبري هستيد؟</w:t>
      </w:r>
    </w:p>
    <w:p>
      <w:pPr>
        <w:pStyle w:val="BookText"/>
        <w:rPr/>
      </w:pPr>
      <w:r>
        <w:rPr>
          <w:rFonts w:ascii="Amiri" w:hAnsi="Amiri" w:eastAsia="Amiri" w:cs="Amiri"/>
          <w:color w:val="111111"/>
          <w:sz w:val="28"/>
          <w:sz w:val="28"/>
          <w:szCs w:val="28"/>
          <w:rtl w:val="true"/>
          <w:lang w:bidi="ar-SA"/>
        </w:rPr>
        <w:t>نه اصفهاني‌ام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جدي ميگم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جدي گفتم اصفهاني‌ام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ناراحت نشو بله، منبري‌ام ولي بيشتر تو فضاي مجازي و مطبوعات منبر مي‌روم يك موردش را بگم در ماهنامه‌اي ماهي يک منبر فقط مي‌روم، بيش از سی هزار نفر از مشتاقان سخنان اهل بيت پاي منبرم مي‌آیند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مي‌تونم اسمتون را بپرسم؟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كاتبي هستم، چون نويسنده‌ام و براي نشريات و سايت‌ها مطالب مي‌نويسم، دوستان بهم ميگن حاج‌آقا كاتبي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برخي هم حاج‌آقا بنان صِدام مي‌زنند؛ چون اهل قلمم، نه منبر و بيان</w:t>
      </w:r>
      <w:r>
        <w:rPr>
          <w:rFonts w:eastAsia="IRNazanin" w:cs="IRNazanin"/>
          <w:color w:val="111111"/>
          <w:sz w:val="28"/>
          <w:szCs w:val="28"/>
          <w:rtl w:val="true"/>
          <w:lang w:bidi="fa-IR"/>
        </w:rPr>
        <w:t>.</w:t>
      </w:r>
      <w:r>
        <w:rPr>
          <w:rStyle w:val="FootnoteAnchor"/>
          <w:rtl w:val="true"/>
        </w:rPr>
        <w:footnoteReference w:id="98"/>
      </w:r>
      <w:bookmarkStart w:id="637" w:name="pg7379_80620"/>
    </w:p>
    <w:p>
      <w:pPr>
        <w:pStyle w:val="Heading3"/>
        <w:numPr>
          <w:ilvl w:val="2"/>
          <w:numId w:val="1"/>
        </w:numPr>
        <w:rPr/>
      </w:pPr>
      <w:bookmarkStart w:id="638" w:name="__RefHeading___Toc1349342_1051229030"/>
      <w:bookmarkStart w:id="639" w:name="_Toc264"/>
      <w:bookmarkEnd w:id="637"/>
      <w:bookmarkEnd w:id="638"/>
      <w:r>
        <w:rPr>
          <w:rtl w:val="true"/>
        </w:rPr>
        <w:t>ای بی سی دی</w:t>
      </w:r>
      <w:bookmarkEnd w:id="639"/>
    </w:p>
    <w:p>
      <w:pPr>
        <w:pStyle w:val="BookText"/>
        <w:rPr/>
      </w:pPr>
      <w:r>
        <w:rPr>
          <w:rFonts w:ascii="IRNazanin" w:hAnsi="IRNazanin" w:eastAsia="IRNazanin"/>
          <w:color w:val="111111"/>
          <w:sz w:val="28"/>
          <w:sz w:val="28"/>
          <w:szCs w:val="28"/>
          <w:rtl w:val="true"/>
          <w:lang w:bidi="fa-IR"/>
        </w:rPr>
        <w:t>زبان انگلیسی از همان اول الفبايش با بی‌احترامی شروع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بی‌سی‌دی؛ یعنی شما سی‌دی ندارید؟</w:t>
      </w:r>
    </w:p>
    <w:p>
      <w:pPr>
        <w:pStyle w:val="Heading3"/>
        <w:numPr>
          <w:ilvl w:val="2"/>
          <w:numId w:val="1"/>
        </w:numPr>
        <w:rPr/>
      </w:pPr>
      <w:bookmarkStart w:id="640" w:name="__RefHeading___Toc1349344_1051229030"/>
      <w:bookmarkStart w:id="641" w:name="_Toc265"/>
      <w:bookmarkEnd w:id="640"/>
      <w:r>
        <w:rPr>
          <w:rtl w:val="true"/>
        </w:rPr>
        <w:t>الخوشگلون</w:t>
      </w:r>
      <w:bookmarkEnd w:id="641"/>
    </w:p>
    <w:p>
      <w:pPr>
        <w:pStyle w:val="BookText"/>
        <w:rPr/>
      </w:pPr>
      <w:r>
        <w:rPr>
          <w:rFonts w:ascii="IRNazanin" w:hAnsi="IRNazanin" w:eastAsia="IRNazanin"/>
          <w:color w:val="111111"/>
          <w:sz w:val="28"/>
          <w:sz w:val="28"/>
          <w:szCs w:val="28"/>
          <w:rtl w:val="true"/>
          <w:lang w:bidi="fa-IR"/>
        </w:rPr>
        <w:t>همکاری داریم جزء روحانیون خوش‌تیپ و خوش‌لشکر به حساب می‌آید؛ خیلی به آراستگي، نظافت و تمیزی اهمیت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عمامه‌اش همیشه مثل برف است و لباس‌هايش اتو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میگم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یَلبِسُون دشداشة و یَلُفُونّ العمامة نجفیاً اولئک هم الخوشگلون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دشداشه می‌پوشند و عمامه خود را به شيوه نجفی می‌پيچند، به درستی که آنان همان خوشگلان‌اند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با حالت جدی سمت یکي از همكاران می‌رود و می گوید یک لحظه صبر کن، بعد به موهای او نگاهی می‌کند و وانمود می‌کند چیزی به زور از بین موهايش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شپش بود كه گرفتم كُشتمش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 است که موهات چرب شده نیاز به استحمام داری</w:t>
      </w:r>
      <w:r>
        <w:rPr>
          <w:rFonts w:eastAsia="IRNazanin" w:cs="IRNazanin"/>
          <w:color w:val="111111"/>
          <w:sz w:val="28"/>
          <w:szCs w:val="28"/>
          <w:rtl w:val="true"/>
          <w:lang w:bidi="fa-IR"/>
        </w:rPr>
        <w:t>.)</w:t>
      </w:r>
    </w:p>
    <w:p>
      <w:pPr>
        <w:pStyle w:val="Heading3"/>
        <w:numPr>
          <w:ilvl w:val="2"/>
          <w:numId w:val="1"/>
        </w:numPr>
        <w:rPr/>
      </w:pPr>
      <w:bookmarkStart w:id="642" w:name="__RefHeading___Toc1349346_1051229030"/>
      <w:bookmarkStart w:id="643" w:name="_Toc266"/>
      <w:bookmarkEnd w:id="642"/>
      <w:r>
        <w:rPr>
          <w:rtl w:val="true"/>
        </w:rPr>
        <w:t>اولُ ما خَلَق اللهُ</w:t>
      </w:r>
      <w:bookmarkEnd w:id="643"/>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دمرو دراز کشیده بود، آب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آب نخور، عقلت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چیه؟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راحت باش، بخور؛ با شما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شما اجل از این سخنان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عقل را از کسی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ماشین را سوار است، بهترین جای شهری بهترین خانه را دارد و بالاترین حقوق را دریافت می‌کند، حالا رسیده به یک روحانی با یک ماشین متوسط، لباس معمولی، خانه محقر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شما می‌رسندها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طلبگی اولُ ما خَلَق اللهُ يا عقل این فرد عیب دارد</w:t>
      </w:r>
      <w:r>
        <w:rPr>
          <w:rFonts w:eastAsia="IRNazanin" w:cs="IRNazanin"/>
          <w:color w:val="111111"/>
          <w:sz w:val="28"/>
          <w:szCs w:val="28"/>
          <w:rtl w:val="true"/>
          <w:lang w:bidi="fa-IR"/>
        </w:rPr>
        <w:t>.</w:t>
      </w:r>
    </w:p>
    <w:p>
      <w:pPr>
        <w:pStyle w:val="Heading3"/>
        <w:numPr>
          <w:ilvl w:val="2"/>
          <w:numId w:val="1"/>
        </w:numPr>
        <w:rPr/>
      </w:pPr>
      <w:bookmarkStart w:id="644" w:name="__RefHeading___Toc1349348_1051229030"/>
      <w:bookmarkStart w:id="645" w:name="_Toc267"/>
      <w:bookmarkEnd w:id="644"/>
      <w:r>
        <w:rPr>
          <w:rtl w:val="true"/>
        </w:rPr>
        <w:t>عالم بدون عمل</w:t>
      </w:r>
      <w:bookmarkEnd w:id="64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یبدان كه كلمات لغت عرب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و فعل است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رسمش از برخی وزرا و نمایندگان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کارگری‌اش از كارگر و کشاورز </w:t>
      </w:r>
      <w:bookmarkStart w:id="646" w:name="pg7379_80621"/>
    </w:p>
    <w:p>
      <w:pPr>
        <w:pStyle w:val="BookText"/>
        <w:rPr/>
      </w:pPr>
      <w:bookmarkEnd w:id="646"/>
      <w:r>
        <w:rPr>
          <w:rFonts w:ascii="IRNazanin" w:hAnsi="IRNazanin" w:eastAsia="IRNazanin"/>
          <w:color w:val="111111"/>
          <w:sz w:val="28"/>
          <w:sz w:val="28"/>
          <w:szCs w:val="28"/>
          <w:rtl w:val="true"/>
          <w:lang w:bidi="fa-IR"/>
        </w:rPr>
        <w:t>بدبخت است و حرفش هم از منِ بی‌عمل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علیه الرحمه خوب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ناپرهیزگار، کور مشعله‌دار است و تلمیذ بی ارادت، عاشق بی زر است و رونده بی معرفت، مرغ بی پر و عالم بی عمل، درخت بی بر و زاهد بی علم، خانه بی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نزول قرآن تحصیل سیرت خوب است، نه ترتیل سورت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متعبد پیاده رفته است و عالم متهاون سوار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عاصی که دست بر دارد، به از عابد که در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بی‌عمل به چه 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زنبور بی‌عسل</w:t>
      </w:r>
      <w:r>
        <w:rPr>
          <w:rFonts w:eastAsia="IRNazanin" w:cs="IRNazanin"/>
          <w:color w:val="111111"/>
          <w:sz w:val="28"/>
          <w:szCs w:val="28"/>
          <w:rtl w:val="true"/>
          <w:lang w:bidi="fa-IR"/>
        </w:rPr>
        <w:t>.</w:t>
      </w:r>
    </w:p>
    <w:p>
      <w:pPr>
        <w:pStyle w:val="Heading3"/>
        <w:numPr>
          <w:ilvl w:val="2"/>
          <w:numId w:val="1"/>
        </w:numPr>
        <w:rPr/>
      </w:pPr>
      <w:bookmarkStart w:id="647" w:name="__RefHeading___Toc1349350_1051229030"/>
      <w:bookmarkStart w:id="648" w:name="_Toc268"/>
      <w:bookmarkEnd w:id="647"/>
      <w:r>
        <w:rPr>
          <w:rtl w:val="true"/>
        </w:rPr>
        <w:t>ناظر عبوس</w:t>
      </w:r>
      <w:bookmarkEnd w:id="648"/>
    </w:p>
    <w:p>
      <w:pPr>
        <w:pStyle w:val="BookText"/>
        <w:rPr/>
      </w:pPr>
      <w:r>
        <w:rPr>
          <w:rFonts w:ascii="IRNazanin" w:hAnsi="IRNazanin" w:eastAsia="IRNazanin"/>
          <w:color w:val="111111"/>
          <w:sz w:val="28"/>
          <w:sz w:val="28"/>
          <w:szCs w:val="28"/>
          <w:rtl w:val="true"/>
          <w:lang w:bidi="fa-IR"/>
        </w:rPr>
        <w:t>موقع امتحانات پايان 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ناظران امتحانات با ناراحتی به یکی از طلاب که به اطراف خود نگاه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دارید این طرف و آن طرف نگاه می‌کنید؟او هم به شوخي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نه خير، مزاحمتون نمي‌شم، شما راحت قدمتان را بزنيدی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که گفت، همگی حتي اين ناظر اخمو هم حسابي خنديدندی</w:t>
      </w:r>
      <w:r>
        <w:rPr>
          <w:rFonts w:eastAsia="IRNazanin" w:cs="IRNazanin"/>
          <w:color w:val="111111"/>
          <w:sz w:val="28"/>
          <w:szCs w:val="28"/>
          <w:rtl w:val="true"/>
          <w:lang w:bidi="fa-IR"/>
        </w:rPr>
        <w:t>.</w:t>
      </w:r>
    </w:p>
    <w:p>
      <w:pPr>
        <w:pStyle w:val="Heading3"/>
        <w:numPr>
          <w:ilvl w:val="2"/>
          <w:numId w:val="1"/>
        </w:numPr>
        <w:rPr/>
      </w:pPr>
      <w:bookmarkStart w:id="649" w:name="__RefHeading___Toc1349352_1051229030"/>
      <w:bookmarkStart w:id="650" w:name="_Toc269"/>
      <w:bookmarkEnd w:id="649"/>
      <w:r>
        <w:rPr>
          <w:rtl w:val="true"/>
        </w:rPr>
        <w:t>نذر و نیاز</w:t>
      </w:r>
      <w:bookmarkEnd w:id="650"/>
    </w:p>
    <w:p>
      <w:pPr>
        <w:pStyle w:val="BookText"/>
        <w:rPr/>
      </w:pPr>
      <w:r>
        <w:rPr>
          <w:rFonts w:ascii="IRNazanin" w:hAnsi="IRNazanin" w:eastAsia="IRNazanin"/>
          <w:color w:val="111111"/>
          <w:sz w:val="28"/>
          <w:sz w:val="28"/>
          <w:szCs w:val="28"/>
          <w:rtl w:val="true"/>
          <w:lang w:bidi="fa-IR"/>
        </w:rPr>
        <w:t>فردی داشت از مسیری 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تپه شیری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ترس رو کرد به امامزاده‌ای که گنبدش پیدا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دور کن، نذر می‌کنم چند تا چلچراغ آن‌جا نصب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دوباره پشت تپه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اوضاع بر وفق مرادش شده،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نمی‌کردم این‌قدر زودباور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جمله‌اش تمام نشده بود که شیر دوباره سر راهش سبز شد و نعره‌ای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دوباره رو کرد به امامزاده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اهل شوخی هم نیستی‌ها؟</w:t>
      </w:r>
      <w:r>
        <w:rPr>
          <w:rStyle w:val="FootnoteAnchor"/>
          <w:rtl w:val="true"/>
        </w:rPr>
        <w:footnoteReference w:id="99"/>
      </w:r>
    </w:p>
    <w:p>
      <w:pPr>
        <w:pStyle w:val="Heading3"/>
        <w:numPr>
          <w:ilvl w:val="2"/>
          <w:numId w:val="1"/>
        </w:numPr>
        <w:rPr/>
      </w:pPr>
      <w:bookmarkStart w:id="651" w:name="__RefHeading___Toc1349354_1051229030"/>
      <w:bookmarkStart w:id="652" w:name="_Toc270"/>
      <w:bookmarkEnd w:id="651"/>
      <w:r>
        <w:rPr>
          <w:rtl w:val="true"/>
        </w:rPr>
        <w:t>آیت‌الله انواری میله‌ای</w:t>
      </w:r>
      <w:bookmarkEnd w:id="65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طلاب به مزاح به کسی که درسی را تابستان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شركت در كلاس به شکل ارتقای می‌خواند آیت‌الله انواری و به برخي كه حرفه‌اي‌تر بودند آیت‌الله انواری میله‌ای می‌گفتندی اين گروه اخير لوله کوچکی از خودکار را در محور گرداننده دنده‌های ضبط صوت مي‌كردند تا ميله سبب جلو راندن نوار با سرعت بيشتري شود</w:t>
      </w:r>
      <w:r>
        <w:rPr>
          <w:rFonts w:eastAsia="IRNazanin" w:cs="IRNazanin"/>
          <w:color w:val="111111"/>
          <w:sz w:val="28"/>
          <w:szCs w:val="28"/>
          <w:rtl w:val="true"/>
          <w:lang w:bidi="fa-IR"/>
        </w:rPr>
        <w:t xml:space="preserve">. </w:t>
      </w:r>
      <w:bookmarkStart w:id="653" w:name="pg7379_80622"/>
    </w:p>
    <w:p>
      <w:pPr>
        <w:pStyle w:val="Heading3"/>
        <w:numPr>
          <w:ilvl w:val="2"/>
          <w:numId w:val="1"/>
        </w:numPr>
        <w:rPr/>
      </w:pPr>
      <w:bookmarkStart w:id="654" w:name="__RefHeading___Toc1349356_1051229030"/>
      <w:bookmarkStart w:id="655" w:name="_Toc271"/>
      <w:bookmarkEnd w:id="653"/>
      <w:bookmarkEnd w:id="654"/>
      <w:r>
        <w:rPr>
          <w:rtl w:val="true"/>
        </w:rPr>
        <w:t>آخوند جهنمی</w:t>
      </w:r>
      <w:bookmarkEnd w:id="655"/>
    </w:p>
    <w:p>
      <w:pPr>
        <w:pStyle w:val="BookText"/>
        <w:rPr/>
      </w:pPr>
      <w:r>
        <w:rPr>
          <w:rFonts w:ascii="IRNazanin" w:hAnsi="IRNazanin" w:eastAsia="IRNazanin"/>
          <w:color w:val="111111"/>
          <w:sz w:val="28"/>
          <w:sz w:val="28"/>
          <w:szCs w:val="28"/>
          <w:rtl w:val="true"/>
          <w:lang w:bidi="fa-IR"/>
        </w:rPr>
        <w:t>استادي داشتيم در حضور و غياب سخت‌گير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یروزي طلبه‌ای با یک جعبه شیرینی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مراسم عقد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شیرینی که خدمتتان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باشد و دستتان درد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بچه‌های کلاس مشغول خوردن هستند، بلند شو برو از مدير مدرسه مجوز بگیر و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حالی که طبق معمول درس روز قبل را مي‌پرسید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سخت‌گیرم؟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شما آخوند جهنمی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جهنمی؟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يا دانشگاه، روحانيون یباسواد را دعوت كنند، ولی آنها به دلیل پر بودن برنامه و وقتشان، دعوت را قبول نکنند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فلان آخوند را دعوت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این استاد، من را به یاد شعار یکی از اساتید عرب‌زبان، استاد ابو زهراء يادش به‌خير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کمپانی ادب و 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او اين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الحوزوی لیس بفُوضوی؛</w:t>
      </w:r>
    </w:p>
    <w:p>
      <w:pPr>
        <w:pStyle w:val="BookText"/>
        <w:rPr/>
      </w:pPr>
      <w:r>
        <w:rPr>
          <w:rFonts w:ascii="IRNazanin" w:hAnsi="IRNazanin" w:eastAsia="IRNazanin"/>
          <w:color w:val="111111"/>
          <w:sz w:val="28"/>
          <w:sz w:val="28"/>
          <w:szCs w:val="28"/>
          <w:rtl w:val="true"/>
          <w:lang w:bidi="fa-IR"/>
        </w:rPr>
        <w:t>طلبه هرج و مرجي و بی‌نظم نیست</w:t>
      </w:r>
      <w:r>
        <w:rPr>
          <w:rFonts w:eastAsia="IRNazanin" w:cs="IRNazanin"/>
          <w:color w:val="111111"/>
          <w:sz w:val="28"/>
          <w:szCs w:val="28"/>
          <w:rtl w:val="true"/>
          <w:lang w:bidi="fa-IR"/>
        </w:rPr>
        <w:t>.»</w:t>
      </w:r>
    </w:p>
    <w:p>
      <w:pPr>
        <w:pStyle w:val="Heading3"/>
        <w:numPr>
          <w:ilvl w:val="2"/>
          <w:numId w:val="1"/>
        </w:numPr>
        <w:rPr/>
      </w:pPr>
      <w:bookmarkStart w:id="656" w:name="__RefHeading___Toc1349358_1051229030"/>
      <w:bookmarkStart w:id="657" w:name="_Toc272"/>
      <w:bookmarkEnd w:id="656"/>
      <w:r>
        <w:rPr>
          <w:rtl w:val="true"/>
        </w:rPr>
        <w:t>حرف جر پیر شده</w:t>
      </w:r>
      <w:bookmarkEnd w:id="657"/>
    </w:p>
    <w:p>
      <w:pPr>
        <w:pStyle w:val="BookText"/>
        <w:rPr/>
      </w:pPr>
      <w:r>
        <w:rPr>
          <w:rFonts w:ascii="IRNazanin" w:hAnsi="IRNazanin" w:eastAsia="IRNazanin"/>
          <w:color w:val="111111"/>
          <w:sz w:val="28"/>
          <w:sz w:val="28"/>
          <w:szCs w:val="28"/>
          <w:rtl w:val="true"/>
          <w:lang w:bidi="fa-IR"/>
        </w:rPr>
        <w:t>استادي مشغول گرفتن امتحان شفاهی از طلبه‌اي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یوقتی خواندن متن تمام شد، 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بعد از حروف جر، اسم‌ها را با کسره نمی‌خوانید؟</w:t>
      </w:r>
    </w:p>
    <w:p>
      <w:pPr>
        <w:pStyle w:val="BookText"/>
        <w:rPr/>
      </w:pPr>
      <w:r>
        <w:rPr>
          <w:rFonts w:ascii="IRNazanin" w:hAnsi="IRNazanin" w:eastAsia="IRNazanin"/>
          <w:color w:val="111111"/>
          <w:sz w:val="28"/>
          <w:sz w:val="28"/>
          <w:szCs w:val="28"/>
          <w:rtl w:val="true"/>
          <w:lang w:bidi="fa-IR"/>
        </w:rPr>
        <w:t>او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حروف جَرّی که جرّ می‌دادند، زمانی جوانی‌شان بود؛ الان دیگر زور ندارند و پیر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تبسمی کرد و بعد خودکارش را برداشت و قسمت ادبیات او را نمره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نمره منفی؟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جر یک جراحی کوچک نیاز دارند تا جوان و نيرومند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تلاش علمی شما، ان‌شاءالله، دفعه بعدی که می‌آی، جوان می‌شوند و پرقدرت</w:t>
      </w:r>
      <w:r>
        <w:rPr>
          <w:rFonts w:eastAsia="IRNazanin" w:cs="IRNazanin"/>
          <w:color w:val="111111"/>
          <w:sz w:val="28"/>
          <w:szCs w:val="28"/>
          <w:rtl w:val="true"/>
          <w:lang w:bidi="fa-IR"/>
        </w:rPr>
        <w:t>.</w:t>
      </w:r>
      <w:r>
        <w:rPr>
          <w:rStyle w:val="FootnoteAnchor"/>
          <w:rtl w:val="true"/>
        </w:rPr>
        <w:footnoteReference w:id="100"/>
      </w:r>
      <w:bookmarkStart w:id="658" w:name="pg7379_80623"/>
    </w:p>
    <w:p>
      <w:pPr>
        <w:pStyle w:val="Heading3"/>
        <w:numPr>
          <w:ilvl w:val="2"/>
          <w:numId w:val="1"/>
        </w:numPr>
        <w:rPr/>
      </w:pPr>
      <w:bookmarkStart w:id="659" w:name="__RefHeading___Toc1349360_1051229030"/>
      <w:bookmarkStart w:id="660" w:name="_Toc273"/>
      <w:bookmarkEnd w:id="658"/>
      <w:bookmarkEnd w:id="659"/>
      <w:r>
        <w:rPr>
          <w:rtl w:val="true"/>
        </w:rPr>
        <w:t>رو دست زدن</w:t>
      </w:r>
      <w:bookmarkEnd w:id="660"/>
    </w:p>
    <w:p>
      <w:pPr>
        <w:pStyle w:val="BookText"/>
        <w:rPr/>
      </w:pPr>
      <w:r>
        <w:rPr>
          <w:rFonts w:ascii="IRNazanin" w:hAnsi="IRNazanin" w:eastAsia="IRNazanin"/>
          <w:color w:val="111111"/>
          <w:sz w:val="28"/>
          <w:sz w:val="28"/>
          <w:szCs w:val="28"/>
          <w:rtl w:val="true"/>
          <w:lang w:bidi="fa-IR"/>
        </w:rPr>
        <w:t>روزی طلاب در فيضه تصمیم گرفتند، درس آیت‌الله حائری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 حوزه علمیه قم، را تعطیل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هم قرار گذاشتند وقتی بالای منبر رفت، همگي از جا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که متوجه این امر شده بود، رو کرد به طلاب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امروز درس را تعطیل کنید؟ بنشینید من یک کاری با شما دارم، بعداً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طلبه‌ها نشستند، حاج شیخ از منبر پاین آمد و رفت و با این مزاح به آنها رو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چهل حدیث، هنگام شرح احاديث کبر، از درمان آن نيز سخن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 وصف مؤسس حوزه علميه قم مي‌نویسد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استاد معظم و فقیه مکرم، حاج شيخ عبد‌الکريم حائرى يزدى، که از هزار و سیصد و چهل تا پنجاه و پنج ریاست تامه و مرجعیت کامل شیعه را داشت، همه دیديم که چه سیره‌اى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خادم خود هم‌سفره و هم غذا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زمين مي‌نشست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طلاب کم‌سن مزاح‌هاى عجيب و غریب مى‌فرمود</w:t>
      </w:r>
      <w:r>
        <w:rPr>
          <w:rFonts w:eastAsia="IRNazanin" w:cs="IRNazanin"/>
          <w:color w:val="111111"/>
          <w:sz w:val="28"/>
          <w:szCs w:val="28"/>
          <w:rtl w:val="true"/>
          <w:lang w:bidi="fa-IR"/>
        </w:rPr>
        <w:t>.</w:t>
      </w:r>
    </w:p>
    <w:p>
      <w:pPr>
        <w:pStyle w:val="Heading3"/>
        <w:numPr>
          <w:ilvl w:val="2"/>
          <w:numId w:val="1"/>
        </w:numPr>
        <w:rPr/>
      </w:pPr>
      <w:bookmarkStart w:id="661" w:name="__RefHeading___Toc1349362_1051229030"/>
      <w:bookmarkStart w:id="662" w:name="_Toc274"/>
      <w:bookmarkEnd w:id="661"/>
      <w:r>
        <w:rPr>
          <w:rtl w:val="true"/>
        </w:rPr>
        <w:t>درياي بي‌كران</w:t>
      </w:r>
      <w:bookmarkEnd w:id="662"/>
    </w:p>
    <w:p>
      <w:pPr>
        <w:pStyle w:val="BookText"/>
        <w:rPr/>
      </w:pPr>
      <w:r>
        <w:rPr>
          <w:rFonts w:ascii="IRNazanin" w:hAnsi="IRNazanin" w:eastAsia="IRNazanin"/>
          <w:color w:val="111111"/>
          <w:sz w:val="28"/>
          <w:sz w:val="28"/>
          <w:szCs w:val="28"/>
          <w:rtl w:val="true"/>
          <w:lang w:bidi="fa-IR"/>
        </w:rPr>
        <w:t>طلبه تازه‌كاري كه بعد از خواندن چند كتاب صرفي و نحو، احساس مي‌كرد علوم منقول و معقول را فراگرفته، سينه خود را وجب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كه او را با تعجب زير نظر گرفته بود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قدرت خداوند، چگونه اين همه علم را در سينه كوچكم جاي داده</w:t>
      </w:r>
      <w:r>
        <w:rPr>
          <w:rFonts w:eastAsia="IRNazanin" w:cs="IRNazanin"/>
          <w:color w:val="111111"/>
          <w:sz w:val="28"/>
          <w:szCs w:val="28"/>
          <w:rtl w:val="true"/>
          <w:lang w:bidi="fa-IR"/>
        </w:rPr>
        <w:t>!</w:t>
      </w:r>
    </w:p>
    <w:p>
      <w:pPr>
        <w:pStyle w:val="Heading3"/>
        <w:numPr>
          <w:ilvl w:val="2"/>
          <w:numId w:val="1"/>
        </w:numPr>
        <w:rPr/>
      </w:pPr>
      <w:bookmarkStart w:id="663" w:name="__RefHeading___Toc1349364_1051229030"/>
      <w:bookmarkStart w:id="664" w:name="_Toc275"/>
      <w:bookmarkEnd w:id="663"/>
      <w:r>
        <w:rPr>
          <w:rtl w:val="true"/>
        </w:rPr>
        <w:t>محل راحتی</w:t>
      </w:r>
      <w:bookmarkEnd w:id="664"/>
    </w:p>
    <w:p>
      <w:pPr>
        <w:pStyle w:val="BookText"/>
        <w:rPr/>
      </w:pPr>
      <w:r>
        <w:rPr>
          <w:rFonts w:ascii="IRNazanin" w:hAnsi="IRNazanin" w:eastAsia="IRNazanin"/>
          <w:color w:val="111111"/>
          <w:sz w:val="28"/>
          <w:sz w:val="28"/>
          <w:szCs w:val="28"/>
          <w:rtl w:val="true"/>
          <w:lang w:bidi="fa-IR"/>
        </w:rPr>
        <w:t>خنده، سبب تعادل هورمونی و كاهش استرس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طلبه‌اي مبتدي، در يكي از پارك‌هاي شهر رفت توالت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فشار ادرار اذیتش می‌کرد، آمد پشت در و به طور مستمر به در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تند و بلند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زود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 که دید فایده ندارد، کارش را نیمه‌کاره گذاشت و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عربی خوانده بودی، این‌قدر در نمی‌زدی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مُستراح فقط اسم مفعول از افعال ثلاثی مزید نيست؛ همی اسم مکان، هم اسم زمان و هم اسم مفعول است؛ یعنی محل استراحت، زمان استراحت وی فرد راحت‌شده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نگذاشتي هيچ‌كدام محقق شود</w:t>
      </w:r>
      <w:r>
        <w:rPr>
          <w:rFonts w:eastAsia="IRNazanin" w:cs="IRNazanin"/>
          <w:color w:val="111111"/>
          <w:sz w:val="28"/>
          <w:szCs w:val="28"/>
          <w:rtl w:val="true"/>
          <w:lang w:bidi="fa-IR"/>
        </w:rPr>
        <w:t xml:space="preserve">! </w:t>
      </w:r>
      <w:bookmarkStart w:id="665" w:name="pg7379_80624"/>
    </w:p>
    <w:p>
      <w:pPr>
        <w:pStyle w:val="Heading3"/>
        <w:numPr>
          <w:ilvl w:val="2"/>
          <w:numId w:val="1"/>
        </w:numPr>
        <w:rPr/>
      </w:pPr>
      <w:bookmarkStart w:id="666" w:name="__RefHeading___Toc1349366_1051229030"/>
      <w:bookmarkStart w:id="667" w:name="_Toc276"/>
      <w:bookmarkEnd w:id="665"/>
      <w:bookmarkEnd w:id="666"/>
      <w:r>
        <w:rPr>
          <w:rtl w:val="true"/>
        </w:rPr>
        <w:t>مسلم قلی پور سلامٌ علیک</w:t>
      </w:r>
      <w:r>
        <w:rPr>
          <w:rtl w:val="true"/>
        </w:rPr>
        <w:t>..</w:t>
      </w:r>
      <w:bookmarkEnd w:id="667"/>
    </w:p>
    <w:p>
      <w:pPr>
        <w:pStyle w:val="BookText"/>
        <w:rPr/>
      </w:pPr>
      <w:r>
        <w:rPr>
          <w:rFonts w:ascii="IRNazanin" w:hAnsi="IRNazanin" w:eastAsia="IRNazanin"/>
          <w:color w:val="111111"/>
          <w:sz w:val="28"/>
          <w:sz w:val="28"/>
          <w:szCs w:val="28"/>
          <w:rtl w:val="true"/>
          <w:lang w:bidi="fa-IR"/>
        </w:rPr>
        <w:t>برخی از کتاب‌های حوزه که برای عالمان دین جزء منابع اصلي بوده، برای آموزش به مبتدیان هم استفاده می‌شود که این امر يادگيري را برای طلبه جوان سخت می‌کند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بحث يادگیري، ما کمتر از اين سبك تفکر کمک مي‌گیریم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افراد با شنيدن، برخي با دیدن، برخي با طبيعت، گروهي با مثال، عده‌ای با کمّي کردن مسائل کیفی، نمودار و جدول و فیلم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ياد مي‌گیرند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دروس حوزه کمتر به روش‌های تدریس و آموزش اهميت داده مي‌شد و افراد لازم بود با ذهن فعال خود شقوق علمي مختلف را در نظر بگيرند، ولي الان به یاري خدا کم کم از شيوه‌های آموزش در حوزه استفاده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استادي به شوخي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سازمان سيا مي‌گفتند طرحي بدهيد كه ذوق اصول فقه و علوم بلاغي را به طور كلي در طلاب بخشكانند، بعد از تحقيقات مفصلي مي‌گفتند كتاب‌هايي مانند معالم الاصول و مختصرالمعاني را كه منبع علمي و دقيق‌اند، ولي براي آموزش نوشته نشده‌اند، به طلاب تازه وارد تدريس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افرادی که با سبک جدول و نموداری تلاش کرد دروس سنگین حوزه را برای تدریس و آموزش راحت‌تر کند، استاد شهید مسلم قلی‌پور بود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برخی از علماء این روش را مخل درک عمیق دروس می دانند، ولی بسیاری از طلاب از کتاب‌های ایشان کمک زیادی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طلاب در وصف این تلاش این شعر را به طنز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هاي قلي‌پور بگو کيستي؟</w:t>
      </w:r>
    </w:p>
    <w:p>
      <w:pPr>
        <w:pStyle w:val="BookText"/>
        <w:rPr/>
      </w:pPr>
      <w:r>
        <w:rPr>
          <w:rFonts w:ascii="Amiri" w:hAnsi="Amiri" w:eastAsia="Amiri" w:cs="Amiri"/>
          <w:color w:val="111111"/>
          <w:sz w:val="28"/>
          <w:sz w:val="28"/>
          <w:szCs w:val="28"/>
          <w:rtl w:val="true"/>
          <w:lang w:bidi="ar-SA"/>
        </w:rPr>
        <w:t>شيخي يا شهيد ثانيستي؟</w:t>
      </w:r>
    </w:p>
    <w:p>
      <w:pPr>
        <w:pStyle w:val="BookText"/>
        <w:rPr/>
      </w:pPr>
      <w:r>
        <w:rPr>
          <w:rFonts w:ascii="IRNazanin" w:hAnsi="IRNazanin" w:eastAsia="IRNazanin"/>
          <w:color w:val="111111"/>
          <w:sz w:val="28"/>
          <w:sz w:val="28"/>
          <w:szCs w:val="28"/>
          <w:rtl w:val="true"/>
          <w:lang w:bidi="fa-IR"/>
        </w:rPr>
        <w:t>صاحب جزوه ز کجا آمدي؟</w:t>
      </w:r>
    </w:p>
    <w:p>
      <w:pPr>
        <w:pStyle w:val="BookText"/>
        <w:rPr/>
      </w:pPr>
      <w:r>
        <w:rPr>
          <w:rFonts w:ascii="Amiri" w:hAnsi="Amiri" w:eastAsia="Amiri" w:cs="Amiri"/>
          <w:color w:val="111111"/>
          <w:sz w:val="28"/>
          <w:sz w:val="28"/>
          <w:szCs w:val="28"/>
          <w:rtl w:val="true"/>
          <w:lang w:bidi="ar-SA"/>
        </w:rPr>
        <w:t>فاش ز بستان خدا آمدي؟</w:t>
      </w:r>
    </w:p>
    <w:p>
      <w:pPr>
        <w:pStyle w:val="BookText"/>
        <w:rPr/>
      </w:pPr>
      <w:r>
        <w:rPr>
          <w:rFonts w:ascii="IRNazanin" w:hAnsi="IRNazanin" w:eastAsia="IRNazanin"/>
          <w:color w:val="111111"/>
          <w:sz w:val="28"/>
          <w:sz w:val="28"/>
          <w:szCs w:val="28"/>
          <w:rtl w:val="true"/>
          <w:lang w:bidi="fa-IR"/>
        </w:rPr>
        <w:t>جزوه جوشان تو چو سلسبيل</w:t>
      </w:r>
    </w:p>
    <w:p>
      <w:pPr>
        <w:pStyle w:val="BookText"/>
        <w:rPr/>
      </w:pPr>
      <w:r>
        <w:rPr>
          <w:rFonts w:ascii="IRNazanin" w:hAnsi="IRNazanin" w:eastAsia="IRNazanin"/>
          <w:color w:val="111111"/>
          <w:sz w:val="28"/>
          <w:sz w:val="28"/>
          <w:szCs w:val="28"/>
          <w:rtl w:val="true"/>
          <w:lang w:bidi="fa-IR"/>
        </w:rPr>
        <w:t>يا چو ابابيل به اصحاب فيل</w:t>
      </w:r>
    </w:p>
    <w:p>
      <w:pPr>
        <w:pStyle w:val="BookText"/>
        <w:rPr/>
      </w:pPr>
      <w:r>
        <w:rPr>
          <w:rFonts w:ascii="Amiri" w:hAnsi="Amiri" w:eastAsia="Amiri" w:cs="Amiri"/>
          <w:color w:val="111111"/>
          <w:sz w:val="28"/>
          <w:sz w:val="28"/>
          <w:szCs w:val="28"/>
          <w:rtl w:val="true"/>
          <w:lang w:bidi="ar-SA"/>
        </w:rPr>
        <w:t>هر ورقش بهر شفا مي‌برند</w:t>
      </w:r>
    </w:p>
    <w:p>
      <w:pPr>
        <w:pStyle w:val="BookText"/>
        <w:rPr/>
      </w:pPr>
      <w:r>
        <w:rPr>
          <w:rFonts w:ascii="IRNazanin" w:hAnsi="IRNazanin" w:eastAsia="IRNazanin"/>
          <w:color w:val="111111"/>
          <w:sz w:val="28"/>
          <w:sz w:val="28"/>
          <w:szCs w:val="28"/>
          <w:rtl w:val="true"/>
          <w:lang w:bidi="fa-IR"/>
        </w:rPr>
        <w:t>دست به دستش به کجا مي‌برند</w:t>
      </w:r>
    </w:p>
    <w:p>
      <w:pPr>
        <w:pStyle w:val="BookText"/>
        <w:rPr/>
      </w:pPr>
      <w:r>
        <w:rPr>
          <w:rFonts w:ascii="Amiri" w:hAnsi="Amiri" w:eastAsia="Amiri" w:cs="Amiri"/>
          <w:color w:val="111111"/>
          <w:sz w:val="28"/>
          <w:sz w:val="28"/>
          <w:szCs w:val="28"/>
          <w:rtl w:val="true"/>
          <w:lang w:bidi="ar-SA"/>
        </w:rPr>
        <w:t>فيضيه شد لايق تنديس تو</w:t>
      </w:r>
    </w:p>
    <w:p>
      <w:pPr>
        <w:pStyle w:val="BookText"/>
        <w:rPr/>
      </w:pPr>
      <w:r>
        <w:rPr>
          <w:rFonts w:ascii="Amiri" w:hAnsi="Amiri" w:eastAsia="Amiri" w:cs="Amiri"/>
          <w:color w:val="111111"/>
          <w:sz w:val="28"/>
          <w:sz w:val="28"/>
          <w:szCs w:val="28"/>
          <w:rtl w:val="true"/>
          <w:lang w:bidi="ar-SA"/>
        </w:rPr>
        <w:t>حوزه ما زنده به تلخيص تو</w:t>
      </w:r>
    </w:p>
    <w:p>
      <w:pPr>
        <w:pStyle w:val="BookText"/>
        <w:rPr/>
      </w:pPr>
      <w:r>
        <w:rPr>
          <w:rFonts w:ascii="Amiri" w:hAnsi="Amiri" w:eastAsia="Amiri" w:cs="Amiri"/>
          <w:color w:val="111111"/>
          <w:sz w:val="28"/>
          <w:sz w:val="28"/>
          <w:szCs w:val="28"/>
          <w:rtl w:val="true"/>
          <w:lang w:bidi="ar-SA"/>
        </w:rPr>
        <w:t>هر طلبه در طلب ياري‌ات</w:t>
      </w:r>
    </w:p>
    <w:p>
      <w:pPr>
        <w:pStyle w:val="BookText"/>
        <w:rPr/>
      </w:pPr>
      <w:r>
        <w:rPr>
          <w:rFonts w:ascii="Amiri" w:hAnsi="Amiri" w:eastAsia="Amiri" w:cs="Amiri"/>
          <w:color w:val="111111"/>
          <w:sz w:val="28"/>
          <w:sz w:val="28"/>
          <w:szCs w:val="28"/>
          <w:rtl w:val="true"/>
          <w:lang w:bidi="ar-SA"/>
        </w:rPr>
        <w:t>طالب تدوين نموداري‌ات</w:t>
      </w:r>
    </w:p>
    <w:p>
      <w:pPr>
        <w:pStyle w:val="BookText"/>
        <w:rPr/>
      </w:pPr>
      <w:r>
        <w:rPr>
          <w:rFonts w:ascii="Amiri" w:hAnsi="Amiri" w:eastAsia="Amiri" w:cs="Amiri"/>
          <w:color w:val="111111"/>
          <w:sz w:val="28"/>
          <w:sz w:val="28"/>
          <w:szCs w:val="28"/>
          <w:rtl w:val="true"/>
          <w:lang w:bidi="ar-SA"/>
        </w:rPr>
        <w:t>در دل ما هواي هر جزوه نيست</w:t>
      </w:r>
    </w:p>
    <w:p>
      <w:pPr>
        <w:pStyle w:val="BookText"/>
        <w:rPr/>
      </w:pPr>
      <w:r>
        <w:rPr>
          <w:rFonts w:ascii="IRNazanin" w:hAnsi="IRNazanin" w:eastAsia="IRNazanin"/>
          <w:color w:val="111111"/>
          <w:sz w:val="28"/>
          <w:sz w:val="28"/>
          <w:szCs w:val="28"/>
          <w:rtl w:val="true"/>
          <w:lang w:bidi="fa-IR"/>
        </w:rPr>
        <w:t>جزوه زيراکس خزر جزوه نيست</w:t>
      </w:r>
    </w:p>
    <w:p>
      <w:pPr>
        <w:pStyle w:val="BookText"/>
        <w:rPr/>
      </w:pPr>
      <w:r>
        <w:rPr>
          <w:rFonts w:ascii="IRNazanin" w:hAnsi="IRNazanin" w:eastAsia="IRNazanin"/>
          <w:color w:val="111111"/>
          <w:sz w:val="28"/>
          <w:sz w:val="28"/>
          <w:szCs w:val="28"/>
          <w:rtl w:val="true"/>
          <w:lang w:bidi="fa-IR"/>
        </w:rPr>
        <w:t>پيش چنين جزوه تعجب کند</w:t>
      </w:r>
    </w:p>
    <w:p>
      <w:pPr>
        <w:pStyle w:val="BookText"/>
        <w:rPr/>
      </w:pPr>
      <w:r>
        <w:rPr>
          <w:rFonts w:ascii="IRNazanin" w:hAnsi="IRNazanin" w:eastAsia="IRNazanin"/>
          <w:color w:val="111111"/>
          <w:sz w:val="28"/>
          <w:sz w:val="28"/>
          <w:szCs w:val="28"/>
          <w:rtl w:val="true"/>
          <w:lang w:bidi="fa-IR"/>
        </w:rPr>
        <w:t>عقل از آن کس که تقلب کند</w:t>
      </w:r>
    </w:p>
    <w:p>
      <w:pPr>
        <w:pStyle w:val="BookText"/>
        <w:rPr/>
      </w:pPr>
      <w:r>
        <w:rPr>
          <w:rFonts w:ascii="Amiri" w:hAnsi="Amiri" w:eastAsia="Amiri" w:cs="Amiri"/>
          <w:color w:val="111111"/>
          <w:sz w:val="28"/>
          <w:sz w:val="28"/>
          <w:szCs w:val="28"/>
          <w:rtl w:val="true"/>
          <w:lang w:bidi="ar-SA"/>
        </w:rPr>
        <w:t>ممتحنين زخمي تيغ تواند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هوس فتح سه تيغ تواند </w:t>
      </w:r>
      <w:bookmarkStart w:id="668" w:name="pg7379_80625"/>
    </w:p>
    <w:p>
      <w:pPr>
        <w:pStyle w:val="BookText"/>
        <w:rPr/>
      </w:pPr>
      <w:bookmarkEnd w:id="668"/>
      <w:r>
        <w:rPr>
          <w:rFonts w:ascii="IRNazanin" w:hAnsi="IRNazanin" w:eastAsia="IRNazanin"/>
          <w:color w:val="111111"/>
          <w:sz w:val="28"/>
          <w:sz w:val="28"/>
          <w:szCs w:val="28"/>
          <w:rtl w:val="true"/>
          <w:lang w:bidi="fa-IR"/>
        </w:rPr>
        <w:t>مسلمِ در کوفة شورا اسير</w:t>
      </w:r>
    </w:p>
    <w:p>
      <w:pPr>
        <w:pStyle w:val="BookText"/>
        <w:rPr/>
      </w:pPr>
      <w:r>
        <w:rPr>
          <w:rFonts w:ascii="IRNazanin" w:hAnsi="IRNazanin" w:eastAsia="IRNazanin"/>
          <w:color w:val="111111"/>
          <w:sz w:val="28"/>
          <w:sz w:val="28"/>
          <w:szCs w:val="28"/>
          <w:rtl w:val="true"/>
          <w:lang w:bidi="fa-IR"/>
        </w:rPr>
        <w:t>دستِ اسيرانِ بلا را بگير</w:t>
      </w:r>
    </w:p>
    <w:p>
      <w:pPr>
        <w:pStyle w:val="BookText"/>
        <w:rPr/>
      </w:pPr>
      <w:r>
        <w:rPr>
          <w:rFonts w:ascii="Amiri" w:hAnsi="Amiri" w:eastAsia="Amiri" w:cs="Amiri"/>
          <w:color w:val="111111"/>
          <w:sz w:val="28"/>
          <w:sz w:val="28"/>
          <w:szCs w:val="28"/>
          <w:rtl w:val="true"/>
          <w:lang w:bidi="ar-SA"/>
        </w:rPr>
        <w:t>مرغ دلم راهي قم مي‌شود</w:t>
      </w:r>
    </w:p>
    <w:p>
      <w:pPr>
        <w:pStyle w:val="BookText"/>
        <w:rPr/>
      </w:pPr>
      <w:r>
        <w:rPr>
          <w:rFonts w:ascii="IRNazanin" w:hAnsi="IRNazanin" w:eastAsia="IRNazanin"/>
          <w:color w:val="111111"/>
          <w:sz w:val="28"/>
          <w:sz w:val="28"/>
          <w:szCs w:val="28"/>
          <w:rtl w:val="true"/>
          <w:lang w:bidi="fa-IR"/>
        </w:rPr>
        <w:t>در پي تلخيص تو گم مي‌شود</w:t>
      </w:r>
    </w:p>
    <w:p>
      <w:pPr>
        <w:pStyle w:val="BookText"/>
        <w:rPr/>
      </w:pPr>
      <w:r>
        <w:rPr>
          <w:rFonts w:ascii="IRNazanin" w:hAnsi="IRNazanin" w:eastAsia="IRNazanin"/>
          <w:color w:val="111111"/>
          <w:sz w:val="28"/>
          <w:sz w:val="28"/>
          <w:szCs w:val="28"/>
          <w:rtl w:val="true"/>
          <w:lang w:bidi="fa-IR"/>
        </w:rPr>
        <w:t>صاحب تلخيص سلامٌ عليک</w:t>
      </w:r>
    </w:p>
    <w:p>
      <w:pPr>
        <w:pStyle w:val="BookText"/>
        <w:rPr/>
      </w:pPr>
      <w:r>
        <w:rPr>
          <w:rFonts w:ascii="IRNazanin" w:hAnsi="IRNazanin" w:eastAsia="IRNazanin"/>
          <w:color w:val="111111"/>
          <w:sz w:val="28"/>
          <w:sz w:val="28"/>
          <w:szCs w:val="28"/>
          <w:rtl w:val="true"/>
          <w:lang w:bidi="fa-IR"/>
        </w:rPr>
        <w:t>کاتب تلخيص سلامٌ عليک</w:t>
      </w:r>
    </w:p>
    <w:p>
      <w:pPr>
        <w:pStyle w:val="BookText"/>
        <w:rPr/>
      </w:pPr>
      <w:r>
        <w:rPr>
          <w:rFonts w:ascii="IRNazanin" w:hAnsi="IRNazanin" w:eastAsia="IRNazanin"/>
          <w:color w:val="111111"/>
          <w:sz w:val="28"/>
          <w:sz w:val="28"/>
          <w:szCs w:val="28"/>
          <w:rtl w:val="true"/>
          <w:lang w:bidi="fa-IR"/>
        </w:rPr>
        <w:t xml:space="preserve">تا که رسيديم به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جزوه تو هست به دستم هنوز</w:t>
      </w:r>
    </w:p>
    <w:p>
      <w:pPr>
        <w:pStyle w:val="BookText"/>
        <w:rPr/>
      </w:pPr>
      <w:r>
        <w:rPr>
          <w:rFonts w:ascii="IRNazanin" w:hAnsi="IRNazanin" w:eastAsia="IRNazanin"/>
          <w:color w:val="111111"/>
          <w:sz w:val="28"/>
          <w:sz w:val="28"/>
          <w:szCs w:val="28"/>
          <w:rtl w:val="true"/>
          <w:lang w:bidi="fa-IR"/>
        </w:rPr>
        <w:t>مست ز ميخانه آگاهي‌ام</w:t>
      </w:r>
    </w:p>
    <w:p>
      <w:pPr>
        <w:pStyle w:val="BookText"/>
        <w:rPr/>
      </w:pPr>
      <w:r>
        <w:rPr>
          <w:rFonts w:ascii="IRNazanin" w:hAnsi="IRNazanin" w:eastAsia="IRNazanin"/>
          <w:color w:val="111111"/>
          <w:sz w:val="28"/>
          <w:sz w:val="28"/>
          <w:szCs w:val="28"/>
          <w:rtl w:val="true"/>
          <w:lang w:bidi="fa-IR"/>
        </w:rPr>
        <w:t>فاش بگويم كه يدُ اللهي‌ام</w:t>
      </w:r>
    </w:p>
    <w:p>
      <w:pPr>
        <w:pStyle w:val="BookText"/>
        <w:rPr/>
      </w:pPr>
      <w:r>
        <w:rPr>
          <w:rFonts w:ascii="Amiri" w:hAnsi="Amiri" w:eastAsia="Amiri" w:cs="Amiri"/>
          <w:color w:val="111111"/>
          <w:sz w:val="28"/>
          <w:sz w:val="28"/>
          <w:szCs w:val="28"/>
          <w:rtl w:val="true"/>
          <w:lang w:bidi="ar-SA"/>
        </w:rPr>
        <w:t>خواند ز فيضيه دل، بلبلي</w:t>
      </w:r>
    </w:p>
    <w:p>
      <w:pPr>
        <w:pStyle w:val="BookText"/>
        <w:rPr/>
      </w:pPr>
      <w:r>
        <w:rPr>
          <w:rFonts w:ascii="Amiri" w:hAnsi="Amiri" w:eastAsia="Amiri" w:cs="Amiri"/>
          <w:color w:val="111111"/>
          <w:sz w:val="28"/>
          <w:sz w:val="28"/>
          <w:szCs w:val="28"/>
          <w:rtl w:val="true"/>
          <w:lang w:bidi="ar-SA"/>
        </w:rPr>
        <w:t>ناد قُلياً قُلياً يا قلي</w:t>
      </w:r>
    </w:p>
    <w:p>
      <w:pPr>
        <w:pStyle w:val="Heading3"/>
        <w:numPr>
          <w:ilvl w:val="2"/>
          <w:numId w:val="1"/>
        </w:numPr>
        <w:rPr/>
      </w:pPr>
      <w:bookmarkStart w:id="669" w:name="__RefHeading___Toc1349368_1051229030"/>
      <w:bookmarkStart w:id="670" w:name="_Toc277"/>
      <w:bookmarkEnd w:id="669"/>
      <w:r>
        <w:rPr>
          <w:rtl w:val="true"/>
        </w:rPr>
        <w:t>درد ثلاثی مجرد</w:t>
      </w:r>
      <w:bookmarkEnd w:id="670"/>
    </w:p>
    <w:p>
      <w:pPr>
        <w:pStyle w:val="BookText"/>
        <w:rPr/>
      </w:pPr>
      <w:r>
        <w:rPr>
          <w:rFonts w:ascii="IRNazanin" w:hAnsi="IRNazanin" w:eastAsia="IRNazanin"/>
          <w:color w:val="111111"/>
          <w:sz w:val="28"/>
          <w:sz w:val="28"/>
          <w:szCs w:val="28"/>
          <w:rtl w:val="true"/>
          <w:lang w:bidi="fa-IR"/>
        </w:rPr>
        <w:t>تازه وارد حوزه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ادبیات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حوزه صرف و نحوتان عالیِ عالی باشد تا موفق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ادبیات را خوب کار کنید تا خوابتان را هم عربی ببینید و در بیداری هم عربی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طلبه‌ای که تازه وارد حوزه شده بود، دل درد گرفت و به خودش می‌پیچید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 بَطْنم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بطنم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پزشكی که او را معاینه می‌کرد، رو کرد به طلبه همراه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w:t>
      </w:r>
    </w:p>
    <w:p>
      <w:pPr>
        <w:pStyle w:val="BookText"/>
        <w:rPr/>
      </w:pPr>
      <w:r>
        <w:rPr>
          <w:rFonts w:ascii="IRNazanin" w:hAnsi="IRNazanin" w:eastAsia="IRNazanin"/>
          <w:color w:val="111111"/>
          <w:sz w:val="28"/>
          <w:sz w:val="28"/>
          <w:szCs w:val="28"/>
          <w:rtl w:val="true"/>
          <w:lang w:bidi="fa-IR"/>
        </w:rPr>
        <w:t>آن طلبه هم با خود حساب کرد که بطن چه اسمی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 مجردش درد می‌کند</w:t>
      </w:r>
      <w:r>
        <w:rPr>
          <w:rFonts w:eastAsia="IRNazanin" w:cs="IRNazanin"/>
          <w:color w:val="111111"/>
          <w:sz w:val="28"/>
          <w:szCs w:val="28"/>
          <w:rtl w:val="true"/>
          <w:lang w:bidi="fa-IR"/>
        </w:rPr>
        <w:t>!</w:t>
      </w:r>
    </w:p>
    <w:p>
      <w:pPr>
        <w:pStyle w:val="Heading3"/>
        <w:numPr>
          <w:ilvl w:val="2"/>
          <w:numId w:val="1"/>
        </w:numPr>
        <w:rPr/>
      </w:pPr>
      <w:bookmarkStart w:id="671" w:name="__RefHeading___Toc1349370_1051229030"/>
      <w:bookmarkStart w:id="672" w:name="_Toc278"/>
      <w:bookmarkEnd w:id="671"/>
      <w:r>
        <w:rPr>
          <w:rtl w:val="true"/>
        </w:rPr>
        <w:t>اگر بگذارد</w:t>
      </w:r>
      <w:bookmarkEnd w:id="672"/>
    </w:p>
    <w:p>
      <w:pPr>
        <w:pStyle w:val="BookText"/>
        <w:rPr/>
      </w:pPr>
      <w:r>
        <w:rPr>
          <w:rFonts w:ascii="IRNazanin" w:hAnsi="IRNazanin" w:eastAsia="IRNazanin"/>
          <w:color w:val="111111"/>
          <w:sz w:val="28"/>
          <w:sz w:val="28"/>
          <w:szCs w:val="28"/>
          <w:rtl w:val="true"/>
          <w:lang w:bidi="fa-IR"/>
        </w:rPr>
        <w:t>قطعه شعر طنزی در میان قطعات دیوان اشعار امام خمینی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که یک مورد استثنای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به دوران تحصیل در حوزه علمیه قبل از انقلاب اسلامی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بدکی نیست از برای محصل سنگک نرم و کباب اگر بگذارد</w:t>
      </w:r>
    </w:p>
    <w:p>
      <w:pPr>
        <w:pStyle w:val="BookText"/>
        <w:rPr/>
      </w:pPr>
      <w:r>
        <w:rPr>
          <w:rFonts w:ascii="IRNazanin" w:hAnsi="IRNazanin" w:eastAsia="IRNazanin"/>
          <w:color w:val="111111"/>
          <w:sz w:val="28"/>
          <w:sz w:val="28"/>
          <w:szCs w:val="28"/>
          <w:rtl w:val="true"/>
          <w:lang w:bidi="fa-IR"/>
        </w:rPr>
        <w:t>حوزه علمیه دایر است ولیکن خان فرنگی مآب اگر بگذارد</w:t>
      </w:r>
    </w:p>
    <w:p>
      <w:pPr>
        <w:pStyle w:val="BookText"/>
        <w:rPr/>
      </w:pPr>
      <w:r>
        <w:rPr>
          <w:rFonts w:ascii="IRNazanin" w:hAnsi="IRNazanin" w:eastAsia="IRNazanin"/>
          <w:color w:val="111111"/>
          <w:sz w:val="28"/>
          <w:sz w:val="28"/>
          <w:szCs w:val="28"/>
          <w:rtl w:val="true"/>
          <w:lang w:bidi="fa-IR"/>
        </w:rPr>
        <w:t>هیکل بعضی شیوخ قدس‌مآب است عینک با آب و تاب اگر بگذارد</w:t>
      </w:r>
    </w:p>
    <w:p>
      <w:pPr>
        <w:pStyle w:val="BookText"/>
        <w:rPr/>
      </w:pPr>
      <w:r>
        <w:rPr>
          <w:rFonts w:ascii="IRNazanin" w:hAnsi="IRNazanin" w:eastAsia="IRNazanin"/>
          <w:color w:val="111111"/>
          <w:sz w:val="28"/>
          <w:sz w:val="28"/>
          <w:szCs w:val="28"/>
          <w:rtl w:val="true"/>
          <w:lang w:bidi="fa-IR"/>
        </w:rPr>
        <w:t>ساعت ده موقع مطالعه ماست پینکی</w:t>
      </w:r>
      <w:r>
        <w:rPr>
          <w:rStyle w:val="FootnoteAnchor"/>
          <w:rtl w:val="true"/>
        </w:rPr>
        <w:footnoteReference w:id="10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چرت و خواب اگر بگذارد </w:t>
      </w:r>
      <w:bookmarkStart w:id="673" w:name="pg7379_80626"/>
    </w:p>
    <w:p>
      <w:pPr>
        <w:pStyle w:val="Heading3"/>
        <w:numPr>
          <w:ilvl w:val="2"/>
          <w:numId w:val="1"/>
        </w:numPr>
        <w:rPr/>
      </w:pPr>
      <w:bookmarkStart w:id="674" w:name="__RefHeading___Toc1349372_1051229030"/>
      <w:bookmarkStart w:id="675" w:name="_Toc279"/>
      <w:bookmarkEnd w:id="673"/>
      <w:bookmarkEnd w:id="674"/>
      <w:r>
        <w:rPr>
          <w:rtl w:val="true"/>
        </w:rPr>
        <w:t>پاچه‌خواري</w:t>
      </w:r>
      <w:bookmarkEnd w:id="675"/>
    </w:p>
    <w:p>
      <w:pPr>
        <w:pStyle w:val="BookText"/>
        <w:rPr/>
      </w:pPr>
      <w:r>
        <w:rPr>
          <w:rFonts w:ascii="IRNazanin" w:hAnsi="IRNazanin" w:eastAsia="IRNazanin"/>
          <w:color w:val="111111"/>
          <w:sz w:val="28"/>
          <w:sz w:val="28"/>
          <w:szCs w:val="28"/>
          <w:rtl w:val="true"/>
          <w:lang w:bidi="fa-IR"/>
        </w:rPr>
        <w:t>داشتم ورق‌های امتحاني پايان ترم را تصحيح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طلاب درس‌خوان و بااستعداد حتي در جلسه امتحان بدون اين‌كه اضطراب امتحاني</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خواجه نصیرالدین طوسی هرگاه به کشف مشکلات علمی نایل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شادي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ابناءُ الملوکِ مِن هذهِ اللذه؛ کجا فرزندان پادشاهان به گَرد لذتی که می‌برم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دو بیت مشهورش به همین امر اشاره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لذات دنیوی همه هیچ است نزد من در خاطر از تغیير آن هیچ ترس نیست</w:t>
      </w:r>
    </w:p>
    <w:p>
      <w:pPr>
        <w:pStyle w:val="BookText"/>
        <w:rPr/>
      </w:pPr>
      <w:r>
        <w:rPr>
          <w:rFonts w:ascii="IRNazanin" w:hAnsi="IRNazanin" w:eastAsia="IRNazanin"/>
          <w:color w:val="111111"/>
          <w:sz w:val="28"/>
          <w:sz w:val="28"/>
          <w:szCs w:val="28"/>
          <w:rtl w:val="true"/>
          <w:lang w:bidi="fa-IR"/>
        </w:rPr>
        <w:t>روز تنعم و شب عیش و طرب مرا غیر از شب مطالعه و روز درس نیست</w:t>
      </w:r>
    </w:p>
    <w:p>
      <w:pPr>
        <w:pStyle w:val="BookText"/>
        <w:rPr/>
      </w:pPr>
      <w:r>
        <w:rPr>
          <w:rFonts w:ascii="IRNazanin" w:hAnsi="IRNazanin" w:eastAsia="IRNazanin"/>
          <w:color w:val="111111"/>
          <w:sz w:val="28"/>
          <w:sz w:val="28"/>
          <w:szCs w:val="28"/>
          <w:rtl w:val="true"/>
          <w:lang w:bidi="fa-IR"/>
        </w:rPr>
        <w:t>داشته باشد، آخر صفحهنوشته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استعاذة باستاذنا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الاستاذُ الكريمُ الحبيبُ الشفيقُ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عامِلنا بفضلِك و لا تُعامِلنا بعدلِك انّك انتَ الاستاذُ العزيزُ؛ یعنی، اين التجا به استاد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استاد بزرگوار، محبوب و 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فضل و كرمت با ما رفتار كن، نه با عدلت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استاد عزيز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بارم‌بندي سؤالات، به مزاح نوشته بود نمره پاچه‌خواري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w:t>
      </w:r>
    </w:p>
    <w:p>
      <w:pPr>
        <w:pStyle w:val="Heading3"/>
        <w:numPr>
          <w:ilvl w:val="2"/>
          <w:numId w:val="1"/>
        </w:numPr>
        <w:rPr/>
      </w:pPr>
      <w:bookmarkStart w:id="676" w:name="__RefHeading___Toc1349374_1051229030"/>
      <w:bookmarkStart w:id="677" w:name="_Toc280"/>
      <w:bookmarkEnd w:id="676"/>
      <w:r>
        <w:rPr>
          <w:rtl w:val="true"/>
        </w:rPr>
        <w:t>دختران مردم</w:t>
      </w:r>
      <w:bookmarkEnd w:id="677"/>
    </w:p>
    <w:p>
      <w:pPr>
        <w:pStyle w:val="BookText"/>
        <w:rPr/>
      </w:pPr>
      <w:r>
        <w:rPr>
          <w:rFonts w:ascii="IRNazanin" w:hAnsi="IRNazanin" w:eastAsia="IRNazanin"/>
          <w:color w:val="111111"/>
          <w:sz w:val="28"/>
          <w:sz w:val="28"/>
          <w:szCs w:val="28"/>
          <w:rtl w:val="true"/>
          <w:lang w:bidi="fa-IR"/>
        </w:rPr>
        <w:t>استادی منطق به مزاح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منطق دشوار است؛ حتماً پیش مطالعه و مباحثه کنید، اما جای بحث کنید که مردم رهگذر نشنوند؛ وگرنه در موضع تهمت قرار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مدرسه‌ای کنار پیاده‌رو بود و طلاب هر روز در یکی از کلاس‌های این مدرسه درس منطق داشتند یا منطق را مباحثه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منطق از صغری و کبری خیلی سخن به میان می‌آید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چند یعابری، متوجه شدند طلاب در كلاسي درباره صغری و کبری سخن مي‌گويندی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نمي‌دانستند طلاب مشغول مباحثه‌اندی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بيكاراند، یدور هم نشستند و از دخترانی مردم حرف می‌زنند</w:t>
      </w:r>
      <w:r>
        <w:rPr>
          <w:rFonts w:eastAsia="IRNazanin" w:cs="IRNazanin"/>
          <w:color w:val="111111"/>
          <w:sz w:val="28"/>
          <w:szCs w:val="28"/>
          <w:rtl w:val="true"/>
          <w:lang w:bidi="fa-IR"/>
        </w:rPr>
        <w:t xml:space="preserve">. </w:t>
      </w:r>
      <w:bookmarkStart w:id="678" w:name="pg7379_80627"/>
    </w:p>
    <w:p>
      <w:pPr>
        <w:pStyle w:val="Heading3"/>
        <w:numPr>
          <w:ilvl w:val="2"/>
          <w:numId w:val="1"/>
        </w:numPr>
        <w:rPr/>
      </w:pPr>
      <w:bookmarkStart w:id="679" w:name="__RefHeading___Toc1349376_1051229030"/>
      <w:bookmarkStart w:id="680" w:name="_Toc281"/>
      <w:bookmarkEnd w:id="678"/>
      <w:bookmarkEnd w:id="679"/>
      <w:r>
        <w:rPr>
          <w:rtl w:val="true"/>
        </w:rPr>
        <w:t>صيغه چندم؟</w:t>
      </w:r>
      <w:bookmarkEnd w:id="680"/>
    </w:p>
    <w:p>
      <w:pPr>
        <w:pStyle w:val="BookText"/>
        <w:rPr/>
      </w:pPr>
      <w:r>
        <w:rPr>
          <w:rFonts w:ascii="IRNazanin" w:hAnsi="IRNazanin" w:eastAsia="IRNazanin"/>
          <w:color w:val="111111"/>
          <w:sz w:val="28"/>
          <w:sz w:val="28"/>
          <w:szCs w:val="28"/>
          <w:rtl w:val="true"/>
          <w:lang w:bidi="fa-IR"/>
        </w:rPr>
        <w:t>بيچاره نمي‌دونست تو حوزه چه کتاب‌های مي‌خونند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رفتم تو مغازش، گفت شما اين‌جا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همون اول به بر و بچه‌های مردم راه صيغه كردن را ياد می‌دهید؟</w:t>
      </w:r>
    </w:p>
    <w:p>
      <w:p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من نزديك پنجره يكي از کلاس‌های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به اینها چي درس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سال اول حوزه شونه، ولي هر روز ازشون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چیهصیغه‌ای؟ اين صيغه چندمه؟</w:t>
      </w:r>
    </w:p>
    <w:p>
      <w:pPr>
        <w:pStyle w:val="BookText"/>
        <w:rPr/>
      </w:pPr>
      <w:r>
        <w:rPr>
          <w:rFonts w:ascii="IRNazanin" w:hAnsi="IRNazanin" w:eastAsia="IRNazanin"/>
          <w:color w:val="111111"/>
          <w:sz w:val="28"/>
          <w:sz w:val="28"/>
          <w:szCs w:val="28"/>
          <w:rtl w:val="true"/>
          <w:lang w:bidi="fa-IR"/>
        </w:rPr>
        <w:t>با خنده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اینها درس عربي مي‌خونند و صرف و نحو كار می‌کنند و صيغه‌هاي افعال ماضي، مضارع، آينده، امر، نهي و نفي رو مي‌خونند</w:t>
      </w:r>
      <w:r>
        <w:rPr>
          <w:rFonts w:eastAsia="IRNazanin" w:cs="IRNazanin"/>
          <w:color w:val="111111"/>
          <w:sz w:val="28"/>
          <w:szCs w:val="28"/>
          <w:rtl w:val="true"/>
          <w:lang w:bidi="fa-IR"/>
        </w:rPr>
        <w:t>.</w:t>
      </w:r>
    </w:p>
    <w:p>
      <w:pPr>
        <w:pStyle w:val="Heading3"/>
        <w:numPr>
          <w:ilvl w:val="2"/>
          <w:numId w:val="1"/>
        </w:numPr>
        <w:rPr/>
      </w:pPr>
      <w:bookmarkStart w:id="681" w:name="__RefHeading___Toc1349378_1051229030"/>
      <w:bookmarkStart w:id="682" w:name="_Toc282"/>
      <w:bookmarkEnd w:id="681"/>
      <w:r>
        <w:rPr>
          <w:rtl w:val="true"/>
        </w:rPr>
        <w:t>معذرت از شیخ انصاری</w:t>
      </w:r>
      <w:bookmarkEnd w:id="682"/>
    </w:p>
    <w:p>
      <w:pPr>
        <w:pStyle w:val="BookText"/>
        <w:rPr/>
      </w:pPr>
      <w:r>
        <w:rPr>
          <w:rFonts w:ascii="IRNazanin" w:hAnsi="IRNazanin" w:eastAsia="IRNazanin"/>
          <w:color w:val="111111"/>
          <w:sz w:val="28"/>
          <w:sz w:val="28"/>
          <w:szCs w:val="28"/>
          <w:rtl w:val="true"/>
          <w:lang w:bidi="fa-IR"/>
        </w:rPr>
        <w:t>بعد از امتحان رسائل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خوشحالم که در عصر شیخ انصاری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خودم را برای امتحان آماده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چیز‌های که در ورقه امتحان به شیخ نسیبت دادم، اگر می‌شنید، حتماً دادگاهی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خطاب به 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تو را خدا من رو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شوراي مديريت من را مضطر كرده بود و مجبور شدم</w:t>
      </w:r>
      <w:r>
        <w:rPr>
          <w:rFonts w:eastAsia="IRNazanin" w:cs="IRNazanin"/>
          <w:color w:val="111111"/>
          <w:sz w:val="28"/>
          <w:szCs w:val="28"/>
          <w:rtl w:val="true"/>
          <w:lang w:bidi="fa-IR"/>
        </w:rPr>
        <w:t>!</w:t>
      </w:r>
    </w:p>
    <w:p>
      <w:pPr>
        <w:pStyle w:val="Heading3"/>
        <w:numPr>
          <w:ilvl w:val="2"/>
          <w:numId w:val="1"/>
        </w:numPr>
        <w:rPr/>
      </w:pPr>
      <w:bookmarkStart w:id="683" w:name="__RefHeading___Toc1349380_1051229030"/>
      <w:bookmarkStart w:id="684" w:name="_Toc283"/>
      <w:bookmarkEnd w:id="683"/>
      <w:r>
        <w:rPr>
          <w:rtl w:val="true"/>
        </w:rPr>
        <w:t>حاشیه‌نویسی</w:t>
      </w:r>
      <w:bookmarkEnd w:id="684"/>
    </w:p>
    <w:p>
      <w:pPr>
        <w:pStyle w:val="BookText"/>
        <w:rPr/>
      </w:pPr>
      <w:r>
        <w:rPr>
          <w:rFonts w:ascii="IRNazanin" w:hAnsi="IRNazanin" w:eastAsia="IRNazanin"/>
          <w:color w:val="111111"/>
          <w:sz w:val="28"/>
          <w:sz w:val="28"/>
          <w:szCs w:val="28"/>
          <w:rtl w:val="true"/>
          <w:lang w:bidi="fa-IR"/>
        </w:rPr>
        <w:t>استادمان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 از همین سال‌های اول طلبگی بر درس‌های خود توضیح و حاشیه عربی بنویسید؛ چون زبان عربی، زبان اصلی حوزه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داریم، ولی مسلط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ننویسید، هر چند غلط، مسلط نمی‌شوید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با لبخند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طلبه‌ای تصمیم داشت شرح لمعه را که می‌خواند، بر آن حاشیه عربی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رسید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النجاسات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ذهنش نرسید؛ در حاشیه کتاب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أیْ شاش أو پيشاب</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اگر مثل اين طلبه هم یبنویسید، بهتر از هیچی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نترسيد بنویسید تا پیشرفت کنید</w:t>
      </w:r>
      <w:r>
        <w:rPr>
          <w:rFonts w:eastAsia="IRNazanin" w:cs="IRNazanin"/>
          <w:color w:val="111111"/>
          <w:sz w:val="28"/>
          <w:szCs w:val="28"/>
          <w:rtl w:val="true"/>
          <w:lang w:bidi="fa-IR"/>
        </w:rPr>
        <w:t xml:space="preserve">.» </w:t>
      </w:r>
      <w:bookmarkStart w:id="685" w:name="pg7379_80628"/>
    </w:p>
    <w:p>
      <w:pPr>
        <w:pStyle w:val="Heading3"/>
        <w:numPr>
          <w:ilvl w:val="2"/>
          <w:numId w:val="1"/>
        </w:numPr>
        <w:rPr/>
      </w:pPr>
      <w:bookmarkStart w:id="686" w:name="__RefHeading___Toc1349382_1051229030"/>
      <w:bookmarkStart w:id="687" w:name="_Toc284"/>
      <w:bookmarkEnd w:id="685"/>
      <w:bookmarkEnd w:id="686"/>
      <w:r>
        <w:rPr>
          <w:rtl w:val="true"/>
        </w:rPr>
        <w:t>نظریه‌پردازان صفوف شهریه</w:t>
      </w:r>
      <w:bookmarkEnd w:id="687"/>
    </w:p>
    <w:p>
      <w:pPr>
        <w:pStyle w:val="BookText"/>
        <w:rPr/>
      </w:pPr>
      <w:r>
        <w:rPr>
          <w:rFonts w:ascii="IRNazanin" w:hAnsi="IRNazanin" w:eastAsia="IRNazanin"/>
          <w:color w:val="111111"/>
          <w:sz w:val="28"/>
          <w:sz w:val="28"/>
          <w:szCs w:val="28"/>
          <w:rtl w:val="true"/>
          <w:lang w:bidi="fa-IR"/>
        </w:rPr>
        <w:t>شهریه، واژه‌ای است شیرین که با جثه لاغر خود، انیس قسط‌ها، قرین غم‌های اقتصادی و تسکین دهنده دردهای صاحب‌خانه، و مهمان چند روزه جیب پاک طلاب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هیمین دلیل است که نظریه‌های متعددی درباره کمیت و کیفیت گرفتن آن، رژیم چاقی، چگونگی تقسیم عادلانه بین همه روزهای یک ماه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کارشناسان شهریه‌بگیر ارائه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یکی از این نظریه‌ها را مطالعه کردم، متوجه طرح پیشنهادی ارائه شهریه و ادغام صفوف پر رمز و راز شهریه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چندی پیش در یک صفحه به دیوار مدرسه دارلشفاء جاخوش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 که بنده خودم را کمتر از برخی از این کارشناسان نمی‌دانم، لازم دیدم چند سطری درباره صفوف شهریه بنویسم؛ شاید که ردی محترمانه باشد و البته مبرهن، بر نظریه ادغام 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توجه شما را به قطره‌ای از فواید دریای صفوف متعدد شهریه جلب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ناراحتی افراد کم‌درآمد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کارخانه، به کارمندانش چهار یا پنج برابر حقوق بیشتر در مقایسه با ما که با مدرک مساوی، در شرکت خصوصی آن‌جا هستیم،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وضع اقتصادی و عدالت اجتماعی گله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هشت یا نه ساله بودی که من از دانشگاه دولتی، نه آزاد و بسته، انصراف دادم و وارد حوزه شدم و الان هم حدود بیست سال است که مشغول درس و بحث و تبلیغم، اما شهریه ام از همان حقوق اداره کاری شما هم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خمی به ابروهایم دیده‌ای؟ تازه خدا را شکر کن، تو با یک فیش حقوقی، یک جا حقوقت را می‌گیری؛ من باید در صفوف مختلفي بایستم تا شهریه‌ام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از شنیدن این سخنان خوش به حالش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وضع ما زیاد هم بد نیست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این‌جا بود که پی‌بردم به معناي روان‌شناختي اين مثل عرب‌ها که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البلاءُ اذا عَمَّتْ طابَتْ؛ بله، واقعا بلای عمومی عروسیه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نشاط فردی و اجتماعی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وقت و پول نداریم فوتبال، کاراته، استخر، بدن‌سازی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اول ماه یک جنب و جوشی مناسبی به خود می‌دهیم و وضعیت جسمی خود را تا یک ماه با تحرک و ورزش اجباری بیمه می‌کنیم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 از گذشت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کارت‌های شهریه‌ای، حتماً عکس یا عکس‌های از دوران جوانی‌ات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تو هوای گرم و خشک قم لب جوی آب بنشینی و گذر عمر ببینی؛ زمانی که داخل صفوف ایستاده‌ای، می‌توانی قسمتی از وقت خودت را صرف دیدن آلبوم عکس‌های روی کارت خود و دوستانت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توجه به گذر عمر گران‌مایه، مدیریت زمان بهتری خواهی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الْفُرْصَةُ تَمُّرُّ مَرَّ السَّحَابِ فَانْتَهِزُوا فُرَصَ الْخَيْرِ</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 و بازدید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بازدید یک ساله ایام عید، سفارش‌های صله رحم و معاشرت با دوستان و احباب، با درآمدهای ما تناسب ندارد؛ پس بهتر است با شکار لحظه‌ها، تا می‌توانیم از وضعیت موجود برای دیدار استادان و دوستان چندین ساله خود در این ایام بهترین استفاده را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خشنودی مؤمنان و ناراحتی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شهریه، افراد غیرطلبه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مهمان، بازدید کننده، نفوذی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مدرسه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از تعداد صفوف به هم فشرده گمان می‌کنند خبری هست و خوشحال می‌شوند و دشمنان نیز بالطبع از پای‌بندی ما به سنت‌های اصیل، ناراحت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 با روان‌شناسان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روان‌شناسی به تنهای کفایت نمی‌کند؛ مهارت به کارگیری دانش روان‌شناسی است که زندگی شیرین به ما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سرورانگیز شهریه، یاد می‌گیریم تا علم خودمان را کارامدتر و پویاتر کنیم و با آن گوشه‌ای از مشکلات فردی و اجتماعی‌مان را حل کنیم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دست‌فروشان، کتاب‌فروشان، گدایان و نرم‌افزار فروشان که مطالب یک نرم افزار را از این کاسه به آن کاسه می‌ریزند با اسم‌های مختلف و البته مهر خود، با توجه به ایام شهریه و هیجان طلاب از پولدار شدن مقطعی، برنامه ماهیانه و گردشی خود را طوری تنظیم می‌کنند تا در ایام شهریه، دوره‌گردی‌شان دقیقاً به درب مدرسه فیضه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دقت کار دوره‌گردان حتی منجّمان را هم به شگفتی واداشته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بین مقسّم‌های شهریه و شهریه‌بگیران محترم، افراد سالمند و عالمان وارسته و متواضعی وجود دارند؛ همان‌های که در فشار جمعیت متواضع الاضلاع 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می‌توانید با نگاه رایگان به ایشان، ثواب جمع کنید که نگاه به عالم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أَلنَّظَرُ إِلى وَجْهِ الْعالِمِ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تواضع آنها درس فروتنی و افتادگی عملی بیاموزید و تمرین کنید که مثل استادان کهنسال بدون تکبری با شاگردان صفرکیلومتر برای بیست سی هزار تومان در یک صف بایستی؛ و نیز از وقت خود با مطالعه کتاب استفاده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مجبور شدم برای گرفتن شهریه، فرزند خردسالم را با خود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مهمان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بود پس از گرفتن شهریه، مقداری از پول‌های را به سرعت از برادران دیگرشان جدا کنم و به غربت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مغازه‌داران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که حسابی حوصله‌اش سر 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این‌قدر خسته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بود که هر ماه باید برای گرفتن شهریه تو راه زیرزمین و پله‌ها سینه‌خیز بروی و هفت خان رستم را بگذارنی؟</w:t>
      </w:r>
    </w:p>
    <w:p>
      <w:pPr>
        <w:pStyle w:val="BookText"/>
        <w:rPr/>
      </w:pPr>
      <w:r>
        <w:rPr>
          <w:rFonts w:ascii="IRNazanin" w:hAnsi="IRNazanin" w:eastAsia="IRNazanin"/>
          <w:color w:val="111111"/>
          <w:sz w:val="28"/>
          <w:sz w:val="28"/>
          <w:szCs w:val="28"/>
          <w:rtl w:val="true"/>
          <w:lang w:bidi="fa-IR"/>
        </w:rPr>
        <w:t>بله، همین امر سبب شد پسرم قدر من را بیشتر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که شب میان مهمان‌ها که البته همه غریبه هم نبودند،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خوبی باشم، منو می‌بری هم آن‌جا که رفتیم از این و اون پول جمع کنیم؟ تازه فرزند خردسال من با خواندن تابلوی شهریه مراجع، روزامد شده و فهمیده که ما فعلاً چندين مرجع تقلید جديد داریم؛ در حالی که برخی هنوز که هنوز است از آیت‌الله خوی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شاید هنوز خبر رحلت این مرجع عظیم‌الشأن به آنها نرسیده‌است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حوزه در خبررسانی قوی‌تر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امانت‌داران حقیقی و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مُقسّمان شهریه مورد اعتماد دفاتر شهریه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 نیست که هر کسی بتواند این رسالت را به عهده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 این افراد درس است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با کارت عکس‌دار شهریه خواستم شهریه بگیریم، با وسواس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مثل سوفسطای‌ها شده بودم، کمی به وجود خودم هم شک کردم، نیشگانی از خود گرفتم و گفتم ب بله ظاهرا خودم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مقسمان برای این‌که مبادا حق الناسی شود و خدای نکرده هزار تومان‌جابه‌جا گردد، با حوصله و صبر ده پانزده هزارتومان را هم سه بار می‌شمارند و بعد تأکید می‌کنند که از صف جدا نشو، تو هم بشمار که کار از محکم‌کاری عیب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است دقت در بیت‌المال 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برای شهریه نگرفتن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اهل علم تضمین شده است؛ این درروایات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باور برسیم، نه اینکه این احادیث را طوطی‌وار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گرفتن شهریه اندک، کمک می‌کند باورمان قوی‌تر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اوقاتی را که داخل صفوف متعدد شهریه می‌گذرانیم، به مطالعه و مباحثه‌های علمی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زیاد کمک می‌کند کم کم این تعلق نیمه جان هم از این دنیا کنده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متعدد، زمینه مناسبی است که با خواندن اطلاعیه‌های هر دفتر با خود بیندیشیم؛ راستی اگر درس نخوانیم یا در کلاس درس شرکت نکنیم و مباحثه نکنیم، حرام است از این پول استفاده کنیم، ولی اگر یک بار و با یک صف این شهریه را بگیریم، زمینه این تأمل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صفوف سبب تکرار خواندن اطلاعیه‌ها و بالاخره، ملکه شدن و رشد معنوی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می‌گیریم که تعدد صفوف، نه تنها سبب شکست عزت نفس نیست، بلکه موجب تحکیم مناعت نفس هم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حل مشکلات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صف ایستادن، این هم ماه به ماه،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نبایدی با انتقاد و اعتراض، ذهن مسئولان حوزه را از مسائل و مشکلات جامعه بازداریم و مشوش کنیم؟ی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باورها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متعدد شهریه، ما را به این امر رهنمون می‌شود که تیر دعا هرگز هدر نمی‌رود و به هدف اجابت اصابت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درباره عالمان و مراجع شیعه دعا می‌کردند که کثّراللهُ امثالَهم؛ خداوند امثال این بزرگوران را زیاد کند و این تعدد مراجع و به تبع تعدد صفوف، حاصل وعده الهی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مرا تا اجابت کنم شما 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حس شاعری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شهریه اندک کجا و تخیل خرید مرغ و ماهی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شهریه کم، همچون دینامیتی است که با انفجارش معدن قریحه شعری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فيضيه بود بهشت و من در آن‌جا چه دلخوشم</w:t>
      </w:r>
    </w:p>
    <w:p>
      <w:pPr>
        <w:pStyle w:val="BookText"/>
        <w:rPr/>
      </w:pPr>
      <w:r>
        <w:rPr>
          <w:rFonts w:ascii="IRNazanin" w:hAnsi="IRNazanin" w:eastAsia="IRNazanin"/>
          <w:color w:val="111111"/>
          <w:sz w:val="28"/>
          <w:sz w:val="28"/>
          <w:szCs w:val="28"/>
          <w:rtl w:val="true"/>
          <w:lang w:bidi="fa-IR"/>
        </w:rPr>
        <w:t>کم مي‌خورم غذا تا باز ندارد ز سعي و کوششم</w:t>
      </w:r>
    </w:p>
    <w:p>
      <w:pPr>
        <w:pStyle w:val="BookText"/>
        <w:rPr/>
      </w:pPr>
      <w:r>
        <w:rPr>
          <w:rFonts w:ascii="IRNazanin" w:hAnsi="IRNazanin" w:eastAsia="IRNazanin"/>
          <w:color w:val="111111"/>
          <w:sz w:val="28"/>
          <w:sz w:val="28"/>
          <w:szCs w:val="28"/>
          <w:rtl w:val="true"/>
          <w:lang w:bidi="fa-IR"/>
        </w:rPr>
        <w:t>دوستی برایم پیامک زیر را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گرانی از یک سو و ایستادن درصفوف شهریه، یحس شاعری‌اش را تقویت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اگر شکسپیر هم طعم فقر را نمی‌چشید و مجبور نمی‌شد از غرقگاه حاکم شکار کند و به زندان نمی‌افتاد، در کنج زندان با قریحه و ذوق شاعری خود آشنا نمی‌شد و اما شعر دوستم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آهنگ جدايي ساز کرد</w:t>
      </w:r>
    </w:p>
    <w:p>
      <w:pPr>
        <w:pStyle w:val="BookText"/>
        <w:rPr/>
      </w:pPr>
      <w:r>
        <w:rPr>
          <w:rFonts w:ascii="IRNazanin" w:hAnsi="IRNazanin" w:eastAsia="IRNazanin"/>
          <w:color w:val="111111"/>
          <w:sz w:val="28"/>
          <w:sz w:val="28"/>
          <w:szCs w:val="28"/>
          <w:rtl w:val="true"/>
          <w:lang w:bidi="fa-IR"/>
        </w:rPr>
        <w:t>ناگهان از سفره‌ام پرواز کرد</w:t>
      </w:r>
    </w:p>
    <w:p>
      <w:pPr>
        <w:pStyle w:val="BookText"/>
        <w:rPr/>
      </w:pPr>
      <w:r>
        <w:rPr>
          <w:rFonts w:ascii="IRNazanin" w:hAnsi="IRNazanin" w:eastAsia="IRNazanin"/>
          <w:color w:val="111111"/>
          <w:sz w:val="28"/>
          <w:sz w:val="28"/>
          <w:szCs w:val="28"/>
          <w:rtl w:val="true"/>
          <w:lang w:bidi="fa-IR"/>
        </w:rPr>
        <w:t>از فراقش قلب بشقابم شکست</w:t>
      </w:r>
    </w:p>
    <w:p>
      <w:pPr>
        <w:pStyle w:val="BookText"/>
        <w:rPr/>
      </w:pPr>
      <w:r>
        <w:rPr>
          <w:rFonts w:ascii="IRNazanin" w:hAnsi="IRNazanin" w:eastAsia="IRNazanin"/>
          <w:color w:val="111111"/>
          <w:sz w:val="28"/>
          <w:sz w:val="28"/>
          <w:szCs w:val="28"/>
          <w:rtl w:val="true"/>
          <w:lang w:bidi="fa-IR"/>
        </w:rPr>
        <w:t>قاشق و چنگال من در غم نشست</w:t>
      </w:r>
    </w:p>
    <w:p>
      <w:pPr>
        <w:pStyle w:val="BookText"/>
        <w:rPr/>
      </w:pPr>
      <w:r>
        <w:rPr>
          <w:rFonts w:ascii="IRNazanin" w:hAnsi="IRNazanin" w:eastAsia="IRNazanin"/>
          <w:color w:val="111111"/>
          <w:sz w:val="28"/>
          <w:sz w:val="28"/>
          <w:szCs w:val="28"/>
          <w:rtl w:val="true"/>
          <w:lang w:bidi="fa-IR"/>
        </w:rPr>
        <w:t>مرغکم رفتي تو از پيشم چرا</w:t>
      </w:r>
    </w:p>
    <w:p>
      <w:pPr>
        <w:pStyle w:val="BookText"/>
        <w:rPr/>
      </w:pPr>
      <w:r>
        <w:rPr>
          <w:rFonts w:ascii="IRNazanin" w:hAnsi="IRNazanin" w:eastAsia="IRNazanin"/>
          <w:color w:val="111111"/>
          <w:sz w:val="28"/>
          <w:sz w:val="28"/>
          <w:szCs w:val="28"/>
          <w:rtl w:val="true"/>
          <w:lang w:bidi="fa-IR"/>
        </w:rPr>
        <w:t>کردي از پيش خودت کيشم چرا</w:t>
      </w:r>
    </w:p>
    <w:p>
      <w:pPr>
        <w:pStyle w:val="BookText"/>
        <w:rPr/>
      </w:pPr>
      <w:r>
        <w:rPr>
          <w:rFonts w:ascii="IRNazanin" w:hAnsi="IRNazanin" w:eastAsia="IRNazanin"/>
          <w:color w:val="111111"/>
          <w:sz w:val="28"/>
          <w:sz w:val="28"/>
          <w:szCs w:val="28"/>
          <w:rtl w:val="true"/>
          <w:lang w:bidi="fa-IR"/>
        </w:rPr>
        <w:t>اي فداي قُد قُدايت بازگرد</w:t>
      </w:r>
    </w:p>
    <w:p>
      <w:pPr>
        <w:pStyle w:val="BookText"/>
        <w:rPr/>
      </w:pPr>
      <w:r>
        <w:rPr>
          <w:rFonts w:ascii="IRNazanin" w:hAnsi="IRNazanin" w:eastAsia="IRNazanin"/>
          <w:color w:val="111111"/>
          <w:sz w:val="28"/>
          <w:sz w:val="28"/>
          <w:szCs w:val="28"/>
          <w:rtl w:val="true"/>
          <w:lang w:bidi="fa-IR"/>
        </w:rPr>
        <w:t>اين دل و جانم فدايت بازگرد</w:t>
      </w:r>
    </w:p>
    <w:p>
      <w:pPr>
        <w:pStyle w:val="BookText"/>
        <w:rPr/>
      </w:pPr>
      <w:r>
        <w:rPr>
          <w:rFonts w:ascii="IRNazanin" w:hAnsi="IRNazanin" w:eastAsia="IRNazanin"/>
          <w:color w:val="111111"/>
          <w:sz w:val="28"/>
          <w:sz w:val="28"/>
          <w:szCs w:val="28"/>
          <w:rtl w:val="true"/>
          <w:lang w:bidi="fa-IR"/>
        </w:rPr>
        <w:t>از خر شيطان بيا پايين عزيز</w:t>
      </w:r>
    </w:p>
    <w:p>
      <w:pPr>
        <w:pStyle w:val="BookText"/>
        <w:rPr/>
      </w:pPr>
      <w:r>
        <w:rPr>
          <w:rFonts w:ascii="IRNazanin" w:hAnsi="IRNazanin" w:eastAsia="IRNazanin"/>
          <w:color w:val="111111"/>
          <w:sz w:val="28"/>
          <w:sz w:val="28"/>
          <w:szCs w:val="28"/>
          <w:rtl w:val="true"/>
          <w:lang w:bidi="fa-IR"/>
        </w:rPr>
        <w:t>عشوه کم کن، زهر در جامم مريز</w:t>
      </w:r>
    </w:p>
    <w:p>
      <w:pPr>
        <w:pStyle w:val="BookText"/>
        <w:rPr/>
      </w:pPr>
      <w:r>
        <w:rPr>
          <w:rFonts w:ascii="IRNazanin" w:hAnsi="IRNazanin" w:eastAsia="IRNazanin"/>
          <w:color w:val="111111"/>
          <w:sz w:val="28"/>
          <w:sz w:val="28"/>
          <w:szCs w:val="28"/>
          <w:rtl w:val="true"/>
          <w:lang w:bidi="fa-IR"/>
        </w:rPr>
        <w:t>در نبودِ هيکل زيباي تو</w:t>
      </w:r>
    </w:p>
    <w:p>
      <w:pPr>
        <w:pStyle w:val="BookText"/>
        <w:rPr/>
      </w:pPr>
      <w:r>
        <w:rPr>
          <w:rFonts w:ascii="IRNazanin" w:hAnsi="IRNazanin" w:eastAsia="IRNazanin"/>
          <w:color w:val="111111"/>
          <w:sz w:val="28"/>
          <w:sz w:val="28"/>
          <w:szCs w:val="28"/>
          <w:rtl w:val="true"/>
          <w:lang w:bidi="fa-IR"/>
        </w:rPr>
        <w:t>دلخوشم با سنگدان و پاي تو</w:t>
      </w:r>
    </w:p>
    <w:p>
      <w:pPr>
        <w:pStyle w:val="BookText"/>
        <w:rPr/>
      </w:pPr>
      <w:r>
        <w:rPr>
          <w:rFonts w:ascii="IRNazanin" w:hAnsi="IRNazanin" w:eastAsia="IRNazanin"/>
          <w:color w:val="111111"/>
          <w:sz w:val="28"/>
          <w:sz w:val="28"/>
          <w:szCs w:val="28"/>
          <w:rtl w:val="true"/>
          <w:lang w:bidi="fa-IR"/>
        </w:rPr>
        <w:t>ذهن يخچالم پُر است از ياد تو</w:t>
      </w:r>
    </w:p>
    <w:p>
      <w:pPr>
        <w:pStyle w:val="BookText"/>
        <w:rPr/>
      </w:pPr>
      <w:r>
        <w:rPr>
          <w:rFonts w:ascii="IRNazanin" w:hAnsi="IRNazanin" w:eastAsia="IRNazanin"/>
          <w:color w:val="111111"/>
          <w:sz w:val="28"/>
          <w:sz w:val="28"/>
          <w:szCs w:val="28"/>
          <w:rtl w:val="true"/>
          <w:lang w:bidi="fa-IR"/>
        </w:rPr>
        <w:t>بازگرد اي خوشگل تو دل‌برو</w:t>
      </w:r>
    </w:p>
    <w:p>
      <w:pPr>
        <w:pStyle w:val="BookText"/>
        <w:rPr/>
      </w:pPr>
      <w:r>
        <w:rPr>
          <w:rFonts w:ascii="IRNazanin" w:hAnsi="IRNazanin" w:eastAsia="IRNazanin"/>
          <w:color w:val="111111"/>
          <w:sz w:val="28"/>
          <w:sz w:val="28"/>
          <w:szCs w:val="28"/>
          <w:rtl w:val="true"/>
          <w:lang w:bidi="fa-IR"/>
        </w:rPr>
        <w:t>تخم خود را لااقل از ما نگير</w:t>
      </w:r>
    </w:p>
    <w:p>
      <w:pPr>
        <w:pStyle w:val="BookText"/>
        <w:rPr/>
      </w:pPr>
      <w:r>
        <w:rPr>
          <w:rFonts w:ascii="IRNazanin" w:hAnsi="IRNazanin" w:eastAsia="IRNazanin"/>
          <w:color w:val="111111"/>
          <w:sz w:val="28"/>
          <w:sz w:val="28"/>
          <w:szCs w:val="28"/>
          <w:rtl w:val="true"/>
          <w:lang w:bidi="fa-IR"/>
        </w:rPr>
        <w:t>تا که با خاگينه‌اش گرديم سير</w:t>
      </w:r>
    </w:p>
    <w:p>
      <w:pPr>
        <w:pStyle w:val="BookText"/>
        <w:rPr/>
      </w:pPr>
      <w:r>
        <w:rPr>
          <w:rFonts w:ascii="IRNazanin" w:hAnsi="IRNazanin" w:eastAsia="IRNazanin"/>
          <w:color w:val="111111"/>
          <w:sz w:val="28"/>
          <w:sz w:val="28"/>
          <w:szCs w:val="28"/>
          <w:rtl w:val="true"/>
          <w:lang w:bidi="fa-IR"/>
        </w:rPr>
        <w:t>بله، همین جا از همة مرغان کمال تشکر را دارم که حق بس عظیمی بر ما طلاب دارند که غذای اغلب اوقاتمان تخم مرغ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یَيَشکُر المخلوقَ لَمْ یَيَشکُر الخالقَ؛ کسی که از آفریده خدا تشکر نکند، شکر حق خالق هستی را نیز بجا نمی‌آورد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باید یادآوری کنم که خوش‌بین بودن فواید بسیاری دارد و برای سلامت روح و جسم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بیایم مثبت‌اندیش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بیایم به نیمه پر لیوان تمرکز کنیم؛ آری، نیمه پر لیوان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ناسزا گفتن به گنجشک که فضله بر سرمان انداخته، می‌توان سجده شکری کرد که خداوند عالمیان گاو را پر نداد</w:t>
      </w:r>
      <w:r>
        <w:rPr>
          <w:rFonts w:eastAsia="IRNazanin" w:cs="IRNazanin"/>
          <w:color w:val="111111"/>
          <w:sz w:val="28"/>
          <w:szCs w:val="28"/>
          <w:rtl w:val="true"/>
          <w:lang w:bidi="fa-IR"/>
        </w:rPr>
        <w:t>.</w:t>
      </w:r>
      <w:r>
        <w:rPr>
          <w:rStyle w:val="FootnoteAnchor"/>
          <w:rtl w:val="true"/>
        </w:rPr>
        <w:footnoteReference w:id="107"/>
      </w:r>
      <w:bookmarkStart w:id="688" w:name="pg7379_80633"/>
    </w:p>
    <w:p>
      <w:pPr>
        <w:pStyle w:val="Heading3"/>
        <w:numPr>
          <w:ilvl w:val="2"/>
          <w:numId w:val="1"/>
        </w:numPr>
        <w:rPr/>
      </w:pPr>
      <w:bookmarkStart w:id="689" w:name="__RefHeading___Toc1349384_1051229030"/>
      <w:bookmarkStart w:id="690" w:name="_Toc285"/>
      <w:bookmarkEnd w:id="688"/>
      <w:bookmarkEnd w:id="689"/>
      <w:r>
        <w:rPr>
          <w:rtl w:val="true"/>
        </w:rPr>
        <w:t>شعر نو</w:t>
      </w:r>
      <w:bookmarkEnd w:id="690"/>
    </w:p>
    <w:p>
      <w:pPr>
        <w:pStyle w:val="BookText"/>
        <w:rPr/>
      </w:pPr>
      <w:r>
        <w:rPr>
          <w:rFonts w:ascii="IRNazanin" w:hAnsi="IRNazanin" w:eastAsia="IRNazanin"/>
          <w:color w:val="111111"/>
          <w:sz w:val="28"/>
          <w:sz w:val="28"/>
          <w:szCs w:val="28"/>
          <w:rtl w:val="true"/>
          <w:lang w:bidi="fa-IR"/>
        </w:rPr>
        <w:t>حضرت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گشادرويي دام دوستي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شعر نو میانه خوبی ندارم؛ به خصوص وقتي بين چكش و هاون موسيقي‌هاي جاز و ماز كوبيده هم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یدوستي خیلی از اين سبك شعري دفاع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شعر نو نیستی، متوجه نمی‌شوی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یک شعر می‌آورم روی آن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چیزی بافتمبه عنوان شعر نو و برايش خواندم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قسم به كبوتر،</w:t>
      </w:r>
    </w:p>
    <w:p>
      <w:pPr>
        <w:pStyle w:val="BookText"/>
        <w:rPr/>
      </w:pPr>
      <w:r>
        <w:rPr>
          <w:rFonts w:ascii="IRNazanin" w:hAnsi="IRNazanin" w:eastAsia="IRNazanin"/>
          <w:color w:val="111111"/>
          <w:sz w:val="28"/>
          <w:sz w:val="28"/>
          <w:szCs w:val="28"/>
          <w:rtl w:val="true"/>
          <w:lang w:bidi="fa-IR"/>
        </w:rPr>
        <w:t>عشق، هوا و پنجره،</w:t>
      </w:r>
    </w:p>
    <w:p>
      <w:pPr>
        <w:pStyle w:val="BookText"/>
        <w:rPr/>
      </w:pPr>
      <w:r>
        <w:rPr>
          <w:rFonts w:ascii="IRNazanin" w:hAnsi="IRNazanin" w:eastAsia="IRNazanin"/>
          <w:color w:val="111111"/>
          <w:sz w:val="28"/>
          <w:sz w:val="28"/>
          <w:szCs w:val="28"/>
          <w:rtl w:val="true"/>
          <w:lang w:bidi="fa-IR"/>
        </w:rPr>
        <w:t>قسم به چمن و سايه آن نارون</w:t>
      </w:r>
    </w:p>
    <w:p>
      <w:pPr>
        <w:pStyle w:val="BookText"/>
        <w:rPr/>
      </w:pPr>
      <w:r>
        <w:rPr>
          <w:rFonts w:ascii="IRNazanin" w:hAnsi="IRNazanin" w:eastAsia="IRNazanin"/>
          <w:color w:val="111111"/>
          <w:sz w:val="28"/>
          <w:sz w:val="28"/>
          <w:szCs w:val="28"/>
          <w:rtl w:val="true"/>
          <w:lang w:bidi="fa-IR"/>
        </w:rPr>
        <w:t>كه اگر تو نبودي،</w:t>
      </w:r>
    </w:p>
    <w:p>
      <w:pPr>
        <w:pStyle w:val="BookText"/>
        <w:rPr/>
      </w:pPr>
      <w:r>
        <w:rPr>
          <w:rFonts w:ascii="IRNazanin" w:hAnsi="IRNazanin" w:eastAsia="IRNazanin"/>
          <w:color w:val="111111"/>
          <w:sz w:val="28"/>
          <w:sz w:val="28"/>
          <w:szCs w:val="28"/>
          <w:rtl w:val="true"/>
          <w:lang w:bidi="fa-IR"/>
        </w:rPr>
        <w:t>شش سمفوني من خالي مي‌بود از اكسيژن احساس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شروع کرد تفسیر، تعبیر، تبيين، تحلیل، توصیف و تشریح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سخنانش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حرفت تمام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شعري را كه پر است از کوه، دشت، آسمان و ریسمان و یخ و دروازه، من خودم سرِ هم کرده‌ام و منظوری هم نداشته‌ام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خخخهههه</w:t>
      </w:r>
      <w:r>
        <w:rPr>
          <w:rFonts w:eastAsia="IRNazanin" w:cs="IRNazanin"/>
          <w:color w:val="111111"/>
          <w:sz w:val="28"/>
          <w:szCs w:val="28"/>
          <w:rtl w:val="true"/>
          <w:lang w:bidi="fa-IR"/>
        </w:rPr>
        <w:t>).</w:t>
      </w:r>
    </w:p>
    <w:p>
      <w:pPr>
        <w:pStyle w:val="Heading3"/>
        <w:numPr>
          <w:ilvl w:val="2"/>
          <w:numId w:val="1"/>
        </w:numPr>
        <w:rPr/>
      </w:pPr>
      <w:bookmarkStart w:id="691" w:name="__RefHeading___Toc1349386_1051229030"/>
      <w:bookmarkStart w:id="692" w:name="_Toc286"/>
      <w:bookmarkEnd w:id="691"/>
      <w:r>
        <w:rPr>
          <w:rtl w:val="true"/>
        </w:rPr>
        <w:t>تريلي در قوطي كبريت</w:t>
      </w:r>
      <w:bookmarkEnd w:id="692"/>
    </w:p>
    <w:p>
      <w:pPr>
        <w:pStyle w:val="BookText"/>
        <w:rPr/>
      </w:pPr>
      <w:r>
        <w:rPr>
          <w:rFonts w:ascii="IRNazanin" w:hAnsi="IRNazanin" w:eastAsia="IRNazanin"/>
          <w:color w:val="111111"/>
          <w:sz w:val="28"/>
          <w:sz w:val="28"/>
          <w:szCs w:val="28"/>
          <w:rtl w:val="true"/>
          <w:lang w:bidi="fa-IR"/>
        </w:rPr>
        <w:t>روزي علامه جعفري</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به امام خميني رحمة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دیداري با مسئولان شوروی سابق و اساتيد دانشگاهشان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یکی از دانشمندان آنها اثبات کرده، مولوی هم ماتریالیست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با این کارتان مولوی را خیلی کوچک می‌کنید و این مثل این می‌ماند که بخواهید یک تریلی بزرگ را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بار در یک قوطی کبریت جا بدهید و یک مقدار هم فضای خالی بگذارید که در راه، دوتا هم مسافر سوارکنید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بيان حکایت علامه، حضرت امام به شدت خندیدند</w:t>
      </w:r>
      <w:r>
        <w:rPr>
          <w:rFonts w:eastAsia="IRNazanin" w:cs="IRNazanin"/>
          <w:color w:val="111111"/>
          <w:sz w:val="28"/>
          <w:szCs w:val="28"/>
          <w:rtl w:val="true"/>
          <w:lang w:bidi="fa-IR"/>
        </w:rPr>
        <w:t>.</w:t>
      </w:r>
      <w:r>
        <w:rPr>
          <w:rStyle w:val="FootnoteAnchor"/>
          <w:rtl w:val="true"/>
        </w:rPr>
        <w:footnoteReference w:id="108"/>
      </w:r>
      <w:bookmarkStart w:id="693" w:name="pg7379_80634"/>
    </w:p>
    <w:p>
      <w:pPr>
        <w:pStyle w:val="Heading3"/>
        <w:numPr>
          <w:ilvl w:val="2"/>
          <w:numId w:val="1"/>
        </w:numPr>
        <w:rPr/>
      </w:pPr>
      <w:bookmarkStart w:id="694" w:name="__RefHeading___Toc1349388_1051229030"/>
      <w:bookmarkStart w:id="695" w:name="_Toc287"/>
      <w:bookmarkEnd w:id="693"/>
      <w:bookmarkEnd w:id="694"/>
      <w:r>
        <w:rPr>
          <w:rtl w:val="true"/>
        </w:rPr>
        <w:t>كك</w:t>
      </w:r>
      <w:bookmarkEnd w:id="695"/>
    </w:p>
    <w:p>
      <w:pPr>
        <w:pStyle w:val="BookText"/>
        <w:rPr/>
      </w:pPr>
      <w:r>
        <w:rPr>
          <w:rFonts w:ascii="IRNazanin" w:hAnsi="IRNazanin" w:eastAsia="IRNazanin"/>
          <w:color w:val="111111"/>
          <w:sz w:val="28"/>
          <w:sz w:val="28"/>
          <w:szCs w:val="28"/>
          <w:rtl w:val="true"/>
          <w:lang w:bidi="fa-IR"/>
        </w:rPr>
        <w:t>استاد مكالمه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امسال در خدمت شما بودم، خوشحالم و برايم يك افتخار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كَكَهمه با تعجب برگشتند به او نگاه كردند و گفتند منظورت 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خنديد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كَك؛ يعني نحنُ كَكَ؛ يعني ما هم مثل شما</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696" w:name="__RefHeading___Toc1349390_1051229030"/>
      <w:bookmarkStart w:id="697" w:name="_Toc288"/>
      <w:bookmarkEnd w:id="696"/>
      <w:r>
        <w:rPr>
          <w:rtl w:val="true"/>
        </w:rPr>
        <w:t>پينه مغز</w:t>
      </w:r>
      <w:bookmarkEnd w:id="697"/>
    </w:p>
    <w:p>
      <w:pPr>
        <w:pStyle w:val="BookText"/>
        <w:rPr/>
      </w:pPr>
      <w:r>
        <w:rPr>
          <w:rFonts w:ascii="IRNazanin" w:hAnsi="IRNazanin" w:eastAsia="IRNazanin"/>
          <w:color w:val="111111"/>
          <w:sz w:val="28"/>
          <w:sz w:val="28"/>
          <w:szCs w:val="28"/>
          <w:rtl w:val="true"/>
          <w:lang w:bidi="fa-IR"/>
        </w:rPr>
        <w:t>وقتي به او دست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مرد بايد دستاش مثل من پينه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معلمان و طلاب جاي ديگرشون پينه مي‌بنده، البته نميشه نشونش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كجاشون؟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كمي مكث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ديگه چرا حاج‌آقا؟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حاج‌آقا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بد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مغزمونه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كار و فعاليت علمي مي‌كنه</w:t>
      </w:r>
      <w:r>
        <w:rPr>
          <w:rFonts w:eastAsia="IRNazanin" w:cs="IRNazanin"/>
          <w:color w:val="111111"/>
          <w:sz w:val="28"/>
          <w:szCs w:val="28"/>
          <w:rtl w:val="true"/>
          <w:lang w:bidi="fa-IR"/>
        </w:rPr>
        <w:t>.</w:t>
      </w:r>
    </w:p>
    <w:p>
      <w:pPr>
        <w:pStyle w:val="Heading3"/>
        <w:numPr>
          <w:ilvl w:val="2"/>
          <w:numId w:val="1"/>
        </w:numPr>
        <w:rPr/>
      </w:pPr>
      <w:bookmarkStart w:id="698" w:name="__RefHeading___Toc1349392_1051229030"/>
      <w:bookmarkStart w:id="699" w:name="_Toc289"/>
      <w:bookmarkEnd w:id="698"/>
      <w:r>
        <w:rPr>
          <w:rtl w:val="true"/>
        </w:rPr>
        <w:t>ترک اعتیاد</w:t>
      </w:r>
      <w:bookmarkEnd w:id="699"/>
    </w:p>
    <w:p>
      <w:pPr>
        <w:pStyle w:val="BookText"/>
        <w:rPr/>
      </w:pPr>
      <w:r>
        <w:rPr>
          <w:rFonts w:ascii="IRNazanin" w:hAnsi="IRNazanin" w:eastAsia="IRNazanin"/>
          <w:color w:val="111111"/>
          <w:sz w:val="28"/>
          <w:sz w:val="28"/>
          <w:szCs w:val="28"/>
          <w:rtl w:val="true"/>
          <w:lang w:bidi="fa-IR"/>
        </w:rPr>
        <w:t>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شیوه ترک شما تضمینی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سه ساله دارم میام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غیر از این ماشین چیزی ندارم که به شما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پیش‌بینیم درسته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ماشینتو هم بفروشی و به من بدهی، دیگه پولی نداری که مواد بخری و این یعنی سرازیری ترک اعتیادت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 نزن فعلاً پول بده</w:t>
      </w:r>
      <w:r>
        <w:rPr>
          <w:rFonts w:eastAsia="IRNazanin" w:cs="IRNazanin"/>
          <w:color w:val="111111"/>
          <w:sz w:val="28"/>
          <w:szCs w:val="28"/>
          <w:rtl w:val="true"/>
          <w:lang w:bidi="fa-IR"/>
        </w:rPr>
        <w:t>.</w:t>
      </w:r>
    </w:p>
    <w:p>
      <w:pPr>
        <w:pStyle w:val="Heading3"/>
        <w:numPr>
          <w:ilvl w:val="2"/>
          <w:numId w:val="1"/>
        </w:numPr>
        <w:rPr/>
      </w:pPr>
      <w:bookmarkStart w:id="700" w:name="__RefHeading___Toc1349394_1051229030"/>
      <w:bookmarkStart w:id="701" w:name="_Toc290"/>
      <w:bookmarkEnd w:id="700"/>
      <w:r>
        <w:rPr>
          <w:rtl w:val="true"/>
        </w:rPr>
        <w:t>مدرك علمي</w:t>
      </w:r>
      <w:bookmarkEnd w:id="701"/>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مدارج علمي حوزه چگونه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مدارج به ترتيب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 طلبه، حجة‌الاسلام، حجة‌الاسلام والمسلمين، شيخ، ملا، ثقة الاسلام، آية‌الله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آية‌الله العظمي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تقليد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مدركتون چيه؟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فعلا جوجةُ‌الاسلامم</w:t>
      </w:r>
      <w:r>
        <w:rPr>
          <w:rFonts w:eastAsia="IRNazanin" w:cs="IRNazanin"/>
          <w:color w:val="111111"/>
          <w:sz w:val="28"/>
          <w:szCs w:val="28"/>
          <w:rtl w:val="true"/>
          <w:lang w:bidi="fa-IR"/>
        </w:rPr>
        <w:t xml:space="preserve">. </w:t>
      </w:r>
      <w:bookmarkStart w:id="702" w:name="pg7379_80635"/>
    </w:p>
    <w:p>
      <w:pPr>
        <w:pStyle w:val="Heading3"/>
        <w:numPr>
          <w:ilvl w:val="2"/>
          <w:numId w:val="1"/>
        </w:numPr>
        <w:rPr/>
      </w:pPr>
      <w:bookmarkStart w:id="703" w:name="__RefHeading___Toc1349396_1051229030"/>
      <w:bookmarkStart w:id="704" w:name="_Toc291"/>
      <w:bookmarkEnd w:id="702"/>
      <w:bookmarkEnd w:id="703"/>
      <w:r>
        <w:rPr>
          <w:rtl w:val="true"/>
        </w:rPr>
        <w:t>استاد و طلاب شوخ</w:t>
      </w:r>
      <w:bookmarkEnd w:id="704"/>
    </w:p>
    <w:p>
      <w:pPr>
        <w:pStyle w:val="BookText"/>
        <w:rPr/>
      </w:pPr>
      <w:r>
        <w:rPr>
          <w:rFonts w:ascii="IRNazanin" w:hAnsi="IRNazanin" w:eastAsia="IRNazanin"/>
          <w:color w:val="111111"/>
          <w:sz w:val="28"/>
          <w:sz w:val="28"/>
          <w:szCs w:val="28"/>
          <w:rtl w:val="true"/>
          <w:lang w:bidi="fa-IR"/>
        </w:rPr>
        <w:t>استاد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جنگ تبوك حضرت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وَعَجِّلْ فَرَجَهُمْ وَالْعَنْ أعْداءَهُم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 داشتم می‌گفتم چرا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وَعَجِّلْ فَرَجَهُمْ وَالْعَنْ أعْداءَهُم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چرا حضرت محمد</w:t>
      </w:r>
    </w:p>
    <w:p>
      <w:pPr>
        <w:pStyle w:val="BookText"/>
        <w:rPr/>
      </w:pPr>
      <w:r>
        <w:rPr>
          <w:rFonts w:ascii="Amiri" w:hAnsi="Amiri" w:eastAsia="Amiri" w:cs="Amiri"/>
          <w:color w:val="111111"/>
          <w:sz w:val="28"/>
          <w:sz w:val="28"/>
          <w:szCs w:val="28"/>
          <w:rtl w:val="true"/>
          <w:lang w:bidi="ar-SA"/>
        </w:rPr>
        <w:t>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وَعَجِّلْ فَرَجَهُمْ وَالْعَنْ أعْداءَهُم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چرا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وَعَجِّلْ فَرَجَهُمْ وَالْعَنْ أعْداءَهُم أجْمَعِینَ</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1349398_1051229030"/>
      <w:bookmarkStart w:id="706" w:name="_Toc292"/>
      <w:bookmarkEnd w:id="705"/>
      <w:r>
        <w:rPr>
          <w:rtl w:val="true"/>
        </w:rPr>
        <w:t>روان‌شناسي</w:t>
      </w:r>
      <w:bookmarkEnd w:id="706"/>
    </w:p>
    <w:p>
      <w:pPr>
        <w:pStyle w:val="BookText"/>
        <w:rPr/>
      </w:pPr>
      <w:r>
        <w:rPr>
          <w:rFonts w:ascii="IRNazanin" w:hAnsi="IRNazanin" w:eastAsia="IRNazanin"/>
          <w:color w:val="111111"/>
          <w:sz w:val="28"/>
          <w:sz w:val="28"/>
          <w:szCs w:val="28"/>
          <w:rtl w:val="true"/>
          <w:lang w:bidi="fa-IR"/>
        </w:rPr>
        <w:t>دخترم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نمي‌دونم چرا با اين‌كه درسم خوبه، ولي خانم ما هر روز الكي بهم گير مي‌ده و جلوي بچه‌ها مسخره‌ام مي‌كنه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زياد قيافه شما شبيه خواهر يا مادر شوهرش است</w:t>
      </w:r>
      <w:r>
        <w:rPr>
          <w:rFonts w:eastAsia="IRNazanin" w:cs="IRNazanin"/>
          <w:color w:val="111111"/>
          <w:sz w:val="28"/>
          <w:szCs w:val="28"/>
          <w:rtl w:val="true"/>
          <w:lang w:bidi="fa-IR"/>
        </w:rPr>
        <w:t>.</w:t>
      </w:r>
    </w:p>
    <w:p>
      <w:pPr>
        <w:pStyle w:val="Heading3"/>
        <w:numPr>
          <w:ilvl w:val="2"/>
          <w:numId w:val="1"/>
        </w:numPr>
        <w:rPr/>
      </w:pPr>
      <w:bookmarkStart w:id="707" w:name="__RefHeading___Toc1349400_1051229030"/>
      <w:bookmarkStart w:id="708" w:name="_Toc293"/>
      <w:bookmarkEnd w:id="707"/>
      <w:r>
        <w:rPr>
          <w:rtl w:val="true"/>
        </w:rPr>
        <w:t>مي كرد نه وي</w:t>
      </w:r>
      <w:bookmarkEnd w:id="7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ماسماليزيشن و پايان‌نامه‌نويسي</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كمتر خانواده‌اي است اين روزها درگير استرس‌هاي پايان‌نامه‌نويسي در حوزه يا دانشگاه نباشد داستان 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بهتر است با هم بخوانيم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بالاخره موضوع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همه اساتيد اعتراف داشتند كه چون موضوع مهم است نياز است، چندين جلسه درباره آن گفت‌وگو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بودم، امروز موضوع پایان‌نامه تصویب، استاد راهنما معین و استاد مشاور مشخص شده‌بود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داغی انگیزه‌ام به سردی بگراید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آن‌جا بعد از جلسه يك راست سراغ استاد راهنمايم رفتم تا نکاتی از او سئوال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با عجله از اتاق بيرون رفت و من دوان دوان به دنبالش مي‌رفتم تا به در بسته آسانسور رسیديم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 آسانسور تو مدد كني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ابتدا زوركي لبخندي به من و ديگر دانشجويان و دانش‌پژوهان زد و بعد به ساعتش نگاهي كرد و از بين جمعيت خود را به درب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دنبال او جلو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 بدونمنطق خاصي همه دكمه‌ها را مي‌فشرد و به سازنده آن آسانسور دعا مي‌كرد طوري كه اجدادشان در قبر مي‌لرزيدند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غرولندِ استاد جرأت نكردم حرفي بزنم، مگر اين‌كه با ترس و لرز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 شُ شماره همراه‌تونو لطف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كه درِ آسانسور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یک نفر جا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دانش‌پژوهان و دانشجويان مؤدبانه تعارف کردند و نوبت خود را به استاد دادند و او هم بالفور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ببخشيد دو ساعت ديگه اروميه تدريس دارم و ممكنه به پروازم نرسم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عجله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درِ آسانسور داشت بسته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 اُس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شماره‌تونو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با اخم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زودتر نگفتي الان وقت شماره گرفتنه شماره منو یادداشت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دقت و سرعت عمل خیلی مهم بود، ولی متاسفانه، نه من در تگزاس زندگی کرده بودم كه مثل هفت‌تيركشان كابويي سرعت عمل داشته باشم و نه دوره خاصی را برای این کار گذرانده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با سرعت خواستم خودکار را از کیفم بیرون بکشم که در آسانسور کم‌کم خورشید چهره استاد را از من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صدای استاد با فشار به بیرون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يادداشت كن </w:t>
      </w:r>
      <w:r>
        <w:rPr>
          <w:rFonts w:eastAsia="IRNazanin" w:cs="IRNazanin"/>
          <w:color w:val="111111"/>
          <w:sz w:val="28"/>
          <w:szCs w:val="28"/>
          <w:rtl w:val="true"/>
          <w:lang w:bidi="fa-IR"/>
        </w:rPr>
        <w:t>....</w:t>
      </w:r>
      <w:r>
        <w:rPr>
          <w:rFonts w:eastAsia="IRNazanin" w:cs="IRNazanin"/>
          <w:color w:val="111111"/>
          <w:sz w:val="28"/>
          <w:szCs w:val="28"/>
          <w:lang w:bidi="fa-IR"/>
        </w:rPr>
        <w:t>09124</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نمي‌دانستم صدای استاد از طبقه پاین به بالا می‌آمد يا از طبقه بالا به پايين؟ اين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در آن لحظه اهميت داشت اين بود كه او داشت شماره‌اش را با صداي بلند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به جز صدای مبهم نمی‌شنیدم با دقت همان شماره مبهم را در دفترچه حافظه‌كوتاه مدتم ثبت كردم و با تكرار، آن شماره را تا حافظه‌بلند مدتم هل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با من بیرون آسانسور بودند، هر كدام یک خودکار دستشان بود و به من تعارف می‌کردند که شماره را یادداشت کنم خودکار آن فردي را كه از همه جذاب‌تر بود گرفتم کلاسورم را باز کردم تا شماره استاد راهنما را یاداشت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پایان‌نامه‌نويسي شماره استاد راهنما حیاتی است و بدون آن یعنی غواصي كف اقيانوس يا فضانوردی روي سقف آسمان، بدون کپسول اکسیژن؛ و اين يعني خواندن فاتحه فارغ يا بي‌خيال‌التحصيلي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شماره را یادداشت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هرچه‌قدر فكر كردم ادامهشماره يادم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دم آسانسور خواستند كمكم كنند، ولي وضع بدتر شد؛ عجيب بود هر كدام چيزي مي‌گفت متفاوت از ديگري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 خداي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نبود کدام‌يك به واقع مطابقت دارد، ولي يك‌كدام به احتمال زياد بايد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آن‌جا راه حلي به ذهنم نمی‌رسید؛ سرم گیج می‌رفت و احساس گرگرفتگي و خفگي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راه‌هايي كه افراد ارائه دادند آن‌كه از همه جامع‌تر و واقع‌بينانه‌تر به نظر مي‌رسيد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ده شماره را یادداشت کن و شب هر ده تا رو با قانون احتمالات امتحان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خوبی بود همه تأید کردن و من خوشحال هر ده شماره رو به اضافه شماره خودم یاداشت کردم و با عجله از پله‌ها پايين رفتم تا دم درب ورودي استاد را ببينم، اما دير شده‌بود و سرويس مخصوص، او را از دانشگاه بيرون برده‌بود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همان شماره‌ها كه پل ارتباطي‌ام با استاد بود دلم را خوش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شماره‌ها را داخل کیفم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اين گوهر گرانقدر در شهر احساس امنیت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به من نگاه می‌کرد با خود می‌گفتم نکند قصد دارد کیفم را بزند؟ الان که با خودم فکر می‌کنم به آنها حق می‌دهم؛ کیفم را طوری به سینه‌ام چسبانده بودم که گوی میلیاردها یورو يا دلار پول با خودم حمل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كه رسيدم با خوشحالي نشستم و شماره‌هاي احتمالي را يكايك امتحان كردم، برخي مي‌گفتند اشتباه است و برخي هم چيزهايي نثارم كردند كه لائق خودشان بود و نمي‌توانم از شرم اين‌جا بنويسيم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با التماس آدرس منزل استاد را از بخش آموزش گرفتم، بعد از يكي دو ساعت به آن منزل كه در شهركي بود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اشتباه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راه را عوضي رفته‌بودم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كوفته در جا ميخكوب شدم آه از نهادم بلند شد خواستم به زمين و زمان بد و بيراه بگويم كه چهره بابام را روي مانتور تخيلم ديدم، مثل هميشه لبخند بر لب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باش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راه رو عوضي بِره بهتر از اينه كه عوضي راه بِره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خواستم با بابام درد و دل كنم با صداي بوق ماشيني به خودم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روبه‌روي در پاركينك ايستاده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خيرش بدهد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مي‌خواي بري بيا بالا تا يه جايي مي‌رسونمت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انگاري روان‌شناس بود مي‌گفت همين كه نگاهم به چهره خسته‌ات افتاد ياد آفتاب‌گردان‌هايم افتادم كه گاهي به خاطر كم‌آبي پلاسيده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خيالات خودم بودم كه با صداي بم ايشان به خودم آمدم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شرمنده بيشتر از اين نمي‌تونم بِبرمت؛ مسيرم بيرون شَهره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 گاوداري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اينم كارتمه اگه شير تازه خواستي در خدمتم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بود تا منزل به اين فكر بودم كه يعني مي‌شود كسي كه درس نخوانده و با گاو سر وكار داشته از نظر رفتارشناسي و آشنايي با روحيات آدم‌ها از برخي اساتيد دانشگاه هم دقيق‌تر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يك شب در عالَم رويا آن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از استاد شماره‌اش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روي كارآمدن رئيس جمهور جديد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عوض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شماره جديد را بگيرم كه زنگ ساعتم براي نماز صبح به صدا درآمد ناخودآگاه اين شعر را زمزمه كردم و برخاستم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دوش وقت سحر از غصه نجاتم ندادند و ندرآن ظلمت شب آب حياتم ندادند</w:t>
      </w:r>
    </w:p>
    <w:p>
      <w:pPr>
        <w:pStyle w:val="BookText"/>
        <w:rPr/>
      </w:pPr>
      <w:r>
        <w:rPr>
          <w:rFonts w:ascii="Amiri" w:hAnsi="Amiri" w:eastAsia="Amiri" w:cs="Amiri"/>
          <w:color w:val="111111"/>
          <w:sz w:val="28"/>
          <w:sz w:val="28"/>
          <w:szCs w:val="28"/>
          <w:rtl w:val="true"/>
          <w:lang w:bidi="ar-SA"/>
        </w:rPr>
        <w:t>نه مبارك سحري بود و نه فرخنده شبي آن شب نحس كه آن تازه براتم ندادند</w:t>
      </w:r>
    </w:p>
    <w:p>
      <w:pPr>
        <w:pStyle w:val="BookText"/>
        <w:rPr/>
      </w:pPr>
      <w:r>
        <w:rPr>
          <w:rFonts w:ascii="IRNazanin" w:hAnsi="IRNazanin" w:eastAsia="IRNazanin"/>
          <w:color w:val="111111"/>
          <w:sz w:val="28"/>
          <w:sz w:val="28"/>
          <w:szCs w:val="28"/>
          <w:rtl w:val="true"/>
          <w:lang w:bidi="fa-IR"/>
        </w:rPr>
        <w:t>دو ماه از تصويب موضوعم گذشته، اما هنوز نتوانسته‌ام با استاد قرار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پژوهش‌كچلان و پژوهش‌موداران كه احتمال مي‌دادم استاد را بشناسند آدرسش را گرفتم، ولي هرگاه به پژوهشگاه يا آموزشگاهي مي‌رسيدم يا استاد رفته بود، يا در شُرف رفتن بود يا در حال رفتن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عالي فكر كنم از اجنه هم كمك مي‌گيرد، چون استاد شده‌بود جن و ما 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شوخي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خلق الله گمان بد داشت، مگر يك استاد چه قدر ظرفيت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راهنمايي يا داوري كردن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پايان‌نامه از دانشگاه‌هاي بسته و آزاد آن هم در يك ترم شوخي بردار نيست آن هم با اين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حق‌الزحمتي كه براي اين نوع كارهاي سخت به ايشان مي‌دهند ناچيز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يكي از علل فرار مخ‌ها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آن مخ‌ها نمي‌توانند ببينند اساتيد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 پاك گيج شده‌ام خوب شد گوينده تلويزيون يا راديو نشده‌ام، وگرنه آبرويِ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بله داشتم مي‌گفتم شايد آن مخ‌ها نمي‌توانند ببينند كه دانشجويان ايراني، پژوهش را با ماست‌بندي هم‌عرض مي‌بينند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گروه ما موقع تصويب موضوع پايان‌نامه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شماها هنوز وارد گود پژوهش نشده‌ايد، قطعا امسال هم با اين پايان‌نامه نمي‌فهمي كه امثال اين استادان راهنما و مشاور چه سرمايه‌هايي هستند و چه زحمت‌هايي براي اين مرز و بوم مي‌كشند، پژوهش خمره رنگ‌رزي نيست؛ كاري است بس طاقت فرسا و دقيق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تازه قسمتي از تلاش اين اساتيد است تدريس، پروژه‌ها،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بچه‌ها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 يعني مي‌شود من هم نان حلال براي خانواده‌ام با كدّ جبين و عرق يمين ببخشيد با كد يمين و عرق جبين به‌دست آورم؟ مي‌ترسم با اين حسرت جان‌گداز بميرم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شکوفه‌ای، نه برگی، نه ثمر، نه سایه دارم</w:t>
      </w:r>
    </w:p>
    <w:p>
      <w:pPr>
        <w:pStyle w:val="BookText"/>
        <w:rPr/>
      </w:pPr>
      <w:r>
        <w:rPr>
          <w:rFonts w:ascii="IRNazanin" w:hAnsi="IRNazanin" w:eastAsia="IRNazanin"/>
          <w:color w:val="111111"/>
          <w:sz w:val="28"/>
          <w:sz w:val="28"/>
          <w:szCs w:val="28"/>
          <w:rtl w:val="true"/>
          <w:lang w:bidi="fa-IR"/>
        </w:rPr>
        <w:t>همه حیرتم که دهقان به چه کار کشت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هراسم كه اين اساتيد پركار نيز مانند دانشمندان انرژي هسته‌اي ترور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دولت، تدبيري مي‌انديشيد و برايشان محافظ قرار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يخچال و كامپيوتر هم اين روزها محافظ دارند توقع زيادي نيست براي اين بزرگواران هم محافظ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عادت داريم وقتي ايشان را از دست مي‌دهيم حسرت مي‌خوريم، در حالي كه عقلاي عالم اعتراف دارند كه پيشگيري، مقدم بر درمان است و علاج واقعه را بايد قبل از وقوع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قصد دارم هر روز برايشان صدقه بدهم و گاهي اسفند دود كنم و </w:t>
      </w:r>
      <w:r>
        <w:rPr>
          <w:rFonts w:ascii="Amiri" w:hAnsi="Amiri" w:eastAsia="Amiri" w:cs="Amiri"/>
          <w:color w:val="111111"/>
          <w:sz w:val="28"/>
          <w:sz w:val="28"/>
          <w:szCs w:val="28"/>
          <w:rtl w:val="true"/>
          <w:lang w:bidi="ar-SA"/>
        </w:rPr>
        <w:t>وإنْ يَكاد</w:t>
      </w:r>
      <w:r>
        <w:rPr>
          <w:rFonts w:ascii="IRNazanin" w:hAnsi="IRNazanin" w:eastAsia="IRNazanin"/>
          <w:color w:val="111111"/>
          <w:sz w:val="28"/>
          <w:sz w:val="28"/>
          <w:szCs w:val="28"/>
          <w:rtl w:val="true"/>
          <w:lang w:bidi="fa-IR"/>
        </w:rPr>
        <w:t xml:space="preserve"> در فراز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 خلقان سُخرة انديشه اند</w:t>
      </w:r>
    </w:p>
    <w:p>
      <w:pPr>
        <w:pStyle w:val="BookText"/>
        <w:rPr/>
      </w:pPr>
      <w:r>
        <w:rPr>
          <w:rFonts w:ascii="IRNazanin" w:hAnsi="IRNazanin" w:eastAsia="IRNazanin"/>
          <w:color w:val="111111"/>
          <w:sz w:val="28"/>
          <w:sz w:val="28"/>
          <w:szCs w:val="28"/>
          <w:rtl w:val="true"/>
          <w:lang w:bidi="fa-IR"/>
        </w:rPr>
        <w:t>زان سبب خسته دل و غم پيشه‌اند</w:t>
      </w:r>
    </w:p>
    <w:p>
      <w:pPr>
        <w:pStyle w:val="BookText"/>
        <w:rPr/>
      </w:pPr>
      <w:r>
        <w:rPr>
          <w:rFonts w:ascii="IRNazanin" w:hAnsi="IRNazanin" w:eastAsia="IRNazanin"/>
          <w:color w:val="111111"/>
          <w:sz w:val="28"/>
          <w:sz w:val="28"/>
          <w:szCs w:val="28"/>
          <w:rtl w:val="true"/>
          <w:lang w:bidi="fa-IR"/>
        </w:rPr>
        <w:t>ديشب خواب مي‌ديدم از نردبان ترقي و موفقيت مثل استاد راهنما، پنج تا پله، پنج پله بالا مي‌رفتم كه بابام صدا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پاشو، پاشو ساعتت زنگ زد بيدار نشدي، نمازت قضا نشه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بابام تكونم داد گمان كردم از نردبان بلند موفقيت دارم مي‌افتم چنان دادي زدم كه بابام دو متر و سي و پنج سانتی‌متر و سه دهم ميلي‌متر از جا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جاي سر بابام به سقف مانده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بلند شدم تصميم گرفتم از فنون سحر و جن‌گيري براي يافتن استاد راهنما كمك بگيرم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همين خاطر از پدرم پول مَشتي تقاضا كردم و قسمش دادم به روح باباجون جدم حاج ماشاالله، كه اهل كرامات هم بوده، نپرسد براي چه مي‌خواهم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زيادي به رمالان دادم و افاقه‌اي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شيطان وسوسه‌ام مي‌كرد پولي جور كنم و پايان‌نامه‌اي بخرم و شرّ را كوتاه كنم، ولي وجدانم با من قهر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فهميدم بايد مثل فوتباليست‌ها كه داد مي‌زنند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خودتي ها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كنم و اميدي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راهنما نداشته‌باشم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جان كندني بود چندين بار استاد را زيارت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زحمت زياد پايان‌نامه را تا آخر با تلاش و مشورت با دانشجويان ديگر مديريت كردم تا اين‌كه روز دفاع شد و چهره مهتابي استاد، آفتابي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 انجام، به خاطر قوي بودن پايان‌نامه‌ام، داور به استاد راهنما تبريك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حضار هم برايش كف زدند و عده‌اي كبوتر صلوات هوا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دوستم رضا را رديف دوم بين حضار ديدم اشك در چشمانم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پايان‌نامه رضا افتادم و نارضايتي داور، استاد راهنما و مشاور هم، يك آن، استراتژي خود را تغيير دادند و با داور هم‌دست و هم‌داستان شدند و تمام كاسه كوزه‌ها را سر دوستم خُرد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حافظه‌ام شعري فراخواني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 آن را به عنوان حسن ختام آخرين صفحه پاورپوينت گزارشم از پايان‌نامه نوشتم تا اساتيد و حضار هنگام پذيرايي لبخند بزنند و بخورند و بخوانند و بر صفحه ذهن بنگارند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دانا مستی، نخورد عاقل می در ره مستی هرگز ننهد دانا پی</w:t>
      </w:r>
    </w:p>
    <w:p>
      <w:pPr>
        <w:pStyle w:val="BookText"/>
        <w:rPr/>
      </w:pPr>
      <w:r>
        <w:rPr>
          <w:rFonts w:ascii="IRNazanin" w:hAnsi="IRNazanin" w:eastAsia="IRNazanin"/>
          <w:color w:val="111111"/>
          <w:sz w:val="28"/>
          <w:sz w:val="28"/>
          <w:szCs w:val="28"/>
          <w:rtl w:val="true"/>
          <w:lang w:bidi="fa-IR"/>
        </w:rPr>
        <w:t>چه خوری چیزی کز خوردن آن چیز تو را نی چون سرو نماید به مثل سرو چو نی</w:t>
      </w:r>
    </w:p>
    <w:p>
      <w:pPr>
        <w:pStyle w:val="BookText"/>
        <w:rPr/>
      </w:pPr>
      <w:r>
        <w:rPr>
          <w:rFonts w:ascii="IRNazanin" w:hAnsi="IRNazanin" w:eastAsia="IRNazanin"/>
          <w:color w:val="111111"/>
          <w:sz w:val="28"/>
          <w:sz w:val="28"/>
          <w:szCs w:val="28"/>
          <w:rtl w:val="true"/>
          <w:lang w:bidi="fa-IR"/>
        </w:rPr>
        <w:t>گر کنی بخشش گویند که می کرد نه او ور کنی عربده گویند که او کرد نه می</w:t>
      </w:r>
    </w:p>
    <w:p>
      <w:pPr>
        <w:pStyle w:val="BookText"/>
        <w:rPr/>
      </w:pPr>
      <w:r>
        <w:rPr>
          <w:rFonts w:ascii="Amiri" w:hAnsi="Amiri" w:eastAsia="Amiri" w:cs="Amiri"/>
          <w:color w:val="111111"/>
          <w:sz w:val="28"/>
          <w:sz w:val="28"/>
          <w:szCs w:val="28"/>
          <w:rtl w:val="true"/>
          <w:lang w:bidi="ar-SA"/>
        </w:rPr>
        <w:t>يك ماه بعد</w:t>
      </w:r>
    </w:p>
    <w:p>
      <w:pPr>
        <w:pStyle w:val="BookText"/>
        <w:rPr/>
      </w:pPr>
      <w:r>
        <w:rPr>
          <w:rFonts w:ascii="IRNazanin" w:hAnsi="IRNazanin" w:eastAsia="IRNazanin"/>
          <w:color w:val="111111"/>
          <w:sz w:val="28"/>
          <w:sz w:val="28"/>
          <w:szCs w:val="28"/>
          <w:rtl w:val="true"/>
          <w:lang w:bidi="fa-IR"/>
        </w:rPr>
        <w:t>استاد راهنما، خودشان باتواضع تمام تماس گرفتند و تأكيد 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نظر پژوهشي در مقالة پايان‌نامه‌تان بايد اول نام استاد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آسوده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استاد مشاور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راحت‌گزين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 زحمكتش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خيلي‌ها در كشور اين نكته علمي را نمي‌دانند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پايانِ‌نامه</w:t>
      </w:r>
    </w:p>
    <w:p>
      <w:pPr>
        <w:pStyle w:val="BookText"/>
        <w:rPr/>
      </w:pPr>
      <w:r>
        <w:rPr>
          <w:rFonts w:ascii="IRNazanin" w:hAnsi="IRNazanin" w:eastAsia="IRNazanin"/>
          <w:color w:val="111111"/>
          <w:sz w:val="28"/>
          <w:sz w:val="28"/>
          <w:szCs w:val="28"/>
          <w:rtl w:val="true"/>
          <w:lang w:bidi="fa-IR"/>
        </w:rPr>
        <w:t>ارادتمند تمام پژوهشگران واقعي</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دل‌سوخته</w:t>
      </w:r>
      <w:r>
        <w:rPr>
          <w:rStyle w:val="FootnoteAnchor"/>
          <w:rtl w:val="true"/>
        </w:rPr>
        <w:footnoteReference w:id="110"/>
      </w:r>
      <w:bookmarkStart w:id="709" w:name="pg7379_80641"/>
    </w:p>
    <w:p>
      <w:pPr>
        <w:pStyle w:val="Heading3"/>
        <w:numPr>
          <w:ilvl w:val="2"/>
          <w:numId w:val="1"/>
        </w:numPr>
        <w:rPr/>
      </w:pPr>
      <w:bookmarkStart w:id="710" w:name="__RefHeading___Toc1349402_1051229030"/>
      <w:bookmarkStart w:id="711" w:name="_Toc294"/>
      <w:bookmarkEnd w:id="709"/>
      <w:bookmarkEnd w:id="710"/>
      <w:r>
        <w:rPr>
          <w:rtl w:val="true"/>
        </w:rPr>
        <w:t>اضطرار اجباري</w:t>
      </w:r>
      <w:bookmarkEnd w:id="711"/>
    </w:p>
    <w:p>
      <w:pPr>
        <w:pStyle w:val="BookText"/>
        <w:rPr/>
      </w:pPr>
      <w:r>
        <w:rPr>
          <w:rFonts w:ascii="IRNazanin" w:hAnsi="IRNazanin" w:eastAsia="IRNazanin"/>
          <w:color w:val="111111"/>
          <w:sz w:val="28"/>
          <w:sz w:val="28"/>
          <w:szCs w:val="28"/>
          <w:rtl w:val="true"/>
          <w:lang w:bidi="fa-IR"/>
        </w:rPr>
        <w:t>گربه‌ای جنگلي به منزل مردی که به احکام فقهی آشنای اجمالی داشت، راه پيدا كرد و هر روز چيزي از منزلش مي‌دزديد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خانگي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رفتارت باش؛ بالاخره سرت را بر باد مي‌دهي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مي‌كند؟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گوشتت را حلال مي‌كند و ذبحت مي‌كند و به سيخت مي‌كشد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جنگلي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فقه بي‌خبر هم نيستم؛ چنين چيزي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خانگي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گفتن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 پند گير خواه ملال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هم چند باري تذكر داد و بار آخر برای او خط و نشان کشید که اگر یک بار دیگر مزاحم شوی، حلالت می‌کنم و به جای گوشت‌های که از من دزدیدی، می‌خورمت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جدی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او دامی پهن کرد و شکارش کرد و در کیسه‌ای انداختش و به بیابان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رفت تا جای که رمق برایش نماند و خطر مرگش از شدت گرسنگی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الان حالت اضطرار است و خوردن گربه از نظر شرعی برای من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را ذبح کرد و خورد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اين قاعده مي‌گويد اینکه فردی خود را با اختیارِ خودش مضطر کند، باز هم گويي اختيار دارد و اين مانند اضطرار واقعي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الاضطرارُ بالاختیارِ لایُينافی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كسي كه مسائل محرم نامحرم را رعايت نكرده و عاشق شده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حالت جنون عشق كه حالش دست خودش نيست، كارش گناه نيست، ولي خودش هم چوب كارش را مي‌خورد و به خاطر مقدمات كارش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نكردن مسائل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مؤاخذه مي‌شود</w:t>
      </w:r>
      <w:r>
        <w:rPr>
          <w:rFonts w:eastAsia="IRNazanin" w:cs="IRNazanin"/>
          <w:color w:val="111111"/>
          <w:sz w:val="28"/>
          <w:szCs w:val="28"/>
          <w:rtl w:val="true"/>
          <w:lang w:bidi="fa-IR"/>
        </w:rPr>
        <w:t>.</w:t>
      </w:r>
    </w:p>
    <w:p>
      <w:pPr>
        <w:pStyle w:val="Heading3"/>
        <w:numPr>
          <w:ilvl w:val="2"/>
          <w:numId w:val="1"/>
        </w:numPr>
        <w:rPr/>
      </w:pPr>
      <w:bookmarkStart w:id="712" w:name="__RefHeading___Toc1349404_1051229030"/>
      <w:bookmarkStart w:id="713" w:name="_Toc295"/>
      <w:bookmarkEnd w:id="712"/>
      <w:r>
        <w:rPr>
          <w:rtl w:val="true"/>
        </w:rPr>
        <w:t>ترجمه</w:t>
      </w:r>
      <w:bookmarkEnd w:id="71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پَنَهتُ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مي‌برم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شخصي كتابي را ترجمه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جايي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پزشكْ نوكرعليِ آهن‌گرِ 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مترجم پرسيدند منظورت از عبارات چيست؟ گفت اين عبارات، ترجمة دكتر غلامعلي حداد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جايي هم متني را به عربي ترجمه كرده بود نوشته بود أكَلتُ الأرضَ خَرَجَ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منظور چه بوده؟ گفت يعني خوردم زمين پدرم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او به جاي پيراهن ترجمه كرده‌بود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الحديدي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شادي در آخرت</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عاشورا،</w:t>
      </w:r>
    </w:p>
    <w:p>
      <w:pPr>
        <w:pStyle w:val="BookText"/>
        <w:rPr/>
      </w:pPr>
      <w:r>
        <w:rPr>
          <w:rFonts w:ascii="IRNazanin" w:hAnsi="IRNazanin" w:eastAsia="IRNazanin"/>
          <w:color w:val="111111"/>
          <w:sz w:val="28"/>
          <w:sz w:val="28"/>
          <w:szCs w:val="28"/>
          <w:rtl w:val="true"/>
          <w:lang w:bidi="fa-IR"/>
        </w:rPr>
        <w:t>روز مصيبت و اندوه و گريه‌اش باشد،</w:t>
      </w:r>
    </w:p>
    <w:p>
      <w:pPr>
        <w:pStyle w:val="BookText"/>
        <w:rPr/>
      </w:pPr>
      <w:r>
        <w:rPr>
          <w:rFonts w:ascii="Amiri" w:hAnsi="Amiri" w:eastAsia="Amiri" w:cs="Amiri"/>
          <w:color w:val="111111"/>
          <w:sz w:val="28"/>
          <w:sz w:val="28"/>
          <w:szCs w:val="28"/>
          <w:rtl w:val="true"/>
          <w:lang w:bidi="ar-SA"/>
        </w:rPr>
        <w:t>خداوند روز قيامت را روز شادي و سرورش قرار مي‌دهد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bookmarkStart w:id="714" w:name="pg7379_80643"/>
    </w:p>
    <w:p>
      <w:pPr>
        <w:pStyle w:val="Heading2"/>
        <w:numPr>
          <w:ilvl w:val="1"/>
          <w:numId w:val="1"/>
        </w:numPr>
        <w:rPr/>
      </w:pPr>
      <w:bookmarkStart w:id="715" w:name="__RefHeading___Toc1349406_1051229030"/>
      <w:bookmarkStart w:id="716" w:name="_Toc296"/>
      <w:bookmarkEnd w:id="714"/>
      <w:bookmarkEnd w:id="715"/>
      <w:r>
        <w:rPr>
          <w:rtl w:val="true"/>
        </w:rPr>
        <w:t>بخش چهارم</w:t>
      </w:r>
      <w:r>
        <w:rPr>
          <w:rtl w:val="true"/>
        </w:rPr>
        <w:t xml:space="preserve">: </w:t>
      </w:r>
      <w:r>
        <w:rPr>
          <w:rtl w:val="true"/>
        </w:rPr>
        <w:t>اخلاق و عرفان</w:t>
      </w:r>
      <w:bookmarkEnd w:id="71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7" w:name="__RefHeading___Toc1349408_1051229030"/>
      <w:bookmarkStart w:id="718" w:name="_Toc297"/>
      <w:bookmarkEnd w:id="717"/>
      <w:r>
        <w:rPr>
          <w:rtl w:val="true"/>
        </w:rPr>
        <w:t>اشاره</w:t>
      </w:r>
      <w:bookmarkEnd w:id="71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9" w:name="pg7379_80645"/>
      <w:bookmarkStart w:id="720" w:name="pg7379_80645"/>
      <w:bookmarkEnd w:id="720"/>
    </w:p>
    <w:p>
      <w:pPr>
        <w:pStyle w:val="BookText"/>
        <w:rPr/>
      </w:pPr>
      <w:bookmarkStart w:id="721" w:name="pg7379_80645"/>
      <w:bookmarkEnd w:id="721"/>
      <w:r>
        <w:rPr>
          <w:rFonts w:ascii="Amiri" w:hAnsi="Amiri" w:eastAsia="Amiri" w:cs="Amiri"/>
          <w:color w:val="111111"/>
          <w:sz w:val="28"/>
          <w:sz w:val="28"/>
          <w:szCs w:val="28"/>
          <w:rtl w:val="true"/>
          <w:lang w:bidi="ar-SA"/>
        </w:rPr>
        <w:t>وَأَنَّهُ هُوَ أَضْحَکَ وَأَبْکَی؛</w:t>
      </w:r>
    </w:p>
    <w:p>
      <w:pPr>
        <w:pStyle w:val="BookText"/>
        <w:rPr/>
      </w:pPr>
      <w:r>
        <w:rPr>
          <w:rFonts w:ascii="IRNazanin" w:hAnsi="IRNazanin" w:eastAsia="IRNazanin"/>
          <w:color w:val="111111"/>
          <w:sz w:val="28"/>
          <w:sz w:val="28"/>
          <w:szCs w:val="28"/>
          <w:rtl w:val="true"/>
          <w:lang w:bidi="fa-IR"/>
        </w:rPr>
        <w:t>و هم اوست كه مي‌خنداند و مي‌گرياند</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722" w:name="__RefHeading___Toc1349410_1051229030"/>
      <w:bookmarkStart w:id="723" w:name="_Toc298"/>
      <w:bookmarkEnd w:id="722"/>
      <w:r>
        <w:rPr>
          <w:rtl w:val="true"/>
        </w:rPr>
        <w:t>آخوندهای دروغ‌گو</w:t>
      </w:r>
      <w:bookmarkEnd w:id="723"/>
    </w:p>
    <w:p>
      <w:pPr>
        <w:pStyle w:val="BookText"/>
        <w:rPr/>
      </w:pPr>
      <w:r>
        <w:rPr>
          <w:rFonts w:ascii="IRNazanin" w:hAnsi="IRNazanin" w:eastAsia="IRNazanin"/>
          <w:color w:val="111111"/>
          <w:sz w:val="28"/>
          <w:sz w:val="28"/>
          <w:szCs w:val="28"/>
          <w:rtl w:val="true"/>
          <w:lang w:bidi="fa-IR"/>
        </w:rPr>
        <w:t>دزده از نردبان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خواب فرزندش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جات خوبه؟ راحتی؟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بهت بگم آخوندها هر چی میگن دروغ محضه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خبري از برزخ و ایستگاه‌هاي آن نيست از نردبان که افتادم، جای معطل نشدم یه راست رفتم ته جهنم</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724" w:name="__RefHeading___Toc1349412_1051229030"/>
      <w:bookmarkStart w:id="725" w:name="_Toc299"/>
      <w:bookmarkEnd w:id="724"/>
      <w:r>
        <w:rPr>
          <w:rtl w:val="true"/>
        </w:rPr>
        <w:t>فرار از سجاده</w:t>
      </w:r>
      <w:bookmarkEnd w:id="725"/>
    </w:p>
    <w:p>
      <w:pPr>
        <w:pStyle w:val="BookText"/>
        <w:rPr/>
      </w:pPr>
      <w:r>
        <w:rPr>
          <w:rFonts w:ascii="IRNazanin" w:hAnsi="IRNazanin" w:eastAsia="IRNazanin"/>
          <w:color w:val="111111"/>
          <w:sz w:val="28"/>
          <w:sz w:val="28"/>
          <w:szCs w:val="28"/>
          <w:rtl w:val="true"/>
          <w:lang w:bidi="fa-IR"/>
        </w:rPr>
        <w:t>وقتی نمازش را می‌خواند، بلافاصله فرار می‌کرد و می‌آمد روی سکوی مسجد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تو سخنراني گفتيد كه وقتی کسی بدون حضور قلب نماز بخواند، نمازش بالا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به او می‌گوید من را ضایع کردی، خدا ضایعه‌ات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مي‌ترسم اگر فرار نکنم، فرشته‌ها نمازم را از بالاي عرش بر سرم بزنندی</w:t>
      </w:r>
      <w:r>
        <w:rPr>
          <w:rFonts w:eastAsia="IRNazanin" w:cs="IRNazanin"/>
          <w:color w:val="111111"/>
          <w:sz w:val="28"/>
          <w:szCs w:val="28"/>
          <w:rtl w:val="true"/>
          <w:lang w:bidi="fa-IR"/>
        </w:rPr>
        <w:t>.</w:t>
      </w:r>
    </w:p>
    <w:p>
      <w:pPr>
        <w:pStyle w:val="Heading3"/>
        <w:numPr>
          <w:ilvl w:val="2"/>
          <w:numId w:val="1"/>
        </w:numPr>
        <w:rPr/>
      </w:pPr>
      <w:bookmarkStart w:id="726" w:name="__RefHeading___Toc1349414_1051229030"/>
      <w:bookmarkStart w:id="727" w:name="_Toc300"/>
      <w:bookmarkEnd w:id="726"/>
      <w:r>
        <w:rPr>
          <w:rtl w:val="true"/>
        </w:rPr>
        <w:t>یا سریع الرضا</w:t>
      </w:r>
      <w:bookmarkEnd w:id="727"/>
    </w:p>
    <w:p>
      <w:pPr>
        <w:pStyle w:val="BookText"/>
        <w:rPr/>
      </w:pPr>
      <w:r>
        <w:rPr>
          <w:rFonts w:ascii="IRNazanin" w:hAnsi="IRNazanin" w:eastAsia="IRNazanin"/>
          <w:color w:val="111111"/>
          <w:sz w:val="28"/>
          <w:sz w:val="28"/>
          <w:szCs w:val="28"/>
          <w:rtl w:val="true"/>
          <w:lang w:bidi="fa-IR"/>
        </w:rPr>
        <w:t>از دعای کمیل خوشم می‌آید؛ دعای کمیل هم از من خوشش می‌آید، ولی مداحان کاری کرده‌اند که نمی‌توانم همه دعا را بنشینم و گوش بدهم؛ چون وسط دعا برای همه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مصیبت می‌خوانند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من عاشق این بند از اين دعا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سریعَ الرضا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راضي شدي می‌دونم ولي این مداح را هم راضی کن دعا را خلاصه‌تر کند</w:t>
      </w:r>
      <w:r>
        <w:rPr>
          <w:rFonts w:eastAsia="IRNazanin" w:cs="IRNazanin"/>
          <w:color w:val="111111"/>
          <w:sz w:val="28"/>
          <w:szCs w:val="28"/>
          <w:rtl w:val="true"/>
          <w:lang w:bidi="fa-IR"/>
        </w:rPr>
        <w:t xml:space="preserve">. </w:t>
      </w:r>
      <w:bookmarkStart w:id="728" w:name="pg7379_80646"/>
    </w:p>
    <w:p>
      <w:pPr>
        <w:pStyle w:val="Heading3"/>
        <w:numPr>
          <w:ilvl w:val="2"/>
          <w:numId w:val="1"/>
        </w:numPr>
        <w:rPr/>
      </w:pPr>
      <w:bookmarkStart w:id="729" w:name="__RefHeading___Toc1349416_1051229030"/>
      <w:bookmarkStart w:id="730" w:name="_Toc301"/>
      <w:bookmarkEnd w:id="728"/>
      <w:bookmarkEnd w:id="729"/>
      <w:r>
        <w:rPr>
          <w:rtl w:val="true"/>
        </w:rPr>
        <w:t>چیه بنده من؟</w:t>
      </w:r>
      <w:bookmarkEnd w:id="730"/>
    </w:p>
    <w:p>
      <w:pPr>
        <w:pStyle w:val="BookText"/>
        <w:rPr/>
      </w:pPr>
      <w:r>
        <w:rPr>
          <w:rFonts w:ascii="IRNazanin" w:hAnsi="IRNazanin" w:eastAsia="IRNazanin"/>
          <w:color w:val="111111"/>
          <w:sz w:val="28"/>
          <w:sz w:val="28"/>
          <w:szCs w:val="28"/>
          <w:rtl w:val="true"/>
          <w:lang w:bidi="fa-IR"/>
        </w:rPr>
        <w:t>برای نماز شب بلند شده بود و همه جا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عرفان او داغ شده بود و خبر نداشت من رصدش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بالکن خم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چیه بنده من؟ هر حاجتی داری بگو</w:t>
      </w:r>
      <w:r>
        <w:rPr>
          <w:rFonts w:eastAsia="IRNazanin" w:cs="IRNazanin"/>
          <w:color w:val="111111"/>
          <w:sz w:val="28"/>
          <w:szCs w:val="28"/>
          <w:rtl w:val="true"/>
          <w:lang w:bidi="fa-IR"/>
        </w:rPr>
        <w:t>!</w:t>
      </w:r>
    </w:p>
    <w:p>
      <w:pPr>
        <w:pStyle w:val="Heading3"/>
        <w:numPr>
          <w:ilvl w:val="2"/>
          <w:numId w:val="1"/>
        </w:numPr>
        <w:rPr/>
      </w:pPr>
      <w:bookmarkStart w:id="731" w:name="__RefHeading___Toc1349418_1051229030"/>
      <w:bookmarkStart w:id="732" w:name="_Toc302"/>
      <w:bookmarkEnd w:id="731"/>
      <w:r>
        <w:rPr>
          <w:rtl w:val="true"/>
        </w:rPr>
        <w:t>جرجیس</w:t>
      </w:r>
      <w:bookmarkEnd w:id="732"/>
    </w:p>
    <w:p>
      <w:pPr>
        <w:pStyle w:val="BookText"/>
        <w:rPr/>
      </w:pPr>
      <w:r>
        <w:rPr>
          <w:rFonts w:ascii="IRNazanin" w:hAnsi="IRNazanin" w:eastAsia="IRNazanin"/>
          <w:color w:val="111111"/>
          <w:sz w:val="28"/>
          <w:sz w:val="28"/>
          <w:szCs w:val="28"/>
          <w:rtl w:val="true"/>
          <w:lang w:bidi="fa-IR"/>
        </w:rPr>
        <w:t>می‌گویند روباهی خروسی را بربود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در دهان روباه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از خوردن من چشم نپوشی، نام نبی یا رسولی را بر زبان بيار تا مگر به حرمت آن، سختی جان کندن بر من آسان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خروس آن بود که روباه دهان به گفتن کلمه‌ای بگشاید و او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دندان‌ها را بر هم فشرد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جرجیس</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733" w:name="__RefHeading___Toc1349420_1051229030"/>
      <w:bookmarkStart w:id="734" w:name="_Toc303"/>
      <w:bookmarkEnd w:id="733"/>
      <w:r>
        <w:rPr>
          <w:rtl w:val="true"/>
        </w:rPr>
        <w:t>عمل جراحي</w:t>
      </w:r>
      <w:bookmarkEnd w:id="734"/>
    </w:p>
    <w:p>
      <w:pPr>
        <w:pStyle w:val="BookText"/>
        <w:rPr/>
      </w:pPr>
      <w:r>
        <w:rPr>
          <w:rFonts w:ascii="IRNazanin" w:hAnsi="IRNazanin" w:eastAsia="IRNazanin"/>
          <w:color w:val="111111"/>
          <w:sz w:val="28"/>
          <w:sz w:val="28"/>
          <w:szCs w:val="28"/>
          <w:rtl w:val="true"/>
          <w:lang w:bidi="fa-IR"/>
        </w:rPr>
        <w:t>به يكي از علماي اخلاق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قلبتان مشكل دارد و بايد عمل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مزاح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علمم، نه عمل</w:t>
      </w:r>
      <w:r>
        <w:rPr>
          <w:rFonts w:eastAsia="IRNazanin" w:cs="IRNazanin"/>
          <w:color w:val="111111"/>
          <w:sz w:val="28"/>
          <w:szCs w:val="28"/>
          <w:rtl w:val="true"/>
          <w:lang w:bidi="fa-IR"/>
        </w:rPr>
        <w:t>.</w:t>
      </w:r>
    </w:p>
    <w:p>
      <w:pPr>
        <w:pStyle w:val="Heading3"/>
        <w:numPr>
          <w:ilvl w:val="2"/>
          <w:numId w:val="1"/>
        </w:numPr>
        <w:rPr/>
      </w:pPr>
      <w:bookmarkStart w:id="735" w:name="__RefHeading___Toc1349422_1051229030"/>
      <w:bookmarkStart w:id="736" w:name="_Toc304"/>
      <w:bookmarkEnd w:id="735"/>
      <w:r>
        <w:rPr>
          <w:rtl w:val="true"/>
        </w:rPr>
        <w:t>استاد شیطان</w:t>
      </w:r>
      <w:bookmarkEnd w:id="736"/>
    </w:p>
    <w:p>
      <w:pPr>
        <w:pStyle w:val="BookText"/>
        <w:rPr/>
      </w:pPr>
      <w:r>
        <w:rPr>
          <w:rFonts w:ascii="IRNazanin" w:hAnsi="IRNazanin" w:eastAsia="IRNazanin"/>
          <w:color w:val="111111"/>
          <w:sz w:val="28"/>
          <w:sz w:val="28"/>
          <w:szCs w:val="28"/>
          <w:rtl w:val="true"/>
          <w:lang w:bidi="fa-IR"/>
        </w:rPr>
        <w:t>امام خميني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اگر با تهذیب همراه نباشد، تاریکی و حجاب تو 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عالِمی فاسد شود، عالَمی ویران گردد؛ اذَا فَسَدَ العالِمُ، فَسَدَ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روحانیون گرگ‌اند، در لباس 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بگرديم و روحانيونی رباني را بیابيم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شیطان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هفته چه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مشغولم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زوج، به آمریکا، شيطان بزرگ، درس خصوصي 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فرد؟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شیخی هفت خطي رو می‌شناسم، میرم کلاسش</w:t>
      </w:r>
      <w:r>
        <w:rPr>
          <w:rFonts w:eastAsia="IRNazanin" w:cs="IRNazanin"/>
          <w:color w:val="111111"/>
          <w:sz w:val="28"/>
          <w:szCs w:val="28"/>
          <w:rtl w:val="true"/>
          <w:lang w:bidi="fa-IR"/>
        </w:rPr>
        <w:t xml:space="preserve">. </w:t>
      </w:r>
      <w:bookmarkStart w:id="737" w:name="pg7379_80647"/>
    </w:p>
    <w:p>
      <w:pPr>
        <w:pStyle w:val="Heading3"/>
        <w:numPr>
          <w:ilvl w:val="2"/>
          <w:numId w:val="1"/>
        </w:numPr>
        <w:rPr/>
      </w:pPr>
      <w:bookmarkStart w:id="738" w:name="__RefHeading___Toc1349424_1051229030"/>
      <w:bookmarkStart w:id="739" w:name="_Toc305"/>
      <w:bookmarkEnd w:id="737"/>
      <w:bookmarkEnd w:id="738"/>
      <w:r>
        <w:rPr>
          <w:rtl w:val="true"/>
        </w:rPr>
        <w:t>کو شیطان؟</w:t>
      </w:r>
      <w:bookmarkEnd w:id="739"/>
    </w:p>
    <w:p>
      <w:pPr>
        <w:pStyle w:val="BookText"/>
        <w:rPr/>
      </w:pPr>
      <w:r>
        <w:rPr>
          <w:rFonts w:ascii="IRNazanin" w:hAnsi="IRNazanin" w:eastAsia="IRNazanin"/>
          <w:color w:val="111111"/>
          <w:sz w:val="28"/>
          <w:sz w:val="28"/>
          <w:szCs w:val="28"/>
          <w:rtl w:val="true"/>
          <w:lang w:bidi="fa-IR"/>
        </w:rPr>
        <w:t>یک نفر به آیت‌الله بهجت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آدم بشوم، ولی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نمی‌گذارد؟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رو کرد به ایشان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کجاست؟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دستش را بشکنم، کوش؟</w:t>
      </w:r>
    </w:p>
    <w:p>
      <w:pPr>
        <w:pStyle w:val="BookText"/>
        <w:rPr/>
      </w:pP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کاری ازش میاد؟ خودت نمی‌خواهی، و بعد ایشان را به خودسازی با قدرت اختیار و اراده دعوت کردند</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740" w:name="__RefHeading___Toc1349426_1051229030"/>
      <w:bookmarkStart w:id="741" w:name="_Toc306"/>
      <w:bookmarkEnd w:id="740"/>
      <w:r>
        <w:rPr>
          <w:rtl w:val="true"/>
        </w:rPr>
        <w:t>فقط برای خدا</w:t>
      </w:r>
      <w:bookmarkEnd w:id="741"/>
    </w:p>
    <w:p>
      <w:pPr>
        <w:pStyle w:val="BookText"/>
        <w:rPr/>
      </w:pPr>
      <w:r>
        <w:rPr>
          <w:rFonts w:ascii="IRNazanin" w:hAnsi="IRNazanin" w:eastAsia="IRNazanin"/>
          <w:color w:val="111111"/>
          <w:sz w:val="28"/>
          <w:sz w:val="28"/>
          <w:szCs w:val="28"/>
          <w:rtl w:val="true"/>
          <w:lang w:bidi="fa-IR"/>
        </w:rPr>
        <w:t>یکی از بزرگان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 و امامان می‌گویند مشرک نباشید؛ من شما را دعوت به شرک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هم خدا را در کارهایتان شریک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مسجد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از پشت سرش شنید، خیال کرد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اذکار را طولانی کرد و گریه و لابه کرد و تا صبح به دعا و مناجات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دید آن یک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خَیط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ولی خِیِيط نشود؛ کَنَف بشود، امّا کِنِف نشود؛ شب تو آفتاب نون یخ بخورد این طوری حالش گرفته نشود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مسجدی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برای چه می‌سازی؟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تابلوی بالای در مسجد نصب کرد و نام خودش را به‌عنوان واقف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که تابلو را دید، سراغ بهلول رفت و دعوای سختی بین آنها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به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برای خدا انجام داده بود؛ نمی‌دانستم با من درگیر می‌شود</w:t>
      </w:r>
      <w:r>
        <w:rPr>
          <w:rFonts w:eastAsia="IRNazanin" w:cs="IRNazanin"/>
          <w:color w:val="111111"/>
          <w:sz w:val="28"/>
          <w:szCs w:val="28"/>
          <w:rtl w:val="true"/>
          <w:lang w:bidi="fa-IR"/>
        </w:rPr>
        <w:t xml:space="preserve">. </w:t>
      </w:r>
      <w:bookmarkStart w:id="742" w:name="pg7379_80648"/>
    </w:p>
    <w:p>
      <w:pPr>
        <w:pStyle w:val="Heading3"/>
        <w:numPr>
          <w:ilvl w:val="2"/>
          <w:numId w:val="1"/>
        </w:numPr>
        <w:rPr/>
      </w:pPr>
      <w:bookmarkStart w:id="743" w:name="__RefHeading___Toc1349428_1051229030"/>
      <w:bookmarkStart w:id="744" w:name="_Toc307"/>
      <w:bookmarkEnd w:id="742"/>
      <w:bookmarkEnd w:id="743"/>
      <w:r>
        <w:rPr>
          <w:rtl w:val="true"/>
        </w:rPr>
        <w:t>مرض</w:t>
      </w:r>
      <w:r>
        <w:rPr>
          <w:rtl w:val="true"/>
        </w:rPr>
        <w:t>!</w:t>
      </w:r>
      <w:bookmarkEnd w:id="744"/>
    </w:p>
    <w:p>
      <w:pPr>
        <w:pStyle w:val="BookText"/>
        <w:rPr/>
      </w:pPr>
      <w:r>
        <w:rPr>
          <w:rFonts w:ascii="Amiri" w:hAnsi="Amiri" w:eastAsia="Amiri" w:cs="Amiri"/>
          <w:color w:val="111111"/>
          <w:sz w:val="28"/>
          <w:sz w:val="28"/>
          <w:szCs w:val="28"/>
          <w:rtl w:val="true"/>
          <w:lang w:bidi="ar-SA"/>
        </w:rPr>
        <w:t xml:space="preserve">مردي در تلفظ كلمة </w:t>
      </w:r>
      <w:r>
        <w:rPr>
          <w:rFonts w:ascii="IRNazanin" w:hAnsi="IRNazanin" w:eastAsia="IRNazanin"/>
          <w:color w:val="111111"/>
          <w:sz w:val="28"/>
          <w:sz w:val="28"/>
          <w:szCs w:val="28"/>
          <w:rtl w:val="true"/>
          <w:lang w:bidi="fa-IR"/>
        </w:rPr>
        <w:t>ولاالضالّین، دچار وسواس شده‌بود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موقع نماز فرادا به این كلمه که رسید مرتب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ولاالضّ، ولاالضّ؛ ولاالضّا، ولاالضّالي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تكرار او حواس نمازگزاري پيوسته پرت مي‌شدی، تا اين‌كه بي‌اختيار در حالی که با غیظ دندانهايش را به هم می‌فشرد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 مرض را با غيظ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شد</w:t>
      </w:r>
      <w:r>
        <w:rPr>
          <w:rFonts w:eastAsia="IRNazanin" w:cs="IRNazanin"/>
          <w:color w:val="111111"/>
          <w:sz w:val="28"/>
          <w:szCs w:val="28"/>
          <w:rtl w:val="true"/>
          <w:lang w:bidi="fa-IR"/>
        </w:rPr>
        <w:t>).</w:t>
      </w:r>
    </w:p>
    <w:p>
      <w:pPr>
        <w:pStyle w:val="Heading3"/>
        <w:numPr>
          <w:ilvl w:val="2"/>
          <w:numId w:val="1"/>
        </w:numPr>
        <w:rPr/>
      </w:pPr>
      <w:bookmarkStart w:id="745" w:name="__RefHeading___Toc1349430_1051229030"/>
      <w:bookmarkStart w:id="746" w:name="_Toc308"/>
      <w:bookmarkEnd w:id="745"/>
      <w:r>
        <w:rPr>
          <w:rtl w:val="true"/>
        </w:rPr>
        <w:t>نشد</w:t>
      </w:r>
      <w:bookmarkEnd w:id="746"/>
    </w:p>
    <w:p>
      <w:pPr>
        <w:pStyle w:val="BookText"/>
        <w:rPr/>
      </w:pPr>
      <w:r>
        <w:rPr>
          <w:rFonts w:ascii="IRNazanin" w:hAnsi="IRNazanin" w:eastAsia="IRNazanin"/>
          <w:color w:val="111111"/>
          <w:sz w:val="28"/>
          <w:sz w:val="28"/>
          <w:szCs w:val="28"/>
          <w:rtl w:val="true"/>
          <w:lang w:bidi="fa-IR"/>
        </w:rPr>
        <w:t>خانمي به بيماري وسواس مبتلا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در مسجد قبل از نماز جماعت، ده بار تكبيره‌الاحرام را مي‌گفت و نماز را مي‌شكست و مي‌گفت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يازدهم كه تكبيره‌الاحرام را گفت، به دلش نشست و نماز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خانمي كه نزديكش بود به شوخ طبعي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وسواسي نمازش را شكست و با خشم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لعنتت كنه، اين بار شده‌بود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747" w:name="__RefHeading___Toc1349432_1051229030"/>
      <w:bookmarkStart w:id="748" w:name="_Toc309"/>
      <w:bookmarkEnd w:id="747"/>
      <w:r>
        <w:rPr>
          <w:rtl w:val="true"/>
        </w:rPr>
        <w:t>گذر به قبرستان</w:t>
      </w:r>
      <w:bookmarkEnd w:id="748"/>
    </w:p>
    <w:p>
      <w:pPr>
        <w:pStyle w:val="BookText"/>
        <w:rPr/>
      </w:pPr>
      <w:r>
        <w:rPr>
          <w:rFonts w:ascii="IRNazanin" w:hAnsi="IRNazanin" w:eastAsia="IRNazanin"/>
          <w:color w:val="111111"/>
          <w:sz w:val="28"/>
          <w:sz w:val="28"/>
          <w:szCs w:val="28"/>
          <w:rtl w:val="true"/>
          <w:lang w:bidi="fa-IR"/>
        </w:rPr>
        <w:t>سارقی کلاه فردی را ربود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گورستان رفت و آن‌جا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کلاه تو را به طرف باغ برد؛ تو چرا در قبرستان نشسته‌ای؟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گذرش به این‌جا خواهد افتاد</w:t>
      </w:r>
      <w:r>
        <w:rPr>
          <w:rFonts w:eastAsia="IRNazanin" w:cs="IRNazanin"/>
          <w:color w:val="111111"/>
          <w:sz w:val="28"/>
          <w:szCs w:val="28"/>
          <w:rtl w:val="true"/>
          <w:lang w:bidi="fa-IR"/>
        </w:rPr>
        <w:t>.</w:t>
      </w:r>
    </w:p>
    <w:p>
      <w:pPr>
        <w:pStyle w:val="Heading3"/>
        <w:numPr>
          <w:ilvl w:val="2"/>
          <w:numId w:val="1"/>
        </w:numPr>
        <w:rPr/>
      </w:pPr>
      <w:bookmarkStart w:id="749" w:name="__RefHeading___Toc1349434_1051229030"/>
      <w:bookmarkStart w:id="750" w:name="_Toc310"/>
      <w:bookmarkEnd w:id="749"/>
      <w:r>
        <w:rPr>
          <w:rtl w:val="true"/>
        </w:rPr>
        <w:t>پيدا شده</w:t>
      </w:r>
      <w:bookmarkEnd w:id="750"/>
    </w:p>
    <w:p>
      <w:pPr>
        <w:pStyle w:val="BookText"/>
        <w:rPr/>
      </w:pPr>
      <w:r>
        <w:rPr>
          <w:rFonts w:ascii="IRNazanin" w:hAnsi="IRNazanin" w:eastAsia="IRNazanin"/>
          <w:color w:val="111111"/>
          <w:sz w:val="28"/>
          <w:sz w:val="28"/>
          <w:szCs w:val="28"/>
          <w:rtl w:val="true"/>
          <w:lang w:bidi="fa-IR"/>
        </w:rPr>
        <w:t>تو بلندگوي حرم اعلام كردند يك كودك سه ساله پيدا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كودكي گم نشه، پيدا بشه بهتره</w:t>
      </w:r>
      <w:r>
        <w:rPr>
          <w:rFonts w:eastAsia="IRNazanin" w:cs="IRNazanin"/>
          <w:color w:val="111111"/>
          <w:sz w:val="28"/>
          <w:szCs w:val="28"/>
          <w:rtl w:val="true"/>
          <w:lang w:bidi="fa-IR"/>
        </w:rPr>
        <w:t>.</w:t>
      </w:r>
    </w:p>
    <w:p>
      <w:pPr>
        <w:pStyle w:val="Heading3"/>
        <w:numPr>
          <w:ilvl w:val="2"/>
          <w:numId w:val="1"/>
        </w:numPr>
        <w:rPr/>
      </w:pPr>
      <w:bookmarkStart w:id="751" w:name="__RefHeading___Toc1349436_1051229030"/>
      <w:bookmarkStart w:id="752" w:name="_Toc311"/>
      <w:bookmarkEnd w:id="751"/>
      <w:r>
        <w:rPr>
          <w:rtl w:val="true"/>
        </w:rPr>
        <w:t>جوك زشت</w:t>
      </w:r>
      <w:bookmarkEnd w:id="752"/>
    </w:p>
    <w:p>
      <w:pPr>
        <w:pStyle w:val="BookText"/>
        <w:rPr/>
      </w:pPr>
      <w:r>
        <w:rPr>
          <w:rFonts w:ascii="IRNazanin" w:hAnsi="IRNazanin" w:eastAsia="IRNazanin"/>
          <w:color w:val="111111"/>
          <w:sz w:val="28"/>
          <w:sz w:val="28"/>
          <w:szCs w:val="28"/>
          <w:rtl w:val="true"/>
          <w:lang w:bidi="fa-IR"/>
        </w:rPr>
        <w:t>براي اين‌كه حال برخي‌ها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يه جوك زشتي يادم اومد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گفتم زشته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بكش</w:t>
      </w:r>
      <w:r>
        <w:rPr>
          <w:rFonts w:eastAsia="IRNazanin" w:cs="IRNazanin"/>
          <w:color w:val="111111"/>
          <w:sz w:val="28"/>
          <w:szCs w:val="28"/>
          <w:rtl w:val="true"/>
          <w:lang w:bidi="fa-IR"/>
        </w:rPr>
        <w:t xml:space="preserve">! </w:t>
      </w:r>
      <w:bookmarkStart w:id="753" w:name="pg7379_80649"/>
    </w:p>
    <w:p>
      <w:pPr>
        <w:pStyle w:val="Heading3"/>
        <w:numPr>
          <w:ilvl w:val="2"/>
          <w:numId w:val="1"/>
        </w:numPr>
        <w:rPr/>
      </w:pPr>
      <w:bookmarkStart w:id="754" w:name="__RefHeading___Toc1349438_1051229030"/>
      <w:bookmarkStart w:id="755" w:name="_Toc312"/>
      <w:bookmarkEnd w:id="753"/>
      <w:bookmarkEnd w:id="754"/>
      <w:r>
        <w:rPr>
          <w:rtl w:val="true"/>
        </w:rPr>
        <w:t>طلب حلالیت اجباری</w:t>
      </w:r>
      <w:bookmarkEnd w:id="755"/>
    </w:p>
    <w:p>
      <w:pPr>
        <w:pStyle w:val="BookText"/>
        <w:rPr/>
      </w:pPr>
      <w:r>
        <w:rPr>
          <w:rFonts w:ascii="IRNazanin" w:hAnsi="IRNazanin" w:eastAsia="IRNazanin"/>
          <w:color w:val="111111"/>
          <w:sz w:val="28"/>
          <w:sz w:val="28"/>
          <w:szCs w:val="28"/>
          <w:rtl w:val="true"/>
          <w:lang w:bidi="fa-IR"/>
        </w:rPr>
        <w:t>مردی که در بستر احتضار بود، رو کرد به فرزندانش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 آخر یک کار برایم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گردنم حقي دارد؛ بروید هر طوری شده از او حلالیت بطلبید و تا این کار را انجام نداده‌اید، برنگرديد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بیمار سراغ طلبكار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دل پری از پدرآنها داشت و راضی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مختلفی دادند، ولی او راضی نشد که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کاسه صبرشان لبریز شد و مرد بیچاره را آن‌قدر زدند تا فرياد برآورد كه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خدمت پدر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توانستید حلاليت و رضایت بطلبید؟</w:t>
      </w:r>
    </w:p>
    <w:p>
      <w:pPr>
        <w:pStyle w:val="BookText"/>
        <w:rPr/>
      </w:pP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چه‌طور؟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نمی‌داد و حلال نمی‌کرد، ولی ما آن‌قدر زدیمش تا صدای حلالش کردم حلالش کردم او به آسمان رفت</w:t>
      </w:r>
      <w:r>
        <w:rPr>
          <w:rFonts w:eastAsia="IRNazanin" w:cs="IRNazanin"/>
          <w:color w:val="111111"/>
          <w:sz w:val="28"/>
          <w:szCs w:val="28"/>
          <w:rtl w:val="true"/>
          <w:lang w:bidi="fa-IR"/>
        </w:rPr>
        <w:t>.</w:t>
      </w:r>
    </w:p>
    <w:p>
      <w:pPr>
        <w:pStyle w:val="Heading3"/>
        <w:numPr>
          <w:ilvl w:val="2"/>
          <w:numId w:val="1"/>
        </w:numPr>
        <w:rPr/>
      </w:pPr>
      <w:bookmarkStart w:id="756" w:name="__RefHeading___Toc1349440_1051229030"/>
      <w:bookmarkStart w:id="757" w:name="_Toc313"/>
      <w:bookmarkEnd w:id="756"/>
      <w:r>
        <w:rPr>
          <w:rtl w:val="true"/>
        </w:rPr>
        <w:t>معجزه</w:t>
      </w:r>
      <w:bookmarkEnd w:id="757"/>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با مدتی نماز شب خواندن انتظار کرامت داشته‌باشيم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آقاي خوش‌خيال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كرامت هم داشته‌ای؟</w:t>
      </w:r>
    </w:p>
    <w:p>
      <w:pPr>
        <w:pStyle w:val="BookText"/>
        <w:rPr/>
      </w:pPr>
      <w:r>
        <w:rPr>
          <w:rFonts w:ascii="IRNazanin" w:hAnsi="IRNazanin" w:eastAsia="IRNazanin"/>
          <w:color w:val="111111"/>
          <w:sz w:val="28"/>
          <w:sz w:val="28"/>
          <w:szCs w:val="28"/>
          <w:rtl w:val="true"/>
          <w:lang w:bidi="fa-IR"/>
        </w:rPr>
        <w:t>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رفتم بانک درها به اذن خدا باز شد</w:t>
      </w:r>
      <w:r>
        <w:rPr>
          <w:rFonts w:eastAsia="IRNazanin" w:cs="IRNazanin"/>
          <w:color w:val="111111"/>
          <w:sz w:val="28"/>
          <w:szCs w:val="28"/>
          <w:rtl w:val="true"/>
          <w:lang w:bidi="fa-IR"/>
        </w:rPr>
        <w:t>.</w:t>
      </w:r>
    </w:p>
    <w:p>
      <w:pPr>
        <w:pStyle w:val="Heading3"/>
        <w:numPr>
          <w:ilvl w:val="2"/>
          <w:numId w:val="1"/>
        </w:numPr>
        <w:rPr/>
      </w:pPr>
      <w:bookmarkStart w:id="758" w:name="__RefHeading___Toc1349442_1051229030"/>
      <w:bookmarkStart w:id="759" w:name="_Toc314"/>
      <w:bookmarkEnd w:id="758"/>
      <w:r>
        <w:rPr>
          <w:rtl w:val="true"/>
        </w:rPr>
        <w:t>چايي مُكفّف</w:t>
      </w:r>
      <w:bookmarkEnd w:id="759"/>
    </w:p>
    <w:p>
      <w:pPr>
        <w:pStyle w:val="BookText"/>
        <w:rPr/>
      </w:pPr>
      <w:r>
        <w:rPr>
          <w:rFonts w:ascii="IRNazanin" w:hAnsi="IRNazanin" w:eastAsia="IRNazanin"/>
          <w:color w:val="111111"/>
          <w:sz w:val="28"/>
          <w:sz w:val="28"/>
          <w:szCs w:val="28"/>
          <w:rtl w:val="true"/>
          <w:lang w:bidi="fa-IR"/>
        </w:rPr>
        <w:t>برخی هنر نقد کردن دارند و برخي با نقد رُك، ضامن فرد مخاطبشان را مي‌كشند و آنها مانند بمب منفجر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كارمان آبدارچي هر وقت چايي مي‌آورد، روي آن كف زيادي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همكاران با لبخند يك چايي بر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از اين چايي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الشاي المُكَفَّف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لاشُلَّتْ يداكم؛ دست و پنجه‌ات درد نكنه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آبدارچي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ريختم</w:t>
      </w:r>
      <w:r>
        <w:rPr>
          <w:rFonts w:eastAsia="IRNazanin" w:cs="IRNazanin"/>
          <w:color w:val="111111"/>
          <w:sz w:val="28"/>
          <w:szCs w:val="28"/>
          <w:rtl w:val="true"/>
          <w:lang w:bidi="fa-IR"/>
        </w:rPr>
        <w:t>.</w:t>
      </w:r>
    </w:p>
    <w:p>
      <w:pPr>
        <w:pStyle w:val="Heading3"/>
        <w:numPr>
          <w:ilvl w:val="2"/>
          <w:numId w:val="1"/>
        </w:numPr>
        <w:rPr/>
      </w:pPr>
      <w:bookmarkStart w:id="760" w:name="__RefHeading___Toc1349444_1051229030"/>
      <w:bookmarkStart w:id="761" w:name="_Toc315"/>
      <w:bookmarkEnd w:id="760"/>
      <w:r>
        <w:rPr>
          <w:rtl w:val="true"/>
        </w:rPr>
        <w:t xml:space="preserve">بدتر از </w:t>
      </w:r>
      <w:r>
        <w:rPr>
          <w:rtl w:val="true"/>
        </w:rPr>
        <w:t>...</w:t>
      </w:r>
      <w:bookmarkEnd w:id="76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حاج آقا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كردي لباس روحانيت داري، مقدس هستي؟ به خدا برخي از روحانيون از انبيای بني‌اسرائيل هم بدترند</w:t>
      </w:r>
      <w:r>
        <w:rPr>
          <w:rFonts w:eastAsia="IRNazanin" w:cs="IRNazanin"/>
          <w:color w:val="111111"/>
          <w:sz w:val="28"/>
          <w:szCs w:val="28"/>
          <w:rtl w:val="true"/>
          <w:lang w:bidi="fa-IR"/>
        </w:rPr>
        <w:t xml:space="preserve">!!! </w:t>
      </w:r>
      <w:bookmarkStart w:id="762" w:name="pg7379_80650"/>
    </w:p>
    <w:p>
      <w:pPr>
        <w:pStyle w:val="Heading3"/>
        <w:numPr>
          <w:ilvl w:val="2"/>
          <w:numId w:val="1"/>
        </w:numPr>
        <w:rPr/>
      </w:pPr>
      <w:bookmarkStart w:id="763" w:name="__RefHeading___Toc1349446_1051229030"/>
      <w:bookmarkStart w:id="764" w:name="_Toc316"/>
      <w:bookmarkEnd w:id="762"/>
      <w:bookmarkEnd w:id="763"/>
      <w:r>
        <w:rPr>
          <w:rtl w:val="true"/>
        </w:rPr>
        <w:t>خیگ‌درمانی</w:t>
      </w:r>
      <w:bookmarkEnd w:id="764"/>
    </w:p>
    <w:p>
      <w:pPr>
        <w:pStyle w:val="BookText"/>
        <w:rPr/>
      </w:pPr>
      <w:r>
        <w:rPr>
          <w:rFonts w:ascii="IRNazanin" w:hAnsi="IRNazanin" w:eastAsia="IRNazanin"/>
          <w:color w:val="111111"/>
          <w:sz w:val="28"/>
          <w:sz w:val="28"/>
          <w:szCs w:val="28"/>
          <w:rtl w:val="true"/>
          <w:lang w:bidi="fa-IR"/>
        </w:rPr>
        <w:t>خيلي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خیگ وسواس را گرفتید، رهایتان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مردى بر لب دريا ايستاده بود و به زيبايى آن مى‌نگريست كه ناگهان ديد مَشگى پر باد روى آب افتاده و در تلاطم امواج دريا بالا و پايين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تماشاگر فوراً لباس خود را بيرون آورد و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لباسم بگير تا خيك پر از عسل را از ميان آب بيرون كشم و دلى از عزا درآوريم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گفت و به سرعت خود را به دريا افكند و شناكنان به سوى خيك عسل رفت و خود را بر روى آن انداخت؛ غافل از آن‌كه آن خيك عسل نيست، بلكه خرسى است كه گرفتار در امواج خروشان شده و در جست‌وجوى دستاويزى است كه خود را بدان بند كند و امواج دريا نجات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مرد شناگر دست خود را به آن رساند، خرس فرصت را غنيمت شمرد و خود را مانند زالو به وى چسبانيد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هر دو به هم چسبيده گاه به زير آب مى‌رفتند و گاه بر روى آب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طمعكار هر چه خواست خود را از چنگ خرس برهاند،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موقع دوستش از لب ساحل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دست از اين خيك بردار و بيرون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زور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دست كشيده‌ام، اما او مرا رها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كرد فرياد آن رفيقش كاى ودود</w:t>
      </w:r>
    </w:p>
    <w:p>
      <w:pPr>
        <w:pStyle w:val="BookText"/>
        <w:rPr/>
      </w:pPr>
      <w:r>
        <w:rPr>
          <w:rFonts w:ascii="Amiri" w:hAnsi="Amiri" w:eastAsia="Amiri" w:cs="Amiri"/>
          <w:color w:val="111111"/>
          <w:sz w:val="28"/>
          <w:sz w:val="28"/>
          <w:szCs w:val="28"/>
          <w:rtl w:val="true"/>
          <w:lang w:bidi="ar-SA"/>
        </w:rPr>
        <w:t>دست از اين خيك عسل بردار زود</w:t>
      </w:r>
    </w:p>
    <w:p>
      <w:pPr>
        <w:pStyle w:val="BookText"/>
        <w:rPr/>
      </w:pPr>
      <w:r>
        <w:rPr>
          <w:rFonts w:ascii="Amiri" w:hAnsi="Amiri" w:eastAsia="Amiri" w:cs="Amiri"/>
          <w:color w:val="111111"/>
          <w:sz w:val="28"/>
          <w:sz w:val="28"/>
          <w:szCs w:val="28"/>
          <w:rtl w:val="true"/>
          <w:lang w:bidi="ar-SA"/>
        </w:rPr>
        <w:t>هين بيفكن خيك و از دريا برآ</w:t>
      </w:r>
    </w:p>
    <w:p>
      <w:pPr>
        <w:pStyle w:val="BookText"/>
        <w:rPr/>
      </w:pPr>
      <w:r>
        <w:rPr>
          <w:rFonts w:ascii="IRNazanin" w:hAnsi="IRNazanin" w:eastAsia="IRNazanin"/>
          <w:color w:val="111111"/>
          <w:sz w:val="28"/>
          <w:sz w:val="28"/>
          <w:szCs w:val="28"/>
          <w:rtl w:val="true"/>
          <w:lang w:bidi="fa-IR"/>
        </w:rPr>
        <w:t>بگذر از اين سود پر رنج و بلا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بگذشتم من از خيك اى رفيق</w:t>
      </w:r>
    </w:p>
    <w:p>
      <w:pPr>
        <w:pStyle w:val="BookText"/>
        <w:rPr/>
      </w:pPr>
      <w:r>
        <w:rPr>
          <w:rFonts w:ascii="IRNazanin" w:hAnsi="IRNazanin" w:eastAsia="IRNazanin"/>
          <w:color w:val="111111"/>
          <w:sz w:val="28"/>
          <w:sz w:val="28"/>
          <w:szCs w:val="28"/>
          <w:rtl w:val="true"/>
          <w:lang w:bidi="fa-IR"/>
        </w:rPr>
        <w:t>خيك از من نگذرد در اين مضيق</w:t>
      </w:r>
    </w:p>
    <w:p>
      <w:pPr>
        <w:pStyle w:val="BookText"/>
        <w:rPr/>
      </w:pPr>
      <w:r>
        <w:rPr>
          <w:rFonts w:ascii="IRNazanin" w:hAnsi="IRNazanin" w:eastAsia="IRNazanin"/>
          <w:color w:val="111111"/>
          <w:sz w:val="28"/>
          <w:sz w:val="28"/>
          <w:szCs w:val="28"/>
          <w:rtl w:val="true"/>
          <w:lang w:bidi="fa-IR"/>
        </w:rPr>
        <w:t>آرى، اسيران مال، جاه و شهرت چنان در غرقاب آینها گرفتار‌اند كه اگر بخواهند از آنها دست بكشند، آنها رهايشان نمى‌كنند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765" w:name="__RefHeading___Toc1349448_1051229030"/>
      <w:bookmarkStart w:id="766" w:name="_Toc317"/>
      <w:bookmarkEnd w:id="765"/>
      <w:r>
        <w:rPr>
          <w:rtl w:val="true"/>
        </w:rPr>
        <w:t>مقصود توی</w:t>
      </w:r>
      <w:bookmarkEnd w:id="76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 كاروان حج، به شوخی، روی کادوها و سوغاتی یکی از حجاج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توی کعبه و بتخانه بهانه است</w:t>
      </w:r>
      <w:r>
        <w:rPr>
          <w:rFonts w:eastAsia="IRNazanin" w:cs="IRNazanin"/>
          <w:color w:val="111111"/>
          <w:sz w:val="28"/>
          <w:szCs w:val="28"/>
          <w:rtl w:val="true"/>
          <w:lang w:bidi="fa-IR"/>
        </w:rPr>
        <w:t xml:space="preserve">! </w:t>
      </w:r>
      <w:bookmarkStart w:id="767" w:name="pg7379_80651"/>
    </w:p>
    <w:p>
      <w:pPr>
        <w:pStyle w:val="Heading3"/>
        <w:numPr>
          <w:ilvl w:val="2"/>
          <w:numId w:val="1"/>
        </w:numPr>
        <w:rPr/>
      </w:pPr>
      <w:bookmarkStart w:id="768" w:name="__RefHeading___Toc1349450_1051229030"/>
      <w:bookmarkStart w:id="769" w:name="_Toc318"/>
      <w:bookmarkEnd w:id="767"/>
      <w:bookmarkEnd w:id="768"/>
      <w:r>
        <w:rPr>
          <w:rtl w:val="true"/>
        </w:rPr>
        <w:t>به تو چه؟</w:t>
      </w:r>
      <w:bookmarkEnd w:id="769"/>
    </w:p>
    <w:p>
      <w:pPr>
        <w:pStyle w:val="BookText"/>
        <w:rPr/>
      </w:pPr>
      <w:r>
        <w:rPr>
          <w:rFonts w:ascii="IRNazanin" w:hAnsi="IRNazanin" w:eastAsia="IRNazanin"/>
          <w:color w:val="111111"/>
          <w:sz w:val="28"/>
          <w:sz w:val="28"/>
          <w:szCs w:val="28"/>
          <w:rtl w:val="true"/>
          <w:lang w:bidi="fa-IR"/>
        </w:rPr>
        <w:t>علماي اخلاق به افراد وسواسی چنين توصیه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متكبر است اگر نافرماني شود باز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الشيطانُ اذا عُصِيَ لَمْ يَعُدْ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عشقم مي‌كشهی وضو یا غسلم باطل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مگه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به بازی بگیرید تا بازیچه او نشویند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شیطانِ فضول با زبان آقاي زرنگ باشي سخن بگویم؛ شاید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چه‌طوري؟</w:t>
      </w:r>
    </w:p>
    <w:p>
      <w:pPr>
        <w:pStyle w:val="BookText"/>
        <w:rPr/>
      </w:pPr>
      <w:r>
        <w:rPr>
          <w:rFonts w:ascii="IRNazanin" w:hAnsi="IRNazanin" w:eastAsia="IRNazanin"/>
          <w:color w:val="111111"/>
          <w:sz w:val="28"/>
          <w:sz w:val="28"/>
          <w:szCs w:val="28"/>
          <w:rtl w:val="true"/>
          <w:lang w:bidi="fa-IR"/>
        </w:rPr>
        <w:t>شخص فضولی به آقاي زرنگ‌باشي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همسایه‌ات عروسی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شما شیرینی و شام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w:t>
      </w:r>
      <w:r>
        <w:rPr>
          <w:rStyle w:val="FootnoteAnchor"/>
          <w:rtl w:val="true"/>
        </w:rPr>
        <w:footnoteReference w:id="118"/>
      </w:r>
    </w:p>
    <w:p>
      <w:pPr>
        <w:pStyle w:val="Heading3"/>
        <w:numPr>
          <w:ilvl w:val="2"/>
          <w:numId w:val="1"/>
        </w:numPr>
        <w:rPr/>
      </w:pPr>
      <w:bookmarkStart w:id="770" w:name="__RefHeading___Toc1349452_1051229030"/>
      <w:bookmarkStart w:id="771" w:name="_Toc319"/>
      <w:bookmarkEnd w:id="770"/>
      <w:r>
        <w:rPr>
          <w:rtl w:val="true"/>
        </w:rPr>
        <w:t>اعتیاد</w:t>
      </w:r>
      <w:bookmarkEnd w:id="771"/>
    </w:p>
    <w:p>
      <w:pPr>
        <w:pStyle w:val="BookText"/>
        <w:rPr/>
      </w:pPr>
      <w:r>
        <w:rPr>
          <w:rFonts w:ascii="IRNazanin" w:hAnsi="IRNazanin" w:eastAsia="IRNazanin"/>
          <w:color w:val="111111"/>
          <w:sz w:val="28"/>
          <w:sz w:val="28"/>
          <w:szCs w:val="28"/>
          <w:rtl w:val="true"/>
          <w:lang w:bidi="fa-IR"/>
        </w:rPr>
        <w:t>افراد معتاد را نباید از خود برانيم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همه طردشان می‌کنند؛ جوری که احساس می‌کنند حتی خدا هم دوستشان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یمعتادي رفت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مسجد بیرونش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مسجد که داشت می‌رفت بیرون، پايش به کتیبه در گیر کرد و سکندری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می‌خورد زمین، برگشت به آسمان نگاه كرد و خطاب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نوكرتم تو ديگه شرا هُلَم میدی؟ مي‌بيني كه دارم میرم بیرون</w:t>
      </w:r>
      <w:r>
        <w:rPr>
          <w:rFonts w:eastAsia="IRNazanin" w:cs="IRNazanin"/>
          <w:color w:val="111111"/>
          <w:sz w:val="28"/>
          <w:szCs w:val="28"/>
          <w:rtl w:val="true"/>
          <w:lang w:bidi="fa-IR"/>
        </w:rPr>
        <w:t>.</w:t>
      </w:r>
    </w:p>
    <w:p>
      <w:pPr>
        <w:pStyle w:val="Heading3"/>
        <w:numPr>
          <w:ilvl w:val="2"/>
          <w:numId w:val="1"/>
        </w:numPr>
        <w:rPr/>
      </w:pPr>
      <w:bookmarkStart w:id="772" w:name="__RefHeading___Toc1349454_1051229030"/>
      <w:bookmarkStart w:id="773" w:name="_Toc320"/>
      <w:bookmarkEnd w:id="772"/>
      <w:r>
        <w:rPr>
          <w:rtl w:val="true"/>
        </w:rPr>
        <w:t>مقام صبر</w:t>
      </w:r>
      <w:bookmarkEnd w:id="773"/>
    </w:p>
    <w:p>
      <w:pPr>
        <w:pStyle w:val="BookText"/>
        <w:rPr/>
      </w:pPr>
      <w:r>
        <w:rPr>
          <w:rFonts w:ascii="Amiri" w:hAnsi="Amiri" w:eastAsia="Amiri" w:cs="Amiri"/>
          <w:color w:val="111111"/>
          <w:sz w:val="28"/>
          <w:sz w:val="28"/>
          <w:szCs w:val="28"/>
          <w:rtl w:val="true"/>
          <w:lang w:bidi="ar-SA"/>
        </w:rPr>
        <w:t>رعايت دستورات خدا سبب افزايش عمر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طلبه‌ای همي دوست داشتندی به مقام صبر و بردباری رسيدندی، نزد استاد اخلاقش، همی زانوی ادب زدندی و گفتندی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رسیدن به این مقامات عرفاني بس رفیع، چگونه استندی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مکثی کردندی و دستي به لحيه كشيدندي و گفتندی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از اینترنت دایل‌آپ استفاده کن </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سخن استاد تمام نشدندی که شاگرد که تجربه این استفاده داشتندی، صیحه‌ای زدندی و جان به جان آفرین تسلیم کردندی</w:t>
      </w:r>
      <w:r>
        <w:rPr>
          <w:rFonts w:eastAsia="IRNazanin" w:cs="IRNazanin"/>
          <w:color w:val="111111"/>
          <w:sz w:val="28"/>
          <w:szCs w:val="28"/>
          <w:rtl w:val="true"/>
          <w:lang w:bidi="fa-IR"/>
        </w:rPr>
        <w:t xml:space="preserve">. </w:t>
      </w:r>
      <w:bookmarkStart w:id="774" w:name="pg7379_80652"/>
    </w:p>
    <w:p>
      <w:pPr>
        <w:pStyle w:val="Heading3"/>
        <w:numPr>
          <w:ilvl w:val="2"/>
          <w:numId w:val="1"/>
        </w:numPr>
        <w:rPr/>
      </w:pPr>
      <w:bookmarkStart w:id="775" w:name="__RefHeading___Toc1349456_1051229030"/>
      <w:bookmarkStart w:id="776" w:name="_Toc321"/>
      <w:bookmarkEnd w:id="774"/>
      <w:bookmarkEnd w:id="775"/>
      <w:r>
        <w:rPr>
          <w:rtl w:val="true"/>
        </w:rPr>
        <w:t>مسخره‌درمانی</w:t>
      </w:r>
      <w:bookmarkEnd w:id="776"/>
    </w:p>
    <w:p>
      <w:pPr>
        <w:pStyle w:val="BookText"/>
        <w:rPr/>
      </w:pPr>
      <w:r>
        <w:rPr>
          <w:rFonts w:ascii="IRNazanin" w:hAnsi="IRNazanin" w:eastAsia="IRNazanin"/>
          <w:color w:val="111111"/>
          <w:sz w:val="28"/>
          <w:sz w:val="28"/>
          <w:szCs w:val="28"/>
          <w:rtl w:val="true"/>
          <w:lang w:bidi="fa-IR"/>
        </w:rPr>
        <w:t>مراقب باشيد در مسائل شرعي گرفتار وسوسه‌هاي شيطان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 را به عنوان یك دیو بدسرشت در ذهن‌تان تصور کنید و به بازیش بگیرید؛ نگذارید او برنده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راست ميگي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شكستش به كار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پول نداشت، رفت رستوران غذای خوبی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خواستند پول بگیرند،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میشه پانزده هزارتومان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میگی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 مدیر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می‌کشی یا نقدی می‌دهی؟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راست میگی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صندوق‌دار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 پول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راست میگی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زود پول ما را ندهی، کتک می‌خوری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کردند او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که آمد، به پلیس هم همین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قاضی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هر سؤالی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راست میگید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بررسی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خندید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آهان شما راست می‌گید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را هم باید به بازیچه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تکنیک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گفتی و من باورم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خاک مالیدن کمرش استفاده کنید</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777" w:name="__RefHeading___Toc1349458_1051229030"/>
      <w:bookmarkStart w:id="778" w:name="_Toc322"/>
      <w:bookmarkEnd w:id="777"/>
      <w:r>
        <w:rPr>
          <w:rtl w:val="true"/>
        </w:rPr>
        <w:t>پرورش گاو</w:t>
      </w:r>
      <w:bookmarkEnd w:id="778"/>
    </w:p>
    <w:p>
      <w:pPr>
        <w:pStyle w:val="BookText"/>
        <w:rPr/>
      </w:pPr>
      <w:r>
        <w:rPr>
          <w:rFonts w:ascii="IRNazanin" w:hAnsi="IRNazanin" w:eastAsia="IRNazanin"/>
          <w:color w:val="111111"/>
          <w:sz w:val="28"/>
          <w:sz w:val="28"/>
          <w:szCs w:val="28"/>
          <w:rtl w:val="true"/>
          <w:lang w:bidi="fa-IR"/>
        </w:rPr>
        <w:t>یکی از علما به محل تبليغ يكي از شاگردانش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طوري وانمود كرد كه استادش را نمي‌شناسد و با بی‌اعتنای به استادش، با غرور و عُجب، نزد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مشغول چه‌كاري هستيدی؟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پرورش گاو دارم</w:t>
      </w:r>
      <w:r>
        <w:rPr>
          <w:rFonts w:eastAsia="IRNazanin" w:cs="IRNazanin"/>
          <w:color w:val="111111"/>
          <w:sz w:val="28"/>
          <w:szCs w:val="28"/>
          <w:rtl w:val="true"/>
          <w:lang w:bidi="fa-IR"/>
        </w:rPr>
        <w:t xml:space="preserve">!!! </w:t>
      </w:r>
      <w:bookmarkStart w:id="779" w:name="pg7379_80653"/>
    </w:p>
    <w:p>
      <w:pPr>
        <w:pStyle w:val="BookText"/>
        <w:rPr/>
      </w:pPr>
      <w:bookmarkEnd w:id="779"/>
      <w:r>
        <w:rPr>
          <w:rFonts w:ascii="IRNazanin" w:hAnsi="IRNazanin" w:eastAsia="IRNazanin"/>
          <w:color w:val="111111"/>
          <w:sz w:val="28"/>
          <w:sz w:val="28"/>
          <w:szCs w:val="28"/>
          <w:rtl w:val="true"/>
          <w:lang w:bidi="fa-IR"/>
        </w:rPr>
        <w:t>شوخي وخنده باعث ترشح هورمون اندرفین مغز و افزايش شادی می‌شود</w:t>
      </w:r>
      <w:r>
        <w:rPr>
          <w:rFonts w:eastAsia="IRNazanin" w:cs="IRNazanin"/>
          <w:color w:val="111111"/>
          <w:sz w:val="28"/>
          <w:szCs w:val="28"/>
          <w:rtl w:val="true"/>
          <w:lang w:bidi="fa-IR"/>
        </w:rPr>
        <w:t>.</w:t>
      </w:r>
    </w:p>
    <w:p>
      <w:pPr>
        <w:pStyle w:val="Heading3"/>
        <w:numPr>
          <w:ilvl w:val="2"/>
          <w:numId w:val="1"/>
        </w:numPr>
        <w:rPr/>
      </w:pPr>
      <w:bookmarkStart w:id="780" w:name="__RefHeading___Toc1349460_1051229030"/>
      <w:bookmarkStart w:id="781" w:name="_Toc323"/>
      <w:bookmarkEnd w:id="780"/>
      <w:r>
        <w:rPr>
          <w:rtl w:val="true"/>
        </w:rPr>
        <w:t>ادعاي علم غيب</w:t>
      </w:r>
      <w:bookmarkEnd w:id="781"/>
    </w:p>
    <w:p>
      <w:pPr>
        <w:pStyle w:val="BookText"/>
        <w:rPr/>
      </w:pPr>
      <w:r>
        <w:rPr>
          <w:rFonts w:ascii="IRNazanin" w:hAnsi="IRNazanin" w:eastAsia="IRNazanin"/>
          <w:color w:val="111111"/>
          <w:sz w:val="28"/>
          <w:sz w:val="28"/>
          <w:szCs w:val="28"/>
          <w:rtl w:val="true"/>
          <w:lang w:bidi="fa-IR"/>
        </w:rPr>
        <w:t>با حالت عرفاني به گروهی كه با قهقهه می‌خندیدند، نگاه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طوري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 این جماعت می‌سوزه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همگی اینها مردنی هستیند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 می‌کنی یا ادعای علم غیب داری؟</w:t>
      </w:r>
    </w:p>
    <w:p>
      <w:pPr>
        <w:pStyle w:val="BookText"/>
        <w:rPr/>
      </w:pP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کسی را هم می‌شناسی که ماندنی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قرار نیست؛ معبری است که همگی دیر یا زود باید از آن بگذریم</w:t>
      </w:r>
      <w:r>
        <w:rPr>
          <w:rFonts w:eastAsia="IRNazanin" w:cs="IRNazanin"/>
          <w:color w:val="111111"/>
          <w:sz w:val="28"/>
          <w:szCs w:val="28"/>
          <w:rtl w:val="true"/>
          <w:lang w:bidi="fa-IR"/>
        </w:rPr>
        <w:t>.</w:t>
      </w:r>
    </w:p>
    <w:p>
      <w:pPr>
        <w:pStyle w:val="Heading3"/>
        <w:numPr>
          <w:ilvl w:val="2"/>
          <w:numId w:val="1"/>
        </w:numPr>
        <w:rPr/>
      </w:pPr>
      <w:bookmarkStart w:id="782" w:name="__RefHeading___Toc1349462_1051229030"/>
      <w:bookmarkStart w:id="783" w:name="_Toc324"/>
      <w:bookmarkEnd w:id="782"/>
      <w:r>
        <w:rPr>
          <w:rtl w:val="true"/>
        </w:rPr>
        <w:t>خبر از غیب</w:t>
      </w:r>
      <w:bookmarkEnd w:id="783"/>
    </w:p>
    <w:p>
      <w:pPr>
        <w:pStyle w:val="BookText"/>
        <w:rPr/>
      </w:pPr>
      <w:r>
        <w:rPr>
          <w:rFonts w:ascii="IRNazanin" w:hAnsi="IRNazanin" w:eastAsia="IRNazanin"/>
          <w:color w:val="111111"/>
          <w:sz w:val="28"/>
          <w:sz w:val="28"/>
          <w:szCs w:val="28"/>
          <w:rtl w:val="true"/>
          <w:lang w:bidi="fa-IR"/>
        </w:rPr>
        <w:t>برخی از علمای بزرگ برنامه تحصیلی‌شان در ایام هفته فشرده بود و سخت‌کوش بودند و در آخر هفته برنامه تفریحی و مباحثه‌های گروهی ملایم‌تری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روزی يکی از علما برای نهار کته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دوستانشان که دوست داشت سر به سر دوستانش بگذارد، ادعا کرد من قدرت دارم شما بروید پشت در، یکی در بزند و من در اتاق بگویم کیه؟</w:t>
      </w:r>
    </w:p>
    <w:p>
      <w:pPr>
        <w:pStyle w:val="BookText"/>
        <w:rPr/>
      </w:pPr>
      <w:r>
        <w:rPr>
          <w:rFonts w:ascii="IRNazanin" w:hAnsi="IRNazanin" w:eastAsia="IRNazanin"/>
          <w:color w:val="111111"/>
          <w:sz w:val="28"/>
          <w:sz w:val="28"/>
          <w:szCs w:val="28"/>
          <w:rtl w:val="true"/>
          <w:lang w:bidi="fa-IR"/>
        </w:rPr>
        <w:t>همه تعجب کردند و گفتند امتحانش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بیرون رفتند و ایشان شروع به خوردن غذا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آمد پشت در قفل شده، در را زد و آن عالم با خونسردی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w:t>
      </w:r>
    </w:p>
    <w:p>
      <w:pPr>
        <w:pStyle w:val="BookText"/>
        <w:rPr/>
      </w:pPr>
      <w:r>
        <w:rPr>
          <w:rFonts w:ascii="IRNazanin" w:hAnsi="IRNazanin" w:eastAsia="IRNazanin"/>
          <w:color w:val="111111"/>
          <w:sz w:val="28"/>
          <w:sz w:val="28"/>
          <w:szCs w:val="28"/>
          <w:rtl w:val="true"/>
          <w:lang w:bidi="fa-IR"/>
        </w:rPr>
        <w:t>همه شاکی شدند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 او کدام یک از ماست؟</w:t>
      </w:r>
    </w:p>
    <w:p>
      <w:pPr>
        <w:pStyle w:val="BookText"/>
        <w:rPr/>
      </w:pPr>
      <w:r>
        <w:rPr>
          <w:rFonts w:ascii="IRNazanin" w:hAnsi="IRNazanin" w:eastAsia="IRNazanin"/>
          <w:color w:val="111111"/>
          <w:sz w:val="28"/>
          <w:sz w:val="28"/>
          <w:szCs w:val="28"/>
          <w:rtl w:val="true"/>
          <w:lang w:bidi="fa-IR"/>
        </w:rPr>
        <w:t>آن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گفته بودم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نکردم که اسم او را می‌گویم</w:t>
      </w:r>
      <w:r>
        <w:rPr>
          <w:rFonts w:eastAsia="IRNazanin" w:cs="IRNazanin"/>
          <w:color w:val="111111"/>
          <w:sz w:val="28"/>
          <w:szCs w:val="28"/>
          <w:rtl w:val="true"/>
          <w:lang w:bidi="fa-IR"/>
        </w:rPr>
        <w:t>.</w:t>
      </w:r>
    </w:p>
    <w:p>
      <w:pPr>
        <w:pStyle w:val="Heading3"/>
        <w:numPr>
          <w:ilvl w:val="2"/>
          <w:numId w:val="1"/>
        </w:numPr>
        <w:rPr/>
      </w:pPr>
      <w:bookmarkStart w:id="784" w:name="__RefHeading___Toc1349464_1051229030"/>
      <w:bookmarkStart w:id="785" w:name="_Toc325"/>
      <w:bookmarkEnd w:id="784"/>
      <w:r>
        <w:rPr>
          <w:rtl w:val="true"/>
        </w:rPr>
        <w:t>کوه ادب</w:t>
      </w:r>
      <w:bookmarkEnd w:id="78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شاگردان علامه طباطبائي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ديدن علامه به منزل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تشكي نشسته‌بود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تعارف كردند من بنشينم روي تشك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نشستن خودداري كردم و مدتي هر دو ايستاده بوديم تا بالاخره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بنشينيد تا جمله‌اي را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ادب نموده و اطاعت كردم و نشستم و ايشان نيز روي زمين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مي‌خواستم عرض كنم كه آن‌جا كه شما نشستي، نرم‌تر است</w:t>
      </w:r>
      <w:r>
        <w:rPr>
          <w:rFonts w:eastAsia="IRNazanin" w:cs="IRNazanin"/>
          <w:color w:val="111111"/>
          <w:sz w:val="28"/>
          <w:szCs w:val="28"/>
          <w:rtl w:val="true"/>
          <w:lang w:bidi="fa-IR"/>
        </w:rPr>
        <w:t>.</w:t>
      </w:r>
      <w:r>
        <w:rPr>
          <w:rStyle w:val="FootnoteAnchor"/>
          <w:rtl w:val="true"/>
        </w:rPr>
        <w:footnoteReference w:id="120"/>
      </w:r>
      <w:bookmarkStart w:id="786" w:name="pg7379_80654"/>
    </w:p>
    <w:p>
      <w:pPr>
        <w:pStyle w:val="Heading3"/>
        <w:numPr>
          <w:ilvl w:val="2"/>
          <w:numId w:val="1"/>
        </w:numPr>
        <w:rPr/>
      </w:pPr>
      <w:bookmarkStart w:id="787" w:name="__RefHeading___Toc1349466_1051229030"/>
      <w:bookmarkStart w:id="788" w:name="_Toc326"/>
      <w:bookmarkEnd w:id="786"/>
      <w:bookmarkEnd w:id="787"/>
      <w:r>
        <w:rPr>
          <w:rtl w:val="true"/>
        </w:rPr>
        <w:t>صلوات</w:t>
      </w:r>
      <w:bookmarkEnd w:id="788"/>
    </w:p>
    <w:p>
      <w:pPr>
        <w:pStyle w:val="BookText"/>
        <w:rPr/>
      </w:pPr>
      <w:r>
        <w:rPr>
          <w:rFonts w:ascii="IRNazanin" w:hAnsi="IRNazanin" w:eastAsia="IRNazanin"/>
          <w:color w:val="111111"/>
          <w:sz w:val="28"/>
          <w:sz w:val="28"/>
          <w:szCs w:val="28"/>
          <w:rtl w:val="true"/>
          <w:lang w:bidi="fa-IR"/>
        </w:rPr>
        <w:t>استاد اخلاق مشغول تدریس بود و از وضع حجاب زنان ایرانی ناراحت بود و گله و شکایت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حج برخی از خانم‌های عرب‌زبان آمده بودند، دستکش داشتند و مقنعه، من وقتی آنها را دیدم، واقعاً کیف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حرف استاد تمام نشده بود که طلاب نتوانستند خنده خود را کنترل کنند و همگی زدند زیر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که این وضعیت را دید، نخواست جلسه از کنترلش خارج شود با جدیت ادامه داد، ولی خنده طلاب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که دید جو عوض شده، خودش هم خنده‌اش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شما چه‌قدر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وضع حجاب کیف کردم؛ نه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بفرستید</w:t>
      </w:r>
      <w:r>
        <w:rPr>
          <w:rFonts w:eastAsia="IRNazanin" w:cs="IRNazanin"/>
          <w:color w:val="111111"/>
          <w:sz w:val="28"/>
          <w:szCs w:val="28"/>
          <w:rtl w:val="true"/>
          <w:lang w:bidi="fa-IR"/>
        </w:rPr>
        <w:t>.</w:t>
      </w:r>
    </w:p>
    <w:p>
      <w:pPr>
        <w:pStyle w:val="Heading3"/>
        <w:numPr>
          <w:ilvl w:val="2"/>
          <w:numId w:val="1"/>
        </w:numPr>
        <w:rPr/>
      </w:pPr>
      <w:bookmarkStart w:id="789" w:name="__RefHeading___Toc1349468_1051229030"/>
      <w:bookmarkStart w:id="790" w:name="_Toc327"/>
      <w:bookmarkEnd w:id="789"/>
      <w:r>
        <w:rPr>
          <w:rtl w:val="true"/>
        </w:rPr>
        <w:t>نقش جنازه</w:t>
      </w:r>
      <w:bookmarkEnd w:id="790"/>
    </w:p>
    <w:p>
      <w:pPr>
        <w:pStyle w:val="BookText"/>
        <w:rPr/>
      </w:pPr>
      <w:r>
        <w:rPr>
          <w:rFonts w:ascii="IRNazanin" w:hAnsi="IRNazanin" w:eastAsia="IRNazanin"/>
          <w:color w:val="111111"/>
          <w:sz w:val="28"/>
          <w:sz w:val="28"/>
          <w:szCs w:val="28"/>
          <w:rtl w:val="true"/>
          <w:lang w:bidi="fa-IR"/>
        </w:rPr>
        <w:t>هر کسی باید نقش خودش را بازی کند؛ نمی‌شود ادعا کرد طلبه‌ایم، ولی نقش اصلی خود را بازی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نقش اصلی طلبه ورزش يا كشاورزي يا مهندسي شد، دیگر طلبه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طلبه‌اي در كنار كارش بتواند كشاورزي كند اين امتياز است ولي اگر كارهاي جانبي مانع تبحر و تعمق او شود،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ریش و عمامه علمای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آسید ابوالحسن اصفهانی رسید، ایشان با پا دردی که داشت، به احترام او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نشستند، سید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مدرس هستید؟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هستید و منبری؟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کاره‌ای؟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روستای که هستم، در تعزیه‌های که خوانده می‌شود، نقش نعش و جنازه را بازی می‌کنم</w:t>
      </w:r>
      <w:r>
        <w:rPr>
          <w:rFonts w:eastAsia="IRNazanin" w:cs="IRNazanin"/>
          <w:color w:val="111111"/>
          <w:sz w:val="28"/>
          <w:szCs w:val="28"/>
          <w:rtl w:val="true"/>
          <w:lang w:bidi="fa-IR"/>
        </w:rPr>
        <w:t xml:space="preserve">. </w:t>
      </w:r>
      <w:bookmarkStart w:id="791" w:name="pg7379_80655"/>
    </w:p>
    <w:p>
      <w:pPr>
        <w:pStyle w:val="Heading3"/>
        <w:numPr>
          <w:ilvl w:val="2"/>
          <w:numId w:val="1"/>
        </w:numPr>
        <w:rPr/>
      </w:pPr>
      <w:bookmarkStart w:id="792" w:name="__RefHeading___Toc1349470_1051229030"/>
      <w:bookmarkStart w:id="793" w:name="_Toc328"/>
      <w:bookmarkEnd w:id="791"/>
      <w:bookmarkEnd w:id="792"/>
      <w:r>
        <w:rPr>
          <w:rtl w:val="true"/>
        </w:rPr>
        <w:t>يا ماست يا چغندر</w:t>
      </w:r>
      <w:bookmarkEnd w:id="793"/>
    </w:p>
    <w:p>
      <w:pPr>
        <w:pStyle w:val="BookText"/>
        <w:rPr/>
      </w:pPr>
      <w:r>
        <w:rPr>
          <w:rFonts w:ascii="IRNazanin" w:hAnsi="IRNazanin" w:eastAsia="IRNazanin"/>
          <w:color w:val="111111"/>
          <w:sz w:val="28"/>
          <w:sz w:val="28"/>
          <w:szCs w:val="28"/>
          <w:rtl w:val="true"/>
          <w:lang w:bidi="fa-IR"/>
        </w:rPr>
        <w:t>مرحوم حاج آقا دولابي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از ما گله کند؛ زيرا ما وقتي ناراحت هستيم پيش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مي‌رويم؛ ما بايد خوشي‌هامان را هم پيش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فردي نزد آيت‌الله کشميري رسيده بود و درخواست ذکري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گفته بود که شما روزي صد بار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ماست يا چغندر؛ چون مي‌دانست طرف در زندگي اهل هيچ رعايتي نيست و فقط يک ذکر مي‌خواهد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بعضي‌ها در زندگي مراقبتي ندارند، ولي دعا يا ذکري مي‌خواهند که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 خواب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تلاش و فقط با ذکر عارف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به آيت‌الله بهجت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دعايي بفرماييد که من در نماز حضور قلب پيدا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 دعايي نيست، بلکه دوايي است و شما بايد خودتان را مداوا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بدون تلاش، شدني نيست</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794" w:name="__RefHeading___Toc1349472_1051229030"/>
      <w:bookmarkStart w:id="795" w:name="_Toc329"/>
      <w:bookmarkEnd w:id="794"/>
      <w:r>
        <w:rPr>
          <w:rtl w:val="true"/>
        </w:rPr>
        <w:t>دعای مستجاب</w:t>
      </w:r>
      <w:bookmarkEnd w:id="795"/>
    </w:p>
    <w:p>
      <w:pPr>
        <w:pStyle w:val="BookText"/>
        <w:rPr/>
      </w:pPr>
      <w:r>
        <w:rPr>
          <w:rFonts w:ascii="IRNazanin" w:hAnsi="IRNazanin" w:eastAsia="IRNazanin"/>
          <w:color w:val="111111"/>
          <w:sz w:val="28"/>
          <w:sz w:val="28"/>
          <w:szCs w:val="28"/>
          <w:rtl w:val="true"/>
          <w:lang w:bidi="fa-IR"/>
        </w:rPr>
        <w:t>در طول زندگي‌ام به يك دعا دل خوشم كه اگر در حقم مستجاب شود غمي ندارم چون واقعا از ته 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منزل خراب بود و مجبور بودم از تلفن عمومی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تاریک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صحبت کردن بودم که متوجه شدم مردی از داخل ماشینش به من خیره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تلفنم كه تمام شد صدايم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از قیافه او هم کمی وحشت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بلای سرم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سمتش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من تا حالا با آخوند جماعت سر و کاری نداشتم، اما حالا یک سؤال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بفرماید؟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است و عزادارم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ماه رابطه زناشوی حرمت داره؟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که نه </w:t>
      </w:r>
      <w:r>
        <w:rPr>
          <w:rFonts w:eastAsia="IRNazanin" w:cs="IRNazanin"/>
          <w:color w:val="111111"/>
          <w:sz w:val="28"/>
          <w:szCs w:val="28"/>
          <w:rtl w:val="true"/>
          <w:lang w:bidi="fa-IR"/>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حرفم تمام نشده بود که با خوشحالی از اعماق دلش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استارت ماشین را زد و پا را روی پدال گاز گذاشت و رفت</w:t>
      </w:r>
      <w:r>
        <w:rPr>
          <w:rFonts w:eastAsia="IRNazanin" w:cs="IRNazanin"/>
          <w:color w:val="111111"/>
          <w:sz w:val="28"/>
          <w:szCs w:val="28"/>
          <w:rtl w:val="true"/>
          <w:lang w:bidi="fa-IR"/>
        </w:rPr>
        <w:t xml:space="preserve">. </w:t>
      </w:r>
      <w:bookmarkStart w:id="796" w:name="pg7379_80656"/>
    </w:p>
    <w:p>
      <w:pPr>
        <w:pStyle w:val="Heading3"/>
        <w:numPr>
          <w:ilvl w:val="2"/>
          <w:numId w:val="1"/>
        </w:numPr>
        <w:rPr/>
      </w:pPr>
      <w:bookmarkStart w:id="797" w:name="__RefHeading___Toc1349474_1051229030"/>
      <w:bookmarkStart w:id="798" w:name="_Toc330"/>
      <w:bookmarkEnd w:id="796"/>
      <w:bookmarkEnd w:id="797"/>
      <w:r>
        <w:rPr>
          <w:rtl w:val="true"/>
        </w:rPr>
        <w:t>حالا شد</w:t>
      </w:r>
      <w:bookmarkEnd w:id="798"/>
    </w:p>
    <w:p>
      <w:pPr>
        <w:pStyle w:val="BookText"/>
        <w:rPr/>
      </w:pPr>
      <w:r>
        <w:rPr>
          <w:rFonts w:ascii="IRNazanin" w:hAnsi="IRNazanin" w:eastAsia="IRNazanin"/>
          <w:color w:val="111111"/>
          <w:sz w:val="28"/>
          <w:sz w:val="28"/>
          <w:szCs w:val="28"/>
          <w:rtl w:val="true"/>
          <w:lang w:bidi="fa-IR"/>
        </w:rPr>
        <w:t>مردی مبتلا به وسواس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به طور مكرر تکبیرة الاحرام می‌گفت و بعد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بیست بار این را گفت تا بالاخره یک تکبیره‌الاحرام به دلش چسبید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شد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نماز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w:t>
      </w:r>
    </w:p>
    <w:p>
      <w:pPr>
        <w:pStyle w:val="Heading3"/>
        <w:numPr>
          <w:ilvl w:val="2"/>
          <w:numId w:val="1"/>
        </w:numPr>
        <w:rPr/>
      </w:pPr>
      <w:bookmarkStart w:id="799" w:name="__RefHeading___Toc1349476_1051229030"/>
      <w:bookmarkStart w:id="800" w:name="_Toc331"/>
      <w:bookmarkEnd w:id="799"/>
      <w:r>
        <w:rPr>
          <w:rtl w:val="true"/>
        </w:rPr>
        <w:t>پدر عاصی</w:t>
      </w:r>
      <w:bookmarkEnd w:id="800"/>
    </w:p>
    <w:p>
      <w:pPr>
        <w:pStyle w:val="BookText"/>
        <w:rPr/>
      </w:pPr>
      <w:r>
        <w:rPr>
          <w:rFonts w:ascii="IRNazanin" w:hAnsi="IRNazanin" w:eastAsia="IRNazanin"/>
          <w:color w:val="111111"/>
          <w:sz w:val="28"/>
          <w:sz w:val="28"/>
          <w:szCs w:val="28"/>
          <w:rtl w:val="true"/>
          <w:lang w:bidi="fa-IR"/>
        </w:rPr>
        <w:t>سر به سر باباش می‌گذاشت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اموات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ازدواج جوانان را فراهم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را شفا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عاصی من</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پدر من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طول عمر بابرکت بده</w:t>
      </w:r>
      <w:r>
        <w:rPr>
          <w:rFonts w:eastAsia="IRNazanin" w:cs="IRNazanin"/>
          <w:color w:val="111111"/>
          <w:sz w:val="28"/>
          <w:szCs w:val="28"/>
          <w:rtl w:val="true"/>
          <w:lang w:bidi="fa-IR"/>
        </w:rPr>
        <w:t>.</w:t>
      </w:r>
    </w:p>
    <w:p>
      <w:pPr>
        <w:pStyle w:val="Heading3"/>
        <w:numPr>
          <w:ilvl w:val="2"/>
          <w:numId w:val="1"/>
        </w:numPr>
        <w:rPr/>
      </w:pPr>
      <w:bookmarkStart w:id="801" w:name="__RefHeading___Toc1349478_1051229030"/>
      <w:bookmarkStart w:id="802" w:name="_Toc332"/>
      <w:bookmarkEnd w:id="801"/>
      <w:r>
        <w:rPr>
          <w:rtl w:val="true"/>
        </w:rPr>
        <w:t>رسالةُ الوسواسین</w:t>
      </w:r>
      <w:bookmarkEnd w:id="802"/>
    </w:p>
    <w:p>
      <w:pPr>
        <w:pStyle w:val="BookText"/>
        <w:rPr/>
      </w:pPr>
      <w:r>
        <w:rPr>
          <w:rFonts w:ascii="IRNazanin" w:hAnsi="IRNazanin" w:eastAsia="IRNazanin"/>
          <w:color w:val="111111"/>
          <w:sz w:val="28"/>
          <w:sz w:val="28"/>
          <w:szCs w:val="28"/>
          <w:rtl w:val="true"/>
          <w:lang w:bidi="fa-IR"/>
        </w:rPr>
        <w:t>بسیجی‌ها در بدترین شرایط جبهه مانند ياران امام حسين در شب عاشورا، دست از شوخ‌طبعی برنمی‌داشتند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آرامش و نشاط، خاصیت جهان‌بینی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نمی‌توانستيم حمام برويم، لباس خونی عوض کنيم یا حتی گاهی تطهیر کنيم، حتما به یک مرجع تقلید نیاز داشتيم که یکی از بچه‌ها این رسالت را قبول کرده‌بود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شوخي ادَعا می‌کرد صاحب فتواست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رساله ای هم برای خودش داشت که اسمش را گذاشته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الوسواسین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دیگر، محمّد مرجع تقلید وسواسی‌ها بود؛ همان‌های که از شدّت وسواس یک ساعت تمام زیر آب سرد این پا و آن پا می‌کردند و آخرش هم به یقین نمی‌رسیدند که غسلشان درست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اگر به پاکی صابون شک می کردند،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یمسئله‌اي از رساله اش این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نجس شدن لباس و نداشتن لباس دیگر، پوشیدن آن به صورت پشت و رو، جایز است</w:t>
      </w:r>
      <w:r>
        <w:rPr>
          <w:rFonts w:eastAsia="IRNazanin" w:cs="IRNazanin"/>
          <w:color w:val="111111"/>
          <w:sz w:val="28"/>
          <w:szCs w:val="28"/>
          <w:rtl w:val="true"/>
          <w:lang w:bidi="fa-IR"/>
        </w:rPr>
        <w:t>.»</w:t>
      </w:r>
      <w:r>
        <w:rPr>
          <w:rStyle w:val="FootnoteAnchor"/>
          <w:rtl w:val="true"/>
        </w:rPr>
        <w:footnoteReference w:id="123"/>
      </w:r>
      <w:bookmarkStart w:id="803" w:name="pg7379_80657"/>
    </w:p>
    <w:p>
      <w:pPr>
        <w:pStyle w:val="Heading3"/>
        <w:numPr>
          <w:ilvl w:val="2"/>
          <w:numId w:val="1"/>
        </w:numPr>
        <w:rPr/>
      </w:pPr>
      <w:bookmarkStart w:id="804" w:name="__RefHeading___Toc1349480_1051229030"/>
      <w:bookmarkStart w:id="805" w:name="_Toc333"/>
      <w:bookmarkEnd w:id="803"/>
      <w:bookmarkEnd w:id="804"/>
      <w:r>
        <w:rPr>
          <w:rtl w:val="true"/>
        </w:rPr>
        <w:t>تسبیح هزاردانه</w:t>
      </w:r>
      <w:bookmarkEnd w:id="805"/>
    </w:p>
    <w:p>
      <w:pPr>
        <w:pStyle w:val="BookText"/>
        <w:rPr/>
      </w:pPr>
      <w:r>
        <w:rPr>
          <w:rFonts w:ascii="IRNazanin" w:hAnsi="IRNazanin" w:eastAsia="IRNazanin"/>
          <w:color w:val="111111"/>
          <w:sz w:val="28"/>
          <w:sz w:val="28"/>
          <w:szCs w:val="28"/>
          <w:rtl w:val="true"/>
          <w:lang w:bidi="fa-IR"/>
        </w:rPr>
        <w:t>در مسجد صف اوّل نماز نشسته بوديم، پشت سر حاج آقا مجتبي، همان عارف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خود را در صف نماز حفظ کرده بوديم و هم مباحثه مي‌کرديم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اين‌طوري با يک تير دو نشان زده بوديم، امّا مثل هميشه در ضمن مباحثه، انواع بحث هاي سياسي، اجتماعي، اقتصادي، جديدترين لطيفه‌ها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بحث هاي آن روز، توصيف شخصيت معنوي يکي از طلاب خيلي باکلاس مدرسه بود که پينه هاي پيشاني او نشان از مقامات بالاي عرفاني‌اش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در وصف او سخن‌ها مي‌گفتيم و به مقامات معنوي او غبطه‌ها مي‌خورديم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و چه چهي گفته مي‌شد که آب دهان معنوي همه راه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 خوشي دارد، هر شب چهارشنبه و شب جمعه به جمکران مي‌رود و از اذان مغرب تا اذان صبح مشغول عبادت و خدمت در کفشداري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چندين ذکر دارد که هر کدام را هزار بار تکرار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تعقيباتش را نديدي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پنج وعده نماز مي‌خواند و با هر نماز دو ساعت تعقيبات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تسبيح هزار دانه دارد که با آن دست هاي شيطان را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تسبيح را بيرون مي‌کشد، انگار ذوالفقار علي را بيرون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کس به زباني از عظمت هاي معنوي اين شيخ زاهد و عابد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تعريف هاي عادي فراتر رفته و مي‌رفت که او را به عرش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پيشاني‌اش نور مي‌زند، شب‌ها چراغ لازم ندارد؛ گفتم حتماً در جمکران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کرده که اين طور عاشق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نديده باشد، پس کي ديده؛ از ياران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وقت‌ها غيب مي‌شود؛ معلوم نيست کجا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با طيّ الارض به جزيره خضرا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بحث‌ها بوديم که حاج آقا مجتبی که بر سجاده نماز نشسته بود و انتظار اذان را مي‌کشيد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آشيخ غيبت نکن اوّل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مباحثه است يا مجلس غيبت و معصيت؟</w:t>
      </w:r>
    </w:p>
    <w:p>
      <w:pPr>
        <w:pStyle w:val="BookText"/>
        <w:rPr/>
      </w:pPr>
      <w:r>
        <w:rPr>
          <w:rFonts w:ascii="Amiri" w:hAnsi="Amiri" w:eastAsia="Amiri" w:cs="Amiri"/>
          <w:color w:val="111111"/>
          <w:sz w:val="28"/>
          <w:sz w:val="28"/>
          <w:szCs w:val="28"/>
          <w:rtl w:val="true"/>
          <w:lang w:bidi="ar-SA"/>
        </w:rPr>
        <w:t>همه تعجب‌زده دور آقا جمع شديم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غيبت نکرديم؛ تعريف مي‌کرديم</w:t>
      </w:r>
      <w:r>
        <w:rPr>
          <w:rFonts w:eastAsia="IRNazanin" w:cs="IRNazanin"/>
          <w:color w:val="111111"/>
          <w:sz w:val="28"/>
          <w:szCs w:val="28"/>
          <w:rtl w:val="true"/>
          <w:lang w:bidi="fa-IR"/>
        </w:rPr>
        <w:t xml:space="preserve">. </w:t>
      </w:r>
      <w:bookmarkStart w:id="806" w:name="pg7379_80658"/>
    </w:p>
    <w:p>
      <w:pPr>
        <w:pStyle w:val="BookText"/>
        <w:rPr/>
      </w:pPr>
      <w:bookmarkEnd w:id="806"/>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ببينم طلبه‌اي که شب تا صبح در جمکران خدمت مي‌کند، صبح چهارشنبه کلاس هم مي‌رود يا مي‌خوابد؟</w:t>
      </w:r>
    </w:p>
    <w:p>
      <w:pPr>
        <w:pStyle w:val="BookText"/>
        <w:rPr/>
      </w:pPr>
      <w:r>
        <w:rPr>
          <w:rFonts w:ascii="IRNazanin" w:hAnsi="IRNazanin" w:eastAsia="IRNazanin"/>
          <w:color w:val="111111"/>
          <w:sz w:val="28"/>
          <w:sz w:val="28"/>
          <w:szCs w:val="28"/>
          <w:rtl w:val="true"/>
          <w:lang w:bidi="fa-IR"/>
        </w:rPr>
        <w:t>به هم نگاه کرديم،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خير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چهارشنبه‌ها کلاس نمي‌آيد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طلبه‌اي که روزي چند هزار ذکر مي‌گويد و چندين ساعت تعقيبات مي‌خواند، پس کي درس مي‌خواند؟</w:t>
      </w:r>
    </w:p>
    <w:p>
      <w:pPr>
        <w:pStyle w:val="BookText"/>
        <w:rPr/>
      </w:pPr>
      <w:r>
        <w:rPr>
          <w:rFonts w:ascii="IRNazanin" w:hAnsi="IRNazanin" w:eastAsia="IRNazanin"/>
          <w:color w:val="111111"/>
          <w:sz w:val="28"/>
          <w:sz w:val="28"/>
          <w:szCs w:val="28"/>
          <w:rtl w:val="true"/>
          <w:lang w:bidi="fa-IR"/>
        </w:rPr>
        <w:t>باز هم نگاه کرديم؛ ديگر جوابي براي گفتن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طلبه زن و بچه هم 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زن و بچه دارد، ولي آن‌قدر غرق در عبادت و عرفان است که شايد از تعداد بچه‌هایش هم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خرج خانواده را از کجا مي‌آورد؟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شهريه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شهريه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دعا خواندن و ذکر گفتن است؟</w:t>
      </w:r>
    </w:p>
    <w:p>
      <w:pPr>
        <w:pStyle w:val="BookText"/>
        <w:rPr/>
      </w:pPr>
      <w:r>
        <w:rPr>
          <w:rFonts w:ascii="IRNazanin" w:hAnsi="IRNazanin" w:eastAsia="IRNazanin"/>
          <w:color w:val="111111"/>
          <w:sz w:val="28"/>
          <w:sz w:val="28"/>
          <w:szCs w:val="28"/>
          <w:rtl w:val="true"/>
          <w:lang w:bidi="fa-IR"/>
        </w:rPr>
        <w:t>سينه را سپر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کس دعا بخواند، شهريه‌اش حرام مي‌شود؟ براي خوردن نان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کسي بهتر از اين شيخ عابد و زاهد؟</w:t>
      </w:r>
    </w:p>
    <w:p>
      <w:pPr>
        <w:pStyle w:val="BookText"/>
        <w:rPr/>
      </w:pPr>
      <w:r>
        <w:rPr>
          <w:rFonts w:ascii="IRNazanin" w:hAnsi="IRNazanin" w:eastAsia="IRNazanin"/>
          <w:color w:val="111111"/>
          <w:sz w:val="28"/>
          <w:sz w:val="28"/>
          <w:szCs w:val="28"/>
          <w:rtl w:val="true"/>
          <w:lang w:bidi="fa-IR"/>
        </w:rPr>
        <w:t>استاد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براي دعا خواندن شهريه حرام نمي‌شود، ولي با درس نخواندن حرام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جمکران و تعقيبات طولاني مستحب است، ولي درس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واجب برای کار مستحب حرام است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برخواست برای نماز و من در تمام نماز در این فکر بودم که آخر و عاقبت این شیخ عابد چه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محمود</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807" w:name="__RefHeading___Toc1349482_1051229030"/>
      <w:bookmarkStart w:id="808" w:name="_Toc334"/>
      <w:bookmarkEnd w:id="807"/>
      <w:r>
        <w:rPr>
          <w:rtl w:val="true"/>
        </w:rPr>
        <w:t>یااُقلُش</w:t>
      </w:r>
      <w:bookmarkEnd w:id="80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یمردي تسبیح به دست گرفته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اُقلُش، یا اُقلُش، یا اُقلُش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ذکری است که من تا حالا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کتاب‌های دعا این ذکر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مراجعه به کتاب دعا معلوم شد وی اشتباه خوانده وجمله مذکور ذکر نبوده، بلکه مؤلف در کتابش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بعد از نماز هفتاد مرتبه بخوانید، یا اَقلّش چهل مرتبه</w:t>
      </w:r>
      <w:r>
        <w:rPr>
          <w:rFonts w:eastAsia="IRNazanin" w:cs="IRNazanin"/>
          <w:color w:val="111111"/>
          <w:sz w:val="28"/>
          <w:szCs w:val="28"/>
          <w:rtl w:val="true"/>
          <w:lang w:bidi="fa-IR"/>
        </w:rPr>
        <w:t xml:space="preserve">. </w:t>
      </w:r>
      <w:bookmarkStart w:id="809" w:name="pg7379_80659"/>
    </w:p>
    <w:p>
      <w:pPr>
        <w:pStyle w:val="Heading3"/>
        <w:numPr>
          <w:ilvl w:val="2"/>
          <w:numId w:val="1"/>
        </w:numPr>
        <w:rPr/>
      </w:pPr>
      <w:bookmarkStart w:id="810" w:name="__RefHeading___Toc1349484_1051229030"/>
      <w:bookmarkStart w:id="811" w:name="_Toc335"/>
      <w:bookmarkEnd w:id="809"/>
      <w:bookmarkEnd w:id="810"/>
      <w:r>
        <w:rPr>
          <w:rtl w:val="true"/>
        </w:rPr>
        <w:t>حوزه یا حوضه؟</w:t>
      </w:r>
      <w:bookmarkEnd w:id="811"/>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طاهر شاعر نامی، در آغاز جواني روزي با شوق و علاقه بسيار به مدرسه‌اي وارد شد و تصميم به فراگيري دانش گرفت، اما هنگامي كه سخنان علمي طلاب را با شوق فراوان مي‌شنيد، مطالب آنها را نمي‌فهميد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يكي از طلاب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مي‌كنيد كه به اين علوم آگاه می‌شوید؟</w:t>
      </w:r>
    </w:p>
    <w:p>
      <w:pPr>
        <w:pStyle w:val="BookText"/>
        <w:rPr/>
      </w:pPr>
      <w:r>
        <w:rPr>
          <w:rFonts w:ascii="IRNazanin" w:hAnsi="IRNazanin" w:eastAsia="IRNazanin"/>
          <w:color w:val="111111"/>
          <w:sz w:val="28"/>
          <w:sz w:val="28"/>
          <w:szCs w:val="28"/>
          <w:rtl w:val="true"/>
          <w:lang w:bidi="fa-IR"/>
        </w:rPr>
        <w:t>آن شخص به شوخي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رنج و زحمت مي‌كشيم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حوض يخ را شكسته، در سرماي شب غسل كرده، چهل بار سر را در آب فرو مي‌بريم؛ چون بيرون مي‌آييم، اسرار اين علوم بر ما معلوم و فراگيري آن بر ما آسان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طاهر ساده دل با عشق و شوق به معرفت الهي اين سخنان به شوخي را حقيقت دانست و چون شب شد، هنگام خواب طلاب به مدرسه آمد و يخ حوض را شكست و در آب غسل كرد و چهل بار سر را در آب فرو برد و چون از اين كار فارغ شد، شعله‌اي از آسمان فرود آمد و به قلب او وارد شد و پنهان گرديد و در راه عرفان و شناخت به مقام والايي رسيد</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812" w:name="__RefHeading___Toc1349486_1051229030"/>
      <w:bookmarkStart w:id="813" w:name="_Toc336"/>
      <w:bookmarkEnd w:id="812"/>
      <w:r>
        <w:rPr>
          <w:rtl w:val="true"/>
        </w:rPr>
        <w:t>مرگ پدر</w:t>
      </w:r>
      <w:bookmarkEnd w:id="813"/>
    </w:p>
    <w:p>
      <w:pPr>
        <w:pStyle w:val="BookText"/>
        <w:rPr/>
      </w:pPr>
      <w:r>
        <w:rPr>
          <w:rFonts w:ascii="IRNazanin" w:hAnsi="IRNazanin" w:eastAsia="IRNazanin"/>
          <w:color w:val="111111"/>
          <w:sz w:val="28"/>
          <w:sz w:val="28"/>
          <w:szCs w:val="28"/>
          <w:rtl w:val="true"/>
          <w:lang w:bidi="fa-IR"/>
        </w:rPr>
        <w:t>با پدرش رفیق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من باسواد نشدم و مرجع تقلید، تقصیر من 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مراجع را مطالعه کن، اغلب، زود پدرشون را از دست داده‌اند</w:t>
      </w:r>
      <w:r>
        <w:rPr>
          <w:rFonts w:eastAsia="IRNazanin" w:cs="IRNazanin"/>
          <w:color w:val="111111"/>
          <w:sz w:val="28"/>
          <w:szCs w:val="28"/>
          <w:rtl w:val="true"/>
          <w:lang w:bidi="fa-IR"/>
        </w:rPr>
        <w:t>.</w:t>
      </w:r>
    </w:p>
    <w:p>
      <w:pPr>
        <w:pStyle w:val="Heading3"/>
        <w:numPr>
          <w:ilvl w:val="2"/>
          <w:numId w:val="1"/>
        </w:numPr>
        <w:rPr/>
      </w:pPr>
      <w:bookmarkStart w:id="814" w:name="__RefHeading___Toc1349488_1051229030"/>
      <w:bookmarkStart w:id="815" w:name="_Toc337"/>
      <w:bookmarkEnd w:id="814"/>
      <w:r>
        <w:rPr>
          <w:rtl w:val="true"/>
        </w:rPr>
        <w:t>آقا امام زمان</w:t>
      </w:r>
      <w:bookmarkEnd w:id="815"/>
    </w:p>
    <w:p>
      <w:pPr>
        <w:pStyle w:val="BookText"/>
        <w:rPr/>
      </w:pPr>
      <w:r>
        <w:rPr>
          <w:rFonts w:ascii="IRNazanin" w:hAnsi="IRNazanin" w:eastAsia="IRNazanin"/>
          <w:color w:val="111111"/>
          <w:sz w:val="28"/>
          <w:sz w:val="28"/>
          <w:szCs w:val="28"/>
          <w:rtl w:val="true"/>
          <w:lang w:bidi="fa-IR"/>
        </w:rPr>
        <w:t>شادی آن شادی است که از جان رویدت تا درون از هر ملالی شویدت</w:t>
      </w:r>
    </w:p>
    <w:p>
      <w:pPr>
        <w:pStyle w:val="BookText"/>
        <w:rPr/>
      </w:pPr>
      <w:r>
        <w:rPr>
          <w:rFonts w:ascii="IRNazanin" w:hAnsi="IRNazanin" w:eastAsia="IRNazanin"/>
          <w:color w:val="111111"/>
          <w:sz w:val="28"/>
          <w:sz w:val="28"/>
          <w:szCs w:val="28"/>
          <w:rtl w:val="true"/>
          <w:lang w:bidi="fa-IR"/>
        </w:rPr>
        <w:t>رو کرد به مداح مسجد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خدا یه بار هم شده برای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دعا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می‌گید هدیه به پیشگاه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مگه این دعا نیست؟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دعاست، ولی برای بابای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خود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816" w:name="pg7379_80660"/>
    </w:p>
    <w:p>
      <w:pPr>
        <w:pStyle w:val="Heading3"/>
        <w:numPr>
          <w:ilvl w:val="2"/>
          <w:numId w:val="1"/>
        </w:numPr>
        <w:rPr/>
      </w:pPr>
      <w:bookmarkStart w:id="817" w:name="__RefHeading___Toc1349490_1051229030"/>
      <w:bookmarkStart w:id="818" w:name="_Toc338"/>
      <w:bookmarkEnd w:id="816"/>
      <w:bookmarkEnd w:id="817"/>
      <w:r>
        <w:rPr>
          <w:rtl w:val="true"/>
        </w:rPr>
        <w:t>حافظ قرآن</w:t>
      </w:r>
      <w:bookmarkEnd w:id="818"/>
    </w:p>
    <w:p>
      <w:pPr>
        <w:pStyle w:val="BookText"/>
        <w:rPr/>
      </w:pPr>
      <w:r>
        <w:rPr>
          <w:rFonts w:ascii="IRNazanin" w:hAnsi="IRNazanin" w:eastAsia="IRNazanin"/>
          <w:color w:val="111111"/>
          <w:sz w:val="28"/>
          <w:sz w:val="28"/>
          <w:szCs w:val="28"/>
          <w:rtl w:val="true"/>
          <w:lang w:bidi="fa-IR"/>
        </w:rPr>
        <w:t>یقاری بین‌الملل و استاد حوزه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بودیم قرآن را حفظ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شما حافظ قرآن هستيد؟ی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قرآن حافظ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كه بله، ولي قرآن را هم حفظيد؟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قرآن؟</w:t>
      </w:r>
    </w:p>
    <w:p>
      <w:pPr>
        <w:pStyle w:val="BookText"/>
        <w:rPr/>
      </w:pPr>
      <w:r>
        <w:rPr>
          <w:rFonts w:ascii="IRNazanin" w:hAnsi="IRNazanin" w:eastAsia="IRNazanin"/>
          <w:color w:val="111111"/>
          <w:sz w:val="28"/>
          <w:sz w:val="28"/>
          <w:szCs w:val="28"/>
          <w:rtl w:val="true"/>
          <w:lang w:bidi="fa-IR"/>
        </w:rPr>
        <w:t>با تعجب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شنیده‌ایم که کل قرآن را حفظ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لطف دارند، كل قرآن را كه نه، سی جزء را یك جزء یك جزء حفظم</w:t>
      </w:r>
      <w:r>
        <w:rPr>
          <w:rFonts w:eastAsia="IRNazanin" w:cs="IRNazanin"/>
          <w:color w:val="111111"/>
          <w:sz w:val="28"/>
          <w:szCs w:val="28"/>
          <w:rtl w:val="true"/>
          <w:lang w:bidi="fa-IR"/>
        </w:rPr>
        <w:t>.</w:t>
      </w:r>
    </w:p>
    <w:p>
      <w:pPr>
        <w:pStyle w:val="Heading3"/>
        <w:numPr>
          <w:ilvl w:val="2"/>
          <w:numId w:val="1"/>
        </w:numPr>
        <w:rPr/>
      </w:pPr>
      <w:bookmarkStart w:id="819" w:name="__RefHeading___Toc1349492_1051229030"/>
      <w:bookmarkStart w:id="820" w:name="_Toc339"/>
      <w:bookmarkEnd w:id="819"/>
      <w:r>
        <w:rPr>
          <w:rtl w:val="true"/>
        </w:rPr>
        <w:t>صوت قرآن</w:t>
      </w:r>
      <w:bookmarkEnd w:id="820"/>
    </w:p>
    <w:p>
      <w:pPr>
        <w:pStyle w:val="BookText"/>
        <w:rPr/>
      </w:pPr>
      <w:r>
        <w:rPr>
          <w:rFonts w:ascii="IRNazanin" w:hAnsi="IRNazanin" w:eastAsia="IRNazanin"/>
          <w:color w:val="111111"/>
          <w:sz w:val="28"/>
          <w:sz w:val="28"/>
          <w:szCs w:val="28"/>
          <w:rtl w:val="true"/>
          <w:lang w:bidi="fa-IR"/>
        </w:rPr>
        <w:t>عاشق تلاوت قرآن بود و همیشه زمانی را به شنیدن قرآن اختصاص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نوار عبدالباسط را گذاشته بود که داشت سوره حمد را 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قرآن در سالن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هم‌حجره‌ای‌های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جدی برویم در بزنیم و کمی بنشینيم و بگویم خداوند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زدیم و یتسلیت گفتیم 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عجیب بود این‌که او اصلاً به ما نمی‌گفت چرا تسلیت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خبردار شدم يكي از بستگان نزديكم یاز دنیا 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کی به شما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حسابي غافلگیر شدیم، يكي با گفتن رَحِمَ اللهُ مَنْ يَقْرءُ الفاتِحةَ معَ الصَلَوات بحث را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فاتحه‌ای خوانديمی و سريع از حجره‌اش بیرون آمدیم</w:t>
      </w:r>
      <w:r>
        <w:rPr>
          <w:rFonts w:eastAsia="IRNazanin" w:cs="IRNazanin"/>
          <w:color w:val="111111"/>
          <w:sz w:val="28"/>
          <w:szCs w:val="28"/>
          <w:rtl w:val="true"/>
          <w:lang w:bidi="fa-IR"/>
        </w:rPr>
        <w:t>.</w:t>
      </w:r>
    </w:p>
    <w:p>
      <w:pPr>
        <w:pStyle w:val="Heading3"/>
        <w:numPr>
          <w:ilvl w:val="2"/>
          <w:numId w:val="1"/>
        </w:numPr>
        <w:rPr/>
      </w:pPr>
      <w:bookmarkStart w:id="821" w:name="__RefHeading___Toc1349494_1051229030"/>
      <w:bookmarkStart w:id="822" w:name="_Toc340"/>
      <w:bookmarkEnd w:id="821"/>
      <w:r>
        <w:rPr>
          <w:rtl w:val="true"/>
        </w:rPr>
        <w:t>کفر نگو</w:t>
      </w:r>
      <w:bookmarkEnd w:id="822"/>
    </w:p>
    <w:p>
      <w:pPr>
        <w:pStyle w:val="BookText"/>
        <w:rPr/>
      </w:pPr>
      <w:r>
        <w:rPr>
          <w:rFonts w:ascii="IRNazanin" w:hAnsi="IRNazanin" w:eastAsia="IRNazanin"/>
          <w:color w:val="111111"/>
          <w:sz w:val="28"/>
          <w:sz w:val="28"/>
          <w:szCs w:val="28"/>
          <w:rtl w:val="true"/>
          <w:lang w:bidi="fa-IR"/>
        </w:rPr>
        <w:t>روي تخته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دو تاست لعنت بر آن‌که بگوید 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بچه‌ها پرسيد اين جمله درسته؟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خدا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خدا 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 مانند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سوخته نان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جمله با نشانه‌گذاري نگارشی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دوتاست لعنت بر آن‌که بگوید 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سوخته نان نخور</w:t>
      </w:r>
      <w:r>
        <w:rPr>
          <w:rFonts w:eastAsia="IRNazanin" w:cs="IRNazanin"/>
          <w:color w:val="111111"/>
          <w:sz w:val="28"/>
          <w:szCs w:val="28"/>
          <w:rtl w:val="true"/>
          <w:lang w:bidi="fa-IR"/>
        </w:rPr>
        <w:t xml:space="preserve">.» </w:t>
      </w:r>
      <w:bookmarkStart w:id="823" w:name="pg7379_80661"/>
    </w:p>
    <w:p>
      <w:pPr>
        <w:pStyle w:val="Heading3"/>
        <w:numPr>
          <w:ilvl w:val="2"/>
          <w:numId w:val="1"/>
        </w:numPr>
        <w:rPr/>
      </w:pPr>
      <w:bookmarkStart w:id="824" w:name="__RefHeading___Toc1349496_1051229030"/>
      <w:bookmarkStart w:id="825" w:name="_Toc341"/>
      <w:bookmarkEnd w:id="823"/>
      <w:bookmarkEnd w:id="824"/>
      <w:r>
        <w:rPr>
          <w:rtl w:val="true"/>
        </w:rPr>
        <w:t>ما مقصريم</w:t>
      </w:r>
      <w:bookmarkEnd w:id="825"/>
    </w:p>
    <w:p>
      <w:pPr>
        <w:pStyle w:val="BookText"/>
        <w:rPr/>
      </w:pPr>
      <w:r>
        <w:rPr>
          <w:rFonts w:ascii="IRNazanin" w:hAnsi="IRNazanin" w:eastAsia="IRNazanin"/>
          <w:color w:val="111111"/>
          <w:sz w:val="28"/>
          <w:sz w:val="28"/>
          <w:szCs w:val="28"/>
          <w:rtl w:val="true"/>
          <w:lang w:bidi="fa-IR"/>
        </w:rPr>
        <w:t>هم‌حجره‌ايم عرب زبان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شما ایرانی‌هاست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ما ايراني‌ها،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تلفظ نمی‌کنید؛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ایشان را به تأخیر بینداز</w:t>
      </w:r>
      <w:r>
        <w:rPr>
          <w:rFonts w:eastAsia="IRNazanin" w:cs="IRNazanin"/>
          <w:color w:val="111111"/>
          <w:sz w:val="28"/>
          <w:szCs w:val="28"/>
          <w:rtl w:val="true"/>
          <w:lang w:bidi="fa-IR"/>
        </w:rPr>
        <w:t>.</w:t>
      </w:r>
    </w:p>
    <w:p>
      <w:pPr>
        <w:pStyle w:val="Heading3"/>
        <w:numPr>
          <w:ilvl w:val="2"/>
          <w:numId w:val="1"/>
        </w:numPr>
        <w:rPr/>
      </w:pPr>
      <w:bookmarkStart w:id="826" w:name="__RefHeading___Toc1349498_1051229030"/>
      <w:bookmarkStart w:id="827" w:name="_Toc342"/>
      <w:bookmarkEnd w:id="826"/>
      <w:r>
        <w:rPr>
          <w:rtl w:val="true"/>
        </w:rPr>
        <w:t>آیت‌الله العظمی</w:t>
      </w:r>
      <w:bookmarkEnd w:id="827"/>
    </w:p>
    <w:p>
      <w:pPr>
        <w:pStyle w:val="BookText"/>
        <w:rPr/>
      </w:pPr>
      <w:r>
        <w:rPr>
          <w:rFonts w:ascii="IRNazanin" w:hAnsi="IRNazanin" w:eastAsia="IRNazanin"/>
          <w:color w:val="111111"/>
          <w:sz w:val="28"/>
          <w:sz w:val="28"/>
          <w:szCs w:val="28"/>
          <w:rtl w:val="true"/>
          <w:lang w:bidi="fa-IR"/>
        </w:rPr>
        <w:t>اگر كسب علم همراه با تهذيب نفس نباشد به درد نمي‌خورد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يك آيت‌الله، عمري درس مي‌خواند، آن وقت مريدانش يك صفت 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اين است كه به‌پا مريد گولت نزند و براي آن دنيا توشه برچينيد</w:t>
      </w:r>
      <w:r>
        <w:rPr>
          <w:rFonts w:eastAsia="IRNazanin" w:cs="IRNazanin"/>
          <w:color w:val="111111"/>
          <w:sz w:val="28"/>
          <w:szCs w:val="28"/>
          <w:rtl w:val="true"/>
          <w:lang w:bidi="fa-IR"/>
        </w:rPr>
        <w:t>.</w:t>
      </w:r>
    </w:p>
    <w:p>
      <w:pPr>
        <w:pStyle w:val="Heading3"/>
        <w:numPr>
          <w:ilvl w:val="2"/>
          <w:numId w:val="1"/>
        </w:numPr>
        <w:rPr/>
      </w:pPr>
      <w:bookmarkStart w:id="828" w:name="__RefHeading___Toc1349500_1051229030"/>
      <w:bookmarkStart w:id="829" w:name="_Toc343"/>
      <w:bookmarkEnd w:id="828"/>
      <w:r>
        <w:rPr>
          <w:rtl w:val="true"/>
        </w:rPr>
        <w:t>وحشت</w:t>
      </w:r>
      <w:bookmarkEnd w:id="829"/>
    </w:p>
    <w:p>
      <w:pPr>
        <w:pStyle w:val="BookText"/>
        <w:rPr/>
      </w:pPr>
      <w:r>
        <w:rPr>
          <w:rFonts w:ascii="IRNazanin" w:hAnsi="IRNazanin" w:eastAsia="IRNazanin"/>
          <w:color w:val="111111"/>
          <w:sz w:val="28"/>
          <w:sz w:val="28"/>
          <w:szCs w:val="28"/>
          <w:rtl w:val="true"/>
          <w:lang w:bidi="fa-IR"/>
        </w:rPr>
        <w:t>پيرزنی فرزندش را در لباس دامادی که دید، قربون صدقه‌اش 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فرزندم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كه پیش‌مرگش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نیمه‌های شب، گاو از طویله بیرون آمد و در حیات منزل می‌گشت تا چیزی بخورد، سرش را کرد در دیگی، و سرش 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بیچاره این طرف و آن طرف می‌رفت و جای را نمی‌دید تا این‌که پشت پنجره پیرزن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پشت پنجره آن موجود عجیب و غریب را دید که خرناس می‌کشد و سرش را به پنجره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 عزرائیل است، با وحشت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سراغ فرزندم آمده‌ای، حجله از آن طرف است برو</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830" w:name="__RefHeading___Toc1349502_1051229030"/>
      <w:bookmarkStart w:id="831" w:name="_Toc344"/>
      <w:bookmarkEnd w:id="830"/>
      <w:r>
        <w:rPr>
          <w:rtl w:val="true"/>
        </w:rPr>
        <w:t>رعايت عدالت</w:t>
      </w:r>
      <w:bookmarkEnd w:id="831"/>
    </w:p>
    <w:p>
      <w:pPr>
        <w:pStyle w:val="BookText"/>
        <w:rPr/>
      </w:pPr>
      <w:r>
        <w:rPr>
          <w:rFonts w:ascii="IRNazanin" w:hAnsi="IRNazanin" w:eastAsia="IRNazanin"/>
          <w:color w:val="111111"/>
          <w:sz w:val="28"/>
          <w:sz w:val="28"/>
          <w:szCs w:val="28"/>
          <w:rtl w:val="true"/>
          <w:lang w:bidi="fa-IR"/>
        </w:rPr>
        <w:t>رباخواري به رفيقش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بدبختي را مي‌بيني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است که به زحمت کار مي‌کنم و تمام زحمت مرا شکمم مي‌خورد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رفيقِ حاضرجوابش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مي‌توانيد براي برقراري عدالت، اجازه دهيد مدتي شکمتان کار کند و شما بخوريد</w:t>
      </w:r>
      <w:r>
        <w:rPr>
          <w:rFonts w:eastAsia="IRNazanin" w:cs="IRNazanin"/>
          <w:color w:val="111111"/>
          <w:sz w:val="28"/>
          <w:szCs w:val="28"/>
          <w:rtl w:val="true"/>
          <w:lang w:bidi="fa-IR"/>
        </w:rPr>
        <w:t xml:space="preserve">. </w:t>
      </w:r>
      <w:bookmarkStart w:id="832" w:name="pg7379_80662"/>
    </w:p>
    <w:p>
      <w:pPr>
        <w:pStyle w:val="Heading3"/>
        <w:numPr>
          <w:ilvl w:val="2"/>
          <w:numId w:val="1"/>
        </w:numPr>
        <w:rPr/>
      </w:pPr>
      <w:bookmarkStart w:id="833" w:name="__RefHeading___Toc1349504_1051229030"/>
      <w:bookmarkStart w:id="834" w:name="_Toc345"/>
      <w:bookmarkEnd w:id="832"/>
      <w:bookmarkEnd w:id="833"/>
      <w:r>
        <w:rPr>
          <w:rtl w:val="true"/>
        </w:rPr>
        <w:t>اسير الفاظ</w:t>
      </w:r>
      <w:bookmarkEnd w:id="834"/>
    </w:p>
    <w:p>
      <w:pPr>
        <w:pStyle w:val="BookText"/>
        <w:rPr/>
      </w:pPr>
      <w:r>
        <w:rPr>
          <w:rFonts w:ascii="IRNazanin" w:hAnsi="IRNazanin" w:eastAsia="IRNazanin"/>
          <w:color w:val="111111"/>
          <w:sz w:val="28"/>
          <w:sz w:val="28"/>
          <w:szCs w:val="28"/>
          <w:rtl w:val="true"/>
          <w:lang w:bidi="fa-IR"/>
        </w:rPr>
        <w:t>فردي به كسي كه از چنگال گرگي رهيده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نجات يافتي؟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ascii="Amiri" w:hAnsi="Amiri" w:eastAsia="Amiri" w:cs="Amiri"/>
          <w:color w:val="111111"/>
          <w:sz w:val="28"/>
          <w:sz w:val="28"/>
          <w:szCs w:val="28"/>
          <w:rtl w:val="true"/>
          <w:lang w:bidi="ar-SA"/>
        </w:rPr>
        <w:t>قُلْ أَعُوذُ بِرَبِّ الْفَلَقِ مِن شَرِّ مَا خَلَقَ</w:t>
      </w:r>
      <w:r>
        <w:rPr>
          <w:rStyle w:val="FootnoteAnchor"/>
          <w:rtl w:val="true"/>
        </w:rPr>
        <w:footnoteReference w:id="127"/>
      </w:r>
      <w:r>
        <w:rPr>
          <w:rFonts w:ascii="IRNazanin" w:hAnsi="IRNazanin" w:eastAsia="IRNazanin"/>
          <w:color w:val="111111"/>
          <w:sz w:val="28"/>
          <w:sz w:val="28"/>
          <w:szCs w:val="28"/>
          <w:rtl w:val="true"/>
          <w:lang w:bidi="fa-IR"/>
        </w:rPr>
        <w:t>ديدم گرگ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فرد با تلفظ </w:t>
      </w:r>
      <w:r>
        <w:rPr>
          <w:rFonts w:ascii="Amiri" w:hAnsi="Amiri" w:eastAsia="Amiri" w:cs="Amiri"/>
          <w:color w:val="111111"/>
          <w:sz w:val="28"/>
          <w:sz w:val="28"/>
          <w:szCs w:val="28"/>
          <w:rtl w:val="true"/>
          <w:lang w:bidi="ar-SA"/>
        </w:rPr>
        <w:t>أَعُوذُ</w:t>
      </w:r>
      <w:r>
        <w:rPr>
          <w:rFonts w:ascii="IRNazanin" w:hAnsi="IRNazanin" w:eastAsia="IRNazanin"/>
          <w:color w:val="111111"/>
          <w:sz w:val="28"/>
          <w:sz w:val="28"/>
          <w:szCs w:val="28"/>
          <w:rtl w:val="true"/>
          <w:lang w:bidi="fa-IR"/>
        </w:rPr>
        <w:t xml:space="preserve"> به چهار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 يا زا يا ظا يا 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أَعُوذُ</w:t>
      </w:r>
      <w:r>
        <w:rPr>
          <w:rFonts w:ascii="IRNazanin" w:hAnsi="IRNazanin" w:eastAsia="IRNazanin"/>
          <w:color w:val="111111"/>
          <w:sz w:val="28"/>
          <w:sz w:val="28"/>
          <w:szCs w:val="28"/>
          <w:rtl w:val="true"/>
          <w:lang w:bidi="fa-IR"/>
        </w:rPr>
        <w:t xml:space="preserve"> را چگونه تلفظ كردي؟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مي‌خواستم به اين چيزها فكر كنم، گرگ تكه تكه‌ام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روان‌شناختي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مزاح بود؛ يعني نبايد بيش از حد وسواس داشت و خود را از معارف شيرين و ناب محروم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آن‌قدر در معدن اركان جمله و نقش كلمات در جمله، تجويد، علم معاني و تجزيه و تركيب ادبيات فارسي و عرب فرو مي‌روند كه خود را از هنر مست كنندة بيان و بديع محروم مي‌دارند</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1349506_1051229030"/>
      <w:bookmarkStart w:id="836" w:name="_Toc346"/>
      <w:bookmarkEnd w:id="835"/>
      <w:r>
        <w:rPr>
          <w:rtl w:val="true"/>
        </w:rPr>
        <w:t>عقل و شهوت</w:t>
      </w:r>
      <w:bookmarkEnd w:id="836"/>
    </w:p>
    <w:p>
      <w:pPr>
        <w:pStyle w:val="BookText"/>
        <w:rPr/>
      </w:pPr>
      <w:r>
        <w:rPr>
          <w:rFonts w:ascii="IRNazanin" w:hAnsi="IRNazanin" w:eastAsia="IRNazanin"/>
          <w:color w:val="111111"/>
          <w:sz w:val="28"/>
          <w:sz w:val="28"/>
          <w:szCs w:val="28"/>
          <w:rtl w:val="true"/>
          <w:lang w:bidi="fa-IR"/>
        </w:rPr>
        <w:t>سخنراني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وسط سخنراني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روایتي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وقتی شهوت مرد تحریک شود، دوسوم عقلش از کار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پيرمردی در حالي كه بلند بلند مي‌خنديد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قربونشون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خیلی به ما احترام بذارن؛ وگرنه شهوت تحریک بشه، عقلی نمی‌مونه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اگه نطفه‌كودكي شب چهارشنبه بسته بشه خطيب ميشه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همگي به من كه خطيب جلسه بودم نگاهي كردند و زدند زيرخنده</w:t>
      </w:r>
      <w:r>
        <w:rPr>
          <w:rFonts w:eastAsia="IRNazanin" w:cs="IRNazanin"/>
          <w:color w:val="111111"/>
          <w:sz w:val="28"/>
          <w:szCs w:val="28"/>
          <w:rtl w:val="true"/>
          <w:lang w:bidi="fa-IR"/>
        </w:rPr>
        <w:t>.</w:t>
      </w:r>
    </w:p>
    <w:p>
      <w:pPr>
        <w:pStyle w:val="Heading3"/>
        <w:numPr>
          <w:ilvl w:val="2"/>
          <w:numId w:val="1"/>
        </w:numPr>
        <w:rPr/>
      </w:pPr>
      <w:bookmarkStart w:id="837" w:name="__RefHeading___Toc1349508_1051229030"/>
      <w:bookmarkStart w:id="838" w:name="_Toc347"/>
      <w:bookmarkEnd w:id="837"/>
      <w:r>
        <w:rPr>
          <w:rtl w:val="true"/>
        </w:rPr>
        <w:t>كارتون</w:t>
      </w:r>
      <w:bookmarkEnd w:id="838"/>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هم تلويزيون تماشا مي‌كنن؟گفتم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حتي برخي از عرفا هر روز یکارتون می‌بینن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عرفا و كارتون؟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اون هم از نوع کارتون پینوکیو که دماغش با دروغ گفتن‌هایش دراز می‌شود و با رفتن به یمجالس لهو و لعبی خر می‌شود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حسن‌زاده آملی در الهی نامه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ددان را در كوه و جنگل مي‌بينند و حسن در شهر و ده</w:t>
      </w:r>
      <w:r>
        <w:rPr>
          <w:rFonts w:eastAsia="IRNazanin" w:cs="IRNazanin"/>
          <w:color w:val="111111"/>
          <w:sz w:val="28"/>
          <w:szCs w:val="28"/>
          <w:rtl w:val="true"/>
          <w:lang w:bidi="fa-IR"/>
        </w:rPr>
        <w:t xml:space="preserve">. </w:t>
      </w:r>
      <w:bookmarkStart w:id="839" w:name="pg7379_80663"/>
    </w:p>
    <w:p>
      <w:pPr>
        <w:pStyle w:val="Heading3"/>
        <w:numPr>
          <w:ilvl w:val="2"/>
          <w:numId w:val="1"/>
        </w:numPr>
        <w:rPr/>
      </w:pPr>
      <w:bookmarkStart w:id="840" w:name="__RefHeading___Toc1349510_1051229030"/>
      <w:bookmarkStart w:id="841" w:name="_Toc348"/>
      <w:bookmarkEnd w:id="839"/>
      <w:bookmarkEnd w:id="840"/>
      <w:r>
        <w:rPr>
          <w:rtl w:val="true"/>
        </w:rPr>
        <w:t>ان‌شاءالله درماني</w:t>
      </w:r>
      <w:bookmarkEnd w:id="841"/>
    </w:p>
    <w:p>
      <w:pPr>
        <w:pStyle w:val="BookText"/>
        <w:rPr/>
      </w:pPr>
      <w:r>
        <w:rPr>
          <w:rFonts w:ascii="IRNazanin" w:hAnsi="IRNazanin" w:eastAsia="IRNazanin"/>
          <w:color w:val="111111"/>
          <w:sz w:val="28"/>
          <w:sz w:val="28"/>
          <w:szCs w:val="28"/>
          <w:rtl w:val="true"/>
          <w:lang w:bidi="fa-IR"/>
        </w:rPr>
        <w:t>چو غنچه گر چه فروبستگیست کار جهان</w:t>
      </w:r>
    </w:p>
    <w:p>
      <w:pPr>
        <w:pStyle w:val="BookText"/>
        <w:rPr/>
      </w:pPr>
      <w:r>
        <w:rPr>
          <w:rFonts w:ascii="IRNazanin" w:hAnsi="IRNazanin" w:eastAsia="IRNazanin"/>
          <w:color w:val="111111"/>
          <w:sz w:val="28"/>
          <w:sz w:val="28"/>
          <w:szCs w:val="28"/>
          <w:rtl w:val="true"/>
          <w:lang w:bidi="fa-IR"/>
        </w:rPr>
        <w:t>تو همچو باد بهاری گره گشا می‌باش</w:t>
      </w:r>
    </w:p>
    <w:p>
      <w:pPr>
        <w:pStyle w:val="BookText"/>
        <w:rPr/>
      </w:pPr>
      <w:r>
        <w:rPr>
          <w:rFonts w:ascii="IRNazanin" w:hAnsi="IRNazanin" w:eastAsia="IRNazanin"/>
          <w:color w:val="111111"/>
          <w:sz w:val="28"/>
          <w:sz w:val="28"/>
          <w:szCs w:val="28"/>
          <w:rtl w:val="true"/>
          <w:lang w:bidi="fa-IR"/>
        </w:rPr>
        <w:t>مردي خواست یبه بازار برود تا درازگوشی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به او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تا درازگوشی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لازم که این سخن بگویم؟ درازگوش در بازار است و پول در جیبم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بازار رسید، پولش را دزدیدند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بازیگشت، دوستش به استقبالش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بازار می‌آیم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پولم را زدند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نخریدم ان‌شاءالله و دست از پا درازتر بازگشتم ان‌شاءالله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تربيتي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زيادي هسته خرما با مركبي حمل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درخت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روان‌شناختي با گفتن ان‌شاءالله خود را در كارها و مشكلاتمان تنها نمي‌بينيم، هميشه اميدوار و خوش‌بينيم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كاري به دليلي با شكست روبه‌رو شد، افسرده نمي‌شويم و مي‌گوييم حكمتي در كار بوده است</w:t>
      </w:r>
      <w:r>
        <w:rPr>
          <w:rFonts w:eastAsia="IRNazanin" w:cs="IRNazanin"/>
          <w:color w:val="111111"/>
          <w:sz w:val="28"/>
          <w:szCs w:val="28"/>
          <w:rtl w:val="true"/>
          <w:lang w:bidi="fa-IR"/>
        </w:rPr>
        <w:t>.</w:t>
      </w:r>
    </w:p>
    <w:p>
      <w:pPr>
        <w:pStyle w:val="Heading3"/>
        <w:numPr>
          <w:ilvl w:val="2"/>
          <w:numId w:val="1"/>
        </w:numPr>
        <w:rPr/>
      </w:pPr>
      <w:bookmarkStart w:id="842" w:name="__RefHeading___Toc1349512_1051229030"/>
      <w:bookmarkStart w:id="843" w:name="_Toc349"/>
      <w:bookmarkEnd w:id="842"/>
      <w:r>
        <w:rPr>
          <w:rtl w:val="true"/>
        </w:rPr>
        <w:t>زنبور سلام الله علیها</w:t>
      </w:r>
      <w:bookmarkEnd w:id="843"/>
    </w:p>
    <w:p>
      <w:pPr>
        <w:pStyle w:val="BookText"/>
        <w:rPr/>
      </w:pPr>
      <w:r>
        <w:rPr>
          <w:rFonts w:ascii="IRNazanin" w:hAnsi="IRNazanin" w:eastAsia="IRNazanin"/>
          <w:color w:val="111111"/>
          <w:sz w:val="28"/>
          <w:sz w:val="28"/>
          <w:szCs w:val="28"/>
          <w:rtl w:val="true"/>
          <w:lang w:bidi="fa-IR"/>
        </w:rPr>
        <w:t>حاج آقا هر وقت حرفي از زنبور به ميان مي‌آمد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سلام‌الله‌علیها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زنبور سلام می‌فرستي؟</w:t>
      </w:r>
    </w:p>
    <w:p>
      <w:pPr>
        <w:pStyle w:val="BookText"/>
        <w:rPr/>
      </w:pPr>
      <w:r>
        <w:rPr>
          <w:rFonts w:ascii="IRNazanin" w:hAnsi="IRNazanin" w:eastAsia="IRNazanin"/>
          <w:color w:val="111111"/>
          <w:sz w:val="28"/>
          <w:sz w:val="28"/>
          <w:szCs w:val="28"/>
          <w:rtl w:val="true"/>
          <w:lang w:bidi="fa-IR"/>
        </w:rPr>
        <w:t>به مزاح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 زن‌بور است نه مردبور، به خاطر همين سلام‌اللهعليها ميگم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بین حشرات اولین حشره‌ای است که ولایت تكويني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کرد</w:t>
      </w:r>
      <w:r>
        <w:rPr>
          <w:rFonts w:eastAsia="IRNazanin" w:cs="IRNazanin"/>
          <w:color w:val="111111"/>
          <w:sz w:val="28"/>
          <w:szCs w:val="28"/>
          <w:rtl w:val="true"/>
          <w:lang w:bidi="fa-IR"/>
        </w:rPr>
        <w:t>.</w:t>
      </w:r>
    </w:p>
    <w:p>
      <w:pPr>
        <w:pStyle w:val="Heading3"/>
        <w:numPr>
          <w:ilvl w:val="2"/>
          <w:numId w:val="1"/>
        </w:numPr>
        <w:rPr/>
      </w:pPr>
      <w:bookmarkStart w:id="844" w:name="__RefHeading___Toc1349514_1051229030"/>
      <w:bookmarkStart w:id="845" w:name="_Toc350"/>
      <w:bookmarkEnd w:id="844"/>
      <w:r>
        <w:rPr>
          <w:rtl w:val="true"/>
        </w:rPr>
        <w:t>دفتر گمشدگان</w:t>
      </w:r>
      <w:bookmarkEnd w:id="845"/>
    </w:p>
    <w:p>
      <w:pPr>
        <w:pStyle w:val="BookText"/>
        <w:rPr/>
      </w:pPr>
      <w:r>
        <w:rPr>
          <w:rFonts w:ascii="IRNazanin" w:hAnsi="IRNazanin" w:eastAsia="IRNazanin"/>
          <w:color w:val="111111"/>
          <w:sz w:val="28"/>
          <w:sz w:val="28"/>
          <w:szCs w:val="28"/>
          <w:rtl w:val="true"/>
          <w:lang w:bidi="fa-IR"/>
        </w:rPr>
        <w:t>یروزی شخصی در صحن مطهر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آيت‌الله بهجت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گم کرده‌ام؛ می‌خواهم خودم را پیدا کنم، چه کار کنم؟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آن صحن یک اتاق و دفتری است به نام دفتر گمشدگان، بگو من خودم را گم کرده‌ام، تا در بلندگو شما را صدا کنند، ببینید آیا پیدا می‌شوید یا نه</w:t>
      </w:r>
      <w:r>
        <w:rPr>
          <w:rFonts w:eastAsia="IRNazanin" w:cs="IRNazanin"/>
          <w:color w:val="111111"/>
          <w:sz w:val="28"/>
          <w:szCs w:val="28"/>
          <w:rtl w:val="true"/>
          <w:lang w:bidi="fa-IR"/>
        </w:rPr>
        <w:t>!</w:t>
      </w:r>
      <w:r>
        <w:rPr>
          <w:rStyle w:val="FootnoteAnchor"/>
          <w:rtl w:val="true"/>
        </w:rPr>
        <w:footnoteReference w:id="128"/>
      </w:r>
      <w:bookmarkStart w:id="846" w:name="pg7379_80664"/>
    </w:p>
    <w:p>
      <w:pPr>
        <w:pStyle w:val="Heading3"/>
        <w:numPr>
          <w:ilvl w:val="2"/>
          <w:numId w:val="1"/>
        </w:numPr>
        <w:rPr/>
      </w:pPr>
      <w:bookmarkStart w:id="847" w:name="__RefHeading___Toc1349516_1051229030"/>
      <w:bookmarkStart w:id="848" w:name="_Toc351"/>
      <w:bookmarkEnd w:id="846"/>
      <w:bookmarkEnd w:id="847"/>
      <w:r>
        <w:rPr>
          <w:rtl w:val="true"/>
        </w:rPr>
        <w:t>زیباترین دختر</w:t>
      </w:r>
      <w:r>
        <w:rPr>
          <w:rtl w:val="true"/>
        </w:rPr>
        <w:t>!</w:t>
      </w:r>
      <w:bookmarkEnd w:id="848"/>
    </w:p>
    <w:p>
      <w:pPr>
        <w:pStyle w:val="BookText"/>
        <w:rPr/>
      </w:pPr>
      <w:r>
        <w:rPr>
          <w:rFonts w:ascii="IRNazanin" w:hAnsi="IRNazanin" w:eastAsia="IRNazanin"/>
          <w:color w:val="111111"/>
          <w:sz w:val="28"/>
          <w:sz w:val="28"/>
          <w:szCs w:val="28"/>
          <w:rtl w:val="true"/>
          <w:lang w:bidi="fa-IR"/>
        </w:rPr>
        <w:t>از علامه جعفری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چگونیه به این کمالات رسیدی؟ ایشان با بيان خاطره‌اي می‌گویدی هر چه دارم، از کراماتی است که بعد از این امتحان الهی نصیبم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نجف در مدرسه صدر اقامت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مقید بودیم که در جشن‌ها و ایام سرور مجالس جشن بگیریم و ایام سوگواری را هم سوگواری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یشبی مصادف شده بود با ولادت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این بود که اول شب نماز مغرب و عشا بخوانیم و یشربتی بخوریم و آن‌گاه با فکاهیاتی مجلس جشن و سرور ترتیب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آقای بود به نام آقا شیخ حیدرعلی اصفهانی، که نجف آبادی و معدن ذوق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می‌آمد، مَن به الکفایه قطعاً به وجود می‌آمد و جلسه دست او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ایام مصادف شده بود با ایام قلب الاسد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خرماپزان می‌گویم و نجف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خیلی گرم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در اطراف نجف باتلاقی درست شده بود و پشه‌های به وجود آمده بود که عرب‌های بومی را اذیت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ایرانی‌ها هم که اصلاً خواب و استراحت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آن‌قدر گرما زیاد بود که اصلاً قابل تحمل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این‌که حجره من رو به شرق و تقریباً مخروبه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فروردین را در آن‌جا به طور طبیعی مطالعه می‌کردم و می‌خوابیدم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هم مقداری قابل تحمل بود، ولی از خرداد امکان استفاده از حجره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واقعاً کشنده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می‌خواستم بروم از حجره کتاب بردارم، مثل این بود که با دست نان را از داخل تنور برمی‌دارم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تعاریف این جشن افتاده بود به این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 بصره و نجف، گرما، تلفات هم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شب نشستیم و شربت هم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حیدرعلی اصفهانیکه کتابی هم نوشته به نام شناسنامه خر آمد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مدرسه‌مان، مرحوم آقا سید اسماعیل اصفهانی هم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شیخ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شب نمی‌گذرد؛ حرفی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تکه کاغذ روزنامه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یک دختر بود که زیرش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 بناتِ عصرِها؛ زیباترین دختر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این عکس از شما سؤالی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را مخیر کنند بین این‌که با این دختر به طور مشروع و قانونی ازدواج کنید؛ از همان اولین لحظه ملاقات عقد جاری شود و حتی یک لحظه هم خلاف شرع نباشد و هزار سال هم، با کمال خوشروی و بدون غصه زندگی </w:t>
      </w:r>
    </w:p>
    <w:p>
      <w:pPr>
        <w:pStyle w:val="BookText"/>
        <w:rPr/>
      </w:pPr>
      <w:r>
        <w:rPr>
          <w:rFonts w:ascii="IRNazanin" w:hAnsi="IRNazanin" w:eastAsia="IRNazanin"/>
          <w:color w:val="111111"/>
          <w:sz w:val="28"/>
          <w:sz w:val="28"/>
          <w:szCs w:val="28"/>
          <w:rtl w:val="true"/>
          <w:lang w:bidi="fa-IR"/>
        </w:rPr>
        <w:t>کنید، یا این‌که جمال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مستحباً زیارت و ملاقات کنید، کدام را انتخاب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خیلی حساب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دختر حلال بود و زیارت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جانماز آب نکشید، عجله نکنید، درست جواب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کاغذ را مدیر مدرسه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خطاب به پسرش که در کنارش نشسته بود با لهجه اصفهانی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چیزی بگویم نری به مادرت بگوی‌ها؟ معلوم شد نظر آقا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اول ما نمره‌اش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زدند زیر خنده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 را به دومی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عکس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داری، وقتی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فرمودند، مگر ما قدرت داریم خلافش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هر تکه خنده راه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حیدر این روایت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حارث هَمْدانی مَنْ یَمُتْ یَرَنی؛ ای حارث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کی بمیرد مرا 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ان شاء الله در موقعش جمال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همه زدند زیر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اهل ذوق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سؤال مشکلی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زیارت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مستحبی است؟ گفتی آن هم شرعی صد در صد؟</w:t>
      </w:r>
    </w:p>
    <w:p>
      <w:pPr>
        <w:pStyle w:val="BookText"/>
        <w:rPr/>
      </w:pPr>
      <w:r>
        <w:rPr>
          <w:rFonts w:ascii="IRNazanin" w:hAnsi="IRNazanin" w:eastAsia="IRNazanin"/>
          <w:color w:val="111111"/>
          <w:sz w:val="28"/>
          <w:sz w:val="28"/>
          <w:szCs w:val="28"/>
          <w:rtl w:val="true"/>
          <w:lang w:bidi="fa-IR"/>
        </w:rPr>
        <w:t>آقا شیخ حیدر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چه عرض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خنده حضار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پنجم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کاغذ را دادند دست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نمی‌توانم نگاه کنم؛ کاغذ را ردکردم به نفر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لحظه دیدار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هزاران سال زناشوی با این زن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یک حالت خیلی عجیبی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وقت همچو حالتی ندیده بودم؛ شبیه به خواب و بیهوشی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قلب الاسد وارد حجره‌ام شدم با حالت غیرعادی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نفهمیدم، یک بار به حالتی دست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دیدم یک اتاق بزرگی است و یک آقای نشسته در صدر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علامات و قیافه‌ای که شیعه و سنی درباره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در این مرد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جوانی پیش من در سمت راستم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کیست؟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خود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849" w:name="pg7379_80666"/>
    </w:p>
    <w:p>
      <w:pPr>
        <w:pStyle w:val="BookText"/>
        <w:rPr/>
      </w:pPr>
      <w:bookmarkEnd w:id="849"/>
      <w:r>
        <w:rPr>
          <w:rFonts w:ascii="IRNazanin" w:hAnsi="IRNazanin" w:eastAsia="IRNazanin"/>
          <w:color w:val="111111"/>
          <w:sz w:val="28"/>
          <w:sz w:val="28"/>
          <w:szCs w:val="28"/>
          <w:rtl w:val="true"/>
          <w:lang w:bidi="fa-IR"/>
        </w:rPr>
        <w:t>من سیر او را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بیرون، رفتم همان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رسیده بود دست نفر نهم یا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رنگم پریده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شاید مرحوم شمس‌آبادی بود که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رفتید و آمدید؟ نمی‌خواستم ماجرا را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اصرار کردند و من بالاخره قضیه را گفتم و ماجرا را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منقلب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آقا سید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خطاب به آقا شیخ حیدر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این شوخی‌ها نکن، ما را بد آزمایش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خاطرات بزرگ زندگی من است</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850" w:name="__RefHeading___Toc1349518_1051229030"/>
      <w:bookmarkStart w:id="851" w:name="_Toc352"/>
      <w:bookmarkEnd w:id="850"/>
      <w:r>
        <w:rPr>
          <w:rtl w:val="true"/>
        </w:rPr>
        <w:t>شوخی با امام رضا</w:t>
      </w:r>
      <w:r>
        <w:rPr>
          <w:rtl w:val="true"/>
        </w:rPr>
        <w:t>(</w:t>
      </w:r>
      <w:r>
        <w:rPr>
          <w:rtl w:val="true"/>
        </w:rPr>
        <w:t>علیه السلام</w:t>
      </w:r>
      <w:r>
        <w:rPr>
          <w:rtl w:val="true"/>
        </w:rPr>
        <w:t>)</w:t>
      </w:r>
      <w:bookmarkEnd w:id="851"/>
    </w:p>
    <w:p>
      <w:pPr>
        <w:pStyle w:val="BookText"/>
        <w:rPr/>
      </w:pPr>
      <w:r>
        <w:rPr>
          <w:rFonts w:ascii="IRNazanin" w:hAnsi="IRNazanin" w:eastAsia="IRNazanin"/>
          <w:color w:val="111111"/>
          <w:sz w:val="28"/>
          <w:sz w:val="28"/>
          <w:szCs w:val="28"/>
          <w:rtl w:val="true"/>
          <w:lang w:bidi="fa-IR"/>
        </w:rPr>
        <w:t>آیت‌الله خادمی اصفهانی مشهد مشرف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غذای رستوران حضرت هر روز در اتاقی که در آن اقامت داشت،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از ایشان می‌خواهد که برود از غذای تبرکی حضرت بگیرد، ولی ایشان می‌گوید به این راحتی نمی‌شود غذا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آخر که برای وداع رفتند، بوی قرمه سبزی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شوخی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مهمان نکردندها و بعد با اتوبوس روانه شهرش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ساعت حرکت، اتوبوس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متوجه می‌شود که موقع 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روستای نزدیک می‌رود تا آن‌جا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مردم روستا دور او جمع می‌شوند و درخواست نماز جماعت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می‌خواهند با مردم خداحافظی کنند که یکیاز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ناهار مهمان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مسافرم و 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اصرار می‌کند و می‌گوید من قرمه‌سبزی پخته‌ام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سیدی عالم از فرزندانم به روستای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دعوتش کنید و برایش قرمه‌سبزی بپزید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852" w:name="__RefHeading___Toc1349520_1051229030"/>
      <w:bookmarkStart w:id="853" w:name="_Toc353"/>
      <w:bookmarkEnd w:id="852"/>
      <w:r>
        <w:rPr>
          <w:rtl w:val="true"/>
        </w:rPr>
        <w:t>رضايت از زندگي</w:t>
      </w:r>
      <w:bookmarkEnd w:id="853"/>
    </w:p>
    <w:p>
      <w:pPr>
        <w:pStyle w:val="BookText"/>
        <w:rPr/>
      </w:pPr>
      <w:r>
        <w:rPr>
          <w:rFonts w:ascii="IRNazanin" w:hAnsi="IRNazanin" w:eastAsia="IRNazanin"/>
          <w:color w:val="111111"/>
          <w:sz w:val="28"/>
          <w:sz w:val="28"/>
          <w:szCs w:val="28"/>
          <w:rtl w:val="true"/>
          <w:lang w:bidi="fa-IR"/>
        </w:rPr>
        <w:t>با استاد اخلاقم تماس گرفتم و از حال و احوالش جويا شدم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مزاح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پيري و رنجوري، خدا رو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مشكلي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با آب کوثر جوان می‌شویم</w:t>
      </w:r>
      <w:r>
        <w:rPr>
          <w:rFonts w:eastAsia="IRNazanin" w:cs="IRNazanin"/>
          <w:color w:val="111111"/>
          <w:sz w:val="28"/>
          <w:szCs w:val="28"/>
          <w:rtl w:val="true"/>
          <w:lang w:bidi="fa-IR"/>
        </w:rPr>
        <w:t xml:space="preserve">. </w:t>
      </w:r>
      <w:bookmarkStart w:id="854" w:name="pg7379_80667"/>
    </w:p>
    <w:p>
      <w:pPr>
        <w:pStyle w:val="Heading3"/>
        <w:numPr>
          <w:ilvl w:val="2"/>
          <w:numId w:val="1"/>
        </w:numPr>
        <w:rPr/>
      </w:pPr>
      <w:bookmarkStart w:id="855" w:name="__RefHeading___Toc1349522_1051229030"/>
      <w:bookmarkStart w:id="856" w:name="_Toc354"/>
      <w:bookmarkEnd w:id="854"/>
      <w:bookmarkEnd w:id="855"/>
      <w:r>
        <w:rPr>
          <w:rtl w:val="true"/>
        </w:rPr>
        <w:t xml:space="preserve">شوخي با مرده </w:t>
      </w:r>
      <w:r>
        <w:rPr>
          <w:rtl w:val="true"/>
        </w:rPr>
        <w:t>(</w:t>
      </w:r>
      <w:r>
        <w:rPr>
          <w:rtl w:val="true"/>
        </w:rPr>
        <w:t>مكاشفه برزخى</w:t>
      </w:r>
      <w:r>
        <w:rPr>
          <w:rtl w:val="true"/>
        </w:rPr>
        <w:t>)</w:t>
      </w:r>
      <w:bookmarkEnd w:id="856"/>
    </w:p>
    <w:p>
      <w:pPr>
        <w:pStyle w:val="BookText"/>
        <w:rPr/>
      </w:pPr>
      <w:r>
        <w:rPr>
          <w:rFonts w:ascii="IRNazanin" w:hAnsi="IRNazanin" w:eastAsia="IRNazanin"/>
          <w:color w:val="111111"/>
          <w:sz w:val="28"/>
          <w:sz w:val="28"/>
          <w:szCs w:val="28"/>
          <w:rtl w:val="true"/>
          <w:lang w:bidi="fa-IR"/>
        </w:rPr>
        <w:t>مرحوم نراقى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عيد فطر در كاشان رسم بود كه مردم شهر به قبرستان مى‌رفتند تا ثواب فاتحه خواندن، صدقه دادن و كار خير كردن را به عنوان عيدى و هديه به آنها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كه به قبرستان رفته‌بودم، به قبر كهنه‌اى رسيدم كه صاحبش را نمى‌شناختم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قبر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است؛ به ما عيدى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گفتم و 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 خواب، چهره نورانى مؤدب و با وقارى را ديدم كه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عيدى مى‌خواهى، فردا سر قبرم بيا تا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چهره را نمى‌شناختم و نديده بودم؛ چون احتمال داشت پیش از به دنيا آمدن من، مرده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در قبرستان كسى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قبر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كنار رفت، ديدم نه شهرى هست و نه قبرستانى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صدايى به گوشم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با عظمتى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صدايى از درون ساختمان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كلي، فراموش كردم كه در قبرستان كاشان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اين باغ و ساختمان را هرگز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روى تخت و كنار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عيدى مى‌خواهى؟ هر چه مى‌خواهى بخور؛ اين هم عيدى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پيغمبران خدا هستى كه اين‌جا در كاشان دفنت كرده‌اند؟گفت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پيغمبر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ديدم اين باغ و كاخ به پاداش انبيا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حتی سید هم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هستى كه اين مزد را به تو داده‌اند؟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كاشان هستم 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تو 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كردى كه اين پاداش را به تو دادند؟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كار كه هرگز سخت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هر چه نماز واجب داشتم، اول وقت خواندم و درست هم خواندم؛ چون اول وقت، يعنى اهمّيت دادن به عبادت و نماز</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كار دوم من اين بود كه پنجاه سال در اين شهر قصّاب بودم و همه نوع مشترى </w:t>
      </w:r>
      <w:bookmarkStart w:id="857" w:name="pg7379_80668"/>
    </w:p>
    <w:p>
      <w:pPr>
        <w:pStyle w:val="BookText"/>
        <w:rPr/>
      </w:pPr>
      <w:bookmarkEnd w:id="857"/>
      <w:r>
        <w:rPr>
          <w:rFonts w:ascii="IRNazanin" w:hAnsi="IRNazanin" w:eastAsia="IRNazanin"/>
          <w:color w:val="111111"/>
          <w:sz w:val="28"/>
          <w:sz w:val="28"/>
          <w:szCs w:val="28"/>
          <w:rtl w:val="true"/>
          <w:lang w:bidi="fa-IR"/>
        </w:rPr>
        <w:t>داشتم؛ حاجى، تاجر، فقير، كارگر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اينها مى‌آمدند از من گوشت مى‌خريدند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هيچ كس گوشت بد ندادم و بين مشتريان هيچ فرقى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مُردم و به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آن نمازهاى اول وقت و سلامت كسب، فعلاً اين باغ كوچك را داشته باش، تا در قيامت به پاداش اصلى برسى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اتمام صحبت با آن قصاب، ناگهان ديدم بر سر قبر او در قبرستان كاشان ايستاده‌ام و در قبر بسته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درماني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وبلاگم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ماهنامه خانه خوبان، اسفندماه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مطالعه كنيد</w:t>
      </w:r>
    </w:p>
    <w:p>
      <w:pPr>
        <w:pStyle w:val="Heading3"/>
        <w:numPr>
          <w:ilvl w:val="2"/>
          <w:numId w:val="1"/>
        </w:numPr>
        <w:rPr/>
      </w:pPr>
      <w:bookmarkStart w:id="858" w:name="__RefHeading___Toc1349524_1051229030"/>
      <w:bookmarkStart w:id="859" w:name="_Toc355"/>
      <w:bookmarkEnd w:id="858"/>
      <w:r>
        <w:rPr>
          <w:rtl w:val="true"/>
        </w:rPr>
        <w:t>اوليای خدا يا</w:t>
      </w:r>
      <w:r>
        <w:rPr>
          <w:rtl w:val="true"/>
        </w:rPr>
        <w:t>...</w:t>
      </w:r>
      <w:bookmarkEnd w:id="859"/>
    </w:p>
    <w:p>
      <w:pPr>
        <w:pStyle w:val="BookText"/>
        <w:rPr/>
      </w:pPr>
      <w:r>
        <w:rPr>
          <w:rFonts w:ascii="IRNazanin" w:hAnsi="IRNazanin" w:eastAsia="IRNazanin"/>
          <w:color w:val="111111"/>
          <w:sz w:val="28"/>
          <w:sz w:val="28"/>
          <w:szCs w:val="28"/>
          <w:rtl w:val="true"/>
          <w:lang w:bidi="fa-IR"/>
        </w:rPr>
        <w:t>يكي از بزرگان در سخنراني‌اش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بالقوه يزيد و شمريم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دليل گناه و غفلتمان ما را به خود واگذارد، يزيد و شمرِ بالفعل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لبخند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داستانتان فرق دارد، شما همگي از اوليا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مكثي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يا از اوليای خدا يا از اوليای شيطان</w:t>
      </w:r>
      <w:r>
        <w:rPr>
          <w:rFonts w:eastAsia="IRNazanin" w:cs="IRNazanin"/>
          <w:color w:val="111111"/>
          <w:sz w:val="28"/>
          <w:szCs w:val="28"/>
          <w:rtl w:val="true"/>
          <w:lang w:bidi="fa-IR"/>
        </w:rPr>
        <w:t>.</w:t>
      </w:r>
    </w:p>
    <w:p>
      <w:pPr>
        <w:pStyle w:val="Heading3"/>
        <w:numPr>
          <w:ilvl w:val="2"/>
          <w:numId w:val="1"/>
        </w:numPr>
        <w:rPr/>
      </w:pPr>
      <w:bookmarkStart w:id="860" w:name="__RefHeading___Toc1349526_1051229030"/>
      <w:bookmarkStart w:id="861" w:name="_Toc356"/>
      <w:bookmarkEnd w:id="860"/>
      <w:r>
        <w:rPr>
          <w:rtl w:val="true"/>
        </w:rPr>
        <w:t>اهل غنا</w:t>
      </w:r>
      <w:bookmarkEnd w:id="861"/>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موسیقی لهوی انسان را از یاد خدا غافل می‌کنند، ولی برخی طلاب اهل غنا هم هستند و به خدا هم نزدیک‌اند و حالات عرفانی خوبی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اهل کشور غنا هستند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862" w:name="__RefHeading___Toc1349528_1051229030"/>
      <w:bookmarkStart w:id="863" w:name="_Toc357"/>
      <w:bookmarkEnd w:id="862"/>
      <w:r>
        <w:rPr>
          <w:rtl w:val="true"/>
        </w:rPr>
        <w:t>پرواز</w:t>
      </w:r>
      <w:bookmarkEnd w:id="86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مشغول نماز كه بودم يكي از دوستان خلبان پيامك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عذر مي‌خوام، پرواز داشتم نمي‌تونستم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خنديدم گفتم بله؛ نماز وسليه عروج و پرواز ملكوتي مؤمن است؛ أَلصَّلاةُ مِعْراجُ الْمُؤْمِن</w:t>
      </w:r>
      <w:r>
        <w:rPr>
          <w:rFonts w:eastAsia="IRNazanin" w:cs="IRNazanin"/>
          <w:color w:val="111111"/>
          <w:sz w:val="28"/>
          <w:szCs w:val="28"/>
          <w:rtl w:val="true"/>
          <w:lang w:bidi="fa-IR"/>
        </w:rPr>
        <w:t>.</w:t>
      </w:r>
      <w:r>
        <w:rPr>
          <w:rStyle w:val="FootnoteAnchor"/>
          <w:rtl w:val="true"/>
        </w:rPr>
        <w:footnoteReference w:id="133"/>
      </w:r>
      <w:bookmarkStart w:id="864" w:name="pg7379_80669"/>
    </w:p>
    <w:p>
      <w:pPr>
        <w:pStyle w:val="Heading3"/>
        <w:numPr>
          <w:ilvl w:val="2"/>
          <w:numId w:val="1"/>
        </w:numPr>
        <w:rPr/>
      </w:pPr>
      <w:bookmarkStart w:id="865" w:name="__RefHeading___Toc1349530_1051229030"/>
      <w:bookmarkStart w:id="866" w:name="_Toc358"/>
      <w:bookmarkEnd w:id="864"/>
      <w:bookmarkEnd w:id="865"/>
      <w:r>
        <w:rPr>
          <w:rtl w:val="true"/>
        </w:rPr>
        <w:t>دروغ</w:t>
      </w:r>
      <w:bookmarkEnd w:id="866"/>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کار بدیه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اندازه تو بودیم دروغ نمی‌گفتیم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بابا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میشه بگی دقیقاً دروغ‌گوی رو از چه سنی شروع کردی</w:t>
      </w:r>
      <w:r>
        <w:rPr>
          <w:rFonts w:eastAsia="IRNazanin" w:cs="IRNazanin"/>
          <w:color w:val="111111"/>
          <w:sz w:val="28"/>
          <w:szCs w:val="28"/>
          <w:rtl w:val="true"/>
          <w:lang w:bidi="fa-IR"/>
        </w:rPr>
        <w:t>.</w:t>
      </w:r>
    </w:p>
    <w:p>
      <w:pPr>
        <w:pStyle w:val="Heading3"/>
        <w:numPr>
          <w:ilvl w:val="2"/>
          <w:numId w:val="1"/>
        </w:numPr>
        <w:rPr/>
      </w:pPr>
      <w:bookmarkStart w:id="867" w:name="__RefHeading___Toc1349532_1051229030"/>
      <w:bookmarkStart w:id="868" w:name="_Toc359"/>
      <w:bookmarkEnd w:id="867"/>
      <w:r>
        <w:rPr>
          <w:rtl w:val="true"/>
        </w:rPr>
        <w:t>صورت یا سیرت؟</w:t>
      </w:r>
      <w:bookmarkEnd w:id="868"/>
    </w:p>
    <w:p>
      <w:pPr>
        <w:pStyle w:val="BookText"/>
        <w:rPr/>
      </w:pPr>
      <w:r>
        <w:rPr>
          <w:rFonts w:ascii="IRNazanin" w:hAnsi="IRNazanin" w:eastAsia="IRNazanin"/>
          <w:color w:val="111111"/>
          <w:sz w:val="28"/>
          <w:sz w:val="28"/>
          <w:szCs w:val="28"/>
          <w:rtl w:val="true"/>
          <w:lang w:bidi="fa-IR"/>
        </w:rPr>
        <w:t>تیکّه‌پراکنی‌هایم حرف نداشت و روی همه را کم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می‌آمدم تو مدرسه، همه ماست‌ها رو کیسه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هم دورم جمع می‌شدند برای شنیدن آخرین لطیفه‌ها، جوک‌ها و تیکّه‌ها از همه گروه‌های سنی و همه اقوام و ملل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وقتی وارد مدرسه شدم، متوجه حضور یک پیرمرد سیاه‌سوخته شدم که با پیراهن بلند و پیژامه گشاد کنار حوض وضو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لاغر بود که به نظرم آمد با یک نسیم کوچک موج برمی‌دارد و اگر باد می‌وزید، حتماً او را با خودش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تیپ و قیافه جون می‌داد برای دست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برای دست انداختنش نقشه می‌کشیدم که متوجه حضور مدیر مدرسه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ایشون شب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شب نیست، ولی مرد مناجات‌های نیمه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مرحوم علامه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 نماینده ولی فقیه و امام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افتخار من اینه که اون پدر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خدا قبول کرده که امروز تو مدرسه ما درس اخلاق بگه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انگار یک قابلمه آب یخ روی سرم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حرف‌هاشو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چشم‌هام سیاهی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آن‌جا خشکم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پیرمرد تمام شده بود و از کنارم رد می‌شد، شنیدم با صدای لرزان زمزمه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زیبا برادر هیچ نیست</w:t>
      </w:r>
    </w:p>
    <w:p>
      <w:pPr>
        <w:pStyle w:val="BookText"/>
        <w:rPr/>
      </w:pPr>
      <w:r>
        <w:rPr>
          <w:rFonts w:ascii="IRNazanin" w:hAnsi="IRNazanin" w:eastAsia="IRNazanin"/>
          <w:color w:val="111111"/>
          <w:sz w:val="28"/>
          <w:sz w:val="28"/>
          <w:szCs w:val="28"/>
          <w:rtl w:val="true"/>
          <w:lang w:bidi="fa-IR"/>
        </w:rPr>
        <w:t>گر توانی سیرت زیبا بیار</w:t>
      </w:r>
      <w:r>
        <w:rPr>
          <w:rStyle w:val="FootnoteAnchor"/>
          <w:rtl w:val="true"/>
        </w:rPr>
        <w:footnoteReference w:id="134"/>
      </w:r>
    </w:p>
    <w:p>
      <w:pPr>
        <w:pStyle w:val="Heading3"/>
        <w:numPr>
          <w:ilvl w:val="2"/>
          <w:numId w:val="1"/>
        </w:numPr>
        <w:rPr/>
      </w:pPr>
      <w:bookmarkStart w:id="869" w:name="__RefHeading___Toc1349534_1051229030"/>
      <w:bookmarkStart w:id="870" w:name="_Toc360"/>
      <w:bookmarkEnd w:id="869"/>
      <w:r>
        <w:rPr>
          <w:rtl w:val="true"/>
        </w:rPr>
        <w:t>طلاب گَندزدا و طلبه گندزده</w:t>
      </w:r>
      <w:bookmarkEnd w:id="87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بگندد طلبه‌اش می‌زنند، وای به روزی که بگندد طلبه</w:t>
      </w:r>
      <w:r>
        <w:rPr>
          <w:rFonts w:eastAsia="IRNazanin" w:cs="IRNazanin"/>
          <w:color w:val="111111"/>
          <w:sz w:val="28"/>
          <w:szCs w:val="28"/>
          <w:rtl w:val="true"/>
          <w:lang w:bidi="fa-IR"/>
        </w:rPr>
        <w:t>.</w:t>
      </w:r>
      <w:r>
        <w:rPr>
          <w:rStyle w:val="FootnoteAnchor"/>
          <w:rtl w:val="true"/>
        </w:rPr>
        <w:footnoteReference w:id="135"/>
      </w:r>
      <w:bookmarkStart w:id="871" w:name="pg7379_80670"/>
    </w:p>
    <w:p>
      <w:pPr>
        <w:pStyle w:val="Heading3"/>
        <w:numPr>
          <w:ilvl w:val="2"/>
          <w:numId w:val="1"/>
        </w:numPr>
        <w:rPr/>
      </w:pPr>
      <w:bookmarkStart w:id="872" w:name="__RefHeading___Toc1349536_1051229030"/>
      <w:bookmarkStart w:id="873" w:name="_Toc361"/>
      <w:bookmarkEnd w:id="871"/>
      <w:bookmarkEnd w:id="872"/>
      <w:r>
        <w:rPr>
          <w:rtl w:val="true"/>
        </w:rPr>
        <w:t>اضافه کاری</w:t>
      </w:r>
      <w:bookmarkEnd w:id="873"/>
    </w:p>
    <w:p>
      <w:pPr>
        <w:pStyle w:val="BookText"/>
        <w:rPr/>
      </w:pPr>
      <w:r>
        <w:rPr>
          <w:rFonts w:ascii="IRNazanin" w:hAnsi="IRNazanin" w:eastAsia="IRNazanin"/>
          <w:color w:val="111111"/>
          <w:sz w:val="28"/>
          <w:sz w:val="28"/>
          <w:szCs w:val="28"/>
          <w:rtl w:val="true"/>
          <w:lang w:bidi="fa-IR"/>
        </w:rPr>
        <w:t>در بد کردن دیگه سنگ تمام نگذاریم و تو شرکت شیطان، اضافه کار نایستیم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طایفه را دوست‌تر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آنکه من به سخن دروغ از ایشان خرسند بودم؛ ایشان قسم دروغ را نیز بدان افزودند</w:t>
      </w:r>
      <w:r>
        <w:rPr>
          <w:rFonts w:eastAsia="IRNazanin" w:cs="IRNazanin"/>
          <w:color w:val="111111"/>
          <w:sz w:val="28"/>
          <w:szCs w:val="28"/>
          <w:rtl w:val="true"/>
          <w:lang w:bidi="fa-IR"/>
        </w:rPr>
        <w:t>.</w:t>
      </w:r>
    </w:p>
    <w:p>
      <w:pPr>
        <w:pStyle w:val="Heading3"/>
        <w:numPr>
          <w:ilvl w:val="2"/>
          <w:numId w:val="1"/>
        </w:numPr>
        <w:rPr/>
      </w:pPr>
      <w:bookmarkStart w:id="874" w:name="__RefHeading___Toc1349538_1051229030"/>
      <w:bookmarkStart w:id="875" w:name="_Toc362"/>
      <w:bookmarkEnd w:id="874"/>
      <w:r>
        <w:rPr>
          <w:rtl w:val="true"/>
        </w:rPr>
        <w:t>امداد غیبی</w:t>
      </w:r>
      <w:bookmarkEnd w:id="875"/>
    </w:p>
    <w:p>
      <w:pPr>
        <w:pStyle w:val="BookText"/>
        <w:rPr/>
      </w:pPr>
      <w:r>
        <w:rPr>
          <w:rFonts w:ascii="IRNazanin" w:hAnsi="IRNazanin" w:eastAsia="IRNazanin"/>
          <w:color w:val="111111"/>
          <w:sz w:val="28"/>
          <w:sz w:val="28"/>
          <w:szCs w:val="28"/>
          <w:rtl w:val="true"/>
          <w:lang w:bidi="fa-IR"/>
        </w:rPr>
        <w:t>یمردی از یبیابانی می‌گذشت، افتاد در یچاهی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 یک ماشین آتش‌نشانی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 طناب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رو بگیر بیا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کن؛ فقط خدا باید کمکم کنه، خدا بهم کمک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را بگیر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تلف مي‌شوي 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به من کمک می‌کنه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از دنيا 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ایمان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عبادت کردم، چرا کمکم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نگفتی ماشین آتش‌نشانی وسط بیابون چیه کار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اخلاق می‌گویند که در روزگار نسیم رحمت الهی می‌وزد و خبرتان نمی‌کند؛ هشیار باشید خودتان را در معرض آن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لِرَبِّکُمْ فی اَیّيامِ دَهْرِکُمْ نَفَحاتٍ، اَلا فَتَعَرَّضوا لَها</w:t>
      </w:r>
      <w:r>
        <w:rPr>
          <w:rStyle w:val="FootnoteAnchor"/>
          <w:rtl w:val="true"/>
        </w:rPr>
        <w:footnoteReference w:id="136"/>
      </w:r>
      <w:r>
        <w:rPr>
          <w:rFonts w:ascii="IRNazanin" w:hAnsi="IRNazanin" w:eastAsia="IRNazanin"/>
          <w:color w:val="111111"/>
          <w:sz w:val="28"/>
          <w:sz w:val="28"/>
          <w:szCs w:val="28"/>
          <w:rtl w:val="true"/>
          <w:lang w:bidi="fa-IR"/>
        </w:rPr>
        <w:t>نسیم‌های رحمت الهی گاه به گاه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معرض آن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مثل نسیم است، خبر نمی‌کند که کِی و چه ساعتی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 باشید از آن نسیم‌ها استفاده کنید و مثل شکارچی مترصد باشید</w:t>
      </w:r>
      <w:r>
        <w:rPr>
          <w:rFonts w:eastAsia="IRNazanin" w:cs="IRNazanin"/>
          <w:color w:val="111111"/>
          <w:sz w:val="28"/>
          <w:szCs w:val="28"/>
          <w:rtl w:val="true"/>
          <w:lang w:bidi="fa-IR"/>
        </w:rPr>
        <w:t>.</w:t>
      </w:r>
    </w:p>
    <w:p>
      <w:pPr>
        <w:pStyle w:val="Heading3"/>
        <w:numPr>
          <w:ilvl w:val="2"/>
          <w:numId w:val="1"/>
        </w:numPr>
        <w:rPr/>
      </w:pPr>
      <w:bookmarkStart w:id="876" w:name="__RefHeading___Toc1349540_1051229030"/>
      <w:bookmarkStart w:id="877" w:name="_Toc363"/>
      <w:bookmarkEnd w:id="876"/>
      <w:r>
        <w:rPr>
          <w:rtl w:val="true"/>
        </w:rPr>
        <w:t>نماز قضای صبح</w:t>
      </w:r>
      <w:bookmarkEnd w:id="87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طلاب تلخ است، صبح بلند شوند و ببینند نمازشان قضا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دوستان بهی شوخی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 تو نماز قضای صبحت دعا کن؛ اون موقع دلت شکسته است</w:t>
      </w:r>
      <w:r>
        <w:rPr>
          <w:rFonts w:eastAsia="IRNazanin" w:cs="IRNazanin"/>
          <w:color w:val="111111"/>
          <w:sz w:val="28"/>
          <w:szCs w:val="28"/>
          <w:rtl w:val="true"/>
          <w:lang w:bidi="fa-IR"/>
        </w:rPr>
        <w:t xml:space="preserve">. </w:t>
      </w:r>
      <w:bookmarkStart w:id="878" w:name="pg7379_80671"/>
    </w:p>
    <w:p>
      <w:pPr>
        <w:pStyle w:val="Heading3"/>
        <w:numPr>
          <w:ilvl w:val="2"/>
          <w:numId w:val="1"/>
        </w:numPr>
        <w:rPr/>
      </w:pPr>
      <w:bookmarkStart w:id="879" w:name="__RefHeading___Toc1349542_1051229030"/>
      <w:bookmarkStart w:id="880" w:name="_Toc364"/>
      <w:bookmarkEnd w:id="878"/>
      <w:bookmarkEnd w:id="879"/>
      <w:r>
        <w:rPr>
          <w:rtl w:val="true"/>
        </w:rPr>
        <w:t>هادی گمراه</w:t>
      </w:r>
      <w:bookmarkEnd w:id="880"/>
    </w:p>
    <w:p>
      <w:pPr>
        <w:pStyle w:val="BookText"/>
        <w:rPr/>
      </w:pPr>
      <w:r>
        <w:rPr>
          <w:rFonts w:ascii="IRNazanin" w:hAnsi="IRNazanin" w:eastAsia="IRNazanin"/>
          <w:color w:val="111111"/>
          <w:sz w:val="28"/>
          <w:sz w:val="28"/>
          <w:szCs w:val="28"/>
          <w:rtl w:val="true"/>
          <w:lang w:bidi="fa-IR"/>
        </w:rPr>
        <w:t>باید به وظيفهی‌ام عمل می‌کردم و به عنوان یسرباز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این جوانانی گمراه تلاش می‌کردم، ولی مشکل این بود هر چه می‌خواستم جوان‌ها را نصیحت کنم و زمینه هدایتشان را فراهم کنم، کمتر موفق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 از من فرار می‌کردند و آنان که می‌ماندند بیشتر برای دست انداختن من با وارد بحث و مناظره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سالي از طلبه شدنم می‌گذشت، ولی کسي را هدایت نکرده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 این‌که شاید طلبه‌ی بی‌خاصیتی باشم مرا عذاب می‌داد تا این‌که یک روز 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ارتباط با این تیپ جوان‌ها نمی‌توان با این ریش بلند و موی کوتاه و قیافه‌ی مقدس به ایشان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هیچ نقطه‌ی مشترکی با آنها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روز تصمیم گرفتم برای زمینه‌سازی ایجاد ارتباط با نسل جوان، ظاهرم را کمی تغیر دهم و خدا می‌داند تمام هدفم خدمت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پیراهنم را زدم توی شلوارم، بعد هم پیراهن یقه‌دار پوشیدم و آستین‌ها را بالا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ریش‌هایم را هم کمیکوتاه کردم؛ شاید بهتر باشد بگویم کم کم کوتاه و کوتاه‌تر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به هدفم نزدیک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جوان‌ها از من فرار نمی‌کردند، ولی این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ادبیات سخن گفتنم را هم کمی تغیر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 با این کلمات قلنبه و سلنبه‌ی آخوندی با این جوان‌ها حرف زد؛ ضمن این‌که باید کمی هم خوش‌صحبت‌تر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لطیفه آبدار آن‌چنانی می‌توانست بیشتر مرا در دل آنها جا کند، ولی باز هم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راجع به افراد، آهنگ‌ها، نوارها و سایت‌های صحبت می‌کردند که من تاکنون اسمش را هم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اسم آنها و نشناختن آنها بین من و دوستان جدیدم فاصله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شد که با خواننده‌ها، نوازنده‌ها، فوتبالیست‌ها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روی همه را کم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شهریه طلبه سال اولی برای این‌جور دوستی‌ها اصلاً کافی نبود و کسی هم مرا درک نمی‌کرد تا در جهت این کارهای فرهنگی پولی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زمینه دوستی‌ها فراهم‌تر می‌شد و مرا در میهمانی‌هایشان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من نرنجند، به نوارهای مبتذل و شوخی‌های زشت آنها اعتراض نمی‌کردم و همین باعث شد کم‌کم مرا از خودشان بدانند و کاملاً با من راحت باشند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جهت این خدمت فرهنگی، مجبور بودم روزانه چندین ساعت سر کوچه بایستم و با دوستان جدیدم گپ بزنم و نمازشب و نماز صبح هم گاهی وقت‌ها </w:t>
      </w:r>
      <w:r>
        <w:rPr>
          <w:rFonts w:eastAsia="IRNazanin" w:cs="IRNazanin"/>
          <w:color w:val="111111"/>
          <w:sz w:val="28"/>
          <w:szCs w:val="28"/>
          <w:rtl w:val="true"/>
          <w:lang w:bidi="fa-IR"/>
        </w:rPr>
        <w:t xml:space="preserve">... . </w:t>
      </w:r>
      <w:bookmarkStart w:id="881" w:name="pg7379_80672"/>
    </w:p>
    <w:p>
      <w:pPr>
        <w:pStyle w:val="BookText"/>
        <w:rPr/>
      </w:pPr>
      <w:bookmarkEnd w:id="881"/>
      <w:r>
        <w:rPr>
          <w:rFonts w:ascii="IRNazanin" w:hAnsi="IRNazanin" w:eastAsia="IRNazanin"/>
          <w:color w:val="111111"/>
          <w:sz w:val="28"/>
          <w:sz w:val="28"/>
          <w:szCs w:val="28"/>
          <w:rtl w:val="true"/>
          <w:lang w:bidi="fa-IR"/>
        </w:rPr>
        <w:t>تا این‌که یک روز استاد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درس خدمت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نگاهش به جای مهربانی سابق، نگرانی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او خجالت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نمرات امتحانی من در دست‌های او بود و از کارها و درس‌هایم ناراضی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غیبت‌ها، تأخیرها و بی‌انضباطی‌هایم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ماجرا را برایش گفتم و اهداف بلندم را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حرف‌هایم او را راضی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ناگهان استاد از من خواست تا بلند شوم دستم را گرفت و تا کنار آینه قدی بزرگ دفتر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روی آینه ایستاده بودم،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پسر جان تا به حال چند نفر را هدایت 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هیچی، فعلاً در ابتدای راه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خودت را تماشا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آنها تا انتهای راه تو را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خودم را ور انداز کردم، استاد 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جوانی بودم با موهای بلند، ریش‌های کوتاه، پیراهنی که آستین‌هایش را بالا زده بودم و شلواری تنگ و شاید کسانی که شامه قوی داشتند، بوی سیگار را هم به خوبی استشمام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چه‌قدر گذشت، ولی وقتی به خودم آمدم، اتاق خالی بود و نسبتاً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و آینه و يك برگه مرخصی در 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مرخصی چهارشنبه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می‌شود؛ شاید در جمکران خودش را پیدا کند</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882" w:name="__RefHeading___Toc1349544_1051229030"/>
      <w:bookmarkStart w:id="883" w:name="_Toc365"/>
      <w:bookmarkEnd w:id="882"/>
      <w:r>
        <w:rPr>
          <w:rtl w:val="true"/>
        </w:rPr>
        <w:t>دعواهاى كودكانه</w:t>
      </w:r>
      <w:bookmarkEnd w:id="883"/>
    </w:p>
    <w:p>
      <w:pPr>
        <w:pStyle w:val="BookText"/>
        <w:rPr/>
      </w:pPr>
      <w:r>
        <w:rPr>
          <w:rFonts w:ascii="IRNazanin" w:hAnsi="IRNazanin" w:eastAsia="IRNazanin"/>
          <w:color w:val="111111"/>
          <w:sz w:val="28"/>
          <w:sz w:val="28"/>
          <w:szCs w:val="28"/>
          <w:rtl w:val="true"/>
          <w:lang w:bidi="fa-IR"/>
        </w:rPr>
        <w:t xml:space="preserve">قابل توجه کودکانی که در طلبگی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ببخشید پوزش می‌طلبم؛ قابل توجه طلاب و شمايي كه یدر کودکی دعواچی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زدی؟ حالا یکی نوش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كودكى با بسيارى از كودكان و هم‌بازی‌ها دعوا و شوخى می‌کردیم كه گاهى منجر به شكستن بينى، سر يا دررفتن انگشت و دست گرديده‌است، آيا اكنون نسبت به آن افراد ضامن هستم و در صورتى كه آنان را نمی‌شناسم، چه بايد بكنم؟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ضامن هستيد و تا امكان دارد بايد آنها را پيدا كنيد و اگر امكان دسترسى نبود، به مقدار دیه آنها با اجازة حاكم شرع ردّ مظالم بدهيد، على الاحوط</w:t>
      </w:r>
      <w:r>
        <w:rPr>
          <w:rFonts w:eastAsia="IRNazanin" w:cs="IRNazanin"/>
          <w:color w:val="111111"/>
          <w:sz w:val="28"/>
          <w:szCs w:val="28"/>
          <w:rtl w:val="true"/>
          <w:lang w:bidi="fa-IR"/>
        </w:rPr>
        <w:t>.</w:t>
      </w:r>
      <w:r>
        <w:rPr>
          <w:rStyle w:val="FootnoteAnchor"/>
          <w:rtl w:val="true"/>
        </w:rPr>
        <w:footnoteReference w:id="138"/>
      </w:r>
      <w:bookmarkStart w:id="884" w:name="pg7379_80673"/>
    </w:p>
    <w:p>
      <w:pPr>
        <w:pStyle w:val="Heading3"/>
        <w:numPr>
          <w:ilvl w:val="2"/>
          <w:numId w:val="1"/>
        </w:numPr>
        <w:rPr/>
      </w:pPr>
      <w:bookmarkStart w:id="885" w:name="__RefHeading___Toc1349546_1051229030"/>
      <w:bookmarkStart w:id="886" w:name="_Toc366"/>
      <w:bookmarkEnd w:id="884"/>
      <w:bookmarkEnd w:id="885"/>
      <w:r>
        <w:rPr>
          <w:rtl w:val="true"/>
        </w:rPr>
        <w:t>آیت‌الله</w:t>
      </w:r>
      <w:bookmarkEnd w:id="886"/>
    </w:p>
    <w:p>
      <w:pPr>
        <w:pStyle w:val="BookText"/>
        <w:rPr/>
      </w:pPr>
      <w:r>
        <w:rPr>
          <w:rFonts w:ascii="IRNazanin" w:hAnsi="IRNazanin" w:eastAsia="IRNazanin"/>
          <w:color w:val="111111"/>
          <w:sz w:val="28"/>
          <w:sz w:val="28"/>
          <w:szCs w:val="28"/>
          <w:rtl w:val="true"/>
          <w:lang w:bidi="fa-IR"/>
        </w:rPr>
        <w:t>داداشم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این همه سال در حوزه چه می‌کنی؟ آیا رشد علمی هم داشته‌ای؟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به درس خارج رسیدم و الان آیت‌الله العظمی و صاحب رساله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داداشم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طلبه‌اي هستي كه دروغ میگی؟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بلكه همه موجودات عالم از ریز و درشت آیت‌الله العظمی؛ یعنی نشانه بسیار بزرگ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گفتم صاحب رساله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راست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چند معنا دارد؛ یکی از آنها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نامه‌های زیادی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گذشته، اگر مراجع هر کدام یک رساله دارند، من تا حالا حدود ده‌ها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برخلاف مراجع که هر کدام یک رساله دارند، من سیزده رساله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سیزده مرجع</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887" w:name="__RefHeading___Toc1349548_1051229030"/>
      <w:bookmarkStart w:id="888" w:name="_Toc367"/>
      <w:bookmarkEnd w:id="887"/>
      <w:r>
        <w:rPr>
          <w:rtl w:val="true"/>
        </w:rPr>
        <w:t>شاخ گاو</w:t>
      </w:r>
      <w:bookmarkEnd w:id="888"/>
    </w:p>
    <w:p>
      <w:pPr>
        <w:pStyle w:val="BookText"/>
        <w:rPr/>
      </w:pPr>
      <w:r>
        <w:rPr>
          <w:rFonts w:ascii="IRNazanin" w:hAnsi="IRNazanin" w:eastAsia="IRNazanin"/>
          <w:color w:val="111111"/>
          <w:sz w:val="28"/>
          <w:sz w:val="28"/>
          <w:szCs w:val="28"/>
          <w:rtl w:val="true"/>
          <w:lang w:bidi="fa-IR"/>
        </w:rPr>
        <w:t>سرسبزی شمال در نشاط طلاب شمالی بی‌اثر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دوستان شمالی به دیدن يكي از عرفای قم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طلاب، به رسم ادب، در صفی ایستاده بودند تا ایشان را از نزدیک زیارت کنیند و تبرکاً دستی به ایشان بکشیند و دستشان را ببوسیند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 جلوتر از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خم شد دست آقا را ببوسد، زد زیر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رفتارش نزد آن عالم وارستهی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او را به کنار کشیدم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درستی نکردی؛ چرا خندیدی؟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بوسيدن دستشان بای خودم گفتم اگر آقا من را با چشم برزخی‌اش به شکل گاو ببیند، الان شاخ من فرو رفته تو شکم آقا</w:t>
      </w:r>
      <w:r>
        <w:rPr>
          <w:rFonts w:eastAsia="IRNazanin" w:cs="IRNazanin"/>
          <w:color w:val="111111"/>
          <w:sz w:val="28"/>
          <w:szCs w:val="28"/>
          <w:rtl w:val="true"/>
          <w:lang w:bidi="fa-IR"/>
        </w:rPr>
        <w:t>.</w:t>
      </w:r>
    </w:p>
    <w:p>
      <w:pPr>
        <w:pStyle w:val="Heading3"/>
        <w:numPr>
          <w:ilvl w:val="2"/>
          <w:numId w:val="1"/>
        </w:numPr>
        <w:rPr/>
      </w:pPr>
      <w:bookmarkStart w:id="889" w:name="__RefHeading___Toc1349550_1051229030"/>
      <w:bookmarkStart w:id="890" w:name="_Toc368"/>
      <w:bookmarkEnd w:id="889"/>
      <w:r>
        <w:rPr>
          <w:rtl w:val="true"/>
        </w:rPr>
        <w:t>قلب سلیم</w:t>
      </w:r>
      <w:bookmarkEnd w:id="8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آیت‌الله دستغیب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جلسه‌ای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خواست او را معرفی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بزرگان و اساتید اخلاق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با لبخند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دارم؛ بفرماید صاحب قلب سلیم است</w:t>
      </w:r>
      <w:r>
        <w:rPr>
          <w:rFonts w:eastAsia="IRNazanin" w:cs="IRNazanin"/>
          <w:color w:val="111111"/>
          <w:sz w:val="28"/>
          <w:szCs w:val="28"/>
          <w:rtl w:val="true"/>
          <w:lang w:bidi="fa-IR"/>
        </w:rPr>
        <w:t xml:space="preserve">. </w:t>
      </w:r>
      <w:bookmarkStart w:id="891" w:name="pg7379_80674"/>
    </w:p>
    <w:p>
      <w:pPr>
        <w:pStyle w:val="Heading3"/>
        <w:numPr>
          <w:ilvl w:val="2"/>
          <w:numId w:val="1"/>
        </w:numPr>
        <w:rPr/>
      </w:pPr>
      <w:bookmarkStart w:id="892" w:name="__RefHeading___Toc1349552_1051229030"/>
      <w:bookmarkStart w:id="893" w:name="_Toc369"/>
      <w:bookmarkEnd w:id="891"/>
      <w:bookmarkEnd w:id="892"/>
      <w:r>
        <w:rPr>
          <w:rtl w:val="true"/>
        </w:rPr>
        <w:t>كيسه پنبه</w:t>
      </w:r>
      <w:bookmarkEnd w:id="893"/>
    </w:p>
    <w:p>
      <w:pPr>
        <w:pStyle w:val="BookText"/>
        <w:rPr/>
      </w:pPr>
      <w:r>
        <w:rPr>
          <w:rFonts w:ascii="IRNazanin" w:hAnsi="IRNazanin" w:eastAsia="IRNazanin"/>
          <w:color w:val="111111"/>
          <w:sz w:val="28"/>
          <w:sz w:val="28"/>
          <w:szCs w:val="28"/>
          <w:rtl w:val="true"/>
          <w:lang w:bidi="fa-IR"/>
        </w:rPr>
        <w:t>گاهي خيلي عادي وسط سخنانش بدون اين‌كه كسي متوجه مزاحش شود مي‌گفت كه در كلمات قصار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كِيسُ القُطْنِ؛ مؤمن كيسه پنبه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به او اشكال مي‌كردند كه عبارت حديث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كَيِّسُ الفَطِنِ؛ مؤمن زيرك و باهوش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كلمات قصار خودم گفتم و چيزي را به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هم اين است كه قلب مؤمن مانند پنبه باصفا، سفيد و نوراني است</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894" w:name="__RefHeading___Toc1349554_1051229030"/>
      <w:bookmarkStart w:id="895" w:name="_Toc370"/>
      <w:bookmarkEnd w:id="894"/>
      <w:r>
        <w:rPr>
          <w:rtl w:val="true"/>
        </w:rPr>
        <w:t>واسه ثواب</w:t>
      </w:r>
      <w:bookmarkEnd w:id="895"/>
    </w:p>
    <w:p>
      <w:pPr>
        <w:pStyle w:val="BookText"/>
        <w:rPr/>
      </w:pPr>
      <w:r>
        <w:rPr>
          <w:rFonts w:ascii="IRNazanin" w:hAnsi="IRNazanin" w:eastAsia="IRNazanin"/>
          <w:color w:val="111111"/>
          <w:sz w:val="28"/>
          <w:sz w:val="28"/>
          <w:szCs w:val="28"/>
          <w:rtl w:val="true"/>
          <w:lang w:bidi="fa-IR"/>
        </w:rPr>
        <w:t>ازدواج موقت اگرچه در اسلام محلی از اعراب دارد، اما من نمی‌دونم چرا فقط یعده‌اي عاشق انجام این فريضه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مردی سادات زیبا را گرفتندی و همی می‌بوسیدی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همی شرم بایدت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مر تو را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سیادتشان می‌بوسم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سخت نازیبا یافتندی و پیش او بردندی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وی را گفتندي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خداي این را با بوسه همی ملاطفت کن که او نیز یکی باشد از جمله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اخم در هم کشید و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ندانستمی که چه کسی همي‌گويد كه جمله کارهای خیر و نيك باید بر دوش نحيف من زار و نزار باشد؟</w:t>
      </w:r>
      <w:r>
        <w:rPr>
          <w:rFonts w:eastAsia="IRNazanin" w:cs="IRNazanin"/>
          <w:color w:val="111111"/>
          <w:sz w:val="28"/>
          <w:szCs w:val="28"/>
          <w:rtl w:val="true"/>
          <w:lang w:bidi="fa-IR"/>
        </w:rPr>
        <w:t>!</w:t>
      </w:r>
    </w:p>
    <w:p>
      <w:pPr>
        <w:pStyle w:val="Heading3"/>
        <w:numPr>
          <w:ilvl w:val="2"/>
          <w:numId w:val="1"/>
        </w:numPr>
        <w:rPr/>
      </w:pPr>
      <w:bookmarkStart w:id="896" w:name="__RefHeading___Toc1349556_1051229030"/>
      <w:bookmarkStart w:id="897" w:name="_Toc371"/>
      <w:bookmarkEnd w:id="896"/>
      <w:r>
        <w:rPr>
          <w:rtl w:val="true"/>
        </w:rPr>
        <w:t>خودبين</w:t>
      </w:r>
      <w:bookmarkEnd w:id="89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فضاي مجازي، خودبين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قديم كه مردم در فضاي حقيقي زندگي مي‌كردند چراغ يا لامپي سر در منزلشان روشن مي‌گذاشتند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 اگر عابري رد شد زمين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دارد، الان ولي ما از لامپ‌هايي با چشم الكتريكي استفاده مي‌كنيم تا فقط جلوي پاي خودمان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هم، پيوسته مقابل آينه مقعر مي رويم و صورتمان خودمان را براندازيم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خيالمان تخت است و كمتر سراغ آينه محدب عبرت و سيرت مي‌رويم</w:t>
      </w:r>
      <w:r>
        <w:rPr>
          <w:rFonts w:eastAsia="IRNazanin" w:cs="IRNazanin"/>
          <w:color w:val="111111"/>
          <w:sz w:val="28"/>
          <w:szCs w:val="28"/>
          <w:rtl w:val="true"/>
          <w:lang w:bidi="fa-IR"/>
        </w:rPr>
        <w:t>.</w:t>
      </w:r>
      <w:r>
        <w:rPr>
          <w:rStyle w:val="FootnoteAnchor"/>
          <w:rtl w:val="true"/>
        </w:rPr>
        <w:footnoteReference w:id="141"/>
      </w:r>
      <w:bookmarkStart w:id="898" w:name="pg7379_80675"/>
    </w:p>
    <w:p>
      <w:pPr>
        <w:pStyle w:val="Heading3"/>
        <w:numPr>
          <w:ilvl w:val="2"/>
          <w:numId w:val="1"/>
        </w:numPr>
        <w:rPr/>
      </w:pPr>
      <w:bookmarkStart w:id="899" w:name="__RefHeading___Toc1349558_1051229030"/>
      <w:bookmarkStart w:id="900" w:name="_Toc372"/>
      <w:bookmarkEnd w:id="898"/>
      <w:bookmarkEnd w:id="899"/>
      <w:r>
        <w:rPr>
          <w:rtl w:val="true"/>
        </w:rPr>
        <w:t>کفن کهنه</w:t>
      </w:r>
      <w:bookmarkEnd w:id="900"/>
    </w:p>
    <w:p>
      <w:pPr>
        <w:pStyle w:val="BookText"/>
        <w:rPr/>
      </w:pPr>
      <w:r>
        <w:rPr>
          <w:rFonts w:ascii="IRNazanin" w:hAnsi="IRNazanin" w:eastAsia="IRNazanin"/>
          <w:color w:val="111111"/>
          <w:sz w:val="28"/>
          <w:sz w:val="28"/>
          <w:szCs w:val="28"/>
          <w:rtl w:val="true"/>
          <w:lang w:bidi="fa-IR"/>
        </w:rPr>
        <w:t>ساده‌دلی نزدیک به مرگ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بگردید ببینید کفن کهنه پیدا می‌کنید؟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پس از مرگ مرا در آن بپیچند و در گور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نکیر و منکر بیایند و کفن کهنه را ببینند، گمان می‌کنند این مرده قدیمی است و دیگر سؤال و جواب نمی‌کنند</w:t>
      </w:r>
      <w:r>
        <w:rPr>
          <w:rFonts w:eastAsia="IRNazanin" w:cs="IRNazanin"/>
          <w:color w:val="111111"/>
          <w:sz w:val="28"/>
          <w:szCs w:val="28"/>
          <w:rtl w:val="true"/>
          <w:lang w:bidi="fa-IR"/>
        </w:rPr>
        <w:t>.</w:t>
      </w:r>
    </w:p>
    <w:p>
      <w:pPr>
        <w:pStyle w:val="Heading3"/>
        <w:numPr>
          <w:ilvl w:val="2"/>
          <w:numId w:val="1"/>
        </w:numPr>
        <w:rPr/>
      </w:pPr>
      <w:bookmarkStart w:id="901" w:name="__RefHeading___Toc1349560_1051229030"/>
      <w:bookmarkStart w:id="902" w:name="_Toc373"/>
      <w:bookmarkEnd w:id="901"/>
      <w:r>
        <w:rPr>
          <w:rtl w:val="true"/>
        </w:rPr>
        <w:t>از بيكاران عالم</w:t>
      </w:r>
      <w:bookmarkEnd w:id="902"/>
    </w:p>
    <w:p>
      <w:pPr>
        <w:pStyle w:val="BookText"/>
        <w:rPr/>
      </w:pPr>
      <w:r>
        <w:rPr>
          <w:rFonts w:ascii="IRNazanin" w:hAnsi="IRNazanin" w:eastAsia="IRNazanin"/>
          <w:color w:val="111111"/>
          <w:sz w:val="28"/>
          <w:sz w:val="28"/>
          <w:szCs w:val="28"/>
          <w:rtl w:val="true"/>
          <w:lang w:bidi="fa-IR"/>
        </w:rPr>
        <w:t>وقتی الاغی رنجور شد و در صحرای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گرگی در نزد او نشست که چون اوبمیرد او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گرگ اگر کاری داری برو پی كار خود که من به این زودی نمی‌میرم، زیرا که من از آن سخت جان‌هاي عالمم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آن بیکاران صبور عالمم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اين‌جا خواهم نشست تا بمیری</w:t>
      </w:r>
      <w:r>
        <w:rPr>
          <w:rFonts w:eastAsia="IRNazanin" w:cs="IRNazanin"/>
          <w:color w:val="111111"/>
          <w:sz w:val="28"/>
          <w:szCs w:val="28"/>
          <w:rtl w:val="true"/>
          <w:lang w:bidi="fa-IR"/>
        </w:rPr>
        <w:t>.</w:t>
      </w:r>
    </w:p>
    <w:p>
      <w:pPr>
        <w:pStyle w:val="Heading3"/>
        <w:numPr>
          <w:ilvl w:val="2"/>
          <w:numId w:val="1"/>
        </w:numPr>
        <w:rPr/>
      </w:pPr>
      <w:bookmarkStart w:id="903" w:name="__RefHeading___Toc1349562_1051229030"/>
      <w:bookmarkStart w:id="904" w:name="_Toc374"/>
      <w:bookmarkEnd w:id="903"/>
      <w:r>
        <w:rPr>
          <w:rtl w:val="true"/>
        </w:rPr>
        <w:t>بدقولي‌ها</w:t>
      </w:r>
      <w:bookmarkEnd w:id="904"/>
    </w:p>
    <w:p>
      <w:pPr>
        <w:pStyle w:val="BookText"/>
        <w:rPr/>
      </w:pPr>
      <w:r>
        <w:rPr>
          <w:rFonts w:ascii="IRNazanin" w:hAnsi="IRNazanin" w:eastAsia="IRNazanin"/>
          <w:color w:val="111111"/>
          <w:sz w:val="28"/>
          <w:sz w:val="28"/>
          <w:szCs w:val="28"/>
          <w:rtl w:val="true"/>
          <w:lang w:bidi="fa-IR"/>
        </w:rPr>
        <w:t>فردي كه بارها و بارها از افراد بدقول زخم خورده بود، به مغازه خیاطی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را بگیرين و برايم یه دست کت و شلوار شیک بدوزين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نیام بهونه بیارین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سوزن شکست، برق رفت و شاگردم نیومده بود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با گفتن اين جملات يادش به بد قولي‌هاي اوساكارهاي مختلف افتاد و 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گور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 و شلوار نخواستم، پارچه‌ام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بدقولي و پيمان‌شكني نهي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مركزي كتابي نوشته بودم كتاب را براي استادي فرستادند تا ارزيابي و نظارت كند، سه چهار ماه گذشت و خبري نشد به مسئول آن مركز تماس گرفتم و گفتم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من،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دلواپس ناظر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ببينم اصلا از ناظر خبر داريد؟ به رحمت خدا نرفته باشه؟</w:t>
      </w:r>
      <w:r>
        <w:rPr>
          <w:rFonts w:eastAsia="IRNazanin" w:cs="IRNazanin"/>
          <w:color w:val="111111"/>
          <w:sz w:val="28"/>
          <w:szCs w:val="28"/>
          <w:rtl w:val="true"/>
          <w:lang w:bidi="fa-IR"/>
        </w:rPr>
        <w:t xml:space="preserve">! </w:t>
      </w:r>
      <w:bookmarkStart w:id="905" w:name="pg7379_80676"/>
    </w:p>
    <w:p>
      <w:pPr>
        <w:pStyle w:val="BookText"/>
        <w:rPr/>
      </w:pPr>
      <w:bookmarkEnd w:id="905"/>
      <w:r>
        <w:rPr>
          <w:rFonts w:ascii="IRNazanin" w:hAnsi="IRNazanin" w:eastAsia="IRNazanin"/>
          <w:color w:val="111111"/>
          <w:sz w:val="28"/>
          <w:sz w:val="28"/>
          <w:szCs w:val="28"/>
          <w:rtl w:val="true"/>
          <w:lang w:bidi="fa-IR"/>
        </w:rPr>
        <w:t>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آخر ربيع‌الاول نظر نهايي را اعلام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گذشت و خبري نشد، به مسئول پيام دادم كه ربيع الاول كه هيچ، ربيع‌الرابع شد و بازم خبري نشد كه نشد</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906" w:name="__RefHeading___Toc1349564_1051229030"/>
      <w:bookmarkStart w:id="907" w:name="_Toc375"/>
      <w:bookmarkEnd w:id="906"/>
      <w:r>
        <w:rPr>
          <w:rtl w:val="true"/>
        </w:rPr>
        <w:t>سريال‌هاي ملكوت</w:t>
      </w:r>
      <w:bookmarkEnd w:id="907"/>
    </w:p>
    <w:p>
      <w:pPr>
        <w:pStyle w:val="BookText"/>
        <w:rPr/>
      </w:pPr>
      <w:r>
        <w:rPr>
          <w:rFonts w:ascii="IRNazanin" w:hAnsi="IRNazanin" w:eastAsia="IRNazanin"/>
          <w:color w:val="111111"/>
          <w:sz w:val="28"/>
          <w:sz w:val="28"/>
          <w:szCs w:val="28"/>
          <w:rtl w:val="true"/>
          <w:lang w:bidi="fa-IR"/>
        </w:rPr>
        <w:t>در مدت كوتاهي چندتا از بازيگران به رحمت خدا رفتند، به شوخي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این‌جوری که عزرائیل داره میره سراغ بازیگرا، احتمالاً بارگاه الهی مشغول ساخت سریالی شده، پیشنهاد 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عنوان گروه کارگردانی در نظر بگیرن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برخي‌از بازيگران تو فيلم انسان‌هاي شريفي‌اند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تا آخر عمرشون فيلم بازي كنن، حتي در زندگي واقعي خود</w:t>
      </w:r>
      <w:r>
        <w:rPr>
          <w:rFonts w:eastAsia="IRNazanin" w:cs="IRNazanin"/>
          <w:color w:val="111111"/>
          <w:sz w:val="28"/>
          <w:szCs w:val="28"/>
          <w:rtl w:val="true"/>
          <w:lang w:bidi="fa-IR"/>
        </w:rPr>
        <w:t>!</w:t>
      </w:r>
    </w:p>
    <w:p>
      <w:pPr>
        <w:pStyle w:val="Heading3"/>
        <w:numPr>
          <w:ilvl w:val="2"/>
          <w:numId w:val="1"/>
        </w:numPr>
        <w:rPr/>
      </w:pPr>
      <w:bookmarkStart w:id="908" w:name="__RefHeading___Toc1349566_1051229030"/>
      <w:bookmarkStart w:id="909" w:name="_Toc376"/>
      <w:bookmarkEnd w:id="908"/>
      <w:r>
        <w:rPr>
          <w:rtl w:val="true"/>
        </w:rPr>
        <w:t>باغ رضوان</w:t>
      </w:r>
      <w:bookmarkEnd w:id="909"/>
    </w:p>
    <w:p>
      <w:pPr>
        <w:pStyle w:val="BookText"/>
        <w:rPr/>
      </w:pPr>
      <w:r>
        <w:rPr>
          <w:rFonts w:ascii="IRNazanin" w:hAnsi="IRNazanin" w:eastAsia="IRNazanin"/>
          <w:color w:val="111111"/>
          <w:sz w:val="28"/>
          <w:sz w:val="28"/>
          <w:szCs w:val="28"/>
          <w:rtl w:val="true"/>
          <w:lang w:bidi="fa-IR"/>
        </w:rPr>
        <w:t>برای فروش منزلم به یک مشاور املاکی 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وضعشون باید خوب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کُر وصل هستن، بعید می‌دونم شما هم فقط همین خونه کلنگی رو داشته باشین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 خانه دارین؟</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 شکر وضعم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خونه‌ها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خونه شيك و خوب هم در باغ رضوان اصفهان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بنگاهی که نمی‌دانست باغ رضوان، قبرستان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که دو تا خانه دارین، واجب شد حسابي به این جوون تخفیف بدهین</w:t>
      </w:r>
      <w:r>
        <w:rPr>
          <w:rFonts w:eastAsia="IRNazanin" w:cs="IRNazanin"/>
          <w:color w:val="111111"/>
          <w:sz w:val="28"/>
          <w:szCs w:val="28"/>
          <w:rtl w:val="true"/>
          <w:lang w:bidi="fa-IR"/>
        </w:rPr>
        <w:t>.</w:t>
      </w:r>
    </w:p>
    <w:p>
      <w:pPr>
        <w:pStyle w:val="Heading3"/>
        <w:numPr>
          <w:ilvl w:val="2"/>
          <w:numId w:val="1"/>
        </w:numPr>
        <w:rPr/>
      </w:pPr>
      <w:bookmarkStart w:id="910" w:name="__RefHeading___Toc1349568_1051229030"/>
      <w:bookmarkStart w:id="911" w:name="_Toc377"/>
      <w:bookmarkEnd w:id="910"/>
      <w:r>
        <w:rPr>
          <w:rtl w:val="true"/>
        </w:rPr>
        <w:t>دعوا و دعا</w:t>
      </w:r>
      <w:bookmarkEnd w:id="911"/>
    </w:p>
    <w:p>
      <w:pPr>
        <w:pStyle w:val="BookText"/>
        <w:rPr/>
      </w:pPr>
      <w:r>
        <w:rPr>
          <w:rFonts w:ascii="IRNazanin" w:hAnsi="IRNazanin" w:eastAsia="IRNazanin"/>
          <w:color w:val="111111"/>
          <w:sz w:val="28"/>
          <w:sz w:val="28"/>
          <w:szCs w:val="28"/>
          <w:rtl w:val="true"/>
          <w:lang w:bidi="fa-IR"/>
        </w:rPr>
        <w:t>فردي با عربی اختلاف پيدا كرد و به او فحش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هم که از چهره او متوجه فحاشي او شده‌بود، در فحش دادن مقابل به مثل می‌کرد و کم نمی‌گذاشت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که چیزی از سخنان عرب نمی‌فهمید،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رو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فحشش میدم، اون دعا می‌خونه</w:t>
      </w:r>
      <w:r>
        <w:rPr>
          <w:rFonts w:eastAsia="IRNazanin" w:cs="IRNazanin"/>
          <w:color w:val="111111"/>
          <w:sz w:val="28"/>
          <w:szCs w:val="28"/>
          <w:rtl w:val="true"/>
          <w:lang w:bidi="fa-IR"/>
        </w:rPr>
        <w:t xml:space="preserve">. </w:t>
      </w:r>
      <w:bookmarkStart w:id="912" w:name="pg7379_80677"/>
    </w:p>
    <w:p>
      <w:pPr>
        <w:pStyle w:val="Heading3"/>
        <w:numPr>
          <w:ilvl w:val="2"/>
          <w:numId w:val="1"/>
        </w:numPr>
        <w:rPr/>
      </w:pPr>
      <w:bookmarkStart w:id="913" w:name="__RefHeading___Toc1349570_1051229030"/>
      <w:bookmarkStart w:id="914" w:name="_Toc378"/>
      <w:bookmarkEnd w:id="912"/>
      <w:bookmarkEnd w:id="913"/>
      <w:r>
        <w:rPr>
          <w:rtl w:val="true"/>
        </w:rPr>
        <w:t>جاي شيطون</w:t>
      </w:r>
      <w:bookmarkEnd w:id="914"/>
    </w:p>
    <w:p>
      <w:pPr>
        <w:pStyle w:val="BookText"/>
        <w:rPr/>
      </w:pPr>
      <w:r>
        <w:rPr>
          <w:rFonts w:ascii="IRNazanin" w:hAnsi="IRNazanin" w:eastAsia="IRNazanin"/>
          <w:color w:val="111111"/>
          <w:sz w:val="28"/>
          <w:sz w:val="28"/>
          <w:szCs w:val="28"/>
          <w:rtl w:val="true"/>
          <w:lang w:bidi="fa-IR"/>
        </w:rPr>
        <w:t>از وقتي كه امام جماعت مدرسه گفته بود صفوف نماز جماعت را فشرده كنيد، وگرنه جاي خالي را شيطان پر مي‌كند، بچه‌ها موقع نماز وقتي مي‌ديدند كنارشان جاي خالي است بر مي‌گشتند و به شوخي به فردي كه در صف پشت سرشان بودند مي‌گفتند بفرماييد جاي شيطان را پر كنيد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915" w:name="__RefHeading___Toc1349572_1051229030"/>
      <w:bookmarkStart w:id="916" w:name="_Toc379"/>
      <w:bookmarkEnd w:id="915"/>
      <w:r>
        <w:rPr>
          <w:rtl w:val="true"/>
        </w:rPr>
        <w:t>اعلم و اعدل</w:t>
      </w:r>
      <w:bookmarkEnd w:id="916"/>
    </w:p>
    <w:p>
      <w:pPr>
        <w:pStyle w:val="BookText"/>
        <w:rPr/>
      </w:pPr>
      <w:r>
        <w:rPr>
          <w:rFonts w:ascii="IRNazanin" w:hAnsi="IRNazanin" w:eastAsia="IRNazanin"/>
          <w:color w:val="111111"/>
          <w:sz w:val="28"/>
          <w:sz w:val="28"/>
          <w:szCs w:val="28"/>
          <w:rtl w:val="true"/>
          <w:lang w:bidi="fa-IR"/>
        </w:rPr>
        <w:t>شهید مطهری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اولی که ما قم بودیم، سه نفر از آقایان بودندکه شهریه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حجت، مرحوم آقای خوانساری و مرحوم آقای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ممکن بود شهریه این آقا بیشتر باشد، یک ماه شهریه آن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راجع به این موضوع بحث بود که آیا آقای حجت اعلم است و باید مرجع تقلید باشد، به نماز ایشان باید رفت، یا آقای خوانساری و یا آقای صدر؟ طلبه‌ها وقتی می‌خواستند مضمون بگویند و شوخی بکنند، هرماه که این آقا بیشتر شهریه می‌داد، می‌گفتند این ماه ایشان اعلم و اتقی و اعدل هستند، ماه دیگر آن آقای دیگر بیشتر شهریه می‌داد می‌گفتند این ماه ایشان اعلم و اعدل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ولی این حرف‌ها واقعاً شوخی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واقعاً وجدان انسان این اندازه بازیچه منافع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 و هر راه که منافعش تأمین شد، حق و عدالت و درستی را واقعاً در هم‌آنجا تشخیص می‌دهد؟</w:t>
      </w:r>
      <w:r>
        <w:rPr>
          <w:rStyle w:val="FootnoteAnchor"/>
          <w:rtl w:val="true"/>
        </w:rPr>
        <w:footnoteReference w:id="144"/>
      </w:r>
    </w:p>
    <w:p>
      <w:pPr>
        <w:pStyle w:val="Heading3"/>
        <w:numPr>
          <w:ilvl w:val="2"/>
          <w:numId w:val="1"/>
        </w:numPr>
        <w:rPr/>
      </w:pPr>
      <w:bookmarkStart w:id="917" w:name="__RefHeading___Toc1349574_1051229030"/>
      <w:bookmarkStart w:id="918" w:name="_Toc380"/>
      <w:bookmarkEnd w:id="917"/>
      <w:r>
        <w:rPr>
          <w:rtl w:val="true"/>
        </w:rPr>
        <w:t>خوشگل و خوشگل شناسي</w:t>
      </w:r>
      <w:bookmarkEnd w:id="918"/>
    </w:p>
    <w:p>
      <w:pPr>
        <w:pStyle w:val="BookText"/>
        <w:rPr/>
      </w:pPr>
      <w:r>
        <w:rPr>
          <w:rFonts w:ascii="IRNazanin" w:hAnsi="IRNazanin" w:eastAsia="IRNazanin"/>
          <w:color w:val="111111"/>
          <w:sz w:val="28"/>
          <w:sz w:val="28"/>
          <w:szCs w:val="28"/>
          <w:rtl w:val="true"/>
          <w:lang w:bidi="fa-IR"/>
        </w:rPr>
        <w:t xml:space="preserve">خوشگل یعنی کسی که گلِ و طینتش پاك و خوب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خوشگل یعنی کسی که گلِ و طینتش پاك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خوشگل آن‌قدر مشغول جمال خودش است که وقت ندارد از عیب دیگران صحبت و از آنها غیبت کند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خدايا ما را از خوشگلان درگاهت قرار بده</w:t>
      </w:r>
      <w:r>
        <w:rPr>
          <w:rFonts w:eastAsia="IRNazanin" w:cs="IRNazanin"/>
          <w:color w:val="111111"/>
          <w:sz w:val="28"/>
          <w:szCs w:val="28"/>
          <w:rtl w:val="true"/>
          <w:lang w:bidi="fa-IR"/>
        </w:rPr>
        <w:t xml:space="preserve">! </w:t>
      </w:r>
      <w:bookmarkStart w:id="919" w:name="pg7379_80678"/>
    </w:p>
    <w:p>
      <w:pPr>
        <w:pStyle w:val="Heading3"/>
        <w:numPr>
          <w:ilvl w:val="2"/>
          <w:numId w:val="1"/>
        </w:numPr>
        <w:rPr/>
      </w:pPr>
      <w:bookmarkStart w:id="920" w:name="__RefHeading___Toc1349576_1051229030"/>
      <w:bookmarkStart w:id="921" w:name="_Toc381"/>
      <w:bookmarkEnd w:id="919"/>
      <w:bookmarkEnd w:id="920"/>
      <w:r>
        <w:rPr>
          <w:rtl w:val="true"/>
        </w:rPr>
        <w:t>فرعون و فرغون</w:t>
      </w:r>
      <w:bookmarkEnd w:id="921"/>
    </w:p>
    <w:p>
      <w:pPr>
        <w:pStyle w:val="BookText"/>
        <w:rPr/>
      </w:pPr>
      <w:r>
        <w:rPr>
          <w:rFonts w:ascii="IRNazanin" w:hAnsi="IRNazanin" w:eastAsia="IRNazanin"/>
          <w:color w:val="111111"/>
          <w:sz w:val="28"/>
          <w:sz w:val="28"/>
          <w:szCs w:val="28"/>
          <w:rtl w:val="true"/>
          <w:lang w:bidi="fa-IR"/>
        </w:rPr>
        <w:t>دوستي به شوخي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فكر مي‌كنند كار عار است و يا اين‌كه فرغون جديدا اختراع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قبل از اسلام، خداوند به حضرت موسي و برادرش هارون، براي تحقير فرعون به ايشان، فرغون داد تا كار كنند، چون در قرآن فرموده‌است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آتَيْنَا مُوسَى وَهَارُونَ الْفُرْقَانَ؛ و حقّا كه ما به موسى و هارون فرقان داديم</w:t>
      </w:r>
      <w:r>
        <w:rPr>
          <w:rFonts w:eastAsia="Amiri" w:cs="Amiri" w:ascii="Amiri" w:hAnsi="Amiri"/>
          <w:color w:val="111111"/>
          <w:sz w:val="28"/>
          <w:szCs w:val="28"/>
          <w:rtl w:val="true"/>
          <w:lang w:bidi="ar-SA"/>
        </w:rPr>
        <w:t>.</w:t>
      </w:r>
      <w:r>
        <w:rPr>
          <w:rStyle w:val="FootnoteAnchor"/>
          <w:rtl w:val="true"/>
        </w:rPr>
        <w:footnoteReference w:id="146"/>
      </w:r>
    </w:p>
    <w:p>
      <w:pPr>
        <w:pStyle w:val="Heading3"/>
        <w:numPr>
          <w:ilvl w:val="2"/>
          <w:numId w:val="1"/>
        </w:numPr>
        <w:rPr/>
      </w:pPr>
      <w:bookmarkStart w:id="922" w:name="__RefHeading___Toc1349578_1051229030"/>
      <w:bookmarkStart w:id="923" w:name="_Toc382"/>
      <w:bookmarkEnd w:id="922"/>
      <w:r>
        <w:rPr>
          <w:rtl w:val="true"/>
        </w:rPr>
        <w:t>داماد خر پول</w:t>
      </w:r>
      <w:bookmarkEnd w:id="923"/>
    </w:p>
    <w:p>
      <w:pPr>
        <w:pStyle w:val="BookText"/>
        <w:rPr/>
      </w:pPr>
      <w:r>
        <w:rPr>
          <w:rFonts w:ascii="IRNazanin" w:hAnsi="IRNazanin" w:eastAsia="IRNazanin"/>
          <w:color w:val="111111"/>
          <w:sz w:val="28"/>
          <w:sz w:val="28"/>
          <w:szCs w:val="28"/>
          <w:rtl w:val="true"/>
          <w:lang w:bidi="fa-IR"/>
        </w:rPr>
        <w:t>اگر انسان نيمي از اعمال و تكاليفي ديني‌اش را انجام دهد و نيمي را انجام ندهد،خدا هم مي‌تواند نيمي از دعاهايش را اجابت كند و نيمي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رباخوري از خدا دامادِ خر پول مي‌خواست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نيمي از دعايش را مستجاب كرد؛ داماد نادان و خري نصيبش شد كه پول هم نداشت</w:t>
      </w:r>
      <w:r>
        <w:rPr>
          <w:rFonts w:eastAsia="IRNazanin" w:cs="IRNazanin"/>
          <w:color w:val="111111"/>
          <w:sz w:val="28"/>
          <w:szCs w:val="28"/>
          <w:rtl w:val="true"/>
          <w:lang w:bidi="fa-IR"/>
        </w:rPr>
        <w:t>.</w:t>
      </w:r>
    </w:p>
    <w:p>
      <w:pPr>
        <w:pStyle w:val="Heading3"/>
        <w:numPr>
          <w:ilvl w:val="2"/>
          <w:numId w:val="1"/>
        </w:numPr>
        <w:rPr/>
      </w:pPr>
      <w:bookmarkStart w:id="924" w:name="__RefHeading___Toc1349580_1051229030"/>
      <w:bookmarkStart w:id="925" w:name="_Toc383"/>
      <w:bookmarkEnd w:id="924"/>
      <w:r>
        <w:rPr>
          <w:rtl w:val="true"/>
        </w:rPr>
        <w:t>اميدوارم</w:t>
      </w:r>
      <w:r>
        <w:rPr>
          <w:rtl w:val="true"/>
        </w:rPr>
        <w:t>...</w:t>
      </w:r>
      <w:bookmarkEnd w:id="925"/>
    </w:p>
    <w:p>
      <w:pPr>
        <w:pStyle w:val="BookText"/>
        <w:rPr/>
      </w:pPr>
      <w:r>
        <w:rPr>
          <w:rFonts w:ascii="IRNazanin" w:hAnsi="IRNazanin" w:eastAsia="IRNazanin"/>
          <w:color w:val="111111"/>
          <w:sz w:val="28"/>
          <w:sz w:val="28"/>
          <w:szCs w:val="28"/>
          <w:rtl w:val="true"/>
          <w:lang w:bidi="fa-IR"/>
        </w:rPr>
        <w:t>يكي از اساتيد اخلاق به شوخي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تا آخر عمرت زنده باشی</w:t>
      </w:r>
      <w:r>
        <w:rPr>
          <w:rFonts w:eastAsia="IRNazanin" w:cs="IRNazanin"/>
          <w:color w:val="111111"/>
          <w:sz w:val="28"/>
          <w:szCs w:val="28"/>
          <w:rtl w:val="true"/>
          <w:lang w:bidi="fa-IR"/>
        </w:rPr>
        <w:t>.</w:t>
      </w:r>
    </w:p>
    <w:p>
      <w:pPr>
        <w:pStyle w:val="Heading3"/>
        <w:numPr>
          <w:ilvl w:val="2"/>
          <w:numId w:val="1"/>
        </w:numPr>
        <w:rPr/>
      </w:pPr>
      <w:bookmarkStart w:id="926" w:name="__RefHeading___Toc1349582_1051229030"/>
      <w:bookmarkStart w:id="927" w:name="_Toc384"/>
      <w:bookmarkEnd w:id="926"/>
      <w:r>
        <w:rPr>
          <w:rtl w:val="true"/>
        </w:rPr>
        <w:t>مايه سعادت</w:t>
      </w:r>
      <w:bookmarkEnd w:id="927"/>
    </w:p>
    <w:p>
      <w:pPr>
        <w:pStyle w:val="BookText"/>
        <w:rPr/>
      </w:pPr>
      <w:r>
        <w:rPr>
          <w:rFonts w:ascii="IRNazanin" w:hAnsi="IRNazanin" w:eastAsia="IRNazanin"/>
          <w:color w:val="111111"/>
          <w:sz w:val="28"/>
          <w:sz w:val="28"/>
          <w:szCs w:val="28"/>
          <w:rtl w:val="true"/>
          <w:lang w:bidi="fa-IR"/>
        </w:rPr>
        <w:t>خطيبي از بزرگي شنيده بود كه دو چيز عامل سعادت و ضامن خوشبختي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اوليش را آن خطيب فراموش كرده‌بود و دوميش رو منِ نويسنده</w:t>
      </w:r>
      <w:r>
        <w:rPr>
          <w:rFonts w:eastAsia="IRNazanin" w:cs="IRNazanin"/>
          <w:color w:val="111111"/>
          <w:sz w:val="28"/>
          <w:szCs w:val="28"/>
          <w:rtl w:val="true"/>
          <w:lang w:bidi="fa-IR"/>
        </w:rPr>
        <w:t>.</w:t>
      </w:r>
    </w:p>
    <w:p>
      <w:pPr>
        <w:pStyle w:val="Heading3"/>
        <w:numPr>
          <w:ilvl w:val="2"/>
          <w:numId w:val="1"/>
        </w:numPr>
        <w:rPr/>
      </w:pPr>
      <w:bookmarkStart w:id="928" w:name="__RefHeading___Toc1349584_1051229030"/>
      <w:bookmarkStart w:id="929" w:name="_Toc385"/>
      <w:bookmarkEnd w:id="928"/>
      <w:r>
        <w:rPr>
          <w:rtl w:val="true"/>
        </w:rPr>
        <w:t>ضامن آهو</w:t>
      </w:r>
      <w:bookmarkEnd w:id="929"/>
    </w:p>
    <w:p>
      <w:pPr>
        <w:pStyle w:val="BookText"/>
        <w:rPr/>
      </w:pPr>
      <w:r>
        <w:rPr>
          <w:rFonts w:ascii="IRNazanin" w:hAnsi="IRNazanin" w:eastAsia="IRNazanin"/>
          <w:color w:val="111111"/>
          <w:sz w:val="28"/>
          <w:sz w:val="28"/>
          <w:szCs w:val="28"/>
          <w:rtl w:val="true"/>
          <w:lang w:bidi="fa-IR"/>
        </w:rPr>
        <w:t>ضامن يافتن براي طلبه مهاجر قمي، يه چيزي تو مايه يافتن آب حيات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آهو می‌شی، ضامن ما هم بشويد</w:t>
      </w:r>
      <w:r>
        <w:rPr>
          <w:rFonts w:eastAsia="IRNazanin" w:cs="IRNazanin"/>
          <w:color w:val="111111"/>
          <w:sz w:val="28"/>
          <w:szCs w:val="28"/>
          <w:rtl w:val="true"/>
          <w:lang w:bidi="fa-IR"/>
        </w:rPr>
        <w:t>.</w:t>
      </w:r>
    </w:p>
    <w:p>
      <w:pPr>
        <w:pStyle w:val="Heading3"/>
        <w:numPr>
          <w:ilvl w:val="2"/>
          <w:numId w:val="1"/>
        </w:numPr>
        <w:rPr/>
      </w:pPr>
      <w:bookmarkStart w:id="930" w:name="__RefHeading___Toc1349586_1051229030"/>
      <w:bookmarkStart w:id="931" w:name="_Toc386"/>
      <w:bookmarkEnd w:id="930"/>
      <w:r>
        <w:rPr>
          <w:rtl w:val="true"/>
        </w:rPr>
        <w:t>جلوه جلوه‌نمای</w:t>
      </w:r>
      <w:bookmarkEnd w:id="93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اگر آهن بدنش تأمیدختر و زن هم اگر در خانه جلوه‌نمای فطری‌شان ارضا نشود، ممكن است به غریبه‌های جذب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می‌گویند خانمی رفته بود بالای پشت بام پتو بتکاند، ؛ پتو گرد نداشت، خودش را تکان تکان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 xml:space="preserve">. </w:t>
      </w:r>
      <w:bookmarkStart w:id="932" w:name="pg7379_80679"/>
    </w:p>
    <w:p>
      <w:pPr>
        <w:pStyle w:val="Heading3"/>
        <w:numPr>
          <w:ilvl w:val="2"/>
          <w:numId w:val="1"/>
        </w:numPr>
        <w:rPr/>
      </w:pPr>
      <w:bookmarkStart w:id="933" w:name="__RefHeading___Toc1349588_1051229030"/>
      <w:bookmarkStart w:id="934" w:name="_Toc387"/>
      <w:bookmarkEnd w:id="932"/>
      <w:bookmarkEnd w:id="933"/>
      <w:r>
        <w:rPr>
          <w:rtl w:val="true"/>
        </w:rPr>
        <w:t>هنر شيخ عباس قمي</w:t>
      </w:r>
      <w:bookmarkEnd w:id="934"/>
    </w:p>
    <w:p>
      <w:pPr>
        <w:pStyle w:val="BookText"/>
        <w:rPr/>
      </w:pPr>
      <w:r>
        <w:rPr>
          <w:rFonts w:ascii="IRNazanin" w:hAnsi="IRNazanin" w:eastAsia="IRNazanin"/>
          <w:color w:val="111111"/>
          <w:sz w:val="28"/>
          <w:sz w:val="28"/>
          <w:szCs w:val="28"/>
          <w:rtl w:val="true"/>
          <w:lang w:bidi="fa-IR"/>
        </w:rPr>
        <w:t>بحارالانوار به معناي درياهاي نور نوشته علامه مجلسي است و سفينة البحار به معناي كشتي درياها نوشته شيخ‌عباس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خوی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شيخ عباس 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درياها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كشتي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w:t>
      </w:r>
      <w:r>
        <w:rPr>
          <w:rFonts w:eastAsia="IRNazanin" w:cs="IRNazanin"/>
          <w:color w:val="111111"/>
          <w:sz w:val="28"/>
          <w:szCs w:val="28"/>
          <w:rtl w:val="true"/>
          <w:lang w:bidi="fa-IR"/>
        </w:rPr>
        <w:t>.</w:t>
      </w:r>
    </w:p>
    <w:p>
      <w:pPr>
        <w:pStyle w:val="Heading3"/>
        <w:numPr>
          <w:ilvl w:val="2"/>
          <w:numId w:val="1"/>
        </w:numPr>
        <w:rPr/>
      </w:pPr>
      <w:bookmarkStart w:id="935" w:name="__RefHeading___Toc1349590_1051229030"/>
      <w:bookmarkStart w:id="936" w:name="_Toc388"/>
      <w:bookmarkEnd w:id="935"/>
      <w:r>
        <w:rPr>
          <w:rtl w:val="true"/>
        </w:rPr>
        <w:t>قدرداني از همسر</w:t>
      </w:r>
      <w:bookmarkEnd w:id="936"/>
    </w:p>
    <w:p>
      <w:pPr>
        <w:pStyle w:val="BookText"/>
        <w:rPr/>
      </w:pPr>
      <w:r>
        <w:rPr>
          <w:rFonts w:ascii="IRNazanin" w:hAnsi="IRNazanin" w:eastAsia="IRNazanin"/>
          <w:color w:val="111111"/>
          <w:sz w:val="28"/>
          <w:sz w:val="28"/>
          <w:szCs w:val="28"/>
          <w:rtl w:val="true"/>
          <w:lang w:bidi="fa-IR"/>
        </w:rPr>
        <w:t>آسید ابوالحسن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 بود که قدرت مالی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که خداوند به ایشان فرزند عطا می‌کند، کمک مالی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رفت و گفت کهصاحب فرزند شده‌ام و هدیه‌ای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این‌که سید پیر است و او را نمی‌شناسد، سه چهار بار دیگر در همان سال نزد سید رفت و از او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آخری که کمک را دریافت کرد، سید به شوخی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زنت را که در یک سال برایت چهار پنج فرزند می‌آورد بدان و ملايم و غیرمستقیم او را از کارش نهی کرد</w:t>
      </w:r>
      <w:r>
        <w:rPr>
          <w:rFonts w:eastAsia="IRNazanin" w:cs="IRNazanin"/>
          <w:color w:val="111111"/>
          <w:sz w:val="28"/>
          <w:szCs w:val="28"/>
          <w:rtl w:val="true"/>
          <w:lang w:bidi="fa-IR"/>
        </w:rPr>
        <w:t>.</w:t>
      </w:r>
    </w:p>
    <w:p>
      <w:pPr>
        <w:pStyle w:val="Heading3"/>
        <w:numPr>
          <w:ilvl w:val="2"/>
          <w:numId w:val="1"/>
        </w:numPr>
        <w:rPr/>
      </w:pPr>
      <w:bookmarkStart w:id="937" w:name="__RefHeading___Toc1349592_1051229030"/>
      <w:bookmarkStart w:id="938" w:name="_Toc389"/>
      <w:bookmarkEnd w:id="937"/>
      <w:r>
        <w:rPr>
          <w:rtl w:val="true"/>
        </w:rPr>
        <w:t>فلسفه ناف</w:t>
      </w:r>
      <w:bookmarkEnd w:id="938"/>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شکم محور شرور است؛ کاری هم از آن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شکم بی‌هنر پیچ پیچ صبر ندارد که بسازد به هیچ</w:t>
      </w:r>
    </w:p>
    <w:p>
      <w:pPr>
        <w:pStyle w:val="BookText"/>
        <w:rPr/>
      </w:pPr>
      <w:r>
        <w:rPr>
          <w:rFonts w:ascii="IRNazanin" w:hAnsi="IRNazanin" w:eastAsia="IRNazanin"/>
          <w:color w:val="111111"/>
          <w:sz w:val="28"/>
          <w:sz w:val="28"/>
          <w:szCs w:val="28"/>
          <w:rtl w:val="true"/>
          <w:lang w:bidi="fa-IR"/>
        </w:rPr>
        <w:t>گويند وقتي انسان براي قضاي حاجت مي‌رود فرشته يا فرشتگاني سر انسان را خم مي‌كنند تا خروجي خود را ببيند و بينديشد كه براي چه حرص خورده، حق و ناحق كرده‌است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همتش ورودي شكمش باشد، ارزشش به مقدار خروجي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كه حرف از شكم شد يك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تا حالا به فلسفه ناف كه نخستين مجرا براي تغذيه از دو تو خالي احساس خطر و نگرانی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و زیر شکم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هم اعتقاد دارند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ناف در اصل ناب بوده و به معناي مركز و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 در فارسي يا سُرَّه در عربي يا </w:t>
      </w:r>
      <w:r>
        <w:rPr>
          <w:rFonts w:eastAsia="Times New Roman" w:cs="Times New Roman" w:ascii="Times New Roman" w:hAnsi="Times New Roman"/>
          <w:color w:val="111111"/>
          <w:sz w:val="28"/>
          <w:szCs w:val="28"/>
          <w:lang w:val="en-US" w:bidi="en-US"/>
        </w:rPr>
        <w:t>navel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انگليسي، حكايت از همان تورفتگی يا سوراخي خيلي كم عمق در سطح بيروني شکم بني‌آدم است و فلسفه آن برمی‌گردد به کنجکاوی یکی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گل آدم بسرشتند و به پیمانه زدند، یفرشته‌اي می‌خواست ببیند که خشک شده یا نه، انگشت گذاشت هنوز خشک نشده بود؛ تو 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مديريت خيال</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نفست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فكر و كار نيك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مشغول نکنی،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افكار منفي و خيالات واهي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خود مشغول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النَّفسُ إنْ لَمْ تَشْغَلْهُ شَغَلَکَ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 و تربيت در اسلام، شهيد مطهري، ص</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bookmarkStart w:id="939" w:name="pg7379_80681"/>
    </w:p>
    <w:p>
      <w:pPr>
        <w:pStyle w:val="Heading2"/>
        <w:numPr>
          <w:ilvl w:val="1"/>
          <w:numId w:val="1"/>
        </w:numPr>
        <w:rPr/>
      </w:pPr>
      <w:bookmarkStart w:id="940" w:name="__RefHeading___Toc1349594_1051229030"/>
      <w:bookmarkStart w:id="941" w:name="_Toc390"/>
      <w:bookmarkEnd w:id="939"/>
      <w:bookmarkEnd w:id="940"/>
      <w:r>
        <w:rPr>
          <w:rtl w:val="true"/>
        </w:rPr>
        <w:t>بخش پنجم</w:t>
      </w:r>
      <w:r>
        <w:rPr>
          <w:rtl w:val="true"/>
        </w:rPr>
        <w:t xml:space="preserve">: </w:t>
      </w:r>
      <w:r>
        <w:rPr>
          <w:rtl w:val="true"/>
        </w:rPr>
        <w:t>تبلیغ و ارشاد</w:t>
      </w:r>
      <w:bookmarkEnd w:id="94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2" w:name="__RefHeading___Toc1349596_1051229030"/>
      <w:bookmarkStart w:id="943" w:name="_Toc391"/>
      <w:bookmarkEnd w:id="942"/>
      <w:r>
        <w:rPr>
          <w:rtl w:val="true"/>
        </w:rPr>
        <w:t>اشاره</w:t>
      </w:r>
      <w:bookmarkEnd w:id="94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4" w:name="pg7379_80683"/>
      <w:bookmarkStart w:id="945" w:name="pg7379_80683"/>
      <w:bookmarkEnd w:id="945"/>
    </w:p>
    <w:p>
      <w:pPr>
        <w:pStyle w:val="BookText"/>
        <w:rPr/>
      </w:pPr>
      <w:bookmarkStart w:id="946" w:name="pg7379_80683"/>
      <w:bookmarkEnd w:id="946"/>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گشاده‌روی، دام دوستی است</w:t>
      </w:r>
      <w:r>
        <w:rPr>
          <w:rFonts w:eastAsia="IRNazanin" w:cs="IRNazanin"/>
          <w:color w:val="111111"/>
          <w:sz w:val="28"/>
          <w:szCs w:val="28"/>
          <w:rtl w:val="true"/>
          <w:lang w:bidi="fa-IR"/>
        </w:rPr>
        <w:t>.</w:t>
      </w:r>
    </w:p>
    <w:p>
      <w:pPr>
        <w:pStyle w:val="Heading3"/>
        <w:numPr>
          <w:ilvl w:val="2"/>
          <w:numId w:val="1"/>
        </w:numPr>
        <w:rPr/>
      </w:pPr>
      <w:bookmarkStart w:id="947" w:name="__RefHeading___Toc1349598_1051229030"/>
      <w:bookmarkStart w:id="948" w:name="_Toc392"/>
      <w:bookmarkEnd w:id="947"/>
      <w:r>
        <w:rPr>
          <w:rtl w:val="true"/>
        </w:rPr>
        <w:t>قرقره درماني</w:t>
      </w:r>
      <w:bookmarkEnd w:id="948"/>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خشم، صلوات فرستادن چه فايده‌اي داره؟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فوايد زيادي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قرقره‌درماني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آب روي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شوهري هر روز با هم جنگ و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براي رفع مشكل نزد حكيمي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با من چشه؟ تا برمي‌گرده خونه، ميام باهاش حرف بزنم قاطي مي‌كنه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كه متوجه شده بود همه مشكل، به زبان دراز خانم و خستگي شوهر هنگام بازگشت به خانه برمي‌گردد،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چايي رو ميدم هر موقع شوهرت آمد، برو و مشغول قرقره كردن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رفت و بعد از يك هفته آمد و به 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چايي نيست؛ معجزه است</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949" w:name="__RefHeading___Toc1349600_1051229030"/>
      <w:bookmarkStart w:id="950" w:name="_Toc393"/>
      <w:bookmarkEnd w:id="949"/>
      <w:r>
        <w:rPr>
          <w:rtl w:val="true"/>
        </w:rPr>
        <w:t>غسل صحرايي</w:t>
      </w:r>
      <w:bookmarkEnd w:id="950"/>
    </w:p>
    <w:p>
      <w:pPr>
        <w:pStyle w:val="BookText"/>
        <w:rPr/>
      </w:pPr>
      <w:r>
        <w:rPr>
          <w:rFonts w:ascii="IRNazanin" w:hAnsi="IRNazanin" w:eastAsia="IRNazanin"/>
          <w:color w:val="111111"/>
          <w:sz w:val="28"/>
          <w:sz w:val="28"/>
          <w:szCs w:val="28"/>
          <w:rtl w:val="true"/>
          <w:lang w:bidi="fa-IR"/>
        </w:rPr>
        <w:t>از فقيهى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صحرائى بر سر چشمه‌اى رسيم، و خواهيم غسلى به‌جا آوريم، روى به كدام سوى بنهيم؟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جامه‌هاى خود</w:t>
      </w:r>
      <w:r>
        <w:rPr>
          <w:rFonts w:eastAsia="IRNazanin" w:cs="IRNazanin"/>
          <w:color w:val="111111"/>
          <w:sz w:val="28"/>
          <w:szCs w:val="28"/>
          <w:rtl w:val="true"/>
          <w:lang w:bidi="fa-IR"/>
        </w:rPr>
        <w:t>.</w:t>
      </w:r>
    </w:p>
    <w:p>
      <w:pPr>
        <w:pStyle w:val="Heading3"/>
        <w:numPr>
          <w:ilvl w:val="2"/>
          <w:numId w:val="1"/>
        </w:numPr>
        <w:rPr/>
      </w:pPr>
      <w:bookmarkStart w:id="951" w:name="__RefHeading___Toc1349602_1051229030"/>
      <w:bookmarkStart w:id="952" w:name="_Toc394"/>
      <w:bookmarkEnd w:id="951"/>
      <w:r>
        <w:rPr>
          <w:rtl w:val="true"/>
        </w:rPr>
        <w:t>زنجير يا رنجبر</w:t>
      </w:r>
      <w:bookmarkEnd w:id="952"/>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نوشته حاج آقايي در مراسم عزاداري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خوندي؛ يا كمپوت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مي‌زده تو رگ يا به آقاي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مي‌زده</w:t>
      </w:r>
      <w:r>
        <w:rPr>
          <w:rFonts w:eastAsia="IRNazanin" w:cs="IRNazanin"/>
          <w:color w:val="111111"/>
          <w:sz w:val="28"/>
          <w:szCs w:val="28"/>
          <w:rtl w:val="true"/>
          <w:lang w:bidi="fa-IR"/>
        </w:rPr>
        <w:t>.</w:t>
      </w:r>
    </w:p>
    <w:p>
      <w:pPr>
        <w:pStyle w:val="Heading3"/>
        <w:numPr>
          <w:ilvl w:val="2"/>
          <w:numId w:val="1"/>
        </w:numPr>
        <w:rPr/>
      </w:pPr>
      <w:bookmarkStart w:id="953" w:name="__RefHeading___Toc1349604_1051229030"/>
      <w:bookmarkStart w:id="954" w:name="_Toc395"/>
      <w:bookmarkEnd w:id="953"/>
      <w:r>
        <w:rPr>
          <w:rtl w:val="true"/>
        </w:rPr>
        <w:t>هُ هُ هُ هُ</w:t>
      </w:r>
      <w:bookmarkEnd w:id="95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شنید که در شب قدر هزار مرتبه سوره </w:t>
      </w:r>
      <w:r>
        <w:rPr>
          <w:rFonts w:ascii="Amiri" w:hAnsi="Amiri" w:eastAsia="Amiri" w:cs="Amiri"/>
          <w:color w:val="111111"/>
          <w:sz w:val="28"/>
          <w:sz w:val="28"/>
          <w:szCs w:val="28"/>
          <w:rtl w:val="true"/>
          <w:lang w:bidi="ar-SA"/>
        </w:rPr>
        <w:t>إِنّا أنزلنا</w:t>
      </w:r>
      <w:r>
        <w:rPr>
          <w:rFonts w:ascii="IRNazanin" w:hAnsi="IRNazanin" w:eastAsia="IRNazanin"/>
          <w:color w:val="111111"/>
          <w:sz w:val="28"/>
          <w:sz w:val="28"/>
          <w:szCs w:val="28"/>
          <w:rtl w:val="true"/>
          <w:lang w:bidi="fa-IR"/>
        </w:rPr>
        <w:t>، باید خواند آن شب هزار مرتبه سوره مبارکه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إِنّا أنزلنا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صبح آن روز او را دیدند که تسبیح در دست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هُ هُ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Amiri" w:hAnsi="Amiri" w:eastAsia="Amiri" w:cs="Amiri"/>
          <w:color w:val="111111"/>
          <w:sz w:val="28"/>
          <w:sz w:val="28"/>
          <w:szCs w:val="28"/>
          <w:rtl w:val="true"/>
          <w:lang w:bidi="ar-SA"/>
        </w:rPr>
        <w:t>إِنّا أنزلنا</w:t>
      </w:r>
      <w:r>
        <w:rPr>
          <w:rFonts w:ascii="IRNazanin" w:hAnsi="IRNazanin" w:eastAsia="IRNazanin"/>
          <w:color w:val="111111"/>
          <w:sz w:val="28"/>
          <w:sz w:val="28"/>
          <w:szCs w:val="28"/>
          <w:rtl w:val="true"/>
          <w:lang w:bidi="fa-IR"/>
        </w:rPr>
        <w:t xml:space="preserve"> را نگفته‌ام، اکنون دارم جبران می‌کنم</w:t>
      </w:r>
      <w:r>
        <w:rPr>
          <w:rFonts w:eastAsia="IRNazanin" w:cs="IRNazanin"/>
          <w:color w:val="111111"/>
          <w:sz w:val="28"/>
          <w:szCs w:val="28"/>
          <w:rtl w:val="true"/>
          <w:lang w:bidi="fa-IR"/>
        </w:rPr>
        <w:t xml:space="preserve">. </w:t>
      </w:r>
      <w:bookmarkStart w:id="955" w:name="pg7379_80684"/>
    </w:p>
    <w:p>
      <w:pPr>
        <w:pStyle w:val="Heading3"/>
        <w:numPr>
          <w:ilvl w:val="2"/>
          <w:numId w:val="1"/>
        </w:numPr>
        <w:rPr/>
      </w:pPr>
      <w:bookmarkStart w:id="956" w:name="__RefHeading___Toc1349606_1051229030"/>
      <w:bookmarkStart w:id="957" w:name="_Toc396"/>
      <w:bookmarkEnd w:id="955"/>
      <w:bookmarkEnd w:id="956"/>
      <w:r>
        <w:rPr>
          <w:rtl w:val="true"/>
        </w:rPr>
        <w:t>شاگرد شوخ تنبل</w:t>
      </w:r>
      <w:bookmarkEnd w:id="957"/>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به عربي چي ميشه؟</w:t>
      </w:r>
    </w:p>
    <w:p>
      <w:pPr>
        <w:pStyle w:val="BookText"/>
        <w:rPr/>
      </w:pPr>
      <w:r>
        <w:rPr>
          <w:rFonts w:ascii="IRNazanin" w:hAnsi="IRNazanin" w:eastAsia="IRNazanin"/>
          <w:color w:val="111111"/>
          <w:sz w:val="28"/>
          <w:sz w:val="28"/>
          <w:szCs w:val="28"/>
          <w:rtl w:val="true"/>
          <w:lang w:bidi="fa-IR"/>
        </w:rPr>
        <w:t>شاگرد مكثي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عرب به زبان گاوي است يا گاو به زبان عربي؟</w:t>
      </w:r>
    </w:p>
    <w:p>
      <w:pPr>
        <w:pStyle w:val="BookText"/>
        <w:rPr/>
      </w:pPr>
      <w:r>
        <w:rPr>
          <w:rFonts w:ascii="IRNazanin" w:hAnsi="IRNazanin" w:eastAsia="IRNazanin"/>
          <w:color w:val="111111"/>
          <w:sz w:val="28"/>
          <w:sz w:val="28"/>
          <w:szCs w:val="28"/>
          <w:rtl w:val="true"/>
          <w:lang w:bidi="fa-IR"/>
        </w:rPr>
        <w:t>استاد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به زبان 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به فارسي چيزي نشده، به عربي هم هيچي نميشه، ولي بز شايد يه چيزي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را كه بلد نبودي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بچة گاو به عربي چي ميشه؟</w:t>
      </w:r>
    </w:p>
    <w:p>
      <w:pPr>
        <w:pStyle w:val="BookText"/>
        <w:rPr/>
      </w:pPr>
      <w:r>
        <w:rPr>
          <w:rFonts w:ascii="IRNazanin" w:hAnsi="IRNazanin" w:eastAsia="IRNazanin"/>
          <w:color w:val="111111"/>
          <w:sz w:val="28"/>
          <w:sz w:val="28"/>
          <w:szCs w:val="28"/>
          <w:rtl w:val="true"/>
          <w:lang w:bidi="fa-IR"/>
        </w:rPr>
        <w:t>شاگرد باز به شوخي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 ميذارن بزرگ بشه، اون وقت بهش ميگن يابو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به شير چي ميگن؟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جيگرشو نداره چيزي بگه</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958" w:name="__RefHeading___Toc1349608_1051229030"/>
      <w:bookmarkStart w:id="959" w:name="_Toc397"/>
      <w:bookmarkEnd w:id="958"/>
      <w:r>
        <w:rPr>
          <w:rtl w:val="true"/>
        </w:rPr>
        <w:t>بُزی در توالت</w:t>
      </w:r>
      <w:bookmarkEnd w:id="959"/>
    </w:p>
    <w:p>
      <w:pPr>
        <w:pStyle w:val="BookText"/>
        <w:rPr/>
      </w:pPr>
      <w:r>
        <w:rPr>
          <w:rFonts w:ascii="IRNazanin" w:hAnsi="IRNazanin" w:eastAsia="IRNazanin"/>
          <w:color w:val="111111"/>
          <w:sz w:val="28"/>
          <w:sz w:val="28"/>
          <w:szCs w:val="28"/>
          <w:rtl w:val="true"/>
          <w:lang w:bidi="fa-IR"/>
        </w:rPr>
        <w:t>ماه مبارك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تبلیغ به روستاي با صفا در فیروزآباد فارس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که شهری بودم، حضور در روستای که گاز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 و کوچه‌هايش آسفالت نبود و در زمستان گل و شل شده‌بودند، بسيار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منزلي كه ساکن بودم بخاري و آب گرم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یک کتری آب گرم، غَسْل می‌کردم و گاهی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حیاتي داشت به وسعت يك دشت و ته ته آن، توالتی بود بس تاريك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اول نيمه‌عمر شدم؛ اصلا به مخيّله‌ام خطور نمي‌كرد كه صاحبخانه بُزش را در توالت می‌بندند؛ به همين دليل، رفتن داخل دستشويي همان و داد كشيدن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هم می‌ترسیدم و هم شرم می‌کردم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مي‌ترسيدم كه مبادا ناغافل، بزِ جاهل، شاخی بزند و از حَیّز انتفاع ساقطم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بخت بد من بز را هم پشت سر مي‌بستند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بغل هم نداشتم که آن را رصد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مکافاتی آفتابه‌ای پیدا کردم تا لااقل رو به دشمن باشم که اگر خواست حمله کند، یا دفاع کنم یا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 ماه خير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شرم مي‌كردم؛ چون پيوسته نگاهم مي‌كرد و مجبور بودم خودم را به قول طلبه‌ها، استتارِ واجب، مي‌کردم</w:t>
      </w:r>
      <w:r>
        <w:rPr>
          <w:rFonts w:eastAsia="IRNazanin" w:cs="IRNazanin"/>
          <w:color w:val="111111"/>
          <w:sz w:val="28"/>
          <w:szCs w:val="28"/>
          <w:rtl w:val="true"/>
          <w:lang w:bidi="fa-IR"/>
        </w:rPr>
        <w:t xml:space="preserve">. </w:t>
      </w:r>
      <w:r>
        <w:rPr>
          <w:rStyle w:val="FootnoteAnchor"/>
          <w:rtl w:val="true"/>
        </w:rPr>
        <w:footnoteReference w:id="149"/>
      </w:r>
      <w:bookmarkStart w:id="960" w:name="pg7379_80685"/>
    </w:p>
    <w:p>
      <w:pPr>
        <w:pStyle w:val="Heading3"/>
        <w:numPr>
          <w:ilvl w:val="2"/>
          <w:numId w:val="1"/>
        </w:numPr>
        <w:rPr/>
      </w:pPr>
      <w:bookmarkStart w:id="961" w:name="__RefHeading___Toc1349610_1051229030"/>
      <w:bookmarkStart w:id="962" w:name="_Toc398"/>
      <w:bookmarkEnd w:id="960"/>
      <w:bookmarkEnd w:id="961"/>
      <w:r>
        <w:rPr>
          <w:rtl w:val="true"/>
        </w:rPr>
        <w:t>سگ پدر سگ</w:t>
      </w:r>
      <w:bookmarkEnd w:id="962"/>
    </w:p>
    <w:p>
      <w:pPr>
        <w:pStyle w:val="BookText"/>
        <w:rPr/>
      </w:pPr>
      <w:r>
        <w:rPr>
          <w:rFonts w:ascii="IRNazanin" w:hAnsi="IRNazanin" w:eastAsia="IRNazanin"/>
          <w:color w:val="111111"/>
          <w:sz w:val="28"/>
          <w:sz w:val="28"/>
          <w:szCs w:val="28"/>
          <w:rtl w:val="true"/>
          <w:lang w:bidi="fa-IR"/>
        </w:rPr>
        <w:t>گفت آسان گیر بر خود کارها کز روی طبع</w:t>
      </w:r>
    </w:p>
    <w:p>
      <w:pPr>
        <w:pStyle w:val="BookText"/>
        <w:rPr/>
      </w:pPr>
      <w:r>
        <w:rPr>
          <w:rFonts w:ascii="IRNazanin" w:hAnsi="IRNazanin" w:eastAsia="IRNazanin"/>
          <w:color w:val="111111"/>
          <w:sz w:val="28"/>
          <w:sz w:val="28"/>
          <w:szCs w:val="28"/>
          <w:rtl w:val="true"/>
          <w:lang w:bidi="fa-IR"/>
        </w:rPr>
        <w:t>سخت می‌گردد جهان بر مردمان سخت‌کوش</w:t>
      </w:r>
    </w:p>
    <w:p>
      <w:pPr>
        <w:pStyle w:val="BookText"/>
        <w:rPr/>
      </w:pPr>
      <w:r>
        <w:rPr>
          <w:rFonts w:ascii="IRNazanin" w:hAnsi="IRNazanin" w:eastAsia="IRNazanin"/>
          <w:color w:val="111111"/>
          <w:sz w:val="28"/>
          <w:sz w:val="28"/>
          <w:szCs w:val="28"/>
          <w:rtl w:val="true"/>
          <w:lang w:bidi="fa-IR"/>
        </w:rPr>
        <w:t>برای تبلیغ به روستای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منزل یکی از اهالی مهمان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ساعت چون در مسجد جلسه داشتم، بایستي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محل به بهانه من دور هم جمع شده بودند دل می‌دادند و قلوه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نشستم به صاحب‌خانه گفتم با اجازه 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اهالی الکی تعارفی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 دنبال‌تون، کوچه پس کوچه‌ها تاریک تاریکه؟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ممنون خودم 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داشتم کفش‌هایم را می‌پوشیدم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خیلی مراقب باشین تو کوچه‌ها سگ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انگشت کودکی رو از جا 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حسابی ترس برم داشت با قیافه‌ای جدی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اگه سست بشي و از سگ بترسی، اون هم بیشتر 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نخونید اسم موشه، بخوانید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گستاخ میشه نباید از سگ ترسي به دل راه بدهي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دقیقا همینه که فرمودین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موتور قلبم ظرف چند ثانیه رفته بود روی دنده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آمدم بیرون، تو تاریکی شب زیر نور ماه حرکت کردم گوی من می‌رفتم و جاده زیر پاهایم کش می‌آمد، مگر می‌رسیدم؟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تو حال و هوای خودم بودم که یک سگ بی‌سواد، یک دفعه مثل گاو، بی‌هوا شروع کرد به پارس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کم محلیش کردم، فایده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محترمانه به او نگاهی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بابات خوب، مامانت خوب، ما یکی را بی‌خیال شو، بازم اثری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چخِ پدر سگ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به او برخورد و صدایش را برایم بالاتر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بگو تازه می‌خواستم تحویلش بگیریم، انگاری از باباش هم دلخوشی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تو شهری که عصای کوری را بدزدند از این سگ ولگرد بی‌پدر و مادر چه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حال فلسفه‌بافی خودم بودم که با صدای واق واق او به خود آمدم گوی با نگاهش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می‌کنی یا اون روی سگمو می‌خوای بالا بیاری؟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امشب کجا گیر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برخلاف آدم نماها، هر دو روش سگیه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اين‌جا دیگه جای استخاره و ایستادن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پاهایم را تا جای که نعلین اجازه می‌داد در نعلین فرو کردم و پا گذاشتم به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فیزیک دبیرستان به خیر، سگ، سرعتش چیزی از سرعت نور کمتر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سگ با زبان حالش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 باش، حاج آقای که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تو دوتا پا داری، من چهارتا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بیچاره در آن اضطراب، این مسئله به این سادگی را فراموش کرده‌بودم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چهار تا پا می‌شود؛ دوتا عقب، دو تاهم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دقیقا می‌شود چهارتا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عبا را تو دویدن در آوردم، عمامه را تو سرم محکم کردم و کتاب‌هایم را سفت تو بغلم گرفتم و د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اجدادم یکی یکی مثل فیلم سینمای جلو چشمان ذهنم ظاهر می‌شدند تا رسیدم به تصویر بابام، یاد یکی از سخنانش افتادم که همیشه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باشگاه بدنسازی به درد توی طلبه نمی‌خوره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بابام اما نبود ببیند که خلاصه ثمره ورزش اینجا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آره، داشتم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 و سگ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سگ، انگاری ارث باباش را از من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کوچه به آن کوچه می‌دویدم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از سر و جونم می‌ریخت که یک سیاهی با چوب یا عصای در دست از پشت سر به سگ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نفهمیدم 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فحش محلی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فهمیدم سگ بیچاره، با هر دو روی سگش سرش را زیر انداخت و از شرم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فکر می‌کردم از ما بهترون و یا از مأموران الهی است که به خاطر مزد تبلیغ برای نجاتم آمده،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 به زبان محلی همان روستا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راضی کردم به این‌که خُب، خدا بخواهد جن و پری هم می‌توانند به همه زبان‌های زنده و مرده دنیا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این روایت را با خودم مرور می‌کردم که جن می‌تواند به هر شکلی در آید، حتی سگ و خوک، ولی فرشتگان به غیر از سگ و خوک به هر شکلی می‌توانند ظاهر بشوند که آن مرد در چشمانم زل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صدایش از جا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جل‌الخالق قیافه این جن یا پری چه شباهتی به چهره اوس منصور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ترس برم داشت با لرز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نه پ، من جنّم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شوخی کرد یا جدی، ولی همین را می‌دانم که آمپر شهوتم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ببخشيد آمپر وحشتم، حسابی رفت بالا و بی‌اختیار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چی ج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قدم پیش آمد و </w:t>
      </w:r>
      <w:bookmarkStart w:id="963" w:name="pg7379_80687"/>
    </w:p>
    <w:p>
      <w:pPr>
        <w:pStyle w:val="BookText"/>
        <w:rPr/>
      </w:pPr>
      <w:bookmarkEnd w:id="963"/>
      <w:r>
        <w:rPr>
          <w:rFonts w:ascii="IRNazanin" w:hAnsi="IRNazanin" w:eastAsia="IRNazanin"/>
          <w:color w:val="111111"/>
          <w:sz w:val="28"/>
          <w:sz w:val="28"/>
          <w:szCs w:val="28"/>
          <w:rtl w:val="true"/>
          <w:lang w:bidi="fa-IR"/>
        </w:rPr>
        <w:t>در حالی که پیشانیش را روی پیشانی‌ام گذاشته بود و با چشمان درشتش به من نگاه می‌کرد قاه قاه خندید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جوون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منصور، اوس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صحبت بودم حواسم نبود که رفتی، یه دفعه، از صاحب خونه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 آقا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 بگو سه تا پا داشتم، آره با عصام میشه سه تا پا، دوتا پا دیگه هم قرض گرفتم و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سگای محل هارند؛ خودی و غریبه؛ روحانی و جسمانی حالیشون نمیشه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هنوزم قلبم داشت برای خودش می‌زد، لبخندی زیرکی و زورکی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عمیقی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او کردم و دستی به شانه‌اش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منصور، تو از امدادهای غیبی بودی که تو این ره باریک، شب تاریک و وادی ایمن به دادم رسیدی</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964" w:name="__RefHeading___Toc1349612_1051229030"/>
      <w:bookmarkStart w:id="965" w:name="_Toc399"/>
      <w:bookmarkEnd w:id="964"/>
      <w:r>
        <w:rPr>
          <w:rtl w:val="true"/>
        </w:rPr>
        <w:t>فرعون پیامبر</w:t>
      </w:r>
      <w:bookmarkEnd w:id="965"/>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چه پیامبرانی در قرآن آمده؟</w:t>
      </w:r>
    </w:p>
    <w:p>
      <w:pPr>
        <w:pStyle w:val="BookText"/>
        <w:rPr/>
      </w:pPr>
      <w:r>
        <w:rPr>
          <w:rFonts w:ascii="IRNazanin" w:hAnsi="IRNazanin" w:eastAsia="IRNazanin"/>
          <w:color w:val="111111"/>
          <w:sz w:val="28"/>
          <w:sz w:val="28"/>
          <w:szCs w:val="28"/>
          <w:rtl w:val="true"/>
          <w:lang w:bidi="fa-IR"/>
        </w:rPr>
        <w:t xml:space="preserve">طلبه شوخ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عیسی، 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که پیامبر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 خدائی داشت؛ حالا شما به عنوان پیامبر هم قبولش ندارید؟</w:t>
      </w:r>
    </w:p>
    <w:p>
      <w:pPr>
        <w:pStyle w:val="Heading3"/>
        <w:numPr>
          <w:ilvl w:val="2"/>
          <w:numId w:val="1"/>
        </w:numPr>
        <w:rPr/>
      </w:pPr>
      <w:bookmarkStart w:id="966" w:name="__RefHeading___Toc1349614_1051229030"/>
      <w:bookmarkStart w:id="967" w:name="_Toc400"/>
      <w:bookmarkEnd w:id="966"/>
      <w:r>
        <w:rPr>
          <w:rtl w:val="true"/>
        </w:rPr>
        <w:t>كجا مي‌روي؟</w:t>
      </w:r>
      <w:bookmarkEnd w:id="967"/>
    </w:p>
    <w:p>
      <w:pPr>
        <w:pStyle w:val="BookText"/>
        <w:rPr/>
      </w:pPr>
      <w:r>
        <w:rPr>
          <w:rFonts w:ascii="IRNazanin" w:hAnsi="IRNazanin" w:eastAsia="IRNazanin"/>
          <w:color w:val="111111"/>
          <w:sz w:val="28"/>
          <w:sz w:val="28"/>
          <w:szCs w:val="28"/>
          <w:rtl w:val="true"/>
          <w:lang w:bidi="fa-IR"/>
        </w:rPr>
        <w:t>روزي شاگردي به دنبال استادش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معبد او رفت، ديد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بازگشت يكي از راهبان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مي‌روي؟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جايي نمي‌روم؛ دارم از جايي برمي‌گردم</w:t>
      </w:r>
      <w:r>
        <w:rPr>
          <w:rFonts w:eastAsia="IRNazanin" w:cs="IRNazanin"/>
          <w:color w:val="111111"/>
          <w:sz w:val="28"/>
          <w:szCs w:val="28"/>
          <w:rtl w:val="true"/>
          <w:lang w:bidi="fa-IR"/>
        </w:rPr>
        <w:t>!</w:t>
      </w:r>
    </w:p>
    <w:p>
      <w:pPr>
        <w:pStyle w:val="Heading3"/>
        <w:numPr>
          <w:ilvl w:val="2"/>
          <w:numId w:val="1"/>
        </w:numPr>
        <w:rPr/>
      </w:pPr>
      <w:bookmarkStart w:id="968" w:name="__RefHeading___Toc1349616_1051229030"/>
      <w:bookmarkStart w:id="969" w:name="_Toc401"/>
      <w:bookmarkEnd w:id="968"/>
      <w:r>
        <w:rPr>
          <w:rtl w:val="true"/>
        </w:rPr>
        <w:t>تقليد كوركورانه</w:t>
      </w:r>
      <w:bookmarkEnd w:id="96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تفكر و تعليم و تعلم و مشورت با متخصص اهميت زيادي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پيروي از باورهاي غيرمنطقي، خرافات و تقليد كوركورانه را مردود مي‌شمارد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دين هرگز اجازه نمی‌دهد ما بدون تحقيق دين را بپذيريم و در فروع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ما را تشويق به تفقه در دين می‌کند و اگر كسي نتواند در احكام تخصص پيدا كند، </w:t>
      </w:r>
    </w:p>
    <w:p>
      <w:pPr>
        <w:pStyle w:val="BookText"/>
        <w:rPr/>
      </w:pPr>
      <w:r>
        <w:rPr>
          <w:rFonts w:ascii="IRNazanin" w:hAnsi="IRNazanin" w:eastAsia="IRNazanin"/>
          <w:color w:val="111111"/>
          <w:sz w:val="28"/>
          <w:sz w:val="28"/>
          <w:szCs w:val="28"/>
          <w:rtl w:val="true"/>
          <w:lang w:bidi="fa-IR"/>
        </w:rPr>
        <w:t xml:space="preserve">لازم است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عقلايي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متخصصان و فقيهان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نظام اسلامي ما كه از حكومت اسلامي و مرجعيت ضربه خورده‌اند، مدت‌هاست تلاش دارند اصل مرجعيت و تقليد را كه اصل عقلايي و متكي بر عقل است و پشتوانه و قدرت محكمي دارد، ويران كنند و به همين دليل شبهات زيادي وارد کرده‌اند كه با شبهه‌زدايي كارشناسان اسلام توطئه شومشان ناكام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افراد ناآگاه را تشويق می‌کند تا به جاي تقليد كوركورانه مسائل خود را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زير حكايت از تقليد كوركورانه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در روزگاران قدیم یک روحاني به روستای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مسجد قدیمی آن روستا متوجه شد مردم این روستا مسلمان هستند و با خوشحالی نزد کدخدا رفت و اعلام کرد می‌تواند آن شب پیش‌نماز آن روستا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 که سال‌ها بود نماز نخوانده بود و نماز جماعت را که اصولاً در عمرش ندیده بود، با خودش فکر کرد که اگر به این مرد روحانی بگویم من نماز بلد نیستم که خیلی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آنکه توضیحی بدهد،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او تمام اهالی را جمع کرد و برایشان موضوع آمدن پیش‌نماز را شرح داد و در آخر گفت که قواعد نماز را بلد نیست و پرسید چه کسی از میان شما این قواعد را می‌داند؟</w:t>
      </w:r>
    </w:p>
    <w:p>
      <w:pPr>
        <w:pStyle w:val="BookText"/>
        <w:rPr/>
      </w:pPr>
      <w:r>
        <w:rPr>
          <w:rFonts w:ascii="IRNazanin" w:hAnsi="IRNazanin" w:eastAsia="IRNazanin"/>
          <w:color w:val="111111"/>
          <w:sz w:val="28"/>
          <w:sz w:val="28"/>
          <w:szCs w:val="28"/>
          <w:rtl w:val="true"/>
          <w:lang w:bidi="fa-IR"/>
        </w:rPr>
        <w:t>نگاه‌های متعجب مردم جواب کدخدا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آخر یکی از پیرترین اهالی روستا گفت تا آن‌جا که من می‌دانم، برای مسلمان بودن لازم نیست خودت چیزی بلد باشی، کافی است هرکاری که پیش‌نماز کرد، ما هم تقلید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راه حل، خیال همه آسوده شد و برای اقامه نماز به سمت مسجد قدیمی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روحانی در جلوی صف ایستاد و همه مردم پشت سرش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دست‌ها را بیخ گوش گذاشت و زمزمه‌ای کرد، مردم هم دست‌ها را بالا بردند و چون دقیقاً نمی‌دانستند آقا چه گفته است، هر کدام پچ پچی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دست‌ها را پاین انداخت و بلند گفت الله اکبر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هم ذوق‌زده از آن‌که چیزی را فهمیده‌اند فریاد زدند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آقا زیر لب چیزی خواند، مردم هم زیر لب ناله می‌کرند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دست‌هایش را روی زانو گذاشت و چیزی گفت، مردم هم دست‌هایشان را روی زانو گذاشتند و ناله‌ای کردند، آقا دوباره سرپا شد و گفت الله اکبر، مردم هم سرپا شدند و فریاد زدند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به خاک افتاد و </w:t>
      </w:r>
    </w:p>
    <w:p>
      <w:pPr>
        <w:pStyle w:val="BookText"/>
        <w:rPr/>
      </w:pPr>
      <w:r>
        <w:rPr>
          <w:rFonts w:ascii="IRNazanin" w:hAnsi="IRNazanin" w:eastAsia="IRNazanin"/>
          <w:color w:val="111111"/>
          <w:sz w:val="28"/>
          <w:sz w:val="28"/>
          <w:szCs w:val="28"/>
          <w:rtl w:val="true"/>
          <w:lang w:bidi="fa-IR"/>
        </w:rPr>
        <w:t>چیزهای زیرلب گفت، مردم هم روی خاک افتادند و هر کدام زیر لب چیزی را زمزمه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دو زانو نشست، مردم هم دو زانو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پای آقا در میان دو تخته چوب کف زمین گیرکرد و ایشان داد زدند آآآآخ، مردم هم ذوق‌زده فریاد کشیدند آآآآآآآخ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 در حالی که تلاش می‌کرد خودش را از این وضعیت خلاص کند، خود را به چپ و راست می‌انداخت و با دستش تلاش می‌کرد لای دو تخته چوب را باز کند، مردم هم خودشان را به چپ و راست خم می‌کردند و با دستانشان به کف زمین ضربه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روحاني فریاد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به زمین چنگ می‌زد و از خدا یاری می‌خواست، مردم هم به زمین چنگ زدند و از خدا یاری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سه چهار دقیقه، آقا توانست خود را خلاص کند و در حالی که از درد به خود می‌پیچید، نگاهی به جمعیت کرد و از درد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نيز نگاهی به هم کردند و خود را بر زمین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در آن حالت ماندند تا آخوند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از درد به خود می‌پیچید، به خانه كدخدا منتقل شد و به مردم گفت خودتان نمازتان را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آن روحانی روستا را ترک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تاریخ تا امروز مراسم نماز جماعت به امامت كدخدا در آن روستا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پادشه خوبان داد از غم تنهایی</w:t>
      </w:r>
    </w:p>
    <w:p>
      <w:pPr>
        <w:pStyle w:val="BookText"/>
        <w:rPr/>
      </w:pPr>
      <w:r>
        <w:rPr>
          <w:rFonts w:ascii="IRNazanin" w:hAnsi="IRNazanin" w:eastAsia="IRNazanin"/>
          <w:color w:val="111111"/>
          <w:sz w:val="28"/>
          <w:sz w:val="28"/>
          <w:szCs w:val="28"/>
          <w:rtl w:val="true"/>
          <w:lang w:bidi="fa-IR"/>
        </w:rPr>
        <w:t>دل بی تو به جان آمد وقت است که بازآیی</w:t>
      </w:r>
    </w:p>
    <w:p>
      <w:pPr>
        <w:pStyle w:val="BookText"/>
        <w:rPr/>
      </w:pPr>
      <w:r>
        <w:rPr>
          <w:rFonts w:ascii="IRNazanin" w:hAnsi="IRNazanin" w:eastAsia="IRNazanin"/>
          <w:color w:val="111111"/>
          <w:sz w:val="28"/>
          <w:sz w:val="28"/>
          <w:szCs w:val="28"/>
          <w:rtl w:val="true"/>
          <w:lang w:bidi="fa-IR"/>
        </w:rPr>
        <w:t>البته مردم چون ذکرهای بین الله اکبرها را متوجه نشده بودند، آنها را نمی‌گویند، در عوض مراسم انتهای نماز را هرچه باشکوه‌تر برگزار می‌کنند و تا امروز دوازده کتاب درباره فلسفه اعمال آخر نمازشان چاپ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انحرافات جزئی از اصول آن روستاست و در حال حاضر آنها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تفکیک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برای چنگ زدن بر زمین، کفپوش باید از چوب باشد، برخی معتقدند چنگ بر هر چیزی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مدت بیهوشی بعد از نماز را هر قدر بیشتر کنی به خدا نزدیک‌تر می‌شوی و برخی معتقدند مهم کیفیت بیهوشی است نه مدت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آنها در جزئیات متفاوت‌اند، ولی همه به یک کلیت معتقدند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که عقل دادی، چه ندادی و او را که عقل ندادی، چه دادی؟ </w:t>
      </w:r>
      <w:bookmarkStart w:id="970" w:name="pg7379_80690"/>
    </w:p>
    <w:p>
      <w:pPr>
        <w:pStyle w:val="Heading3"/>
        <w:numPr>
          <w:ilvl w:val="2"/>
          <w:numId w:val="1"/>
        </w:numPr>
        <w:rPr/>
      </w:pPr>
      <w:bookmarkStart w:id="971" w:name="__RefHeading___Toc1349618_1051229030"/>
      <w:bookmarkStart w:id="972" w:name="_Toc402"/>
      <w:bookmarkEnd w:id="970"/>
      <w:bookmarkEnd w:id="971"/>
      <w:r>
        <w:rPr>
          <w:rtl w:val="true"/>
        </w:rPr>
        <w:t>احکام تصویری</w:t>
      </w:r>
      <w:bookmarkEnd w:id="972"/>
    </w:p>
    <w:p>
      <w:pPr>
        <w:pStyle w:val="BookText"/>
        <w:rPr/>
      </w:pPr>
      <w:r>
        <w:rPr>
          <w:rFonts w:ascii="IRNazanin" w:hAnsi="IRNazanin" w:eastAsia="IRNazanin"/>
          <w:color w:val="111111"/>
          <w:sz w:val="28"/>
          <w:sz w:val="28"/>
          <w:szCs w:val="28"/>
          <w:rtl w:val="true"/>
          <w:lang w:bidi="fa-IR"/>
        </w:rPr>
        <w:t>پیرمردي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تو روستای ما، نكوآباد،</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بر خود واجب مي‌دانم اين‌جا از عموي بزرگوارم حاج مصطفي كه پدر شهيد، خيّر، شوخ طبع و مردمي است تشكر كنم؛ براي ورود به حوزه از دانشگاه انصراف داده‌بودم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 تلخ يك روحاني كه مسئول مدرسه‌اي بود نزديك بود از ورود به حوزه صرف نظر كنم و روانه خدمت سربازي شوم، ولي ايشان با اصرار از من خواستند براي امتحان هم شده مدرسه آيت‌الله مقتدايي را تجربه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 بسيار شيرين مدير مدرسه و همدلي مسئول دفترش، زندگي‌ام به سمت روشنايي ورق خورد و كدورت و شبهات ذهني‌ام نسبت به روحانيون زدوده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روحانيون نيز مانند اصناف ديگر و بقيه مردم خوب و بد دارند و خدا را شكر كه واقعا يافتم خوبشان بيشتر‌اند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نمي‌دانم اگر عمويم تشويقم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امروز كتاب تلخ‌طبعي‌هاي طلبگي را نوشته‌بودم؛ از بس دشمن نامرد، عليه روحانيون شايعه و شبهه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خير گذشت و خطر از سر روحانيون دفع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دلايل تغييرات زيستي و تحولات روان‌شناختي، در دوران نوجواني و جواني، گاهي حرف شنوي نوجوان و جوان از نزديكان مورد قبول و محبوب، بيشتر از والدين است، پس ما هم نبايد در راهنمايي فرزندان نزديكان كاهلي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طول عمر با بركت براي عمويم و مسئولان خدوم و علو درجات براي شهداي امام و امام شهدا و شهيد احمد قديري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اجدادم كه در پاكي، شهره محل و ملكوت‌اند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رَحِم‌َاللهُ مُوتَانَا كُلّهم أجمَعِينَ، سِيَّما آبائِي الطاهرِينَ المَدفونِينَ في هذهِ القَريةِ المُباركةِ بفضلِ اللهِ تعالي و كرَمِهِ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اطلاعات ديني خوبي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طول عمر بده به شيخ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صادق كريميان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عمو اديب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عبدالله اديب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 میرزا حبیب‌الله؛ عالماني گشاده‌رو، مردمي، باصفا، باسواد و ساده‌زيست بودین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درک مردم حرف میزدن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پيرمردان هنوزم سخنرانانی، مثال‌ها، نکات و حکایاتی اونا رو به ياد دارن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یروزي عمو میرزا حبیب‌الله هنگام سخنرانی با خود یه کتری برد روي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تعجب نگاه می‌کردن و همین کارم سبب شد بیشتر تشنه حرفای که می‌خواد بزنه بِشین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چند تا مسئله شرعي گفت وی با استفاده از اجزاي کتری مسئله استبراء رو برای مردان توضیح دادن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پيرمرد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الانم از هر فرد مسنّی که تو این روستاست این مسئله رو بپرسین، عملا البته با يك كتري براتون توضیح میده</w:t>
      </w:r>
      <w:r>
        <w:rPr>
          <w:rFonts w:eastAsia="IRNazanin" w:cs="IRNazanin"/>
          <w:color w:val="111111"/>
          <w:sz w:val="28"/>
          <w:szCs w:val="28"/>
          <w:rtl w:val="true"/>
          <w:lang w:bidi="fa-IR"/>
        </w:rPr>
        <w:t xml:space="preserve">. </w:t>
      </w:r>
      <w:bookmarkStart w:id="973" w:name="pg7379_80691"/>
    </w:p>
    <w:p>
      <w:pPr>
        <w:pStyle w:val="Heading3"/>
        <w:numPr>
          <w:ilvl w:val="2"/>
          <w:numId w:val="1"/>
        </w:numPr>
        <w:rPr/>
      </w:pPr>
      <w:bookmarkStart w:id="974" w:name="__RefHeading___Toc1349620_1051229030"/>
      <w:bookmarkStart w:id="975" w:name="_Toc403"/>
      <w:bookmarkEnd w:id="973"/>
      <w:bookmarkEnd w:id="974"/>
      <w:r>
        <w:rPr>
          <w:rtl w:val="true"/>
        </w:rPr>
        <w:t>بوس سفت و بوس شل</w:t>
      </w:r>
      <w:bookmarkEnd w:id="975"/>
    </w:p>
    <w:p>
      <w:pPr>
        <w:pStyle w:val="BookText"/>
        <w:rPr/>
      </w:pPr>
      <w:r>
        <w:rPr>
          <w:rFonts w:ascii="IRNazanin" w:hAnsi="IRNazanin" w:eastAsia="IRNazanin"/>
          <w:color w:val="111111"/>
          <w:sz w:val="28"/>
          <w:sz w:val="28"/>
          <w:szCs w:val="28"/>
          <w:rtl w:val="true"/>
          <w:lang w:bidi="fa-IR"/>
        </w:rPr>
        <w:t>استاد قرائتي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اعتقاد دارم غربي‌ها در مسائل سكسي هم كلاه سرشان رفته؛ فكر كردند اگر آزادي باشد به نفع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آمريكا بودم مي‌ديدم يكي ديگري را مي‌بوسد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بوسش سفت نبود؛ چون از صبح تا آن موقع نود و ششمي بود كه مي‌بوسيد، ولي مادر بزرگ ما وقتي ما را مي‌بوسيد انگاري مك مي‌زد</w:t>
      </w:r>
      <w:r>
        <w:rPr>
          <w:rFonts w:eastAsia="IRNazanin" w:cs="IRNazanin"/>
          <w:color w:val="111111"/>
          <w:sz w:val="28"/>
          <w:szCs w:val="28"/>
          <w:rtl w:val="true"/>
          <w:lang w:bidi="fa-IR"/>
        </w:rPr>
        <w:t>!</w:t>
      </w:r>
    </w:p>
    <w:p>
      <w:pPr>
        <w:pStyle w:val="Heading3"/>
        <w:numPr>
          <w:ilvl w:val="2"/>
          <w:numId w:val="1"/>
        </w:numPr>
        <w:rPr/>
      </w:pPr>
      <w:bookmarkStart w:id="976" w:name="__RefHeading___Toc1349622_1051229030"/>
      <w:bookmarkStart w:id="977" w:name="_Toc404"/>
      <w:bookmarkEnd w:id="976"/>
      <w:r>
        <w:rPr>
          <w:rtl w:val="true"/>
        </w:rPr>
        <w:t>طوبي لكم</w:t>
      </w:r>
      <w:bookmarkEnd w:id="977"/>
    </w:p>
    <w:p>
      <w:pPr>
        <w:pStyle w:val="BookText"/>
        <w:rPr/>
      </w:pPr>
      <w:r>
        <w:rPr>
          <w:rFonts w:ascii="IRNazanin" w:hAnsi="IRNazanin" w:eastAsia="IRNazanin"/>
          <w:color w:val="111111"/>
          <w:sz w:val="28"/>
          <w:sz w:val="28"/>
          <w:szCs w:val="28"/>
          <w:rtl w:val="true"/>
          <w:lang w:bidi="fa-IR"/>
        </w:rPr>
        <w:t>حاج آقا به جوانان مجرد، روزه‌دار و معتكف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طُوبَي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قرآن فرموده </w:t>
      </w:r>
      <w:r>
        <w:rPr>
          <w:rFonts w:ascii="Amiri" w:hAnsi="Amiri" w:eastAsia="Amiri" w:cs="Amiri"/>
          <w:color w:val="111111"/>
          <w:sz w:val="28"/>
          <w:sz w:val="28"/>
          <w:szCs w:val="28"/>
          <w:rtl w:val="true"/>
          <w:lang w:bidi="ar-SA"/>
        </w:rPr>
        <w:t>الَّذِينَ آمَنُواْ وَعَمِلُواْ الصَّالِحَاتِ طُوبَى لَهُمْ وَحُسْنُ مَآبٍ</w:t>
      </w:r>
      <w:r>
        <w:rPr>
          <w:rStyle w:val="FootnoteAnchor"/>
          <w:rtl w:val="true"/>
        </w:rPr>
        <w:footnoteReference w:id="152"/>
      </w:r>
      <w:r>
        <w:rPr>
          <w:rFonts w:ascii="IRNazanin" w:hAnsi="IRNazanin" w:eastAsia="IRNazanin"/>
          <w:color w:val="111111"/>
          <w:sz w:val="28"/>
          <w:sz w:val="28"/>
          <w:szCs w:val="28"/>
          <w:rtl w:val="true"/>
          <w:lang w:bidi="fa-IR"/>
        </w:rPr>
        <w:t>كسانى كه ايمان آوردند و عمل‌هاى شايسته كردند، خوشى و مسرّت، زندگى پاكيزه، بهشت برين و درخت طوبى از آن آنهاست و بازگشتى نيك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طُوبي لكم را دو منظوره گفتم؛ يعني هم طوبي خانم نصيبتان شود و ازدواج كنيد و هم اين‌كه خوشا به حالتان به خاطر نعمت ذهن و زندگي آرامي كه خدا به شما داده‌است</w:t>
      </w:r>
      <w:r>
        <w:rPr>
          <w:rFonts w:eastAsia="IRNazanin" w:cs="IRNazanin"/>
          <w:color w:val="111111"/>
          <w:sz w:val="28"/>
          <w:szCs w:val="28"/>
          <w:rtl w:val="true"/>
          <w:lang w:bidi="fa-IR"/>
        </w:rPr>
        <w:t>.</w:t>
      </w:r>
    </w:p>
    <w:p>
      <w:pPr>
        <w:pStyle w:val="Heading3"/>
        <w:numPr>
          <w:ilvl w:val="2"/>
          <w:numId w:val="1"/>
        </w:numPr>
        <w:rPr/>
      </w:pPr>
      <w:bookmarkStart w:id="978" w:name="__RefHeading___Toc1349624_1051229030"/>
      <w:bookmarkStart w:id="979" w:name="_Toc405"/>
      <w:bookmarkEnd w:id="978"/>
      <w:r>
        <w:rPr>
          <w:rtl w:val="true"/>
        </w:rPr>
        <w:t>در فضيلت گاو بودن</w:t>
      </w:r>
      <w:bookmarkEnd w:id="979"/>
    </w:p>
    <w:p>
      <w:pPr>
        <w:pStyle w:val="BookText"/>
        <w:rPr/>
      </w:pPr>
      <w:r>
        <w:rPr>
          <w:rFonts w:ascii="IRNazanin" w:hAnsi="IRNazanin" w:eastAsia="IRNazanin"/>
          <w:color w:val="111111"/>
          <w:sz w:val="28"/>
          <w:sz w:val="28"/>
          <w:szCs w:val="28"/>
          <w:rtl w:val="true"/>
          <w:lang w:bidi="fa-IR"/>
        </w:rPr>
        <w:t>با فرزندم داشتيم از عرض خيابان رد مي‌شديم يك موتوري آمد با سرعت رد شود كه ما را وسط خيابان ديد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اين طوري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فرزندم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شدي چي گفت؟</w:t>
      </w:r>
    </w:p>
    <w:p>
      <w:pPr>
        <w:pStyle w:val="BookText"/>
        <w:rPr/>
      </w:pPr>
      <w:r>
        <w:rPr>
          <w:rFonts w:ascii="IRNazanin" w:hAnsi="IRNazanin" w:eastAsia="IRNazanin"/>
          <w:color w:val="111111"/>
          <w:sz w:val="28"/>
          <w:sz w:val="28"/>
          <w:szCs w:val="28"/>
          <w:rtl w:val="true"/>
          <w:lang w:bidi="fa-IR"/>
        </w:rPr>
        <w:t>خواست آبروداري كنه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گفت گاو و منم به عنوان تشكر برايش دست تكان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كرده فلان فلان شده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 ميشي من كه ناراحت نشدم؛ گاو گوشتش، پوستش، سُمش، شيرش، شاخش حتي مدفوعش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زندگي انسان فايده داره، اي كاش ما هم اين‌قدر فايده داشتيم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تا حالا نديده‌ام هيچ گاوي به گاو ديگري توهين كند</w:t>
      </w:r>
      <w:r>
        <w:rPr>
          <w:rFonts w:eastAsia="IRNazanin" w:cs="IRNazanin"/>
          <w:color w:val="111111"/>
          <w:sz w:val="28"/>
          <w:szCs w:val="28"/>
          <w:rtl w:val="true"/>
          <w:lang w:bidi="fa-IR"/>
        </w:rPr>
        <w:t>.</w:t>
      </w:r>
      <w:r>
        <w:rPr>
          <w:rStyle w:val="FootnoteAnchor"/>
          <w:rtl w:val="true"/>
        </w:rPr>
        <w:footnoteReference w:id="153"/>
      </w:r>
      <w:bookmarkStart w:id="980" w:name="pg7379_80692"/>
    </w:p>
    <w:p>
      <w:pPr>
        <w:pStyle w:val="Heading3"/>
        <w:numPr>
          <w:ilvl w:val="2"/>
          <w:numId w:val="1"/>
        </w:numPr>
        <w:rPr/>
      </w:pPr>
      <w:bookmarkStart w:id="981" w:name="__RefHeading___Toc1349626_1051229030"/>
      <w:bookmarkStart w:id="982" w:name="_Toc406"/>
      <w:bookmarkEnd w:id="980"/>
      <w:bookmarkEnd w:id="981"/>
      <w:r>
        <w:rPr>
          <w:rtl w:val="true"/>
        </w:rPr>
        <w:t>پای منبري مقيد</w:t>
      </w:r>
      <w:bookmarkEnd w:id="982"/>
    </w:p>
    <w:p>
      <w:pPr>
        <w:pStyle w:val="BookText"/>
        <w:rPr/>
      </w:pPr>
      <w:r>
        <w:rPr>
          <w:rFonts w:ascii="Amiri" w:hAnsi="Amiri" w:eastAsia="Amiri" w:cs="Amiri"/>
          <w:color w:val="111111"/>
          <w:sz w:val="28"/>
          <w:sz w:val="28"/>
          <w:szCs w:val="28"/>
          <w:rtl w:val="true"/>
          <w:lang w:bidi="ar-SA"/>
        </w:rPr>
        <w:t>در كتاب آداب الطلاب</w:t>
      </w:r>
      <w:r>
        <w:rPr>
          <w:rStyle w:val="FootnoteAnchor"/>
          <w:rtl w:val="true"/>
        </w:rPr>
        <w:footnoteReference w:id="154"/>
      </w:r>
      <w:r>
        <w:rPr>
          <w:rFonts w:ascii="IRNazanin" w:hAnsi="IRNazanin" w:eastAsia="IRNazanin"/>
          <w:color w:val="111111"/>
          <w:sz w:val="28"/>
          <w:sz w:val="28"/>
          <w:szCs w:val="28"/>
          <w:rtl w:val="true"/>
          <w:lang w:bidi="fa-IR"/>
        </w:rPr>
        <w:t>از آيت‌الله مجتهدي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خطبای تهران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شخصی را می‌دیدم که در جلسات متعدد پای منبر من می‌آید؛ لذا من هم نمی‌توانستم مطالب تکراری 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صحبت‌های من برای شما مفید باشد و باعث تضیع وقتتان نباشم؛ زیرا شما را می‌بینم که الحمدلله مقید به شنیدن صحبت‌ها و احادیث این حقیر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مدتی است دچار بی‌خوابی شده‌ام و دکتر هم توصیه کرده سعی کن بیشتر استراحت کنی و بخوابی، اما خوابم نمی‌برد، ولی در پای منبر شما نمی‌دانم چگونه است که از همه جا بهتر می‌خوابم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متوجه شدم که این شخص برای خوابیدن می‌آید نه برای درک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منبری‌ها و وعاظ هم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می‌کنند؛ چون نصیحت می‌نمایند و هم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لالای می‌خوانند</w:t>
      </w:r>
      <w:r>
        <w:rPr>
          <w:rFonts w:eastAsia="IRNazanin" w:cs="IRNazanin"/>
          <w:color w:val="111111"/>
          <w:sz w:val="28"/>
          <w:szCs w:val="28"/>
          <w:rtl w:val="true"/>
          <w:lang w:bidi="fa-IR"/>
        </w:rPr>
        <w:t>.</w:t>
      </w:r>
    </w:p>
    <w:p>
      <w:pPr>
        <w:pStyle w:val="Heading3"/>
        <w:numPr>
          <w:ilvl w:val="2"/>
          <w:numId w:val="1"/>
        </w:numPr>
        <w:rPr/>
      </w:pPr>
      <w:bookmarkStart w:id="983" w:name="__RefHeading___Toc1349628_1051229030"/>
      <w:bookmarkStart w:id="984" w:name="_Toc407"/>
      <w:bookmarkEnd w:id="983"/>
      <w:r>
        <w:rPr>
          <w:rtl w:val="true"/>
        </w:rPr>
        <w:t>دعاي سفره</w:t>
      </w:r>
      <w:bookmarkEnd w:id="984"/>
    </w:p>
    <w:p>
      <w:pPr>
        <w:pStyle w:val="BookText"/>
        <w:rPr/>
      </w:pPr>
      <w:r>
        <w:rPr>
          <w:rFonts w:ascii="IRNazanin" w:hAnsi="IRNazanin" w:eastAsia="IRNazanin"/>
          <w:color w:val="111111"/>
          <w:sz w:val="28"/>
          <w:sz w:val="28"/>
          <w:szCs w:val="28"/>
          <w:rtl w:val="true"/>
          <w:lang w:bidi="fa-IR"/>
        </w:rPr>
        <w:t xml:space="preserve">در روایات وارد شده که قبل از غذا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انتهای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خاصی در این باره وارد نشده؛ ولی در بین اهل علم و مؤمنان بعد از خوردن غذا، جملاتی را به صورت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می‌کنند که البته مضمون آن در روایات و دعاها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جملات این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اَلحَمدُلِّلهِ ربّ العالمین هَنيأً لِلاکِلينِ وَ بَرَکةً لِلباذِلينِ؛ الحمد لله الّذی یُطعِمُ و لا یُطْعَم و یَرزُقُ و لایُرْزَق، زاد الله النّعم، دَفْعَ الله النّقَم، بِحَقِّ سَيِّدِالعَرَبِ وَاَلعَجَم؛ اللّهم تَقَبَّلْ حَسنات المُحسنین، لا سیّما هذا الأحْسان من هذا المُحسن؛ اللّهمَ اغفرْ </w:t>
      </w:r>
      <w:bookmarkStart w:id="985" w:name="pg7379_80693"/>
    </w:p>
    <w:p>
      <w:pPr>
        <w:pStyle w:val="BookText"/>
        <w:rPr/>
      </w:pPr>
      <w:bookmarkEnd w:id="985"/>
      <w:r>
        <w:rPr>
          <w:rFonts w:ascii="Amiri" w:hAnsi="Amiri" w:eastAsia="Amiri" w:cs="Amiri"/>
          <w:color w:val="111111"/>
          <w:sz w:val="28"/>
          <w:sz w:val="28"/>
          <w:szCs w:val="28"/>
          <w:rtl w:val="true"/>
          <w:lang w:bidi="ar-SA"/>
        </w:rPr>
        <w:t>للمؤمنین و المؤمنات و المسلمین و المسلمات الأحیاء منهم و الأموات لاسیّما اَمْواتَ الحاضرین، رَحِمَ اللّهُ من قَرَءَ الفاتِحَةَ مع الصَّلوات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الهی که این سفره معمور باد همیشه پراز نعمت و نور باد</w:t>
      </w:r>
    </w:p>
    <w:p>
      <w:pPr>
        <w:pStyle w:val="BookText"/>
        <w:rPr/>
      </w:pPr>
      <w:r>
        <w:rPr>
          <w:rFonts w:ascii="IRNazanin" w:hAnsi="IRNazanin" w:eastAsia="IRNazanin"/>
          <w:color w:val="111111"/>
          <w:sz w:val="28"/>
          <w:sz w:val="28"/>
          <w:szCs w:val="28"/>
          <w:rtl w:val="true"/>
          <w:lang w:bidi="fa-IR"/>
        </w:rPr>
        <w:t>زبان بد اندیش و چشم حسود</w:t>
      </w:r>
    </w:p>
    <w:p>
      <w:pPr>
        <w:pStyle w:val="BookText"/>
        <w:rPr/>
      </w:pPr>
      <w:r>
        <w:rPr>
          <w:rFonts w:ascii="IRNazanin" w:hAnsi="IRNazanin" w:eastAsia="IRNazanin"/>
          <w:color w:val="111111"/>
          <w:sz w:val="28"/>
          <w:sz w:val="28"/>
          <w:szCs w:val="28"/>
          <w:rtl w:val="true"/>
          <w:lang w:bidi="fa-IR"/>
        </w:rPr>
        <w:t>از این سفره و صاحبش دورباد</w:t>
      </w:r>
    </w:p>
    <w:p>
      <w:pPr>
        <w:pStyle w:val="BookText"/>
        <w:rPr/>
      </w:pPr>
      <w:r>
        <w:rPr>
          <w:rFonts w:ascii="IRNazanin" w:hAnsi="IRNazanin" w:eastAsia="IRNazanin"/>
          <w:color w:val="111111"/>
          <w:sz w:val="28"/>
          <w:sz w:val="28"/>
          <w:szCs w:val="28"/>
          <w:rtl w:val="true"/>
          <w:lang w:bidi="fa-IR"/>
        </w:rPr>
        <w:t>نسخه طنز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اللهُ النِعَمُ دَفَعَ اللهُ النِقَمَ اللهمّ أرزقنا کرّه مع کرّه و پلوا مع البرّه فی تحتِها الکره فی جنبِها شراباً مِن شاطرهٍ و المرئه باکره و أسکنْ نازلَه رَحِمَ اللهُ مَن قَرَأ الفاتحهَ مع الصلوات</w:t>
      </w:r>
      <w:r>
        <w:rPr>
          <w:rFonts w:eastAsia="IRNazanin" w:cs="IRNazanin"/>
          <w:color w:val="111111"/>
          <w:sz w:val="28"/>
          <w:szCs w:val="28"/>
          <w:rtl w:val="true"/>
          <w:lang w:bidi="fa-IR"/>
        </w:rPr>
        <w:t>.</w:t>
      </w:r>
    </w:p>
    <w:p>
      <w:pPr>
        <w:pStyle w:val="Heading3"/>
        <w:numPr>
          <w:ilvl w:val="2"/>
          <w:numId w:val="1"/>
        </w:numPr>
        <w:rPr/>
      </w:pPr>
      <w:bookmarkStart w:id="986" w:name="__RefHeading___Toc1349630_1051229030"/>
      <w:bookmarkStart w:id="987" w:name="_Toc408"/>
      <w:bookmarkEnd w:id="986"/>
      <w:r>
        <w:rPr>
          <w:rtl w:val="true"/>
        </w:rPr>
        <w:t>تقیه</w:t>
      </w:r>
      <w:bookmarkEnd w:id="987"/>
    </w:p>
    <w:p>
      <w:pPr>
        <w:pStyle w:val="BookText"/>
        <w:rPr/>
      </w:pPr>
      <w:r>
        <w:rPr>
          <w:rFonts w:ascii="IRNazanin" w:hAnsi="IRNazanin" w:eastAsia="IRNazanin"/>
          <w:color w:val="111111"/>
          <w:sz w:val="28"/>
          <w:sz w:val="28"/>
          <w:szCs w:val="28"/>
          <w:rtl w:val="true"/>
          <w:lang w:bidi="fa-IR"/>
        </w:rPr>
        <w:t>جوانی با كارد وارد مسجد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شما کي مسلمانه؟</w:t>
      </w:r>
    </w:p>
    <w:p>
      <w:pPr>
        <w:pStyle w:val="BookText"/>
        <w:rPr/>
      </w:pPr>
      <w:r>
        <w:rPr>
          <w:rFonts w:ascii="IRNazanin" w:hAnsi="IRNazanin" w:eastAsia="IRNazanin"/>
          <w:color w:val="111111"/>
          <w:sz w:val="28"/>
          <w:sz w:val="28"/>
          <w:szCs w:val="28"/>
          <w:rtl w:val="true"/>
          <w:lang w:bidi="fa-IR"/>
        </w:rPr>
        <w:t>همه با ترس و تعجب به هم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 مسجد حکم‌فرما شد، بالاخره پیرمردی با ریش سفید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پیرمرد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به‌دنبال جوان به‌راه افتاد و با هم چند قدمی از مسجد دور شدند، جوان با اشاره به گله گوسفندان به پیرمرد گفت که می‌خواهد تمام آنها را قربانی کند و بین فقرا پخش کند و به کمک احتیاج دارد، پیرمرد و جوان مشغول ذبح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پیرمرد خسته شد و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بازگردد و شخص دیگری را برای کمک با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لباس خون‌آلود به آن‌جا بازگشت و 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شما مسلمان دیگری هست؟</w:t>
      </w:r>
    </w:p>
    <w:p>
      <w:pPr>
        <w:pStyle w:val="BookText"/>
        <w:rPr/>
      </w:pPr>
      <w:r>
        <w:rPr>
          <w:rFonts w:ascii="IRNazanin" w:hAnsi="IRNazanin" w:eastAsia="IRNazanin"/>
          <w:color w:val="111111"/>
          <w:sz w:val="28"/>
          <w:sz w:val="28"/>
          <w:szCs w:val="28"/>
          <w:rtl w:val="true"/>
          <w:lang w:bidi="fa-IR"/>
        </w:rPr>
        <w:t>مردم كه گمان مي‌کردند او، آن پیرمرد را كشته، نگاهشان را به پیش‌نماز دوختند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پیش‌نماز رو به جمعیت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نگاه می‌کنید، به عیسی مسیح قسم که با چند رکعت نماز خواندن کسی مسلمان نمی‌شود</w:t>
      </w:r>
      <w:r>
        <w:rPr>
          <w:rFonts w:eastAsia="IRNazanin" w:cs="IRNazanin"/>
          <w:color w:val="111111"/>
          <w:sz w:val="28"/>
          <w:szCs w:val="28"/>
          <w:rtl w:val="true"/>
          <w:lang w:bidi="fa-IR"/>
        </w:rPr>
        <w:t>!</w:t>
      </w:r>
    </w:p>
    <w:p>
      <w:pPr>
        <w:pStyle w:val="Heading3"/>
        <w:numPr>
          <w:ilvl w:val="2"/>
          <w:numId w:val="1"/>
        </w:numPr>
        <w:rPr/>
      </w:pPr>
      <w:bookmarkStart w:id="988" w:name="__RefHeading___Toc1349632_1051229030"/>
      <w:bookmarkStart w:id="989" w:name="_Toc409"/>
      <w:bookmarkEnd w:id="988"/>
      <w:r>
        <w:rPr>
          <w:rtl w:val="true"/>
        </w:rPr>
        <w:t>شوخي با خواننده</w:t>
      </w:r>
      <w:bookmarkEnd w:id="98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با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شوخي هم مي‌كردند، يك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انگشتانم درد مي‌كند و ديگر نمي‌توانم تايپ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رجوع كنيد ببينيد چه اتفاقی افتاده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 xml:space="preserve">). </w:t>
      </w:r>
      <w:bookmarkStart w:id="990" w:name="pg7379_80694"/>
    </w:p>
    <w:p>
      <w:pPr>
        <w:pStyle w:val="Heading3"/>
        <w:numPr>
          <w:ilvl w:val="2"/>
          <w:numId w:val="1"/>
        </w:numPr>
        <w:rPr/>
      </w:pPr>
      <w:bookmarkStart w:id="991" w:name="__RefHeading___Toc1349634_1051229030"/>
      <w:bookmarkStart w:id="992" w:name="_Toc410"/>
      <w:bookmarkEnd w:id="990"/>
      <w:bookmarkEnd w:id="991"/>
      <w:r>
        <w:rPr>
          <w:rtl w:val="true"/>
        </w:rPr>
        <w:t>طول عُمَر</w:t>
      </w:r>
      <w:bookmarkEnd w:id="992"/>
    </w:p>
    <w:p>
      <w:pPr>
        <w:pStyle w:val="BookText"/>
        <w:rPr/>
      </w:pPr>
      <w:r>
        <w:rPr>
          <w:rFonts w:ascii="IRNazanin" w:hAnsi="IRNazanin" w:eastAsia="IRNazanin"/>
          <w:color w:val="111111"/>
          <w:sz w:val="28"/>
          <w:sz w:val="28"/>
          <w:szCs w:val="28"/>
          <w:rtl w:val="true"/>
          <w:lang w:bidi="fa-IR"/>
        </w:rPr>
        <w:t>به افراد یکوتاه قد به مزاح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طول عُمَر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قد بلند بود</w:t>
      </w:r>
      <w:r>
        <w:rPr>
          <w:rFonts w:eastAsia="IRNazanin" w:cs="IRNazanin"/>
          <w:color w:val="111111"/>
          <w:sz w:val="28"/>
          <w:szCs w:val="28"/>
          <w:rtl w:val="true"/>
          <w:lang w:bidi="fa-IR"/>
        </w:rPr>
        <w:t>).</w:t>
      </w:r>
    </w:p>
    <w:p>
      <w:pPr>
        <w:pStyle w:val="Heading3"/>
        <w:numPr>
          <w:ilvl w:val="2"/>
          <w:numId w:val="1"/>
        </w:numPr>
        <w:rPr/>
      </w:pPr>
      <w:bookmarkStart w:id="993" w:name="__RefHeading___Toc1349636_1051229030"/>
      <w:bookmarkStart w:id="994" w:name="_Toc411"/>
      <w:bookmarkEnd w:id="993"/>
      <w:r>
        <w:rPr>
          <w:rtl w:val="true"/>
        </w:rPr>
        <w:t>كله پزي عدالت</w:t>
      </w:r>
      <w:bookmarkEnd w:id="994"/>
    </w:p>
    <w:p>
      <w:pPr>
        <w:pStyle w:val="BookText"/>
        <w:rPr/>
      </w:pPr>
      <w:r>
        <w:rPr>
          <w:rFonts w:ascii="IRNazanin" w:hAnsi="IRNazanin" w:eastAsia="IRNazanin"/>
          <w:color w:val="111111"/>
          <w:sz w:val="28"/>
          <w:sz w:val="28"/>
          <w:szCs w:val="28"/>
          <w:rtl w:val="true"/>
          <w:lang w:bidi="fa-IR"/>
        </w:rPr>
        <w:t>برخي از عالمان غيرمهذب، واقعا باسواداند، چون سواد در لغت به معناي سياهي و تاريكي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دكان عرفان باز كرده‌اند و مخ مردم را شستشو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روي تابلوي دكان آنها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 پزي عدالت، چون واقعا باانصاف هستند مغز زن و مرد، دختر و پسر و باسواد و عامي را به طور يكسان منحرف مي‌كنند</w:t>
      </w:r>
      <w:r>
        <w:rPr>
          <w:rFonts w:eastAsia="IRNazanin" w:cs="IRNazanin"/>
          <w:color w:val="111111"/>
          <w:sz w:val="28"/>
          <w:szCs w:val="28"/>
          <w:rtl w:val="true"/>
          <w:lang w:bidi="fa-IR"/>
        </w:rPr>
        <w:t>.</w:t>
      </w:r>
    </w:p>
    <w:p>
      <w:pPr>
        <w:pStyle w:val="Heading3"/>
        <w:numPr>
          <w:ilvl w:val="2"/>
          <w:numId w:val="1"/>
        </w:numPr>
        <w:rPr/>
      </w:pPr>
      <w:bookmarkStart w:id="995" w:name="__RefHeading___Toc1349638_1051229030"/>
      <w:bookmarkStart w:id="996" w:name="_Toc412"/>
      <w:bookmarkEnd w:id="995"/>
      <w:r>
        <w:rPr>
          <w:rtl w:val="true"/>
        </w:rPr>
        <w:t>کجا بودی ناقلا</w:t>
      </w:r>
      <w:bookmarkEnd w:id="996"/>
    </w:p>
    <w:p>
      <w:pPr>
        <w:pStyle w:val="BookText"/>
        <w:rPr/>
      </w:pPr>
      <w:r>
        <w:rPr>
          <w:rFonts w:ascii="IRNazanin" w:hAnsi="IRNazanin" w:eastAsia="IRNazanin"/>
          <w:color w:val="111111"/>
          <w:sz w:val="28"/>
          <w:sz w:val="28"/>
          <w:szCs w:val="28"/>
          <w:rtl w:val="true"/>
          <w:lang w:bidi="fa-IR"/>
        </w:rPr>
        <w:t>رفته بودم شیراز تبلیغ، میزبان آدم شوخ و شنگولی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سحر بلند شدیم مناجاتش را پشت بلندگو در منزل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پشت شیشه، بیرون اتاق را نگاه کرد، ديد چراغ حمام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رفته حموم، توی این سرما؟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نشستیم سر سفره سحری آقا مهدی از حمام آمد و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آقا مهدی گل گلاب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بابا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اذان میگه‌ها؟</w:t>
      </w:r>
    </w:p>
    <w:p>
      <w:pPr>
        <w:pStyle w:val="BookText"/>
        <w:rPr/>
      </w:pPr>
      <w:r>
        <w:rPr>
          <w:rFonts w:ascii="IRNazanin" w:hAnsi="IRNazanin" w:eastAsia="IRNazanin"/>
          <w:color w:val="111111"/>
          <w:sz w:val="28"/>
          <w:sz w:val="28"/>
          <w:szCs w:val="28"/>
          <w:rtl w:val="true"/>
          <w:lang w:bidi="fa-IR"/>
        </w:rPr>
        <w:t>مهدی با شرم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می‌دونم، ولی چراغ حموم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حموم بودی؟</w:t>
      </w:r>
    </w:p>
    <w:p>
      <w:pPr>
        <w:pStyle w:val="BookText"/>
        <w:rPr/>
      </w:pPr>
      <w:r>
        <w:rPr>
          <w:rFonts w:ascii="IRNazanin" w:hAnsi="IRNazanin" w:eastAsia="IRNazanin"/>
          <w:color w:val="111111"/>
          <w:sz w:val="28"/>
          <w:sz w:val="28"/>
          <w:szCs w:val="28"/>
          <w:rtl w:val="true"/>
          <w:lang w:bidi="fa-IR"/>
        </w:rPr>
        <w:t>با خجالت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روز رو ازت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که می‌دانست باباش قصد اذیت داره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گیر دادین ها؟ نکنه مسابقه سی سؤالیه؟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باباجون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جایزه‌اش چیه؟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همسر زيبا و خوشگل</w:t>
      </w:r>
      <w:r>
        <w:rPr>
          <w:rFonts w:eastAsia="IRNazanin" w:cs="IRNazanin"/>
          <w:color w:val="111111"/>
          <w:sz w:val="28"/>
          <w:szCs w:val="28"/>
          <w:rtl w:val="true"/>
          <w:lang w:bidi="fa-IR"/>
        </w:rPr>
        <w:t>.</w:t>
      </w:r>
      <w:r>
        <w:rPr>
          <w:rStyle w:val="FootnoteAnchor"/>
          <w:rtl w:val="true"/>
        </w:rPr>
        <w:footnoteReference w:id="155"/>
      </w:r>
      <w:bookmarkStart w:id="997" w:name="pg7379_80695"/>
    </w:p>
    <w:p>
      <w:pPr>
        <w:pStyle w:val="Heading3"/>
        <w:numPr>
          <w:ilvl w:val="2"/>
          <w:numId w:val="1"/>
        </w:numPr>
        <w:rPr/>
      </w:pPr>
      <w:bookmarkStart w:id="998" w:name="__RefHeading___Toc1349640_1051229030"/>
      <w:bookmarkStart w:id="999" w:name="_Toc413"/>
      <w:bookmarkEnd w:id="997"/>
      <w:bookmarkEnd w:id="998"/>
      <w:r>
        <w:rPr>
          <w:rtl w:val="true"/>
        </w:rPr>
        <w:t>بابا غصه خور</w:t>
      </w:r>
      <w:bookmarkEnd w:id="999"/>
    </w:p>
    <w:p>
      <w:pPr>
        <w:pStyle w:val="BookText"/>
        <w:rPr/>
      </w:pPr>
      <w:r>
        <w:rPr>
          <w:rFonts w:ascii="IRNazanin" w:hAnsi="IRNazanin" w:eastAsia="IRNazanin"/>
          <w:color w:val="111111"/>
          <w:sz w:val="28"/>
          <w:sz w:val="28"/>
          <w:szCs w:val="28"/>
          <w:rtl w:val="true"/>
          <w:lang w:bidi="fa-IR"/>
        </w:rPr>
        <w:t>آن یکی در کنج زندان مست و شاد</w:t>
      </w:r>
    </w:p>
    <w:p>
      <w:pPr>
        <w:pStyle w:val="BookText"/>
        <w:rPr/>
      </w:pPr>
      <w:r>
        <w:rPr>
          <w:rFonts w:ascii="IRNazanin" w:hAnsi="IRNazanin" w:eastAsia="IRNazanin"/>
          <w:color w:val="111111"/>
          <w:sz w:val="28"/>
          <w:sz w:val="28"/>
          <w:szCs w:val="28"/>
          <w:rtl w:val="true"/>
          <w:lang w:bidi="fa-IR"/>
        </w:rPr>
        <w:t>و آن یکی در باغ، ترش و بی مراد</w:t>
      </w:r>
    </w:p>
    <w:p>
      <w:pPr>
        <w:pStyle w:val="BookText"/>
        <w:rPr/>
      </w:pPr>
      <w:r>
        <w:rPr>
          <w:rFonts w:ascii="IRNazanin" w:hAnsi="IRNazanin" w:eastAsia="IRNazanin"/>
          <w:color w:val="111111"/>
          <w:sz w:val="28"/>
          <w:sz w:val="28"/>
          <w:szCs w:val="28"/>
          <w:rtl w:val="true"/>
          <w:lang w:bidi="fa-IR"/>
        </w:rPr>
        <w:t>از هر چيزى رنج مى برد و با هر چيزى غصه برايش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عيالش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اين‌كه نشد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از دست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تو بى غصه و ناراحتى نبوده‌اى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خانه بمان كه لااقل چيزى نبينى و چيزى نشنوى و يك روز راحت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قليانش را چاق كرد و سماورش را آتش انداخت و بساطش را كوك كرد كه يك روز بى رنج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غصه خور ديگر چيزى نمى ديد كه رنج ببرد و حادثه اى نمى شنيد كه غصه بخورد، همه چيز بر وفق مراد بود كه ناگهان از پشت ديوار از بيرون خانه شنيد كه دو نفر عابر با هم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ديشب ماده الاغش كره آورده، اما كره‌اش نه دم دارد و نه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غصه خور بر سر خود كوبيد كه بيچاره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هر چه فكر كرد ديد طورى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كجايت درد مى‌كند؟ چه پيش آمده است؟ بابا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جاييم درد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نشنيدى كه گفتند كره الاغ فلانى نه دم دارد و نه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دادش درآمد كه به دَرك، نه دم داشته باشد و نه سر، به من چه؟ به تو چه؟ تو چرا غصه مى‌خورى؟ بابا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مى‌گويند زن ناقص‌العقل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نمى‌فهمى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كره بزرگ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بشود؟ بابا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بار رويش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صدايش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كوچه ما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بكند، به تو چه؟ بابا ناليد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نمى‌فهمى، همين جا زير بار، از پا در مى آيد و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هر چه فكر مى‌كرد چيزى نمى‌فهميد،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تو چه مربوط؟</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ديگر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 روشن است، مرا صدا مى‌زنند كه كمكشان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اين الاغ را بلند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چه كار كنم؟ كجايش را بگيرم؟ نه دم دارد كه تكانش بدهم و نه گوش دارد كه بلندش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چه خاكى به سرم بريزم؟</w:t>
      </w:r>
      <w:r>
        <w:rPr>
          <w:rStyle w:val="FootnoteAnchor"/>
          <w:rtl w:val="true"/>
        </w:rPr>
        <w:footnoteReference w:id="156"/>
      </w:r>
      <w:bookmarkStart w:id="1000" w:name="pg7379_80696"/>
    </w:p>
    <w:p>
      <w:pPr>
        <w:pStyle w:val="Heading3"/>
        <w:numPr>
          <w:ilvl w:val="2"/>
          <w:numId w:val="1"/>
        </w:numPr>
        <w:rPr/>
      </w:pPr>
      <w:bookmarkStart w:id="1001" w:name="__RefHeading___Toc1349642_1051229030"/>
      <w:bookmarkStart w:id="1002" w:name="_Toc414"/>
      <w:bookmarkEnd w:id="1000"/>
      <w:bookmarkEnd w:id="1001"/>
      <w:r>
        <w:rPr>
          <w:rtl w:val="true"/>
        </w:rPr>
        <w:t>دائم الپریود</w:t>
      </w:r>
      <w:bookmarkEnd w:id="1002"/>
    </w:p>
    <w:p>
      <w:pPr>
        <w:pStyle w:val="BookText"/>
        <w:rPr/>
      </w:pPr>
      <w:r>
        <w:rPr>
          <w:rFonts w:ascii="IRNazanin" w:hAnsi="IRNazanin" w:eastAsia="IRNazanin"/>
          <w:color w:val="111111"/>
          <w:sz w:val="28"/>
          <w:sz w:val="28"/>
          <w:szCs w:val="28"/>
          <w:rtl w:val="true"/>
          <w:lang w:bidi="fa-IR"/>
        </w:rPr>
        <w:t>اگر روزهاي ماه مبارك رمضان در خیابان دیدید کسی چیزی می‌خورد یا سيگار می‌کشد خدای نکرده فکر بد نکنید ها مثبت‌اندیش باشید و خوش‌بين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نگيريد، استپ سينه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بگید شاید از اقلیت‌هاي مذهبی زرتشتی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بگید شاید از اقلیت‌هاي مذهبی یهودی يا ارامنه کاتولیک يا ارامنه ارتودوکس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بگید شاید به وقت آمریکا روزه می‌گیرد و الان به افق آن‌جا وقت افطار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بگید پیر است و فرتوت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بگید باردار است و روزه براش ضرر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اگر مرد هم بود بگيد چون شايد تغيير جنسيت داده باشه و قيافه‌اش شبيه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بگید زخم معده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بگید بیماری استسقا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بگید اصلا این فرد در کما به سر می‌برد و بی‌هوش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رفتنش تو خیابان هم شاید مثل گوریل انگوری در خواب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بگید شاید در ایام پریودی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بگید شاید دائم الپریود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بگید شاید مسافر است که براساس فتوای مرجعش نباید روزه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بگيد دنيا را دار قرار نمي‌دونه و خودش را مسافر به‌حساب مياره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بگید شاید بچه شیر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بگید شاید دارو مصرف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دیدید کسی روزه گرفته بگید شاید غذا گیرش نیامده‌است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رژیم لاغری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دولت لج کرده و در اعتصاب غذا به ته ببخشید به سر می‌برد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واقعا کارش خدای باشد و دستور خدا را انجام می‌دهد ما که نمی‌دونیم پس چرا پشت سر خلق الله حرف بزنیم؟</w:t>
      </w:r>
      <w:r>
        <w:rPr>
          <w:rStyle w:val="FootnoteAnchor"/>
          <w:rtl w:val="true"/>
        </w:rPr>
        <w:footnoteReference w:id="157"/>
      </w:r>
      <w:bookmarkStart w:id="1003" w:name="pg7379_80697"/>
    </w:p>
    <w:p>
      <w:pPr>
        <w:pStyle w:val="Heading3"/>
        <w:numPr>
          <w:ilvl w:val="2"/>
          <w:numId w:val="1"/>
        </w:numPr>
        <w:rPr/>
      </w:pPr>
      <w:bookmarkStart w:id="1004" w:name="__RefHeading___Toc1349644_1051229030"/>
      <w:bookmarkStart w:id="1005" w:name="_Toc415"/>
      <w:bookmarkEnd w:id="1003"/>
      <w:bookmarkEnd w:id="1004"/>
      <w:r>
        <w:rPr>
          <w:rtl w:val="true"/>
        </w:rPr>
        <w:t>امام جمعه منافق</w:t>
      </w:r>
      <w:bookmarkEnd w:id="1005"/>
    </w:p>
    <w:p>
      <w:pPr>
        <w:pStyle w:val="BookText"/>
        <w:rPr/>
      </w:pPr>
      <w:r>
        <w:rPr>
          <w:rFonts w:ascii="IRNazanin" w:hAnsi="IRNazanin" w:eastAsia="IRNazanin"/>
          <w:color w:val="111111"/>
          <w:sz w:val="28"/>
          <w:sz w:val="28"/>
          <w:szCs w:val="28"/>
          <w:rtl w:val="true"/>
          <w:lang w:bidi="fa-IR"/>
        </w:rPr>
        <w:t>نوه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ایمام جوک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ایو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اقوام و مردم شهرها جوك يا لطيفه‌اي می‌خواهی بگوی،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بگوی تا غیبت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 همین روش را عمل می‌کرد تا این‌که یک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روز یه امام جمعة منافق بود</w:t>
      </w:r>
      <w:r>
        <w:rPr>
          <w:rFonts w:eastAsia="IRNazanin" w:cs="IRNazanin"/>
          <w:color w:val="111111"/>
          <w:sz w:val="28"/>
          <w:szCs w:val="28"/>
          <w:rtl w:val="true"/>
          <w:lang w:bidi="fa-IR"/>
        </w:rPr>
        <w:t>... .</w:t>
      </w:r>
    </w:p>
    <w:p>
      <w:pPr>
        <w:pStyle w:val="Heading3"/>
        <w:numPr>
          <w:ilvl w:val="2"/>
          <w:numId w:val="1"/>
        </w:numPr>
        <w:rPr/>
      </w:pPr>
      <w:bookmarkStart w:id="1006" w:name="__RefHeading___Toc1349646_1051229030"/>
      <w:bookmarkStart w:id="1007" w:name="_Toc416"/>
      <w:bookmarkEnd w:id="1006"/>
      <w:r>
        <w:rPr>
          <w:rtl w:val="true"/>
        </w:rPr>
        <w:t>گربۀ سیاه</w:t>
      </w:r>
      <w:bookmarkEnd w:id="1007"/>
    </w:p>
    <w:p>
      <w:pPr>
        <w:pStyle w:val="BookText"/>
        <w:rPr/>
      </w:pPr>
      <w:r>
        <w:rPr>
          <w:rFonts w:ascii="IRNazanin" w:hAnsi="IRNazanin" w:eastAsia="IRNazanin"/>
          <w:color w:val="111111"/>
          <w:sz w:val="28"/>
          <w:sz w:val="28"/>
          <w:szCs w:val="28"/>
          <w:rtl w:val="true"/>
          <w:lang w:bidi="fa-IR"/>
        </w:rPr>
        <w:t>شهيد مطهري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اشراقیِ قمی از خطبای تقریباً درجه اول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فاضل بود و هم سخنور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بالای منبر شروع کرد به انتقاد از قمی‌ها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بگوید این مردم عوام قم خیلی خرافاتی هستند، و از جمله می‌گفت قمی‌ها به گربه سیاه خیلی احترام می‌گذارند و فکر می‌کنند گربه سیاه از ما بهتران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وقتی گربه سیاه می‌آید، فوراً از بهترین غذاهاشان و گوشت خالص برایش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برای گربه‌های دیگر اهمیتی قائل نیستند و آن مقداری هم که شرعاً باید به آنها داد،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نسل همه گربه‌های دیگر در قم منقرض شده است و فقط گربه سیاه‌ها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نگاه می‌کنی در این شهر گربه سیاه می‌بینی؛ آن هم چاق و چله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منبر پاین آمد و نشست طلبه خیلی خوشمزه‌ای بود از اهالی خرم‌آبادی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مرحوم اشراقی عینک سیاهی به چشمش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طلبه به همان زبان خرم‌آبادی و خیلی ساده و لطیف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تو این شهر گربه سیاه نمی‌بینیم، تو عینک سیاه به چشمت زده‌ای، همه گربه‌ها را سیاه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اشراقی خیلی خندید</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1008" w:name="__RefHeading___Toc1349648_1051229030"/>
      <w:bookmarkStart w:id="1009" w:name="_Toc417"/>
      <w:bookmarkEnd w:id="1008"/>
      <w:r>
        <w:rPr>
          <w:rtl w:val="true"/>
        </w:rPr>
        <w:t>اُلاقي</w:t>
      </w:r>
      <w:bookmarkEnd w:id="1009"/>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زياد دل را مي‌ميراند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حاج آقا را مسخره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هم حفظ هستید؟</w:t>
      </w:r>
    </w:p>
    <w:p>
      <w:pPr>
        <w:pStyle w:val="BookText"/>
        <w:rPr/>
      </w:pPr>
      <w:r>
        <w:rPr>
          <w:rFonts w:ascii="IRNazanin" w:hAnsi="IRNazanin" w:eastAsia="IRNazanin"/>
          <w:color w:val="111111"/>
          <w:sz w:val="28"/>
          <w:sz w:val="28"/>
          <w:szCs w:val="28"/>
          <w:rtl w:val="true"/>
          <w:lang w:bidi="fa-IR"/>
        </w:rPr>
        <w:t>حاج آقا با حاضرجوابی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مثلاً</w:t>
      </w:r>
    </w:p>
    <w:p>
      <w:pPr>
        <w:pStyle w:val="BookText"/>
        <w:rPr/>
      </w:pPr>
      <w:r>
        <w:rPr>
          <w:rFonts w:ascii="Amiri" w:hAnsi="Amiri" w:eastAsia="Amiri" w:cs="Amiri"/>
          <w:color w:val="111111"/>
          <w:sz w:val="28"/>
          <w:sz w:val="28"/>
          <w:szCs w:val="28"/>
          <w:rtl w:val="true"/>
          <w:lang w:bidi="ar-SA"/>
        </w:rPr>
        <w:t>سُلیما منذُ حلَّتْ بالعراقِی</w:t>
      </w:r>
    </w:p>
    <w:p>
      <w:pPr>
        <w:pStyle w:val="BookText"/>
        <w:rPr/>
      </w:pPr>
      <w:r>
        <w:rPr>
          <w:rFonts w:ascii="Amiri" w:hAnsi="Amiri" w:eastAsia="Amiri" w:cs="Amiri"/>
          <w:color w:val="111111"/>
          <w:sz w:val="28"/>
          <w:sz w:val="28"/>
          <w:szCs w:val="28"/>
          <w:rtl w:val="true"/>
          <w:lang w:bidi="ar-SA"/>
        </w:rPr>
        <w:t>اُلاقِی مِن نَواها مَا اُلاقِی</w:t>
      </w:r>
      <w:r>
        <w:rPr>
          <w:rStyle w:val="FootnoteAnchor"/>
          <w:rtl w:val="true"/>
        </w:rPr>
        <w:footnoteReference w:id="15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الاقی را به لهجه فارسی تلفظ کنیم، نه با لهجه عربی</w:t>
      </w:r>
      <w:r>
        <w:rPr>
          <w:rFonts w:eastAsia="IRNazanin" w:cs="IRNazanin"/>
          <w:color w:val="111111"/>
          <w:sz w:val="28"/>
          <w:szCs w:val="28"/>
          <w:rtl w:val="true"/>
          <w:lang w:bidi="fa-IR"/>
        </w:rPr>
        <w:t xml:space="preserve">. </w:t>
      </w:r>
      <w:bookmarkStart w:id="1010" w:name="pg7379_80698"/>
    </w:p>
    <w:p>
      <w:pPr>
        <w:pStyle w:val="Heading3"/>
        <w:numPr>
          <w:ilvl w:val="2"/>
          <w:numId w:val="1"/>
        </w:numPr>
        <w:rPr/>
      </w:pPr>
      <w:bookmarkStart w:id="1011" w:name="__RefHeading___Toc1349650_1051229030"/>
      <w:bookmarkStart w:id="1012" w:name="_Toc418"/>
      <w:bookmarkEnd w:id="1010"/>
      <w:bookmarkEnd w:id="1011"/>
      <w:r>
        <w:rPr>
          <w:rtl w:val="true"/>
        </w:rPr>
        <w:t>استخاره</w:t>
      </w:r>
      <w:bookmarkEnd w:id="1012"/>
    </w:p>
    <w:p>
      <w:pPr>
        <w:pStyle w:val="BookText"/>
        <w:rPr/>
      </w:pPr>
      <w:r>
        <w:rPr>
          <w:rFonts w:ascii="IRNazanin" w:hAnsi="IRNazanin" w:eastAsia="IRNazanin"/>
          <w:color w:val="111111"/>
          <w:sz w:val="28"/>
          <w:sz w:val="28"/>
          <w:szCs w:val="28"/>
          <w:rtl w:val="true"/>
          <w:lang w:bidi="fa-IR"/>
        </w:rPr>
        <w:t>پیرزنی پنج بار به حاج آقا گفت استخاره بگیر و هر پنج بار بد آمد،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که بعد از سی سال درس خوندن نتونه استخاره عالی و خوب بیاره، به درد ما نمی‌خوره</w:t>
      </w:r>
      <w:r>
        <w:rPr>
          <w:rFonts w:eastAsia="IRNazanin" w:cs="IRNazanin"/>
          <w:color w:val="111111"/>
          <w:sz w:val="28"/>
          <w:szCs w:val="28"/>
          <w:rtl w:val="true"/>
          <w:lang w:bidi="fa-IR"/>
        </w:rPr>
        <w:t>.</w:t>
      </w:r>
    </w:p>
    <w:p>
      <w:pPr>
        <w:pStyle w:val="Heading3"/>
        <w:numPr>
          <w:ilvl w:val="2"/>
          <w:numId w:val="1"/>
        </w:numPr>
        <w:rPr/>
      </w:pPr>
      <w:bookmarkStart w:id="1013" w:name="__RefHeading___Toc1349652_1051229030"/>
      <w:bookmarkStart w:id="1014" w:name="_Toc419"/>
      <w:bookmarkEnd w:id="1013"/>
      <w:r>
        <w:rPr>
          <w:rtl w:val="true"/>
        </w:rPr>
        <w:t>شوخی توپ</w:t>
      </w:r>
      <w:bookmarkEnd w:id="1014"/>
    </w:p>
    <w:p>
      <w:pPr>
        <w:pStyle w:val="BookText"/>
        <w:rPr/>
      </w:pPr>
      <w:r>
        <w:rPr>
          <w:rFonts w:ascii="IRNazanin" w:hAnsi="IRNazanin" w:eastAsia="IRNazanin"/>
          <w:color w:val="111111"/>
          <w:sz w:val="28"/>
          <w:sz w:val="28"/>
          <w:szCs w:val="28"/>
          <w:rtl w:val="true"/>
          <w:lang w:bidi="fa-IR"/>
        </w:rPr>
        <w:t>منزل فردی مهمان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که جمع شد، یک نفر هر دو پاي خودش را تو يك كفش كرد و اصرار مي‌كرد كه بايد حتما یدعاي مخصوص سفره را كه مشهور و متداول است،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ول‌کن نبود و اصرار رو اصرار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بدجايي و بدجوري گير كرده‌بودم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دعای ساده اکتفا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جوری او را دنبال نخود سیاه می‌فرستادم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قسمتی از اشعار عربي كتاب الفیه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دستم را بالا بردم و آن اشعار را كه گوی سخن از نون و حمد خدا و صلوات بود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بلند آمين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تشکر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مي‌دونستم دعا را بلدي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محمدٌ هو ابنُ مالكٍ</w:t>
      </w:r>
    </w:p>
    <w:p>
      <w:pPr>
        <w:pStyle w:val="BookText"/>
        <w:rPr/>
      </w:pPr>
      <w:r>
        <w:rPr>
          <w:rFonts w:ascii="Amiri" w:hAnsi="Amiri" w:eastAsia="Amiri" w:cs="Amiri"/>
          <w:color w:val="111111"/>
          <w:sz w:val="28"/>
          <w:sz w:val="28"/>
          <w:szCs w:val="28"/>
          <w:rtl w:val="true"/>
          <w:lang w:bidi="ar-SA"/>
        </w:rPr>
        <w:t>أحمد ربِّي اللهُ خيرُ مالكٍ</w:t>
      </w:r>
    </w:p>
    <w:p>
      <w:pPr>
        <w:pStyle w:val="BookText"/>
        <w:rPr/>
      </w:pPr>
      <w:r>
        <w:rPr>
          <w:rFonts w:ascii="Amiri" w:hAnsi="Amiri" w:eastAsia="Amiri" w:cs="Amiri"/>
          <w:color w:val="111111"/>
          <w:sz w:val="28"/>
          <w:sz w:val="28"/>
          <w:szCs w:val="28"/>
          <w:rtl w:val="true"/>
          <w:lang w:bidi="ar-SA"/>
        </w:rPr>
        <w:t>مُصلّياً على النّبي المصطفى</w:t>
      </w:r>
    </w:p>
    <w:p>
      <w:pPr>
        <w:pStyle w:val="BookText"/>
        <w:rPr/>
      </w:pPr>
      <w:r>
        <w:rPr>
          <w:rFonts w:ascii="Amiri" w:hAnsi="Amiri" w:eastAsia="Amiri" w:cs="Amiri"/>
          <w:color w:val="111111"/>
          <w:sz w:val="28"/>
          <w:sz w:val="28"/>
          <w:szCs w:val="28"/>
          <w:rtl w:val="true"/>
          <w:lang w:bidi="ar-SA"/>
        </w:rPr>
        <w:t>وآله المُستَكمِلِين الشَرَفاً</w:t>
      </w:r>
    </w:p>
    <w:p>
      <w:pPr>
        <w:pStyle w:val="BookText"/>
        <w:rPr/>
      </w:pPr>
      <w:r>
        <w:rPr>
          <w:rFonts w:ascii="Amiri" w:hAnsi="Amiri" w:eastAsia="Amiri" w:cs="Amiri"/>
          <w:color w:val="111111"/>
          <w:sz w:val="28"/>
          <w:sz w:val="28"/>
          <w:szCs w:val="28"/>
          <w:rtl w:val="true"/>
          <w:lang w:bidi="ar-SA"/>
        </w:rPr>
        <w:t>وأستعينُ اللهَ في ألفية</w:t>
      </w:r>
    </w:p>
    <w:p>
      <w:pPr>
        <w:pStyle w:val="BookText"/>
        <w:rPr/>
      </w:pPr>
      <w:r>
        <w:rPr>
          <w:rFonts w:ascii="Amiri" w:hAnsi="Amiri" w:eastAsia="Amiri" w:cs="Amiri"/>
          <w:color w:val="111111"/>
          <w:sz w:val="28"/>
          <w:sz w:val="28"/>
          <w:szCs w:val="28"/>
          <w:rtl w:val="true"/>
          <w:lang w:bidi="ar-SA"/>
        </w:rPr>
        <w:t>مقاصدَ النحو به مَحوية</w:t>
      </w:r>
    </w:p>
    <w:p>
      <w:pPr>
        <w:pStyle w:val="BookText"/>
        <w:rPr/>
      </w:pPr>
      <w:r>
        <w:rPr>
          <w:rFonts w:ascii="Amiri" w:hAnsi="Amiri" w:eastAsia="Amiri" w:cs="Amiri"/>
          <w:color w:val="111111"/>
          <w:sz w:val="28"/>
          <w:sz w:val="28"/>
          <w:szCs w:val="28"/>
          <w:rtl w:val="true"/>
          <w:lang w:bidi="ar-SA"/>
        </w:rPr>
        <w:t>نوناًً تَلِي الإعرابَ أو تَنويناً</w:t>
      </w:r>
    </w:p>
    <w:p>
      <w:pPr>
        <w:pStyle w:val="BookText"/>
        <w:rPr/>
      </w:pPr>
      <w:r>
        <w:rPr>
          <w:rFonts w:ascii="Amiri" w:hAnsi="Amiri" w:eastAsia="Amiri" w:cs="Amiri"/>
          <w:color w:val="111111"/>
          <w:sz w:val="28"/>
          <w:sz w:val="28"/>
          <w:szCs w:val="28"/>
          <w:rtl w:val="true"/>
          <w:lang w:bidi="ar-SA"/>
        </w:rPr>
        <w:t>تُضيِفُ أحذفْ كطورِ سينا</w:t>
      </w:r>
    </w:p>
    <w:p>
      <w:pPr>
        <w:pStyle w:val="BookText"/>
        <w:rPr/>
      </w:pPr>
      <w:r>
        <w:rPr>
          <w:rFonts w:ascii="Amiri" w:hAnsi="Amiri" w:eastAsia="Amiri" w:cs="Amiri"/>
          <w:color w:val="111111"/>
          <w:sz w:val="28"/>
          <w:sz w:val="28"/>
          <w:szCs w:val="28"/>
          <w:rtl w:val="true"/>
          <w:lang w:bidi="ar-SA"/>
        </w:rPr>
        <w:t>والثاني اُجررْ وانوِ مِن أو في إذا</w:t>
      </w:r>
    </w:p>
    <w:p>
      <w:pPr>
        <w:pStyle w:val="BookText"/>
        <w:rPr/>
      </w:pPr>
      <w:r>
        <w:rPr>
          <w:rFonts w:ascii="Amiri" w:hAnsi="Amiri" w:eastAsia="Amiri" w:cs="Amiri"/>
          <w:color w:val="111111"/>
          <w:sz w:val="28"/>
          <w:sz w:val="28"/>
          <w:szCs w:val="28"/>
          <w:rtl w:val="true"/>
          <w:lang w:bidi="ar-SA"/>
        </w:rPr>
        <w:t>لم يصلح إلا ذاك واللام خُذا</w:t>
      </w:r>
    </w:p>
    <w:p>
      <w:pPr>
        <w:pStyle w:val="Heading3"/>
        <w:numPr>
          <w:ilvl w:val="2"/>
          <w:numId w:val="1"/>
        </w:numPr>
        <w:rPr/>
      </w:pPr>
      <w:bookmarkStart w:id="1015" w:name="__RefHeading___Toc1349654_1051229030"/>
      <w:bookmarkStart w:id="1016" w:name="_Toc420"/>
      <w:bookmarkEnd w:id="1015"/>
      <w:r>
        <w:rPr>
          <w:rtl w:val="true"/>
        </w:rPr>
        <w:t>روان‌شناسي كاربردي</w:t>
      </w:r>
      <w:bookmarkEnd w:id="1016"/>
    </w:p>
    <w:p>
      <w:pPr>
        <w:pStyle w:val="BookText"/>
        <w:rPr/>
      </w:pPr>
      <w:r>
        <w:rPr>
          <w:rFonts w:ascii="IRNazanin" w:hAnsi="IRNazanin" w:eastAsia="IRNazanin"/>
          <w:color w:val="111111"/>
          <w:sz w:val="28"/>
          <w:sz w:val="28"/>
          <w:szCs w:val="28"/>
          <w:rtl w:val="true"/>
          <w:lang w:bidi="fa-IR"/>
        </w:rPr>
        <w:t>پول كه نداريم برويم حج، ولي جاتون خالي، جلسه‌اي بود و مسئولان يك كاروان با هم، منزل يكي از روحانيون مهمان بودند، ما هم الكي الكي حاجي مالي شديم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يه كاروان شامل مدير كاروان و چهار پنج خدمه، معاون روابط عمومي، روحاني و معين كاروان، پزشك، مداح، قاري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شايد چند سال ديگر، روان‌پزشک و مشاور، پرستار و امدادگر و فيزيوتراپیست، مسئول بهداشت آشپزخانه، ناظر، پليس و مأمور مبارزه با مواد مخدر، ستاد امر به معروف، ستاد نهي از منكر، عكاس </w:t>
      </w:r>
      <w:bookmarkStart w:id="1017" w:name="pg7379_80699"/>
    </w:p>
    <w:p>
      <w:pPr>
        <w:pStyle w:val="BookText"/>
        <w:rPr/>
      </w:pPr>
      <w:bookmarkEnd w:id="1017"/>
      <w:r>
        <w:rPr>
          <w:rFonts w:ascii="IRNazanin" w:hAnsi="IRNazanin" w:eastAsia="IRNazanin"/>
          <w:color w:val="111111"/>
          <w:sz w:val="28"/>
          <w:sz w:val="28"/>
          <w:szCs w:val="28"/>
          <w:rtl w:val="true"/>
          <w:lang w:bidi="fa-IR"/>
        </w:rPr>
        <w:t xml:space="preserve">و خبرنگار و گزارشگر صراف، مخابراتچي، وزیر شعار، كاتب و سفرنامه‌نويس، ستاد خوش‌آمدگو و پيشواز كننده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مسئولان اضافه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كارواني ممکن است بتواند چهار تا شش نفر را حج یا عمره ببرند؛ يعني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مسئول و خدمه و پنج نفر زائر رسمي كه مسئولان ساپورت يا بهتر بگم اسكورتشون مي‌كنن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 وقت اين رو بايد گفت حاجي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درگير و دار جلسه، روحاني كاروان به مدير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توصيه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داريد به كارِتون، به غذاتون و به برنامه هاتون ايراد نگيرند، يه اتاق مخصوص زن و شوهران قرار بده و به نوبت در اختیارشون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گيرا حذف 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يه عمر، خدا بيامرزي پشت سرت و والدينت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یک نکته روان‌شناختی است که نیاز جنسی به انسان، چه مرد و چه زن فشار می‌آورد و این فشار اگر از راه شرعی تخلیه نشود یا با کم‌خوری و ورزش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نگردد، انسان پرخاشگر و بهانه‌گیر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سردمزاجی و مشکلات جنسی سهم زیادی در طلاق دارد</w:t>
      </w:r>
      <w:r>
        <w:rPr>
          <w:rFonts w:eastAsia="IRNazanin" w:cs="IRNazanin"/>
          <w:color w:val="111111"/>
          <w:sz w:val="28"/>
          <w:szCs w:val="28"/>
          <w:rtl w:val="true"/>
          <w:lang w:bidi="fa-IR"/>
        </w:rPr>
        <w:t>.</w:t>
      </w:r>
    </w:p>
    <w:p>
      <w:pPr>
        <w:pStyle w:val="Heading3"/>
        <w:numPr>
          <w:ilvl w:val="2"/>
          <w:numId w:val="1"/>
        </w:numPr>
        <w:rPr/>
      </w:pPr>
      <w:bookmarkStart w:id="1018" w:name="__RefHeading___Toc1349656_1051229030"/>
      <w:bookmarkStart w:id="1019" w:name="_Toc421"/>
      <w:bookmarkEnd w:id="1018"/>
      <w:r>
        <w:rPr>
          <w:rtl w:val="true"/>
        </w:rPr>
        <w:t>دلجوی</w:t>
      </w:r>
      <w:bookmarkEnd w:id="1019"/>
    </w:p>
    <w:p>
      <w:pPr>
        <w:pStyle w:val="BookText"/>
        <w:rPr/>
      </w:pPr>
      <w:r>
        <w:rPr>
          <w:rFonts w:ascii="IRNazanin" w:hAnsi="IRNazanin" w:eastAsia="IRNazanin"/>
          <w:color w:val="111111"/>
          <w:sz w:val="28"/>
          <w:sz w:val="28"/>
          <w:szCs w:val="28"/>
          <w:rtl w:val="true"/>
          <w:lang w:bidi="fa-IR"/>
        </w:rPr>
        <w:t>کفاشی به حاج آقای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کفاشی در قرآن چیزی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حاج‌آقا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رَطْبٍ وَلاَ يَابِسٍ إِلاَّ فِي كِتَابٍ مُّبِينٍ</w:t>
      </w:r>
      <w:r>
        <w:rPr>
          <w:rFonts w:ascii="IRNazanin" w:hAnsi="IRNazanin" w:eastAsia="IRNazanin"/>
          <w:color w:val="111111"/>
          <w:sz w:val="28"/>
          <w:sz w:val="28"/>
          <w:szCs w:val="28"/>
          <w:rtl w:val="true"/>
          <w:lang w:bidi="fa-IR"/>
        </w:rPr>
        <w:t>؛ خداوند هر چه را به هدایت بشر مربوط باشد، در قرآنش فروگذار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کفاش که متوجه نشده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درباره شغل کفاشی در قرآن سخنی آمده؟</w:t>
      </w:r>
    </w:p>
    <w:p>
      <w:pPr>
        <w:pStyle w:val="BookText"/>
        <w:rPr/>
      </w:pPr>
      <w:r>
        <w:rPr>
          <w:rFonts w:ascii="IRNazanin" w:hAnsi="IRNazanin" w:eastAsia="IRNazanin"/>
          <w:color w:val="111111"/>
          <w:sz w:val="28"/>
          <w:sz w:val="28"/>
          <w:szCs w:val="28"/>
          <w:rtl w:val="true"/>
          <w:lang w:bidi="fa-IR"/>
        </w:rPr>
        <w:t>حاج آقا برای این‌که دل او را به دست آورد، به شوخی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جمعه آمده </w:t>
      </w:r>
      <w:r>
        <w:rPr>
          <w:rFonts w:ascii="Amiri" w:hAnsi="Amiri" w:eastAsia="Amiri" w:cs="Amiri"/>
          <w:color w:val="111111"/>
          <w:sz w:val="28"/>
          <w:sz w:val="28"/>
          <w:szCs w:val="28"/>
          <w:rtl w:val="true"/>
          <w:lang w:bidi="ar-SA"/>
        </w:rPr>
        <w:t>وَتَرَكُوكَ قَائِمًا</w:t>
      </w:r>
      <w:r>
        <w:rPr>
          <w:rFonts w:ascii="IRNazanin" w:hAnsi="IRNazanin" w:eastAsia="IRNazanin"/>
          <w:color w:val="111111"/>
          <w:sz w:val="28"/>
          <w:sz w:val="28"/>
          <w:szCs w:val="28"/>
          <w:rtl w:val="true"/>
          <w:lang w:bidi="fa-IR"/>
        </w:rPr>
        <w:t>؛ یعنی کوک‌هایت را قائم و محکم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 چه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سؤال ديگه، درباره ورزش چه طور در قرآن آيه‌اي داريم؟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با لبخند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ascii="Amiri" w:hAnsi="Amiri" w:eastAsia="Amiri" w:cs="Amiri"/>
          <w:color w:val="111111"/>
          <w:sz w:val="28"/>
          <w:sz w:val="28"/>
          <w:szCs w:val="28"/>
          <w:rtl w:val="true"/>
          <w:lang w:bidi="ar-SA"/>
        </w:rPr>
        <w:t>لَقَدْ خَلَقْنَا الْإِنْسانَ فی کَبَدٍ</w:t>
      </w:r>
      <w:r>
        <w:rPr>
          <w:rStyle w:val="FootnoteAnchor"/>
          <w:rtl w:val="true"/>
        </w:rPr>
        <w:footnoteReference w:id="160"/>
      </w:r>
      <w:r>
        <w:rPr>
          <w:rFonts w:ascii="Amiri" w:hAnsi="Amiri" w:eastAsia="Amiri" w:cs="Amiri"/>
          <w:color w:val="111111"/>
          <w:sz w:val="28"/>
          <w:sz w:val="28"/>
          <w:szCs w:val="28"/>
          <w:rtl w:val="true"/>
          <w:lang w:bidi="ar-SA"/>
        </w:rPr>
        <w:t xml:space="preserve">اين آيه هم اشاره به ورزش كبدي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اين مزاح و ارتباط صميمي با احمد، حاج آقا معناي اصلي آيات را برايش توضيح داد</w:t>
      </w:r>
      <w:r>
        <w:rPr>
          <w:rFonts w:eastAsia="Amiri" w:cs="Amiri" w:ascii="Amiri" w:hAnsi="Amiri"/>
          <w:color w:val="111111"/>
          <w:sz w:val="28"/>
          <w:szCs w:val="28"/>
          <w:rtl w:val="true"/>
          <w:lang w:bidi="ar-SA"/>
        </w:rPr>
        <w:t xml:space="preserve">. </w:t>
      </w:r>
      <w:bookmarkStart w:id="1020" w:name="pg7379_80700"/>
    </w:p>
    <w:p>
      <w:pPr>
        <w:pStyle w:val="Heading3"/>
        <w:numPr>
          <w:ilvl w:val="2"/>
          <w:numId w:val="1"/>
        </w:numPr>
        <w:rPr/>
      </w:pPr>
      <w:bookmarkStart w:id="1021" w:name="__RefHeading___Toc1349658_1051229030"/>
      <w:bookmarkStart w:id="1022" w:name="_Toc422"/>
      <w:bookmarkEnd w:id="1020"/>
      <w:bookmarkEnd w:id="1021"/>
      <w:r>
        <w:rPr>
          <w:rtl w:val="true"/>
        </w:rPr>
        <w:t>هنر نقاشي</w:t>
      </w:r>
      <w:bookmarkEnd w:id="1022"/>
    </w:p>
    <w:p>
      <w:pPr>
        <w:pStyle w:val="BookText"/>
        <w:rPr/>
      </w:pPr>
      <w:r>
        <w:rPr>
          <w:rFonts w:ascii="IRNazanin" w:hAnsi="IRNazanin" w:eastAsia="IRNazanin"/>
          <w:color w:val="111111"/>
          <w:sz w:val="28"/>
          <w:sz w:val="28"/>
          <w:szCs w:val="28"/>
          <w:rtl w:val="true"/>
          <w:lang w:bidi="fa-IR"/>
        </w:rPr>
        <w:t>يك نقاش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خيلي زشت كشيده بود، انسان بامزه‌اي هنگام بازديد از نمايشگاه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يوسف به اين زشتي بود، وقتي كاروان او را از چاه بيرون مي‌كشيدند همين كه قيافه او را مي‌ديدند طناب را رها مي‌كردند برگردد، ته چاه</w:t>
      </w:r>
      <w:r>
        <w:rPr>
          <w:rFonts w:eastAsia="IRNazanin" w:cs="IRNazanin"/>
          <w:color w:val="111111"/>
          <w:sz w:val="28"/>
          <w:szCs w:val="28"/>
          <w:rtl w:val="true"/>
          <w:lang w:bidi="fa-IR"/>
        </w:rPr>
        <w:t>.</w:t>
      </w:r>
    </w:p>
    <w:p>
      <w:pPr>
        <w:pStyle w:val="Heading3"/>
        <w:numPr>
          <w:ilvl w:val="2"/>
          <w:numId w:val="1"/>
        </w:numPr>
        <w:rPr/>
      </w:pPr>
      <w:bookmarkStart w:id="1023" w:name="__RefHeading___Toc1349660_1051229030"/>
      <w:bookmarkStart w:id="1024" w:name="_Toc423"/>
      <w:bookmarkEnd w:id="1023"/>
      <w:r>
        <w:rPr>
          <w:rtl w:val="true"/>
        </w:rPr>
        <w:t xml:space="preserve">راز </w:t>
      </w:r>
      <w:r>
        <w:rPr>
          <w:rtl w:val="true"/>
        </w:rPr>
        <w:t>...</w:t>
      </w:r>
      <w:bookmarkEnd w:id="1024"/>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مؤذنان يا قاريان قرآن وقتی اذان می‌گویند، دستشان را بناگوششان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دلیلی آورد، ولی هیچ کدام را قبول نکرد و در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چون اگه بذارن جلوی دهنشون، دیگه نمی‌تونن اذان بگن</w:t>
      </w:r>
      <w:r>
        <w:rPr>
          <w:rFonts w:eastAsia="IRNazanin" w:cs="IRNazanin"/>
          <w:color w:val="111111"/>
          <w:sz w:val="28"/>
          <w:szCs w:val="28"/>
          <w:rtl w:val="true"/>
          <w:lang w:bidi="fa-IR"/>
        </w:rPr>
        <w:t>.</w:t>
      </w:r>
    </w:p>
    <w:p>
      <w:pPr>
        <w:pStyle w:val="Heading3"/>
        <w:numPr>
          <w:ilvl w:val="2"/>
          <w:numId w:val="1"/>
        </w:numPr>
        <w:rPr/>
      </w:pPr>
      <w:bookmarkStart w:id="1025" w:name="__RefHeading___Toc1349662_1051229030"/>
      <w:bookmarkStart w:id="1026" w:name="_Toc424"/>
      <w:bookmarkEnd w:id="1025"/>
      <w:r>
        <w:rPr>
          <w:rtl w:val="true"/>
        </w:rPr>
        <w:t>دیدار ما جهنم</w:t>
      </w:r>
      <w:bookmarkEnd w:id="1026"/>
    </w:p>
    <w:p>
      <w:pPr>
        <w:pStyle w:val="BookText"/>
        <w:rPr/>
      </w:pPr>
      <w:r>
        <w:rPr>
          <w:rFonts w:ascii="IRNazanin" w:hAnsi="IRNazanin" w:eastAsia="IRNazanin"/>
          <w:color w:val="111111"/>
          <w:sz w:val="28"/>
          <w:sz w:val="28"/>
          <w:szCs w:val="28"/>
          <w:rtl w:val="true"/>
          <w:lang w:bidi="fa-IR"/>
        </w:rPr>
        <w:t>سخنرانی چند روز درباره اوصاف بهشت سخنرانی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هم از جهنم برایمان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کی بود مانند دیدن؟ جهنم را که ان‌شاءالله و به خواست خداوند تبارک و تعالی و وعده حضرت حق به اتفاق همه می‌رویم می‌بینيم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مِنْکُمْ إِلَّا وَارِدُهَا کَانَ عَلَى رَبِّکَ حَتْمًا مَقْضِیًّيا ثُمَّ نُنَجِّي الَّذِينَ اتَّقَوا وَّنَذَرُ الظَّالِمِينَ فِيهَا جِثِيًّا</w:t>
      </w:r>
      <w:r>
        <w:rPr>
          <w:rStyle w:val="FootnoteAnchor"/>
          <w:rtl w:val="true"/>
        </w:rPr>
        <w:footnoteReference w:id="161"/>
      </w:r>
      <w:r>
        <w:rPr>
          <w:rFonts w:ascii="IRNazanin" w:hAnsi="IRNazanin" w:eastAsia="IRNazanin"/>
          <w:color w:val="111111"/>
          <w:sz w:val="28"/>
          <w:sz w:val="28"/>
          <w:szCs w:val="28"/>
          <w:rtl w:val="true"/>
          <w:lang w:bidi="fa-IR"/>
        </w:rPr>
        <w:t xml:space="preserve"> البته 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 می‌رود جهنم و هم نمی‌رود؛ می‌رود به این معنیا که از آن گذر می‌کند، و نمی‌رود از آن نظر که آتش دامنگیرش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برای او سرد می‌شود؛ همان‌گونه که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شد</w:t>
      </w:r>
      <w:r>
        <w:rPr>
          <w:rFonts w:eastAsia="IRNazanin" w:cs="IRNazanin"/>
          <w:color w:val="111111"/>
          <w:sz w:val="28"/>
          <w:szCs w:val="28"/>
          <w:rtl w:val="true"/>
          <w:lang w:bidi="fa-IR"/>
        </w:rPr>
        <w:t>.</w:t>
      </w:r>
    </w:p>
    <w:p>
      <w:pPr>
        <w:pStyle w:val="Heading3"/>
        <w:numPr>
          <w:ilvl w:val="2"/>
          <w:numId w:val="1"/>
        </w:numPr>
        <w:rPr/>
      </w:pPr>
      <w:bookmarkStart w:id="1027" w:name="__RefHeading___Toc1349664_1051229030"/>
      <w:bookmarkStart w:id="1028" w:name="_Toc425"/>
      <w:bookmarkEnd w:id="1027"/>
      <w:r>
        <w:rPr>
          <w:rtl w:val="true"/>
        </w:rPr>
        <w:t>فراموشي</w:t>
      </w:r>
      <w:bookmarkEnd w:id="102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يادم نيست ساعت شانزدهِ امروز با بيست نفر جلسه پرسش و پاسخ دارم يا ساعت بيست، با شانزده نفر؟</w:t>
      </w:r>
      <w:r>
        <w:rPr>
          <w:rFonts w:eastAsia="IRNazanin" w:cs="IRNazanin"/>
          <w:color w:val="111111"/>
          <w:sz w:val="28"/>
          <w:szCs w:val="28"/>
          <w:rtl w:val="true"/>
          <w:lang w:bidi="fa-IR"/>
        </w:rPr>
        <w:t xml:space="preserve">! </w:t>
      </w:r>
      <w:bookmarkStart w:id="1029" w:name="pg7379_80701"/>
    </w:p>
    <w:p>
      <w:pPr>
        <w:pStyle w:val="Heading3"/>
        <w:numPr>
          <w:ilvl w:val="2"/>
          <w:numId w:val="1"/>
        </w:numPr>
        <w:rPr/>
      </w:pPr>
      <w:bookmarkStart w:id="1030" w:name="__RefHeading___Toc1349666_1051229030"/>
      <w:bookmarkStart w:id="1031" w:name="_Toc426"/>
      <w:bookmarkEnd w:id="1029"/>
      <w:bookmarkEnd w:id="1030"/>
      <w:r>
        <w:rPr>
          <w:rtl w:val="true"/>
        </w:rPr>
        <w:t>آخوند قلابی</w:t>
      </w:r>
      <w:bookmarkEnd w:id="1031"/>
    </w:p>
    <w:p>
      <w:pPr>
        <w:pStyle w:val="BookText"/>
        <w:rPr/>
      </w:pPr>
      <w:r>
        <w:rPr>
          <w:rFonts w:ascii="IRNazanin" w:hAnsi="IRNazanin" w:eastAsia="IRNazanin"/>
          <w:color w:val="111111"/>
          <w:sz w:val="28"/>
          <w:sz w:val="28"/>
          <w:szCs w:val="28"/>
          <w:rtl w:val="true"/>
          <w:lang w:bidi="fa-IR"/>
        </w:rPr>
        <w:t>اون وقت‌ها تازه صحبت طلبه شدنم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پدرم را راضي کردم که هنگام تبليغ مرا هم با خود به روستا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به روستا رفتيم، متوجه شديم ظاهراً روحاني ديگري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آمده و زندگي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خواست به احترام او برگردد، ولي مردم اصرار بر ماندن ما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صحبت مردم فهميدم که ملاقلي نبايد روحاني درس خوانده و باسوادي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مخفيانه با پسر کدخدا و يکي دو نفر از نوجوان هاي هم سن و سالم قرار گذاشتيم به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ملاقلي مردي بود حدود پنجاه ساله با قدي کوتاه، هيکلي چاق و لباس شلخته و عمامه‌اي عجيب و 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و وضعش مي‌شد فهميد از آخوندهاي معمولي که در حوزه درس خوانده‌اند،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من بچه آخوند بودم و فرق عمامه آخوندي و عمامه بلوچي و روستايي را مي‌فهميدم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درويش يا صوفي است و شايد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ملاقلي نزديک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سر صحبت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چيزش به آخوندها شباهت نداشت و بي‌سواد بودنش تابلو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 که به دنبال نقشه‌اي براي منصرف کردن پدرم از بازگشت به قم بودم، به خانه کدخدا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ننشسته بودم که يکي از اهالي با عجله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مشهدي فتح الله مرده، زود بياييد قبرستان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پدرم، کدخدا و بعضي از مردم به قبرستان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ملاقلي 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مردم و اوليای ميت، پدرم نماز ميت را خواند، ولي هنگام دفن ملاقلي خودش را آماده کرده بود که در کار دفن مباشر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داخل قبر شد و کف آن را مرتب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داد از طويله کمي پهن تازه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مي‌خواهد بخور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تعجب شاخ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براي چه مي‌خواهيد؟</w:t>
      </w:r>
    </w:p>
    <w:p>
      <w:pPr>
        <w:pStyle w:val="BookText"/>
        <w:rPr/>
      </w:pPr>
      <w:r>
        <w:rPr>
          <w:rFonts w:ascii="IRNazanin" w:hAnsi="IRNazanin" w:eastAsia="IRNazanin"/>
          <w:color w:val="111111"/>
          <w:sz w:val="28"/>
          <w:sz w:val="28"/>
          <w:szCs w:val="28"/>
          <w:rtl w:val="true"/>
          <w:lang w:bidi="fa-IR"/>
        </w:rPr>
        <w:t>ملاقلي بادي به گلو انداخت و با غرور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کتاب نخوانده‌اي؟ مستحب است در قبر پهن تازه بريزند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تعجبم بيشتر شد</w:t>
      </w:r>
      <w:r>
        <w:rPr>
          <w:rFonts w:eastAsia="Amiri" w:cs="Amiri" w:ascii="Amiri" w:hAnsi="Amiri"/>
          <w:color w:val="111111"/>
          <w:sz w:val="28"/>
          <w:szCs w:val="28"/>
          <w:rtl w:val="true"/>
          <w:lang w:bidi="ar-SA"/>
        </w:rPr>
        <w:t xml:space="preserve">. </w:t>
      </w:r>
      <w:bookmarkStart w:id="1032" w:name="pg7379_80702"/>
    </w:p>
    <w:p>
      <w:pPr>
        <w:pStyle w:val="BookText"/>
        <w:rPr/>
      </w:pPr>
      <w:bookmarkEnd w:id="1032"/>
      <w:r>
        <w:rPr>
          <w:rFonts w:ascii="IRNazanin" w:hAnsi="IRNazanin" w:eastAsia="IRNazanin"/>
          <w:color w:val="111111"/>
          <w:sz w:val="28"/>
          <w:sz w:val="28"/>
          <w:szCs w:val="28"/>
          <w:rtl w:val="true"/>
          <w:lang w:bidi="fa-IR"/>
        </w:rPr>
        <w:t>ملاي قلابي، کتابچه کوچکي به اندازه کف دست از جيبش درآورد و نشان پدرم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جزوه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پايين قبر طرف قبله کمي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مرده را در آن بگذارند و پشتش کلوخ بگذارند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نگاه هاي پدر به من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درس نخواندن اين است؛ عبرت بگير</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1033" w:name="__RefHeading___Toc1349668_1051229030"/>
      <w:bookmarkStart w:id="1034" w:name="_Toc427"/>
      <w:bookmarkEnd w:id="1033"/>
      <w:r>
        <w:rPr>
          <w:rtl w:val="true"/>
        </w:rPr>
        <w:t>عمامه دزدی</w:t>
      </w:r>
      <w:bookmarkEnd w:id="1034"/>
    </w:p>
    <w:p>
      <w:pPr>
        <w:pStyle w:val="BookText"/>
        <w:rPr/>
      </w:pPr>
      <w:r>
        <w:rPr>
          <w:rFonts w:ascii="IRNazanin" w:hAnsi="IRNazanin" w:eastAsia="IRNazanin"/>
          <w:color w:val="111111"/>
          <w:sz w:val="28"/>
          <w:sz w:val="28"/>
          <w:szCs w:val="28"/>
          <w:rtl w:val="true"/>
          <w:lang w:bidi="fa-IR"/>
        </w:rPr>
        <w:t>پيش‌نماز مسجدى هر سحر براى نماز جماعت به مسجد مى‌رفت و پس از نماز به عده‌اى از طلبه‌ها درس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عمامه بزرگ و زيبايى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به پارچه آن عمامه طمع كرد و در تاريكى آن را از سر او دزديد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پيش‌نماز با صداى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را حلالت كردم به شرط آن‌كه بازش كنی و ببرى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لايه‌هايش را جدا كنم؛ مگر چه خبر است؟</w:t>
      </w:r>
    </w:p>
    <w:p>
      <w:pPr>
        <w:pStyle w:val="BookText"/>
        <w:rPr/>
      </w:pPr>
      <w:r>
        <w:rPr>
          <w:rFonts w:ascii="IRNazanin" w:hAnsi="IRNazanin" w:eastAsia="IRNazanin"/>
          <w:color w:val="111111"/>
          <w:sz w:val="28"/>
          <w:sz w:val="28"/>
          <w:szCs w:val="28"/>
          <w:rtl w:val="true"/>
          <w:lang w:bidi="fa-IR"/>
        </w:rPr>
        <w:t>وقتى لايه‌ها را جدا كرد، خرده پارچه‌ها و كهنه پارچه‌هاى فراوانى از آن بيرون ريخت؛ به گونه‌اى كه حدود يك متر پارچه سالم بيشتر در دستش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او از دزد هم محتاج‌تر بوده، براى حفظ آبرو با يك متر پارچه عمامه‌اى سر هم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فقيهى ژنده‌هايى چيده بود</w:t>
      </w:r>
    </w:p>
    <w:p>
      <w:pPr>
        <w:pStyle w:val="BookText"/>
        <w:rPr/>
      </w:pPr>
      <w:r>
        <w:rPr>
          <w:rFonts w:ascii="IRNazanin" w:hAnsi="IRNazanin" w:eastAsia="IRNazanin"/>
          <w:color w:val="111111"/>
          <w:sz w:val="28"/>
          <w:sz w:val="28"/>
          <w:szCs w:val="28"/>
          <w:rtl w:val="true"/>
          <w:lang w:bidi="fa-IR"/>
        </w:rPr>
        <w:t>در عمامه خويش در پيچيده بود</w:t>
      </w:r>
    </w:p>
    <w:p>
      <w:pPr>
        <w:pStyle w:val="BookText"/>
        <w:rPr/>
      </w:pPr>
      <w:r>
        <w:rPr>
          <w:rFonts w:ascii="Amiri" w:hAnsi="Amiri" w:eastAsia="Amiri" w:cs="Amiri"/>
          <w:color w:val="111111"/>
          <w:sz w:val="28"/>
          <w:sz w:val="28"/>
          <w:szCs w:val="28"/>
          <w:rtl w:val="true"/>
          <w:lang w:bidi="ar-SA"/>
        </w:rPr>
        <w:t>تا شود زفت و نمايد آن عظيم</w:t>
      </w:r>
    </w:p>
    <w:p>
      <w:pPr>
        <w:pStyle w:val="BookText"/>
        <w:rPr/>
      </w:pPr>
      <w:r>
        <w:rPr>
          <w:rFonts w:ascii="IRNazanin" w:hAnsi="IRNazanin" w:eastAsia="IRNazanin"/>
          <w:color w:val="111111"/>
          <w:sz w:val="28"/>
          <w:sz w:val="28"/>
          <w:szCs w:val="28"/>
          <w:rtl w:val="true"/>
          <w:lang w:bidi="fa-IR"/>
        </w:rPr>
        <w:t>چون در آيد سوى محفل در حطيم</w:t>
      </w:r>
    </w:p>
    <w:p>
      <w:pPr>
        <w:pStyle w:val="BookText"/>
        <w:rPr/>
      </w:pPr>
      <w:r>
        <w:rPr>
          <w:rFonts w:ascii="IRNazanin" w:hAnsi="IRNazanin" w:eastAsia="IRNazanin"/>
          <w:color w:val="111111"/>
          <w:sz w:val="28"/>
          <w:sz w:val="28"/>
          <w:szCs w:val="28"/>
          <w:rtl w:val="true"/>
          <w:lang w:bidi="fa-IR"/>
        </w:rPr>
        <w:t>ژنده‌ها از جامه‌ها پيراسته</w:t>
      </w:r>
    </w:p>
    <w:p>
      <w:pPr>
        <w:pStyle w:val="BookText"/>
        <w:rPr/>
      </w:pPr>
      <w:r>
        <w:rPr>
          <w:rFonts w:ascii="IRNazanin" w:hAnsi="IRNazanin" w:eastAsia="IRNazanin"/>
          <w:color w:val="111111"/>
          <w:sz w:val="28"/>
          <w:sz w:val="28"/>
          <w:szCs w:val="28"/>
          <w:rtl w:val="true"/>
          <w:lang w:bidi="fa-IR"/>
        </w:rPr>
        <w:t>ظاهراً دستار از آن آراسته</w:t>
      </w:r>
    </w:p>
    <w:p>
      <w:pPr>
        <w:pStyle w:val="BookText"/>
        <w:rPr/>
      </w:pPr>
      <w:r>
        <w:rPr>
          <w:rFonts w:ascii="IRNazanin" w:hAnsi="IRNazanin" w:eastAsia="IRNazanin"/>
          <w:color w:val="111111"/>
          <w:sz w:val="28"/>
          <w:sz w:val="28"/>
          <w:szCs w:val="28"/>
          <w:rtl w:val="true"/>
          <w:lang w:bidi="fa-IR"/>
        </w:rPr>
        <w:t>ظاهر دستار چون حله بهشت</w:t>
      </w:r>
    </w:p>
    <w:p>
      <w:pPr>
        <w:pStyle w:val="BookText"/>
        <w:rPr/>
      </w:pPr>
      <w:r>
        <w:rPr>
          <w:rFonts w:ascii="IRNazanin" w:hAnsi="IRNazanin" w:eastAsia="IRNazanin"/>
          <w:color w:val="111111"/>
          <w:sz w:val="28"/>
          <w:sz w:val="28"/>
          <w:szCs w:val="28"/>
          <w:rtl w:val="true"/>
          <w:lang w:bidi="fa-IR"/>
        </w:rPr>
        <w:t>چون منافق اندرون رسوا و زشت</w:t>
      </w:r>
    </w:p>
    <w:p>
      <w:pPr>
        <w:pStyle w:val="BookText"/>
        <w:rPr/>
      </w:pPr>
      <w:r>
        <w:rPr>
          <w:rFonts w:ascii="IRNazanin" w:hAnsi="IRNazanin" w:eastAsia="IRNazanin"/>
          <w:color w:val="111111"/>
          <w:sz w:val="28"/>
          <w:sz w:val="28"/>
          <w:szCs w:val="28"/>
          <w:rtl w:val="true"/>
          <w:lang w:bidi="fa-IR"/>
        </w:rPr>
        <w:t>پاره پاره دلق و پنبه و پوستين</w:t>
      </w:r>
    </w:p>
    <w:p>
      <w:pPr>
        <w:pStyle w:val="BookText"/>
        <w:rPr/>
      </w:pPr>
      <w:r>
        <w:rPr>
          <w:rFonts w:ascii="Amiri" w:hAnsi="Amiri" w:eastAsia="Amiri" w:cs="Amiri"/>
          <w:color w:val="111111"/>
          <w:sz w:val="28"/>
          <w:sz w:val="28"/>
          <w:szCs w:val="28"/>
          <w:rtl w:val="true"/>
          <w:lang w:bidi="ar-SA"/>
        </w:rPr>
        <w:t>در درون آن عمامه بد دفين</w:t>
      </w:r>
    </w:p>
    <w:p>
      <w:pPr>
        <w:pStyle w:val="BookText"/>
        <w:rPr/>
      </w:pPr>
      <w:r>
        <w:rPr>
          <w:rFonts w:ascii="Amiri" w:hAnsi="Amiri" w:eastAsia="Amiri" w:cs="Amiri"/>
          <w:color w:val="111111"/>
          <w:sz w:val="28"/>
          <w:sz w:val="28"/>
          <w:szCs w:val="28"/>
          <w:rtl w:val="true"/>
          <w:lang w:bidi="ar-SA"/>
        </w:rPr>
        <w:t>در ره تاريك مردى جامه كن</w:t>
      </w:r>
    </w:p>
    <w:p>
      <w:pPr>
        <w:pStyle w:val="BookText"/>
        <w:rPr/>
      </w:pPr>
      <w:r>
        <w:rPr>
          <w:rFonts w:ascii="IRNazanin" w:hAnsi="IRNazanin" w:eastAsia="IRNazanin"/>
          <w:color w:val="111111"/>
          <w:sz w:val="28"/>
          <w:sz w:val="28"/>
          <w:szCs w:val="28"/>
          <w:rtl w:val="true"/>
          <w:lang w:bidi="fa-IR"/>
        </w:rPr>
        <w:t>منتظر استاده بود از بهر فن</w:t>
      </w:r>
    </w:p>
    <w:p>
      <w:pPr>
        <w:pStyle w:val="BookText"/>
        <w:rPr/>
      </w:pPr>
      <w:r>
        <w:rPr>
          <w:rFonts w:ascii="IRNazanin" w:hAnsi="IRNazanin" w:eastAsia="IRNazanin"/>
          <w:color w:val="111111"/>
          <w:sz w:val="28"/>
          <w:sz w:val="28"/>
          <w:szCs w:val="28"/>
          <w:rtl w:val="true"/>
          <w:lang w:bidi="fa-IR"/>
        </w:rPr>
        <w:t>در ربود او از سرش دستار را</w:t>
      </w:r>
    </w:p>
    <w:p>
      <w:pPr>
        <w:pStyle w:val="BookText"/>
        <w:rPr/>
      </w:pPr>
      <w:r>
        <w:rPr>
          <w:rFonts w:ascii="IRNazanin" w:hAnsi="IRNazanin" w:eastAsia="IRNazanin"/>
          <w:color w:val="111111"/>
          <w:sz w:val="28"/>
          <w:sz w:val="28"/>
          <w:szCs w:val="28"/>
          <w:rtl w:val="true"/>
          <w:lang w:bidi="fa-IR"/>
        </w:rPr>
        <w:t>پس دوان شد تا بسازد كار را</w:t>
      </w:r>
    </w:p>
    <w:p>
      <w:pPr>
        <w:pStyle w:val="BookText"/>
        <w:rPr/>
      </w:pPr>
      <w:r>
        <w:rPr>
          <w:rFonts w:ascii="IRNazanin" w:hAnsi="IRNazanin" w:eastAsia="IRNazanin"/>
          <w:color w:val="111111"/>
          <w:sz w:val="28"/>
          <w:sz w:val="28"/>
          <w:szCs w:val="28"/>
          <w:rtl w:val="true"/>
          <w:lang w:bidi="fa-IR"/>
        </w:rPr>
        <w:t>پس فقيهش بانگ برزد كاى پسر</w:t>
      </w:r>
    </w:p>
    <w:p>
      <w:pPr>
        <w:pStyle w:val="BookText"/>
        <w:rPr/>
      </w:pPr>
      <w:r>
        <w:rPr>
          <w:rFonts w:ascii="IRNazanin" w:hAnsi="IRNazanin" w:eastAsia="IRNazanin"/>
          <w:color w:val="111111"/>
          <w:sz w:val="28"/>
          <w:sz w:val="28"/>
          <w:szCs w:val="28"/>
          <w:rtl w:val="true"/>
          <w:lang w:bidi="fa-IR"/>
        </w:rPr>
        <w:t>باز كن دستار را آن‌گه ببر</w:t>
      </w:r>
    </w:p>
    <w:p>
      <w:pPr>
        <w:pStyle w:val="BookText"/>
        <w:rPr/>
      </w:pPr>
      <w:r>
        <w:rPr>
          <w:rFonts w:ascii="IRNazanin" w:hAnsi="IRNazanin" w:eastAsia="IRNazanin"/>
          <w:color w:val="111111"/>
          <w:sz w:val="28"/>
          <w:sz w:val="28"/>
          <w:szCs w:val="28"/>
          <w:rtl w:val="true"/>
          <w:lang w:bidi="fa-IR"/>
        </w:rPr>
        <w:t>اين چنين كه چار پره می‌پرى</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باز كن آن هديه را كه مى‌برى </w:t>
      </w:r>
      <w:bookmarkStart w:id="1035" w:name="pg7379_80703"/>
    </w:p>
    <w:p>
      <w:pPr>
        <w:pStyle w:val="BookText"/>
        <w:rPr/>
      </w:pPr>
      <w:bookmarkEnd w:id="1035"/>
      <w:r>
        <w:rPr>
          <w:rFonts w:ascii="Amiri" w:hAnsi="Amiri" w:eastAsia="Amiri" w:cs="Amiri"/>
          <w:color w:val="111111"/>
          <w:sz w:val="28"/>
          <w:sz w:val="28"/>
          <w:szCs w:val="28"/>
          <w:rtl w:val="true"/>
          <w:lang w:bidi="ar-SA"/>
        </w:rPr>
        <w:t>باز كن آن را به دست خود بمال</w:t>
      </w:r>
    </w:p>
    <w:p>
      <w:pPr>
        <w:pStyle w:val="BookText"/>
        <w:rPr/>
      </w:pPr>
      <w:r>
        <w:rPr>
          <w:rFonts w:ascii="IRNazanin" w:hAnsi="IRNazanin" w:eastAsia="IRNazanin"/>
          <w:color w:val="111111"/>
          <w:sz w:val="28"/>
          <w:sz w:val="28"/>
          <w:szCs w:val="28"/>
          <w:rtl w:val="true"/>
          <w:lang w:bidi="fa-IR"/>
        </w:rPr>
        <w:t>آن‌گهان خواهى ببر كردم حلال</w:t>
      </w:r>
    </w:p>
    <w:p>
      <w:pPr>
        <w:pStyle w:val="BookText"/>
        <w:rPr/>
      </w:pPr>
      <w:r>
        <w:rPr>
          <w:rFonts w:ascii="IRNazanin" w:hAnsi="IRNazanin" w:eastAsia="IRNazanin"/>
          <w:color w:val="111111"/>
          <w:sz w:val="28"/>
          <w:sz w:val="28"/>
          <w:szCs w:val="28"/>
          <w:rtl w:val="true"/>
          <w:lang w:bidi="fa-IR"/>
        </w:rPr>
        <w:t>چونكه بازش كرد آن‌كه مى‌گريخت</w:t>
      </w:r>
    </w:p>
    <w:p>
      <w:pPr>
        <w:pStyle w:val="BookText"/>
        <w:rPr/>
      </w:pPr>
      <w:r>
        <w:rPr>
          <w:rFonts w:ascii="IRNazanin" w:hAnsi="IRNazanin" w:eastAsia="IRNazanin"/>
          <w:color w:val="111111"/>
          <w:sz w:val="28"/>
          <w:sz w:val="28"/>
          <w:szCs w:val="28"/>
          <w:rtl w:val="true"/>
          <w:lang w:bidi="fa-IR"/>
        </w:rPr>
        <w:t>صد هزاران ژنده اندر ره بريخت</w:t>
      </w:r>
    </w:p>
    <w:p>
      <w:pPr>
        <w:pStyle w:val="BookText"/>
        <w:rPr/>
      </w:pPr>
      <w:r>
        <w:rPr>
          <w:rFonts w:ascii="Amiri" w:hAnsi="Amiri" w:eastAsia="Amiri" w:cs="Amiri"/>
          <w:color w:val="111111"/>
          <w:sz w:val="28"/>
          <w:sz w:val="28"/>
          <w:szCs w:val="28"/>
          <w:rtl w:val="true"/>
          <w:lang w:bidi="ar-SA"/>
        </w:rPr>
        <w:t>ز آن عمامه زفتِ نابايست او</w:t>
      </w:r>
    </w:p>
    <w:p>
      <w:pPr>
        <w:pStyle w:val="BookText"/>
        <w:rPr/>
      </w:pPr>
      <w:r>
        <w:rPr>
          <w:rFonts w:ascii="IRNazanin" w:hAnsi="IRNazanin" w:eastAsia="IRNazanin"/>
          <w:color w:val="111111"/>
          <w:sz w:val="28"/>
          <w:sz w:val="28"/>
          <w:szCs w:val="28"/>
          <w:rtl w:val="true"/>
          <w:lang w:bidi="fa-IR"/>
        </w:rPr>
        <w:t>ماند يك گز كهنه‌اى در دست او</w:t>
      </w:r>
    </w:p>
    <w:p>
      <w:pPr>
        <w:pStyle w:val="BookText"/>
        <w:rPr/>
      </w:pPr>
      <w:r>
        <w:rPr>
          <w:rFonts w:ascii="Amiri" w:hAnsi="Amiri" w:eastAsia="Amiri" w:cs="Amiri"/>
          <w:color w:val="111111"/>
          <w:sz w:val="28"/>
          <w:sz w:val="28"/>
          <w:szCs w:val="28"/>
          <w:rtl w:val="true"/>
          <w:lang w:bidi="ar-SA"/>
        </w:rPr>
        <w:t>بر زمين زد خرقه را كاى بى‌عيار</w:t>
      </w:r>
    </w:p>
    <w:p>
      <w:pPr>
        <w:pStyle w:val="BookText"/>
        <w:rPr/>
      </w:pPr>
      <w:r>
        <w:rPr>
          <w:rFonts w:ascii="Amiri" w:hAnsi="Amiri" w:eastAsia="Amiri" w:cs="Amiri"/>
          <w:color w:val="111111"/>
          <w:sz w:val="28"/>
          <w:sz w:val="28"/>
          <w:szCs w:val="28"/>
          <w:rtl w:val="true"/>
          <w:lang w:bidi="ar-SA"/>
        </w:rPr>
        <w:t>زين دغل ما را برآوردى ز كار</w:t>
      </w:r>
      <w:r>
        <w:rPr>
          <w:rStyle w:val="FootnoteAnchor"/>
          <w:rtl w:val="true"/>
        </w:rPr>
        <w:footnoteReference w:id="163"/>
      </w:r>
    </w:p>
    <w:p>
      <w:pPr>
        <w:pStyle w:val="Heading3"/>
        <w:numPr>
          <w:ilvl w:val="2"/>
          <w:numId w:val="1"/>
        </w:numPr>
        <w:rPr/>
      </w:pPr>
      <w:bookmarkStart w:id="1036" w:name="__RefHeading___Toc1349670_1051229030"/>
      <w:bookmarkStart w:id="1037" w:name="_Toc428"/>
      <w:bookmarkEnd w:id="1036"/>
      <w:r>
        <w:rPr>
          <w:rtl w:val="true"/>
        </w:rPr>
        <w:t>نام شما؟</w:t>
      </w:r>
      <w:bookmarkEnd w:id="1037"/>
    </w:p>
    <w:p>
      <w:pPr>
        <w:pStyle w:val="BookText"/>
        <w:rPr/>
      </w:pP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چيه؟</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هيبتُ‌الله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پنَهَتُ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مي‌برم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جدي ميگي يا مي‌خواي منو بترسوني؟</w:t>
      </w:r>
    </w:p>
    <w:p>
      <w:pPr>
        <w:pStyle w:val="Heading3"/>
        <w:numPr>
          <w:ilvl w:val="2"/>
          <w:numId w:val="1"/>
        </w:numPr>
        <w:rPr/>
      </w:pPr>
      <w:bookmarkStart w:id="1038" w:name="__RefHeading___Toc1349672_1051229030"/>
      <w:bookmarkStart w:id="1039" w:name="_Toc429"/>
      <w:bookmarkEnd w:id="1038"/>
      <w:r>
        <w:rPr>
          <w:rtl w:val="true"/>
        </w:rPr>
        <w:t>عمق یک باور</w:t>
      </w:r>
      <w:bookmarkEnd w:id="1039"/>
    </w:p>
    <w:p>
      <w:pPr>
        <w:pStyle w:val="BookText"/>
        <w:rPr/>
      </w:pPr>
      <w:r>
        <w:rPr>
          <w:rFonts w:ascii="IRNazanin" w:hAnsi="IRNazanin" w:eastAsia="IRNazanin"/>
          <w:color w:val="111111"/>
          <w:sz w:val="28"/>
          <w:sz w:val="28"/>
          <w:szCs w:val="28"/>
          <w:rtl w:val="true"/>
          <w:lang w:bidi="fa-IR"/>
        </w:rPr>
        <w:t>يک کشیش مدت‌ها مخ یمسلمانی را توی فرغون گذاشته بود و روش کار می‌کرد تا مسیحی شود و بالاخره کاری که نباید بشود، شد و او مسیحی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یکشنبه برای اولین بار در کلیسا حاضر شد و غسل تعمید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دعا برق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دقیقه که برق کلیسا وصل شد، این مسلمان در ظاهر از اسلام برگشته بلند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وَعَجِّل فَرَجَهُم</w:t>
      </w:r>
      <w:r>
        <w:rPr>
          <w:rFonts w:eastAsia="IRNazanin" w:cs="IRNazanin"/>
          <w:color w:val="111111"/>
          <w:sz w:val="28"/>
          <w:szCs w:val="28"/>
          <w:rtl w:val="true"/>
          <w:lang w:bidi="fa-IR"/>
        </w:rPr>
        <w:t>.</w:t>
      </w:r>
    </w:p>
    <w:p>
      <w:pPr>
        <w:pStyle w:val="Heading3"/>
        <w:numPr>
          <w:ilvl w:val="2"/>
          <w:numId w:val="1"/>
        </w:numPr>
        <w:rPr/>
      </w:pPr>
      <w:bookmarkStart w:id="1040" w:name="__RefHeading___Toc1349674_1051229030"/>
      <w:bookmarkStart w:id="1041" w:name="_Toc430"/>
      <w:bookmarkEnd w:id="1040"/>
      <w:r>
        <w:rPr>
          <w:rtl w:val="true"/>
        </w:rPr>
        <w:t>حیات</w:t>
      </w:r>
      <w:bookmarkEnd w:id="1041"/>
    </w:p>
    <w:p>
      <w:pPr>
        <w:pStyle w:val="BookText"/>
        <w:rPr/>
      </w:pPr>
      <w:r>
        <w:rPr>
          <w:rFonts w:ascii="IRNazanin" w:hAnsi="IRNazanin" w:eastAsia="IRNazanin"/>
          <w:color w:val="111111"/>
          <w:sz w:val="28"/>
          <w:sz w:val="28"/>
          <w:szCs w:val="28"/>
          <w:rtl w:val="true"/>
          <w:lang w:bidi="fa-IR"/>
        </w:rPr>
        <w:t>روحانی‌ای به كودكي 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حیات دارند؟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بابا، حیاتش کجا بوده؛ مستأجر است، آن هم در زیرزمین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سليس و روان صحبت كردن يكي از عوامل موفقيت در ارتباط است</w:t>
      </w:r>
      <w:r>
        <w:rPr>
          <w:rFonts w:eastAsia="Amiri" w:cs="Amiri" w:ascii="Amiri" w:hAnsi="Amiri"/>
          <w:color w:val="111111"/>
          <w:sz w:val="28"/>
          <w:szCs w:val="28"/>
          <w:rtl w:val="true"/>
          <w:lang w:bidi="ar-SA"/>
        </w:rPr>
        <w:t>.</w:t>
      </w:r>
    </w:p>
    <w:p>
      <w:pPr>
        <w:pStyle w:val="Heading3"/>
        <w:numPr>
          <w:ilvl w:val="2"/>
          <w:numId w:val="1"/>
        </w:numPr>
        <w:rPr/>
      </w:pPr>
      <w:bookmarkStart w:id="1042" w:name="__RefHeading___Toc1349676_1051229030"/>
      <w:bookmarkStart w:id="1043" w:name="_Toc431"/>
      <w:bookmarkEnd w:id="1042"/>
      <w:r>
        <w:rPr>
          <w:rtl w:val="true"/>
        </w:rPr>
        <w:t>حاضرجوابی</w:t>
      </w:r>
      <w:bookmarkEnd w:id="1043"/>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میگن شما حاضرجوابید؛ چون تو حوزه چند واحد حاضرجوابی و شوخ‌طبعی و پدرسوخته‌گیری می‌خونید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روزی با چند تا پدر سوخته، مثل تو سر و کله می‌زنیم، خود به خود حاضرجواب می‌شویم</w:t>
      </w:r>
      <w:r>
        <w:rPr>
          <w:rFonts w:eastAsia="IRNazanin" w:cs="IRNazanin"/>
          <w:color w:val="111111"/>
          <w:sz w:val="28"/>
          <w:szCs w:val="28"/>
          <w:rtl w:val="true"/>
          <w:lang w:bidi="fa-IR"/>
        </w:rPr>
        <w:t xml:space="preserve">. </w:t>
      </w:r>
      <w:bookmarkStart w:id="1044" w:name="pg7379_80704"/>
    </w:p>
    <w:p>
      <w:pPr>
        <w:pStyle w:val="Heading3"/>
        <w:numPr>
          <w:ilvl w:val="2"/>
          <w:numId w:val="1"/>
        </w:numPr>
        <w:rPr/>
      </w:pPr>
      <w:bookmarkStart w:id="1045" w:name="__RefHeading___Toc1349678_1051229030"/>
      <w:bookmarkStart w:id="1046" w:name="_Toc432"/>
      <w:bookmarkEnd w:id="1044"/>
      <w:bookmarkEnd w:id="1045"/>
      <w:r>
        <w:rPr>
          <w:rtl w:val="true"/>
        </w:rPr>
        <w:t>سلام حاج‌آقا</w:t>
      </w:r>
      <w:bookmarkEnd w:id="1046"/>
    </w:p>
    <w:p>
      <w:pPr>
        <w:pStyle w:val="BookText"/>
        <w:rPr/>
      </w:pPr>
      <w:r>
        <w:rPr>
          <w:rFonts w:ascii="IRNazanin" w:hAnsi="IRNazanin" w:eastAsia="IRNazanin"/>
          <w:color w:val="111111"/>
          <w:sz w:val="28"/>
          <w:sz w:val="28"/>
          <w:szCs w:val="28"/>
          <w:rtl w:val="true"/>
          <w:lang w:bidi="fa-IR"/>
        </w:rPr>
        <w:t>حاج‌آقای در دارالتلاوه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خيابان‌هاي شمال تهران بودم كه يك لات هیکلی جلويم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مارمولک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برگشتم مقابلش ایستادم و با لبخند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مارمولکم؟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شرم قرمز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حالا شک داشتم، فکر می‌کردم قورباغه هستم یا لاک‌پشت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 از بلاتکلیفی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فهمیدم نه بابا مارمولکم و خبر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ممنون برای کمک بزرگي كه بهم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کردم و داشتم رد می‌شدم که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هستم یا مارمولک؟ تکلیف خودتو و منو مشخص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من‌رو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حاج‌آقا هستید و تاج سر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عذر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دعوت می‌کنم برای عروسی من بیای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تالار رو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فرمانیه تهران، حسابی هم‌کلاس‌بالا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عروسی وارد تالار شدم، دیدم شخصی دستاشو بازکرده و دوان‌دوان از انتهاي سالن تالار به‌سمت من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به استقبالم آمده، اما وقتي به من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اشتباه آمده‌ای این‌جا نه مجلس روضه است و نه ما حال شنیدن سخنرانی داریم و نه شما وقت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كي شما را دعوت کرده؟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شخيص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پشت میکروفن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آمد یواشكی بهم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چي مي‌خواي بخوني، روضه نخونی 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شب درباره شادی و عروسی نکته‌هايي گفتم و مطالبي را از آیات سوره عروس قرآن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برنامه به دل همه نشست و با استقبال بسيار آنها روبه‌رو شد</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1047" w:name="__RefHeading___Toc1349680_1051229030"/>
      <w:bookmarkStart w:id="1048" w:name="_Toc433"/>
      <w:bookmarkEnd w:id="1047"/>
      <w:r>
        <w:rPr>
          <w:rtl w:val="true"/>
        </w:rPr>
        <w:t>حج نبي</w:t>
      </w:r>
      <w:bookmarkEnd w:id="1048"/>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در سخنانتان هی میگید زبان حج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زبان من چیشه؟ من حج نبیّ‌ام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نبی‌الله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میگم زبان اجنبی، نه حج نبیّ</w:t>
      </w:r>
      <w:r>
        <w:rPr>
          <w:rFonts w:eastAsia="IRNazanin" w:cs="IRNazanin"/>
          <w:color w:val="111111"/>
          <w:sz w:val="28"/>
          <w:szCs w:val="28"/>
          <w:rtl w:val="true"/>
          <w:lang w:bidi="fa-IR"/>
        </w:rPr>
        <w:t xml:space="preserve">. </w:t>
      </w:r>
      <w:bookmarkStart w:id="1049" w:name="pg7379_80705"/>
    </w:p>
    <w:p>
      <w:pPr>
        <w:pStyle w:val="Heading3"/>
        <w:numPr>
          <w:ilvl w:val="2"/>
          <w:numId w:val="1"/>
        </w:numPr>
        <w:rPr/>
      </w:pPr>
      <w:bookmarkStart w:id="1050" w:name="__RefHeading___Toc1349682_1051229030"/>
      <w:bookmarkStart w:id="1051" w:name="_Toc434"/>
      <w:bookmarkEnd w:id="1049"/>
      <w:bookmarkEnd w:id="1050"/>
      <w:r>
        <w:rPr>
          <w:rtl w:val="true"/>
        </w:rPr>
        <w:t>حاج آقا بیا بالا</w:t>
      </w:r>
      <w:r>
        <w:rPr>
          <w:rtl w:val="true"/>
        </w:rPr>
        <w:t>...</w:t>
      </w:r>
      <w:bookmarkEnd w:id="1051"/>
    </w:p>
    <w:p>
      <w:pPr>
        <w:pStyle w:val="BookText"/>
        <w:rPr/>
      </w:pPr>
      <w:r>
        <w:rPr>
          <w:rFonts w:ascii="IRNazanin" w:hAnsi="IRNazanin" w:eastAsia="IRNazanin"/>
          <w:color w:val="111111"/>
          <w:sz w:val="28"/>
          <w:sz w:val="28"/>
          <w:szCs w:val="28"/>
          <w:rtl w:val="true"/>
          <w:lang w:bidi="fa-IR"/>
        </w:rPr>
        <w:t>از بين سخنراني‌هاي آیت‌الله مجتهدی تهراني</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کلیپی هست که قسمتی از آن را این‌جا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شوخی سخنان جدی‌ای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دخترای که من می‌بینم تو پارک‌ها و خیابون‌ها، با کت و دامن تنگ و دانشگاه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می‌برنشون جاده هراز، همونجا حمد و سوره‌شون رو درست می‌کنن، همونجا می‌ندازنشون تو رودخونه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تا تاکسی ترمز می‌کنه دختر ببره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 میگه اول نوبت منه، من زودتر اومدم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بیچاره اونجا وایستاده یکی سوارش نمی‌کنه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 هم دختر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 تاکسی عقب عقب اومد، روحانی رو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خوشحال شد که آره تاکسیه عقب عقب اومده تا سوارش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 پاین‌تر پیادش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که این‌قدر عقب عقب اومدی تا من رو سوار کنی، الان می‌گی پیاده شو؟ راننده تاکسیه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اونجا سایه بود، می‌خواستم تو آفتاب وایسی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مریضن مردم</w:t>
      </w:r>
      <w:r>
        <w:rPr>
          <w:rFonts w:eastAsia="IRNazanin" w:cs="IRNazanin"/>
          <w:color w:val="111111"/>
          <w:sz w:val="28"/>
          <w:szCs w:val="28"/>
          <w:rtl w:val="true"/>
          <w:lang w:bidi="fa-IR"/>
        </w:rPr>
        <w:t>.</w:t>
      </w:r>
    </w:p>
    <w:p>
      <w:pPr>
        <w:pStyle w:val="Heading3"/>
        <w:numPr>
          <w:ilvl w:val="2"/>
          <w:numId w:val="1"/>
        </w:numPr>
        <w:rPr/>
      </w:pPr>
      <w:bookmarkStart w:id="1052" w:name="__RefHeading___Toc1349684_1051229030"/>
      <w:bookmarkStart w:id="1053" w:name="_Toc435"/>
      <w:bookmarkEnd w:id="1052"/>
      <w:r>
        <w:rPr>
          <w:rtl w:val="true"/>
        </w:rPr>
        <w:t xml:space="preserve">كُنَدر </w:t>
      </w:r>
      <w:r>
        <w:rPr/>
        <w:t>60</w:t>
      </w:r>
      <w:bookmarkEnd w:id="1053"/>
    </w:p>
    <w:p>
      <w:pPr>
        <w:pStyle w:val="BookText"/>
        <w:rPr/>
      </w:pPr>
      <w:r>
        <w:rPr>
          <w:rFonts w:ascii="IRNazanin" w:hAnsi="IRNazanin" w:eastAsia="IRNazanin"/>
          <w:color w:val="111111"/>
          <w:sz w:val="28"/>
          <w:sz w:val="28"/>
          <w:szCs w:val="28"/>
          <w:rtl w:val="true"/>
          <w:lang w:bidi="fa-IR"/>
        </w:rPr>
        <w:t>ما بايد مكانيک ماشين ذهن و روان‌مان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زياد داشتن و قانع نبودن، منشأ بسياري از اختلالات روان 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انتظارات با امکانات، منبع شادکامی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اساتيد فقه در اصفهان پيكان داغون مدل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شاکر خدا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مسجدي‌ها به شوخي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ماشين تون چيه؟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كُنَدر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بعد او را دیدم 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ماشین‌تون را فروختید؟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منظورتونه؟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رو عوض كرديد؟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اسمش را عوض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دانشجويان يا افرادي كه از من سؤال دارند، همراهم مي‌آيند تا سؤالشان را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می‌بینند من مي‌خواهم سوار این ماشین بشوم، با تعجب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شما این ماشین را سوار می‌شوید؟ من هماسمش را گذاشتم </w:t>
      </w:r>
      <w:r>
        <w:rPr>
          <w:rFonts w:eastAsia="Times New Roman" w:cs="Times New Roman" w:ascii="Times New Roman" w:hAnsi="Times New Roman"/>
          <w:color w:val="111111"/>
          <w:sz w:val="28"/>
          <w:szCs w:val="28"/>
          <w:lang w:val="en-US" w:bidi="en-US"/>
        </w:rPr>
        <w:t>a60</w:t>
      </w:r>
      <w:r>
        <w:rPr>
          <w:rFonts w:ascii="IRNazanin" w:hAnsi="IRNazanin" w:eastAsia="IRNazanin"/>
          <w:color w:val="111111"/>
          <w:sz w:val="28"/>
          <w:sz w:val="28"/>
          <w:szCs w:val="28"/>
          <w:rtl w:val="true"/>
          <w:lang w:bidi="fa-IR"/>
        </w:rPr>
        <w:t>، کندر</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 تکراری شده بود</w:t>
      </w:r>
      <w:r>
        <w:rPr>
          <w:rFonts w:eastAsia="IRNazanin" w:cs="IRNazanin"/>
          <w:color w:val="111111"/>
          <w:sz w:val="28"/>
          <w:szCs w:val="28"/>
          <w:rtl w:val="true"/>
          <w:lang w:bidi="fa-IR"/>
        </w:rPr>
        <w:t xml:space="preserve">. </w:t>
      </w:r>
      <w:bookmarkStart w:id="1054" w:name="pg7379_80706"/>
    </w:p>
    <w:p>
      <w:pPr>
        <w:pStyle w:val="Heading3"/>
        <w:numPr>
          <w:ilvl w:val="2"/>
          <w:numId w:val="1"/>
        </w:numPr>
        <w:rPr/>
      </w:pPr>
      <w:bookmarkStart w:id="1055" w:name="__RefHeading___Toc1349686_1051229030"/>
      <w:bookmarkStart w:id="1056" w:name="_Toc436"/>
      <w:bookmarkEnd w:id="1054"/>
      <w:bookmarkEnd w:id="1055"/>
      <w:r>
        <w:rPr>
          <w:rtl w:val="true"/>
        </w:rPr>
        <w:t>شیخ یا درویش</w:t>
      </w:r>
      <w:bookmarkEnd w:id="1056"/>
    </w:p>
    <w:p>
      <w:pPr>
        <w:pStyle w:val="BookText"/>
        <w:rPr/>
      </w:pPr>
      <w:r>
        <w:rPr>
          <w:rFonts w:ascii="IRNazanin" w:hAnsi="IRNazanin" w:eastAsia="IRNazanin"/>
          <w:color w:val="111111"/>
          <w:sz w:val="28"/>
          <w:sz w:val="28"/>
          <w:szCs w:val="28"/>
          <w:rtl w:val="true"/>
          <w:lang w:bidi="fa-IR"/>
        </w:rPr>
        <w:t>وقتی این روزها بسیاری از مردم در امر دینشان تحقیق نمی‌کنند و برای آنها عالِم کارشناس، و درویش و شيخ بی‌سواد فرقی نمی‌کند، خب بعید نیست اتفاق زیر بیفتدی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دوستي از دوستانم در درود</w:t>
      </w:r>
    </w:p>
    <w:p>
      <w:pPr>
        <w:pStyle w:val="BookText"/>
        <w:rPr/>
      </w:pPr>
      <w:r>
        <w:rPr>
          <w:rFonts w:ascii="IRNazanin" w:hAnsi="IRNazanin" w:eastAsia="IRNazanin"/>
          <w:color w:val="111111"/>
          <w:sz w:val="28"/>
          <w:sz w:val="28"/>
          <w:szCs w:val="28"/>
          <w:rtl w:val="true"/>
          <w:lang w:bidi="fa-IR"/>
        </w:rPr>
        <w:t>همسرش مرد و عزادارش نمود</w:t>
      </w:r>
    </w:p>
    <w:p>
      <w:pPr>
        <w:pStyle w:val="BookText"/>
        <w:rPr/>
      </w:pPr>
      <w:r>
        <w:rPr>
          <w:rFonts w:ascii="Amiri" w:hAnsi="Amiri" w:eastAsia="Amiri" w:cs="Amiri"/>
          <w:color w:val="111111"/>
          <w:sz w:val="28"/>
          <w:sz w:val="28"/>
          <w:szCs w:val="28"/>
          <w:rtl w:val="true"/>
          <w:lang w:bidi="ar-SA"/>
        </w:rPr>
        <w:t>تا عزاداري به رسم آن ديار</w:t>
      </w:r>
    </w:p>
    <w:p>
      <w:pPr>
        <w:pStyle w:val="BookText"/>
        <w:rPr/>
      </w:pPr>
      <w:r>
        <w:rPr>
          <w:rFonts w:ascii="IRNazanin" w:hAnsi="IRNazanin" w:eastAsia="IRNazanin"/>
          <w:color w:val="111111"/>
          <w:sz w:val="28"/>
          <w:sz w:val="28"/>
          <w:szCs w:val="28"/>
          <w:rtl w:val="true"/>
          <w:lang w:bidi="fa-IR"/>
        </w:rPr>
        <w:t>آبرومندانه گردد برگزار</w:t>
      </w:r>
    </w:p>
    <w:p>
      <w:pPr>
        <w:pStyle w:val="BookText"/>
        <w:rPr/>
      </w:pPr>
      <w:r>
        <w:rPr>
          <w:rFonts w:ascii="IRNazanin" w:hAnsi="IRNazanin" w:eastAsia="IRNazanin"/>
          <w:color w:val="111111"/>
          <w:sz w:val="28"/>
          <w:sz w:val="28"/>
          <w:szCs w:val="28"/>
          <w:rtl w:val="true"/>
          <w:lang w:bidi="fa-IR"/>
        </w:rPr>
        <w:t>آگهي در روزنامه درج کرد</w:t>
      </w:r>
    </w:p>
    <w:p>
      <w:pPr>
        <w:pStyle w:val="BookText"/>
        <w:rPr/>
      </w:pPr>
      <w:r>
        <w:rPr>
          <w:rFonts w:ascii="IRNazanin" w:hAnsi="IRNazanin" w:eastAsia="IRNazanin"/>
          <w:color w:val="111111"/>
          <w:sz w:val="28"/>
          <w:sz w:val="28"/>
          <w:szCs w:val="28"/>
          <w:rtl w:val="true"/>
          <w:lang w:bidi="fa-IR"/>
        </w:rPr>
        <w:t>ختم جانانه گرفت و خرج کرد</w:t>
      </w:r>
    </w:p>
    <w:p>
      <w:pPr>
        <w:pStyle w:val="BookText"/>
        <w:rPr/>
      </w:pPr>
      <w:r>
        <w:rPr>
          <w:rFonts w:ascii="IRNazanin" w:hAnsi="IRNazanin" w:eastAsia="IRNazanin"/>
          <w:color w:val="111111"/>
          <w:sz w:val="28"/>
          <w:sz w:val="28"/>
          <w:szCs w:val="28"/>
          <w:rtl w:val="true"/>
          <w:lang w:bidi="fa-IR"/>
        </w:rPr>
        <w:t>چاي و قهوه، ميوه، سيگار و گلاب</w:t>
      </w:r>
    </w:p>
    <w:p>
      <w:pPr>
        <w:pStyle w:val="BookText"/>
        <w:rPr/>
      </w:pPr>
      <w:r>
        <w:rPr>
          <w:rFonts w:ascii="IRNazanin" w:hAnsi="IRNazanin" w:eastAsia="IRNazanin"/>
          <w:color w:val="111111"/>
          <w:sz w:val="28"/>
          <w:sz w:val="28"/>
          <w:szCs w:val="28"/>
          <w:rtl w:val="true"/>
          <w:lang w:bidi="fa-IR"/>
        </w:rPr>
        <w:t>لاي خرما مغز گردو بي‌حساب</w:t>
      </w:r>
    </w:p>
    <w:p>
      <w:pPr>
        <w:pStyle w:val="BookText"/>
        <w:rPr/>
      </w:pPr>
      <w:r>
        <w:rPr>
          <w:rFonts w:ascii="Amiri" w:hAnsi="Amiri" w:eastAsia="Amiri" w:cs="Amiri"/>
          <w:color w:val="111111"/>
          <w:sz w:val="28"/>
          <w:sz w:val="28"/>
          <w:szCs w:val="28"/>
          <w:rtl w:val="true"/>
          <w:lang w:bidi="ar-SA"/>
        </w:rPr>
        <w:t>تاق شال دستباف فومني</w:t>
      </w:r>
    </w:p>
    <w:p>
      <w:pPr>
        <w:pStyle w:val="BookText"/>
        <w:rPr/>
      </w:pPr>
      <w:r>
        <w:rPr>
          <w:rFonts w:ascii="IRNazanin" w:hAnsi="IRNazanin" w:eastAsia="IRNazanin"/>
          <w:color w:val="111111"/>
          <w:sz w:val="28"/>
          <w:sz w:val="28"/>
          <w:szCs w:val="28"/>
          <w:rtl w:val="true"/>
          <w:lang w:bidi="fa-IR"/>
        </w:rPr>
        <w:t>تکه حلوا لاي نان بستني</w:t>
      </w:r>
    </w:p>
    <w:p>
      <w:pPr>
        <w:pStyle w:val="BookText"/>
        <w:rPr/>
      </w:pPr>
      <w:r>
        <w:rPr>
          <w:rFonts w:ascii="IRNazanin" w:hAnsi="IRNazanin" w:eastAsia="IRNazanin"/>
          <w:color w:val="111111"/>
          <w:sz w:val="28"/>
          <w:sz w:val="28"/>
          <w:szCs w:val="28"/>
          <w:rtl w:val="true"/>
          <w:lang w:bidi="fa-IR"/>
        </w:rPr>
        <w:t>منقل اسپند و عود کاشمر</w:t>
      </w:r>
    </w:p>
    <w:p>
      <w:pPr>
        <w:pStyle w:val="BookText"/>
        <w:rPr/>
      </w:pPr>
      <w:r>
        <w:rPr>
          <w:rFonts w:ascii="IRNazanin" w:hAnsi="IRNazanin" w:eastAsia="IRNazanin"/>
          <w:color w:val="111111"/>
          <w:sz w:val="28"/>
          <w:sz w:val="28"/>
          <w:szCs w:val="28"/>
          <w:rtl w:val="true"/>
          <w:lang w:bidi="fa-IR"/>
        </w:rPr>
        <w:t>شربت و شربت‌خوري، قند و شکر</w:t>
      </w:r>
    </w:p>
    <w:p>
      <w:pPr>
        <w:pStyle w:val="BookText"/>
        <w:rPr/>
      </w:pPr>
      <w:r>
        <w:rPr>
          <w:rFonts w:ascii="IRNazanin" w:hAnsi="IRNazanin" w:eastAsia="IRNazanin"/>
          <w:color w:val="111111"/>
          <w:sz w:val="28"/>
          <w:sz w:val="28"/>
          <w:szCs w:val="28"/>
          <w:rtl w:val="true"/>
          <w:lang w:bidi="fa-IR"/>
        </w:rPr>
        <w:t>ترمه و جام و قدح يک در ميان</w:t>
      </w:r>
    </w:p>
    <w:p>
      <w:pPr>
        <w:pStyle w:val="BookText"/>
        <w:rPr/>
      </w:pPr>
      <w:r>
        <w:rPr>
          <w:rFonts w:ascii="IRNazanin" w:hAnsi="IRNazanin" w:eastAsia="IRNazanin"/>
          <w:color w:val="111111"/>
          <w:sz w:val="28"/>
          <w:sz w:val="28"/>
          <w:szCs w:val="28"/>
          <w:rtl w:val="true"/>
          <w:lang w:bidi="fa-IR"/>
        </w:rPr>
        <w:t>گيره نقره براي استکان</w:t>
      </w:r>
    </w:p>
    <w:p>
      <w:pPr>
        <w:pStyle w:val="BookText"/>
        <w:rPr/>
      </w:pPr>
      <w:r>
        <w:rPr>
          <w:rFonts w:ascii="IRNazanin" w:hAnsi="IRNazanin" w:eastAsia="IRNazanin"/>
          <w:color w:val="111111"/>
          <w:sz w:val="28"/>
          <w:sz w:val="28"/>
          <w:szCs w:val="28"/>
          <w:rtl w:val="true"/>
          <w:lang w:bidi="fa-IR"/>
        </w:rPr>
        <w:t>حجله سيصد چراغ يک تني</w:t>
      </w:r>
    </w:p>
    <w:p>
      <w:pPr>
        <w:pStyle w:val="BookText"/>
        <w:rPr/>
      </w:pPr>
      <w:r>
        <w:rPr>
          <w:rFonts w:ascii="IRNazanin" w:hAnsi="IRNazanin" w:eastAsia="IRNazanin"/>
          <w:color w:val="111111"/>
          <w:sz w:val="28"/>
          <w:sz w:val="28"/>
          <w:szCs w:val="28"/>
          <w:rtl w:val="true"/>
          <w:lang w:bidi="fa-IR"/>
        </w:rPr>
        <w:t>رحل و سي جزء و بلن گوي سوني</w:t>
      </w:r>
    </w:p>
    <w:p>
      <w:pPr>
        <w:pStyle w:val="BookText"/>
        <w:rPr/>
      </w:pPr>
      <w:r>
        <w:rPr>
          <w:rFonts w:ascii="Amiri" w:hAnsi="Amiri" w:eastAsia="Amiri" w:cs="Amiri"/>
          <w:color w:val="111111"/>
          <w:sz w:val="28"/>
          <w:sz w:val="28"/>
          <w:szCs w:val="28"/>
          <w:rtl w:val="true"/>
          <w:lang w:bidi="ar-SA"/>
        </w:rPr>
        <w:t>بر در و ديوار خانه صد قلم</w:t>
      </w:r>
    </w:p>
    <w:p>
      <w:pPr>
        <w:pStyle w:val="BookText"/>
        <w:rPr/>
      </w:pPr>
      <w:r>
        <w:rPr>
          <w:rFonts w:ascii="IRNazanin" w:hAnsi="IRNazanin" w:eastAsia="IRNazanin"/>
          <w:color w:val="111111"/>
          <w:sz w:val="28"/>
          <w:sz w:val="28"/>
          <w:szCs w:val="28"/>
          <w:rtl w:val="true"/>
          <w:lang w:bidi="fa-IR"/>
        </w:rPr>
        <w:t>بيرق و ريسه، کتيبه با علم</w:t>
      </w:r>
    </w:p>
    <w:p>
      <w:pPr>
        <w:pStyle w:val="BookText"/>
        <w:rPr/>
      </w:pPr>
      <w:r>
        <w:rPr>
          <w:rFonts w:ascii="Amiri" w:hAnsi="Amiri" w:eastAsia="Amiri" w:cs="Amiri"/>
          <w:color w:val="111111"/>
          <w:sz w:val="28"/>
          <w:sz w:val="28"/>
          <w:szCs w:val="28"/>
          <w:rtl w:val="true"/>
          <w:lang w:bidi="ar-SA"/>
        </w:rPr>
        <w:t>در ميان مجلس و ما بين جمع</w:t>
      </w:r>
    </w:p>
    <w:p>
      <w:pPr>
        <w:pStyle w:val="BookText"/>
        <w:rPr/>
      </w:pPr>
      <w:r>
        <w:rPr>
          <w:rFonts w:ascii="IRNazanin" w:hAnsi="IRNazanin" w:eastAsia="IRNazanin"/>
          <w:color w:val="111111"/>
          <w:sz w:val="28"/>
          <w:sz w:val="28"/>
          <w:szCs w:val="28"/>
          <w:rtl w:val="true"/>
          <w:lang w:bidi="fa-IR"/>
        </w:rPr>
        <w:t>ده چراغ زنبوري، پنجاه شمع</w:t>
      </w:r>
    </w:p>
    <w:p>
      <w:pPr>
        <w:pStyle w:val="BookText"/>
        <w:rPr/>
      </w:pPr>
      <w:r>
        <w:rPr>
          <w:rFonts w:ascii="IRNazanin" w:hAnsi="IRNazanin" w:eastAsia="IRNazanin"/>
          <w:color w:val="111111"/>
          <w:sz w:val="28"/>
          <w:sz w:val="28"/>
          <w:szCs w:val="28"/>
          <w:rtl w:val="true"/>
          <w:lang w:bidi="fa-IR"/>
        </w:rPr>
        <w:t>قاب کرده ان يکاد و چارقل</w:t>
      </w:r>
    </w:p>
    <w:p>
      <w:pPr>
        <w:pStyle w:val="BookText"/>
        <w:rPr/>
      </w:pPr>
      <w:r>
        <w:rPr>
          <w:rFonts w:ascii="IRNazanin" w:hAnsi="IRNazanin" w:eastAsia="IRNazanin"/>
          <w:color w:val="111111"/>
          <w:sz w:val="28"/>
          <w:sz w:val="28"/>
          <w:szCs w:val="28"/>
          <w:rtl w:val="true"/>
          <w:lang w:bidi="fa-IR"/>
        </w:rPr>
        <w:t>نصب کرده در ميان تاج گل</w:t>
      </w:r>
    </w:p>
    <w:p>
      <w:pPr>
        <w:pStyle w:val="BookText"/>
        <w:rPr/>
      </w:pPr>
      <w:r>
        <w:rPr>
          <w:rFonts w:ascii="IRNazanin" w:hAnsi="IRNazanin" w:eastAsia="IRNazanin"/>
          <w:color w:val="111111"/>
          <w:sz w:val="28"/>
          <w:sz w:val="28"/>
          <w:szCs w:val="28"/>
          <w:rtl w:val="true"/>
          <w:lang w:bidi="fa-IR"/>
        </w:rPr>
        <w:t>باز تا شادان شود در آن جهان</w:t>
      </w:r>
    </w:p>
    <w:p>
      <w:pPr>
        <w:pStyle w:val="BookText"/>
        <w:rPr/>
      </w:pPr>
      <w:r>
        <w:rPr>
          <w:rFonts w:ascii="Amiri" w:hAnsi="Amiri" w:eastAsia="Amiri" w:cs="Amiri"/>
          <w:color w:val="111111"/>
          <w:sz w:val="28"/>
          <w:sz w:val="28"/>
          <w:szCs w:val="28"/>
          <w:rtl w:val="true"/>
          <w:lang w:bidi="ar-SA"/>
        </w:rPr>
        <w:t>روح آن مرحومه خلدآشيان</w:t>
      </w:r>
    </w:p>
    <w:p>
      <w:pPr>
        <w:pStyle w:val="BookText"/>
        <w:rPr/>
      </w:pPr>
      <w:r>
        <w:rPr>
          <w:rFonts w:ascii="Amiri" w:hAnsi="Amiri" w:eastAsia="Amiri" w:cs="Amiri"/>
          <w:color w:val="111111"/>
          <w:sz w:val="28"/>
          <w:sz w:val="28"/>
          <w:szCs w:val="28"/>
          <w:rtl w:val="true"/>
          <w:lang w:bidi="ar-SA"/>
        </w:rPr>
        <w:t>واعظي با فهم و دانا و بلد</w:t>
      </w:r>
    </w:p>
    <w:p>
      <w:pPr>
        <w:pStyle w:val="BookText"/>
        <w:rPr/>
      </w:pPr>
      <w:r>
        <w:rPr>
          <w:rFonts w:ascii="IRNazanin" w:hAnsi="IRNazanin" w:eastAsia="IRNazanin"/>
          <w:color w:val="111111"/>
          <w:sz w:val="28"/>
          <w:sz w:val="28"/>
          <w:szCs w:val="28"/>
          <w:rtl w:val="true"/>
          <w:lang w:bidi="fa-IR"/>
        </w:rPr>
        <w:t>کرد دعوت تا سخنراني کند</w:t>
      </w:r>
    </w:p>
    <w:p>
      <w:pPr>
        <w:pStyle w:val="BookText"/>
        <w:rPr/>
      </w:pPr>
      <w:r>
        <w:rPr>
          <w:rFonts w:ascii="IRNazanin" w:hAnsi="IRNazanin" w:eastAsia="IRNazanin"/>
          <w:color w:val="111111"/>
          <w:sz w:val="28"/>
          <w:sz w:val="28"/>
          <w:szCs w:val="28"/>
          <w:rtl w:val="true"/>
          <w:lang w:bidi="fa-IR"/>
        </w:rPr>
        <w:t>آشنايان قديمي هر کدام</w:t>
      </w:r>
    </w:p>
    <w:p>
      <w:pPr>
        <w:pStyle w:val="BookText"/>
        <w:rPr/>
      </w:pPr>
      <w:r>
        <w:rPr>
          <w:rFonts w:ascii="IRNazanin" w:hAnsi="IRNazanin" w:eastAsia="IRNazanin"/>
          <w:color w:val="111111"/>
          <w:sz w:val="28"/>
          <w:sz w:val="28"/>
          <w:szCs w:val="28"/>
          <w:rtl w:val="true"/>
          <w:lang w:bidi="fa-IR"/>
        </w:rPr>
        <w:t>آمدند از راه يک يک با سلام</w:t>
      </w:r>
    </w:p>
    <w:p>
      <w:pPr>
        <w:pStyle w:val="BookText"/>
        <w:rPr/>
      </w:pPr>
      <w:r>
        <w:rPr>
          <w:rFonts w:ascii="IRNazanin" w:hAnsi="IRNazanin" w:eastAsia="IRNazanin"/>
          <w:color w:val="111111"/>
          <w:sz w:val="28"/>
          <w:sz w:val="28"/>
          <w:szCs w:val="28"/>
          <w:rtl w:val="true"/>
          <w:lang w:bidi="fa-IR"/>
        </w:rPr>
        <w:t>اهل فاميل رياکار و دغل</w:t>
      </w:r>
    </w:p>
    <w:p>
      <w:pPr>
        <w:pStyle w:val="BookText"/>
        <w:rPr/>
      </w:pPr>
      <w:r>
        <w:rPr>
          <w:rFonts w:ascii="IRNazanin" w:hAnsi="IRNazanin" w:eastAsia="IRNazanin"/>
          <w:color w:val="111111"/>
          <w:sz w:val="28"/>
          <w:sz w:val="28"/>
          <w:szCs w:val="28"/>
          <w:rtl w:val="true"/>
          <w:lang w:bidi="fa-IR"/>
        </w:rPr>
        <w:t>کاسب و همسايه و اهل محل</w:t>
      </w:r>
    </w:p>
    <w:p>
      <w:pPr>
        <w:pStyle w:val="BookText"/>
        <w:rPr/>
      </w:pPr>
      <w:r>
        <w:rPr>
          <w:rFonts w:ascii="Amiri" w:hAnsi="Amiri" w:eastAsia="Amiri" w:cs="Amiri"/>
          <w:color w:val="111111"/>
          <w:sz w:val="28"/>
          <w:sz w:val="28"/>
          <w:szCs w:val="28"/>
          <w:rtl w:val="true"/>
          <w:lang w:bidi="ar-SA"/>
        </w:rPr>
        <w:t>دوستان باوفا باتربيت</w:t>
      </w:r>
    </w:p>
    <w:p>
      <w:pPr>
        <w:pStyle w:val="BookText"/>
        <w:rPr/>
      </w:pPr>
      <w:r>
        <w:rPr>
          <w:rFonts w:ascii="Amiri" w:hAnsi="Amiri" w:eastAsia="Amiri" w:cs="Amiri"/>
          <w:color w:val="111111"/>
          <w:sz w:val="28"/>
          <w:sz w:val="28"/>
          <w:szCs w:val="28"/>
          <w:rtl w:val="true"/>
          <w:lang w:bidi="ar-SA"/>
        </w:rPr>
        <w:t>آمدند از بهر عرض تسليت</w:t>
      </w:r>
    </w:p>
    <w:p>
      <w:pPr>
        <w:pStyle w:val="BookText"/>
        <w:rPr/>
      </w:pPr>
      <w:r>
        <w:rPr>
          <w:rFonts w:ascii="IRNazanin" w:hAnsi="IRNazanin" w:eastAsia="IRNazanin"/>
          <w:color w:val="111111"/>
          <w:sz w:val="28"/>
          <w:sz w:val="28"/>
          <w:szCs w:val="28"/>
          <w:rtl w:val="true"/>
          <w:lang w:bidi="fa-IR"/>
        </w:rPr>
        <w:t>مجلسي با احترام و با شکوه</w:t>
      </w:r>
    </w:p>
    <w:p>
      <w:pPr>
        <w:pStyle w:val="BookText"/>
        <w:rPr/>
      </w:pPr>
      <w:r>
        <w:rPr>
          <w:rFonts w:ascii="IRNazanin" w:hAnsi="IRNazanin" w:eastAsia="IRNazanin"/>
          <w:color w:val="111111"/>
          <w:sz w:val="28"/>
          <w:sz w:val="28"/>
          <w:szCs w:val="28"/>
          <w:rtl w:val="true"/>
          <w:lang w:bidi="fa-IR"/>
        </w:rPr>
        <w:t>ليک واعظ غايب و او در ستوه</w:t>
      </w:r>
    </w:p>
    <w:p>
      <w:pPr>
        <w:pStyle w:val="BookText"/>
        <w:rPr/>
      </w:pPr>
      <w:r>
        <w:rPr>
          <w:rFonts w:ascii="IRNazanin" w:hAnsi="IRNazanin" w:eastAsia="IRNazanin"/>
          <w:color w:val="111111"/>
          <w:sz w:val="28"/>
          <w:sz w:val="28"/>
          <w:szCs w:val="28"/>
          <w:rtl w:val="true"/>
          <w:lang w:bidi="fa-IR"/>
        </w:rPr>
        <w:t>مجلسي با آن شکوه و احترام</w:t>
      </w:r>
    </w:p>
    <w:p>
      <w:pPr>
        <w:pStyle w:val="BookText"/>
        <w:rPr/>
      </w:pPr>
      <w:r>
        <w:rPr>
          <w:rFonts w:ascii="IRNazanin" w:hAnsi="IRNazanin" w:eastAsia="IRNazanin"/>
          <w:color w:val="111111"/>
          <w:sz w:val="28"/>
          <w:sz w:val="28"/>
          <w:szCs w:val="28"/>
          <w:rtl w:val="true"/>
          <w:lang w:bidi="fa-IR"/>
        </w:rPr>
        <w:t>بي سخنراني نمي‌گردد تمام</w:t>
      </w:r>
    </w:p>
    <w:p>
      <w:pPr>
        <w:pStyle w:val="BookText"/>
        <w:rPr/>
      </w:pPr>
      <w:r>
        <w:rPr>
          <w:rFonts w:ascii="IRNazanin" w:hAnsi="IRNazanin" w:eastAsia="IRNazanin"/>
          <w:color w:val="111111"/>
          <w:sz w:val="28"/>
          <w:sz w:val="28"/>
          <w:szCs w:val="28"/>
          <w:rtl w:val="true"/>
          <w:lang w:bidi="fa-IR"/>
        </w:rPr>
        <w:t>مجلس با آبرو و با وقار</w:t>
      </w:r>
    </w:p>
    <w:p>
      <w:pPr>
        <w:pStyle w:val="BookText"/>
        <w:rPr/>
      </w:pPr>
      <w:r>
        <w:rPr>
          <w:rFonts w:ascii="Amiri" w:hAnsi="Amiri" w:eastAsia="Amiri" w:cs="Amiri"/>
          <w:color w:val="111111"/>
          <w:sz w:val="28"/>
          <w:sz w:val="28"/>
          <w:szCs w:val="28"/>
          <w:rtl w:val="true"/>
          <w:lang w:bidi="ar-SA"/>
        </w:rPr>
        <w:t>بي سخنراني بود بي‌اعتبار</w:t>
      </w:r>
    </w:p>
    <w:p>
      <w:pPr>
        <w:pStyle w:val="BookText"/>
        <w:rPr/>
      </w:pPr>
      <w:r>
        <w:rPr>
          <w:rFonts w:ascii="IRNazanin" w:hAnsi="IRNazanin" w:eastAsia="IRNazanin"/>
          <w:color w:val="111111"/>
          <w:sz w:val="28"/>
          <w:sz w:val="28"/>
          <w:szCs w:val="28"/>
          <w:rtl w:val="true"/>
          <w:lang w:bidi="fa-IR"/>
        </w:rPr>
        <w:t>ساعتي بي واعظ و منبر گذشت</w:t>
      </w:r>
    </w:p>
    <w:p>
      <w:pPr>
        <w:pStyle w:val="BookText"/>
        <w:rPr/>
      </w:pPr>
      <w:r>
        <w:rPr>
          <w:rFonts w:ascii="IRNazanin" w:hAnsi="IRNazanin" w:eastAsia="IRNazanin"/>
          <w:color w:val="111111"/>
          <w:sz w:val="28"/>
          <w:sz w:val="28"/>
          <w:szCs w:val="28"/>
          <w:rtl w:val="true"/>
          <w:lang w:bidi="fa-IR"/>
        </w:rPr>
        <w:t>عاقبت صاحب عزا بي‌تاب گشت</w:t>
      </w:r>
    </w:p>
    <w:p>
      <w:pPr>
        <w:pStyle w:val="BookText"/>
        <w:rPr/>
      </w:pPr>
      <w:r>
        <w:rPr>
          <w:rFonts w:ascii="IRNazanin" w:hAnsi="IRNazanin" w:eastAsia="IRNazanin"/>
          <w:color w:val="111111"/>
          <w:sz w:val="28"/>
          <w:sz w:val="28"/>
          <w:szCs w:val="28"/>
          <w:rtl w:val="true"/>
          <w:lang w:bidi="fa-IR"/>
        </w:rPr>
        <w:t>رفت در پس کوچه‌ها پيدا کند</w:t>
      </w:r>
    </w:p>
    <w:p>
      <w:pPr>
        <w:pStyle w:val="BookText"/>
        <w:rPr/>
      </w:pPr>
      <w:r>
        <w:rPr>
          <w:rFonts w:ascii="IRNazanin" w:hAnsi="IRNazanin" w:eastAsia="IRNazanin"/>
          <w:color w:val="111111"/>
          <w:sz w:val="28"/>
          <w:sz w:val="28"/>
          <w:szCs w:val="28"/>
          <w:rtl w:val="true"/>
          <w:lang w:bidi="fa-IR"/>
        </w:rPr>
        <w:t>واعظي تا مدح ميت را کندديد شيخي با عرقچين و عبا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ريش و نعلين و عصا، شال و قبا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دستم به دامانت بيا</w:t>
      </w:r>
    </w:p>
    <w:p>
      <w:pPr>
        <w:pStyle w:val="BookText"/>
        <w:rPr/>
      </w:pPr>
      <w:r>
        <w:rPr>
          <w:rFonts w:ascii="IRNazanin" w:hAnsi="IRNazanin" w:eastAsia="IRNazanin"/>
          <w:color w:val="111111"/>
          <w:sz w:val="28"/>
          <w:sz w:val="28"/>
          <w:szCs w:val="28"/>
          <w:rtl w:val="true"/>
          <w:lang w:bidi="fa-IR"/>
        </w:rPr>
        <w:t>از غم و غصه رهايم کن، رها</w:t>
      </w:r>
    </w:p>
    <w:p>
      <w:pPr>
        <w:pStyle w:val="BookText"/>
        <w:rPr/>
      </w:pPr>
      <w:r>
        <w:rPr>
          <w:rFonts w:ascii="Amiri" w:hAnsi="Amiri" w:eastAsia="Amiri" w:cs="Amiri"/>
          <w:color w:val="111111"/>
          <w:sz w:val="28"/>
          <w:sz w:val="28"/>
          <w:szCs w:val="28"/>
          <w:rtl w:val="true"/>
          <w:lang w:bidi="ar-SA"/>
        </w:rPr>
        <w:t>مجلس ختمي است وعظي مختصر</w:t>
      </w:r>
    </w:p>
    <w:p>
      <w:pPr>
        <w:pStyle w:val="BookText"/>
        <w:rPr/>
      </w:pPr>
      <w:r>
        <w:rPr>
          <w:rFonts w:ascii="IRNazanin" w:hAnsi="IRNazanin" w:eastAsia="IRNazanin"/>
          <w:color w:val="111111"/>
          <w:sz w:val="28"/>
          <w:sz w:val="28"/>
          <w:szCs w:val="28"/>
          <w:rtl w:val="true"/>
          <w:lang w:bidi="fa-IR"/>
        </w:rPr>
        <w:t>پول بستان، آبرويم را بخر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 از هول حليم روغني</w:t>
      </w:r>
    </w:p>
    <w:p>
      <w:pPr>
        <w:pStyle w:val="BookText"/>
        <w:rPr/>
      </w:pPr>
      <w:r>
        <w:rPr>
          <w:rFonts w:ascii="IRNazanin" w:hAnsi="IRNazanin" w:eastAsia="IRNazanin"/>
          <w:color w:val="111111"/>
          <w:sz w:val="28"/>
          <w:sz w:val="28"/>
          <w:szCs w:val="28"/>
          <w:rtl w:val="true"/>
          <w:lang w:bidi="fa-IR"/>
        </w:rPr>
        <w:t>رفت با سر توي ديگ ده مني</w:t>
      </w:r>
    </w:p>
    <w:p>
      <w:pPr>
        <w:pStyle w:val="BookText"/>
        <w:rPr/>
      </w:pPr>
      <w:r>
        <w:rPr>
          <w:rFonts w:ascii="Amiri" w:hAnsi="Amiri" w:eastAsia="Amiri" w:cs="Amiri"/>
          <w:color w:val="111111"/>
          <w:sz w:val="28"/>
          <w:sz w:val="28"/>
          <w:szCs w:val="28"/>
          <w:rtl w:val="true"/>
          <w:lang w:bidi="ar-SA"/>
        </w:rPr>
        <w:t>آمد و شد در عزايش نوحه‌خوان</w:t>
      </w:r>
    </w:p>
    <w:p>
      <w:pPr>
        <w:pStyle w:val="BookText"/>
        <w:rPr/>
      </w:pPr>
      <w:r>
        <w:rPr>
          <w:rFonts w:ascii="IRNazanin" w:hAnsi="IRNazanin" w:eastAsia="IRNazanin"/>
          <w:color w:val="111111"/>
          <w:sz w:val="28"/>
          <w:sz w:val="28"/>
          <w:szCs w:val="28"/>
          <w:rtl w:val="true"/>
          <w:lang w:bidi="fa-IR"/>
        </w:rPr>
        <w:t>طبق عادت هي چاخان پشت چاخان</w:t>
      </w:r>
    </w:p>
    <w:p>
      <w:pPr>
        <w:pStyle w:val="BookText"/>
        <w:rPr/>
      </w:pPr>
      <w:r>
        <w:rPr>
          <w:rFonts w:ascii="IRNazanin" w:hAnsi="IRNazanin" w:eastAsia="IRNazanin"/>
          <w:color w:val="111111"/>
          <w:sz w:val="28"/>
          <w:sz w:val="28"/>
          <w:szCs w:val="28"/>
          <w:rtl w:val="true"/>
          <w:lang w:bidi="fa-IR"/>
        </w:rPr>
        <w:t>بي خبر کان مرده زن بوده نه مرد</w:t>
      </w:r>
    </w:p>
    <w:p>
      <w:pPr>
        <w:pStyle w:val="BookText"/>
        <w:rPr/>
      </w:pPr>
      <w:r>
        <w:rPr>
          <w:rFonts w:ascii="IRNazanin" w:hAnsi="IRNazanin" w:eastAsia="IRNazanin"/>
          <w:color w:val="111111"/>
          <w:sz w:val="28"/>
          <w:sz w:val="28"/>
          <w:szCs w:val="28"/>
          <w:rtl w:val="true"/>
          <w:lang w:bidi="fa-IR"/>
        </w:rPr>
        <w:t>رفت بر منبر سخن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بري بود از بدي و هرزگي</w:t>
      </w:r>
    </w:p>
    <w:p>
      <w:pPr>
        <w:pStyle w:val="BookText"/>
        <w:rPr/>
      </w:pPr>
      <w:r>
        <w:rPr>
          <w:rFonts w:ascii="IRNazanin" w:hAnsi="IRNazanin" w:eastAsia="IRNazanin"/>
          <w:color w:val="111111"/>
          <w:sz w:val="28"/>
          <w:sz w:val="28"/>
          <w:szCs w:val="28"/>
          <w:rtl w:val="true"/>
          <w:lang w:bidi="fa-IR"/>
        </w:rPr>
        <w:t>مي‌شناسم من ورا از بچگي</w:t>
      </w:r>
    </w:p>
    <w:p>
      <w:pPr>
        <w:pStyle w:val="BookText"/>
        <w:rPr/>
      </w:pPr>
      <w:r>
        <w:rPr>
          <w:rFonts w:ascii="IRNazanin" w:hAnsi="IRNazanin" w:eastAsia="IRNazanin"/>
          <w:color w:val="111111"/>
          <w:sz w:val="28"/>
          <w:sz w:val="28"/>
          <w:szCs w:val="28"/>
          <w:rtl w:val="true"/>
          <w:lang w:bidi="fa-IR"/>
        </w:rPr>
        <w:t>من خودم او را بزرگش کرده‌ام</w:t>
      </w:r>
    </w:p>
    <w:p>
      <w:pPr>
        <w:pStyle w:val="BookText"/>
        <w:rPr/>
      </w:pPr>
      <w:r>
        <w:rPr>
          <w:rFonts w:ascii="IRNazanin" w:hAnsi="IRNazanin" w:eastAsia="IRNazanin"/>
          <w:color w:val="111111"/>
          <w:sz w:val="28"/>
          <w:sz w:val="28"/>
          <w:szCs w:val="28"/>
          <w:rtl w:val="true"/>
          <w:lang w:bidi="fa-IR"/>
        </w:rPr>
        <w:t>کودکي بود و سترگش کرده‌ام</w:t>
      </w:r>
    </w:p>
    <w:p>
      <w:pPr>
        <w:pStyle w:val="BookText"/>
        <w:rPr/>
      </w:pPr>
      <w:r>
        <w:rPr>
          <w:rFonts w:ascii="IRNazanin" w:hAnsi="IRNazanin" w:eastAsia="IRNazanin"/>
          <w:color w:val="111111"/>
          <w:sz w:val="28"/>
          <w:sz w:val="28"/>
          <w:szCs w:val="28"/>
          <w:rtl w:val="true"/>
          <w:lang w:bidi="fa-IR"/>
        </w:rPr>
        <w:t>من نمي‌گويم چرا رنجور بود</w:t>
      </w:r>
    </w:p>
    <w:p>
      <w:pPr>
        <w:pStyle w:val="BookText"/>
        <w:rPr/>
      </w:pPr>
      <w:r>
        <w:rPr>
          <w:rFonts w:ascii="Amiri" w:hAnsi="Amiri" w:eastAsia="Amiri" w:cs="Amiri"/>
          <w:color w:val="111111"/>
          <w:sz w:val="28"/>
          <w:sz w:val="28"/>
          <w:szCs w:val="28"/>
          <w:rtl w:val="true"/>
          <w:lang w:bidi="ar-SA"/>
        </w:rPr>
        <w:t>رازها در بين ما مستور بود</w:t>
      </w:r>
    </w:p>
    <w:p>
      <w:pPr>
        <w:pStyle w:val="BookText"/>
        <w:rPr/>
      </w:pPr>
      <w:r>
        <w:rPr>
          <w:rFonts w:ascii="IRNazanin" w:hAnsi="IRNazanin" w:eastAsia="IRNazanin"/>
          <w:color w:val="111111"/>
          <w:sz w:val="28"/>
          <w:sz w:val="28"/>
          <w:szCs w:val="28"/>
          <w:rtl w:val="true"/>
          <w:lang w:bidi="fa-IR"/>
        </w:rPr>
        <w:t>وه چه شب‌هاي درازي را که من</w:t>
      </w:r>
    </w:p>
    <w:p>
      <w:pPr>
        <w:pStyle w:val="BookText"/>
        <w:rPr/>
      </w:pPr>
      <w:r>
        <w:rPr>
          <w:rFonts w:ascii="IRNazanin" w:hAnsi="IRNazanin" w:eastAsia="IRNazanin"/>
          <w:color w:val="111111"/>
          <w:sz w:val="28"/>
          <w:sz w:val="28"/>
          <w:szCs w:val="28"/>
          <w:rtl w:val="true"/>
          <w:lang w:bidi="fa-IR"/>
        </w:rPr>
        <w:t>صبح کردم با وي اندر انجمن</w:t>
      </w:r>
    </w:p>
    <w:p>
      <w:pPr>
        <w:pStyle w:val="BookText"/>
        <w:rPr/>
      </w:pPr>
      <w:r>
        <w:rPr>
          <w:rFonts w:ascii="IRNazanin" w:hAnsi="IRNazanin" w:eastAsia="IRNazanin"/>
          <w:color w:val="111111"/>
          <w:sz w:val="28"/>
          <w:sz w:val="28"/>
          <w:szCs w:val="28"/>
          <w:rtl w:val="true"/>
          <w:lang w:bidi="fa-IR"/>
        </w:rPr>
        <w:t>مجلس‌آراي و سخن‌پرداز بود</w:t>
      </w:r>
    </w:p>
    <w:p>
      <w:pPr>
        <w:pStyle w:val="BookText"/>
        <w:rPr/>
      </w:pPr>
      <w:r>
        <w:rPr>
          <w:rFonts w:ascii="IRNazanin" w:hAnsi="IRNazanin" w:eastAsia="IRNazanin"/>
          <w:color w:val="111111"/>
          <w:sz w:val="28"/>
          <w:sz w:val="28"/>
          <w:szCs w:val="28"/>
          <w:rtl w:val="true"/>
          <w:lang w:bidi="fa-IR"/>
        </w:rPr>
        <w:t>با همه اهل محل دمساز بود</w:t>
      </w:r>
    </w:p>
    <w:p>
      <w:pPr>
        <w:pStyle w:val="BookText"/>
        <w:rPr/>
      </w:pPr>
      <w:r>
        <w:rPr>
          <w:rFonts w:ascii="IRNazanin" w:hAnsi="IRNazanin" w:eastAsia="IRNazanin"/>
          <w:color w:val="111111"/>
          <w:sz w:val="28"/>
          <w:sz w:val="28"/>
          <w:szCs w:val="28"/>
          <w:rtl w:val="true"/>
          <w:lang w:bidi="fa-IR"/>
        </w:rPr>
        <w:t>ما دو جسم و ليک يک جان بوده‌ايم</w:t>
      </w:r>
    </w:p>
    <w:p>
      <w:pPr>
        <w:pStyle w:val="BookText"/>
        <w:rPr/>
      </w:pPr>
      <w:r>
        <w:rPr>
          <w:rFonts w:ascii="Amiri" w:hAnsi="Amiri" w:eastAsia="Amiri" w:cs="Amiri"/>
          <w:color w:val="111111"/>
          <w:sz w:val="28"/>
          <w:sz w:val="28"/>
          <w:szCs w:val="28"/>
          <w:rtl w:val="true"/>
          <w:lang w:bidi="ar-SA"/>
        </w:rPr>
        <w:t>مست و مدهوش و غزلخوان بوده‌ايم</w:t>
      </w:r>
    </w:p>
    <w:p>
      <w:pPr>
        <w:pStyle w:val="BookText"/>
        <w:rPr/>
      </w:pPr>
      <w:r>
        <w:rPr>
          <w:rFonts w:ascii="Amiri" w:hAnsi="Amiri" w:eastAsia="Amiri" w:cs="Amiri"/>
          <w:color w:val="111111"/>
          <w:sz w:val="28"/>
          <w:sz w:val="28"/>
          <w:szCs w:val="28"/>
          <w:rtl w:val="true"/>
          <w:lang w:bidi="ar-SA"/>
        </w:rPr>
        <w:t>او نه تنها بر منش ايثار بود</w:t>
      </w:r>
    </w:p>
    <w:p>
      <w:pPr>
        <w:pStyle w:val="BookText"/>
        <w:rPr/>
      </w:pPr>
      <w:r>
        <w:rPr>
          <w:rFonts w:ascii="Amiri" w:hAnsi="Amiri" w:eastAsia="Amiri" w:cs="Amiri"/>
          <w:color w:val="111111"/>
          <w:sz w:val="28"/>
          <w:sz w:val="28"/>
          <w:szCs w:val="28"/>
          <w:rtl w:val="true"/>
          <w:lang w:bidi="ar-SA"/>
        </w:rPr>
        <w:t>مطمئنم با شما هم يار بود</w:t>
      </w:r>
    </w:p>
    <w:p>
      <w:pPr>
        <w:pStyle w:val="BookText"/>
        <w:rPr/>
      </w:pPr>
      <w:r>
        <w:rPr>
          <w:rFonts w:ascii="Amiri" w:hAnsi="Amiri" w:eastAsia="Amiri" w:cs="Amiri"/>
          <w:color w:val="111111"/>
          <w:sz w:val="28"/>
          <w:sz w:val="28"/>
          <w:szCs w:val="28"/>
          <w:rtl w:val="true"/>
          <w:lang w:bidi="ar-SA"/>
        </w:rPr>
        <w:t>ما به او احساس ديرين داشتيم</w:t>
      </w:r>
    </w:p>
    <w:p>
      <w:pPr>
        <w:pStyle w:val="BookText"/>
        <w:rPr/>
      </w:pPr>
      <w:r>
        <w:rPr>
          <w:rFonts w:ascii="Amiri" w:hAnsi="Amiri" w:eastAsia="Amiri" w:cs="Amiri"/>
          <w:color w:val="111111"/>
          <w:sz w:val="28"/>
          <w:sz w:val="28"/>
          <w:szCs w:val="28"/>
          <w:rtl w:val="true"/>
          <w:lang w:bidi="ar-SA"/>
        </w:rPr>
        <w:t>خاطرات تلخ و شيرين داشتيم</w:t>
      </w:r>
    </w:p>
    <w:p>
      <w:pPr>
        <w:pStyle w:val="BookText"/>
        <w:rPr/>
      </w:pPr>
      <w:r>
        <w:rPr>
          <w:rFonts w:ascii="Amiri" w:hAnsi="Amiri" w:eastAsia="Amiri" w:cs="Amiri"/>
          <w:color w:val="111111"/>
          <w:sz w:val="28"/>
          <w:sz w:val="28"/>
          <w:szCs w:val="28"/>
          <w:rtl w:val="true"/>
          <w:lang w:bidi="ar-SA"/>
        </w:rPr>
        <w:t>آتشي در اين هواي سرد بود</w:t>
      </w:r>
    </w:p>
    <w:p>
      <w:pPr>
        <w:pStyle w:val="BookText"/>
        <w:rPr/>
      </w:pPr>
      <w:r>
        <w:rPr>
          <w:rFonts w:ascii="Amiri" w:hAnsi="Amiri" w:eastAsia="Amiri" w:cs="Amiri"/>
          <w:color w:val="111111"/>
          <w:sz w:val="28"/>
          <w:sz w:val="28"/>
          <w:szCs w:val="28"/>
          <w:rtl w:val="true"/>
          <w:lang w:bidi="ar-SA"/>
        </w:rPr>
        <w:t>جمله مردان را دواي درد بود</w:t>
      </w:r>
    </w:p>
    <w:p>
      <w:pPr>
        <w:pStyle w:val="BookText"/>
        <w:rPr/>
      </w:pPr>
      <w:r>
        <w:rPr>
          <w:rFonts w:ascii="Amiri" w:hAnsi="Amiri" w:eastAsia="Amiri" w:cs="Amiri"/>
          <w:color w:val="111111"/>
          <w:sz w:val="28"/>
          <w:sz w:val="28"/>
          <w:szCs w:val="28"/>
          <w:rtl w:val="true"/>
          <w:lang w:bidi="ar-SA"/>
        </w:rPr>
        <w:t>نازنيني رفته است از بين ما</w:t>
      </w:r>
    </w:p>
    <w:p>
      <w:pPr>
        <w:pStyle w:val="BookText"/>
        <w:rPr/>
      </w:pPr>
      <w:r>
        <w:rPr>
          <w:rFonts w:ascii="IRNazanin" w:hAnsi="IRNazanin" w:eastAsia="IRNazanin"/>
          <w:color w:val="111111"/>
          <w:sz w:val="28"/>
          <w:sz w:val="28"/>
          <w:szCs w:val="28"/>
          <w:rtl w:val="true"/>
          <w:lang w:bidi="fa-IR"/>
        </w:rPr>
        <w:t>از کجاي او بگويم با شما</w:t>
      </w:r>
    </w:p>
    <w:p>
      <w:pPr>
        <w:pStyle w:val="BookText"/>
        <w:rPr/>
      </w:pPr>
      <w:r>
        <w:rPr>
          <w:rFonts w:ascii="IRNazanin" w:hAnsi="IRNazanin" w:eastAsia="IRNazanin"/>
          <w:color w:val="111111"/>
          <w:sz w:val="28"/>
          <w:sz w:val="28"/>
          <w:szCs w:val="28"/>
          <w:rtl w:val="true"/>
          <w:lang w:bidi="fa-IR"/>
        </w:rPr>
        <w:t>هر شب جمعه بداد از پيش و پس</w:t>
      </w:r>
    </w:p>
    <w:p>
      <w:pPr>
        <w:pStyle w:val="BookText"/>
        <w:rPr/>
      </w:pPr>
      <w:r>
        <w:rPr>
          <w:rFonts w:ascii="IRNazanin" w:hAnsi="IRNazanin" w:eastAsia="IRNazanin"/>
          <w:color w:val="111111"/>
          <w:sz w:val="28"/>
          <w:sz w:val="28"/>
          <w:szCs w:val="28"/>
          <w:rtl w:val="true"/>
          <w:lang w:bidi="fa-IR"/>
        </w:rPr>
        <w:t>بر گدايان نان و خرما و عدس</w:t>
      </w:r>
    </w:p>
    <w:p>
      <w:pPr>
        <w:pStyle w:val="BookText"/>
        <w:rPr/>
      </w:pPr>
      <w:r>
        <w:rPr>
          <w:rFonts w:ascii="IRNazanin" w:hAnsi="IRNazanin" w:eastAsia="IRNazanin"/>
          <w:color w:val="111111"/>
          <w:sz w:val="28"/>
          <w:sz w:val="28"/>
          <w:szCs w:val="28"/>
          <w:rtl w:val="true"/>
          <w:lang w:bidi="fa-IR"/>
        </w:rPr>
        <w:t>ياد باد آن شب که خود را باختم</w:t>
      </w:r>
    </w:p>
    <w:p>
      <w:pPr>
        <w:pStyle w:val="BookText"/>
        <w:rPr/>
      </w:pPr>
      <w:r>
        <w:rPr>
          <w:rFonts w:ascii="IRNazanin" w:hAnsi="IRNazanin" w:eastAsia="IRNazanin"/>
          <w:color w:val="111111"/>
          <w:sz w:val="28"/>
          <w:sz w:val="28"/>
          <w:szCs w:val="28"/>
          <w:rtl w:val="true"/>
          <w:lang w:bidi="fa-IR"/>
        </w:rPr>
        <w:t>دست را در گردنش انداختم</w:t>
      </w:r>
    </w:p>
    <w:p>
      <w:pPr>
        <w:pStyle w:val="BookText"/>
        <w:rPr/>
      </w:pPr>
      <w:r>
        <w:rPr>
          <w:rFonts w:ascii="IRNazanin" w:hAnsi="IRNazanin" w:eastAsia="IRNazanin"/>
          <w:color w:val="111111"/>
          <w:sz w:val="28"/>
          <w:sz w:val="28"/>
          <w:szCs w:val="28"/>
          <w:rtl w:val="true"/>
          <w:lang w:bidi="fa-IR"/>
        </w:rPr>
        <w:t>زير گوشش نرم کردم زمزمه</w:t>
      </w:r>
    </w:p>
    <w:p>
      <w:pPr>
        <w:pStyle w:val="BookText"/>
        <w:rPr/>
      </w:pPr>
      <w:r>
        <w:rPr>
          <w:rFonts w:ascii="IRNazanin" w:hAnsi="IRNazanin" w:eastAsia="IRNazanin"/>
          <w:color w:val="111111"/>
          <w:sz w:val="28"/>
          <w:sz w:val="28"/>
          <w:szCs w:val="28"/>
          <w:rtl w:val="true"/>
          <w:lang w:bidi="fa-IR"/>
        </w:rPr>
        <w:t>درد دل گفتم به او يک عالمه</w:t>
      </w:r>
    </w:p>
    <w:p>
      <w:pPr>
        <w:pStyle w:val="BookText"/>
        <w:rPr/>
      </w:pPr>
      <w:r>
        <w:rPr>
          <w:rFonts w:ascii="Amiri" w:hAnsi="Amiri" w:eastAsia="Amiri" w:cs="Amiri"/>
          <w:color w:val="111111"/>
          <w:sz w:val="28"/>
          <w:sz w:val="28"/>
          <w:szCs w:val="28"/>
          <w:rtl w:val="true"/>
          <w:lang w:bidi="ar-SA"/>
        </w:rPr>
        <w:t>سر به زانويش نهاده سوختم</w:t>
      </w:r>
    </w:p>
    <w:p>
      <w:pPr>
        <w:pStyle w:val="BookText"/>
        <w:rPr/>
      </w:pPr>
      <w:r>
        <w:rPr>
          <w:rFonts w:ascii="IRNazanin" w:hAnsi="IRNazanin" w:eastAsia="IRNazanin"/>
          <w:color w:val="111111"/>
          <w:sz w:val="28"/>
          <w:sz w:val="28"/>
          <w:szCs w:val="28"/>
          <w:rtl w:val="true"/>
          <w:lang w:bidi="fa-IR"/>
        </w:rPr>
        <w:t>چشم در چشمان شوخش دوختم</w:t>
      </w:r>
    </w:p>
    <w:p>
      <w:pPr>
        <w:pStyle w:val="BookText"/>
        <w:rPr/>
      </w:pPr>
      <w:r>
        <w:rPr>
          <w:rFonts w:ascii="IRNazanin" w:hAnsi="IRNazanin" w:eastAsia="IRNazanin"/>
          <w:color w:val="111111"/>
          <w:sz w:val="28"/>
          <w:sz w:val="28"/>
          <w:szCs w:val="28"/>
          <w:rtl w:val="true"/>
          <w:lang w:bidi="fa-IR"/>
        </w:rPr>
        <w:t>دست خود را بر سر و گوشم کشيد</w:t>
      </w:r>
    </w:p>
    <w:p>
      <w:pPr>
        <w:pStyle w:val="BookText"/>
        <w:rPr/>
      </w:pPr>
      <w:r>
        <w:rPr>
          <w:rFonts w:ascii="IRNazanin" w:hAnsi="IRNazanin" w:eastAsia="IRNazanin"/>
          <w:color w:val="111111"/>
          <w:sz w:val="28"/>
          <w:sz w:val="28"/>
          <w:szCs w:val="28"/>
          <w:rtl w:val="true"/>
          <w:lang w:bidi="fa-IR"/>
        </w:rPr>
        <w:t>از سر رأفت در آغوشم کشيد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رسيد اين‌جا سخن صاحب‌عزا</w:t>
      </w:r>
    </w:p>
    <w:p>
      <w:pPr>
        <w:pStyle w:val="BookText"/>
        <w:rPr/>
      </w:pPr>
      <w:r>
        <w:rPr>
          <w:rFonts w:ascii="IRNazanin" w:hAnsi="IRNazanin" w:eastAsia="IRNazanin"/>
          <w:color w:val="111111"/>
          <w:sz w:val="28"/>
          <w:sz w:val="28"/>
          <w:szCs w:val="28"/>
          <w:rtl w:val="true"/>
          <w:lang w:bidi="fa-IR"/>
        </w:rPr>
        <w:t>بر سر او کوفت با چوب عصا</w:t>
      </w:r>
    </w:p>
    <w:p>
      <w:pPr>
        <w:pStyle w:val="BookText"/>
        <w:rPr/>
      </w:pPr>
      <w:r>
        <w:rPr>
          <w:rFonts w:ascii="IRNazanin" w:hAnsi="IRNazanin" w:eastAsia="IRNazanin"/>
          <w:color w:val="111111"/>
          <w:sz w:val="28"/>
          <w:sz w:val="28"/>
          <w:szCs w:val="28"/>
          <w:rtl w:val="true"/>
          <w:lang w:bidi="fa-IR"/>
        </w:rPr>
        <w:t>کي همه نفرين و عصيان و گناه</w:t>
      </w:r>
    </w:p>
    <w:p>
      <w:pPr>
        <w:pStyle w:val="BookText"/>
        <w:rPr/>
      </w:pPr>
      <w:r>
        <w:rPr>
          <w:rFonts w:ascii="IRNazanin" w:hAnsi="IRNazanin" w:eastAsia="IRNazanin"/>
          <w:color w:val="111111"/>
          <w:sz w:val="28"/>
          <w:sz w:val="28"/>
          <w:szCs w:val="28"/>
          <w:rtl w:val="true"/>
          <w:lang w:bidi="fa-IR"/>
        </w:rPr>
        <w:t>با عيال خويش کردي اشتباه؟</w:t>
      </w:r>
    </w:p>
    <w:p>
      <w:pPr>
        <w:pStyle w:val="BookText"/>
        <w:rPr/>
      </w:pPr>
      <w:r>
        <w:rPr>
          <w:rFonts w:ascii="IRNazanin" w:hAnsi="IRNazanin" w:eastAsia="IRNazanin"/>
          <w:color w:val="111111"/>
          <w:sz w:val="28"/>
          <w:sz w:val="28"/>
          <w:szCs w:val="28"/>
          <w:rtl w:val="true"/>
          <w:lang w:bidi="fa-IR"/>
        </w:rPr>
        <w:t>تو نپرسيدي ز قبل گفت‌وگو</w:t>
      </w:r>
    </w:p>
    <w:p>
      <w:pPr>
        <w:pStyle w:val="BookText"/>
        <w:rPr/>
      </w:pPr>
      <w:r>
        <w:rPr>
          <w:rFonts w:ascii="Amiri" w:hAnsi="Amiri" w:eastAsia="Amiri" w:cs="Amiri"/>
          <w:color w:val="111111"/>
          <w:sz w:val="28"/>
          <w:sz w:val="28"/>
          <w:szCs w:val="28"/>
          <w:rtl w:val="true"/>
          <w:lang w:bidi="ar-SA"/>
        </w:rPr>
        <w:t>زن بود ليلي و يا مرد اي عمو؟</w:t>
      </w:r>
    </w:p>
    <w:p>
      <w:pPr>
        <w:pStyle w:val="BookText"/>
        <w:rPr/>
      </w:pPr>
      <w:r>
        <w:rPr>
          <w:rFonts w:ascii="IRNazanin" w:hAnsi="IRNazanin" w:eastAsia="IRNazanin"/>
          <w:color w:val="111111"/>
          <w:sz w:val="28"/>
          <w:sz w:val="28"/>
          <w:szCs w:val="28"/>
          <w:rtl w:val="true"/>
          <w:lang w:bidi="fa-IR"/>
        </w:rPr>
        <w:t>گفت و گفت و گفت تا بيهوش شد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 به لب آورده و خاموش شد </w:t>
      </w:r>
      <w:bookmarkStart w:id="1057" w:name="pg7379_80708"/>
    </w:p>
    <w:p>
      <w:pPr>
        <w:pStyle w:val="BookText"/>
        <w:rPr/>
      </w:pPr>
      <w:bookmarkEnd w:id="1057"/>
      <w:r>
        <w:rPr>
          <w:rFonts w:ascii="IRNazanin" w:hAnsi="IRNazanin" w:eastAsia="IRNazanin"/>
          <w:color w:val="111111"/>
          <w:sz w:val="28"/>
          <w:sz w:val="28"/>
          <w:szCs w:val="28"/>
          <w:rtl w:val="true"/>
          <w:lang w:bidi="fa-IR"/>
        </w:rPr>
        <w:t>جمع گشته گرد او پير و جوان</w:t>
      </w:r>
    </w:p>
    <w:p>
      <w:pPr>
        <w:pStyle w:val="BookText"/>
        <w:rPr/>
      </w:pPr>
      <w:r>
        <w:rPr>
          <w:rFonts w:ascii="Amiri" w:hAnsi="Amiri" w:eastAsia="Amiri" w:cs="Amiri"/>
          <w:color w:val="111111"/>
          <w:sz w:val="28"/>
          <w:sz w:val="28"/>
          <w:szCs w:val="28"/>
          <w:rtl w:val="true"/>
          <w:lang w:bidi="ar-SA"/>
        </w:rPr>
        <w:t>آن به اين دستور مي‌داد اين به آن</w:t>
      </w:r>
    </w:p>
    <w:p>
      <w:pPr>
        <w:pStyle w:val="BookText"/>
        <w:rPr/>
      </w:pPr>
      <w:r>
        <w:rPr>
          <w:rFonts w:ascii="IRNazanin" w:hAnsi="IRNazanin" w:eastAsia="IRNazanin"/>
          <w:color w:val="111111"/>
          <w:sz w:val="28"/>
          <w:sz w:val="28"/>
          <w:szCs w:val="28"/>
          <w:rtl w:val="true"/>
          <w:lang w:bidi="fa-IR"/>
        </w:rPr>
        <w:t>آي قنداق آوريد و چاي داغ</w:t>
      </w:r>
    </w:p>
    <w:p>
      <w:pPr>
        <w:pStyle w:val="BookText"/>
        <w:rPr/>
      </w:pPr>
      <w:r>
        <w:rPr>
          <w:rFonts w:ascii="IRNazanin" w:hAnsi="IRNazanin" w:eastAsia="IRNazanin"/>
          <w:color w:val="111111"/>
          <w:sz w:val="28"/>
          <w:sz w:val="28"/>
          <w:szCs w:val="28"/>
          <w:rtl w:val="true"/>
          <w:lang w:bidi="fa-IR"/>
        </w:rPr>
        <w:t>ديگري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زير دماغ</w:t>
      </w:r>
    </w:p>
    <w:p>
      <w:pPr>
        <w:pStyle w:val="BookText"/>
        <w:rPr/>
      </w:pPr>
      <w:r>
        <w:rPr>
          <w:rFonts w:ascii="IRNazanin" w:hAnsi="IRNazanin" w:eastAsia="IRNazanin"/>
          <w:color w:val="111111"/>
          <w:sz w:val="28"/>
          <w:sz w:val="28"/>
          <w:szCs w:val="28"/>
          <w:rtl w:val="true"/>
          <w:lang w:bidi="fa-IR"/>
        </w:rPr>
        <w:t>اين يکي مي‌شست رويش را به آب</w:t>
      </w:r>
    </w:p>
    <w:p>
      <w:pPr>
        <w:pStyle w:val="BookText"/>
        <w:rPr/>
      </w:pPr>
      <w:r>
        <w:rPr>
          <w:rFonts w:ascii="IRNazanin" w:hAnsi="IRNazanin" w:eastAsia="IRNazanin"/>
          <w:color w:val="111111"/>
          <w:sz w:val="28"/>
          <w:sz w:val="28"/>
          <w:szCs w:val="28"/>
          <w:rtl w:val="true"/>
          <w:lang w:bidi="fa-IR"/>
        </w:rPr>
        <w:t>آن يکي مي‌گشت دنبال گلاب</w:t>
      </w:r>
    </w:p>
    <w:p>
      <w:pPr>
        <w:pStyle w:val="BookText"/>
        <w:rPr/>
      </w:pPr>
      <w:r>
        <w:rPr>
          <w:rFonts w:ascii="IRNazanin" w:hAnsi="IRNazanin" w:eastAsia="IRNazanin"/>
          <w:color w:val="111111"/>
          <w:sz w:val="28"/>
          <w:sz w:val="28"/>
          <w:szCs w:val="28"/>
          <w:rtl w:val="true"/>
          <w:lang w:bidi="fa-IR"/>
        </w:rPr>
        <w:t>اين وري نبضش گرفته مي‌شمرد</w:t>
      </w:r>
    </w:p>
    <w:p>
      <w:pPr>
        <w:pStyle w:val="BookText"/>
        <w:rPr/>
      </w:pPr>
      <w:r>
        <w:rPr>
          <w:rFonts w:ascii="IRNazanin" w:hAnsi="IRNazanin" w:eastAsia="IRNazanin"/>
          <w:color w:val="111111"/>
          <w:sz w:val="28"/>
          <w:sz w:val="28"/>
          <w:szCs w:val="28"/>
          <w:rtl w:val="true"/>
          <w:lang w:bidi="fa-IR"/>
        </w:rPr>
        <w:t>آن وري بين دو کتفش مي‌فشرد</w:t>
      </w:r>
    </w:p>
    <w:p>
      <w:pPr>
        <w:pStyle w:val="BookText"/>
        <w:rPr/>
      </w:pPr>
      <w:r>
        <w:rPr>
          <w:rFonts w:ascii="IRNazanin" w:hAnsi="IRNazanin" w:eastAsia="IRNazanin"/>
          <w:color w:val="111111"/>
          <w:sz w:val="28"/>
          <w:sz w:val="28"/>
          <w:szCs w:val="28"/>
          <w:rtl w:val="true"/>
          <w:lang w:bidi="fa-IR"/>
        </w:rPr>
        <w:t>دکمه‌هاي پيرهن را کرده باز</w:t>
      </w:r>
    </w:p>
    <w:p>
      <w:pPr>
        <w:pStyle w:val="BookText"/>
        <w:rPr/>
      </w:pPr>
      <w:r>
        <w:rPr>
          <w:rFonts w:ascii="IRNazanin" w:hAnsi="IRNazanin" w:eastAsia="IRNazanin"/>
          <w:color w:val="111111"/>
          <w:sz w:val="28"/>
          <w:sz w:val="28"/>
          <w:szCs w:val="28"/>
          <w:rtl w:val="true"/>
          <w:lang w:bidi="fa-IR"/>
        </w:rPr>
        <w:t>سوي قبله کرده پاها را دراز</w:t>
      </w:r>
    </w:p>
    <w:p>
      <w:pPr>
        <w:pStyle w:val="BookText"/>
        <w:rPr/>
      </w:pPr>
      <w:r>
        <w:rPr>
          <w:rFonts w:ascii="IRNazanin" w:hAnsi="IRNazanin" w:eastAsia="IRNazanin"/>
          <w:color w:val="111111"/>
          <w:sz w:val="28"/>
          <w:sz w:val="28"/>
          <w:szCs w:val="28"/>
          <w:rtl w:val="true"/>
          <w:lang w:bidi="fa-IR"/>
        </w:rPr>
        <w:t>ذره‌اي تربت بماليدش به کام</w:t>
      </w:r>
    </w:p>
    <w:p>
      <w:pPr>
        <w:pStyle w:val="BookText"/>
        <w:rPr/>
      </w:pPr>
      <w:r>
        <w:rPr>
          <w:rFonts w:ascii="IRNazanin" w:hAnsi="IRNazanin" w:eastAsia="IRNazanin"/>
          <w:color w:val="111111"/>
          <w:sz w:val="28"/>
          <w:sz w:val="28"/>
          <w:szCs w:val="28"/>
          <w:rtl w:val="true"/>
          <w:lang w:bidi="fa-IR"/>
        </w:rPr>
        <w:t>باد مي‌زد ديگري او را مدام</w:t>
      </w:r>
    </w:p>
    <w:p>
      <w:pPr>
        <w:pStyle w:val="BookText"/>
        <w:rPr/>
      </w:pPr>
      <w:r>
        <w:rPr>
          <w:rFonts w:ascii="Amiri" w:hAnsi="Amiri" w:eastAsia="Amiri" w:cs="Amiri"/>
          <w:color w:val="111111"/>
          <w:sz w:val="28"/>
          <w:sz w:val="28"/>
          <w:szCs w:val="28"/>
          <w:rtl w:val="true"/>
          <w:lang w:bidi="ar-SA"/>
        </w:rPr>
        <w:t>مؤمني دستان خود برده به جيب</w:t>
      </w:r>
    </w:p>
    <w:p>
      <w:pPr>
        <w:pStyle w:val="BookText"/>
        <w:rPr/>
      </w:pPr>
      <w:r>
        <w:rPr>
          <w:rFonts w:ascii="Amiri" w:hAnsi="Amiri" w:eastAsia="Amiri" w:cs="Amiri"/>
          <w:color w:val="111111"/>
          <w:sz w:val="28"/>
          <w:sz w:val="28"/>
          <w:szCs w:val="28"/>
          <w:rtl w:val="true"/>
          <w:lang w:bidi="ar-SA"/>
        </w:rPr>
        <w:t>زير لب مي‌خواند هي امّن يجيب</w:t>
      </w:r>
    </w:p>
    <w:p>
      <w:pPr>
        <w:pStyle w:val="BookText"/>
        <w:rPr/>
      </w:pPr>
      <w:r>
        <w:rPr>
          <w:rFonts w:ascii="IRNazanin" w:hAnsi="IRNazanin" w:eastAsia="IRNazanin"/>
          <w:color w:val="111111"/>
          <w:sz w:val="28"/>
          <w:sz w:val="28"/>
          <w:szCs w:val="28"/>
          <w:rtl w:val="true"/>
          <w:lang w:bidi="fa-IR"/>
        </w:rPr>
        <w:t>پيرمردي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آشوب چيست</w:t>
      </w:r>
    </w:p>
    <w:p>
      <w:pPr>
        <w:pStyle w:val="BookText"/>
        <w:rPr/>
      </w:pPr>
      <w:r>
        <w:rPr>
          <w:rFonts w:ascii="IRNazanin" w:hAnsi="IRNazanin" w:eastAsia="IRNazanin"/>
          <w:color w:val="111111"/>
          <w:sz w:val="28"/>
          <w:sz w:val="28"/>
          <w:szCs w:val="28"/>
          <w:rtl w:val="true"/>
          <w:lang w:bidi="fa-IR"/>
        </w:rPr>
        <w:t>اين بابا جني شده چيزيش نيست</w:t>
      </w:r>
    </w:p>
    <w:p>
      <w:pPr>
        <w:pStyle w:val="BookText"/>
        <w:rPr/>
      </w:pPr>
      <w:r>
        <w:rPr>
          <w:rFonts w:ascii="IRNazanin" w:hAnsi="IRNazanin" w:eastAsia="IRNazanin"/>
          <w:color w:val="111111"/>
          <w:sz w:val="28"/>
          <w:sz w:val="28"/>
          <w:szCs w:val="28"/>
          <w:rtl w:val="true"/>
          <w:lang w:bidi="fa-IR"/>
        </w:rPr>
        <w:t>ورد خواند و فوت کرد و ذکر گفت</w:t>
      </w:r>
    </w:p>
    <w:p>
      <w:pPr>
        <w:pStyle w:val="BookText"/>
        <w:rPr/>
      </w:pPr>
      <w:r>
        <w:rPr>
          <w:rFonts w:ascii="Amiri" w:hAnsi="Amiri" w:eastAsia="Amiri" w:cs="Amiri"/>
          <w:color w:val="111111"/>
          <w:sz w:val="28"/>
          <w:sz w:val="28"/>
          <w:szCs w:val="28"/>
          <w:rtl w:val="true"/>
          <w:lang w:bidi="ar-SA"/>
        </w:rPr>
        <w:t>من هشل لف لِف تُلُف هوها هلفت</w:t>
      </w:r>
    </w:p>
    <w:p>
      <w:pPr>
        <w:pStyle w:val="BookText"/>
        <w:rPr/>
      </w:pPr>
      <w:r>
        <w:rPr>
          <w:rFonts w:ascii="IRNazanin" w:hAnsi="IRNazanin" w:eastAsia="IRNazanin"/>
          <w:color w:val="111111"/>
          <w:sz w:val="28"/>
          <w:sz w:val="28"/>
          <w:szCs w:val="28"/>
          <w:rtl w:val="true"/>
          <w:lang w:bidi="fa-IR"/>
        </w:rPr>
        <w:t>تا طلسم آن ننه مرده شکست</w:t>
      </w:r>
    </w:p>
    <w:p>
      <w:pPr>
        <w:pStyle w:val="BookText"/>
        <w:rPr/>
      </w:pPr>
      <w:r>
        <w:rPr>
          <w:rFonts w:ascii="IRNazanin" w:hAnsi="IRNazanin" w:eastAsia="IRNazanin"/>
          <w:color w:val="111111"/>
          <w:sz w:val="28"/>
          <w:sz w:val="28"/>
          <w:szCs w:val="28"/>
          <w:rtl w:val="true"/>
          <w:lang w:bidi="fa-IR"/>
        </w:rPr>
        <w:t>هر دو چشمش وا شد و پا شد نشست</w:t>
      </w:r>
    </w:p>
    <w:p>
      <w:pPr>
        <w:pStyle w:val="BookText"/>
        <w:rPr/>
      </w:pPr>
      <w:r>
        <w:rPr>
          <w:rFonts w:ascii="IRNazanin" w:hAnsi="IRNazanin" w:eastAsia="IRNazanin"/>
          <w:color w:val="111111"/>
          <w:sz w:val="28"/>
          <w:sz w:val="28"/>
          <w:szCs w:val="28"/>
          <w:rtl w:val="true"/>
          <w:lang w:bidi="fa-IR"/>
        </w:rPr>
        <w:t>لب گشود و در سخن شد کم کَمَک</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شيخ؟ اي مردم کمک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طنابي سفت بنديدش به هم</w:t>
      </w:r>
    </w:p>
    <w:p>
      <w:pPr>
        <w:pStyle w:val="BookText"/>
        <w:rPr/>
      </w:pPr>
      <w:r>
        <w:rPr>
          <w:rFonts w:ascii="IRNazanin" w:hAnsi="IRNazanin" w:eastAsia="IRNazanin"/>
          <w:color w:val="111111"/>
          <w:sz w:val="28"/>
          <w:sz w:val="28"/>
          <w:szCs w:val="28"/>
          <w:rtl w:val="true"/>
          <w:lang w:bidi="fa-IR"/>
        </w:rPr>
        <w:t>تا حق او را کف دستش نهم</w:t>
      </w:r>
    </w:p>
    <w:p>
      <w:pPr>
        <w:pStyle w:val="BookText"/>
        <w:rPr/>
      </w:pPr>
      <w:r>
        <w:rPr>
          <w:rFonts w:ascii="IRNazanin" w:hAnsi="IRNazanin" w:eastAsia="IRNazanin"/>
          <w:color w:val="111111"/>
          <w:sz w:val="28"/>
          <w:sz w:val="28"/>
          <w:szCs w:val="28"/>
          <w:rtl w:val="true"/>
          <w:lang w:bidi="fa-IR"/>
        </w:rPr>
        <w:t>ليک جا تر بچه چون مرغي پريد</w:t>
      </w:r>
    </w:p>
    <w:p>
      <w:pPr>
        <w:pStyle w:val="BookText"/>
        <w:rPr/>
      </w:pPr>
      <w:r>
        <w:rPr>
          <w:rFonts w:ascii="Amiri" w:hAnsi="Amiri" w:eastAsia="Amiri" w:cs="Amiri"/>
          <w:color w:val="111111"/>
          <w:sz w:val="28"/>
          <w:sz w:val="28"/>
          <w:szCs w:val="28"/>
          <w:rtl w:val="true"/>
          <w:lang w:bidi="ar-SA"/>
        </w:rPr>
        <w:t>شاه بيت ماجرا را بشنويد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کز اين ماجرا آزرده بود</w:t>
      </w:r>
    </w:p>
    <w:p>
      <w:pPr>
        <w:pStyle w:val="BookText"/>
        <w:rPr/>
      </w:pPr>
      <w:r>
        <w:rPr>
          <w:rFonts w:ascii="IRNazanin" w:hAnsi="IRNazanin" w:eastAsia="IRNazanin"/>
          <w:color w:val="111111"/>
          <w:sz w:val="28"/>
          <w:sz w:val="28"/>
          <w:szCs w:val="28"/>
          <w:rtl w:val="true"/>
          <w:lang w:bidi="fa-IR"/>
        </w:rPr>
        <w:t>ميکروفن را با بلندگو برده بود</w:t>
      </w:r>
      <w:r>
        <w:rPr>
          <w:rStyle w:val="FootnoteAnchor"/>
          <w:rtl w:val="true"/>
        </w:rPr>
        <w:footnoteReference w:id="165"/>
      </w:r>
    </w:p>
    <w:p>
      <w:pPr>
        <w:pStyle w:val="Heading3"/>
        <w:numPr>
          <w:ilvl w:val="2"/>
          <w:numId w:val="1"/>
        </w:numPr>
        <w:rPr/>
      </w:pPr>
      <w:bookmarkStart w:id="1058" w:name="__RefHeading___Toc1349688_1051229030"/>
      <w:bookmarkStart w:id="1059" w:name="_Toc437"/>
      <w:bookmarkEnd w:id="1058"/>
      <w:r>
        <w:rPr>
          <w:rtl w:val="true"/>
        </w:rPr>
        <w:t>معلّم هنرمند</w:t>
      </w:r>
      <w:bookmarkEnd w:id="1059"/>
    </w:p>
    <w:p>
      <w:pPr>
        <w:pStyle w:val="BookText"/>
        <w:rPr/>
      </w:pPr>
      <w:r>
        <w:rPr>
          <w:rFonts w:ascii="IRNazanin" w:hAnsi="IRNazanin" w:eastAsia="IRNazanin"/>
          <w:color w:val="111111"/>
          <w:sz w:val="28"/>
          <w:sz w:val="28"/>
          <w:szCs w:val="28"/>
          <w:rtl w:val="true"/>
          <w:lang w:bidi="fa-IR"/>
        </w:rPr>
        <w:t>بشنويم استاد قرائتي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شهید مطهری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صدا و سيمای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رئیس وقت صدا و سیما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جای آخوند نیست؛ جای هنر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نمی‌دهی من معلّم هنرمندی باشم؟</w:t>
      </w:r>
    </w:p>
    <w:p>
      <w:pPr>
        <w:pStyle w:val="BookText"/>
        <w:rPr/>
      </w:pPr>
      <w:r>
        <w:rPr>
          <w:rFonts w:ascii="IRNazanin" w:hAnsi="IRNazanin" w:eastAsia="IRNazanin"/>
          <w:color w:val="111111"/>
          <w:sz w:val="28"/>
          <w:sz w:val="28"/>
          <w:szCs w:val="28"/>
          <w:rtl w:val="true"/>
          <w:lang w:bidi="fa-IR"/>
        </w:rPr>
        <w:t>دستور داد مرا به اتاقی بردند که عدّه‌ای از هنرمندان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حساب تو چیست؟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هستم و می‌خواهم درس دین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لحظه تا دو ساعت می‌توانم با حرف حق، شما را چنان بخندانم که نتوانید لب‌های خود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گذاشتندو من برنامه بسیار شادی اجرا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ورود من به تلویزیون موافقت كردند</w:t>
      </w:r>
      <w:r>
        <w:rPr>
          <w:rFonts w:eastAsia="IRNazanin" w:cs="IRNazanin"/>
          <w:color w:val="111111"/>
          <w:sz w:val="28"/>
          <w:szCs w:val="28"/>
          <w:rtl w:val="true"/>
          <w:lang w:bidi="fa-IR"/>
        </w:rPr>
        <w:t>.</w:t>
      </w:r>
      <w:r>
        <w:rPr>
          <w:rStyle w:val="FootnoteAnchor"/>
          <w:rtl w:val="true"/>
        </w:rPr>
        <w:footnoteReference w:id="166"/>
      </w:r>
      <w:bookmarkStart w:id="1060" w:name="pg7379_80709"/>
    </w:p>
    <w:p>
      <w:pPr>
        <w:pStyle w:val="Heading3"/>
        <w:numPr>
          <w:ilvl w:val="2"/>
          <w:numId w:val="1"/>
        </w:numPr>
        <w:rPr/>
      </w:pPr>
      <w:bookmarkStart w:id="1061" w:name="__RefHeading___Toc1349690_1051229030"/>
      <w:bookmarkStart w:id="1062" w:name="_Toc438"/>
      <w:bookmarkEnd w:id="1060"/>
      <w:bookmarkEnd w:id="1061"/>
      <w:r>
        <w:rPr>
          <w:rtl w:val="true"/>
        </w:rPr>
        <w:t>ميو ميو</w:t>
      </w:r>
      <w:bookmarkEnd w:id="1062"/>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شوخ و شنگ است و منافق اخمو و عصبانى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كودكي بلندگو را به 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بچه گربه‌اي از زير بخاري مسجد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 ميو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 ميو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مكبر بازيگوش رفته بود تو نخ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به گربه نگاه مي‌كرد و گاهي هم كه يادش می‌آمد مكبّر است، الله اكبري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نمی‌دانست با ميكروفن چه كند؛ وگرنه همان موقع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همه نمازگزاران را به خنده آورد اين بود كه او براي اين‌كه بچه گربه را به سمت خود بخواند، جواب او را می‌داد، اما حواسش نبود كه تو ميكروفن مرتب ميگه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 ميو</w:t>
      </w:r>
      <w:r>
        <w:rPr>
          <w:rFonts w:eastAsia="IRNazanin" w:cs="IRNazanin"/>
          <w:color w:val="111111"/>
          <w:sz w:val="28"/>
          <w:szCs w:val="28"/>
          <w:rtl w:val="true"/>
          <w:lang w:bidi="fa-IR"/>
        </w:rPr>
        <w:t>.</w:t>
      </w:r>
    </w:p>
    <w:p>
      <w:pPr>
        <w:pStyle w:val="Heading3"/>
        <w:numPr>
          <w:ilvl w:val="2"/>
          <w:numId w:val="1"/>
        </w:numPr>
        <w:rPr/>
      </w:pPr>
      <w:bookmarkStart w:id="1063" w:name="__RefHeading___Toc1349692_1051229030"/>
      <w:bookmarkStart w:id="1064" w:name="_Toc439"/>
      <w:bookmarkEnd w:id="1063"/>
      <w:r>
        <w:rPr>
          <w:rtl w:val="true"/>
        </w:rPr>
        <w:t>طوطی و تعمیم افراطی</w:t>
      </w:r>
      <w:bookmarkEnd w:id="1064"/>
    </w:p>
    <w:p>
      <w:pPr>
        <w:pStyle w:val="BookText"/>
        <w:rPr/>
      </w:pPr>
      <w:r>
        <w:rPr>
          <w:rFonts w:ascii="IRNazanin" w:hAnsi="IRNazanin" w:eastAsia="IRNazanin"/>
          <w:color w:val="111111"/>
          <w:sz w:val="28"/>
          <w:sz w:val="28"/>
          <w:szCs w:val="28"/>
          <w:rtl w:val="true"/>
          <w:lang w:bidi="fa-IR"/>
        </w:rPr>
        <w:t>گاهگاهی با افرادی مواجه می‌شويم که با دیدن وضع یک روحانی کار و بار چاق، آن را به همه طلاب نسبت می‌دهند یا اگر ببیند روحانی‌ای دو زن دارد، می‌گوید همه روحانیون دو زنه هستند یا اگر روحانی‌ای بد عمل کرد، می‌گویند همه روحانیون و طلاب بد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افراطی، در علم منطق نادرست و در روان‌شناسی، منبع اضطراب و افسردگی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قلمبه‌ای از نمک است، 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این افراد مرا به یاد داستان بامزه طوطی و مرد کچل در مثنوی معنوی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عطاری یک طوطی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نبود عطار، دکان را به هم ریخت و شیشه‌های روغن زیادی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عطار رسيد، او را تنبیه کرد؛ برخی از پرهای سر و بدنش ریخت و كچل و 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 کچلی به مغازه عطار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 با دیدن سر او به سخن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شیشه‌های عطاری را شکسته‌ای و کتک خورده‌ای؟</w:t>
      </w:r>
    </w:p>
    <w:p>
      <w:pPr>
        <w:pStyle w:val="BookText"/>
        <w:rPr/>
      </w:pPr>
      <w:r>
        <w:rPr>
          <w:rFonts w:ascii="IRNazanin" w:hAnsi="IRNazanin" w:eastAsia="IRNazanin"/>
          <w:color w:val="111111"/>
          <w:sz w:val="28"/>
          <w:sz w:val="28"/>
          <w:szCs w:val="28"/>
          <w:rtl w:val="true"/>
          <w:lang w:bidi="fa-IR"/>
        </w:rPr>
        <w:t>کز چه ای کل با کلان آمیختی تو مگر از شیشه روغن ریختی؟</w:t>
      </w:r>
    </w:p>
    <w:p>
      <w:pPr>
        <w:pStyle w:val="BookText"/>
        <w:rPr/>
      </w:pPr>
      <w:r>
        <w:rPr>
          <w:rFonts w:ascii="IRNazanin" w:hAnsi="IRNazanin" w:eastAsia="IRNazanin"/>
          <w:color w:val="111111"/>
          <w:sz w:val="28"/>
          <w:sz w:val="28"/>
          <w:szCs w:val="28"/>
          <w:rtl w:val="true"/>
          <w:lang w:bidi="fa-IR"/>
        </w:rPr>
        <w:t>از قیاسش خنده آمد خلق را کو چو خود پنداشت صاحب‌دلق راکار پاکان را قیاس از خود مگیر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ماند در نبشتن شیر شیر</w:t>
      </w:r>
      <w:r>
        <w:rPr>
          <w:rStyle w:val="FootnoteAnchor"/>
          <w:rtl w:val="true"/>
        </w:rPr>
        <w:footnoteReference w:id="167"/>
      </w:r>
      <w:bookmarkStart w:id="1065" w:name="pg7379_80710"/>
    </w:p>
    <w:p>
      <w:pPr>
        <w:pStyle w:val="Heading3"/>
        <w:numPr>
          <w:ilvl w:val="2"/>
          <w:numId w:val="1"/>
        </w:numPr>
        <w:rPr/>
      </w:pPr>
      <w:bookmarkStart w:id="1066" w:name="__RefHeading___Toc1349694_1051229030"/>
      <w:bookmarkStart w:id="1067" w:name="_Toc440"/>
      <w:bookmarkEnd w:id="1065"/>
      <w:bookmarkEnd w:id="1066"/>
      <w:r>
        <w:rPr>
          <w:rtl w:val="true"/>
        </w:rPr>
        <w:t>به قول مردم</w:t>
      </w:r>
      <w:r>
        <w:rPr>
          <w:rtl w:val="true"/>
        </w:rPr>
        <w:t>....</w:t>
      </w:r>
      <w:bookmarkEnd w:id="1067"/>
    </w:p>
    <w:p>
      <w:pPr>
        <w:pStyle w:val="BookText"/>
        <w:rPr/>
      </w:pPr>
      <w:r>
        <w:rPr>
          <w:rFonts w:ascii="IRNazanin" w:hAnsi="IRNazanin" w:eastAsia="IRNazanin"/>
          <w:color w:val="111111"/>
          <w:sz w:val="28"/>
          <w:sz w:val="28"/>
          <w:szCs w:val="28"/>
          <w:rtl w:val="true"/>
          <w:lang w:bidi="fa-IR"/>
        </w:rPr>
        <w:t>یمردي اول ظهر به شهري رسيد، دید مؤذن دارد این طوری اذان می‌گويد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مردم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مردم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اذان عجیب غریبیه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وایساد تا مؤذن اومد پاین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مگه در فقرات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مردم اين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نمیگی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من مسیحی‌ام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 خوش‌صدا نداشتن اذان بگه، ماه به ماه یه پولی به ما میدن، واسشون اذان میگیم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قبول نداریم، میگیم به قول مردم اين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به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بریم یه دو رکعت نمازي بخونیم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اومد وارد مسجد بشه، دید دو تا مغازه جنب مسجده و تمام قفسه‌های این مغازه‌ها پر از انواع مشروبه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به مغازه‌دار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مغازه‌ها ملک مسجده؟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مشروب فروشی کردین؟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هاااا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درآمد نداره، یه باغی یه نفر وقف کرده، باغ انگوره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انگورا رو بفروشيم پول زيادي به دستمان نمياد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کل انگورا رو مشروب می‌کنیم به هزينه بالايي می‌فروشیم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حقوق مؤذن رو میدیم، هم اجرت پیش‌نماز روی</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1068" w:name="__RefHeading___Toc1349696_1051229030"/>
      <w:bookmarkStart w:id="1069" w:name="_Toc441"/>
      <w:bookmarkEnd w:id="1068"/>
      <w:r>
        <w:rPr>
          <w:rtl w:val="true"/>
        </w:rPr>
        <w:t>مفتي</w:t>
      </w:r>
      <w:bookmarkEnd w:id="1069"/>
    </w:p>
    <w:p>
      <w:pPr>
        <w:pStyle w:val="BookText"/>
        <w:rPr/>
      </w:pPr>
      <w:r>
        <w:rPr>
          <w:rFonts w:ascii="IRNazanin" w:hAnsi="IRNazanin" w:eastAsia="IRNazanin"/>
          <w:color w:val="111111"/>
          <w:sz w:val="28"/>
          <w:sz w:val="28"/>
          <w:szCs w:val="28"/>
          <w:rtl w:val="true"/>
          <w:lang w:bidi="fa-IR"/>
        </w:rPr>
        <w:t>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علماي وهابي مفتي مي‌گين؟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مفتي و الكي با فتواهاي خود جهنمو براي خود مي‌خرن</w:t>
      </w:r>
      <w:r>
        <w:rPr>
          <w:rFonts w:eastAsia="IRNazanin" w:cs="IRNazanin"/>
          <w:color w:val="111111"/>
          <w:sz w:val="28"/>
          <w:szCs w:val="28"/>
          <w:rtl w:val="true"/>
          <w:lang w:bidi="fa-IR"/>
        </w:rPr>
        <w:t xml:space="preserve">!! </w:t>
      </w:r>
      <w:bookmarkStart w:id="1070" w:name="pg7379_80711"/>
    </w:p>
    <w:p>
      <w:pPr>
        <w:pStyle w:val="Heading3"/>
        <w:numPr>
          <w:ilvl w:val="2"/>
          <w:numId w:val="1"/>
        </w:numPr>
        <w:rPr/>
      </w:pPr>
      <w:bookmarkStart w:id="1071" w:name="__RefHeading___Toc1349698_1051229030"/>
      <w:bookmarkStart w:id="1072" w:name="_Toc442"/>
      <w:bookmarkEnd w:id="1070"/>
      <w:bookmarkEnd w:id="1071"/>
      <w:r>
        <w:rPr>
          <w:rtl w:val="true"/>
        </w:rPr>
        <w:t>تجزیه و ترکیب رقص</w:t>
      </w:r>
      <w:bookmarkEnd w:id="1072"/>
    </w:p>
    <w:p>
      <w:pPr>
        <w:pStyle w:val="BookText"/>
        <w:rPr/>
      </w:pPr>
      <w:r>
        <w:rPr>
          <w:rFonts w:ascii="IRNazanin" w:hAnsi="IRNazanin" w:eastAsia="IRNazanin"/>
          <w:color w:val="111111"/>
          <w:sz w:val="28"/>
          <w:sz w:val="28"/>
          <w:szCs w:val="28"/>
          <w:rtl w:val="true"/>
          <w:lang w:bidi="fa-IR"/>
        </w:rPr>
        <w:t>از من به خانم‌ها نصیحت، هر چی باشه چند تا پیراهن از شما بیشتر پاره کردم؛ چون قبلاً کاراته باز بودم و مجبور بودم با حريفانم مبارزه بکنم و گاهی لباسمان پاره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به شوهرتان نگوید که فلان خانم خوب می‌رقصه و اجازه ندهید رقص خانم‌های دیگر در سی‌دی می‌دی‌ها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برکت اضافه کاری اراذل و اوباش و خواب بسياري از مسئولان همه جا هست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می‌خواست سر یک روحانی کلاه بگذاره، اما نمی‌دونست که عمامه داره و امکان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می‌دانست رقص حرام، حرام است، به شکل دیگری سؤال خود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دستش را کمی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شرعی داره؟ بعد آن دست، بعد گردن، بعد کمر،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آقا یک یک را گفت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حرکت همان اعضا را تند و پی‌در پی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رو با هم ترکیب کنیم چه طور؟</w:t>
      </w:r>
    </w:p>
    <w:p>
      <w:pPr>
        <w:pStyle w:val="BookText"/>
        <w:rPr/>
      </w:pPr>
      <w:r>
        <w:rPr>
          <w:rFonts w:ascii="IRNazanin" w:hAnsi="IRNazanin" w:eastAsia="IRNazanin"/>
          <w:color w:val="111111"/>
          <w:sz w:val="28"/>
          <w:sz w:val="28"/>
          <w:szCs w:val="28"/>
          <w:rtl w:val="true"/>
          <w:lang w:bidi="fa-IR"/>
        </w:rPr>
        <w:t>حاج آقا فکری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تجزیه‌ات بد نبود، ولی مرده شور ترکیبت را ببره</w:t>
      </w:r>
      <w:r>
        <w:rPr>
          <w:rFonts w:eastAsia="IRNazanin" w:cs="IRNazanin"/>
          <w:color w:val="111111"/>
          <w:sz w:val="28"/>
          <w:szCs w:val="28"/>
          <w:rtl w:val="true"/>
          <w:lang w:bidi="fa-IR"/>
        </w:rPr>
        <w:t>.</w:t>
      </w:r>
    </w:p>
    <w:p>
      <w:pPr>
        <w:pStyle w:val="Heading3"/>
        <w:numPr>
          <w:ilvl w:val="2"/>
          <w:numId w:val="1"/>
        </w:numPr>
        <w:rPr/>
      </w:pPr>
      <w:bookmarkStart w:id="1073" w:name="__RefHeading___Toc1349700_1051229030"/>
      <w:bookmarkStart w:id="1074" w:name="_Toc443"/>
      <w:bookmarkEnd w:id="1073"/>
      <w:r>
        <w:rPr>
          <w:rtl w:val="true"/>
        </w:rPr>
        <w:t>بی‌شیله پیله</w:t>
      </w:r>
      <w:bookmarkEnd w:id="1074"/>
    </w:p>
    <w:p>
      <w:pPr>
        <w:pStyle w:val="BookText"/>
        <w:rPr/>
      </w:pPr>
      <w:r>
        <w:rPr>
          <w:rFonts w:ascii="IRNazanin" w:hAnsi="IRNazanin" w:eastAsia="IRNazanin"/>
          <w:color w:val="111111"/>
          <w:sz w:val="28"/>
          <w:sz w:val="28"/>
          <w:szCs w:val="28"/>
          <w:rtl w:val="true"/>
          <w:lang w:bidi="fa-IR"/>
        </w:rPr>
        <w:t>تا توانی به جهان خدمت محتاجان كن</w:t>
      </w:r>
    </w:p>
    <w:p>
      <w:pPr>
        <w:pStyle w:val="BookText"/>
        <w:rPr/>
      </w:pPr>
      <w:r>
        <w:rPr>
          <w:rFonts w:ascii="IRNazanin" w:hAnsi="IRNazanin" w:eastAsia="IRNazanin"/>
          <w:color w:val="111111"/>
          <w:sz w:val="28"/>
          <w:sz w:val="28"/>
          <w:szCs w:val="28"/>
          <w:rtl w:val="true"/>
          <w:lang w:bidi="fa-IR"/>
        </w:rPr>
        <w:t>به دمی یا درمی یا قلمی یا قدمی</w:t>
      </w:r>
    </w:p>
    <w:p>
      <w:pPr>
        <w:pStyle w:val="BookText"/>
        <w:rPr/>
      </w:pPr>
      <w:r>
        <w:rPr>
          <w:rFonts w:ascii="IRNazanin" w:hAnsi="IRNazanin" w:eastAsia="IRNazanin"/>
          <w:color w:val="111111"/>
          <w:sz w:val="28"/>
          <w:sz w:val="28"/>
          <w:szCs w:val="28"/>
          <w:rtl w:val="true"/>
          <w:lang w:bidi="fa-IR"/>
        </w:rPr>
        <w:t>مبلغي وارد شهری شد، دید از اذان و نماز در آن‌جا خبري نيست 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یبه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ببخشين، دين و مسلك شما چيه؟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نمی‌خونین؟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هم نمی‌گیریم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هم نمیریم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زکاتم نمیدیم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چه جور مسلمونی هستین؟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مسلمون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بی‌شیله پیله</w:t>
      </w:r>
      <w:r>
        <w:rPr>
          <w:rFonts w:eastAsia="IRNazanin" w:cs="IRNazanin"/>
          <w:color w:val="111111"/>
          <w:sz w:val="28"/>
          <w:szCs w:val="28"/>
          <w:rtl w:val="true"/>
          <w:lang w:bidi="fa-IR"/>
        </w:rPr>
        <w:t xml:space="preserve">! </w:t>
      </w:r>
      <w:bookmarkStart w:id="1075" w:name="pg7379_80712"/>
    </w:p>
    <w:p>
      <w:pPr>
        <w:pStyle w:val="Heading3"/>
        <w:numPr>
          <w:ilvl w:val="2"/>
          <w:numId w:val="1"/>
        </w:numPr>
        <w:rPr/>
      </w:pPr>
      <w:bookmarkStart w:id="1076" w:name="__RefHeading___Toc1349702_1051229030"/>
      <w:bookmarkStart w:id="1077" w:name="_Toc444"/>
      <w:bookmarkEnd w:id="1075"/>
      <w:bookmarkEnd w:id="1076"/>
      <w:r>
        <w:rPr>
          <w:rtl w:val="true"/>
        </w:rPr>
        <w:t>فایده سکوت</w:t>
      </w:r>
      <w:bookmarkEnd w:id="1077"/>
    </w:p>
    <w:p>
      <w:pPr>
        <w:pStyle w:val="BookText"/>
        <w:rPr/>
      </w:pPr>
      <w:r>
        <w:rPr>
          <w:rFonts w:ascii="IRNazanin" w:hAnsi="IRNazanin" w:eastAsia="IRNazanin"/>
          <w:color w:val="111111"/>
          <w:sz w:val="28"/>
          <w:sz w:val="28"/>
          <w:szCs w:val="28"/>
          <w:rtl w:val="true"/>
          <w:lang w:bidi="fa-IR"/>
        </w:rPr>
        <w:t>حیف نون رفت حمام، شروع کرد به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صدایش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مردم را از این صدای خوب و خدادادی محروم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معطلی، لنگی به خود بست و از حمام بیرون زد و رفت روی گلدستة مسجدی و بی‌موقع شروع کرد به اذان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بازار که تعجب کرده بودند، داد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الان چه موقع اذان گفتن است با آن صدای نتراشیده و نخراشیده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خیّير پیدا شود حمامی این‌جا درست کند تا بفهمید صدا یعنی چه؟</w:t>
      </w:r>
    </w:p>
    <w:p>
      <w:pPr>
        <w:pStyle w:val="BookText"/>
        <w:rPr/>
      </w:pPr>
      <w:r>
        <w:rPr>
          <w:rFonts w:ascii="IRNazanin" w:hAnsi="IRNazanin" w:eastAsia="IRNazanin"/>
          <w:color w:val="111111"/>
          <w:sz w:val="28"/>
          <w:sz w:val="28"/>
          <w:szCs w:val="28"/>
          <w:rtl w:val="true"/>
          <w:lang w:bidi="fa-IR"/>
        </w:rPr>
        <w:t xml:space="preserve">مردی با صدای نکره‌اش که چیزی تو مایة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کصوتِ 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سعدی شیرین سخن بشنویم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ناخوش آوازی به بانگ بلند قرآن همی‌خواند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صاحب‌دلی بر او بگذشت،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مشاهره چند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زحمت خود چندین چرا همی‌دهی؟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خدای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خدای مخوان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تو قرآن بدین نمط خوانی</w:t>
      </w:r>
    </w:p>
    <w:p>
      <w:pPr>
        <w:pStyle w:val="BookText"/>
        <w:rPr/>
      </w:pPr>
      <w:r>
        <w:rPr>
          <w:rFonts w:ascii="IRNazanin" w:hAnsi="IRNazanin" w:eastAsia="IRNazanin"/>
          <w:color w:val="111111"/>
          <w:sz w:val="28"/>
          <w:sz w:val="28"/>
          <w:szCs w:val="28"/>
          <w:rtl w:val="true"/>
          <w:lang w:bidi="fa-IR"/>
        </w:rPr>
        <w:t>ببری رونق مسلمانی</w:t>
      </w:r>
    </w:p>
    <w:p>
      <w:pPr>
        <w:pStyle w:val="Heading3"/>
        <w:numPr>
          <w:ilvl w:val="2"/>
          <w:numId w:val="1"/>
        </w:numPr>
        <w:rPr/>
      </w:pPr>
      <w:bookmarkStart w:id="1078" w:name="__RefHeading___Toc1349704_1051229030"/>
      <w:bookmarkStart w:id="1079" w:name="_Toc445"/>
      <w:bookmarkEnd w:id="1078"/>
      <w:r>
        <w:rPr>
          <w:rtl w:val="true"/>
        </w:rPr>
        <w:t>خدا یادشون داده</w:t>
      </w:r>
      <w:bookmarkEnd w:id="1079"/>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می‌گویند مثلا شهری مَهری، گوجه موجه، پراید مراید؟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یادشون داده؛ در قرآن مي‌آمدهی هاروت و ماروت یا یأجوج و مأجوج</w:t>
      </w:r>
      <w:r>
        <w:rPr>
          <w:rFonts w:eastAsia="IRNazanin" w:cs="IRNazanin"/>
          <w:color w:val="111111"/>
          <w:sz w:val="28"/>
          <w:szCs w:val="28"/>
          <w:rtl w:val="true"/>
          <w:lang w:bidi="fa-IR"/>
        </w:rPr>
        <w:t>.</w:t>
      </w:r>
    </w:p>
    <w:p>
      <w:pPr>
        <w:pStyle w:val="Heading3"/>
        <w:numPr>
          <w:ilvl w:val="2"/>
          <w:numId w:val="1"/>
        </w:numPr>
        <w:rPr/>
      </w:pPr>
      <w:bookmarkStart w:id="1080" w:name="__RefHeading___Toc1349706_1051229030"/>
      <w:bookmarkStart w:id="1081" w:name="_Toc446"/>
      <w:bookmarkEnd w:id="1080"/>
      <w:r>
        <w:rPr>
          <w:rtl w:val="true"/>
        </w:rPr>
        <w:t>زرنگ باشيد</w:t>
      </w:r>
      <w:bookmarkEnd w:id="108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مجتهدی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بگید فلان مشکلم را حل کن تا فلان نذر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نذري کرد و آن را به‌جاآورد، ولي مشکلش حل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منو می‌گیری، حالتو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روزه هاي ماه مبارک را نمی‌گیریم؛ سه روز</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روزه‌ام را می‌خورم</w:t>
      </w:r>
      <w:r>
        <w:rPr>
          <w:rFonts w:eastAsia="IRNazanin" w:cs="IRNazanin"/>
          <w:color w:val="111111"/>
          <w:sz w:val="28"/>
          <w:szCs w:val="28"/>
          <w:rtl w:val="true"/>
          <w:lang w:bidi="fa-IR"/>
        </w:rPr>
        <w:t xml:space="preserve">. </w:t>
      </w:r>
      <w:bookmarkStart w:id="1082" w:name="pg7379_80713"/>
    </w:p>
    <w:p>
      <w:pPr>
        <w:pStyle w:val="Heading3"/>
        <w:numPr>
          <w:ilvl w:val="2"/>
          <w:numId w:val="1"/>
        </w:numPr>
        <w:rPr/>
      </w:pPr>
      <w:bookmarkStart w:id="1083" w:name="__RefHeading___Toc1349708_1051229030"/>
      <w:bookmarkStart w:id="1084" w:name="_Toc447"/>
      <w:bookmarkEnd w:id="1082"/>
      <w:bookmarkEnd w:id="1083"/>
      <w:r>
        <w:rPr>
          <w:rtl w:val="true"/>
        </w:rPr>
        <w:t>رضايت از زندگي</w:t>
      </w:r>
      <w:bookmarkEnd w:id="1084"/>
    </w:p>
    <w:p>
      <w:pPr>
        <w:pStyle w:val="BookText"/>
        <w:rPr/>
      </w:pPr>
      <w:r>
        <w:rPr>
          <w:rFonts w:ascii="IRNazanin" w:hAnsi="IRNazanin" w:eastAsia="IRNazanin"/>
          <w:color w:val="111111"/>
          <w:sz w:val="28"/>
          <w:sz w:val="28"/>
          <w:szCs w:val="28"/>
          <w:rtl w:val="true"/>
          <w:lang w:bidi="fa-IR"/>
        </w:rPr>
        <w:t>برخی همیشه نق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غرولند و نق زدن مشکل سه تا می‌شود؛ يكي متورم شدن مشكل اصلي و نااميدي از حل آن، و دو تا هم خرد شدن اعصاب خودشان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روحانی كهنسال و بيماري كه از بيمارستان مرخص شده بود و در منزل لازمُ الفراش شده بود حال و احوالش را پرسيدم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 صد هزار مرتبه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دندان‌هاي مصنوعي‌ام، كل بدنم درد مي‌كنه</w:t>
      </w:r>
      <w:r>
        <w:rPr>
          <w:rFonts w:eastAsia="IRNazanin" w:cs="IRNazanin"/>
          <w:color w:val="111111"/>
          <w:sz w:val="28"/>
          <w:szCs w:val="28"/>
          <w:rtl w:val="true"/>
          <w:lang w:bidi="fa-IR"/>
        </w:rPr>
        <w:t>.»</w:t>
      </w:r>
    </w:p>
    <w:p>
      <w:pPr>
        <w:pStyle w:val="Heading3"/>
        <w:numPr>
          <w:ilvl w:val="2"/>
          <w:numId w:val="1"/>
        </w:numPr>
        <w:rPr/>
      </w:pPr>
      <w:bookmarkStart w:id="1085" w:name="__RefHeading___Toc1349710_1051229030"/>
      <w:bookmarkStart w:id="1086" w:name="_Toc448"/>
      <w:bookmarkEnd w:id="1085"/>
      <w:r>
        <w:rPr>
          <w:rtl w:val="true"/>
        </w:rPr>
        <w:t>تعریف و تمجید</w:t>
      </w:r>
      <w:bookmarkEnd w:id="1086"/>
    </w:p>
    <w:p>
      <w:pPr>
        <w:pStyle w:val="BookText"/>
        <w:rPr/>
      </w:pPr>
      <w:r>
        <w:rPr>
          <w:rFonts w:ascii="IRNazanin" w:hAnsi="IRNazanin" w:eastAsia="IRNazanin"/>
          <w:color w:val="111111"/>
          <w:sz w:val="28"/>
          <w:sz w:val="28"/>
          <w:szCs w:val="28"/>
          <w:rtl w:val="true"/>
          <w:lang w:bidi="fa-IR"/>
        </w:rPr>
        <w:t>مردی روستای خدمت یکی از مراجع رسید و در مقام تعریف به خيال اين‌كه جمله‌اي عربي و مناسب گزينش كرده‌استی به آن مرجع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الحمدلله خَسِر الدنیا و الآخره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زيانكار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خیلی متأثر شد و از او علت را پرسيدند،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خواسته حرف حقی از زبان ایشان بیان كند</w:t>
      </w:r>
      <w:r>
        <w:rPr>
          <w:rFonts w:eastAsia="IRNazanin" w:cs="IRNazanin"/>
          <w:color w:val="111111"/>
          <w:sz w:val="28"/>
          <w:szCs w:val="28"/>
          <w:rtl w:val="true"/>
          <w:lang w:bidi="fa-IR"/>
        </w:rPr>
        <w:t>.</w:t>
      </w:r>
    </w:p>
    <w:p>
      <w:pPr>
        <w:pStyle w:val="Heading3"/>
        <w:numPr>
          <w:ilvl w:val="2"/>
          <w:numId w:val="1"/>
        </w:numPr>
        <w:rPr/>
      </w:pPr>
      <w:bookmarkStart w:id="1087" w:name="__RefHeading___Toc1349712_1051229030"/>
      <w:bookmarkStart w:id="1088" w:name="_Toc449"/>
      <w:bookmarkEnd w:id="1087"/>
      <w:r>
        <w:rPr>
          <w:rtl w:val="true"/>
        </w:rPr>
        <w:t>سوره تِل تُل</w:t>
      </w:r>
      <w:bookmarkEnd w:id="1088"/>
    </w:p>
    <w:p>
      <w:pPr>
        <w:pStyle w:val="BookText"/>
        <w:rPr/>
      </w:pPr>
      <w:r>
        <w:rPr>
          <w:rFonts w:ascii="IRNazanin" w:hAnsi="IRNazanin" w:eastAsia="IRNazanin"/>
          <w:color w:val="111111"/>
          <w:sz w:val="28"/>
          <w:sz w:val="28"/>
          <w:szCs w:val="28"/>
          <w:rtl w:val="true"/>
          <w:lang w:bidi="fa-IR"/>
        </w:rPr>
        <w:t>برخی از عوام معیار باسوادی یک روحانی را آگاهی او از برخی از سؤال‌های عجیب و غریب و معماها می‌دانند و به محض این‌که روحانی‌ای جای می‌رود تبلیغ، او را با سؤال‌های اجق وجق امتحان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می‌پرسند اسب حضرت عباس نر بود یا ماده؟</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سال‌ها تحصیل در حوزه رفتم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می‌گفتم ان شاء الله بتوانم برای مردم مفید واقع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آمد مؤدب کنارم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سؤالی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تِل تُل کدام است؟</w:t>
      </w:r>
    </w:p>
    <w:p>
      <w:pPr>
        <w:pStyle w:val="BookText"/>
        <w:rPr/>
      </w:pPr>
      <w:r>
        <w:rPr>
          <w:rFonts w:ascii="IRNazanin" w:hAnsi="IRNazanin" w:eastAsia="IRNazanin"/>
          <w:color w:val="111111"/>
          <w:sz w:val="28"/>
          <w:sz w:val="28"/>
          <w:szCs w:val="28"/>
          <w:rtl w:val="true"/>
          <w:lang w:bidi="fa-IR"/>
        </w:rPr>
        <w:t>من که تا به حال چنین چیزی نشنیده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کجا بوده؟</w:t>
      </w:r>
    </w:p>
    <w:p>
      <w:pPr>
        <w:pStyle w:val="BookText"/>
        <w:rPr/>
      </w:pPr>
      <w:r>
        <w:rPr>
          <w:rFonts w:ascii="IRNazanin" w:hAnsi="IRNazanin" w:eastAsia="IRNazanin"/>
          <w:color w:val="111111"/>
          <w:sz w:val="28"/>
          <w:sz w:val="28"/>
          <w:szCs w:val="28"/>
          <w:rtl w:val="true"/>
          <w:lang w:bidi="fa-IR"/>
        </w:rPr>
        <w:t>با لبخند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یلحظه‌ای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قدر است؛ آن‌جا که می‌خوانیم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w:t>
      </w:r>
      <w:r>
        <w:rPr>
          <w:rFonts w:eastAsia="Times New Roman" w:cs="Times New Roman" w:ascii="Times New Roman" w:hAnsi="Times New Roman"/>
          <w:color w:val="111111"/>
          <w:sz w:val="28"/>
          <w:szCs w:val="28"/>
          <w:rtl w:val="true"/>
          <w:lang w:val="en-US" w:bidi="en-US"/>
        </w:rPr>
        <w:t xml:space="preserve">. </w:t>
      </w:r>
      <w:bookmarkStart w:id="1089" w:name="pg7379_80714"/>
    </w:p>
    <w:p>
      <w:pPr>
        <w:pStyle w:val="Heading3"/>
        <w:numPr>
          <w:ilvl w:val="2"/>
          <w:numId w:val="1"/>
        </w:numPr>
        <w:rPr/>
      </w:pPr>
      <w:bookmarkStart w:id="1090" w:name="__RefHeading___Toc1349714_1051229030"/>
      <w:bookmarkStart w:id="1091" w:name="_Toc450"/>
      <w:bookmarkEnd w:id="1089"/>
      <w:bookmarkEnd w:id="1090"/>
      <w:r>
        <w:rPr>
          <w:rtl w:val="true"/>
        </w:rPr>
        <w:t>فلسفه عمامه</w:t>
      </w:r>
      <w:bookmarkEnd w:id="1091"/>
    </w:p>
    <w:p>
      <w:pPr>
        <w:pStyle w:val="BookText"/>
        <w:rPr/>
      </w:pPr>
      <w:r>
        <w:rPr>
          <w:rFonts w:ascii="IRNazanin" w:hAnsi="IRNazanin" w:eastAsia="IRNazanin"/>
          <w:color w:val="111111"/>
          <w:sz w:val="28"/>
          <w:sz w:val="28"/>
          <w:szCs w:val="28"/>
          <w:rtl w:val="true"/>
          <w:lang w:bidi="fa-IR"/>
        </w:rPr>
        <w:t>يك محقق خارجي آمد یایران تا ببینید چرا روحانیون یعمامه بر سر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بررسي‌هاي مفصلی به جای نرسید، خسته و کوفته به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سايه‌اي خنك به ديواري لَم تا كمي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دید گروهي از طلاب از راه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نشستند و مشغول بحث‌هاي علمي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 دقت آنها را زير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همه چيز به خوبي و خوشي مي‌گذشت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نظر خود دفاع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اثباتش دلیل می‌آورد و تلاش می‌کرد محترمانه نظر دیگری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دقايقي، اختلاف آنها بر سر مسئله‌اي به اوج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معركه آرا شده‌بود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كتابشان را محكم در دست گرفته‌بودند با صداي بلند از نظر خود دفاع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صحنه براي آن محقق جذاب شد به نشانه يافتن پاسخ خود، بشكني زد و به سرعت ايميلي به آمريكا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اصلي عمامه‌گذاري این است که اگر در مباحثه طلبگی با کتاب بر سر هم زدند، دردشان نیاید و زخمی نشوند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آيا مي‌دانستيد؟</w:t>
      </w:r>
    </w:p>
    <w:p>
      <w:pPr>
        <w:pStyle w:val="BookText"/>
        <w:rPr/>
      </w:pPr>
      <w:r>
        <w:rPr>
          <w:rFonts w:ascii="IRNazanin" w:hAnsi="IRNazanin" w:eastAsia="IRNazanin"/>
          <w:color w:val="111111"/>
          <w:sz w:val="28"/>
          <w:sz w:val="28"/>
          <w:szCs w:val="28"/>
          <w:rtl w:val="true"/>
          <w:lang w:bidi="fa-IR"/>
        </w:rPr>
        <w:t>آيا مي‌دانستيد كه کلاه مخصوص و لباس بلندي که فارغ التحصيلان در غرب سرشان مي‌گذارند، نشانه لباس دانشمند بزرگ ایراني ابوعلي سيناست؟</w:t>
      </w:r>
    </w:p>
    <w:p>
      <w:pPr>
        <w:pStyle w:val="BookText"/>
        <w:rPr/>
      </w:pPr>
      <w:r>
        <w:rPr>
          <w:rFonts w:ascii="IRNazanin" w:hAnsi="IRNazanin" w:eastAsia="IRNazanin"/>
          <w:color w:val="111111"/>
          <w:sz w:val="28"/>
          <w:sz w:val="28"/>
          <w:szCs w:val="28"/>
          <w:rtl w:val="true"/>
          <w:lang w:bidi="fa-IR"/>
        </w:rPr>
        <w:t>و آيا مي‌دانستيد كه هنگام كفن كردن مرده مستحب است ميت زن را مقنعه سرش كرد و بر سر ميت مرد عمامه بست؟ پس ممكن است زنان بد حجاب هم در قبر محجبه شوند و مردان مخالف روحانيون و دين هم در قبر آخوند شوند</w:t>
      </w:r>
      <w:r>
        <w:rPr>
          <w:rFonts w:eastAsia="IRNazanin" w:cs="IRNazanin"/>
          <w:color w:val="111111"/>
          <w:sz w:val="28"/>
          <w:szCs w:val="28"/>
          <w:rtl w:val="true"/>
          <w:lang w:bidi="fa-IR"/>
        </w:rPr>
        <w:t>).</w:t>
      </w:r>
    </w:p>
    <w:p>
      <w:pPr>
        <w:pStyle w:val="Heading3"/>
        <w:numPr>
          <w:ilvl w:val="2"/>
          <w:numId w:val="1"/>
        </w:numPr>
        <w:rPr/>
      </w:pPr>
      <w:bookmarkStart w:id="1092" w:name="__RefHeading___Toc1349716_1051229030"/>
      <w:bookmarkStart w:id="1093" w:name="_Toc451"/>
      <w:bookmarkEnd w:id="1092"/>
      <w:r>
        <w:rPr>
          <w:rtl w:val="true"/>
        </w:rPr>
        <w:t>يقين كامل</w:t>
      </w:r>
      <w:bookmarkEnd w:id="109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مردي گرفتار وسواس بود وقتي مي‌رفت توالت شك مي‌كرد كه قطرات نجاست به او پاشيده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 و دودلي بد كوفتيه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رسيدن به يقين كامل، باز مي‌گشت به توالت و عمدا به بدنش ادرار مي‌پاشيد بعد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آخيش راحت شدم ها</w:t>
      </w:r>
      <w:r>
        <w:rPr>
          <w:rFonts w:eastAsia="IRNazanin" w:cs="IRNazanin"/>
          <w:color w:val="111111"/>
          <w:sz w:val="28"/>
          <w:szCs w:val="28"/>
          <w:rtl w:val="true"/>
          <w:lang w:bidi="fa-IR"/>
        </w:rPr>
        <w:t>.</w:t>
      </w:r>
      <w:r>
        <w:rPr>
          <w:rStyle w:val="FootnoteAnchor"/>
          <w:rtl w:val="true"/>
        </w:rPr>
        <w:footnoteReference w:id="170"/>
      </w:r>
      <w:bookmarkStart w:id="1094" w:name="pg7379_80715"/>
    </w:p>
    <w:p>
      <w:pPr>
        <w:pStyle w:val="Heading3"/>
        <w:numPr>
          <w:ilvl w:val="2"/>
          <w:numId w:val="1"/>
        </w:numPr>
        <w:rPr/>
      </w:pPr>
      <w:bookmarkStart w:id="1095" w:name="__RefHeading___Toc1349718_1051229030"/>
      <w:bookmarkStart w:id="1096" w:name="_Toc452"/>
      <w:bookmarkEnd w:id="1094"/>
      <w:bookmarkEnd w:id="1095"/>
      <w:r>
        <w:rPr>
          <w:rtl w:val="true"/>
        </w:rPr>
        <w:t>مرده نافرمان</w:t>
      </w:r>
      <w:bookmarkEnd w:id="1096"/>
    </w:p>
    <w:p>
      <w:pPr>
        <w:pStyle w:val="BookText"/>
        <w:rPr/>
      </w:pPr>
      <w:r>
        <w:rPr>
          <w:rFonts w:ascii="IRNazanin" w:hAnsi="IRNazanin" w:eastAsia="IRNazanin"/>
          <w:color w:val="111111"/>
          <w:sz w:val="28"/>
          <w:sz w:val="28"/>
          <w:szCs w:val="28"/>
          <w:rtl w:val="true"/>
          <w:lang w:bidi="fa-IR"/>
        </w:rPr>
        <w:t>چو شادي بکاهد بکاهد روان</w:t>
      </w:r>
    </w:p>
    <w:p>
      <w:pPr>
        <w:pStyle w:val="BookText"/>
        <w:rPr/>
      </w:pPr>
      <w:r>
        <w:rPr>
          <w:rFonts w:ascii="IRNazanin" w:hAnsi="IRNazanin" w:eastAsia="IRNazanin"/>
          <w:color w:val="111111"/>
          <w:sz w:val="28"/>
          <w:sz w:val="28"/>
          <w:szCs w:val="28"/>
          <w:rtl w:val="true"/>
          <w:lang w:bidi="fa-IR"/>
        </w:rPr>
        <w:t>خرد گردد اندر ميان ناتوان</w:t>
      </w:r>
    </w:p>
    <w:p>
      <w:pPr>
        <w:pStyle w:val="BookText"/>
        <w:rPr/>
      </w:pPr>
      <w:r>
        <w:rPr>
          <w:rFonts w:ascii="IRNazanin" w:hAnsi="IRNazanin" w:eastAsia="IRNazanin"/>
          <w:color w:val="111111"/>
          <w:sz w:val="28"/>
          <w:sz w:val="28"/>
          <w:szCs w:val="28"/>
          <w:rtl w:val="true"/>
          <w:lang w:bidi="fa-IR"/>
        </w:rPr>
        <w:t>ميان کدخدا و ملّاي دهي اختلاف و كينه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کدخدا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خاكش سپردند، به ملّا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نماز ميت بخوان و تلقينش را بگوي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مرده تلقينم را به غرض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ملّاي ديگر برويد</w:t>
      </w:r>
      <w:r>
        <w:rPr>
          <w:rFonts w:eastAsia="IRNazanin" w:cs="IRNazanin"/>
          <w:color w:val="111111"/>
          <w:sz w:val="28"/>
          <w:szCs w:val="28"/>
          <w:rtl w:val="true"/>
          <w:lang w:bidi="fa-IR"/>
        </w:rPr>
        <w:t>.</w:t>
      </w:r>
    </w:p>
    <w:p>
      <w:pPr>
        <w:pStyle w:val="Heading3"/>
        <w:numPr>
          <w:ilvl w:val="2"/>
          <w:numId w:val="1"/>
        </w:numPr>
        <w:rPr/>
      </w:pPr>
      <w:bookmarkStart w:id="1097" w:name="__RefHeading___Toc1349720_1051229030"/>
      <w:bookmarkStart w:id="1098" w:name="_Toc453"/>
      <w:bookmarkEnd w:id="1097"/>
      <w:r>
        <w:rPr>
          <w:rtl w:val="true"/>
        </w:rPr>
        <w:t>نماز قصر</w:t>
      </w:r>
      <w:bookmarkEnd w:id="1098"/>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قصر چیه؟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می‌چسبد مثل قصر زیباست؛ نماز شكسته مسافر</w:t>
      </w:r>
      <w:r>
        <w:rPr>
          <w:rFonts w:eastAsia="IRNazanin" w:cs="IRNazanin"/>
          <w:color w:val="111111"/>
          <w:sz w:val="28"/>
          <w:szCs w:val="28"/>
          <w:rtl w:val="true"/>
          <w:lang w:bidi="fa-IR"/>
        </w:rPr>
        <w:t>.</w:t>
      </w:r>
    </w:p>
    <w:p>
      <w:pPr>
        <w:pStyle w:val="Heading3"/>
        <w:numPr>
          <w:ilvl w:val="2"/>
          <w:numId w:val="1"/>
        </w:numPr>
        <w:rPr/>
      </w:pPr>
      <w:bookmarkStart w:id="1099" w:name="__RefHeading___Toc1349722_1051229030"/>
      <w:bookmarkStart w:id="1100" w:name="_Toc454"/>
      <w:bookmarkEnd w:id="1099"/>
      <w:r>
        <w:rPr>
          <w:rtl w:val="true"/>
        </w:rPr>
        <w:t>روستای ساده‌دل</w:t>
      </w:r>
      <w:bookmarkEnd w:id="1100"/>
    </w:p>
    <w:p>
      <w:pPr>
        <w:pStyle w:val="BookText"/>
        <w:rPr/>
      </w:pPr>
      <w:r>
        <w:rPr>
          <w:rFonts w:ascii="IRNazanin" w:hAnsi="IRNazanin" w:eastAsia="IRNazanin"/>
          <w:color w:val="111111"/>
          <w:sz w:val="28"/>
          <w:sz w:val="28"/>
          <w:szCs w:val="28"/>
          <w:rtl w:val="true"/>
          <w:lang w:bidi="fa-IR"/>
        </w:rPr>
        <w:t>دو مرد ساده روستای رفتند منزل روحانی‌ای که قبلاً برای تبلیغ به روستایشان رفته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شب که می‌خواست بخوابد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منو برای نماز بیدار کن، نمازم قضا بشه، سه میشه پیش حاج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مشتی بیدارش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خواب‌آلود به جای کلاهش، عمامه حاج آقا را بر سر گذاشت و رفت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هنگام وضو خودش را در آیينه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مشتی‌ام گیج می‌زنه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 منو بیدار کن، حاج آقا رو بیدار کرده</w:t>
      </w:r>
      <w:r>
        <w:rPr>
          <w:rFonts w:eastAsia="IRNazanin" w:cs="IRNazanin"/>
          <w:color w:val="111111"/>
          <w:sz w:val="28"/>
          <w:szCs w:val="28"/>
          <w:rtl w:val="true"/>
          <w:lang w:bidi="fa-IR"/>
        </w:rPr>
        <w:t>.</w:t>
      </w:r>
    </w:p>
    <w:p>
      <w:pPr>
        <w:pStyle w:val="Heading3"/>
        <w:numPr>
          <w:ilvl w:val="2"/>
          <w:numId w:val="1"/>
        </w:numPr>
        <w:rPr/>
      </w:pPr>
      <w:bookmarkStart w:id="1101" w:name="__RefHeading___Toc1349724_1051229030"/>
      <w:bookmarkStart w:id="1102" w:name="_Toc455"/>
      <w:bookmarkEnd w:id="1101"/>
      <w:r>
        <w:rPr>
          <w:rtl w:val="true"/>
        </w:rPr>
        <w:t>اثر دعا</w:t>
      </w:r>
      <w:bookmarkEnd w:id="1102"/>
    </w:p>
    <w:p>
      <w:pPr>
        <w:pStyle w:val="BookText"/>
        <w:rPr/>
      </w:pPr>
      <w:r>
        <w:rPr>
          <w:rFonts w:ascii="IRNazanin" w:hAnsi="IRNazanin" w:eastAsia="IRNazanin"/>
          <w:color w:val="111111"/>
          <w:sz w:val="28"/>
          <w:sz w:val="28"/>
          <w:szCs w:val="28"/>
          <w:rtl w:val="true"/>
          <w:lang w:bidi="fa-IR"/>
        </w:rPr>
        <w:t>روستای‌ای از یک روحانی برای محفوظ ماندن از شر سگ دعای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گرفتن دعا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برگردم به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ممکن است سگ به من حمله کند، چوب یا چماقی در دسترس ندارید؟</w:t>
      </w:r>
    </w:p>
    <w:p>
      <w:pPr>
        <w:pStyle w:val="BookText"/>
        <w:rPr/>
      </w:pPr>
      <w:r>
        <w:rPr>
          <w:rFonts w:ascii="IRNazanin" w:hAnsi="IRNazanin" w:eastAsia="IRNazanin"/>
          <w:color w:val="111111"/>
          <w:sz w:val="28"/>
          <w:sz w:val="28"/>
          <w:szCs w:val="28"/>
          <w:rtl w:val="true"/>
          <w:lang w:bidi="fa-IR"/>
        </w:rPr>
        <w:t>روحانی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برای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احتیاط که اگر دعا اثر نكرد، با چوب حساب آن سگ را برسم</w:t>
      </w:r>
      <w:r>
        <w:rPr>
          <w:rFonts w:eastAsia="IRNazanin" w:cs="IRNazanin"/>
          <w:color w:val="111111"/>
          <w:sz w:val="28"/>
          <w:szCs w:val="28"/>
          <w:rtl w:val="true"/>
          <w:lang w:bidi="fa-IR"/>
        </w:rPr>
        <w:t>.</w:t>
      </w:r>
    </w:p>
    <w:p>
      <w:pPr>
        <w:pStyle w:val="Heading3"/>
        <w:numPr>
          <w:ilvl w:val="2"/>
          <w:numId w:val="1"/>
        </w:numPr>
        <w:rPr/>
      </w:pPr>
      <w:bookmarkStart w:id="1103" w:name="__RefHeading___Toc1349726_1051229030"/>
      <w:bookmarkStart w:id="1104" w:name="_Toc456"/>
      <w:bookmarkEnd w:id="1103"/>
      <w:r>
        <w:rPr>
          <w:rtl w:val="true"/>
        </w:rPr>
        <w:t>لطف دردسر ساز</w:t>
      </w:r>
      <w:bookmarkEnd w:id="110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روحانیون بد جوری عنایت دارند و گاهی این برای آنها درد سر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کودکش را بغل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آب‌بینی بچه 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به سمت روحاني‌اي خم می‌کرد و با اصرار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را ببوس</w:t>
      </w:r>
      <w:r>
        <w:rPr>
          <w:rFonts w:eastAsia="IRNazanin" w:cs="IRNazanin"/>
          <w:color w:val="111111"/>
          <w:sz w:val="28"/>
          <w:szCs w:val="28"/>
          <w:rtl w:val="true"/>
          <w:lang w:bidi="fa-IR"/>
        </w:rPr>
        <w:t xml:space="preserve">. </w:t>
      </w:r>
      <w:bookmarkStart w:id="1105" w:name="pg7379_80716"/>
    </w:p>
    <w:p>
      <w:pPr>
        <w:pStyle w:val="Heading3"/>
        <w:numPr>
          <w:ilvl w:val="2"/>
          <w:numId w:val="1"/>
        </w:numPr>
        <w:rPr/>
      </w:pPr>
      <w:bookmarkStart w:id="1106" w:name="__RefHeading___Toc1349728_1051229030"/>
      <w:bookmarkStart w:id="1107" w:name="_Toc457"/>
      <w:bookmarkEnd w:id="1105"/>
      <w:bookmarkEnd w:id="1106"/>
      <w:r>
        <w:rPr>
          <w:rtl w:val="true"/>
        </w:rPr>
        <w:t>کفش‌درمانی</w:t>
      </w:r>
      <w:bookmarkEnd w:id="1107"/>
    </w:p>
    <w:p>
      <w:pPr>
        <w:pStyle w:val="BookText"/>
        <w:rPr/>
      </w:pPr>
      <w:r>
        <w:rPr>
          <w:rFonts w:ascii="IRNazanin" w:hAnsi="IRNazanin" w:eastAsia="IRNazanin"/>
          <w:color w:val="111111"/>
          <w:sz w:val="28"/>
          <w:sz w:val="28"/>
          <w:szCs w:val="28"/>
          <w:rtl w:val="true"/>
          <w:lang w:bidi="fa-IR"/>
        </w:rPr>
        <w:t>فردي وسواسي، با اين‌كه غسلش یدو ساعت طول می‌کشيد، باز به دلش نمي‌نشست با همان وضع برای محکم‌کاری می‌رفت توی حیات، زیر نور خورشید دراز می‌کشید تا اگر آب پاکش نکرده‌باشد، آفتاب پاکش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یهمسایه خواستی آنتن تلويزيون را تنظیم کند، چشمش به اوی افتاد که برهنه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برهنه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حیات دراز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سرفه و اهن و اوهن كردی، یديدی فایده‌اي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لنگه کفشش را ی‌درآورد و به سمت او پرتاب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خجالت بكش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فرد وسواسی که ناراحت شده بود، 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زدی، ازت گذشتم و حلالت كردم و باهات کاری ندارم، ولی خدا وکیلی بگو ببینم کفشت پاک بود یا نجس؟</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1108" w:name="__RefHeading___Toc1349730_1051229030"/>
      <w:bookmarkStart w:id="1109" w:name="_Toc458"/>
      <w:bookmarkEnd w:id="1108"/>
      <w:r>
        <w:rPr>
          <w:rtl w:val="true"/>
        </w:rPr>
        <w:t>هُل درمانی</w:t>
      </w:r>
      <w:bookmarkEnd w:id="1109"/>
    </w:p>
    <w:p>
      <w:pPr>
        <w:pStyle w:val="BookText"/>
        <w:rPr/>
      </w:pPr>
      <w:r>
        <w:rPr>
          <w:rFonts w:ascii="IRNazanin" w:hAnsi="IRNazanin" w:eastAsia="IRNazanin"/>
          <w:color w:val="111111"/>
          <w:sz w:val="28"/>
          <w:sz w:val="28"/>
          <w:szCs w:val="28"/>
          <w:rtl w:val="true"/>
          <w:lang w:bidi="fa-IR"/>
        </w:rPr>
        <w:t>روش هُل‌درمانی برای افرادی که تازه وسواس عملی را شروع کرده‌اند،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بین فرد و بیمار رابطه صمیمانه و عاطفی حاکم باشد تا فرد وسواسی پرخاشگری نکند و شوخی شوخی به او کمک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بروجردي</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اوایل طلبگي در نماز خواندن وسواس داشتم و مرحوم آخوند كاشي</w:t>
      </w:r>
      <w:r>
        <w:rPr>
          <w:rStyle w:val="FootnoteAnchor"/>
          <w:rtl w:val="true"/>
        </w:rPr>
        <w:footnoteReference w:id="172"/>
      </w:r>
      <w:r>
        <w:rPr>
          <w:rFonts w:ascii="IRNazanin" w:hAnsi="IRNazanin" w:eastAsia="IRNazanin"/>
          <w:color w:val="111111"/>
          <w:sz w:val="28"/>
          <w:sz w:val="28"/>
          <w:szCs w:val="28"/>
          <w:rtl w:val="true"/>
          <w:lang w:bidi="fa-IR"/>
        </w:rPr>
        <w:t>متوجه اين وسواس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هم‌حجره‌اي من فرموده بود وقتي او يك بار نمازش را به جا آورد و خواست بار دوم آن را بخواند، هُلش بده و نگذار اين كار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من نماز ظهر و عصر را خواندم، اما به دلم نچسبيد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بار دوم آن را به جا آورم كه هلم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و دفعات ديگر قصد كردم، باز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آقاي بروجردي در اين‌جا تبسمي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فهميدم تكرار نماز كاري اشتباه و يك تخيل است</w:t>
      </w:r>
      <w:r>
        <w:rPr>
          <w:rFonts w:eastAsia="IRNazanin" w:cs="IRNazanin"/>
          <w:color w:val="111111"/>
          <w:sz w:val="28"/>
          <w:szCs w:val="28"/>
          <w:rtl w:val="true"/>
          <w:lang w:bidi="fa-IR"/>
        </w:rPr>
        <w:t>.</w:t>
      </w:r>
      <w:r>
        <w:rPr>
          <w:rStyle w:val="FootnoteAnchor"/>
          <w:rtl w:val="true"/>
        </w:rPr>
        <w:footnoteReference w:id="173"/>
      </w:r>
      <w:bookmarkStart w:id="1110" w:name="pg7379_80717"/>
    </w:p>
    <w:p>
      <w:pPr>
        <w:pStyle w:val="Heading3"/>
        <w:numPr>
          <w:ilvl w:val="2"/>
          <w:numId w:val="1"/>
        </w:numPr>
        <w:rPr/>
      </w:pPr>
      <w:bookmarkStart w:id="1111" w:name="__RefHeading___Toc1349732_1051229030"/>
      <w:bookmarkStart w:id="1112" w:name="_Toc459"/>
      <w:bookmarkEnd w:id="1110"/>
      <w:bookmarkEnd w:id="1111"/>
      <w:r>
        <w:rPr>
          <w:rtl w:val="true"/>
        </w:rPr>
        <w:t>آفتابه درمانی</w:t>
      </w:r>
      <w:bookmarkEnd w:id="1112"/>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حب ریاست داشته باشی، در آخر عمر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آفتابه‌درمانی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بشی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آفتابه‌درمانی دیگه چه صیغه‌ای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رئیسی عاشق دستور دادن بود و از امر و نهی کردن ديگران کیف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كه بازنشسته شد، افسرده و پژمرده شد و هیچ کس نتوانست دردش را بفهمد و علاجش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حکیمی با پرس و جو از حال، گذشته، شغل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دردش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رئیس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سن پیری رئیس کجا شود؟ کی قبولش دارد؟ حکیم فکری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براش منصب خوبي در نظری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ظهر قبل از نماز بیاوریدش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درب دستشوی‌های مسجد صندلی‌ای گذاشت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بنشین؛ شما رئیس این قسمت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می‌خواست برود داخل یکی از دست‌شوی‌ها، داد می‌زد هی تو این یکی نرو؛ تو دومی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کسی می‌خواست آفتابه‌ای را بردارد، داد می‌زد اون را بذار زمین؛ قرمزه را بردار</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1113" w:name="__RefHeading___Toc1349734_1051229030"/>
      <w:bookmarkStart w:id="1114" w:name="_Toc460"/>
      <w:bookmarkEnd w:id="1113"/>
      <w:r>
        <w:rPr>
          <w:rtl w:val="true"/>
        </w:rPr>
        <w:t>زبان علما</w:t>
      </w:r>
      <w:bookmarkEnd w:id="1114"/>
    </w:p>
    <w:p>
      <w:pPr>
        <w:pStyle w:val="BookText"/>
        <w:rPr/>
      </w:pPr>
      <w:r>
        <w:rPr>
          <w:rFonts w:ascii="IRNazanin" w:hAnsi="IRNazanin" w:eastAsia="IRNazanin"/>
          <w:color w:val="111111"/>
          <w:sz w:val="28"/>
          <w:sz w:val="28"/>
          <w:szCs w:val="28"/>
          <w:rtl w:val="true"/>
          <w:lang w:bidi="fa-IR"/>
        </w:rPr>
        <w:t>مردی دیده بود علما وقتی به هم می‌رسند، اصطلاحات و کلمات عربی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تقلید کند و این گونه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نزد آیت‌الله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خواست از چهره نورانی آقا تعریف و تمجيد کند،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يُعْرَفُ الْمُجْرِمُونَ بِسِيماهُمْ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ایشان خیلی متأثر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بر زبانش جاری کرده باشد</w:t>
      </w:r>
      <w:r>
        <w:rPr>
          <w:rFonts w:eastAsia="IRNazanin" w:cs="IRNazanin"/>
          <w:color w:val="111111"/>
          <w:sz w:val="28"/>
          <w:szCs w:val="28"/>
          <w:rtl w:val="true"/>
          <w:lang w:bidi="fa-IR"/>
        </w:rPr>
        <w:t>.</w:t>
      </w:r>
    </w:p>
    <w:p>
      <w:pPr>
        <w:pStyle w:val="Heading3"/>
        <w:numPr>
          <w:ilvl w:val="2"/>
          <w:numId w:val="1"/>
        </w:numPr>
        <w:rPr/>
      </w:pPr>
      <w:bookmarkStart w:id="1115" w:name="__RefHeading___Toc1349736_1051229030"/>
      <w:bookmarkStart w:id="1116" w:name="_Toc461"/>
      <w:bookmarkEnd w:id="1115"/>
      <w:r>
        <w:rPr>
          <w:rtl w:val="true"/>
        </w:rPr>
        <w:t>قلب سیاه</w:t>
      </w:r>
      <w:bookmarkEnd w:id="1116"/>
    </w:p>
    <w:p>
      <w:pPr>
        <w:pStyle w:val="BookText"/>
        <w:rPr/>
      </w:pPr>
      <w:r>
        <w:rPr>
          <w:rFonts w:ascii="IRNazanin" w:hAnsi="IRNazanin" w:eastAsia="IRNazanin"/>
          <w:color w:val="111111"/>
          <w:sz w:val="28"/>
          <w:sz w:val="28"/>
          <w:szCs w:val="28"/>
          <w:rtl w:val="true"/>
          <w:lang w:bidi="fa-IR"/>
        </w:rPr>
        <w:t>گر نکوبی شیشه غم را به سنگ</w:t>
      </w:r>
    </w:p>
    <w:p>
      <w:pPr>
        <w:pStyle w:val="BookText"/>
        <w:rPr/>
      </w:pPr>
      <w:r>
        <w:rPr>
          <w:rFonts w:ascii="IRNazanin" w:hAnsi="IRNazanin" w:eastAsia="IRNazanin"/>
          <w:color w:val="111111"/>
          <w:sz w:val="28"/>
          <w:sz w:val="28"/>
          <w:szCs w:val="28"/>
          <w:rtl w:val="true"/>
          <w:lang w:bidi="fa-IR"/>
        </w:rPr>
        <w:t>هفت رنگش می‌شود هفتاد رنگ</w:t>
      </w:r>
    </w:p>
    <w:p>
      <w:pPr>
        <w:pStyle w:val="BookText"/>
        <w:rPr/>
      </w:pPr>
      <w:r>
        <w:rPr>
          <w:rFonts w:ascii="IRNazanin" w:hAnsi="IRNazanin" w:eastAsia="IRNazanin"/>
          <w:color w:val="111111"/>
          <w:sz w:val="28"/>
          <w:sz w:val="28"/>
          <w:szCs w:val="28"/>
          <w:rtl w:val="true"/>
          <w:lang w:bidi="fa-IR"/>
        </w:rPr>
        <w:t>گویند مردی نزد آیت‌الله 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قلبم سیاه شده‌است؟</w:t>
      </w:r>
    </w:p>
    <w:p>
      <w:pPr>
        <w:pStyle w:val="BookText"/>
        <w:rPr/>
      </w:pPr>
      <w:r>
        <w:rPr>
          <w:rFonts w:ascii="IRNazanin" w:hAnsi="IRNazanin" w:eastAsia="IRNazanin"/>
          <w:color w:val="111111"/>
          <w:sz w:val="28"/>
          <w:sz w:val="28"/>
          <w:szCs w:val="28"/>
          <w:rtl w:val="true"/>
          <w:lang w:bidi="fa-IR"/>
        </w:rPr>
        <w:t>ایشان به مزاح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قلب من شده است؟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 سیاهی</w:t>
      </w:r>
      <w:r>
        <w:rPr>
          <w:rFonts w:eastAsia="IRNazanin" w:cs="IRNazanin"/>
          <w:color w:val="111111"/>
          <w:sz w:val="28"/>
          <w:szCs w:val="28"/>
          <w:rtl w:val="true"/>
          <w:lang w:bidi="fa-IR"/>
        </w:rPr>
        <w:t xml:space="preserve">. </w:t>
      </w:r>
      <w:bookmarkStart w:id="1117" w:name="pg7379_80718"/>
    </w:p>
    <w:p>
      <w:pPr>
        <w:pStyle w:val="Heading3"/>
        <w:numPr>
          <w:ilvl w:val="2"/>
          <w:numId w:val="1"/>
        </w:numPr>
        <w:rPr/>
      </w:pPr>
      <w:bookmarkStart w:id="1118" w:name="__RefHeading___Toc1349738_1051229030"/>
      <w:bookmarkStart w:id="1119" w:name="_Toc462"/>
      <w:bookmarkEnd w:id="1117"/>
      <w:bookmarkEnd w:id="1118"/>
      <w:r>
        <w:rPr>
          <w:rtl w:val="true"/>
        </w:rPr>
        <w:t>نخود سياه</w:t>
      </w:r>
      <w:bookmarkEnd w:id="1119"/>
    </w:p>
    <w:p>
      <w:pPr>
        <w:pStyle w:val="BookText"/>
        <w:rPr/>
      </w:pPr>
      <w:r>
        <w:rPr>
          <w:rFonts w:ascii="IRNazanin" w:hAnsi="IRNazanin" w:eastAsia="IRNazanin"/>
          <w:color w:val="111111"/>
          <w:sz w:val="28"/>
          <w:sz w:val="28"/>
          <w:szCs w:val="28"/>
          <w:rtl w:val="true"/>
          <w:lang w:bidi="fa-IR"/>
        </w:rPr>
        <w:t>به اتفاق یکی از دوستان براي دهه محرم به تبلیغ رفته‌بودیم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پیرمردان روستا بعد از ظهر، زمانی که خواب بودم سراغم یآمد و از خواب بیدارم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 ذوالقرنین چیست؟</w:t>
      </w:r>
    </w:p>
    <w:p>
      <w:pPr>
        <w:pStyle w:val="BookText"/>
        <w:rPr/>
      </w:pPr>
      <w:r>
        <w:rPr>
          <w:rFonts w:ascii="IRNazanin" w:hAnsi="IRNazanin" w:eastAsia="IRNazanin"/>
          <w:color w:val="111111"/>
          <w:sz w:val="28"/>
          <w:sz w:val="28"/>
          <w:szCs w:val="28"/>
          <w:rtl w:val="true"/>
          <w:lang w:bidi="fa-IR"/>
        </w:rPr>
        <w:t>خیلی عادی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چندين روز پي در پي هرگاه من را مي‌ديد همان سؤال را تكرار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مي‌گفتم بلد نيستم، ولي ايشان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تأملي كن بعدا از شما مي‌پرسم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چندین سال ذهن او را مشغول کرده‌بود و هنوز جواب قانع‌كننده‌اي براي آن نيافته‌یبود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فرداي آن روز، باز وقت استراحت برای گرفتن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از دست او كلافه شده‌بودمی و ديدم دست بردار نیست، با همان حالت خواب‌آلود به مزاح اسمی برای پدر ذوالقرنین از خودم اختراع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 ایشان یوقابین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كه متوجه شوخي من نشده بود، آن‌قدر خوشحال شد که گویا دنیا را به او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بعد از کمی تعجب به یاد این دعا افتادم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نَفْسٍ لا تَشْبَعُ</w:t>
      </w:r>
    </w:p>
    <w:p>
      <w:pPr>
        <w:pStyle w:val="BookText"/>
        <w:rPr/>
      </w:pPr>
      <w:r>
        <w:rPr>
          <w:rFonts w:ascii="Amiri" w:hAnsi="Amiri" w:eastAsia="Amiri" w:cs="Amiri"/>
          <w:color w:val="111111"/>
          <w:sz w:val="28"/>
          <w:sz w:val="28"/>
          <w:szCs w:val="28"/>
          <w:rtl w:val="true"/>
          <w:lang w:bidi="ar-SA"/>
        </w:rPr>
        <w:t>وَ مِنْ قَلْبٍ لا يَخْشَعُ وَ مِنْ عِلْمٍ لا يَنْفَعُ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خدايا به تو پناه می‌آورم از نفسى كه سير نمی‌شود</w:t>
      </w:r>
    </w:p>
    <w:p>
      <w:pPr>
        <w:pStyle w:val="BookText"/>
        <w:rPr/>
      </w:pPr>
      <w:r>
        <w:rPr>
          <w:rFonts w:ascii="IRNazanin" w:hAnsi="IRNazanin" w:eastAsia="IRNazanin"/>
          <w:color w:val="111111"/>
          <w:sz w:val="28"/>
          <w:sz w:val="28"/>
          <w:szCs w:val="28"/>
          <w:rtl w:val="true"/>
          <w:lang w:bidi="fa-IR"/>
        </w:rPr>
        <w:t>و از دلى كه بيم برنمی‌دارد و از دانشى كه سود نمی‌بخشد</w:t>
      </w:r>
      <w:r>
        <w:rPr>
          <w:rFonts w:eastAsia="IRNazanin" w:cs="IRNazanin"/>
          <w:color w:val="111111"/>
          <w:sz w:val="28"/>
          <w:szCs w:val="28"/>
          <w:rtl w:val="true"/>
          <w:lang w:bidi="fa-IR"/>
        </w:rPr>
        <w:t>.»</w:t>
      </w:r>
    </w:p>
    <w:p>
      <w:pPr>
        <w:pStyle w:val="Heading3"/>
        <w:numPr>
          <w:ilvl w:val="2"/>
          <w:numId w:val="1"/>
        </w:numPr>
        <w:rPr/>
      </w:pPr>
      <w:bookmarkStart w:id="1120" w:name="__RefHeading___Toc1349740_1051229030"/>
      <w:bookmarkStart w:id="1121" w:name="_Toc463"/>
      <w:bookmarkEnd w:id="1120"/>
      <w:r>
        <w:rPr>
          <w:rtl w:val="true"/>
        </w:rPr>
        <w:t>برعکس</w:t>
      </w:r>
      <w:bookmarkEnd w:id="1121"/>
    </w:p>
    <w:p>
      <w:pPr>
        <w:pStyle w:val="BookText"/>
        <w:rPr/>
      </w:pPr>
      <w:r>
        <w:rPr>
          <w:rFonts w:ascii="IRNazanin" w:hAnsi="IRNazanin" w:eastAsia="IRNazanin"/>
          <w:color w:val="111111"/>
          <w:sz w:val="28"/>
          <w:sz w:val="28"/>
          <w:szCs w:val="28"/>
          <w:rtl w:val="true"/>
          <w:lang w:bidi="fa-IR"/>
        </w:rPr>
        <w:t>از بچه‌ها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آخوند بر عکس شود چی میشه؟</w:t>
      </w:r>
    </w:p>
    <w:p>
      <w:pPr>
        <w:pStyle w:val="BookText"/>
        <w:rPr/>
      </w:pPr>
      <w:r>
        <w:rPr>
          <w:rFonts w:ascii="IRNazanin" w:hAnsi="IRNazanin" w:eastAsia="IRNazanin"/>
          <w:color w:val="111111"/>
          <w:sz w:val="28"/>
          <w:sz w:val="28"/>
          <w:szCs w:val="28"/>
          <w:rtl w:val="true"/>
          <w:lang w:bidi="fa-IR"/>
        </w:rPr>
        <w:t>هر کسی جوابی داد و او هیچ کدام را نپسندید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خودتون بگيد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عمامه‌اش می‌افته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بگيد چرا نجار مدادش رو ميذاره پشت گوشش؟</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كسي نتوانست جواب مورد نظرش را بدهد و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اگه بذاره روي دماغش افتاد</w:t>
      </w:r>
      <w:r>
        <w:rPr>
          <w:rFonts w:eastAsia="IRNazanin" w:cs="IRNazanin"/>
          <w:color w:val="111111"/>
          <w:sz w:val="28"/>
          <w:szCs w:val="28"/>
          <w:rtl w:val="true"/>
          <w:lang w:bidi="fa-IR"/>
        </w:rPr>
        <w:t xml:space="preserve">. </w:t>
      </w:r>
      <w:bookmarkStart w:id="1122" w:name="pg7379_80719"/>
    </w:p>
    <w:p>
      <w:pPr>
        <w:pStyle w:val="Heading3"/>
        <w:numPr>
          <w:ilvl w:val="2"/>
          <w:numId w:val="1"/>
        </w:numPr>
        <w:rPr/>
      </w:pPr>
      <w:bookmarkStart w:id="1123" w:name="__RefHeading___Toc1349742_1051229030"/>
      <w:bookmarkStart w:id="1124" w:name="_Toc464"/>
      <w:bookmarkEnd w:id="1122"/>
      <w:bookmarkEnd w:id="1123"/>
      <w:r>
        <w:rPr>
          <w:rtl w:val="true"/>
        </w:rPr>
        <w:t>لا مَکان</w:t>
      </w:r>
      <w:bookmarkEnd w:id="1124"/>
    </w:p>
    <w:p>
      <w:pPr>
        <w:pStyle w:val="BookText"/>
        <w:rPr/>
      </w:pPr>
      <w:r>
        <w:rPr>
          <w:rFonts w:ascii="IRNazanin" w:hAnsi="IRNazanin" w:eastAsia="IRNazanin"/>
          <w:color w:val="111111"/>
          <w:sz w:val="28"/>
          <w:sz w:val="28"/>
          <w:szCs w:val="28"/>
          <w:rtl w:val="true"/>
          <w:lang w:bidi="fa-IR"/>
        </w:rPr>
        <w:t>در محراب تعقیبات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پرسیدند که پاسخش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 که نشسته‌ای، جای ندانستن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همه چیز را می‌داند، جای برای نشستن نمی‌خواهد</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1125" w:name="__RefHeading___Toc1349744_1051229030"/>
      <w:bookmarkStart w:id="1126" w:name="_Toc465"/>
      <w:bookmarkEnd w:id="1125"/>
      <w:r>
        <w:rPr>
          <w:rtl w:val="true"/>
        </w:rPr>
        <w:t>نگاه خریدارانه</w:t>
      </w:r>
      <w:bookmarkEnd w:id="1126"/>
    </w:p>
    <w:p>
      <w:pPr>
        <w:pStyle w:val="BookText"/>
        <w:rPr/>
      </w:pPr>
      <w:r>
        <w:rPr>
          <w:rFonts w:ascii="IRNazanin" w:hAnsi="IRNazanin" w:eastAsia="IRNazanin"/>
          <w:color w:val="111111"/>
          <w:sz w:val="28"/>
          <w:sz w:val="28"/>
          <w:szCs w:val="28"/>
          <w:rtl w:val="true"/>
          <w:lang w:bidi="fa-IR"/>
        </w:rPr>
        <w:t>برای تبلیغ به جنوب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طلاب در یکی از سالن‌های سازمان تبلیغات گرد هم نشسته بودیم، که در باز شد و دو نفر آمدند و سلام کردند و با دقت شروع کردند به نگاه كردن به روحانیون و برانداز كردن ايشان و گاهی با هم پچ پچی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می‌تونم کمکتون کنم؟</w:t>
      </w:r>
    </w:p>
    <w:p>
      <w:pPr>
        <w:pStyle w:val="BookText"/>
        <w:rPr/>
      </w:pP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یه آخوند می‌گردیم که باسواد باشد و رگباری صحبت کند و صدای خوبی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دوستمان به شوخی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که شما نگاه می‌کردید و از بین ما حر کت می‌کردید، من فکر کردم می‌خواهید گوسفند انتخاب کنید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1127" w:name="__RefHeading___Toc1349746_1051229030"/>
      <w:bookmarkStart w:id="1128" w:name="_Toc466"/>
      <w:bookmarkEnd w:id="1127"/>
      <w:r>
        <w:rPr>
          <w:rtl w:val="true"/>
        </w:rPr>
        <w:t>اتوبان معنويت</w:t>
      </w:r>
      <w:bookmarkEnd w:id="1128"/>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ابالفضل يعني 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ذكري است كه افراد ناشي به جاي ترمزدستي استفاده مي‌كنند و افراد ماهر برای سرعت در اتوبان معنويت</w:t>
      </w:r>
      <w:r>
        <w:rPr>
          <w:rFonts w:eastAsia="IRNazanin" w:cs="IRNazanin"/>
          <w:color w:val="111111"/>
          <w:sz w:val="28"/>
          <w:szCs w:val="28"/>
          <w:rtl w:val="true"/>
          <w:lang w:bidi="fa-IR"/>
        </w:rPr>
        <w:t>.</w:t>
      </w:r>
    </w:p>
    <w:p>
      <w:pPr>
        <w:pStyle w:val="Heading3"/>
        <w:numPr>
          <w:ilvl w:val="2"/>
          <w:numId w:val="1"/>
        </w:numPr>
        <w:rPr/>
      </w:pPr>
      <w:bookmarkStart w:id="1129" w:name="__RefHeading___Toc1349748_1051229030"/>
      <w:bookmarkStart w:id="1130" w:name="_Toc467"/>
      <w:bookmarkEnd w:id="1129"/>
      <w:r>
        <w:rPr>
          <w:rtl w:val="true"/>
        </w:rPr>
        <w:t>همه چیز با کاروانه</w:t>
      </w:r>
      <w:bookmarkEnd w:id="1130"/>
    </w:p>
    <w:p>
      <w:pPr>
        <w:pStyle w:val="BookText"/>
        <w:rPr/>
      </w:pPr>
      <w:r>
        <w:rPr>
          <w:rFonts w:ascii="IRNazanin" w:hAnsi="IRNazanin" w:eastAsia="IRNazanin"/>
          <w:color w:val="111111"/>
          <w:sz w:val="28"/>
          <w:sz w:val="28"/>
          <w:szCs w:val="28"/>
          <w:rtl w:val="true"/>
          <w:lang w:bidi="fa-IR"/>
        </w:rPr>
        <w:t>يك یروحانی، کاروانی را به عتبات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کاروان مردی بود که بی‌خیال نماز و زیارت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در خلوتی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نیست در این‌جا نماز نمی‌خوانی و زیارت حاضر نمی‌شوی؟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بدی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مدیر کاروان همان اول حرکت گفت همه چیز با کاروانه</w:t>
      </w:r>
      <w:r>
        <w:rPr>
          <w:rFonts w:eastAsia="IRNazanin" w:cs="IRNazanin"/>
          <w:color w:val="111111"/>
          <w:sz w:val="28"/>
          <w:szCs w:val="28"/>
          <w:rtl w:val="true"/>
          <w:lang w:bidi="fa-IR"/>
        </w:rPr>
        <w:t xml:space="preserve">. </w:t>
      </w:r>
      <w:bookmarkStart w:id="1131" w:name="pg7379_80720"/>
    </w:p>
    <w:p>
      <w:pPr>
        <w:pStyle w:val="Heading3"/>
        <w:numPr>
          <w:ilvl w:val="2"/>
          <w:numId w:val="1"/>
        </w:numPr>
        <w:rPr/>
      </w:pPr>
      <w:bookmarkStart w:id="1132" w:name="__RefHeading___Toc1349750_1051229030"/>
      <w:bookmarkStart w:id="1133" w:name="_Toc468"/>
      <w:bookmarkEnd w:id="1131"/>
      <w:bookmarkEnd w:id="1132"/>
      <w:r>
        <w:rPr>
          <w:rtl w:val="true"/>
        </w:rPr>
        <w:t>صد رحمت به اولي</w:t>
      </w:r>
      <w:bookmarkEnd w:id="1133"/>
    </w:p>
    <w:p>
      <w:pPr>
        <w:pStyle w:val="BookText"/>
        <w:rPr/>
      </w:pPr>
      <w:r>
        <w:rPr>
          <w:rFonts w:ascii="IRNazanin" w:hAnsi="IRNazanin" w:eastAsia="IRNazanin"/>
          <w:color w:val="111111"/>
          <w:sz w:val="28"/>
          <w:sz w:val="28"/>
          <w:szCs w:val="28"/>
          <w:rtl w:val="true"/>
          <w:lang w:bidi="fa-IR"/>
        </w:rPr>
        <w:t>مردی بود كه از راه دزدیدن كفن مردگان و فروختن آنها امرار معاش می‌كرد و هركس كه می‌مرد او شبش می‌رفت قبرش را می‌شكافت و كفنش را می‌دزدید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روزی حس كرد كه تمام عمرش گذشته و پایش لب 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 كه تنها فرزندش بود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پسرجان من در تمام عمرم كاری كردم كه لعن و نفرين همه را به خودم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هیچ‌كس در این دنیا نیست كه بعد از مردنم ذكر خیری از من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كاری كنی كه مثل من وقتی پیر شدی از كارهایت پشیمان نشوی و همه ذكر خیر تو را بر زبان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كاری خواهم كرد كه مردم پدر بیامرزی برای تو هم كه پدرم هستی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دیگر هیچكس پدر بیامرزی برای من نمی‌فرستد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كه كاری می‌كنم تا همه مردم یك صدا ذكر خیرت را بگویند و بگویند خدا پدرت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موضوع چندی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كفن دزد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خاك كردند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شب آمد و كفن او را از تنش درآورد و جسدش را هم بیرون كشید و ایستاده توی قبر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كه مردم برای خواندن فاتحه به قبرستان آمدند و این وضع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پدر كفن دزد اولی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كفن را می‌دزدید مرده مردم را از قبر بیرون نمی‌انداخت</w:t>
      </w:r>
      <w:r>
        <w:rPr>
          <w:rFonts w:eastAsia="IRNazanin" w:cs="IRNazanin"/>
          <w:color w:val="111111"/>
          <w:sz w:val="28"/>
          <w:szCs w:val="28"/>
          <w:rtl w:val="true"/>
          <w:lang w:bidi="fa-IR"/>
        </w:rPr>
        <w:t>.»</w:t>
      </w:r>
    </w:p>
    <w:p>
      <w:pPr>
        <w:pStyle w:val="Heading3"/>
        <w:numPr>
          <w:ilvl w:val="2"/>
          <w:numId w:val="1"/>
        </w:numPr>
        <w:rPr/>
      </w:pPr>
      <w:bookmarkStart w:id="1134" w:name="__RefHeading___Toc1349752_1051229030"/>
      <w:bookmarkStart w:id="1135" w:name="_Toc469"/>
      <w:bookmarkEnd w:id="1134"/>
      <w:r>
        <w:rPr>
          <w:rtl w:val="true"/>
        </w:rPr>
        <w:t>روحانی فضانورد</w:t>
      </w:r>
      <w:bookmarkEnd w:id="1135"/>
    </w:p>
    <w:p>
      <w:pPr>
        <w:pStyle w:val="BookText"/>
        <w:rPr/>
      </w:pPr>
      <w:r>
        <w:rPr>
          <w:rFonts w:ascii="IRNazanin" w:hAnsi="IRNazanin" w:eastAsia="IRNazanin"/>
          <w:color w:val="111111"/>
          <w:sz w:val="28"/>
          <w:sz w:val="28"/>
          <w:szCs w:val="28"/>
          <w:rtl w:val="true"/>
          <w:lang w:bidi="fa-IR"/>
        </w:rPr>
        <w:t>از عالمی سؤالی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میان جمعیت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نمی‌دانی، چرا این‌قدر از پله‌های منبر بالا رفته‌ای؟ پاین‌تر بیا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اندازه علمم بالا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جهلم می‌خواستم بالا بروم، فضانورد می‌شدم</w:t>
      </w:r>
      <w:r>
        <w:rPr>
          <w:rFonts w:eastAsia="IRNazanin" w:cs="IRNazanin"/>
          <w:color w:val="111111"/>
          <w:sz w:val="28"/>
          <w:szCs w:val="28"/>
          <w:rtl w:val="true"/>
          <w:lang w:bidi="fa-IR"/>
        </w:rPr>
        <w:t xml:space="preserve">. </w:t>
      </w:r>
      <w:bookmarkStart w:id="1136" w:name="pg7379_80721"/>
    </w:p>
    <w:p>
      <w:pPr>
        <w:pStyle w:val="Heading3"/>
        <w:numPr>
          <w:ilvl w:val="2"/>
          <w:numId w:val="1"/>
        </w:numPr>
        <w:rPr/>
      </w:pPr>
      <w:bookmarkStart w:id="1137" w:name="__RefHeading___Toc1349754_1051229030"/>
      <w:bookmarkStart w:id="1138" w:name="_Toc470"/>
      <w:bookmarkEnd w:id="1136"/>
      <w:bookmarkEnd w:id="1137"/>
      <w:r>
        <w:rPr>
          <w:rtl w:val="true"/>
        </w:rPr>
        <w:t>ختنه كردن خرس</w:t>
      </w:r>
      <w:bookmarkEnd w:id="1138"/>
    </w:p>
    <w:p>
      <w:pPr>
        <w:pStyle w:val="BookText"/>
        <w:rPr/>
      </w:pPr>
      <w:r>
        <w:rPr>
          <w:rFonts w:ascii="IRNazanin" w:hAnsi="IRNazanin" w:eastAsia="IRNazanin"/>
          <w:color w:val="111111"/>
          <w:sz w:val="28"/>
          <w:sz w:val="28"/>
          <w:szCs w:val="28"/>
          <w:rtl w:val="true"/>
          <w:lang w:bidi="fa-IR"/>
        </w:rPr>
        <w:t>مبلغان مسیحی و عرفان‌های نوظهور خیلی حساب شده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تبلیغ دقت نکنیم و از روان‌شناسی کمک نگیریم، داستان زیر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یک کشیش مسیحی، یک راهب بودای، و یک مسلمان ناشي تصمیم می‌گیرند ببینند کار تبلیغی کدامشان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تصمیم می‌گیرند هر کدام به یک جنگل بروند و یک خرس پیدا کنند و سعی کنند آن خرس را به دین خودشون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دور هم جمع شدند و از تجربه‌هاشان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همه کشیش شروع به صحبت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خرس رو دیدم، براش چند آیه از کتاب مقدس درباره قدرت صلح، کمک و مهربانی به دیگران خوندم و بهش آب مقدس پاشیدم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اونقدر شیفته و مبهوت شد که قراره هفته دیگه اولین مراسم تشرفش برگزار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بودای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خرسی رو کنار یک جوی آب توی جنگل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براش مقداری از کلمات آسمانی بودای بزرگ موعظه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براش از قدرت ریاضت، تمرکز و قانون کارما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عمل و عکس‌العمل رفتار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آن‌قدر علاقه‌مند شده بود که به من اجازه داد غسل تعمیدش بدهم و براش یک اسم مذهبی بودای انتخاب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هر دو به مسلمان ناشی نگاه کردند که روی تخت، در حالی که از سر تا پا بدنش توی گچ و باند بود، دراز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فکر می‌کنم می‌بینم كه شاید نباید کارم رو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می‌کردم</w:t>
      </w:r>
      <w:r>
        <w:rPr>
          <w:rFonts w:eastAsia="IRNazanin" w:cs="IRNazanin"/>
          <w:color w:val="111111"/>
          <w:sz w:val="28"/>
          <w:szCs w:val="28"/>
          <w:rtl w:val="true"/>
          <w:lang w:bidi="fa-IR"/>
        </w:rPr>
        <w:t>.</w:t>
      </w:r>
    </w:p>
    <w:p>
      <w:pPr>
        <w:pStyle w:val="Heading3"/>
        <w:numPr>
          <w:ilvl w:val="2"/>
          <w:numId w:val="1"/>
        </w:numPr>
        <w:rPr/>
      </w:pPr>
      <w:bookmarkStart w:id="1139" w:name="__RefHeading___Toc1349756_1051229030"/>
      <w:bookmarkStart w:id="1140" w:name="_Toc471"/>
      <w:bookmarkEnd w:id="1139"/>
      <w:r>
        <w:rPr>
          <w:rtl w:val="true"/>
        </w:rPr>
        <w:t>الله اكبرِ ماماني</w:t>
      </w:r>
      <w:bookmarkEnd w:id="1140"/>
    </w:p>
    <w:p>
      <w:pPr>
        <w:pStyle w:val="BookText"/>
        <w:rPr/>
      </w:pPr>
      <w:r>
        <w:rPr>
          <w:rFonts w:ascii="IRNazanin" w:hAnsi="IRNazanin" w:eastAsia="IRNazanin"/>
          <w:color w:val="111111"/>
          <w:sz w:val="28"/>
          <w:sz w:val="28"/>
          <w:szCs w:val="28"/>
          <w:rtl w:val="true"/>
          <w:lang w:bidi="fa-IR"/>
        </w:rPr>
        <w:t>حاج‌آقا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مي‌دونه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ماماني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چيه؟</w:t>
      </w:r>
    </w:p>
    <w:p>
      <w:pPr>
        <w:pStyle w:val="BookText"/>
        <w:rPr/>
      </w:pPr>
      <w:r>
        <w:rPr>
          <w:rFonts w:ascii="IRNazanin" w:hAnsi="IRNazanin" w:eastAsia="IRNazanin"/>
          <w:color w:val="111111"/>
          <w:sz w:val="28"/>
          <w:sz w:val="28"/>
          <w:szCs w:val="28"/>
          <w:rtl w:val="true"/>
          <w:lang w:bidi="fa-IR"/>
        </w:rPr>
        <w:t>جواب‌هاي زيادي دادند، ولي هيچ كدام را نپذيرفت در آخر به او گفتند كه پس خودتون پاسخ صحيح را بفرماييد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وقتي بچه‌ها شيطوني مي‌كنند مامان مرتب در نمازش تكرار مي‌كنه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بچه‌اي داشت با پسرخاله‌اش بازي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مامانت نارحت نشه تلفن رو برداشتيم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نگاهي به مادرش كه مشغول نماز بود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بابا، هنوز ناراحت نشده، اگه نارحت بشه تو نماز هي ميگه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Style w:val="FootnoteAnchor"/>
          <w:rtl w:val="true"/>
        </w:rPr>
        <w:footnoteReference w:id="178"/>
      </w:r>
      <w:bookmarkStart w:id="1141" w:name="pg7379_80722"/>
    </w:p>
    <w:p>
      <w:pPr>
        <w:pStyle w:val="Heading3"/>
        <w:numPr>
          <w:ilvl w:val="2"/>
          <w:numId w:val="1"/>
        </w:numPr>
        <w:rPr/>
      </w:pPr>
      <w:bookmarkStart w:id="1142" w:name="__RefHeading___Toc1349758_1051229030"/>
      <w:bookmarkStart w:id="1143" w:name="_Toc472"/>
      <w:bookmarkEnd w:id="1141"/>
      <w:bookmarkEnd w:id="1142"/>
      <w:r>
        <w:rPr>
          <w:rtl w:val="true"/>
        </w:rPr>
        <w:t>برباد رفته</w:t>
      </w:r>
      <w:bookmarkEnd w:id="1143"/>
    </w:p>
    <w:p>
      <w:pPr>
        <w:pStyle w:val="BookText"/>
        <w:rPr/>
      </w:pPr>
      <w:r>
        <w:rPr>
          <w:rFonts w:ascii="IRNazanin" w:hAnsi="IRNazanin" w:eastAsia="IRNazanin"/>
          <w:color w:val="111111"/>
          <w:sz w:val="28"/>
          <w:sz w:val="28"/>
          <w:szCs w:val="28"/>
          <w:rtl w:val="true"/>
          <w:lang w:bidi="fa-IR"/>
        </w:rPr>
        <w:t>به طرف مرد جوان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می‌تونم یه لحظه وقتتون رو بگیرم؟</w:t>
      </w:r>
    </w:p>
    <w:p>
      <w:pPr>
        <w:pStyle w:val="BookText"/>
        <w:rPr/>
      </w:pPr>
      <w:r>
        <w:rPr>
          <w:rFonts w:ascii="IRNazanin" w:hAnsi="IRNazanin" w:eastAsia="IRNazanin"/>
          <w:color w:val="111111"/>
          <w:sz w:val="28"/>
          <w:sz w:val="28"/>
          <w:szCs w:val="28"/>
          <w:rtl w:val="true"/>
          <w:lang w:bidi="fa-IR"/>
        </w:rPr>
        <w:t>مرد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خانم شما هفت قلم آرايش كرده و زحمت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به خانمت نگاه کنم، دلم راضی نشد، گفتم اول از صاحبش اجازه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عصبانی شد و یقه جوان را محکم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یقه‌ام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تو بازار دارند به خانمت نگاه می‌کنند و با چشمانشان او می‌بلعند، گفتم نامردی است که من بدون اجازه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كردم</w:t>
      </w:r>
      <w:r>
        <w:rPr>
          <w:rFonts w:eastAsia="IRNazanin" w:cs="IRNazanin"/>
          <w:color w:val="111111"/>
          <w:sz w:val="28"/>
          <w:szCs w:val="28"/>
          <w:rtl w:val="true"/>
          <w:lang w:bidi="fa-IR"/>
        </w:rPr>
        <w:t>!</w:t>
      </w:r>
    </w:p>
    <w:p>
      <w:pPr>
        <w:pStyle w:val="Heading3"/>
        <w:numPr>
          <w:ilvl w:val="2"/>
          <w:numId w:val="1"/>
        </w:numPr>
        <w:rPr/>
      </w:pPr>
      <w:bookmarkStart w:id="1144" w:name="__RefHeading___Toc1349760_1051229030"/>
      <w:bookmarkStart w:id="1145" w:name="_Toc473"/>
      <w:bookmarkEnd w:id="1144"/>
      <w:r>
        <w:rPr>
          <w:rtl w:val="true"/>
        </w:rPr>
        <w:t>مبلغان ناموفق</w:t>
      </w:r>
      <w:bookmarkEnd w:id="1145"/>
    </w:p>
    <w:p>
      <w:pPr>
        <w:pStyle w:val="BookText"/>
        <w:rPr/>
      </w:pPr>
      <w:r>
        <w:rPr>
          <w:rFonts w:ascii="IRNazanin" w:hAnsi="IRNazanin" w:eastAsia="IRNazanin"/>
          <w:color w:val="111111"/>
          <w:sz w:val="28"/>
          <w:sz w:val="28"/>
          <w:szCs w:val="28"/>
          <w:rtl w:val="true"/>
          <w:lang w:bidi="fa-IR"/>
        </w:rPr>
        <w:t>کلاس روان‌شناسی تربیتی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از شیوه‌های تدریس و امتحان و ارزیابی می‌گفت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مساجد ما خالی است و جوان‌ها به آن‌جا نمی‌روند؟ باید قبول کنیم که مبلغان روحانیان در جذب مردم موفق نبودند و شیوه‌ها را بلد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طلاب به شوخی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هفته حضور و غیاب را بردارید و اجازه بدهید فقط برای امتحان شرکت کنیم، ببینید چند نفر هفته بعدی در کلاس شما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يكي از دوستان را کهی پیش‌نیاز اين درسی را نگذرانده بود، از کلاس بیرونش كرديدی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ترم بعد بیا،</w:t>
      </w:r>
    </w:p>
    <w:p>
      <w:pPr>
        <w:pStyle w:val="BookText"/>
        <w:rPr/>
      </w:pPr>
      <w:r>
        <w:rPr>
          <w:rFonts w:ascii="IRNazanin" w:hAnsi="IRNazanin" w:eastAsia="IRNazanin"/>
          <w:color w:val="111111"/>
          <w:sz w:val="28"/>
          <w:sz w:val="28"/>
          <w:szCs w:val="28"/>
          <w:rtl w:val="true"/>
          <w:lang w:bidi="fa-IR"/>
        </w:rPr>
        <w:t>ولی در مسجد يك روحاني با زن، مرد، كوچك و بزرگ بيمار و سالم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داردی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تبلیغ کردند، جز تعداد اندكي جذب ايشان نشدند، با اين حال اشكالي هم به شيوة تبليغي او وارد نيست</w:t>
      </w:r>
      <w:r>
        <w:rPr>
          <w:rFonts w:eastAsia="IRNazanin" w:cs="IRNazanin"/>
          <w:color w:val="111111"/>
          <w:sz w:val="28"/>
          <w:szCs w:val="28"/>
          <w:rtl w:val="true"/>
          <w:lang w:bidi="fa-IR"/>
        </w:rPr>
        <w:t>.</w:t>
      </w:r>
    </w:p>
    <w:p>
      <w:pPr>
        <w:pStyle w:val="Heading3"/>
        <w:numPr>
          <w:ilvl w:val="2"/>
          <w:numId w:val="1"/>
        </w:numPr>
        <w:rPr/>
      </w:pPr>
      <w:bookmarkStart w:id="1146" w:name="__RefHeading___Toc1349762_1051229030"/>
      <w:bookmarkStart w:id="1147" w:name="_Toc474"/>
      <w:bookmarkEnd w:id="1146"/>
      <w:r>
        <w:rPr>
          <w:rtl w:val="true"/>
        </w:rPr>
        <w:t>ربع گوجه</w:t>
      </w:r>
      <w:bookmarkEnd w:id="1147"/>
    </w:p>
    <w:p>
      <w:pPr>
        <w:pStyle w:val="BookText"/>
        <w:rPr/>
      </w:pPr>
      <w:r>
        <w:rPr>
          <w:rFonts w:ascii="IRNazanin" w:hAnsi="IRNazanin" w:eastAsia="IRNazanin"/>
          <w:color w:val="111111"/>
          <w:sz w:val="28"/>
          <w:sz w:val="28"/>
          <w:szCs w:val="28"/>
          <w:rtl w:val="true"/>
          <w:lang w:bidi="fa-IR"/>
        </w:rPr>
        <w:t>در یادگیری و یاددهی احکام و تجوید قرآن باید فوق‌العاده دقت کنیم که گرفتار وسواس نشویم و دیگران را به وسواس مبتلا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 نفر رفت رب گوجه‌فرنگی بخره با تلفظ غليظ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مغازه‌دار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گوجه دارین؟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مغازه‌دار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اما نه به این غليظي</w:t>
      </w:r>
      <w:r>
        <w:rPr>
          <w:rFonts w:eastAsia="IRNazanin" w:cs="IRNazanin"/>
          <w:color w:val="111111"/>
          <w:sz w:val="28"/>
          <w:szCs w:val="28"/>
          <w:rtl w:val="true"/>
          <w:lang w:bidi="fa-IR"/>
        </w:rPr>
        <w:t xml:space="preserve">. </w:t>
      </w:r>
      <w:bookmarkStart w:id="1148" w:name="pg7379_80723"/>
    </w:p>
    <w:p>
      <w:pPr>
        <w:pStyle w:val="Heading3"/>
        <w:numPr>
          <w:ilvl w:val="2"/>
          <w:numId w:val="1"/>
        </w:numPr>
        <w:rPr/>
      </w:pPr>
      <w:bookmarkStart w:id="1149" w:name="__RefHeading___Toc1349764_1051229030"/>
      <w:bookmarkStart w:id="1150" w:name="_Toc475"/>
      <w:bookmarkEnd w:id="1148"/>
      <w:bookmarkEnd w:id="1149"/>
      <w:r>
        <w:rPr>
          <w:rtl w:val="true"/>
        </w:rPr>
        <w:t>پنگور درماني</w:t>
      </w:r>
      <w:bookmarkEnd w:id="1150"/>
    </w:p>
    <w:p>
      <w:pPr>
        <w:pStyle w:val="BookText"/>
        <w:rPr/>
      </w:pPr>
      <w:r>
        <w:rPr>
          <w:rFonts w:ascii="IRNazanin" w:hAnsi="IRNazanin" w:eastAsia="IRNazanin"/>
          <w:color w:val="111111"/>
          <w:sz w:val="28"/>
          <w:sz w:val="28"/>
          <w:szCs w:val="28"/>
          <w:rtl w:val="true"/>
          <w:lang w:bidi="fa-IR"/>
        </w:rPr>
        <w:t>خنده و شوخ طبعي نقش مهمي در پرورش و بارش افكار خلاقانه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مسجد ادعا کرد كه سخنرانی کردن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از او تقاضا كرد كه بيايد نزديك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یک سؤال می‌پرسم، جواب بده و بعد از آن هم به مردم بگو يك صلوات بلند بفرستيد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چی خوردی؟</w:t>
      </w:r>
    </w:p>
    <w:p>
      <w:pPr>
        <w:pStyle w:val="BookText"/>
        <w:rPr/>
      </w:pPr>
      <w:r>
        <w:rPr>
          <w:rFonts w:ascii="IRNazanin" w:hAnsi="IRNazanin" w:eastAsia="IRNazanin"/>
          <w:color w:val="111111"/>
          <w:sz w:val="28"/>
          <w:sz w:val="28"/>
          <w:szCs w:val="28"/>
          <w:rtl w:val="true"/>
          <w:lang w:bidi="fa-IR"/>
        </w:rPr>
        <w:t>او به جای نون و پنیر و انگور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و انیر و پنگور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 يك بَلوات صُلند بفرستيد</w:t>
      </w:r>
      <w:r>
        <w:rPr>
          <w:rFonts w:eastAsia="IRNazanin" w:cs="IRNazanin"/>
          <w:color w:val="111111"/>
          <w:sz w:val="28"/>
          <w:szCs w:val="28"/>
          <w:rtl w:val="true"/>
          <w:lang w:bidi="fa-IR"/>
        </w:rPr>
        <w:t>.</w:t>
      </w:r>
    </w:p>
    <w:p>
      <w:pPr>
        <w:pStyle w:val="Heading3"/>
        <w:numPr>
          <w:ilvl w:val="2"/>
          <w:numId w:val="1"/>
        </w:numPr>
        <w:rPr/>
      </w:pPr>
      <w:bookmarkStart w:id="1151" w:name="__RefHeading___Toc1349766_1051229030"/>
      <w:bookmarkStart w:id="1152" w:name="_Toc476"/>
      <w:bookmarkEnd w:id="1151"/>
      <w:r>
        <w:rPr>
          <w:rtl w:val="true"/>
        </w:rPr>
        <w:t>ریش و آتیش</w:t>
      </w:r>
      <w:bookmarkEnd w:id="1152"/>
    </w:p>
    <w:p>
      <w:pPr>
        <w:pStyle w:val="BookText"/>
        <w:rPr/>
      </w:pPr>
      <w:r>
        <w:rPr>
          <w:rFonts w:ascii="IRNazanin" w:hAnsi="IRNazanin" w:eastAsia="IRNazanin"/>
          <w:color w:val="111111"/>
          <w:sz w:val="28"/>
          <w:sz w:val="28"/>
          <w:szCs w:val="28"/>
          <w:rtl w:val="true"/>
          <w:lang w:bidi="fa-IR"/>
        </w:rPr>
        <w:t xml:space="preserve">ایام رجب المرجب بود و هر روز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أرجُوهُ لِکلِّ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قبل از مراسم برای آن دسته از دوستان که مثل ما توجیه نبودند، توضیح می‌داد که وقتی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ذاالجلالِ و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رسیدید، که در ادامه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شَیبَتی علی النَّارِ</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می‌آید، با دست چپ محاسن خود را بگیرید و انگشت سبابه دست دیگر را به چپ و راست تکان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حرف حاجی تمام نشده، یکی از بچه‌های تخس از انتهای مجلس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محاسن نداشت، چه کار کند؟</w:t>
      </w:r>
    </w:p>
    <w:p>
      <w:pPr>
        <w:pStyle w:val="BookText"/>
        <w:rPr/>
      </w:pPr>
      <w:r>
        <w:rPr>
          <w:rFonts w:ascii="IRNazanin" w:hAnsi="IRNazanin" w:eastAsia="IRNazanin"/>
          <w:color w:val="111111"/>
          <w:sz w:val="28"/>
          <w:sz w:val="28"/>
          <w:szCs w:val="28"/>
          <w:rtl w:val="true"/>
          <w:lang w:bidi="fa-IR"/>
        </w:rPr>
        <w:t>برادر روحانی هم که اصولاً در جواب نمی‌ماند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بغل دستی‌اش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فعلاً دوتای استفاده کنند تا بعد</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1153" w:name="__RefHeading___Toc1349768_1051229030"/>
      <w:bookmarkStart w:id="1154" w:name="_Toc477"/>
      <w:bookmarkEnd w:id="1153"/>
      <w:r>
        <w:rPr>
          <w:rtl w:val="true"/>
        </w:rPr>
        <w:t>شماره شناسنامه</w:t>
      </w:r>
      <w:bookmarkEnd w:id="115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نكونام در ضمن مصاحبه‌اي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شناسنامه‌ام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شوخی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اول آدم هستم؛ چون شماره شناسنامه آدم و حوا می‌شود یک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شماره شناسنامه من است و هابیل و قابیل بعد از من به دنیا آمده اند</w:t>
      </w:r>
      <w:r>
        <w:rPr>
          <w:rFonts w:eastAsia="IRNazanin" w:cs="IRNazanin"/>
          <w:color w:val="111111"/>
          <w:sz w:val="28"/>
          <w:szCs w:val="28"/>
          <w:rtl w:val="true"/>
          <w:lang w:bidi="fa-IR"/>
        </w:rPr>
        <w:t xml:space="preserve">. </w:t>
      </w:r>
      <w:bookmarkStart w:id="1155" w:name="pg7379_80724"/>
    </w:p>
    <w:p>
      <w:pPr>
        <w:pStyle w:val="Heading3"/>
        <w:numPr>
          <w:ilvl w:val="2"/>
          <w:numId w:val="1"/>
        </w:numPr>
        <w:rPr/>
      </w:pPr>
      <w:bookmarkStart w:id="1156" w:name="__RefHeading___Toc1349770_1051229030"/>
      <w:bookmarkStart w:id="1157" w:name="_Toc478"/>
      <w:bookmarkEnd w:id="1155"/>
      <w:bookmarkEnd w:id="1156"/>
      <w:r>
        <w:rPr>
          <w:rtl w:val="true"/>
        </w:rPr>
        <w:t>صدر الواعظ</w:t>
      </w:r>
      <w:bookmarkEnd w:id="1157"/>
    </w:p>
    <w:p>
      <w:pPr>
        <w:pStyle w:val="BookText"/>
        <w:rPr/>
      </w:pPr>
      <w:r>
        <w:rPr>
          <w:rFonts w:ascii="IRNazanin" w:hAnsi="IRNazanin" w:eastAsia="IRNazanin"/>
          <w:color w:val="111111"/>
          <w:sz w:val="28"/>
          <w:sz w:val="28"/>
          <w:szCs w:val="28"/>
          <w:rtl w:val="true"/>
          <w:lang w:bidi="fa-IR"/>
        </w:rPr>
        <w:t>خطيبي نکات ذوقيِ خوبی روی منبر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منبر مریدان سراغش می‌دویدند و می‌پرسيدند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ناب رو از کجا میگین؟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مریدان همیشه این جواب را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مريد سمجي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رو از کجا مي‌تونيم تهيه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كتابخونه‌اي پرسيدم نداشتن؟</w:t>
      </w:r>
    </w:p>
    <w:p>
      <w:pPr>
        <w:pStyle w:val="BookText"/>
        <w:rPr/>
      </w:pPr>
      <w:r>
        <w:rPr>
          <w:rFonts w:ascii="IRNazanin" w:hAnsi="IRNazanin" w:eastAsia="IRNazanin"/>
          <w:color w:val="111111"/>
          <w:sz w:val="28"/>
          <w:sz w:val="28"/>
          <w:szCs w:val="28"/>
          <w:rtl w:val="true"/>
          <w:lang w:bidi="fa-IR"/>
        </w:rPr>
        <w:t>حاج آقا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نمي‌تواني پيدا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رو چند روزی به من امانت می‌دین؟</w:t>
      </w:r>
    </w:p>
    <w:p>
      <w:pPr>
        <w:pStyle w:val="BookText"/>
        <w:rPr/>
      </w:pPr>
      <w:r>
        <w:rPr>
          <w:rFonts w:ascii="IRNazanin" w:hAnsi="IRNazanin" w:eastAsia="IRNazanin"/>
          <w:color w:val="111111"/>
          <w:sz w:val="28"/>
          <w:sz w:val="28"/>
          <w:szCs w:val="28"/>
          <w:rtl w:val="true"/>
          <w:lang w:bidi="fa-IR"/>
        </w:rPr>
        <w:t>حاج آقا با لبخند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خود کتاب رو برای امانت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با تبسم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صدرالواعظ خودم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سینه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همین سخنران که مقابل شما ایستاده است؛ یعنی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از قلب و سینه‌ام می‌گویم؛ چون سال‌ها مطالعه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مواقع نيز از اندوخته‌های ذهنی و ذوق خدادادي‌ام کمک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نکات ناب حاصل خوشه‌چینی از کتب بزرگان دين است، نه یک کتاب و دو کتاب</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1158" w:name="__RefHeading___Toc1349772_1051229030"/>
      <w:bookmarkStart w:id="1159" w:name="_Toc479"/>
      <w:bookmarkEnd w:id="1158"/>
      <w:r>
        <w:rPr>
          <w:rtl w:val="true"/>
        </w:rPr>
        <w:t>نمايندة امام</w:t>
      </w:r>
      <w:bookmarkEnd w:id="115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قرائتي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خوابيدن به صاحبخانه گفتم موقع نماز صبح مرا بيدار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نماينده امام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نماينده امام هستم، خوابم که نيست</w:t>
      </w:r>
      <w:r>
        <w:rPr>
          <w:rFonts w:eastAsia="IRNazanin" w:cs="IRNazanin"/>
          <w:color w:val="111111"/>
          <w:sz w:val="28"/>
          <w:szCs w:val="28"/>
          <w:rtl w:val="true"/>
          <w:lang w:bidi="fa-IR"/>
        </w:rPr>
        <w:t xml:space="preserve">! </w:t>
      </w:r>
      <w:bookmarkStart w:id="1160" w:name="pg7379_80725"/>
    </w:p>
    <w:p>
      <w:pPr>
        <w:pStyle w:val="Heading3"/>
        <w:numPr>
          <w:ilvl w:val="2"/>
          <w:numId w:val="1"/>
        </w:numPr>
        <w:rPr/>
      </w:pPr>
      <w:bookmarkStart w:id="1161" w:name="__RefHeading___Toc1349774_1051229030"/>
      <w:bookmarkStart w:id="1162" w:name="_Toc480"/>
      <w:bookmarkEnd w:id="1160"/>
      <w:bookmarkEnd w:id="1161"/>
      <w:r>
        <w:rPr>
          <w:rtl w:val="true"/>
        </w:rPr>
        <w:t>مهارت ارتباطي مهمی</w:t>
      </w:r>
      <w:bookmarkEnd w:id="1162"/>
    </w:p>
    <w:p>
      <w:pPr>
        <w:pStyle w:val="BookText"/>
        <w:rPr/>
      </w:pPr>
      <w:r>
        <w:rPr>
          <w:rFonts w:ascii="IRNazanin" w:hAnsi="IRNazanin" w:eastAsia="IRNazanin"/>
          <w:color w:val="111111"/>
          <w:sz w:val="28"/>
          <w:sz w:val="28"/>
          <w:szCs w:val="28"/>
          <w:rtl w:val="true"/>
          <w:lang w:bidi="fa-IR"/>
        </w:rPr>
        <w:t>یکی از مهارت‌های عاطفی و ارتباطی، یصدا زدن افراد با نام خودشان و القاب خوب و يادگيري نام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حاج‌آقای علوی خوراسگاني، رحمت خدا بر ايشان باد، سال اول حوزه، در اصفهان، به ما احكام شرعي آموزش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يك ساعتي ایشان واقعاً پربرکت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ساعت احکام می‌گفتند و نیم ساعت بعدی را گلستان سعدی، منیه المرید، نصاب الصبیان، خطبه همام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 ایشان هنگام معارفه، نام یکی یکی طلاب را می‌خواندند و با ایشان احوال‌پرسی می‌کردند و گرم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رسیدند به نام یکی از طلاب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عینک مخصوص مطالعه خود را برداشتند و با لبخندی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هواي ما را داشته باش و تشویق‌شان کردند نام خانوادگی خود را تغیر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نام‌های دیگر را خواندند تا رسیدند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عینکشان را برداشتند و كمي خنديدند و به شوخی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می‌کنم شما با آقای پرخاش رفیق بشوید تا اگر جای او پرخاش کرد، شما آشتی و صلح برقرار کنید</w:t>
      </w:r>
      <w:r>
        <w:rPr>
          <w:rFonts w:eastAsia="IRNazanin" w:cs="IRNazanin"/>
          <w:color w:val="111111"/>
          <w:sz w:val="28"/>
          <w:szCs w:val="28"/>
          <w:rtl w:val="true"/>
          <w:lang w:bidi="fa-IR"/>
        </w:rPr>
        <w:t>.</w:t>
      </w:r>
    </w:p>
    <w:p>
      <w:pPr>
        <w:pStyle w:val="Heading3"/>
        <w:numPr>
          <w:ilvl w:val="2"/>
          <w:numId w:val="1"/>
        </w:numPr>
        <w:rPr/>
      </w:pPr>
      <w:bookmarkStart w:id="1163" w:name="__RefHeading___Toc1349776_1051229030"/>
      <w:bookmarkStart w:id="1164" w:name="_Toc481"/>
      <w:bookmarkEnd w:id="1163"/>
      <w:r>
        <w:rPr>
          <w:rtl w:val="true"/>
        </w:rPr>
        <w:t>اول قرار نبود</w:t>
      </w:r>
      <w:bookmarkEnd w:id="1164"/>
    </w:p>
    <w:p>
      <w:pPr>
        <w:pStyle w:val="BookText"/>
        <w:rPr/>
      </w:pPr>
      <w:r>
        <w:rPr>
          <w:rFonts w:ascii="IRNazanin" w:hAnsi="IRNazanin" w:eastAsia="IRNazanin"/>
          <w:color w:val="111111"/>
          <w:sz w:val="28"/>
          <w:sz w:val="28"/>
          <w:szCs w:val="28"/>
          <w:rtl w:val="true"/>
          <w:lang w:bidi="fa-IR"/>
        </w:rPr>
        <w:t>سخنرانی شعری را آماده کرده بود که ابتدای سخنرانی‌اش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 اول را چنين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قرار نبود که عاشقان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شعر به يادش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لطایف‌الحِیَل فن خطابه کمک گرفت و بدون این‌که خود را ببازد، با يك شوخي به موقع این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قرار شد که عاشقان را بکشند</w:t>
      </w:r>
      <w:r>
        <w:rPr>
          <w:rFonts w:eastAsia="IRNazanin" w:cs="IRNazanin"/>
          <w:color w:val="111111"/>
          <w:sz w:val="28"/>
          <w:szCs w:val="28"/>
          <w:rtl w:val="true"/>
          <w:lang w:bidi="fa-IR"/>
        </w:rPr>
        <w:t>.</w:t>
      </w:r>
    </w:p>
    <w:p>
      <w:pPr>
        <w:pStyle w:val="Heading3"/>
        <w:numPr>
          <w:ilvl w:val="2"/>
          <w:numId w:val="1"/>
        </w:numPr>
        <w:rPr/>
      </w:pPr>
      <w:bookmarkStart w:id="1165" w:name="__RefHeading___Toc1349778_1051229030"/>
      <w:bookmarkStart w:id="1166" w:name="_Toc482"/>
      <w:bookmarkEnd w:id="1165"/>
      <w:r>
        <w:rPr>
          <w:rtl w:val="true"/>
        </w:rPr>
        <w:t>تقويت حافظه</w:t>
      </w:r>
      <w:bookmarkEnd w:id="116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است كه وسائلم گم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الانم كليد منزلم گم شده ذكري يا وردي داريد؟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وضو بگير و بيا دو ركعت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كه شدم خاطرات گذشته مثل فيلم از جلوي ذهنم مي‌گذاشت تا اين‌كه فهميدم كليد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 نماز را تمام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خوشحالي از او تشكر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نماز چيه؟ با خنده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تقويت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سنخ همان نمازهاي روزانه ماست</w:t>
      </w:r>
      <w:r>
        <w:rPr>
          <w:rFonts w:eastAsia="IRNazanin" w:cs="IRNazanin"/>
          <w:color w:val="111111"/>
          <w:sz w:val="28"/>
          <w:szCs w:val="28"/>
          <w:rtl w:val="true"/>
          <w:lang w:bidi="fa-IR"/>
        </w:rPr>
        <w:t xml:space="preserve">!!! </w:t>
      </w:r>
      <w:bookmarkStart w:id="1167" w:name="pg7379_80726"/>
    </w:p>
    <w:p>
      <w:pPr>
        <w:pStyle w:val="Heading3"/>
        <w:numPr>
          <w:ilvl w:val="2"/>
          <w:numId w:val="1"/>
        </w:numPr>
        <w:rPr/>
      </w:pPr>
      <w:bookmarkStart w:id="1168" w:name="__RefHeading___Toc1349780_1051229030"/>
      <w:bookmarkStart w:id="1169" w:name="_Toc483"/>
      <w:bookmarkEnd w:id="1167"/>
      <w:bookmarkEnd w:id="1168"/>
      <w:r>
        <w:rPr>
          <w:rtl w:val="true"/>
        </w:rPr>
        <w:t>آقا شیخ تُرمز</w:t>
      </w:r>
      <w:bookmarkEnd w:id="1169"/>
    </w:p>
    <w:p>
      <w:pPr>
        <w:pStyle w:val="BookText"/>
        <w:rPr/>
      </w:pPr>
      <w:r>
        <w:rPr>
          <w:rFonts w:ascii="IRNazanin" w:hAnsi="IRNazanin" w:eastAsia="IRNazanin"/>
          <w:color w:val="111111"/>
          <w:sz w:val="28"/>
          <w:sz w:val="28"/>
          <w:szCs w:val="28"/>
          <w:rtl w:val="true"/>
          <w:lang w:bidi="fa-IR"/>
        </w:rPr>
        <w:t>شهید مطهری درباره معنای هدایت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مدرسه مروی با چند نفر از آقایان طلاب همین مطلب را در میان گذاشته بودم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هادی قوم بودن این نیست که ما تنها حالت منع و توقف به خود گرفته‌ایم؛ به هر کاری که می‌رسیم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این را نکن، آن را نکن، و مردم را گرفتار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هم باید مردم را تشویق کرد و به حرکت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مثل راننده اتومبیل باشیم؛ یک جا گاز بدهیم، یک جا فرمان را بپیچیم، یک جا ترمز کنیم، یک جا کار دیگر مثلاً چراغ بدهیم؛ هر موقعیتی اقتضای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شوخی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نباید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شیخ ترمز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همه جا ترمز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ترمز کردن کافی نیست، یک جا هم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شیخ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یک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شیخ 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طلاب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کدام نیستیم،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شیخ دنده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1170" w:name="__RefHeading___Toc1349782_1051229030"/>
      <w:bookmarkStart w:id="1171" w:name="_Toc484"/>
      <w:bookmarkEnd w:id="1170"/>
      <w:r>
        <w:rPr>
          <w:rtl w:val="true"/>
        </w:rPr>
        <w:t>جایزه</w:t>
      </w:r>
      <w:bookmarkEnd w:id="1171"/>
    </w:p>
    <w:p>
      <w:pPr>
        <w:pStyle w:val="BookText"/>
        <w:rPr/>
      </w:pPr>
      <w:r>
        <w:rPr>
          <w:rFonts w:ascii="IRNazanin" w:hAnsi="IRNazanin" w:eastAsia="IRNazanin"/>
          <w:color w:val="111111"/>
          <w:sz w:val="28"/>
          <w:sz w:val="28"/>
          <w:szCs w:val="28"/>
          <w:rtl w:val="true"/>
          <w:lang w:bidi="fa-IR"/>
        </w:rPr>
        <w:t>استاد قرائتي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رژیم شاه، یک روز در کلاسی که با طلاب داشتم،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فردا این مطلب را از همه بهتر توضیح دهد، به او جایزه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رفتم خانه، دیدم پیرزنی آمده با تکه پارچه‌های زیادی دستگیره دوخته و دو تا دوتا با یک بند به هم وصل کرده تا برای گرفتن دسته‌های دیگ راحت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زیاد دوخته‌ای؟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 بودم؛ پارچه هم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نظرم رسید یکی از همین‌ها را برای جایزه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چیز برای جایزه آورده‌ام؛ هر کس هر کدام را می‌خواهد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یک دوره المیزان و چیزی که با آن آتش دنیا شما را نمی‌سوزاند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حضار و طلاب تشویق کردند سومی را انتخاب کنند</w:t>
      </w:r>
      <w:r>
        <w:rPr>
          <w:rFonts w:eastAsia="IRNazanin" w:cs="IRNazanin"/>
          <w:color w:val="111111"/>
          <w:sz w:val="28"/>
          <w:szCs w:val="28"/>
          <w:rtl w:val="true"/>
          <w:lang w:bidi="fa-IR"/>
        </w:rPr>
        <w:t>.</w:t>
      </w:r>
      <w:r>
        <w:rPr>
          <w:rStyle w:val="FootnoteAnchor"/>
          <w:rtl w:val="true"/>
        </w:rPr>
        <w:footnoteReference w:id="183"/>
      </w:r>
      <w:bookmarkStart w:id="1172" w:name="pg7379_80727"/>
    </w:p>
    <w:p>
      <w:pPr>
        <w:pStyle w:val="Heading3"/>
        <w:numPr>
          <w:ilvl w:val="2"/>
          <w:numId w:val="1"/>
        </w:numPr>
        <w:rPr/>
      </w:pPr>
      <w:bookmarkStart w:id="1173" w:name="__RefHeading___Toc1349784_1051229030"/>
      <w:bookmarkStart w:id="1174" w:name="_Toc485"/>
      <w:bookmarkEnd w:id="1172"/>
      <w:bookmarkEnd w:id="1173"/>
      <w:r>
        <w:rPr>
          <w:rtl w:val="true"/>
        </w:rPr>
        <w:t>آشیخی کردن</w:t>
      </w:r>
      <w:bookmarkEnd w:id="1174"/>
    </w:p>
    <w:p>
      <w:pPr>
        <w:pStyle w:val="BookText"/>
        <w:rPr/>
      </w:pPr>
      <w:r>
        <w:rPr>
          <w:rFonts w:ascii="IRNazanin" w:hAnsi="IRNazanin" w:eastAsia="IRNazanin"/>
          <w:color w:val="111111"/>
          <w:sz w:val="28"/>
          <w:sz w:val="28"/>
          <w:szCs w:val="28"/>
          <w:rtl w:val="true"/>
          <w:lang w:bidi="fa-IR"/>
        </w:rPr>
        <w:t>در سفری که به مشهد مقدس می‌رفتیم، شخصی به نام کاشانسکی، تاجری از اصفهان با ما هم‌سفر بود که می‌خواست کار تجارت خود را به مشهد منتقل کند؛ لذا دفاتر، اسناد و دو جعبه بزرگ پرتقال را در ماشین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صحبت کردن با بعضی مسافران داخل ماشین،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شغل شما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اسمم محمدتقی فلسفی و شغلم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آشیخی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تعالیم دینی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پیغمبر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عبادات و معاملات و حلال و حرام سخن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سخنم را قطع کرد و با فریاد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حرف‌ها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معطل کرده‌اید و عمر همه را هدر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بار دیگر نیز این بی‌ادبی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طی مسافتی به یک روخانه رسیدیم و اتومبیل باید از کف آن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نسبتاً پرآب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اتومبیل وارد آب شد، به دلیل فشار زیاد آب اتومبیل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ماشین را باز کنید تا آب از کف ماشین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کاشانسکی نگران بود که آب، اسناد و دفاترش را خراب کند و از پاکت‌های پرتقال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داخل ماشین، باعث خیس شدن و پاره‌شدن پاکت‌ها گردید و پرتقال‌ها به وسیله آب، وارد رودخانه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دیگری که به مشهد می‌رفتند، با دیدن پرتقال‌ها داخل آب رفتند و پرتقال‌ها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کاشانسکی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پرتغال‌ها را بگیرند و جمع کنند، ولی آنها را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پرتقال‌ها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زیارت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پرتغال‌ها مال این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بگیرید و تحویل صاحبش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پرتغال‌ها را جمع کردند و تحویل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کاشانسکی از من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فهمیدی آشیخی یعنی چه؟</w:t>
      </w:r>
      <w:r>
        <w:rPr>
          <w:rFonts w:eastAsia="IRNazanin" w:cs="IRNazanin"/>
          <w:color w:val="111111"/>
          <w:sz w:val="28"/>
          <w:szCs w:val="28"/>
          <w:rtl w:val="true"/>
          <w:lang w:bidi="fa-IR"/>
        </w:rPr>
        <w:t xml:space="preserve">» </w:t>
      </w:r>
      <w:bookmarkStart w:id="1175" w:name="pg7379_80728"/>
    </w:p>
    <w:p>
      <w:pPr>
        <w:pStyle w:val="Heading3"/>
        <w:numPr>
          <w:ilvl w:val="2"/>
          <w:numId w:val="1"/>
        </w:numPr>
        <w:rPr/>
      </w:pPr>
      <w:bookmarkStart w:id="1176" w:name="__RefHeading___Toc1349786_1051229030"/>
      <w:bookmarkStart w:id="1177" w:name="_Toc486"/>
      <w:bookmarkEnd w:id="1175"/>
      <w:bookmarkEnd w:id="1176"/>
      <w:r>
        <w:rPr>
          <w:rtl w:val="true"/>
        </w:rPr>
        <w:t>سؤالات گودزیلايي</w:t>
      </w:r>
      <w:bookmarkEnd w:id="1177"/>
    </w:p>
    <w:p>
      <w:pPr>
        <w:pStyle w:val="BookText"/>
        <w:rPr/>
      </w:pPr>
      <w:r>
        <w:rPr>
          <w:rFonts w:ascii="IRNazanin" w:hAnsi="IRNazanin" w:eastAsia="IRNazanin"/>
          <w:color w:val="111111"/>
          <w:sz w:val="28"/>
          <w:sz w:val="28"/>
          <w:szCs w:val="28"/>
          <w:rtl w:val="true"/>
          <w:lang w:bidi="fa-IR"/>
        </w:rPr>
        <w:t>برخي، از روحانيون سؤالاتی می‌پرسیند که جوابش تو قوطی هیچ عطاری نيسیت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اسب حضرت اباالفضل نر بود یا ماده؟ برخی از اين سؤالات براي مچ‌گیری و گیر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اشْفِ مَرْضانا وَمَرْضَى الْمُسْلِمِينَ کلُّهم أجمعين أَكْتَعِين أَبْصَعِينَ أَبتَعين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 مسجدمان به شوخي به كسي كه از او سؤالي عجيب پرسيد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 از اونی سؤالاتی چپ اندر قيچي؟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بابا من چه می‌دونم ادرار گودزیلا پاکه یا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هر کسی سؤال بی‌ربطی می‌پرسید، مسجدی‌ها می‌گفتند این از همان سؤالاتی گودزیلای است</w:t>
      </w:r>
      <w:r>
        <w:rPr>
          <w:rFonts w:eastAsia="IRNazanin" w:cs="IRNazanin"/>
          <w:color w:val="111111"/>
          <w:sz w:val="28"/>
          <w:szCs w:val="28"/>
          <w:rtl w:val="true"/>
          <w:lang w:bidi="fa-IR"/>
        </w:rPr>
        <w:t>.</w:t>
      </w:r>
    </w:p>
    <w:p>
      <w:pPr>
        <w:pStyle w:val="Heading3"/>
        <w:numPr>
          <w:ilvl w:val="2"/>
          <w:numId w:val="1"/>
        </w:numPr>
        <w:rPr/>
      </w:pPr>
      <w:bookmarkStart w:id="1178" w:name="__RefHeading___Toc1349788_1051229030"/>
      <w:bookmarkStart w:id="1179" w:name="_Toc487"/>
      <w:bookmarkEnd w:id="1178"/>
      <w:r>
        <w:rPr>
          <w:rtl w:val="true"/>
        </w:rPr>
        <w:t>المؤمن قالتاقٌ</w:t>
      </w:r>
      <w:bookmarkEnd w:id="1179"/>
    </w:p>
    <w:p>
      <w:pPr>
        <w:pStyle w:val="BookText"/>
        <w:rPr/>
      </w:pPr>
      <w:r>
        <w:rPr>
          <w:rFonts w:ascii="IRNazanin" w:hAnsi="IRNazanin" w:eastAsia="IRNazanin"/>
          <w:color w:val="111111"/>
          <w:sz w:val="28"/>
          <w:sz w:val="28"/>
          <w:szCs w:val="28"/>
          <w:rtl w:val="true"/>
          <w:lang w:bidi="fa-IR"/>
        </w:rPr>
        <w:t>در کلاسی روي تخته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قالتاقٌ، خوش‌تیپٌ و لوتيٌ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ولي مضمون خيلي از احاديث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بازار است و مؤمن، تاجري است كه نمي‌گذارد شيطان سرش كلاه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شيطان را در حيله‌هایش مي‌خواند و بینی شيطان را به زمين مي‌مالد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حسابگر خوبي است و به كل زندگي دنيا و آخرت نگاه مي‌كند و براي دو روز زندگي دنيا، خوشي پايدار را از خود نمي‌گيرد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سال‌ها هنوز هم برخی از نوجوانان دیروز وقتی مرا می‌بینند،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قالتاقٌ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مي‌گويندی</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مصيبت بزرگ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متأسفانه گاهی هم مسئولان در مسابقات فرهنگی به این سؤالات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به درد دنیای می‌خورد، نه به درد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می‌زنند</w:t>
      </w:r>
      <w:r>
        <w:rPr>
          <w:rFonts w:eastAsia="IRNazanin" w:cs="IRNazanin"/>
          <w:color w:val="111111"/>
          <w:sz w:val="28"/>
          <w:szCs w:val="28"/>
          <w:rtl w:val="true"/>
          <w:lang w:bidi="fa-IR"/>
        </w:rPr>
        <w:t xml:space="preserve">. </w:t>
      </w:r>
      <w:r>
        <w:rPr>
          <w:rStyle w:val="FootnoteAnchor"/>
          <w:rtl w:val="true"/>
        </w:rPr>
        <w:footnoteReference w:id="185"/>
      </w:r>
      <w:bookmarkStart w:id="1180" w:name="pg7379_80729"/>
    </w:p>
    <w:p>
      <w:pPr>
        <w:pStyle w:val="Heading3"/>
        <w:numPr>
          <w:ilvl w:val="2"/>
          <w:numId w:val="1"/>
        </w:numPr>
        <w:rPr/>
      </w:pPr>
      <w:bookmarkStart w:id="1181" w:name="__RefHeading___Toc1349790_1051229030"/>
      <w:bookmarkStart w:id="1182" w:name="_Toc488"/>
      <w:bookmarkEnd w:id="1180"/>
      <w:bookmarkEnd w:id="1181"/>
      <w:r>
        <w:rPr>
          <w:rtl w:val="true"/>
        </w:rPr>
        <w:t>سکه تبرکی</w:t>
      </w:r>
      <w:bookmarkEnd w:id="1182"/>
    </w:p>
    <w:p>
      <w:pPr>
        <w:pStyle w:val="BookText"/>
        <w:rPr/>
      </w:pPr>
      <w:r>
        <w:rPr>
          <w:rFonts w:ascii="IRNazanin" w:hAnsi="IRNazanin" w:eastAsia="IRNazanin"/>
          <w:color w:val="111111"/>
          <w:sz w:val="28"/>
          <w:sz w:val="28"/>
          <w:szCs w:val="28"/>
          <w:rtl w:val="true"/>
          <w:lang w:bidi="fa-IR"/>
        </w:rPr>
        <w:t>سكه‌اي تبركي از امام گرفته‌بودم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زیارت امام خمينی سیر نمی‌شدم، یک بار دیگر خودم را در صف دست‌بوسی جا زدم و دست وی را بوسیدم و از امام یک سکه یک‌ریالی متبرکی دریافت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امام مرا که نفر آخر بودم، دید و تبسمی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ننه‌ام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تبرک و شفای او، سکه متبرک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ضمن تبسم شیرینی، چند سکه را که در داخل ظرف مانده بود، در دستم ریخت و با مهربانی و تبسم به مزاح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این هم مال ننه‌ات</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1183" w:name="__RefHeading___Toc1349792_1051229030"/>
      <w:bookmarkStart w:id="1184" w:name="_Toc489"/>
      <w:bookmarkEnd w:id="1183"/>
      <w:r>
        <w:rPr>
          <w:rtl w:val="true"/>
        </w:rPr>
        <w:t>طبیب دوّار</w:t>
      </w:r>
      <w:bookmarkEnd w:id="1184"/>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عمامه را تو ماشین کنار گذاشته بودم، داشتم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لات یک کتی اومد راه منو بگیره، راهش رو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اومدم رد بشم،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الاغ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عمامه را بر سر گذاشتم و عبا را به دوش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جلوی پنجره ماشینش كمي خم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کمی بهش نگاه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 منو؟</w:t>
      </w:r>
    </w:p>
    <w:p>
      <w:pPr>
        <w:pStyle w:val="BookText"/>
        <w:rPr/>
      </w:pPr>
      <w:r>
        <w:rPr>
          <w:rFonts w:ascii="IRNazanin" w:hAnsi="IRNazanin" w:eastAsia="IRNazanin"/>
          <w:color w:val="111111"/>
          <w:sz w:val="28"/>
          <w:sz w:val="28"/>
          <w:szCs w:val="28"/>
          <w:rtl w:val="true"/>
          <w:lang w:bidi="fa-IR"/>
        </w:rPr>
        <w:t>ترسید که نکنه قاضی دادگاه باشم یا نماینده رئیس 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منو از کجا شناختی؟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پیاده شد و شروع کرد به بوسیدن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طفيل هستي عشق‌اند آدمي و پري</w:t>
      </w:r>
    </w:p>
    <w:p>
      <w:pPr>
        <w:pStyle w:val="BookText"/>
        <w:rPr/>
      </w:pPr>
      <w:r>
        <w:rPr>
          <w:rFonts w:ascii="Amiri" w:hAnsi="Amiri" w:eastAsia="Amiri" w:cs="Amiri"/>
          <w:color w:val="111111"/>
          <w:sz w:val="28"/>
          <w:sz w:val="28"/>
          <w:szCs w:val="28"/>
          <w:rtl w:val="true"/>
          <w:lang w:bidi="ar-SA"/>
        </w:rPr>
        <w:t>ارادتي بنما تا سعادتي ببري</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بوسیدن و عذرخواهی چیزی درست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منو نمی‌شناختی از کجا اسمم رو بلد بودی؟ منم باید بیام خونه‌ات تو رو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نمیام؟ تو منو شناختی؛ من تو رو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خورشت مورشت برایم نذاری‌ها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کباب می‌خورم؛ سلطانی هم 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قرار شد و رفتم خونش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کباب گرفتم؛ سلطانی هم گرفتم، اما قبل از این‌که سفره رو بیندازم، مقداری از خدا و پیغمبر برام بگو</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من برای همین اومدم اين‌جا</w:t>
      </w:r>
      <w:r>
        <w:rPr>
          <w:rFonts w:eastAsia="IRNazanin" w:cs="IRNazanin"/>
          <w:color w:val="111111"/>
          <w:sz w:val="28"/>
          <w:szCs w:val="28"/>
          <w:rtl w:val="true"/>
          <w:lang w:bidi="fa-IR"/>
        </w:rPr>
        <w:t>.</w:t>
      </w:r>
      <w:r>
        <w:rPr>
          <w:rStyle w:val="FootnoteAnchor"/>
          <w:rtl w:val="true"/>
        </w:rPr>
        <w:footnoteReference w:id="187"/>
      </w:r>
      <w:bookmarkStart w:id="1185" w:name="pg7379_80730"/>
    </w:p>
    <w:p>
      <w:pPr>
        <w:pStyle w:val="Heading3"/>
        <w:numPr>
          <w:ilvl w:val="2"/>
          <w:numId w:val="1"/>
        </w:numPr>
        <w:rPr/>
      </w:pPr>
      <w:bookmarkStart w:id="1186" w:name="__RefHeading___Toc1349794_1051229030"/>
      <w:bookmarkStart w:id="1187" w:name="_Toc490"/>
      <w:bookmarkEnd w:id="1185"/>
      <w:bookmarkEnd w:id="1186"/>
      <w:r>
        <w:rPr>
          <w:rtl w:val="true"/>
        </w:rPr>
        <w:t>تو چرا می‌زنی؟</w:t>
      </w:r>
      <w:bookmarkEnd w:id="1187"/>
    </w:p>
    <w:p>
      <w:pPr>
        <w:pStyle w:val="BookText"/>
        <w:rPr/>
      </w:pPr>
      <w:r>
        <w:rPr>
          <w:rFonts w:ascii="IRNazanin" w:hAnsi="IRNazanin" w:eastAsia="IRNazanin"/>
          <w:color w:val="111111"/>
          <w:sz w:val="28"/>
          <w:sz w:val="28"/>
          <w:szCs w:val="28"/>
          <w:rtl w:val="true"/>
          <w:lang w:bidi="fa-IR"/>
        </w:rPr>
        <w:t>تفکر نادرست، سبب هيجان و رفتار نادرست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نمي‌دانند حوزه هم مانند دانشگاه محل بحث، تحقيق و تدريس است؛ گمان می‌کنند طلاب در حوزه علمیه دور هم مي‌نشينند و منبر تمرين مي‌كنند، مفاتيح مي‌خوانند و سیاست‌های دولت را برنامه‌ریزی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تقصیری ندارند؛ حوزه برای رسالت خودش اندازه یک صدم لینا نمکی یا پفک نمکی در رسانه هم تبلیغ نکرده است و مردم هم که مثل علمای حوزه علم غیب که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شخصی در خیابان با حاج آقای مشاجره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سواری که با روحانیون میانه خوبی نداشته و حتی دل پری داشته، از آن‌جا عبور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مشاجره را می‌بیند، سریع ترمز می‌گیرد و از موتور پیاده می‌شود و شروع می‌کند به زدن و توهین کردن به حاج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که مشاجره داشت کارش یادش میره و می‌گوید ببخشید من با حاج آقا بحث دارم شما چرا؟</w:t>
      </w:r>
    </w:p>
    <w:p>
      <w:pPr>
        <w:pStyle w:val="BookText"/>
        <w:rPr/>
      </w:pPr>
      <w:r>
        <w:rPr>
          <w:rFonts w:ascii="IRNazanin" w:hAnsi="IRNazanin" w:eastAsia="IRNazanin"/>
          <w:color w:val="111111"/>
          <w:sz w:val="28"/>
          <w:sz w:val="28"/>
          <w:szCs w:val="28"/>
          <w:rtl w:val="true"/>
          <w:lang w:bidi="fa-IR"/>
        </w:rPr>
        <w:t>او می‌گوید مگر نزاع و بحث‌تان خصوصی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سریع لباس حاج آقا را می‌تکاند و معذرت‌خواهی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مرا ببخشید، فکر کردم نظام داره عوض می‌شود آمدم کمک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آقای قرائتی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آخوند جماعت چیزی نمیشه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آخوندی افتاده بود تو چاله‌ای، هرچی بهش می‌گفتن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رو بده بیا بالا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 که از آن‌جا رد می‌شد جلو آمد و گفت این طوری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دستش را دراز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بگیر و بیا بالا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روش او را از چاله بیرون آورد؛ یعنی دست بگیرِ حکومت از شاه را دارند، ولی دست دادن حکومت به ناپاک را ندارند</w:t>
      </w:r>
      <w:r>
        <w:rPr>
          <w:rFonts w:eastAsia="IRNazanin" w:cs="IRNazanin"/>
          <w:color w:val="111111"/>
          <w:sz w:val="28"/>
          <w:szCs w:val="28"/>
          <w:rtl w:val="true"/>
          <w:lang w:bidi="fa-IR"/>
        </w:rPr>
        <w:t xml:space="preserve">. </w:t>
      </w:r>
      <w:bookmarkStart w:id="1188" w:name="pg7379_80731"/>
    </w:p>
    <w:p>
      <w:pPr>
        <w:pStyle w:val="Heading3"/>
        <w:numPr>
          <w:ilvl w:val="2"/>
          <w:numId w:val="1"/>
        </w:numPr>
        <w:rPr/>
      </w:pPr>
      <w:bookmarkStart w:id="1189" w:name="__RefHeading___Toc1349796_1051229030"/>
      <w:bookmarkStart w:id="1190" w:name="_Toc491"/>
      <w:bookmarkEnd w:id="1188"/>
      <w:bookmarkEnd w:id="1189"/>
      <w:r>
        <w:rPr>
          <w:rtl w:val="true"/>
        </w:rPr>
        <w:t>خروس با غيرت</w:t>
      </w:r>
      <w:bookmarkEnd w:id="1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را از خروس یاد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سخنران در بين زندانيان به تشريح اين حديث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سخنراني كليپي یبا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خروس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كليپ با كمي تغيير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زنده باد خروس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باد خروس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چرا؟ جوون میاد شلوار تنگ می‌پوشه که استخوناش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اون جوونی که من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پیرهن پوشیده بود عکس جمجمه مرده با دو تا استخون ضربدری روش چاپ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ببخشید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مرده‌شوری؟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کفن‌فروشی؟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یه ارتباطی با قبرستون داری یا تابوت سازی 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چیه تو این پیرهنت؟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قشنگه، حال کن، عشق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جمجمه مرده عشق می‌کنن؟ آخه این چیه؟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 جوون مرد بیاد زیر ابرو ورداره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در شأن یه مرد هست خودش رو مثل دخترا درست کنه؟ زنده باد خروووس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باد خروووس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اگه این خروسه ده میلیون تومن پولش باشه حقشه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باد خروس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چرا؟ چون خروسه حیوونه ها، ولی با حیوونیش دَمش گرم، آبرو هر چی مَرده حفظ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خروسه وقتی میره مرغ بازی، یه مرغی رو برای خوش جفت و جور کنه، سینش رو میده جلو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دیدما، ساعت‌ها من به خروس نگاه کرده‌ام، خدا شاهده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تاجش رو درست می‌کنه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bookmarkStart w:id="1191" w:name="pg7379_80732"/>
    </w:p>
    <w:p>
      <w:pPr>
        <w:pStyle w:val="BookText"/>
        <w:rPr/>
      </w:pPr>
      <w:bookmarkEnd w:id="1191"/>
      <w:r>
        <w:rPr>
          <w:rFonts w:ascii="IRNazanin" w:hAnsi="IRNazanin" w:eastAsia="IRNazanin"/>
          <w:color w:val="111111"/>
          <w:sz w:val="28"/>
          <w:sz w:val="28"/>
          <w:szCs w:val="28"/>
          <w:rtl w:val="true"/>
          <w:lang w:bidi="fa-IR"/>
        </w:rPr>
        <w:t xml:space="preserve">قوقولی قوقول می‌کنه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بالاش رو باز می‌کنه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 مانور دور مرغه میره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 رو نشون 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مرغه میگه سینه رو عشق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رو کیف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قوقولی قوقولو رو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اگه شوهرت بشم، از همه محله خوش‌تیپ‌ترم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ندیدم یه خروسی که عاشق یه مرغه شده، بهش بگه می‌خوای برات تخم کنم؟ خروس به عشق مرغي مرغ نمیشه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خروسیش رو حفظ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جوونای امروز ما وقتی می‌خوان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خودنمای کنن، دختر میشن عشوه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نازک نازک حرف می‌زنن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دستبند دخترونه می‌زنن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موهاشون رو بلند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لباشونو سرخ می‌کنن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ابرو بر می‌دارن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برو یه اتاق عمل و شرّ رو کم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آبرو هر چی مَرده بردن بعضی‌ها؟</w:t>
      </w:r>
      <w:r>
        <w:rPr>
          <w:rFonts w:eastAsia="IRNazanin" w:cs="IRNazanin"/>
          <w:color w:val="111111"/>
          <w:sz w:val="28"/>
          <w:szCs w:val="28"/>
          <w:rtl w:val="true"/>
          <w:lang w:bidi="fa-IR"/>
        </w:rPr>
        <w:t>!</w:t>
      </w:r>
    </w:p>
    <w:p>
      <w:pPr>
        <w:pStyle w:val="Heading3"/>
        <w:numPr>
          <w:ilvl w:val="2"/>
          <w:numId w:val="1"/>
        </w:numPr>
        <w:rPr/>
      </w:pPr>
      <w:bookmarkStart w:id="1192" w:name="__RefHeading___Toc1349798_1051229030"/>
      <w:bookmarkStart w:id="1193" w:name="_Toc492"/>
      <w:bookmarkEnd w:id="1192"/>
      <w:r>
        <w:rPr>
          <w:rtl w:val="true"/>
        </w:rPr>
        <w:t>آهای الاغ</w:t>
      </w:r>
      <w:r>
        <w:rPr>
          <w:rtl w:val="true"/>
        </w:rPr>
        <w:t>!</w:t>
      </w:r>
      <w:bookmarkEnd w:id="1193"/>
    </w:p>
    <w:p>
      <w:pPr>
        <w:pStyle w:val="BookText"/>
        <w:rPr/>
      </w:pPr>
      <w:r>
        <w:rPr>
          <w:rFonts w:ascii="IRNazanin" w:hAnsi="IRNazanin" w:eastAsia="IRNazanin"/>
          <w:color w:val="111111"/>
          <w:sz w:val="28"/>
          <w:sz w:val="28"/>
          <w:szCs w:val="28"/>
          <w:rtl w:val="true"/>
          <w:lang w:bidi="fa-IR"/>
        </w:rPr>
        <w:t>روشنفکر بود و تازه از فرنگ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يكي از عالمان برجسته را براي مراسم عقدش دعوت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گوشه وكنايه براي مسخره كردن حاج‌آقا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اين مسخره بازي‌ها چيه؟ وقتي من و عروس خانوم راضي‌ایم، ديگه مسئله حَله و كار تمومه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ديگه نمی‌خواد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جمله عربي چه کاری ازشون مياد كه ميگن اينا نامحرم بودن، حالا با اين چهارتا جمله حلال شدن به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با کمال خونسردی چایشو سركشيد و بعد از كمي مزاح با او، وقتي ديگران سرگرم گفت‌وگو با هم بودند، يواشكي رو کرد به جوان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الاغ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که تعجب كرده بود، رنگ به رنگ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دوباره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آهاي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شنيدي، چرا ماتت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كه بهش برخورده بود، لب به شكايت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طرز صحبت کردنه؟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حرفاي تو خيلي روم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هرچي باشه او دنيا ديده است و واقعاً كلمات و جملات اثري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امتحان كنم؛ به همين دليل دو تا كلمه را دو بار گفتم، ديدم حسابي به هم ريختي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شك كردم، ولي با شوكه شدن تو، دوباره به خودم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ميشه جملات عقد، اثر نداشته باشه، هرچي باشه به كلام خدا 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لقمه حرام از كلام اثرش خيلي بيشتره</w:t>
      </w:r>
      <w:r>
        <w:rPr>
          <w:rFonts w:eastAsia="IRNazanin" w:cs="IRNazanin"/>
          <w:color w:val="111111"/>
          <w:sz w:val="28"/>
          <w:szCs w:val="28"/>
          <w:rtl w:val="true"/>
          <w:lang w:bidi="fa-IR"/>
        </w:rPr>
        <w:t>.</w:t>
      </w:r>
      <w:r>
        <w:rPr>
          <w:rStyle w:val="FootnoteAnchor"/>
          <w:rtl w:val="true"/>
        </w:rPr>
        <w:footnoteReference w:id="188"/>
      </w:r>
      <w:bookmarkStart w:id="1194" w:name="pg7379_80733"/>
    </w:p>
    <w:p>
      <w:pPr>
        <w:pStyle w:val="Heading3"/>
        <w:numPr>
          <w:ilvl w:val="2"/>
          <w:numId w:val="1"/>
        </w:numPr>
        <w:rPr/>
      </w:pPr>
      <w:bookmarkStart w:id="1195" w:name="__RefHeading___Toc1349800_1051229030"/>
      <w:bookmarkStart w:id="1196" w:name="_Toc493"/>
      <w:bookmarkEnd w:id="1194"/>
      <w:bookmarkEnd w:id="1195"/>
      <w:r>
        <w:rPr>
          <w:rtl w:val="true"/>
        </w:rPr>
        <w:t>تنظیم باد</w:t>
      </w:r>
      <w:bookmarkEnd w:id="1196"/>
    </w:p>
    <w:p>
      <w:pPr>
        <w:pStyle w:val="BookText"/>
        <w:rPr/>
      </w:pPr>
      <w:r>
        <w:rPr>
          <w:rFonts w:ascii="IRNazanin" w:hAnsi="IRNazanin" w:eastAsia="IRNazanin"/>
          <w:color w:val="111111"/>
          <w:sz w:val="28"/>
          <w:sz w:val="28"/>
          <w:szCs w:val="28"/>
          <w:rtl w:val="true"/>
          <w:lang w:bidi="fa-IR"/>
        </w:rPr>
        <w:t>با افراد مغرور باید از راهی روبه‌رو شوید که با شما در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راه شاگردی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 برتر بخواهید آنها را ارشاد کنید، نمی‌توانید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علي صفای حائری درباره شیوه برخورد با افراد مغرور می‌نویسد استادى داشتم كه درس‌هايش را در ضمن داستان‌ها و افسانه‌ها مى‌گفت يكي از آن درس‌هاي آموزنده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محصلى بود زيرك و متحرك و بى‌آرام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درسش را تمام كرده بود و مى‌خواست برگردد و بار مسئوليتش را به مقصد برساند، كه تشنه‌ها و محتاج‌ها و نيازمندها را ديده بود و نمى‌توانست در حجره بنشيند و يا در غرفه‌اى خود را محبوس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را بست و براى خداحافظى پيش استادش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اجازه‌اش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مى‌دانى، اما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نياموخته‌اى، اما او گوشش بدهكار نبود و آتش مسئوليت او را آرام نمى‌گذاشت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به راه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 راه به روستايى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 ملّايى بود زيرك و كاركشته و مريدباز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مسجد خانه گرفت كه مسجد براى آواره‌ها پناهگاه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در مسجد جمع شدند و نماز شام را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مى‌ديد كه ملّا نمازش را غلط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كرد، ديد اصلًا هيچ نمى‌داند، نه وقف را، نه وصل و قطع را، نه ادغام حروف يرملون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علم تجويد و قرائت بويى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سوت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ديد كه ملّا بر منبر نشست و به وعظ و خطابه مشغول شد؛ آن هم چه وعظى؛ چه خطابه‌اى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طاقت نياورد و دادش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وضعيه؟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مجبورى كه بى‌سواد، مردم را ضايع كنى؟ بيا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غوغايى به پا شد؛ مردم منتظر آخر صحنه بودند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ملّاى زيرك در ميان آن همه غوغا و فرياد، آرام آرام سرش را تكان داد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اين فيلم، حتى طلبه مسئول كه طاقتش را باخته بود، مسحور شد كه اين ديگر يعنى چه؟ صدق رسول‌اللَّه چيست؟ </w:t>
      </w:r>
    </w:p>
    <w:p>
      <w:pPr>
        <w:pStyle w:val="BookText"/>
        <w:rPr/>
      </w:pPr>
      <w:r>
        <w:rPr>
          <w:rFonts w:ascii="IRNazanin" w:hAnsi="IRNazanin" w:eastAsia="IRNazanin"/>
          <w:color w:val="111111"/>
          <w:sz w:val="28"/>
          <w:sz w:val="28"/>
          <w:szCs w:val="28"/>
          <w:rtl w:val="true"/>
          <w:lang w:bidi="fa-IR"/>
        </w:rPr>
        <w:t>هنگامى كه همه تشنه شدند و ساكت شدند، ملّا توضيح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ديروز از اين ده و مردم خسته شده بودم، مى‌خواستم بگذارم و بروم، اما با خودم فكر مى‌كردم كه آيا صحيح است؟ آرام آرام از فضاى ده بيرون رفتم و بالاى آن كوه رسيدم و آن‌جا نشستم با خستگى‌ها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مردى بزرگ، جليل‌القدر سوار بر اسبى سفيد از پايين كوه مى‌تاخت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حدود من كه رسيد، ايستاد و به من نگاهى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نگاه خود را باختم، اما ديدم او با محبت به من نزديك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اين ده را تنها بگذارى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از ميان اينها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زودى شيطانى مى‌آيد كه مى‌خواهد دين من را ضايع كند و ايمان مردم را به باد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 تو پاسدار ده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شيطان همين است كه 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همه چيزش مثل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شيطان را در خانه خدا گير آورده بودند، امان ندادند كه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چنانش كوفتند كه توانش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بيچاره به ياد استاد افتاد؛ چون هنگام ضعف و درگير و دارها، گذشته‌ها به ياد مى‌آيند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كه حرف‌ها را مى‌دانى، اما هنوز روش‌ها را نياموخته‌اى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استاد بازگشت و مدتى ماند و راه‌ها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به او اجازه داد كه برود، اما او تقاضا كرد چندى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مى‌توانى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مگر مسئوليتت را فراموش كرده‌اى؟ اما او هنوز كتك‌ها را فراموش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آمد و براى اين‌كه خودش را بشناسد، به همان 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پشت سر ملّا ايستاد و با او نماز خواند و مدافع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مسئله‌اى پيش مى‌آمد كه ملّا به زحمت مى‌افتاد، او كمك مى‌كرد و مسائل را جواب مى‌داد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كه مى‌ديد مريدى دلسوز همراه دارد، او را به خود نزديك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ده‌هاى اطراف سراغ ملّا مى‌آمدند، ملّا او را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ملّا خودش را شناخت و ديد منبر كسر شأن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محراب قناعت كرد و منبر را به او واگذاشت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راستى كه راه‌ها را شناخته بود و پُست‌ها را به دست آورده بود و ملّا را خلع سلاح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يك مسئله باقى بود و يك حساب تصفيه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شب كه ملّا در كنار منبر نشسته بود و او را بالاى منبر فرستاده بود، او سخن را به معاد و حشر و نشر كشاند و اشك‌ها را از چشم‌ها بيرون ريخت و دل‌ها را به لرزه آورد و دل‌ها را در راه گلو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بشارت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امروز كه به فكر قبر و عذاب افتاده بودم، سخت بيچاره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كه قيامت به پا شده و عذاب‌ها آماده گرديده و مردم در چه وضعى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كسى را نمى‌شناسد و هر كس از برادرش و مادرش و فرزندش فرارى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دوستش مى‌گريزد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سراغ پناهگاهى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ياد رسول اللَّه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او رساندم و گريه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فلانى ملّاى ده امانى دارى؟ هر كس يك مو از او همراه داشته باشد در امان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بگفت و از ملّا تقاضا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امانى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كه خود را شناخته بود، دستى به صورتش كشيد و امانى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امان را گرفت و بوسيد و مردم را تحريك كرد كه امانى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تقاضا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كمبود عرضه، وضع بدى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هجوم جمعيت ديگر مهلت نمى‌دادند ملّا امانى بدهد؛ خودشان امان‌ها را از سر و صورت ملّا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ملّا، امرَد و بى‌مو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ول‌كن نبود و مردم را به ياد ظلم‌ها و ستم‌ها و آب دزديدن‌ها و تجاوزها مى‌انداخت و زن‌ها را با غيبت كردن‌ها و دروغ‌هايشان تحريك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در زير دست و پاها، خونين و بى‌رمق افتاده بود كه از لاى جمعيت چشمش به بالاى منبر افتاد و با ناله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تو چه وقت اين خواب را ديدى؟ لعنت بر اين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نگاهى پرمعنا جوابش داد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چه وقت آن خواب را ديده بودى؟ لعنت بر آن خواب</w:t>
      </w:r>
      <w:r>
        <w:rPr>
          <w:rFonts w:eastAsia="IRNazanin" w:cs="IRNazanin"/>
          <w:color w:val="111111"/>
          <w:sz w:val="28"/>
          <w:szCs w:val="28"/>
          <w:rtl w:val="true"/>
          <w:lang w:bidi="fa-IR"/>
        </w:rPr>
        <w:t>!</w:t>
      </w:r>
      <w:r>
        <w:rPr>
          <w:rStyle w:val="FootnoteAnchor"/>
          <w:rtl w:val="true"/>
        </w:rPr>
        <w:footnoteReference w:id="189"/>
      </w:r>
      <w:bookmarkStart w:id="1197" w:name="pg7379_80736"/>
    </w:p>
    <w:p>
      <w:pPr>
        <w:pStyle w:val="Heading3"/>
        <w:numPr>
          <w:ilvl w:val="2"/>
          <w:numId w:val="1"/>
        </w:numPr>
        <w:rPr/>
      </w:pPr>
      <w:bookmarkStart w:id="1198" w:name="__RefHeading___Toc1349802_1051229030"/>
      <w:bookmarkStart w:id="1199" w:name="_Toc494"/>
      <w:bookmarkEnd w:id="1197"/>
      <w:bookmarkEnd w:id="1198"/>
      <w:r>
        <w:rPr>
          <w:rtl w:val="true"/>
        </w:rPr>
        <w:t>بچه کجای</w:t>
      </w:r>
      <w:bookmarkEnd w:id="1199"/>
    </w:p>
    <w:p>
      <w:pPr>
        <w:pStyle w:val="BookText"/>
        <w:rPr/>
      </w:pPr>
      <w:r>
        <w:rPr>
          <w:rFonts w:ascii="IRNazanin" w:hAnsi="IRNazanin" w:eastAsia="IRNazanin"/>
          <w:color w:val="111111"/>
          <w:sz w:val="28"/>
          <w:sz w:val="28"/>
          <w:szCs w:val="28"/>
          <w:rtl w:val="true"/>
          <w:lang w:bidi="fa-IR"/>
        </w:rPr>
        <w:t>رفته بودم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فهمیده بود من اهل آن شهر نیستم،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کجای؟ مشخصه که اهل این شهر نیستی و غریبه‌ای؟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درد نکنه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ریش و دبدبه و کبکبه ما شدیم بچه؟</w:t>
      </w:r>
    </w:p>
    <w:p>
      <w:pPr>
        <w:pStyle w:val="BookText"/>
        <w:rPr/>
      </w:pPr>
      <w:r>
        <w:rPr>
          <w:rFonts w:ascii="IRNazanin" w:hAnsi="IRNazanin" w:eastAsia="IRNazanin"/>
          <w:color w:val="111111"/>
          <w:sz w:val="28"/>
          <w:sz w:val="28"/>
          <w:szCs w:val="28"/>
          <w:rtl w:val="true"/>
          <w:lang w:bidi="fa-IR"/>
        </w:rPr>
        <w:t>شروع کرد به عذرخواهی کردن که ببخشید قصد جسارت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کجای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اصطلاح است در همه جای ایران هم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نگفتی اهل کجای؟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خاکم؛ چون قرآن فرموده </w:t>
      </w:r>
      <w:r>
        <w:rPr>
          <w:rFonts w:ascii="Amiri" w:hAnsi="Amiri" w:eastAsia="Amiri" w:cs="Amiri"/>
          <w:color w:val="111111"/>
          <w:sz w:val="28"/>
          <w:sz w:val="28"/>
          <w:szCs w:val="28"/>
          <w:rtl w:val="true"/>
          <w:lang w:bidi="ar-SA"/>
        </w:rPr>
        <w:t>مِنْها خَلَقْنَاکُمْ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از اینها بگذریم، اهل کجای؟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سهراب سپهری گفته اهل کاشانم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کاشانی نیستم، اما این سخنش حسابي بهم چسبید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هستم باشم، آسمان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فکر هوا عشق زمین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اهمیت دارد گاه اگر می‌رویند قارچ‌های غربت؟</w:t>
      </w:r>
    </w:p>
    <w:p>
      <w:pPr>
        <w:pStyle w:val="BookText"/>
        <w:rPr/>
      </w:pP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دست شما حاج آقاها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حریفتون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هر کجا هستید، همیشه در پناه حق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دستم ناراحت نشيدها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كمي باتون شوخي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مي‌خواستيد بدونيد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ايراني‌ام</w:t>
      </w:r>
      <w:r>
        <w:rPr>
          <w:rFonts w:eastAsia="IRNazanin" w:cs="IRNazanin"/>
          <w:color w:val="111111"/>
          <w:sz w:val="28"/>
          <w:szCs w:val="28"/>
          <w:rtl w:val="true"/>
          <w:lang w:bidi="fa-IR"/>
        </w:rPr>
        <w:t>.</w:t>
      </w:r>
    </w:p>
    <w:p>
      <w:pPr>
        <w:pStyle w:val="Heading3"/>
        <w:numPr>
          <w:ilvl w:val="2"/>
          <w:numId w:val="1"/>
        </w:numPr>
        <w:rPr/>
      </w:pPr>
      <w:bookmarkStart w:id="1200" w:name="__RefHeading___Toc1349804_1051229030"/>
      <w:bookmarkStart w:id="1201" w:name="_Toc495"/>
      <w:bookmarkEnd w:id="1200"/>
      <w:r>
        <w:rPr>
          <w:rtl w:val="true"/>
        </w:rPr>
        <w:t>مشاور باتجربه</w:t>
      </w:r>
      <w:bookmarkEnd w:id="1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حرفم را بشنو، ضرر نمی‌کنی؛ هر چی باشه دو تا پیراهن از تو بیشتر پاره کرده‌ام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عقل درست و حسابی داشتی، پیراهن پاره نمی‌کردي؛ چون اسرافه</w:t>
      </w:r>
      <w:r>
        <w:rPr>
          <w:rFonts w:eastAsia="IRNazanin" w:cs="IRNazanin"/>
          <w:color w:val="111111"/>
          <w:sz w:val="28"/>
          <w:szCs w:val="28"/>
          <w:rtl w:val="true"/>
          <w:lang w:bidi="fa-IR"/>
        </w:rPr>
        <w:t xml:space="preserve">. </w:t>
      </w:r>
      <w:bookmarkStart w:id="1202" w:name="pg7379_80737"/>
    </w:p>
    <w:p>
      <w:pPr>
        <w:pStyle w:val="Heading3"/>
        <w:numPr>
          <w:ilvl w:val="2"/>
          <w:numId w:val="1"/>
        </w:numPr>
        <w:rPr/>
      </w:pPr>
      <w:bookmarkStart w:id="1203" w:name="__RefHeading___Toc1349806_1051229030"/>
      <w:bookmarkStart w:id="1204" w:name="_Toc496"/>
      <w:bookmarkEnd w:id="1202"/>
      <w:bookmarkEnd w:id="1203"/>
      <w:r>
        <w:rPr>
          <w:rtl w:val="true"/>
        </w:rPr>
        <w:t>خدا كجاست؟</w:t>
      </w:r>
      <w:bookmarkEnd w:id="1204"/>
    </w:p>
    <w:p>
      <w:pPr>
        <w:pStyle w:val="BookText"/>
        <w:rPr/>
      </w:pPr>
      <w:r>
        <w:rPr>
          <w:rFonts w:ascii="IRNazanin" w:hAnsi="IRNazanin" w:eastAsia="IRNazanin"/>
          <w:color w:val="111111"/>
          <w:sz w:val="28"/>
          <w:sz w:val="28"/>
          <w:szCs w:val="28"/>
          <w:rtl w:val="true"/>
          <w:lang w:bidi="fa-IR"/>
        </w:rPr>
        <w:t xml:space="preserve">مسیحیان وضعشان توپ توپ است؛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داریم و با وجود او غم و غصه‌ای نداریم، آنها چه حالی می‌کنند با سه تا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بماند که آنها گاهی هم خدای اصلی را گم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بودند، خیلی تخس و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شرّ بودند که هرگاه در محل زندگي آنها چیزی مي‌شكست يا گم می‌شد، همه می‌فهمیدند که کار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یپدر و مادرشان كه از شيطنت‌هاي آنها به ستوه آمده بودند، آنها را نزدی کشیشي بردند تا ادب و نصیحتشان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كه آوازه آنها را شنيده بود، مكثي كرد و با اكراه پذيرفت و گفت كه بايد یکی یکی با آنها صحبت كندی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کوچک‌تر را نزد كشيش گذاشتند و بقيه در اتاق انتظار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کشیش براي اين‌كه سر صحبت را باز كند با لبخند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سؤال راحت از تو مي‌پرسم، اگه بهم درست جواب بدي يه جايزه بِهت 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گفتي خدا کجاست؟</w:t>
      </w:r>
    </w:p>
    <w:p>
      <w:pPr>
        <w:pStyle w:val="BookText"/>
        <w:rPr/>
      </w:pPr>
      <w:r>
        <w:rPr>
          <w:rFonts w:ascii="IRNazanin" w:hAnsi="IRNazanin" w:eastAsia="IRNazanin"/>
          <w:color w:val="111111"/>
          <w:sz w:val="28"/>
          <w:sz w:val="28"/>
          <w:szCs w:val="28"/>
          <w:rtl w:val="true"/>
          <w:lang w:bidi="fa-IR"/>
        </w:rPr>
        <w:t>پسرك كه به وسائل تزئيني روي ميز خيره شده بود، یچیزي نیگفت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كشيش چندين بار سؤالش را تكرار كرد، ولي باز پسرك حرفي نزدی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عصبانی شد و داد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آهاي با تو هستم ها، مگه 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كجاست، از تو دارم مي‌پرسم كه خدا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فرياد كشيش از جا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زير گریه و از اتاق بيرون دويدی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 كه او را سراسيمه ديد به سمتش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متوقف كرد و یپرسيد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 شده، چه اتفاقي افتادهی؟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پسرك هق‌هق‌كنان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جون، فرار كن كه بيچاره و بدبخت شدیم، خدا 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كشيش هم فكر می‌کنه ما او نو دزدیدیم</w:t>
      </w:r>
      <w:r>
        <w:rPr>
          <w:rFonts w:eastAsia="IRNazanin" w:cs="IRNazanin"/>
          <w:color w:val="111111"/>
          <w:sz w:val="28"/>
          <w:szCs w:val="28"/>
          <w:rtl w:val="true"/>
          <w:lang w:bidi="fa-IR"/>
        </w:rPr>
        <w:t>!!!</w:t>
      </w:r>
    </w:p>
    <w:p>
      <w:pPr>
        <w:pStyle w:val="Heading3"/>
        <w:numPr>
          <w:ilvl w:val="2"/>
          <w:numId w:val="1"/>
        </w:numPr>
        <w:rPr/>
      </w:pPr>
      <w:bookmarkStart w:id="1205" w:name="__RefHeading___Toc1349808_1051229030"/>
      <w:bookmarkStart w:id="1206" w:name="_Toc497"/>
      <w:bookmarkEnd w:id="1205"/>
      <w:r>
        <w:rPr>
          <w:rtl w:val="true"/>
        </w:rPr>
        <w:t>تبدّل موضوع</w:t>
      </w:r>
      <w:bookmarkEnd w:id="120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زير قسمتي از سخنراني شهيد مطهري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زُهّاد بسیار معروف عصر ما که واقعاً مرد پرهیزکاری بوده و فقیه عالمی هم بوده، مرحوم آقا شیخ علی زاهد قمی است که در نجف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یک تعصب و تصلّبی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عدم استفاده از کالاهای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گاندی بود، ولی گاندی برای خودش؛ نه برای همه‌ی مردم، و لهذا خاصیت کار گاندی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امتعه خارجی را خودش برای خودش تحریم کرده بود؛ البته روی یک نظر 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تا امتعه یمسلمانی هست، ما امتعه یخارجی استفاده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پارچهی وطنی و داخلی بود، پارچه‌ی خارجی نمی‌خرید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چای هم </w:t>
      </w:r>
      <w:bookmarkStart w:id="1207" w:name="pg7379_80738"/>
    </w:p>
    <w:p>
      <w:pPr>
        <w:pStyle w:val="BookText"/>
        <w:rPr/>
      </w:pPr>
      <w:bookmarkEnd w:id="1207"/>
      <w:r>
        <w:rPr>
          <w:rFonts w:ascii="IRNazanin" w:hAnsi="IRNazanin" w:eastAsia="IRNazanin"/>
          <w:color w:val="111111"/>
          <w:sz w:val="28"/>
          <w:sz w:val="28"/>
          <w:szCs w:val="28"/>
          <w:rtl w:val="true"/>
          <w:lang w:bidi="fa-IR"/>
        </w:rPr>
        <w:t>می‌خواست بخورد، چای خارجی نمی‌خورد؛ چای داخلی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قند هم اگر خارجی بود استفاده نمی‌کرد و مثلاً کشمش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مادر و دختر فرنگی، مسلمان شده و در کربلا مجاور شده بودند و آن دختر واقعاً هم مسلمان شده بود؛ چون تا آخر زندگی‌اش اشخاصی شاهدش بودند، یک مسلمان بسیار خوب و متدینی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آقای آقا شیخ علی فوت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دختر داوطلب می‌شود که بیاید زن آقای آقا شیخ علی زاهد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علی هم ایشان را عقد کرد و بعد گفتند چه زندگی خوبی داشتند و این زن اروپای با یک مرد زاهدِ این‌گونه چگونه خودش را تطبیق داده بود که گفتند آقا شیخ علی بعد از فوت او دیگر تقریباً متلاشی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می‌فرمودید ما امتعه یخارجی استعمال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خارجی نیست، مسلمان شده، تبدّل موضوع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خنده‌ی حضار</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1208" w:name="__RefHeading___Toc1349810_1051229030"/>
      <w:bookmarkStart w:id="1209" w:name="_Toc498"/>
      <w:bookmarkEnd w:id="1208"/>
      <w:r>
        <w:rPr>
          <w:rtl w:val="true"/>
        </w:rPr>
        <w:t>زن شیطون؟</w:t>
      </w:r>
      <w:bookmarkEnd w:id="1209"/>
    </w:p>
    <w:p>
      <w:pPr>
        <w:pStyle w:val="BookText"/>
        <w:rPr/>
      </w:pPr>
      <w:r>
        <w:rPr>
          <w:rFonts w:ascii="IRNazanin" w:hAnsi="IRNazanin" w:eastAsia="IRNazanin"/>
          <w:color w:val="111111"/>
          <w:sz w:val="28"/>
          <w:sz w:val="28"/>
          <w:szCs w:val="28"/>
          <w:rtl w:val="true"/>
          <w:lang w:bidi="fa-IR"/>
        </w:rPr>
        <w:t>برخی افرادی که پای سخنان روحانیون حاضر می‌شوند، برای استفاده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برخی افراد دستگاه ارسال پارازیت سیّيارند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روحانی نتواند این افراد را شناسای و خاموش کند، ممکن است وقت خود را از دست بدهد، اعصاب خود و دیگران را خورد کند و شبهات زیادی به مخاطبان القا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وسط بحث بود که فردی دست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زن شیطان چیه؟</w:t>
      </w:r>
    </w:p>
    <w:p>
      <w:pPr>
        <w:pStyle w:val="BookText"/>
        <w:rPr/>
      </w:pPr>
      <w:r>
        <w:rPr>
          <w:rFonts w:ascii="IRNazanin" w:hAnsi="IRNazanin" w:eastAsia="IRNazanin"/>
          <w:color w:val="111111"/>
          <w:sz w:val="28"/>
          <w:sz w:val="28"/>
          <w:szCs w:val="28"/>
          <w:rtl w:val="true"/>
          <w:lang w:bidi="fa-IR"/>
        </w:rPr>
        <w:t>حاج آقا که فهمید او قصد اذیت دارد و نه فهم،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نمی‌تونم اسم ناموس مردم را رو منبر جلوی این همه نامحرم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بیاورید تا آهسته به خودتان بگم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او را تشویق کردند که بلند شود و برود پاسخ را بشنود و او با اصرار مردم بلند شد و نزد حاج آقا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خم شد و در گوش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فضول معرکه 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بفرستید و او را راهنمای کرد برود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مردک بیچاره که یکّه خورده بود و شوک سنگینی بهش وارد شده بود، آمد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اطرافیان از روی کنجکاوی آهسته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چی بود؟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کی می‌خواد، خودش زحمت پرسش را تحمل کند</w:t>
      </w:r>
      <w:r>
        <w:rPr>
          <w:rFonts w:eastAsia="IRNazanin" w:cs="IRNazanin"/>
          <w:color w:val="111111"/>
          <w:sz w:val="28"/>
          <w:szCs w:val="28"/>
          <w:rtl w:val="true"/>
          <w:lang w:bidi="fa-IR"/>
        </w:rPr>
        <w:t xml:space="preserve">. </w:t>
      </w:r>
      <w:bookmarkStart w:id="1210" w:name="pg7379_80739"/>
    </w:p>
    <w:p>
      <w:pPr>
        <w:pStyle w:val="Heading3"/>
        <w:numPr>
          <w:ilvl w:val="2"/>
          <w:numId w:val="1"/>
        </w:numPr>
        <w:rPr/>
      </w:pPr>
      <w:bookmarkStart w:id="1211" w:name="__RefHeading___Toc1349812_1051229030"/>
      <w:bookmarkStart w:id="1212" w:name="_Toc499"/>
      <w:bookmarkEnd w:id="1210"/>
      <w:bookmarkEnd w:id="1211"/>
      <w:r>
        <w:rPr>
          <w:rtl w:val="true"/>
        </w:rPr>
        <w:t>کلثوم ننه</w:t>
      </w:r>
      <w:bookmarkEnd w:id="1212"/>
    </w:p>
    <w:p>
      <w:pPr>
        <w:pStyle w:val="BookText"/>
        <w:rPr/>
      </w:pPr>
      <w:r>
        <w:rPr>
          <w:rFonts w:ascii="Amiri" w:hAnsi="Amiri" w:eastAsia="Amiri" w:cs="Amiri"/>
          <w:color w:val="111111"/>
          <w:sz w:val="28"/>
          <w:sz w:val="28"/>
          <w:szCs w:val="28"/>
          <w:rtl w:val="true"/>
          <w:lang w:bidi="ar-SA"/>
        </w:rPr>
        <w:t>با شوخي و طنز بهتر مي‌توان خرافات ريشه دار را از بين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كلثوم 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آقا جمال‌الدین خوانساری</w:t>
      </w:r>
      <w:r>
        <w:rPr>
          <w:rStyle w:val="FootnoteAnchor"/>
          <w:rtl w:val="true"/>
        </w:rPr>
        <w:footnoteReference w:id="192"/>
      </w:r>
      <w:r>
        <w:rPr>
          <w:rFonts w:ascii="IRNazanin" w:hAnsi="IRNazanin" w:eastAsia="IRNazanin"/>
          <w:color w:val="111111"/>
          <w:sz w:val="28"/>
          <w:sz w:val="28"/>
          <w:szCs w:val="28"/>
          <w:rtl w:val="true"/>
          <w:lang w:bidi="fa-IR"/>
        </w:rPr>
        <w:t>شامل یک مقدمه، شانزده باب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فصل‌هاي اين كتاب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حمام رفتن،</w:t>
      </w:r>
    </w:p>
    <w:p>
      <w:pPr>
        <w:pStyle w:val="BookText"/>
        <w:rPr/>
      </w:pPr>
      <w:r>
        <w:rPr>
          <w:rFonts w:ascii="IRNazanin" w:hAnsi="IRNazanin" w:eastAsia="IRNazanin"/>
          <w:color w:val="111111"/>
          <w:sz w:val="28"/>
          <w:sz w:val="28"/>
          <w:szCs w:val="28"/>
          <w:rtl w:val="true"/>
          <w:lang w:bidi="fa-IR"/>
        </w:rPr>
        <w:t>در بیان آمدن مهمان،</w:t>
      </w:r>
    </w:p>
    <w:p>
      <w:pPr>
        <w:pStyle w:val="BookText"/>
        <w:rPr/>
      </w:pPr>
      <w:r>
        <w:rPr>
          <w:rFonts w:ascii="IRNazanin" w:hAnsi="IRNazanin" w:eastAsia="IRNazanin"/>
          <w:color w:val="111111"/>
          <w:sz w:val="28"/>
          <w:sz w:val="28"/>
          <w:szCs w:val="28"/>
          <w:rtl w:val="true"/>
          <w:lang w:bidi="fa-IR"/>
        </w:rPr>
        <w:t>در بیان غسل، وضو و تیمم،</w:t>
      </w:r>
    </w:p>
    <w:p>
      <w:pPr>
        <w:pStyle w:val="BookText"/>
        <w:rPr/>
      </w:pPr>
      <w:r>
        <w:rPr>
          <w:rFonts w:ascii="IRNazanin" w:hAnsi="IRNazanin" w:eastAsia="IRNazanin"/>
          <w:color w:val="111111"/>
          <w:sz w:val="28"/>
          <w:sz w:val="28"/>
          <w:szCs w:val="28"/>
          <w:rtl w:val="true"/>
          <w:lang w:bidi="fa-IR"/>
        </w:rPr>
        <w:t>در بیان نماز، در بیان روزه،</w:t>
      </w:r>
    </w:p>
    <w:p>
      <w:pPr>
        <w:pStyle w:val="BookText"/>
        <w:rPr/>
      </w:pPr>
      <w:r>
        <w:rPr>
          <w:rFonts w:ascii="IRNazanin" w:hAnsi="IRNazanin" w:eastAsia="IRNazanin"/>
          <w:color w:val="111111"/>
          <w:sz w:val="28"/>
          <w:sz w:val="28"/>
          <w:szCs w:val="28"/>
          <w:rtl w:val="true"/>
          <w:lang w:bidi="fa-IR"/>
        </w:rPr>
        <w:t>در بیان معاشرت زنان با شوهران خود،</w:t>
      </w:r>
    </w:p>
    <w:p>
      <w:pPr>
        <w:pStyle w:val="BookText"/>
        <w:rPr/>
      </w:pPr>
      <w:r>
        <w:rPr>
          <w:rFonts w:ascii="IRNazanin" w:hAnsi="IRNazanin" w:eastAsia="IRNazanin"/>
          <w:color w:val="111111"/>
          <w:sz w:val="28"/>
          <w:sz w:val="28"/>
          <w:szCs w:val="28"/>
          <w:rtl w:val="true"/>
          <w:lang w:bidi="fa-IR"/>
        </w:rPr>
        <w:t>در بیان نکاح، احکام و اعمال شب زفاف زایدن زنان و ادعیه وارده درباره زائو،</w:t>
      </w:r>
    </w:p>
    <w:p>
      <w:pPr>
        <w:pStyle w:val="BookText"/>
        <w:rPr/>
      </w:pPr>
      <w:r>
        <w:rPr>
          <w:rFonts w:ascii="IRNazanin" w:hAnsi="IRNazanin" w:eastAsia="IRNazanin"/>
          <w:color w:val="111111"/>
          <w:sz w:val="28"/>
          <w:sz w:val="28"/>
          <w:szCs w:val="28"/>
          <w:rtl w:val="true"/>
          <w:lang w:bidi="fa-IR"/>
        </w:rPr>
        <w:t>در بیان مطبوخاتی که به نذر واجب می‌شود،</w:t>
      </w:r>
    </w:p>
    <w:p>
      <w:pPr>
        <w:pStyle w:val="BookText"/>
        <w:rPr/>
      </w:pPr>
      <w:r>
        <w:rPr>
          <w:rFonts w:ascii="IRNazanin" w:hAnsi="IRNazanin" w:eastAsia="IRNazanin"/>
          <w:color w:val="111111"/>
          <w:sz w:val="28"/>
          <w:sz w:val="28"/>
          <w:szCs w:val="28"/>
          <w:rtl w:val="true"/>
          <w:lang w:bidi="fa-IR"/>
        </w:rPr>
        <w:t>در بیان تعویذ به جهت چشم زخم،</w:t>
      </w:r>
    </w:p>
    <w:p>
      <w:pPr>
        <w:pStyle w:val="BookText"/>
        <w:rPr/>
      </w:pPr>
      <w:r>
        <w:rPr>
          <w:rFonts w:ascii="IRNazanin" w:hAnsi="IRNazanin" w:eastAsia="IRNazanin"/>
          <w:color w:val="111111"/>
          <w:sz w:val="28"/>
          <w:sz w:val="28"/>
          <w:szCs w:val="28"/>
          <w:rtl w:val="true"/>
          <w:lang w:bidi="fa-IR"/>
        </w:rPr>
        <w:t>در بیان سازها و افعال آنها،</w:t>
      </w:r>
    </w:p>
    <w:p>
      <w:pPr>
        <w:pStyle w:val="BookText"/>
        <w:rPr/>
      </w:pPr>
      <w:r>
        <w:rPr>
          <w:rFonts w:ascii="IRNazanin" w:hAnsi="IRNazanin" w:eastAsia="IRNazanin"/>
          <w:color w:val="111111"/>
          <w:sz w:val="28"/>
          <w:sz w:val="28"/>
          <w:szCs w:val="28"/>
          <w:rtl w:val="true"/>
          <w:lang w:bidi="fa-IR"/>
        </w:rPr>
        <w:t>در بیان محرم و نامحرم،</w:t>
      </w:r>
    </w:p>
    <w:p>
      <w:pPr>
        <w:pStyle w:val="BookText"/>
        <w:rPr/>
      </w:pPr>
      <w:r>
        <w:rPr>
          <w:rFonts w:ascii="IRNazanin" w:hAnsi="IRNazanin" w:eastAsia="IRNazanin"/>
          <w:color w:val="111111"/>
          <w:sz w:val="28"/>
          <w:sz w:val="28"/>
          <w:szCs w:val="28"/>
          <w:rtl w:val="true"/>
          <w:lang w:bidi="fa-IR"/>
        </w:rPr>
        <w:t>در بیان استجابت دعا،</w:t>
      </w:r>
    </w:p>
    <w:p>
      <w:pPr>
        <w:pStyle w:val="BookText"/>
        <w:rPr/>
      </w:pPr>
      <w:r>
        <w:rPr>
          <w:rFonts w:ascii="IRNazanin" w:hAnsi="IRNazanin" w:eastAsia="IRNazanin"/>
          <w:color w:val="111111"/>
          <w:sz w:val="28"/>
          <w:sz w:val="28"/>
          <w:szCs w:val="28"/>
          <w:rtl w:val="true"/>
          <w:lang w:bidi="fa-IR"/>
        </w:rPr>
        <w:t>در بیان صیغه خواهر و برادر خواندگی و چیزهای که بعد از خواهر خواندگی برای یکدیگر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 کتاب نیز در بیان ادعیه و اذکار متفرقه و آداب کثیرالمنفعه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اين‌جا دو بخش از اين كتاب را با هم مي‌خوانيم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اقسام محرم و نامحرم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نامحرمند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عمامه به سر اگر چه کوچک و کمتر از پانزده سال داشته باشد؛ ولی عمامه هر چه بزرگتر باشد صاحب آن بیشتر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طالبان علم، در هر لباسی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علما و پیش‌نمازان و خدام مساجد و روضه‌خوان و واعظ و تاجر و کسانی که به حج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این چند طایفه اگر محرم نسبی هم هستند مانند شوهر یا پسر خود و عمو یا پسر برادر و پسر خواهر و دای و حتی شوهر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آنها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اجتناب نماید واِلا گناه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آنانکه محرمند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براق فروش، سبزی فروش، زردک فروش، بزاز، پنبه عوض کن، طبیب، رمال، دعانویس، جادوگر، مطرب، نقاره چی، سرناچی، عمله، کلاه به سر، گلوبند فروش، و دده بزم آرا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یهودی براق فروش باشد و اتفاقاً او دعانویس هم باشد، به اندازه‌ای محرم است که تا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اجتناب از او فعل حرام و جزء گناهان کبیره باشد، بلکه این مرد اگر به خانه وارد شود، باید احترامات او را به جا و حاجتش را برآورد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اوقاتی که نماز ساقط و ترک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در شب‌های عروسی،</w:t>
      </w:r>
    </w:p>
    <w:p>
      <w:pPr>
        <w:pStyle w:val="BookText"/>
        <w:rPr/>
      </w:pPr>
      <w:r>
        <w:rPr>
          <w:rFonts w:ascii="IRNazanin" w:hAnsi="IRNazanin" w:eastAsia="IRNazanin"/>
          <w:color w:val="111111"/>
          <w:sz w:val="28"/>
          <w:sz w:val="28"/>
          <w:szCs w:val="28"/>
          <w:rtl w:val="true"/>
          <w:lang w:bidi="fa-IR"/>
        </w:rPr>
        <w:t>دوم در حضور ساززن و نقاره‌چی،</w:t>
      </w:r>
    </w:p>
    <w:p>
      <w:pPr>
        <w:pStyle w:val="BookText"/>
        <w:rPr/>
      </w:pPr>
      <w:r>
        <w:rPr>
          <w:rFonts w:ascii="IRNazanin" w:hAnsi="IRNazanin" w:eastAsia="IRNazanin"/>
          <w:color w:val="111111"/>
          <w:sz w:val="28"/>
          <w:sz w:val="28"/>
          <w:szCs w:val="28"/>
          <w:rtl w:val="true"/>
          <w:lang w:bidi="fa-IR"/>
        </w:rPr>
        <w:t>سوم وقتی که زن خویشان خود را در حمام ببیند لازم است که ترک نماز کند و حالات شوهر خویش را به خویشان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روزی که به موعظه شنیدن رفته‌باشد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روزی که جامه نو پوشیده‌باشد و ترسد که خرد و ضایع شود، در این صورت خاله جان آقا ترددی دارد و گفته که ترک نماز مستحب است نه واجب و این قول خالی از قوه نیست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روزی که زن، زینت عید کرده‌باشد یا به عروسی رفته یا زنی که شوهرش در سفر مانده‌باشد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اجماعی است و در چند جای دیگر هم وجوب ترک نماز را نوشته‌اند که چون سندش ضعیف بود و اختلاف داشت ایراد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 معظم انقلاب در رابطه با کتاب کلثوم ننه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 چیز كه در باب روحانیت شرط و لازم است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خرافات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ترویج و تبلیغ معارف اصیل دینی و اسلام ناب، باید با خرافات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دارند روز به‌روز خرافات جدیدی را وارد جامعه ما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خرافات را باید جدی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علمای ما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جمال خوانساری، عالم معروف، مُحشیِّ شرح لمعه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مرحوم آقا حسین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پدر و پسر از علما و برجستگان تاریخ روحانیت شیعه‌اند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سال پیش برای اینكه خرافات را برملا كند، كتابی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كلثوم 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كه الان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چاپ‌های قدیمش را داشتم و اخیراً هم دیدم مجدداً چاپ شده‌است، كه چاپ جدیدش را هم برای من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زبان طنز، معروف‌ترین خرافات زمان خودش را به زبان فتوای فقهای زنان درآورده و می‌گوید زنان پنج فقیه بزرگ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یكی‌اش، كلثوم ننه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دده بزم‌آراست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بی‌بی‌شاه زینب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قول اینها مثلاً در باب محرم و نامحرم، در باب طهارت و نجاست و در باب انواع و اقسام چیزها، مطالبی را نقل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دینی به این چیزها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می‌كنیم اگر با یك مطلبی كه مورد عقیده مردم است و خرافی و خلاف واقع است، مقاومت كردیم، بر خلاف شئون روحانی عمل كرده‌ایم؛ نه، شأن روحانی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سايت فارسي دات خامنه‌اي دات آي آر،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روحانیون استان سمنان، </w:t>
      </w:r>
      <w:r>
        <w:rPr>
          <w:rFonts w:eastAsia="IRNazanin" w:cs="IRNazanin"/>
          <w:color w:val="111111"/>
          <w:sz w:val="28"/>
          <w:szCs w:val="28"/>
          <w:lang w:bidi="fa-IR"/>
        </w:rPr>
        <w:t>17/08/1385</w:t>
      </w:r>
      <w:r>
        <w:rPr>
          <w:rFonts w:eastAsia="IRNazanin" w:cs="IRNazanin"/>
          <w:color w:val="111111"/>
          <w:sz w:val="28"/>
          <w:szCs w:val="28"/>
          <w:rtl w:val="true"/>
          <w:lang w:bidi="fa-IR"/>
        </w:rPr>
        <w:t xml:space="preserve">. </w:t>
      </w:r>
      <w:bookmarkStart w:id="1213" w:name="pg7379_80742"/>
    </w:p>
    <w:p>
      <w:pPr>
        <w:pStyle w:val="Heading3"/>
        <w:numPr>
          <w:ilvl w:val="2"/>
          <w:numId w:val="1"/>
        </w:numPr>
        <w:rPr/>
      </w:pPr>
      <w:bookmarkStart w:id="1214" w:name="__RefHeading___Toc1349814_1051229030"/>
      <w:bookmarkStart w:id="1215" w:name="_Toc500"/>
      <w:bookmarkEnd w:id="1213"/>
      <w:bookmarkEnd w:id="1214"/>
      <w:r>
        <w:rPr>
          <w:rtl w:val="true"/>
        </w:rPr>
        <w:t>زینت خانم</w:t>
      </w:r>
      <w:bookmarkEnd w:id="1215"/>
    </w:p>
    <w:p>
      <w:pPr>
        <w:pStyle w:val="BookText"/>
        <w:rPr/>
      </w:pPr>
      <w:r>
        <w:rPr>
          <w:rFonts w:ascii="IRNazanin" w:hAnsi="IRNazanin" w:eastAsia="IRNazanin"/>
          <w:color w:val="111111"/>
          <w:sz w:val="28"/>
          <w:sz w:val="28"/>
          <w:szCs w:val="28"/>
          <w:rtl w:val="true"/>
          <w:lang w:bidi="fa-IR"/>
        </w:rPr>
        <w:t>یکی از مهارت‌های روان‌شناختی در تبلیغ، شوخی متعادل و گرم گرفتن با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برای کودکان خوشایند است و هم برای والدينی که می‌بینند یک روحانی فرزندشان را مورد لطف و مهربانی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لبخند به دختر کوچولو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اسم گلت چیه؟</w:t>
      </w:r>
    </w:p>
    <w:p>
      <w:pPr>
        <w:pStyle w:val="BookText"/>
        <w:rPr/>
      </w:pPr>
      <w:r>
        <w:rPr>
          <w:rFonts w:ascii="IRNazanin" w:hAnsi="IRNazanin" w:eastAsia="IRNazanin"/>
          <w:color w:val="111111"/>
          <w:sz w:val="28"/>
          <w:sz w:val="28"/>
          <w:szCs w:val="28"/>
          <w:rtl w:val="true"/>
          <w:lang w:bidi="fa-IR"/>
        </w:rPr>
        <w:t>دخترك با تبسم همراه با خجالت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به‌به چه اسم 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 کرد به پدر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دختر گل را نمیارین مسجد؟ مگه خدا نگفته زینت خود را به مسجد بیارین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آدَمَ خُذُواْ زِينَتَكُمْ عِندَ كُلِّ مَسْجِدٍ</w:t>
      </w:r>
      <w:r>
        <w:rPr>
          <w:rFonts w:ascii="IRNazanin" w:hAnsi="IRNazanin" w:eastAsia="IRNazanin"/>
          <w:color w:val="111111"/>
          <w:sz w:val="28"/>
          <w:sz w:val="28"/>
          <w:szCs w:val="28"/>
          <w:rtl w:val="true"/>
          <w:lang w:bidi="fa-IR"/>
        </w:rPr>
        <w:t>؛ 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هر مسجدى زينت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وضع آراسته و معطر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برگيريد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بله، دختر و پسری که تربیت دینی بشود، زینت پدر و مادر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1216" w:name="__RefHeading___Toc1349816_1051229030"/>
      <w:bookmarkStart w:id="1217" w:name="_Toc501"/>
      <w:bookmarkEnd w:id="1216"/>
      <w:r>
        <w:rPr>
          <w:rtl w:val="true"/>
        </w:rPr>
        <w:t>اندر معانی شیخ</w:t>
      </w:r>
      <w:bookmarkEnd w:id="1217"/>
    </w:p>
    <w:p>
      <w:pPr>
        <w:pStyle w:val="BookText"/>
        <w:rPr/>
      </w:pPr>
      <w:r>
        <w:rPr>
          <w:rFonts w:ascii="IRNazanin" w:hAnsi="IRNazanin" w:eastAsia="IRNazanin"/>
          <w:color w:val="111111"/>
          <w:sz w:val="28"/>
          <w:sz w:val="28"/>
          <w:szCs w:val="28"/>
          <w:rtl w:val="true"/>
          <w:lang w:bidi="fa-IR"/>
        </w:rPr>
        <w:t>براي يافتن معناي شيخ، فرهنگ لغت‌هاي زيادي را بررسي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معنای خواجه، پیرمرد، کسی که اولاد زیاد يا علم زیاد دارد،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هیچ جا نيامده بود، شيخ كسي است 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سپر بلای برخي از سیاسیون بي‌قيد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دیواری از او کوتاه‌تر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بسياري از مردم باید ارث اجدادشان را از او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انساني مقدس‌تر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نبايد وارد سياست 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فردی که باید برای کم‌کارهای برخي ازی وکلاي یمردم كه با رأي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رسيدندی، ناسزا و فحش بشنود و تاوان بدقولي، دروغ و کم‌كاري آنها را بدهد</w:t>
      </w:r>
      <w:r>
        <w:rPr>
          <w:rFonts w:eastAsia="IRNazanin" w:cs="IRNazanin"/>
          <w:color w:val="111111"/>
          <w:sz w:val="28"/>
          <w:szCs w:val="28"/>
          <w:rtl w:val="true"/>
          <w:lang w:bidi="fa-IR"/>
        </w:rPr>
        <w:t>.</w:t>
      </w:r>
      <w:r>
        <w:rPr>
          <w:rStyle w:val="FootnoteAnchor"/>
          <w:rtl w:val="true"/>
        </w:rPr>
        <w:footnoteReference w:id="195"/>
      </w:r>
      <w:bookmarkStart w:id="1218" w:name="pg7379_80743"/>
    </w:p>
    <w:p>
      <w:pPr>
        <w:pStyle w:val="Heading3"/>
        <w:numPr>
          <w:ilvl w:val="2"/>
          <w:numId w:val="1"/>
        </w:numPr>
        <w:rPr/>
      </w:pPr>
      <w:bookmarkStart w:id="1219" w:name="__RefHeading___Toc1349818_1051229030"/>
      <w:bookmarkStart w:id="1220" w:name="_Toc502"/>
      <w:bookmarkEnd w:id="1218"/>
      <w:bookmarkEnd w:id="1219"/>
      <w:r>
        <w:rPr>
          <w:rtl w:val="true"/>
        </w:rPr>
        <w:t>بدبيني و بيني بد</w:t>
      </w:r>
      <w:bookmarkEnd w:id="1220"/>
    </w:p>
    <w:p>
      <w:pPr>
        <w:pStyle w:val="BookText"/>
        <w:rPr/>
      </w:pPr>
      <w:r>
        <w:rPr>
          <w:rFonts w:ascii="IRNazanin" w:hAnsi="IRNazanin" w:eastAsia="IRNazanin"/>
          <w:color w:val="111111"/>
          <w:sz w:val="28"/>
          <w:sz w:val="28"/>
          <w:szCs w:val="28"/>
          <w:rtl w:val="true"/>
          <w:lang w:bidi="fa-IR"/>
        </w:rPr>
        <w:t>عده‌اي گير مي‌دهند كه چرا بعضي از خانم‌ها بيني‌شان را عمل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از خودشان است و اختيارش را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نظرم أظهرُ مِن الشمسِ و أبينُ مِن الأمس؛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روشن‌تر از خورشيد و شفاف‌تر از ديروز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نيازي نيست كه با دلايل فلسفي ثابت كنيم كه بيني هركسي از خودش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حتما اين ليدي‌ها و مادمازل‌هاي جنتلمن، بيني‌شان بد شكل است و مي‌خواهند زيبا و خوش‌فرم باشد، چون بينِ خوش‌بيني و بيني‌خوش همبستگي مثبت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پناه برخدا، شايد هم گرفتار اختلال اضطرابي از نوع بدشكلي هراسي‌اند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اي حال، من به عنوان يك كارشناس جهان‌بيني توحيدي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بينيِ بد، بدتر از بينش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خودْبيني و بدبيني از سرطانِ خودِبيني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اولويت‌سنجي كنيم جراحيِ خودْ‌بيني و جهان‌بيني، بايد مقدم بر جراحيِ خودِبيني و جهان‌نابيني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بحثم همين جا تمام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دين‌گريزي</w:t>
      </w:r>
    </w:p>
    <w:p>
      <w:pPr>
        <w:pStyle w:val="BookText"/>
        <w:rPr/>
      </w:pPr>
      <w:r>
        <w:rPr>
          <w:rFonts w:ascii="IRNazanin" w:hAnsi="IRNazanin" w:eastAsia="IRNazanin"/>
          <w:color w:val="111111"/>
          <w:sz w:val="28"/>
          <w:sz w:val="28"/>
          <w:szCs w:val="28"/>
          <w:rtl w:val="true"/>
          <w:lang w:bidi="fa-IR"/>
        </w:rPr>
        <w:t xml:space="preserve">اما، من يكي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دین‌گریزي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دین‌گریزی یه چیزی تو مایه این است که زن باردار از جنینش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هرجا بدود و برود جنین نيز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خداجوی، حقیقت‌یابی و کمال‌خواهی از وجود ما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لطف کنید ز پس، عبارت دین‌گریزی را به کار نبرید، چرا که ريه‌هاي طبعم نسبت به آن آلرژی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خودبيگانگي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دين‌گريزي باشد؛ چون كسي كه با خود، قهر كند با خدا هم قهر مي‌كند و كسي كه خود را نشناخت، خدا را هم نمي‌شناسد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به همه چيز فكر كرده‌بودم، مگر اين‌كه روزي استاد عرفان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استادِ دوستم آقاي عرفان نيست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هم نكته‌سنجيِ خوبي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كه حال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كمي فكر كنيد خدا را چه ديديد شايد حال و خلسه‌اي هم به شما دست داد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هميشه و همه‌جا، در به کار بردن عبارات و واژه‌ها مانند دائي صَفر من كه نماکار ساختمان است يا عروس خانم‌ها كه به سفره‌آرايي حساس‌اند، دقیق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p>
    <w:p>
      <w:pPr>
        <w:pStyle w:val="BookText"/>
        <w:rPr/>
      </w:pPr>
      <w:r>
        <w:rPr>
          <w:rFonts w:ascii="IRNazanin" w:hAnsi="IRNazanin" w:eastAsia="IRNazanin"/>
          <w:color w:val="111111"/>
          <w:sz w:val="28"/>
          <w:sz w:val="28"/>
          <w:szCs w:val="28"/>
          <w:rtl w:val="true"/>
          <w:lang w:bidi="fa-IR"/>
        </w:rPr>
        <w:t>عباراتی مثل بدحجاب را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 این عبارت هم مخالفم این خانم‌ها که به ظاهر، کمی فقط كمي حجاب‌شان کوتاه‌تر از هنجار شرعی است، به اعتقاد بنده، به احتمال خيلي زياد براي خود دلیل بلكه ادله‌اي قرص و محكم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خیلی زشت است که ما چیزی را که نمی‌دانیم، نپرسيم و ذهنياتمان را به دیگران نسبت دهیم و یا از شنیده‌هاي خود، بدون تحقیق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روایتي خيلي باحال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نادانی انسان همین بس که هر چه که می‌شنود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حضرت دوست از این‌که من و شما، نزد فرشتگان خداوند رحمان، از نادانان شمرده‌شويم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براي امتحان هم كه شده بروید سراغ اين خانم‌ها و يا شوهر آنها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شوهر این خانم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حجابتان یا چرا حجاب خانم‌تان این طوری است؟</w:t>
      </w:r>
    </w:p>
    <w:p>
      <w:pPr>
        <w:pStyle w:val="BookText"/>
        <w:rPr/>
      </w:pPr>
      <w:r>
        <w:rPr>
          <w:rFonts w:ascii="IRNazanin" w:hAnsi="IRNazanin" w:eastAsia="IRNazanin"/>
          <w:color w:val="111111"/>
          <w:sz w:val="28"/>
          <w:sz w:val="28"/>
          <w:szCs w:val="28"/>
          <w:rtl w:val="true"/>
          <w:lang w:bidi="fa-IR"/>
        </w:rPr>
        <w:t>خب نرفتید بپرسيد دیگه؛ به همين دليل، انگ و وصله‌های جورواجور ناجور مي‌زنيد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باریک‌تر از موی وجود دارد، به همین دلیل به چشم نمی‌آیند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نمي‌دونم بحث را ادامه دهم يا نه مي‌ترسم خسته شويد و تو دلتون عليه من</w:t>
      </w:r>
      <w:r>
        <w:rPr>
          <w:rStyle w:val="FootnoteAnchor"/>
          <w:rtl w:val="true"/>
        </w:rPr>
        <w:footnoteReference w:id="196"/>
      </w:r>
      <w:r>
        <w:rPr>
          <w:rFonts w:ascii="IRNazanin" w:hAnsi="IRNazanin" w:eastAsia="IRNazanin"/>
          <w:color w:val="111111"/>
          <w:sz w:val="28"/>
          <w:sz w:val="28"/>
          <w:szCs w:val="28"/>
          <w:rtl w:val="true"/>
          <w:lang w:bidi="fa-IR"/>
        </w:rPr>
        <w:t>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نترسم؟ ولي اگر خسته شديد يا نشديد يك صلوات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خب، حالا كه اين‌قدر اسرار ببخشيد اصرار مي‌كنيد ادامه مي‌دهيم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برخي از دلائل احتمالي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نگاه من خانم‌هايي كه پوشش شرعي آنها ناقص است، حداقل براي خود دليل دارند و اين ضعف شناختي ديگران است كه با اين ادله آشنا نيستند نه اين مخدرات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اين ادله را بخوانيد و تأمل كنيد شايد كه هدايت شويد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پول آن خانم محترم به مقدار کافی نباشد که بتواند لباس بلندتر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مقاومتی است و باید سوخت و ساخت، زیاد هم سخت نگیرید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يحتمل، پارچه‌اش را کسی برای او کادو و هدیه آورده و در سفر، از قد و قامت سروگونه این غزال رعنا بی‌خبر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حاصل کلام این‌که پارچه همین قدر بوده و از همان پارچه پیدا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اسراف بشود، كجاي اين كارش بد است هاااا؟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بگید فقط انصاف باشد همه چيز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پارچه کوتاه باشد، طبیعی است که هرجا را بپوشاند، جای ناپوشیده می‌ماند؛ خب اهم و مهم کرده برخی جاها را که از حساسیت کمتری برخوردار است نپوشانده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بعيد نيست كه پول براي خريد پارچة حجاب تام وكامل ندارند، نگاه نكنيد خودتان مايه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گيردادن به ديگران بگيد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خاطر داريي‌ام شكر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واقعا فكر مي‌كنند همه مردم با هم خواهر برادراند، چون فرزندان آدم و حوا هستند و همه با هم محرم‌اند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فكر مي‌كنند چيزي كه آنها دارند حجاب شرعي است و بقيه نسبت به آراستگي كه مورد سفارش اكيد اسلام است بي‌مبالات‌اند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احتمالا اين مخدرات، از معناي لغوي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خوششان نمي‌آيد؛ حجاب به معناي پرده است مي‌گويند مگر ما در و پنجره‌ايم كه پرده بخواهيم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اين‌كه معتقدند چون به قول ويل‌دورانت حجاب از ايران باستان، وارد اسلام شده، حجاب از بيخ و بن متعلق به خودمان است و صاحب اختياريم و هرطوري خواستيم با آن برخورد مي‌كنيم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هم شكم چشمان همسرانشان سير سير شده‌است و مي‌خواهند زكات زيبايي را به ديدگان تشنه و گرسنه مرداني بپردازند كه داد مي‌زنند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نصاب حسن در حد كمال است</w:t>
      </w:r>
    </w:p>
    <w:p>
      <w:pPr>
        <w:pStyle w:val="BookText"/>
        <w:rPr/>
      </w:pPr>
      <w:r>
        <w:rPr>
          <w:rFonts w:ascii="Amiri" w:hAnsi="Amiri" w:eastAsia="Amiri" w:cs="Amiri"/>
          <w:color w:val="111111"/>
          <w:sz w:val="28"/>
          <w:sz w:val="28"/>
          <w:szCs w:val="28"/>
          <w:rtl w:val="true"/>
          <w:lang w:bidi="ar-SA"/>
        </w:rPr>
        <w:t>زكاتم ده كه مسكين و فقيرم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تحلیل‌ها به یک سو، ارتباط عارفانه این خانم‌ها هم با طبیعت به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یك چیزی من می‌گويم دوتا چيز شما می‌شنوید البته با دوگوش‌تان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طوری مطلب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شروع کنم که بتوانم لبّ مطلب را منتقل کنم و حقش را بيان؟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اين‌كه بد است که ما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بگویم غیرتش سست شده یا </w:t>
      </w:r>
    </w:p>
    <w:p>
      <w:pPr>
        <w:pStyle w:val="BookText"/>
        <w:rPr/>
      </w:pPr>
      <w:r>
        <w:rPr>
          <w:rFonts w:ascii="IRNazanin" w:hAnsi="IRNazanin" w:eastAsia="IRNazanin"/>
          <w:color w:val="111111"/>
          <w:sz w:val="28"/>
          <w:sz w:val="28"/>
          <w:szCs w:val="28"/>
          <w:rtl w:val="true"/>
          <w:lang w:bidi="fa-IR"/>
        </w:rPr>
        <w:t>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غیرت، پیچ و مهره است که هرز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یعنی غیرزدای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غیرزدای هم در این خانم‌ها و هم در شوهرانشان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كه پرسيديد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بر آن شیری که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بر آن شیری که تو خوردی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غيرزدايي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ما از يزيد كه بدتر نيستند آخه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اسرا و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يزيد ملعون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يزيد از داخل حرم خود، سراسيمه، گريه‌كنان و بدون پوشاندن موهايشان، نزد يزيد كه در بين جمعيت زيادي بود دويدند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غيرتش به جوش آمد و با عبايش موي زنان و كنيزانش را پوشاند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اما غيرزدايي اين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از نظر احكام فقهي افراد یا با هم محرم هستند یا نامحرم لاغر، ببخشيد لاغير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احتمالا زناني كه ظاهرا هنجار شرعي حجاب را رعايت نمي‌كنند، نگاه عميق عرفانی به طبیعت دارند و طبيعت را زنده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تا اين‌جايش را همه عرفا هم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سميعیم و بصیریم و هشیم</w:t>
      </w:r>
    </w:p>
    <w:p>
      <w:pPr>
        <w:pStyle w:val="BookText"/>
        <w:rPr/>
      </w:pPr>
      <w:r>
        <w:rPr>
          <w:rFonts w:ascii="IRNazanin" w:hAnsi="IRNazanin" w:eastAsia="IRNazanin"/>
          <w:color w:val="111111"/>
          <w:sz w:val="28"/>
          <w:sz w:val="28"/>
          <w:szCs w:val="28"/>
          <w:rtl w:val="true"/>
          <w:lang w:bidi="fa-IR"/>
        </w:rPr>
        <w:t>با شما نامحرمان ما خامُشیم</w:t>
      </w:r>
    </w:p>
    <w:p>
      <w:pPr>
        <w:pStyle w:val="BookText"/>
        <w:rPr/>
      </w:pPr>
      <w:r>
        <w:rPr>
          <w:rFonts w:ascii="IRNazanin" w:hAnsi="IRNazanin" w:eastAsia="IRNazanin"/>
          <w:color w:val="111111"/>
          <w:sz w:val="28"/>
          <w:sz w:val="28"/>
          <w:szCs w:val="28"/>
          <w:rtl w:val="true"/>
          <w:lang w:bidi="fa-IR"/>
        </w:rPr>
        <w:t>محرم شو ببین چه‌ها از طبيعت به ظاهر بي‌جان می‌شنوی و چه‌ها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دقت كنيد مي‌خواهم نتيجه بگيرم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بنا بر نگرش عرفاني طبيعت زنده باشد، طبيعي است كه تقسيم محرم و نامحرم هم درباره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طبیعت محرم و نامحرم، و مذکر و مؤنث دارد؛ مثل همین خورشید خانم خودمون که گل سر سبد داستان‌های دوران کودکي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یا به تعبیر عربی شمش، زن است؛ به همین دلیل، نور بالا می‌اندازد تو چشمانمان تا نگاهش نکنیم، و احتیاط می‌کند و فقط روزها از منزل بیرون می‌آيد، چون ترس براي زن، براي حفظ عصمتش از مردان بيماردلِ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221" w:name="pg7379_80747"/>
    </w:p>
    <w:p>
      <w:pPr>
        <w:pStyle w:val="BookText"/>
        <w:rPr/>
      </w:pPr>
      <w:bookmarkEnd w:id="1221"/>
      <w:r>
        <w:rPr>
          <w:rFonts w:ascii="IRNazanin" w:hAnsi="IRNazanin" w:eastAsia="IRNazanin"/>
          <w:color w:val="111111"/>
          <w:sz w:val="28"/>
          <w:sz w:val="28"/>
          <w:szCs w:val="28"/>
          <w:rtl w:val="true"/>
          <w:lang w:bidi="fa-IR"/>
        </w:rPr>
        <w:t>صفت خوبي است، ولی ماه یا به تعبیر عرب‌ها قمر،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شب می‌زند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است و شیفت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محرم و نامحرمی در فصول هم اعتقاد راسخي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پایز کمی نامحرم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 خیلی خیلی نامحرم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کمی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تابستان مَحرم مَحرم است؛ اصلا مثل همسر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خانم‌های که برخی لااله الاالله از آنها به بدحجاب تعبیر می‌کنند، این محرم و نامحرمی را در جاهايي رعایت می‌کنند و براي خود حدود و ثغوري دارند؛ به عنوان مثال، شما تا به حال، دیده‌ايد اين خانم‌ها، با همان وضعی که تابستان بیرون می‌آيند، زمستان بیرون بیايند؟</w:t>
      </w:r>
    </w:p>
    <w:p>
      <w:pPr>
        <w:pStyle w:val="BookText"/>
        <w:rPr/>
      </w:pPr>
      <w:r>
        <w:rPr>
          <w:rFonts w:ascii="IRNazanin" w:hAnsi="IRNazanin" w:eastAsia="IRNazanin"/>
          <w:color w:val="111111"/>
          <w:sz w:val="28"/>
          <w:sz w:val="28"/>
          <w:szCs w:val="28"/>
          <w:rtl w:val="true"/>
          <w:lang w:bidi="fa-IR"/>
        </w:rPr>
        <w:t xml:space="preserve">با همه تبيين‌هاي يادشده براي پوشش اين خانم‌هاي محترمات، به طور طبیعی این خانم‌ها حتما بايد در مسئله محرم و نامحرمي، مثلا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عميقي بگذارند و گرنه،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 نه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 خودم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نبايد به آنها دین‌گریز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بگوييم اينان زیر خط فقر معنوی‌اند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دينداران لازم و واجب است، با رعايت احكام شرعي، زكاتِ علم و معنويت خود را با پاكت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همدلي، ارشاد و ره‌نمايي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ايشان تقديم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زكات را از نزديكان و خويشاوندان خود شروع كنند</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1222" w:name="__RefHeading___Toc1349820_1051229030"/>
      <w:bookmarkStart w:id="1223" w:name="_Toc503"/>
      <w:bookmarkEnd w:id="1222"/>
      <w:r>
        <w:rPr>
          <w:rtl w:val="true"/>
        </w:rPr>
        <w:t>آك بودن مغز</w:t>
      </w:r>
      <w:bookmarkEnd w:id="122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فلسفه همیشه ما را به تفکر دعوت و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ما اهل تفكر نيستیم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من، افرادي كه رشته فلسفه و كلام مي‌خوانند، مشاجرات خانوادگي‌شان هم كمتر است و روابطشان با هستي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ديگران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قشنگ‌تر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لبخند تلخي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بسياري از مردم، محترم‌تر از </w:t>
      </w:r>
      <w:bookmarkStart w:id="1224" w:name="pg7379_80748"/>
    </w:p>
    <w:p>
      <w:pPr>
        <w:pStyle w:val="BookText"/>
        <w:rPr/>
      </w:pPr>
      <w:bookmarkEnd w:id="1224"/>
      <w:r>
        <w:rPr>
          <w:rFonts w:ascii="IRNazanin" w:hAnsi="IRNazanin" w:eastAsia="IRNazanin"/>
          <w:color w:val="111111"/>
          <w:sz w:val="28"/>
          <w:sz w:val="28"/>
          <w:szCs w:val="28"/>
          <w:rtl w:val="true"/>
          <w:lang w:bidi="fa-IR"/>
        </w:rPr>
        <w:t>آن است كه آكِ آن را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امانتدار خوبي هستند و مي‌خواهند آن را دست‌نخورده به خداوند برگردانند</w:t>
      </w:r>
      <w:r>
        <w:rPr>
          <w:rFonts w:eastAsia="IRNazanin" w:cs="IRNazanin"/>
          <w:color w:val="111111"/>
          <w:sz w:val="28"/>
          <w:szCs w:val="28"/>
          <w:rtl w:val="true"/>
          <w:lang w:bidi="fa-IR"/>
        </w:rPr>
        <w:t>.</w:t>
      </w:r>
    </w:p>
    <w:p>
      <w:pPr>
        <w:pStyle w:val="Heading3"/>
        <w:numPr>
          <w:ilvl w:val="2"/>
          <w:numId w:val="1"/>
        </w:numPr>
        <w:rPr/>
      </w:pPr>
      <w:bookmarkStart w:id="1225" w:name="__RefHeading___Toc1349822_1051229030"/>
      <w:bookmarkStart w:id="1226" w:name="_Toc504"/>
      <w:bookmarkEnd w:id="1225"/>
      <w:r>
        <w:rPr>
          <w:rtl w:val="true"/>
        </w:rPr>
        <w:t>يه آخوند یبا يه آدم</w:t>
      </w:r>
      <w:bookmarkEnd w:id="1226"/>
    </w:p>
    <w:p>
      <w:pPr>
        <w:pStyle w:val="BookText"/>
        <w:rPr/>
      </w:pPr>
      <w:r>
        <w:rPr>
          <w:rFonts w:ascii="IRNazanin" w:hAnsi="IRNazanin" w:eastAsia="IRNazanin"/>
          <w:color w:val="111111"/>
          <w:sz w:val="28"/>
          <w:sz w:val="28"/>
          <w:szCs w:val="28"/>
          <w:rtl w:val="true"/>
          <w:lang w:bidi="fa-IR"/>
        </w:rPr>
        <w:t>براي تبليغ به روستای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آن‌جا رسيدم، با يکي از اهالي رفتيم به طرف خانة شخصی که قرار بود در مدت دهة محرم ميزبانم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و زنگ را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نوجواني در را باز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صداي بم مردانه‌اي را از داخل خانه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کيه بابا؟</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آخونده با يه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کاربردی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ديديم آخوندي بچه‌اش را آورده پارک يا شهربازي تعجب نکنيم؛ چون بچة آخوند، آدم است نه آخوند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ديديم آخوندي با خانمش از يک بوتيک لباس بيرون آمد، تعجب نکنيم؛ چون خانم آخوند هم آدم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ديديم آخوندي مقابل يک اسباب‌بازي‌فروشي ايستاده و دختر کوچولويي کنارش ايستاده و با انگشت به نقطه‌اي از ويترين اشاره مي‌کند و پسر کوچولويي به نقطه‌اي ديگر، تعجب نکنيم؛ چون هيچ دختر يا پسر كوچولويي آخوند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عيد ديدني خانه آخوندي رفتيم و ديديم با آجيل و شيريني از ما پذيرايي مي‌كند، تعجب نکنيم؛ چون بالاخره ما که آدم هستيم نه آخوند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کار مشروع و معقول و معروفي که هر آدمي ممکن است انجام بدهد، از آخوندي سر زد، تعجب نکنيم؛ چون بيچاره آخوند هم آدم است؛ البته قبول دارم بالاخره آخوند بايد سعي کند لااقل کمي هم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بقيه باشد</w:t>
      </w:r>
      <w:r>
        <w:rPr>
          <w:rFonts w:eastAsia="IRNazanin" w:cs="IRNazanin"/>
          <w:color w:val="111111"/>
          <w:sz w:val="28"/>
          <w:szCs w:val="28"/>
          <w:rtl w:val="true"/>
          <w:lang w:bidi="fa-IR"/>
        </w:rPr>
        <w:t>.</w:t>
      </w:r>
    </w:p>
    <w:p>
      <w:pPr>
        <w:pStyle w:val="Heading3"/>
        <w:numPr>
          <w:ilvl w:val="2"/>
          <w:numId w:val="1"/>
        </w:numPr>
        <w:rPr/>
      </w:pPr>
      <w:bookmarkStart w:id="1227" w:name="__RefHeading___Toc1349824_1051229030"/>
      <w:bookmarkStart w:id="1228" w:name="_Toc505"/>
      <w:bookmarkEnd w:id="1227"/>
      <w:r>
        <w:rPr>
          <w:rtl w:val="true"/>
        </w:rPr>
        <w:t>يهوديان كچل</w:t>
      </w:r>
      <w:bookmarkEnd w:id="1228"/>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يهوديان وقت عبادت يك كلاه كوچولو روي سرشون مي‌ذارن؟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يهوديان و هم سامواريي‌ها وسط سرشون كچله؛ يهوديان كلاه ميذارن، ولي سامورايي‌ها از اطراف موها را جمع مي‌كنند و بالاي موضع كچل خود مي‌بينن</w:t>
      </w:r>
      <w:r>
        <w:rPr>
          <w:rFonts w:eastAsia="IRNazanin" w:cs="IRNazanin"/>
          <w:color w:val="111111"/>
          <w:sz w:val="28"/>
          <w:szCs w:val="28"/>
          <w:rtl w:val="true"/>
          <w:lang w:bidi="fa-IR"/>
        </w:rPr>
        <w:t xml:space="preserve">. </w:t>
      </w:r>
      <w:bookmarkStart w:id="1229" w:name="pg7379_80749"/>
    </w:p>
    <w:p>
      <w:pPr>
        <w:pStyle w:val="Heading3"/>
        <w:numPr>
          <w:ilvl w:val="2"/>
          <w:numId w:val="1"/>
        </w:numPr>
        <w:rPr/>
      </w:pPr>
      <w:bookmarkStart w:id="1230" w:name="__RefHeading___Toc1349826_1051229030"/>
      <w:bookmarkStart w:id="1231" w:name="_Toc506"/>
      <w:bookmarkEnd w:id="1229"/>
      <w:bookmarkEnd w:id="1230"/>
      <w:r>
        <w:rPr>
          <w:rtl w:val="true"/>
        </w:rPr>
        <w:t>مرد صادق</w:t>
      </w:r>
      <w:bookmarkEnd w:id="1231"/>
    </w:p>
    <w:p>
      <w:pPr>
        <w:pStyle w:val="BookText"/>
        <w:rPr/>
      </w:pPr>
      <w:r>
        <w:rPr>
          <w:rFonts w:ascii="IRNazanin" w:hAnsi="IRNazanin" w:eastAsia="IRNazanin"/>
          <w:color w:val="111111"/>
          <w:sz w:val="28"/>
          <w:sz w:val="28"/>
          <w:szCs w:val="28"/>
          <w:rtl w:val="true"/>
          <w:lang w:bidi="fa-IR"/>
        </w:rPr>
        <w:t>مرد خسيسي امام جماعتي را به منزلش دعوت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بياوريد، بالاخره نون و ماستي پيدا مي‌شود با هم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دعوت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كه پهن شد و ميزبان نون و ماست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خوردن شدند كه زنگ در به صدا در آمد؛ گدايي بود و از صاحبخانه كمك مالي مي‌خواست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اصرار زيادي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تندي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نرفتي با مشت محكمي مي‌زنم تو صورتت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حاج‌آقا اين سخن را كه شنيد با پاي برهنه تا دم در دويد و به گدا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جانت سير شده‌اي برو اين مرد انسان راستگويي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حرفي زد، حتما به آن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اين‌كه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خانه يه نون و ماستي با هم مي‌خوريم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هم طبق حرفش عمل كرده‌است</w:t>
      </w:r>
      <w:r>
        <w:rPr>
          <w:rFonts w:eastAsia="IRNazanin" w:cs="IRNazanin"/>
          <w:color w:val="111111"/>
          <w:sz w:val="28"/>
          <w:szCs w:val="28"/>
          <w:rtl w:val="true"/>
          <w:lang w:bidi="fa-IR"/>
        </w:rPr>
        <w:t>.</w:t>
      </w:r>
    </w:p>
    <w:p>
      <w:pPr>
        <w:pStyle w:val="Heading3"/>
        <w:numPr>
          <w:ilvl w:val="2"/>
          <w:numId w:val="1"/>
        </w:numPr>
        <w:rPr/>
      </w:pPr>
      <w:bookmarkStart w:id="1232" w:name="__RefHeading___Toc1349828_1051229030"/>
      <w:bookmarkStart w:id="1233" w:name="_Toc507"/>
      <w:bookmarkEnd w:id="1232"/>
      <w:r>
        <w:rPr>
          <w:rtl w:val="true"/>
        </w:rPr>
        <w:t>شوخي جدي</w:t>
      </w:r>
      <w:bookmarkEnd w:id="1233"/>
    </w:p>
    <w:p>
      <w:pPr>
        <w:pStyle w:val="BookText"/>
        <w:rPr/>
      </w:pPr>
      <w:r>
        <w:rPr>
          <w:rFonts w:ascii="IRNazanin" w:hAnsi="IRNazanin" w:eastAsia="IRNazanin"/>
          <w:color w:val="111111"/>
          <w:sz w:val="28"/>
          <w:sz w:val="28"/>
          <w:szCs w:val="28"/>
          <w:rtl w:val="true"/>
          <w:lang w:bidi="fa-IR"/>
        </w:rPr>
        <w:t>دو دانشجو یکی شیعه و دیگری سنّی در خوابگاهي با هم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برادر سنی به سفر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بود که برادر شیعه زنگ زد به او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سریع برگرد خونه که کار بسیار واجبی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تو راهم نمی‌شه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اصرار کرد و سنی باز قبول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آن‌قدر اصرار کرد که سنی قبول کرد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مهمت 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پخته شدن كافي است هنگام عصبانيت از كوره در نرويم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 خواستم بگم دوستت دارم و تو هم دوست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سنّی عصبانی شد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فلان فلان شده مگه مرض داری این همه راه منو کشوندی که همینو بگی؟ مگه آزار داری؟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همون حرفیست که شما در مورد پیامبر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می‌گید او این همه مردم رو معطل کرده، وقتی به غدیر خم می‌رسه دستور توقف میده، ميگه به اونای که جلو افتادن بگین برگردن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می‌کنیم اونای که نرسیدن برسن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هوا گرم بوده که مردم زیر شکم شتر پناه می‌بردند و عبا روی سرشون می‌انداختن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تعدادشون</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پیامبر این همه آدم رو معطل کنه بگه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دوست منه؟</w:t>
      </w:r>
      <w:r>
        <w:rPr>
          <w:rFonts w:eastAsia="IRNazanin" w:cs="IRNazanin"/>
          <w:color w:val="111111"/>
          <w:sz w:val="28"/>
          <w:szCs w:val="28"/>
          <w:rtl w:val="true"/>
          <w:lang w:bidi="fa-IR"/>
        </w:rPr>
        <w:t xml:space="preserve">! </w:t>
      </w:r>
      <w:bookmarkStart w:id="1234" w:name="pg7379_80750"/>
    </w:p>
    <w:p>
      <w:pPr>
        <w:pStyle w:val="Heading3"/>
        <w:numPr>
          <w:ilvl w:val="2"/>
          <w:numId w:val="1"/>
        </w:numPr>
        <w:rPr/>
      </w:pPr>
      <w:bookmarkStart w:id="1235" w:name="__RefHeading___Toc1349830_1051229030"/>
      <w:bookmarkStart w:id="1236" w:name="_Toc508"/>
      <w:bookmarkEnd w:id="1234"/>
      <w:bookmarkEnd w:id="1235"/>
      <w:r>
        <w:rPr>
          <w:rtl w:val="true"/>
        </w:rPr>
        <w:t>كَلِ طبيب</w:t>
      </w:r>
      <w:bookmarkEnd w:id="1236"/>
    </w:p>
    <w:p>
      <w:pPr>
        <w:pStyle w:val="BookText"/>
        <w:rPr/>
      </w:pPr>
      <w:r>
        <w:rPr>
          <w:rFonts w:ascii="IRNazanin" w:hAnsi="IRNazanin" w:eastAsia="IRNazanin"/>
          <w:color w:val="111111"/>
          <w:sz w:val="28"/>
          <w:sz w:val="28"/>
          <w:szCs w:val="28"/>
          <w:rtl w:val="true"/>
          <w:lang w:bidi="fa-IR"/>
        </w:rPr>
        <w:t>اغلب دعانويسان شياد، وضع مالي خودشان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متأسفانه بسياري از زنان به اين مسئله ساده توجه ندارند كه اگر اينها مي‌توانستند با دعا و تسخير جن براي نيازمندان كاري كنند، چرا براي خودشان كاري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اگر طبيب بودي سر خود دوا نمودي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رئيس معبد چراغ جادويي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 بر آن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داخل آن قولي، ببخشيد غولي،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سينه در برابر رئيس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گذاري حاضرم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كمي سر طاسش را خارانيد و در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 بعد رو كرد به غول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معبدي بسيار بزرگ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غول جادويي اخم‌هايش را در هم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من مي‌توانستم خونه و معبد بزرگي به تو بِدم، تو اين چراغ تنگ و تاريك زندگي نمي‌كردم</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1237" w:name="__RefHeading___Toc1349832_1051229030"/>
      <w:bookmarkStart w:id="1238" w:name="_Toc509"/>
      <w:bookmarkEnd w:id="1237"/>
      <w:r>
        <w:rPr>
          <w:rtl w:val="true"/>
        </w:rPr>
        <w:t>صداي ارادت</w:t>
      </w:r>
      <w:bookmarkEnd w:id="1238"/>
    </w:p>
    <w:p>
      <w:pPr>
        <w:pStyle w:val="BookText"/>
        <w:rPr/>
      </w:pPr>
      <w:r>
        <w:rPr>
          <w:rFonts w:ascii="IRNazanin" w:hAnsi="IRNazanin" w:eastAsia="IRNazanin"/>
          <w:color w:val="111111"/>
          <w:sz w:val="28"/>
          <w:sz w:val="28"/>
          <w:szCs w:val="28"/>
          <w:rtl w:val="true"/>
          <w:lang w:bidi="fa-IR"/>
        </w:rPr>
        <w:t>بنده خدايي، حسابي عاشق طلاب و روحانيون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تو مسجد اصرار مي‌كرد، حاج آقا را منزلش مهمان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يك روز حاج آقا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كه رسيدند مرد رفت ياالله بگود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تو آشپزخانه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ديگه كدوم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نيست دم در ايستاده، حالا من يه غلطي كردم و تعارفي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بي‌خود كردي</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مرد با هزار وعده زن را راضي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حاج آقا آمد داخل، مرد براي معرفي همسرش به 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هستن،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ارادت خاص دارن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صداي ارادتشون رو از پنجره آشپزخانه شنيدم</w:t>
      </w:r>
      <w:r>
        <w:rPr>
          <w:rFonts w:eastAsia="IRNazanin" w:cs="IRNazanin"/>
          <w:color w:val="111111"/>
          <w:sz w:val="28"/>
          <w:szCs w:val="28"/>
          <w:rtl w:val="true"/>
          <w:lang w:bidi="fa-IR"/>
        </w:rPr>
        <w:t xml:space="preserve">. </w:t>
      </w:r>
      <w:bookmarkStart w:id="1239" w:name="pg7379_80751"/>
    </w:p>
    <w:p>
      <w:pPr>
        <w:pStyle w:val="Heading3"/>
        <w:numPr>
          <w:ilvl w:val="2"/>
          <w:numId w:val="1"/>
        </w:numPr>
        <w:rPr/>
      </w:pPr>
      <w:bookmarkStart w:id="1240" w:name="__RefHeading___Toc1349834_1051229030"/>
      <w:bookmarkStart w:id="1241" w:name="_Toc510"/>
      <w:bookmarkEnd w:id="1239"/>
      <w:bookmarkEnd w:id="1240"/>
      <w:r>
        <w:rPr>
          <w:rtl w:val="true"/>
        </w:rPr>
        <w:t>چُرت</w:t>
      </w:r>
      <w:bookmarkEnd w:id="1241"/>
    </w:p>
    <w:p>
      <w:pPr>
        <w:pStyle w:val="BookText"/>
        <w:rPr/>
      </w:pPr>
      <w:r>
        <w:rPr>
          <w:rFonts w:ascii="IRNazanin" w:hAnsi="IRNazanin" w:eastAsia="IRNazanin"/>
          <w:color w:val="111111"/>
          <w:sz w:val="28"/>
          <w:sz w:val="28"/>
          <w:szCs w:val="28"/>
          <w:rtl w:val="true"/>
          <w:lang w:bidi="fa-IR"/>
        </w:rPr>
        <w:t xml:space="preserve">عنوان بالا را چُرت بخوانید نه چِرت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یادت نره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تذكر دادن در جمع، سبب كدورت قلب طرف مقابل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براي اين‌كه طرف ناراحت نشود، با ظرافت برخورد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يک روز آيت‌الله صدوقي هنگام تدريس متوجه شدند طلبه‌ای چرت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مزاح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ما مانع خواب شما نشه؟</w:t>
      </w:r>
    </w:p>
    <w:p>
      <w:pPr>
        <w:pStyle w:val="BookText"/>
        <w:rPr/>
      </w:pPr>
      <w:r>
        <w:rPr>
          <w:rFonts w:ascii="IRNazanin" w:hAnsi="IRNazanin" w:eastAsia="IRNazanin"/>
          <w:color w:val="111111"/>
          <w:sz w:val="28"/>
          <w:sz w:val="28"/>
          <w:szCs w:val="28"/>
          <w:rtl w:val="true"/>
          <w:lang w:bidi="fa-IR"/>
        </w:rPr>
        <w:t>بعد اين شوخي، شش دانگ حواسش به درس جلب شد</w:t>
      </w:r>
      <w:r>
        <w:rPr>
          <w:rFonts w:eastAsia="IRNazanin" w:cs="IRNazanin"/>
          <w:color w:val="111111"/>
          <w:sz w:val="28"/>
          <w:szCs w:val="28"/>
          <w:rtl w:val="true"/>
          <w:lang w:bidi="fa-IR"/>
        </w:rPr>
        <w:t>.</w:t>
      </w:r>
    </w:p>
    <w:p>
      <w:pPr>
        <w:pStyle w:val="Heading3"/>
        <w:numPr>
          <w:ilvl w:val="2"/>
          <w:numId w:val="1"/>
        </w:numPr>
        <w:rPr/>
      </w:pPr>
      <w:bookmarkStart w:id="1242" w:name="__RefHeading___Toc1349836_1051229030"/>
      <w:bookmarkStart w:id="1243" w:name="_Toc511"/>
      <w:bookmarkEnd w:id="1242"/>
      <w:r>
        <w:rPr>
          <w:rtl w:val="true"/>
        </w:rPr>
        <w:t>رعايت حال شنونده</w:t>
      </w:r>
      <w:bookmarkEnd w:id="1243"/>
    </w:p>
    <w:p>
      <w:pPr>
        <w:pStyle w:val="BookText"/>
        <w:rPr/>
      </w:pPr>
      <w:r>
        <w:rPr>
          <w:rFonts w:ascii="IRNazanin" w:hAnsi="IRNazanin" w:eastAsia="IRNazanin"/>
          <w:color w:val="111111"/>
          <w:sz w:val="28"/>
          <w:sz w:val="28"/>
          <w:szCs w:val="28"/>
          <w:rtl w:val="true"/>
          <w:lang w:bidi="fa-IR"/>
        </w:rPr>
        <w:t>سخنران بايد نبض جلسه و حال مردم دستش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به تناسب حال و شرايط ايجاب مي‌كند بحث را ادامه دهد و زماني بايد بحث را كوتاه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قرائتي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روزي به علت جلسات پی‌درپی و سخنرانی زیاد، در جلسه آخر ضعف مرا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دقیقه صحبت کردم اما ادامه آن مشکل شد، به حاضران در جلسه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ندارم، ختم جلسه را اعلام کنید اما آنها بر ادامه جلسه اصرار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ضعف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نان و پنیر و سبزی آوردند و همان بالای منبر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خوردم و بعد صحبت را ادامه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به كم اكتفا كرد مگر اين‌كه خود مردم تقاضا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عادت به طول دادن سخنش داشت، روزي بالاي منبر مشغول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رندي رفت زير منبر و به صورت او فوت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چه مي‌كني؟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چونه‌اش گرم بشه خيلي بحث رو طول ميده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سخنراني، صحبتش به 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يكي پس از ديگري از مسجد بيرون رفتند، خادم مسجد كمي به احترام او نشست، سخنران به خيال اين‌كه او مشتاق سخنانش است با ذوق و شوق بحث را ادامه داد، مدتي گذشت خادم كه ديد او به اين زودي قصد پايين آمدن از منبر را ندارد، نزد سخنران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 سخنان ارزشمندتان را قطع كردم، اين كليد مسجد خدمت شما، منم دارم مي‌رم، شما همكارتون تموم شد، بي‌زحمت درب مسجد رو قفل كنيد</w:t>
      </w:r>
      <w:r>
        <w:rPr>
          <w:rFonts w:eastAsia="IRNazanin" w:cs="IRNazanin"/>
          <w:color w:val="111111"/>
          <w:sz w:val="28"/>
          <w:szCs w:val="28"/>
          <w:rtl w:val="true"/>
          <w:lang w:bidi="fa-IR"/>
        </w:rPr>
        <w:t xml:space="preserve">. </w:t>
      </w:r>
      <w:bookmarkStart w:id="1244" w:name="pg7379_80752"/>
    </w:p>
    <w:p>
      <w:pPr>
        <w:pStyle w:val="Heading3"/>
        <w:numPr>
          <w:ilvl w:val="2"/>
          <w:numId w:val="1"/>
        </w:numPr>
        <w:rPr/>
      </w:pPr>
      <w:bookmarkStart w:id="1245" w:name="__RefHeading___Toc1349838_1051229030"/>
      <w:bookmarkStart w:id="1246" w:name="_Toc512"/>
      <w:bookmarkEnd w:id="1244"/>
      <w:bookmarkEnd w:id="1245"/>
      <w:r>
        <w:rPr>
          <w:rtl w:val="true"/>
        </w:rPr>
        <w:t>خرِ شيطان كيه؟</w:t>
      </w:r>
      <w:bookmarkEnd w:id="1246"/>
    </w:p>
    <w:p>
      <w:pPr>
        <w:pStyle w:val="BookText"/>
        <w:rPr/>
      </w:pPr>
      <w:r>
        <w:rPr>
          <w:rFonts w:ascii="IRNazanin" w:hAnsi="IRNazanin" w:eastAsia="IRNazanin"/>
          <w:color w:val="111111"/>
          <w:sz w:val="28"/>
          <w:sz w:val="28"/>
          <w:szCs w:val="28"/>
          <w:rtl w:val="true"/>
          <w:lang w:bidi="fa-IR"/>
        </w:rPr>
        <w:t>براي اين‌كه مردم گوش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ماه مبارك، خادم مسجد قبل از اين‌كه حاج آقا سخنراني كند ميكرفن را به دست گرفت و چیزی گفت که تا آخر ماه مبارک رمضان همه با دقت به سخنانش گوش می‌دادند، چون می‌ترسیدند وسط سخنرانی چرت بزنند و ديگران او را مسخره كنندی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مي‌پرسيد مگه خادم چه گفته‌بود؟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چرت می‌زند، مراقب باشد شیطان گولش نزند؛ چون شیطان می‌گوید کی خر من میشه؟ كسي یکه چرت می‌زنه، و يه دفعه سرش پايين می‌افتد، شیطان سریع نام او را در فهرست خود می‌نویسد</w:t>
      </w:r>
      <w:r>
        <w:rPr>
          <w:rFonts w:eastAsia="IRNazanin" w:cs="IRNazanin"/>
          <w:color w:val="111111"/>
          <w:sz w:val="28"/>
          <w:szCs w:val="28"/>
          <w:rtl w:val="true"/>
          <w:lang w:bidi="fa-IR"/>
        </w:rPr>
        <w:t>.</w:t>
      </w:r>
    </w:p>
    <w:p>
      <w:pPr>
        <w:pStyle w:val="Heading3"/>
        <w:numPr>
          <w:ilvl w:val="2"/>
          <w:numId w:val="1"/>
        </w:numPr>
        <w:rPr/>
      </w:pPr>
      <w:bookmarkStart w:id="1247" w:name="__RefHeading___Toc1349840_1051229030"/>
      <w:bookmarkStart w:id="1248" w:name="_Toc513"/>
      <w:bookmarkEnd w:id="1247"/>
      <w:r>
        <w:rPr>
          <w:rtl w:val="true"/>
        </w:rPr>
        <w:t>غسلِ بیلی</w:t>
      </w:r>
      <w:bookmarkEnd w:id="1248"/>
    </w:p>
    <w:p>
      <w:pPr>
        <w:pStyle w:val="BookText"/>
        <w:rPr/>
      </w:pPr>
      <w:r>
        <w:rPr>
          <w:rFonts w:ascii="Amiri" w:hAnsi="Amiri" w:eastAsia="Amiri" w:cs="Amiri"/>
          <w:color w:val="111111"/>
          <w:sz w:val="28"/>
          <w:sz w:val="28"/>
          <w:szCs w:val="28"/>
          <w:rtl w:val="true"/>
          <w:lang w:bidi="ar-SA"/>
        </w:rPr>
        <w:t>جاهلِ مركبي به فرزندش درس احكام شرعي مي‌داد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جايي باشي كه به دليل سرما يا نبودن آب نتواني غسل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براي اين‌كه تعداد آنها از دستت در نرود هر بار كه غسل به گردنت آمد، روي دسته جاروي خود با ماژيك علامت بزني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آب رسيدي به نیت همه غسل‌های که به گردن داري، یبرو زير دوش چشم‌ها را ببند و با خروس نيت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غسل می‌کنم از نوک بیل تا ته بیل 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براي اين‌كه گرفتار وسواس نشوي احتياطا از زير دوش بيا بيرون و نفس عميقي بگير و دوباره برو زير دوش چشمانت را ببند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مي‌كنم غسل پشه، مي‌خواد بشه مي‌خواد نشه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سادگي و راحتي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فهميدي؟</w:t>
      </w:r>
    </w:p>
    <w:p>
      <w:pPr>
        <w:pStyle w:val="Heading3"/>
        <w:numPr>
          <w:ilvl w:val="2"/>
          <w:numId w:val="1"/>
        </w:numPr>
        <w:rPr/>
      </w:pPr>
      <w:bookmarkStart w:id="1249" w:name="__RefHeading___Toc1349842_1051229030"/>
      <w:bookmarkStart w:id="1250" w:name="_Toc514"/>
      <w:bookmarkEnd w:id="1249"/>
      <w:r>
        <w:rPr>
          <w:rtl w:val="true"/>
        </w:rPr>
        <w:t>غاز چراني</w:t>
      </w:r>
      <w:bookmarkEnd w:id="1250"/>
    </w:p>
    <w:p>
      <w:pPr>
        <w:pStyle w:val="BookText"/>
        <w:rPr/>
      </w:pPr>
      <w:r>
        <w:rPr>
          <w:rFonts w:ascii="IRNazanin" w:hAnsi="IRNazanin" w:eastAsia="IRNazanin"/>
          <w:color w:val="111111"/>
          <w:sz w:val="28"/>
          <w:sz w:val="28"/>
          <w:szCs w:val="28"/>
          <w:rtl w:val="true"/>
          <w:lang w:bidi="fa-IR"/>
        </w:rPr>
        <w:t>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غازت را بچران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قرآني هم داره؟</w:t>
      </w:r>
    </w:p>
    <w:p>
      <w:pPr>
        <w:pStyle w:val="BookText"/>
        <w:rPr/>
      </w:pPr>
      <w:r>
        <w:rPr>
          <w:rFonts w:ascii="IRNazanin" w:hAnsi="IRNazanin" w:eastAsia="IRNazanin"/>
          <w:color w:val="111111"/>
          <w:sz w:val="28"/>
          <w:sz w:val="28"/>
          <w:szCs w:val="28"/>
          <w:rtl w:val="true"/>
          <w:lang w:bidi="fa-IR"/>
        </w:rPr>
        <w:t>دومي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ساحران فرعون وقتي توبه كردند، در برابر تهديدهاي فرعون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فَاقْضِ مَا أَنتَ قَاضٍ إِنَّمَا تَقْضِي هَذِهِ الْحَيَاةَ الدُّنْيَا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p>
    <w:p>
      <w:pPr>
        <w:pStyle w:val="Heading3"/>
        <w:numPr>
          <w:ilvl w:val="2"/>
          <w:numId w:val="1"/>
        </w:numPr>
        <w:rPr/>
      </w:pPr>
      <w:bookmarkStart w:id="1251" w:name="__RefHeading___Toc1349844_1051229030"/>
      <w:bookmarkStart w:id="1252" w:name="_Toc515"/>
      <w:bookmarkEnd w:id="1251"/>
      <w:r>
        <w:rPr>
          <w:rtl w:val="true"/>
        </w:rPr>
        <w:t>آيت‌الله اينترنت</w:t>
      </w:r>
      <w:bookmarkEnd w:id="125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هادوي جزء افراد معدودي بود كه به محض ورود كامپيوتر به ايران، به اين ابزار مجهز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و دانشجويان به او لقب آيت‌الله اينترنت دادند</w:t>
      </w:r>
      <w:r>
        <w:rPr>
          <w:rFonts w:eastAsia="IRNazanin" w:cs="IRNazanin"/>
          <w:color w:val="111111"/>
          <w:sz w:val="28"/>
          <w:szCs w:val="28"/>
          <w:rtl w:val="true"/>
          <w:lang w:bidi="fa-IR"/>
        </w:rPr>
        <w:t xml:space="preserve">. </w:t>
      </w:r>
      <w:bookmarkStart w:id="1253" w:name="pg7379_80753"/>
    </w:p>
    <w:p>
      <w:pPr>
        <w:pStyle w:val="Heading3"/>
        <w:numPr>
          <w:ilvl w:val="2"/>
          <w:numId w:val="1"/>
        </w:numPr>
        <w:rPr/>
      </w:pPr>
      <w:bookmarkStart w:id="1254" w:name="__RefHeading___Toc1349846_1051229030"/>
      <w:bookmarkStart w:id="1255" w:name="_Toc516"/>
      <w:bookmarkEnd w:id="1253"/>
      <w:bookmarkEnd w:id="1254"/>
      <w:r>
        <w:rPr>
          <w:rtl w:val="true"/>
        </w:rPr>
        <w:t>نيت پاك</w:t>
      </w:r>
      <w:bookmarkEnd w:id="1255"/>
    </w:p>
    <w:p>
      <w:pPr>
        <w:pStyle w:val="BookText"/>
        <w:rPr/>
      </w:pPr>
      <w:r>
        <w:rPr>
          <w:rFonts w:ascii="IRNazanin" w:hAnsi="IRNazanin" w:eastAsia="IRNazanin"/>
          <w:color w:val="111111"/>
          <w:sz w:val="28"/>
          <w:sz w:val="28"/>
          <w:szCs w:val="28"/>
          <w:rtl w:val="true"/>
          <w:lang w:bidi="fa-IR"/>
        </w:rPr>
        <w:t>ساختن جوك‌هاي غيراخلاقي براي توهين به اقوام و مقدسات، از ابزارهاي جنگ نرم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مزاح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سخنرانان روي منبر يا در رسانه وسط سخنانشان پيام بازرگاني پخش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مگه؟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مي‌گويند نيتتان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 مي‌گويند پاك؟ نمي‌گويند پگاه يا شوما يا پرسيل يا برف؟</w:t>
      </w:r>
    </w:p>
    <w:p>
      <w:pPr>
        <w:pStyle w:val="Heading3"/>
        <w:numPr>
          <w:ilvl w:val="2"/>
          <w:numId w:val="1"/>
        </w:numPr>
        <w:rPr/>
      </w:pPr>
      <w:bookmarkStart w:id="1256" w:name="__RefHeading___Toc1349848_1051229030"/>
      <w:bookmarkStart w:id="1257" w:name="_Toc517"/>
      <w:bookmarkEnd w:id="1256"/>
      <w:r>
        <w:rPr>
          <w:rtl w:val="true"/>
        </w:rPr>
        <w:t>اشبتاه اندر اشتباه</w:t>
      </w:r>
      <w:bookmarkEnd w:id="1257"/>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یعقوب را در کوه، پلنگ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می‌دانست تصحیح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نبود و پیغمبر بود؛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نبود و یونس بود؛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نبود و دریا بود؛</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پلنگ نبود و نهنگ بود؛</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نخورد و در شکمش نگه داشته و به ساحل رساند</w:t>
      </w:r>
      <w:r>
        <w:rPr>
          <w:rFonts w:eastAsia="IRNazanin" w:cs="IRNazanin"/>
          <w:color w:val="111111"/>
          <w:sz w:val="28"/>
          <w:szCs w:val="28"/>
          <w:rtl w:val="true"/>
          <w:lang w:bidi="fa-IR"/>
        </w:rPr>
        <w:t>.</w:t>
      </w:r>
    </w:p>
    <w:p>
      <w:pPr>
        <w:pStyle w:val="Heading3"/>
        <w:numPr>
          <w:ilvl w:val="2"/>
          <w:numId w:val="1"/>
        </w:numPr>
        <w:rPr/>
      </w:pPr>
      <w:bookmarkStart w:id="1258" w:name="__RefHeading___Toc1349850_1051229030"/>
      <w:bookmarkStart w:id="1259" w:name="_Toc518"/>
      <w:bookmarkEnd w:id="1258"/>
      <w:r>
        <w:rPr>
          <w:rtl w:val="true"/>
        </w:rPr>
        <w:t>حسن مرده</w:t>
      </w:r>
      <w:bookmarkEnd w:id="1259"/>
    </w:p>
    <w:p>
      <w:pPr>
        <w:pStyle w:val="BookText"/>
        <w:rPr/>
      </w:pPr>
      <w:r>
        <w:rPr>
          <w:rFonts w:ascii="IRNazanin" w:hAnsi="IRNazanin" w:eastAsia="IRNazanin"/>
          <w:color w:val="111111"/>
          <w:sz w:val="28"/>
          <w:sz w:val="28"/>
          <w:szCs w:val="28"/>
          <w:rtl w:val="true"/>
          <w:lang w:bidi="fa-IR"/>
        </w:rPr>
        <w:t>فردي به نام حسن به سفر رفته و از وی خبری نرسیده بود، مادرش نزد درويشي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كنيد براي رفع نگرانی من تفألی به قرآن مجید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 با گفتن اذكاري قلمبه سلمبه قرآن را گشود و اتفاقاً این آیه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طُوبَي لَهُمْ وَ حُسْنُ مََابٍ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به اشتباه آیه را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 حَسَنْ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حسن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بیچاره با شنیدن این سخن، ماتم زده شد و از هوش برفت</w:t>
      </w:r>
      <w:r>
        <w:rPr>
          <w:rFonts w:eastAsia="IRNazanin" w:cs="IRNazanin"/>
          <w:color w:val="111111"/>
          <w:sz w:val="28"/>
          <w:szCs w:val="28"/>
          <w:rtl w:val="true"/>
          <w:lang w:bidi="fa-IR"/>
        </w:rPr>
        <w:t>.</w:t>
      </w:r>
    </w:p>
    <w:p>
      <w:pPr>
        <w:pStyle w:val="Heading3"/>
        <w:numPr>
          <w:ilvl w:val="2"/>
          <w:numId w:val="1"/>
        </w:numPr>
        <w:rPr/>
      </w:pPr>
      <w:bookmarkStart w:id="1260" w:name="__RefHeading___Toc1349852_1051229030"/>
      <w:bookmarkStart w:id="1261" w:name="_Toc519"/>
      <w:bookmarkEnd w:id="1260"/>
      <w:r>
        <w:rPr>
          <w:rtl w:val="true"/>
        </w:rPr>
        <w:t>آراستگي شوهر</w:t>
      </w:r>
      <w:bookmarkEnd w:id="126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خطيبي به مزاح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سریال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پوتيفار،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زليخا،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تيغ نمي‌كشيد و كمي به آراستگي خودش مي‌رسيد، زليخا شيفته و دلباخته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كه زنان بنی‌اسرائیل به زنا رو آوردند، چون مردان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به آراستگی و پیراستگی خود اهمیت نمی‌دادند</w:t>
      </w:r>
      <w:r>
        <w:rPr>
          <w:rFonts w:eastAsia="IRNazanin" w:cs="IRNazanin"/>
          <w:color w:val="111111"/>
          <w:sz w:val="28"/>
          <w:szCs w:val="28"/>
          <w:rtl w:val="true"/>
          <w:lang w:bidi="fa-IR"/>
        </w:rPr>
        <w:t xml:space="preserve">. </w:t>
      </w:r>
      <w:bookmarkStart w:id="1262" w:name="pg7379_80754"/>
    </w:p>
    <w:p>
      <w:pPr>
        <w:pStyle w:val="Heading3"/>
        <w:numPr>
          <w:ilvl w:val="2"/>
          <w:numId w:val="1"/>
        </w:numPr>
        <w:rPr/>
      </w:pPr>
      <w:bookmarkStart w:id="1263" w:name="__RefHeading___Toc1349854_1051229030"/>
      <w:bookmarkStart w:id="1264" w:name="_Toc520"/>
      <w:bookmarkEnd w:id="1262"/>
      <w:bookmarkEnd w:id="1263"/>
      <w:r>
        <w:rPr>
          <w:rtl w:val="true"/>
        </w:rPr>
        <w:t>عشق من علي دايي</w:t>
      </w:r>
      <w:bookmarkEnd w:id="1264"/>
    </w:p>
    <w:p>
      <w:pPr>
        <w:pStyle w:val="BookText"/>
        <w:rPr/>
      </w:pPr>
      <w:r>
        <w:rPr>
          <w:rFonts w:ascii="IRNazanin" w:hAnsi="IRNazanin" w:eastAsia="IRNazanin"/>
          <w:color w:val="111111"/>
          <w:sz w:val="28"/>
          <w:sz w:val="28"/>
          <w:szCs w:val="28"/>
          <w:rtl w:val="true"/>
          <w:lang w:bidi="fa-IR"/>
        </w:rPr>
        <w:t>شايد هيچ كس به اندازه من به عليِ‌دايي ارادت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اغراق مي‌گويم خيلي دوستش دارم، چون خيلي خاكي، متواضع و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مادرش خيلي احترام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ديدم دست آنها را مي‌بوسد و از اين جهت هم الگوي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دايي خيلي آدم معنويي است، كمتر ديدم از پول حرف بزند، نه اين‌كه پول را دوست نداشته باشد، بنده و اسير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آنچاني كه از بيت‌المال به فوتباليست‌ها مي‌دهند دل‌خوشي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مي‌خواهد يكي از بهترين عكس‌هايش را بگذارم توي اتاق مطالعه‌ام چون هميشه تبسم روي لبش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هوادارانش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درسته اهل ورزشم، ولي ورزش هدف زندگي‌ام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دايي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مولاي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همين صفاتش است كه من و مامانم عاشق اين جوونيم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مامانم گاهي برايش صدقه هم مي‌دهد و براي موفقيتش در نمازهايش دعا مي‌كند تا ان‌شاالله از سربازان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هم به داداشش، دايي‌جونم، گفته قدر اين بچه‌ات رو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چه پنهان دايي جون هم من را خيلي دوست دارد</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1265" w:name="__RefHeading___Toc1349856_1051229030"/>
      <w:bookmarkStart w:id="1266" w:name="_Toc521"/>
      <w:bookmarkEnd w:id="1265"/>
      <w:r>
        <w:rPr>
          <w:rtl w:val="true"/>
        </w:rPr>
        <w:t>لپ لپ</w:t>
      </w:r>
      <w:bookmarkEnd w:id="1266"/>
    </w:p>
    <w:p>
      <w:pPr>
        <w:pStyle w:val="BookText"/>
        <w:rPr/>
      </w:pPr>
      <w:r>
        <w:rPr>
          <w:rFonts w:ascii="IRNazanin" w:hAnsi="IRNazanin" w:eastAsia="IRNazanin"/>
          <w:color w:val="111111"/>
          <w:sz w:val="28"/>
          <w:sz w:val="28"/>
          <w:szCs w:val="28"/>
          <w:rtl w:val="true"/>
          <w:lang w:bidi="fa-IR"/>
        </w:rPr>
        <w:t>يكي از دوستان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لپ لپ خريدن و خوردن اشکال داره؟</w:t>
      </w:r>
    </w:p>
    <w:p>
      <w:pPr>
        <w:pStyle w:val="BookText"/>
        <w:rPr/>
      </w:pPr>
      <w:r>
        <w:rPr>
          <w:rFonts w:ascii="IRNazanin" w:hAnsi="IRNazanin" w:eastAsia="IRNazanin"/>
          <w:color w:val="111111"/>
          <w:sz w:val="28"/>
          <w:sz w:val="28"/>
          <w:szCs w:val="28"/>
          <w:rtl w:val="true"/>
          <w:lang w:bidi="fa-IR"/>
        </w:rPr>
        <w:t>به شوخي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تو 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ربطی داره؟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نشنیدی میگن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در خواب بیند پنبه دانه گهی لپ لپ خورد گه دانه دانه</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1267" w:name="__RefHeading___Toc1349858_1051229030"/>
      <w:bookmarkStart w:id="1268" w:name="_Toc522"/>
      <w:bookmarkEnd w:id="1267"/>
      <w:r>
        <w:rPr>
          <w:rtl w:val="true"/>
        </w:rPr>
        <w:t>نماز وحشت</w:t>
      </w:r>
      <w:bookmarkEnd w:id="126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ديشب شما را در خواب ديدم، الان يك سؤال شرعي برام پيش اومده، آيا نماز وحشت برايم واجب شده؟</w:t>
      </w:r>
      <w:r>
        <w:rPr>
          <w:rFonts w:eastAsia="IRNazanin" w:cs="IRNazanin"/>
          <w:color w:val="111111"/>
          <w:sz w:val="28"/>
          <w:szCs w:val="28"/>
          <w:rtl w:val="true"/>
          <w:lang w:bidi="fa-IR"/>
        </w:rPr>
        <w:t xml:space="preserve">! </w:t>
      </w:r>
      <w:bookmarkStart w:id="1269" w:name="pg7379_80755"/>
    </w:p>
    <w:p>
      <w:pPr>
        <w:pStyle w:val="Heading3"/>
        <w:numPr>
          <w:ilvl w:val="2"/>
          <w:numId w:val="1"/>
        </w:numPr>
        <w:rPr/>
      </w:pPr>
      <w:bookmarkStart w:id="1270" w:name="__RefHeading___Toc1349860_1051229030"/>
      <w:bookmarkStart w:id="1271" w:name="_Toc523"/>
      <w:bookmarkEnd w:id="1269"/>
      <w:bookmarkEnd w:id="1270"/>
      <w:r>
        <w:rPr>
          <w:rtl w:val="true"/>
        </w:rPr>
        <w:t>شيطون اومد</w:t>
      </w:r>
      <w:bookmarkEnd w:id="1271"/>
    </w:p>
    <w:p>
      <w:pPr>
        <w:pStyle w:val="BookText"/>
        <w:rPr/>
      </w:pPr>
      <w:r>
        <w:rPr>
          <w:rFonts w:ascii="IRNazanin" w:hAnsi="IRNazanin" w:eastAsia="IRNazanin"/>
          <w:color w:val="111111"/>
          <w:sz w:val="28"/>
          <w:sz w:val="28"/>
          <w:szCs w:val="28"/>
          <w:rtl w:val="true"/>
          <w:lang w:bidi="fa-IR"/>
        </w:rPr>
        <w:t>یه بار رفته بودیم اردو، اونجا یه حاج‌آقای داشتیم که خیلی باصفا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روز صبح زود که بر و بچ در حال انجام فریضه خواب بین الطلوعین بودند دیدم حاجی بلند شده و داره صبحونه می‌خوره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شب شام نخورده بود و گرسنه‌ش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گفتم برم باهاش صبحونه بخورم تنها نباشه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نشستم حاج‌آقا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شیطون اومد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هاج و واج این‌ور و اون‌ور رو نگاه می‌کردم که شیطون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حالت بودم که دیدم حاجی داره حسابی بهم می‌خنده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پرسیدم که قضیه چیه؟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هر کی تنها غذا بخوره شیطون هم سفره‌اش می‌شه، منم داشتم تنها غذا می‌خوردم که حضرتعالی تشریف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اومده بودیم مثلا شیطونو از سر سفره دور کنیم، خبر نداشتیم که خودمون شیطانیم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نگاهي تو سفره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نونو با چي مي‌خورين؟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صبحانه نونِيْچي است؛ نونِيْچي مخفف نون و هيچيه، ولي برو بچه‌هاي جبهه بهش مي‌گفتن نون و تقوا</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1272" w:name="__RefHeading___Toc1349862_1051229030"/>
      <w:bookmarkStart w:id="1273" w:name="_Toc524"/>
      <w:bookmarkEnd w:id="1272"/>
      <w:r>
        <w:rPr>
          <w:rtl w:val="true"/>
        </w:rPr>
        <w:t>ماشَاءَالله و إنْ شَاءَالله</w:t>
      </w:r>
      <w:bookmarkEnd w:id="1273"/>
    </w:p>
    <w:p>
      <w:pPr>
        <w:pStyle w:val="BookText"/>
        <w:rPr/>
      </w:pPr>
      <w:r>
        <w:rPr>
          <w:rFonts w:ascii="IRNazanin" w:hAnsi="IRNazanin" w:eastAsia="IRNazanin"/>
          <w:color w:val="111111"/>
          <w:sz w:val="28"/>
          <w:sz w:val="28"/>
          <w:szCs w:val="28"/>
          <w:rtl w:val="true"/>
          <w:lang w:bidi="fa-IR"/>
        </w:rPr>
        <w:t xml:space="preserve">یک نفر طبیب فرنگی که به ایران آمده بود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راخوب آموخته بود، بدون این‌که از موارد استعمال آنها آگاه باشد، این کلمات را به‌موقع و بی‌موقع به زبان می‌آورد، روزی یک نفر مریض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مریضی من خیلی سخت است و اهمیت دارد؟</w:t>
      </w:r>
    </w:p>
    <w:p>
      <w:pPr>
        <w:pStyle w:val="BookText"/>
        <w:rPr/>
      </w:pP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 ماشاءالله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مریض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مریضی مرا خواهد کشت؟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 إنْ شَاءَالله</w:t>
      </w:r>
      <w:r>
        <w:rPr>
          <w:rFonts w:eastAsia="IRNazanin" w:cs="IRNazanin"/>
          <w:color w:val="111111"/>
          <w:sz w:val="28"/>
          <w:szCs w:val="28"/>
          <w:rtl w:val="true"/>
          <w:lang w:bidi="fa-IR"/>
        </w:rPr>
        <w:t xml:space="preserve">. </w:t>
      </w:r>
      <w:bookmarkStart w:id="1274" w:name="pg7379_80756"/>
    </w:p>
    <w:p>
      <w:pPr>
        <w:pStyle w:val="Heading3"/>
        <w:numPr>
          <w:ilvl w:val="2"/>
          <w:numId w:val="1"/>
        </w:numPr>
        <w:rPr/>
      </w:pPr>
      <w:bookmarkStart w:id="1275" w:name="__RefHeading___Toc1349864_1051229030"/>
      <w:bookmarkStart w:id="1276" w:name="_Toc525"/>
      <w:bookmarkEnd w:id="1274"/>
      <w:bookmarkEnd w:id="1275"/>
      <w:r>
        <w:rPr>
          <w:rtl w:val="true"/>
        </w:rPr>
        <w:t>لباس روحانيون</w:t>
      </w:r>
      <w:bookmarkEnd w:id="127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آقاها چگونه پوشش‌های ضخیمي مانند عمامه، لباده، عبا، قبا و ردا را در فصول تابستان، تحمل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آنها کولر مخفی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آتش را در دنیا به خود می‌دهند تا از آتش آخرت، ایمن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موضوع برای افراد سست ایمان و بی‌اخلاص،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فضولشان را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گزينه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گزينه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خورشید گفته كُونِي بَرْدًا وَسَلَامًا عَلَى الآخوندها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خخخخخ</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1277" w:name="__RefHeading___Toc1349866_1051229030"/>
      <w:bookmarkStart w:id="1278" w:name="_Toc526"/>
      <w:bookmarkEnd w:id="1277"/>
      <w:r>
        <w:rPr>
          <w:rtl w:val="true"/>
        </w:rPr>
        <w:t>ترس از شکر</w:t>
      </w:r>
      <w:bookmarkEnd w:id="1278"/>
    </w:p>
    <w:p>
      <w:pPr>
        <w:pStyle w:val="BookText"/>
        <w:rPr/>
      </w:pPr>
      <w:r>
        <w:rPr>
          <w:rFonts w:ascii="IRNazanin" w:hAnsi="IRNazanin" w:eastAsia="IRNazanin"/>
          <w:color w:val="111111"/>
          <w:sz w:val="28"/>
          <w:sz w:val="28"/>
          <w:szCs w:val="28"/>
          <w:rtl w:val="true"/>
          <w:lang w:bidi="fa-IR"/>
        </w:rPr>
        <w:t>شخصی به عیادت یکی از فضلا که بسیار بیمار بود رفت و چون نزد او نشست و پرسش احوال او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کن و حمد او به‌جای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نمود و به مزاح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شکر کنم و حال آن‌که خدای تعالی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شَكَرْتُمْلأَزِيدَنَّكُمْ</w:t>
      </w:r>
      <w:r>
        <w:rPr>
          <w:rFonts w:ascii="IRNazanin" w:hAnsi="IRNazanin" w:eastAsia="IRNazanin"/>
          <w:color w:val="111111"/>
          <w:sz w:val="28"/>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اگر شکر کنید برای شما زیاد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اگر شکر کنم بر بیماری من بیفزاید</w:t>
      </w:r>
      <w:r>
        <w:rPr>
          <w:rFonts w:eastAsia="IRNazanin" w:cs="IRNazanin"/>
          <w:color w:val="111111"/>
          <w:sz w:val="28"/>
          <w:szCs w:val="28"/>
          <w:rtl w:val="true"/>
          <w:lang w:bidi="fa-IR"/>
        </w:rPr>
        <w:t>.</w:t>
      </w:r>
    </w:p>
    <w:p>
      <w:pPr>
        <w:pStyle w:val="Heading3"/>
        <w:numPr>
          <w:ilvl w:val="2"/>
          <w:numId w:val="1"/>
        </w:numPr>
        <w:rPr/>
      </w:pPr>
      <w:bookmarkStart w:id="1279" w:name="__RefHeading___Toc1349868_1051229030"/>
      <w:bookmarkStart w:id="1280" w:name="_Toc527"/>
      <w:bookmarkEnd w:id="1279"/>
      <w:r>
        <w:rPr>
          <w:rtl w:val="true"/>
        </w:rPr>
        <w:t>افسوس</w:t>
      </w:r>
      <w:bookmarkEnd w:id="1280"/>
    </w:p>
    <w:p>
      <w:pPr>
        <w:pStyle w:val="BookText"/>
        <w:rPr/>
      </w:pPr>
      <w:r>
        <w:rPr>
          <w:rFonts w:ascii="IRNazanin" w:hAnsi="IRNazanin" w:eastAsia="IRNazanin"/>
          <w:color w:val="111111"/>
          <w:sz w:val="28"/>
          <w:sz w:val="28"/>
          <w:szCs w:val="28"/>
          <w:rtl w:val="true"/>
          <w:lang w:bidi="fa-IR"/>
        </w:rPr>
        <w:t>اولي در حالي كه خيلي پكر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حرف استاد را گوش داده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چي گفت؟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نمي‌دونم چون گوش ندادم كه</w:t>
      </w:r>
      <w:r>
        <w:rPr>
          <w:rFonts w:eastAsia="IRNazanin" w:cs="IRNazanin"/>
          <w:color w:val="111111"/>
          <w:sz w:val="28"/>
          <w:szCs w:val="28"/>
          <w:rtl w:val="true"/>
          <w:lang w:bidi="fa-IR"/>
        </w:rPr>
        <w:t xml:space="preserve">... </w:t>
      </w:r>
      <w:bookmarkStart w:id="1281" w:name="pg7379_80757"/>
    </w:p>
    <w:p>
      <w:pPr>
        <w:pStyle w:val="Heading3"/>
        <w:numPr>
          <w:ilvl w:val="2"/>
          <w:numId w:val="1"/>
        </w:numPr>
        <w:rPr/>
      </w:pPr>
      <w:bookmarkStart w:id="1282" w:name="__RefHeading___Toc1349870_1051229030"/>
      <w:bookmarkStart w:id="1283" w:name="_Toc528"/>
      <w:bookmarkEnd w:id="1281"/>
      <w:bookmarkEnd w:id="1282"/>
      <w:r>
        <w:rPr>
          <w:rtl w:val="true"/>
        </w:rPr>
        <w:t>همراه اول و آخر</w:t>
      </w:r>
      <w:bookmarkEnd w:id="1283"/>
    </w:p>
    <w:p>
      <w:pPr>
        <w:pStyle w:val="BookText"/>
        <w:rPr/>
      </w:pPr>
      <w:r>
        <w:rPr>
          <w:rFonts w:ascii="IRNazanin" w:hAnsi="IRNazanin" w:eastAsia="IRNazanin"/>
          <w:color w:val="111111"/>
          <w:sz w:val="28"/>
          <w:sz w:val="28"/>
          <w:szCs w:val="28"/>
          <w:rtl w:val="true"/>
          <w:lang w:bidi="fa-IR"/>
        </w:rPr>
        <w:t>خب، يكي هم درباره تبليغات تجاري و سوداگري بنويسيم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چه‌طوره؟ خب، حالا كه اصرار مي‌كنيد،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تبليغات رنگانگ و متنوع همراه اول را مي‌بينم بي‌اختيار ياد مهر و محبت گربه نره و آقا روباهه در كارتون پينوكيو مي‌افتم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آنها هم خيلي مهربون بودند و دوست داشتند به پينوكيو حسابي خدمت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تماس گرفتم و گفتم بابا براي من پيام نفرستيد، ولي مهرباني تو ذاتشان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طوري نمي‌شود، شوري را از نمك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ذاتا بايد محبت كنند و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را از آنها بگيرند مي‌ميرند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به حالشان غبطه مي‌خورم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اجرشون بده چندتا سازمان خدوم مثل اين داشتيم ديگر غمي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كردند كه مي‌شود براي خدا هم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كه نبايد هميشه به فكر جيبش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قديم و نديم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همه را به كيش خود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برخي از افراد بدبين و ديرباور مي‌گويند آمريكا از دادن امكانات فضاي مجازي قصد خير ندارد و گربه محض رضاي خدا موش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آدم‌هاي بيماردل، قبول نمي‌كنند شركت نيكوكاري مثل همراه اول قصدش از پيامك‌هاي تبليغاتي‌اش، ارتقا فرهنگ و خير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ما را به راه راست كج فرمايد</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1284" w:name="__RefHeading___Toc1349872_1051229030"/>
      <w:bookmarkStart w:id="1285" w:name="_Toc529"/>
      <w:bookmarkEnd w:id="1284"/>
      <w:r>
        <w:rPr>
          <w:rtl w:val="true"/>
        </w:rPr>
        <w:t>آزمون گوشتي</w:t>
      </w:r>
      <w:bookmarkEnd w:id="1285"/>
    </w:p>
    <w:p>
      <w:pPr>
        <w:pStyle w:val="BookText"/>
        <w:rPr/>
      </w:pPr>
      <w:r>
        <w:rPr>
          <w:rFonts w:ascii="IRNazanin" w:hAnsi="IRNazanin" w:eastAsia="IRNazanin"/>
          <w:color w:val="111111"/>
          <w:sz w:val="28"/>
          <w:sz w:val="28"/>
          <w:szCs w:val="28"/>
          <w:rtl w:val="true"/>
          <w:lang w:bidi="fa-IR"/>
        </w:rPr>
        <w:t>مرده بدم زنده شدم گریه بدم خنده شدم</w:t>
      </w:r>
    </w:p>
    <w:p>
      <w:pPr>
        <w:pStyle w:val="BookText"/>
        <w:rPr/>
      </w:pPr>
      <w:r>
        <w:rPr>
          <w:rFonts w:ascii="IRNazanin" w:hAnsi="IRNazanin" w:eastAsia="IRNazanin"/>
          <w:color w:val="111111"/>
          <w:sz w:val="28"/>
          <w:sz w:val="28"/>
          <w:szCs w:val="28"/>
          <w:rtl w:val="true"/>
          <w:lang w:bidi="fa-IR"/>
        </w:rPr>
        <w:t>دولت عشق آمد و من دولت پاینده شدم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گوشت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زیاد و آب 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آب گوشت می‌خوردند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کم و گوشت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آب گوشت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گوشت متعادل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کارمندان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آ آآآآآآآآب گوشت می‌خوردند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زیاد گوشت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آب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ديزيشان گوشت با ذره‌بین هم پیدا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حسرت آب گوشت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گوشت دارند؛ مساکین</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حل مسئله</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عاقل راهی به آرامش و ایمنی داشته باشد، سزاوار نیست در خوف و نگرانی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لاینْبَغی لِلْعاقِلِ أَنْ یقیمَ عَلَی الْخَوْفِ إِذا وَجَدَ إِلَی الأَمْنِ سَبیلاً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 ص</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bookmarkStart w:id="1286" w:name="pg7379_80759"/>
    </w:p>
    <w:p>
      <w:pPr>
        <w:pStyle w:val="Heading2"/>
        <w:numPr>
          <w:ilvl w:val="1"/>
          <w:numId w:val="1"/>
        </w:numPr>
        <w:rPr/>
      </w:pPr>
      <w:bookmarkStart w:id="1287" w:name="__RefHeading___Toc1349874_1051229030"/>
      <w:bookmarkStart w:id="1288" w:name="_Toc530"/>
      <w:bookmarkEnd w:id="1286"/>
      <w:bookmarkEnd w:id="1287"/>
      <w:r>
        <w:rPr>
          <w:rtl w:val="true"/>
        </w:rPr>
        <w:t>بخش ششم</w:t>
      </w:r>
      <w:r>
        <w:rPr>
          <w:rtl w:val="true"/>
        </w:rPr>
        <w:t xml:space="preserve">: </w:t>
      </w:r>
      <w:r>
        <w:rPr>
          <w:rtl w:val="true"/>
        </w:rPr>
        <w:t>جنگ تحمیلي و سیاست</w:t>
      </w:r>
      <w:bookmarkEnd w:id="128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9" w:name="__RefHeading___Toc1349876_1051229030"/>
      <w:bookmarkStart w:id="1290" w:name="_Toc531"/>
      <w:bookmarkEnd w:id="1289"/>
      <w:r>
        <w:rPr>
          <w:rtl w:val="true"/>
        </w:rPr>
        <w:t>اشاره</w:t>
      </w:r>
      <w:bookmarkEnd w:id="129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1" w:name="pg7379_80761"/>
      <w:bookmarkStart w:id="1292" w:name="pg7379_80761"/>
      <w:bookmarkEnd w:id="1292"/>
    </w:p>
    <w:p>
      <w:pPr>
        <w:pStyle w:val="BookText"/>
        <w:rPr/>
      </w:pPr>
      <w:bookmarkStart w:id="1293" w:name="pg7379_80761"/>
      <w:bookmarkEnd w:id="1293"/>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 به ايمان ناب نرسد،</w:t>
      </w:r>
    </w:p>
    <w:p>
      <w:pPr>
        <w:pStyle w:val="BookText"/>
        <w:rPr/>
      </w:pPr>
      <w:r>
        <w:rPr>
          <w:rFonts w:ascii="IRNazanin" w:hAnsi="IRNazanin" w:eastAsia="IRNazanin"/>
          <w:color w:val="111111"/>
          <w:sz w:val="28"/>
          <w:sz w:val="28"/>
          <w:szCs w:val="28"/>
          <w:rtl w:val="true"/>
          <w:lang w:bidi="fa-IR"/>
        </w:rPr>
        <w:t xml:space="preserve">مگر آن‌كه شوخی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و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ترك كند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حالي اين بخش را بازنگري مي‌كنم كه هر روز اخبار توحش داعشيان منتشر مي‌شود و شبانه‌روز كودكان و زنان غزه زير بمباران وحشيانه و ددمنشانه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عدالت از بمب‌هاي شيميايي سكوت سران‌عرب و سازمان ملل تاول زده‌است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اكْشِفْ هذِهِ الْغُمَّةَ عَنْ هذِهِ الاُْمَّةِ بِحُضُورِهِ،وَ عَجِّلْ لَنا ظُهُورَهُ، اِنَّهُمْ يَرَوْنَهُ بَعيداً وَ نَراهُ قَريباً</w:t>
      </w:r>
      <w:r>
        <w:rPr>
          <w:rFonts w:eastAsia="Amiri" w:cs="Amiri" w:ascii="Amiri" w:hAnsi="Amiri"/>
          <w:color w:val="111111"/>
          <w:sz w:val="28"/>
          <w:szCs w:val="28"/>
          <w:rtl w:val="true"/>
          <w:lang w:bidi="ar-SA"/>
        </w:rPr>
        <w:t>.</w:t>
      </w:r>
    </w:p>
    <w:p>
      <w:pPr>
        <w:pStyle w:val="Heading3"/>
        <w:numPr>
          <w:ilvl w:val="2"/>
          <w:numId w:val="1"/>
        </w:numPr>
        <w:rPr/>
      </w:pPr>
      <w:bookmarkStart w:id="1294" w:name="__RefHeading___Toc1349878_1051229030"/>
      <w:bookmarkStart w:id="1295" w:name="_Toc532"/>
      <w:bookmarkEnd w:id="1294"/>
      <w:r>
        <w:rPr>
          <w:rtl w:val="true"/>
        </w:rPr>
        <w:t>نفاق و وفاق</w:t>
      </w:r>
      <w:bookmarkEnd w:id="1295"/>
    </w:p>
    <w:p>
      <w:pPr>
        <w:pStyle w:val="BookText"/>
        <w:rPr/>
      </w:pPr>
      <w:r>
        <w:rPr>
          <w:rFonts w:ascii="Amiri" w:hAnsi="Amiri" w:eastAsia="Amiri" w:cs="Amiri"/>
          <w:color w:val="111111"/>
          <w:sz w:val="28"/>
          <w:sz w:val="28"/>
          <w:szCs w:val="28"/>
          <w:rtl w:val="true"/>
          <w:lang w:bidi="ar-SA"/>
        </w:rPr>
        <w:t>بعض المردم یتصورون کلّ مَن دخل حوزاتاً علمیةً نونهم داخلٌ لروغن تا بیخاً، قِسمٌ من الناس دخلوا اوان الانقلاب، الحوزات بعد ایامٍ قلیلةٍ فَهِموا ذالک المرغ التی یأکل التین نوکُها کَجَاً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أیْ حوزه، مرکزٌ علمیٌي للدرس و البحث و لابّدَ أنْ نَتباحث الدروسَ الحوزویة بحثاً سختاً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آخر غیّيّروا موضعَهم الستراتیجیة و قالوا نحن سیاسیون و فرضٌ علینا أنْ نَدخلَ المراکزَ السیاسی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 گروهٌ کج فهمٍ، یَظنُّونَ أنَّ الطریقَ الی متن هیئت الدولة أو المجلس یَعبر مِن ناف الفیضیة لا وجبٌ پاینٌ و لا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مِن مردم الذين لایافتون جداراً اصغرَ مِن الروحانیون البیچارگان و ینسبون کل مشکلات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الروحانیون یقولون بخودِهم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طلبگی توش قدقَتلنا و بیرونه قدقتل الناس؛ يعني توش خودمون رو کشته و بیرونش مردم رو</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زمرة اخری، جعلوا کلاها گشادا سرَ عدة مسئولین و بلغ ذالک الکلاه القلنسوة حتی محاذی نافهم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اشکال مختلفه، حتی احضار الاجنة و الروح و استخدام الجادوگر و </w:t>
      </w:r>
    </w:p>
    <w:p>
      <w:pPr>
        <w:pStyle w:val="BookText"/>
        <w:rPr/>
      </w:pPr>
      <w:r>
        <w:rPr>
          <w:rFonts w:ascii="IRNazanin" w:hAnsi="IRNazanin" w:eastAsia="IRNazanin"/>
          <w:color w:val="111111"/>
          <w:sz w:val="28"/>
          <w:sz w:val="28"/>
          <w:szCs w:val="28"/>
          <w:rtl w:val="true"/>
          <w:lang w:bidi="fa-IR"/>
        </w:rPr>
        <w:t>جادو مودار، ذهبوا الی دولت أو مجلس به عشق آپارتمانات آنچنانیاً و الدلارات و السیارات التی یتلألو کالنجم الثاقب فی قلب الشب التار الظُلمانی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الواقع، یتخیلون أنهم زرنگون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لایعرفون هرّا من البّرّ فی العالَم المعنوی و هم یحملون مدراکهم التحصیلیة فی کیفاتهم السامسونتیة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مثل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مردم را کج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هذا لیس لک، هر آن یمکن صاحبه یأتی و یأخذه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المثل یقول ایها البشر الحشریٌي، الدنیا عروسٌ موقتاً تتزوج الی هزاران داماداً الذین هم اشدُّ خوشکلاً مِن التو بکراتٍ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لاتَكُنْ دلت را خوشاً الی المنصب چون نازکٌ رقیقٌ اوهنُ مِن بیت العنکبوت و أبرکُ مِن المو و منصبک یتصل به حکماً جدیداً و یصبح حکمک السابق کباد الهوا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أن استاذَ الاخلاق یدرس للهیأت الدولة با دلسوزیاً شدیداً و هو یقول باکیاً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النقود کف دسته المبارک و کان یقول غُریّيّ غیری؛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 را بفریب؛ به عبارت فارسیة رائعة قشنگة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اين دام بر مرغ دگر نه که عنقا را بلند است آشيانه</w:t>
      </w:r>
    </w:p>
    <w:p>
      <w:pPr>
        <w:pStyle w:val="BookText"/>
        <w:rPr/>
      </w:pPr>
      <w:r>
        <w:rPr>
          <w:rFonts w:ascii="IRNazanin" w:hAnsi="IRNazanin" w:eastAsia="IRNazanin"/>
          <w:color w:val="111111"/>
          <w:sz w:val="28"/>
          <w:sz w:val="28"/>
          <w:szCs w:val="28"/>
          <w:rtl w:val="true"/>
          <w:lang w:bidi="fa-IR"/>
        </w:rPr>
        <w:t>بعد استماع دروس الاخلاق اثَّرَ الوعظ بر بسیارٍ من المسئولین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بالنسبة الی بعضهم یالكلاشون کانه کان یاسین فی أُذنِ الخر و القاطر لِأنّ يكي از گوشانهم کان درا و الاخری دروازة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این گروه الاخیر أي كلاّشون، بعد ذلک لا تحملون الپولَ النقد به هیچ وجهٍ مخافة الغرور، هم یجعلونهم الطلاجاتهم و الدلاراتهم فی گاو صندوقات اصلبِ مِن الآهن و الزبر و یقولون یاایتُّها الدنیا الفانیة التی لیست لک الوفا، تو رو جدّت الپدری و المادری إرفع دستَک مِن سر کچلنا و اذهبی الی کارک و شأنک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کنا نعیش فی دودکش لا تستطیع أن يصبغنای سیاهاً و غُرّی غیرنا؛ یکی دیگه را گول بزن ما خودمون ختم روزگاریم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نختمُ افاضاتی الساخنةَ و الداغةَ بهذا الکلام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الذین یَختلسون اموالَ المردم اختلاساً بعد اختلاسٍ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خرس الدنیا و خوک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مأواهم النار قرب یزید مُتبوئاً مقعدهم من آتيش جهنم</w:t>
      </w:r>
      <w:r>
        <w:rPr>
          <w:rFonts w:eastAsia="IRNazanin" w:cs="IRNazanin"/>
          <w:color w:val="111111"/>
          <w:sz w:val="28"/>
          <w:szCs w:val="28"/>
          <w:rtl w:val="true"/>
          <w:lang w:bidi="fa-IR"/>
        </w:rPr>
        <w:t>.</w:t>
      </w:r>
      <w:r>
        <w:rPr>
          <w:rStyle w:val="FootnoteAnchor"/>
          <w:rtl w:val="true"/>
        </w:rPr>
        <w:footnoteReference w:id="209"/>
      </w:r>
      <w:bookmarkStart w:id="1296" w:name="pg7379_80763"/>
    </w:p>
    <w:p>
      <w:pPr>
        <w:pStyle w:val="Heading3"/>
        <w:numPr>
          <w:ilvl w:val="2"/>
          <w:numId w:val="1"/>
        </w:numPr>
        <w:rPr/>
      </w:pPr>
      <w:bookmarkStart w:id="1297" w:name="__RefHeading___Toc1349880_1051229030"/>
      <w:bookmarkStart w:id="1298" w:name="_Toc533"/>
      <w:bookmarkEnd w:id="1296"/>
      <w:bookmarkEnd w:id="1297"/>
      <w:r>
        <w:rPr>
          <w:rtl w:val="true"/>
        </w:rPr>
        <w:t>آخر دعوا</w:t>
      </w:r>
      <w:bookmarkEnd w:id="1298"/>
    </w:p>
    <w:p>
      <w:pPr>
        <w:pStyle w:val="BookText"/>
        <w:rPr/>
      </w:pPr>
      <w:r>
        <w:rPr>
          <w:rFonts w:ascii="IRNazanin" w:hAnsi="IRNazanin" w:eastAsia="IRNazanin"/>
          <w:color w:val="111111"/>
          <w:sz w:val="28"/>
          <w:sz w:val="28"/>
          <w:szCs w:val="28"/>
          <w:rtl w:val="true"/>
          <w:lang w:bidi="fa-IR"/>
        </w:rPr>
        <w:t>نگاه به فيلم و تصاوير سرداران شهيد سبب افزايش اعتماد به نفس و تقويت اراده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همه اختلافات سياسي باز هم روحانيون با هم رفيق‌اند؟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در مباحثات و مناظراتشان هواي نفس هم باشد در آخر به خدا، ختمش مي‌كنند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همه اينها شكر خدا و الحمدلله؛ وَآخِرُ دَعْوَاناْ أَنِ الْحَمْدُ لِلّهِ رَبِّ الْعَالَمِينَ</w:t>
      </w:r>
      <w:r>
        <w:rPr>
          <w:rFonts w:eastAsia="IRNazanin" w:cs="IRNazanin"/>
          <w:color w:val="111111"/>
          <w:sz w:val="28"/>
          <w:szCs w:val="28"/>
          <w:rtl w:val="true"/>
          <w:lang w:bidi="fa-IR"/>
        </w:rPr>
        <w:t>.</w:t>
      </w:r>
      <w:r>
        <w:rPr>
          <w:rStyle w:val="FootnoteAnchor"/>
          <w:rtl w:val="true"/>
        </w:rPr>
        <w:footnoteReference w:id="210"/>
      </w:r>
    </w:p>
    <w:p>
      <w:pPr>
        <w:pStyle w:val="Heading3"/>
        <w:numPr>
          <w:ilvl w:val="2"/>
          <w:numId w:val="1"/>
        </w:numPr>
        <w:rPr/>
      </w:pPr>
      <w:bookmarkStart w:id="1299" w:name="__RefHeading___Toc1349882_1051229030"/>
      <w:bookmarkStart w:id="1300" w:name="_Toc534"/>
      <w:bookmarkEnd w:id="1299"/>
      <w:r>
        <w:rPr>
          <w:rtl w:val="true"/>
        </w:rPr>
        <w:t>نگار من</w:t>
      </w:r>
      <w:bookmarkEnd w:id="1300"/>
    </w:p>
    <w:p>
      <w:pPr>
        <w:pStyle w:val="BookText"/>
        <w:rPr/>
      </w:pPr>
      <w:r>
        <w:rPr>
          <w:rFonts w:ascii="IRNazanin" w:hAnsi="IRNazanin" w:eastAsia="IRNazanin"/>
          <w:color w:val="111111"/>
          <w:sz w:val="28"/>
          <w:sz w:val="28"/>
          <w:szCs w:val="28"/>
          <w:rtl w:val="true"/>
          <w:lang w:bidi="fa-IR"/>
        </w:rPr>
        <w:t>طرفداران یک روحانی كه کاندیدای نمایندگی مجلس شده بود، در وصفش تعریف و تمجید و خالی‌بندی زیادی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هم‌بحثم که آن روحانی را می‌شناخت، در برابرش، زیر تصور تبلیغاتی‌اش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 من که به مکتب نرفت و خط ننوشت</w:t>
      </w:r>
    </w:p>
    <w:p>
      <w:pPr>
        <w:pStyle w:val="BookText"/>
        <w:rPr/>
      </w:pPr>
      <w:r>
        <w:rPr>
          <w:rFonts w:ascii="IRNazanin" w:hAnsi="IRNazanin" w:eastAsia="IRNazanin"/>
          <w:color w:val="111111"/>
          <w:sz w:val="28"/>
          <w:sz w:val="28"/>
          <w:szCs w:val="28"/>
          <w:rtl w:val="true"/>
          <w:lang w:bidi="fa-IR"/>
        </w:rPr>
        <w:t>به غمزه مسئله‌آموز صد مدرس شد</w:t>
      </w:r>
      <w:r>
        <w:rPr>
          <w:rFonts w:eastAsia="IRNazanin" w:cs="IRNazanin"/>
          <w:color w:val="111111"/>
          <w:sz w:val="28"/>
          <w:szCs w:val="28"/>
          <w:rtl w:val="true"/>
          <w:lang w:bidi="fa-IR"/>
        </w:rPr>
        <w:t>!</w:t>
      </w:r>
    </w:p>
    <w:p>
      <w:pPr>
        <w:pStyle w:val="Heading3"/>
        <w:numPr>
          <w:ilvl w:val="2"/>
          <w:numId w:val="1"/>
        </w:numPr>
        <w:rPr/>
      </w:pPr>
      <w:bookmarkStart w:id="1301" w:name="__RefHeading___Toc1349884_1051229030"/>
      <w:bookmarkStart w:id="1302" w:name="_Toc535"/>
      <w:bookmarkEnd w:id="1301"/>
      <w:r>
        <w:rPr>
          <w:rtl w:val="true"/>
        </w:rPr>
        <w:t>شيرجه اجباري</w:t>
      </w:r>
      <w:bookmarkEnd w:id="1302"/>
    </w:p>
    <w:p>
      <w:pPr>
        <w:pStyle w:val="BookText"/>
        <w:rPr/>
      </w:pPr>
      <w:r>
        <w:rPr>
          <w:rFonts w:ascii="IRNazanin" w:hAnsi="IRNazanin" w:eastAsia="IRNazanin"/>
          <w:color w:val="111111"/>
          <w:sz w:val="28"/>
          <w:sz w:val="28"/>
          <w:szCs w:val="28"/>
          <w:rtl w:val="true"/>
          <w:lang w:bidi="fa-IR"/>
        </w:rPr>
        <w:t>خدا رحمتشان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مديران مدرسه معصوميه را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مديريت عالي‌اش او را با خواهش و تمنا به مركز مديريت حوزه بردند و بعد از مدتي رايزن ايران در تركيه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 بچه‌هاي مدرسه جوجه‌تر از آن بودند كه بتوانند، اون بلا را سر حاج آقا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بلا؟ اهان جانم برايتان بگويد كه در مدارس علميه، هم ايام عزا نمود زيادي دارد، و هم ايام شادي جلوه‌اي بس زيبا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يكي از جشن‌ها، بچه‌هايي كه سابقه اسارت و جبهه داشتند به بهانه‌اي وانمود كردند كه بايد درباره مسئله‌اي جدي با حاج آقا صحبت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قدم مي‌زدند و با ايشان صحبت مي‌كردند او را كه نمي‌دانست برايش دام پهن كرده‌اند، به سوي حوض انتهاي مدرسه كه كمتر در ديد بود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يك حمله جانانه، محاصره‌اش كردند و او را با عبا و عمامه‌اش وسط حوض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نمي‌خندي؟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حتما قلقلكشويم تا بخنديم؟ بابا محض رضاي خدا، بزن اون لبخند زيبا رو</w:t>
      </w:r>
      <w:r>
        <w:rPr>
          <w:rFonts w:eastAsia="IRNazanin" w:cs="IRNazanin"/>
          <w:color w:val="111111"/>
          <w:sz w:val="28"/>
          <w:szCs w:val="28"/>
          <w:rtl w:val="true"/>
          <w:lang w:bidi="fa-IR"/>
        </w:rPr>
        <w:t>!)</w:t>
      </w:r>
      <w:r>
        <w:rPr>
          <w:rStyle w:val="FootnoteAnchor"/>
          <w:rtl w:val="true"/>
        </w:rPr>
        <w:footnoteReference w:id="211"/>
      </w:r>
      <w:bookmarkStart w:id="1303" w:name="pg7379_80764"/>
    </w:p>
    <w:p>
      <w:pPr>
        <w:pStyle w:val="Heading3"/>
        <w:numPr>
          <w:ilvl w:val="2"/>
          <w:numId w:val="1"/>
        </w:numPr>
        <w:rPr/>
      </w:pPr>
      <w:bookmarkStart w:id="1304" w:name="__RefHeading___Toc1349886_1051229030"/>
      <w:bookmarkStart w:id="1305" w:name="_Toc536"/>
      <w:bookmarkEnd w:id="1303"/>
      <w:bookmarkEnd w:id="1304"/>
      <w:r>
        <w:rPr>
          <w:rtl w:val="true"/>
        </w:rPr>
        <w:t>تقوای سیاسی</w:t>
      </w:r>
      <w:bookmarkEnd w:id="1305"/>
    </w:p>
    <w:p>
      <w:pPr>
        <w:pStyle w:val="BookText"/>
        <w:rPr/>
      </w:pPr>
      <w:r>
        <w:rPr>
          <w:rFonts w:ascii="IRNazanin" w:hAnsi="IRNazanin" w:eastAsia="IRNazanin"/>
          <w:color w:val="111111"/>
          <w:sz w:val="28"/>
          <w:sz w:val="28"/>
          <w:szCs w:val="28"/>
          <w:rtl w:val="true"/>
          <w:lang w:bidi="fa-IR"/>
        </w:rPr>
        <w:t xml:space="preserve">خودکنترلی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همه شئون زندگی جاری و ساری باشد؛ حتي در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همراه با پدر سوخته‌بازی، عين بي‌ديني است و بر خلاف سياست اسلامي كه عين ديانت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کشیشى یپسر نوجوانی داشت و کم‌کم وقتش رسیده بود که فکرى در مورد شغل آینده‌اش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هم مثل تقریباً بقیه هم‌سن و سالانش، واقعاً نمی‌دانست چه چیزى از زندگى می‌خواهد و ظاهراً خیلى هم این موضوع برایش اهمیت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پسر به مدرسه رفته بود، پدرش تصمیم گرفت آزمایشى براى او ترتیب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پسر رفت و سه چیز را روى میز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مقدس، یک سکه طلا و یک بطرى مشروب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 پیش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پشت در پنهان می‌شوم تا پسرم از مدرسه برگردد و به اتاقش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خواهم دید کدام‌یک از این سه چیز را از روى میز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 مقدس را بردارد، معنایش این است که مثل خودم کشیش خواهد شد که این خیلى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سکه را بردارد، یعنى دنبال کسب و کار خواهد رفت که آن هم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بطرى مشروب را بردارد، یعنى آدم دائم‌الخمر و به درد نخوری خواهد شد که جاى شرمسارى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نگذشت که پسر از مدرسه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باز کرد و در حالى که سوت می‌زد، کاپشن و کفشش را به گوشه‌اى پرت کرد و یک راست راهى اتاقش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کیفش را روى تخت انداخت و در حالى که می‌خواست از اتاق خارج شود، چشمش به اشیای روى میز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کنجکاوى به میز نزدیک شد و آنها را از نظر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کارى که نهایتاً کرد این بود که کتاب مقدس را برداشت و آن را زیر بغل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طلا را توى جیبش انداخت و در بطرى مشروب را باز کرد و یک جرعه بزرگاز آن نوشید </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کشیش که از پشت در ناظر این ماجرا بود زیر 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فاجعه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سیاستمدار خواهد شد</w:t>
      </w:r>
      <w:r>
        <w:rPr>
          <w:rFonts w:eastAsia="IRNazanin" w:cs="IRNazanin"/>
          <w:color w:val="111111"/>
          <w:sz w:val="28"/>
          <w:szCs w:val="28"/>
          <w:rtl w:val="true"/>
          <w:lang w:bidi="fa-IR"/>
        </w:rPr>
        <w:t xml:space="preserve">!» </w:t>
      </w:r>
      <w:bookmarkStart w:id="1306" w:name="pg7379_80765"/>
    </w:p>
    <w:p>
      <w:pPr>
        <w:pStyle w:val="Heading3"/>
        <w:numPr>
          <w:ilvl w:val="2"/>
          <w:numId w:val="1"/>
        </w:numPr>
        <w:rPr/>
      </w:pPr>
      <w:bookmarkStart w:id="1307" w:name="__RefHeading___Toc1349888_1051229030"/>
      <w:bookmarkStart w:id="1308" w:name="_Toc537"/>
      <w:bookmarkEnd w:id="1306"/>
      <w:bookmarkEnd w:id="1307"/>
      <w:r>
        <w:rPr>
          <w:rtl w:val="true"/>
        </w:rPr>
        <w:t>شاخ غول شكستيد؟</w:t>
      </w:r>
      <w:bookmarkEnd w:id="1308"/>
    </w:p>
    <w:p>
      <w:pPr>
        <w:pStyle w:val="BookText"/>
        <w:rPr/>
      </w:pPr>
      <w:r>
        <w:rPr>
          <w:rFonts w:ascii="IRNazanin" w:hAnsi="IRNazanin" w:eastAsia="IRNazanin"/>
          <w:color w:val="111111"/>
          <w:sz w:val="28"/>
          <w:sz w:val="28"/>
          <w:szCs w:val="28"/>
          <w:rtl w:val="true"/>
          <w:lang w:bidi="fa-IR"/>
        </w:rPr>
        <w:t>بابا انقلاب كرديد تموم شد رفت، مباركتون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سي سال پيش انقلاب كردند، هنوز كه هنوزه بهمن ماه که میشه، فيلم اون روزا را پخش مي‌كنن و خاطرات ملت رو مرور يا بازگو مي‌كنن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كه چي؟ تموم شد ديگه، نمي‌خواهيد از خواب پاشيد؟ کشتيد ما رو از بس دستاورد و پاآوردتون رو به رخ ما کشيديد؟ مگه چي كار كرديد؟ تخم دوزرده كرديد كه آواز و صداتون گوش جهان رو كر كرده؟ خب حالا چند تا ماهواره هوا كرديد، اين‌كه چيزي نيست؟ مرتاضان هندي چند سال پاهاشون رو هوا مي‌كنند و بالا مي‌گيرند، هندي‌ها اين همه داد و فرياد هم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شما هم چيزي نبود، الان اصلاً مد شده كه تو كشورهاي مختلف بگن ما آقا بالاسر نمي‌خواهيم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 بالاسر نمي‌خواهيد؟ خب مي‌خواهيد يتيم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بابا مگه آمريكا چي‌كارتون كرده كه اين‌قدر مرگ بر آمريكا ميگيد؟ به شما ميگه ما معيار دنيا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رئيس دهكده جهاني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بگه، مگه بَده؟ مگه عربستان سعودي از آمريكا بد ديدند كه ما بد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كه مي‌بينيد تو ناز و نعمتن، حالا جهنم، كمي واق واق كردن و دم تكون دادن جلوي آمريكا كه ما را نمي‌كشه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تلويزيون ايران هميشه دروغ ميگه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ميگن آمريكايي‌ها نفت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ما يه ديش گذاشتيم رو پشت بوم، مثل آينه آمريكا و انگليس را نشون ميده، كسي اونجا اصلاً نفت نمي‌خوره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مي‌خواهيد دروغ بگيد، يه چيزي بگيد كه مچتون رو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آمريكا ياد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ميگه هيچ كس هم نمي‌فهمه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ميگه بن‌لادن از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هم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توريه مي‌كنه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بن‌لادن رو مامانش زاييده بود دیگه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دمكراسي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صدام را بركنار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پاچه‌گيري شد كه خودي و غيرخودي نمي‌شناخت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تو جنگِ با ايران كم كمكش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از مخلوق خدا تشكر نكنه، از خدا هم تشكر نمي‌كنه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 قزافي، حسني مبارك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 رو به رخم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به اين بزرگي، گير داديد به اين چند تا ديكتاتور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هم مثبت‌انديش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پر ليوان رو ببنید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ديديد كه مردم گفتن ما قزافي رو نمی‌خواهیم، آمريكا گفت شما حق داريد، يكي </w:t>
      </w:r>
    </w:p>
    <w:p>
      <w:pPr>
        <w:pStyle w:val="BookText"/>
        <w:rPr/>
      </w:pPr>
      <w:r>
        <w:rPr>
          <w:rFonts w:ascii="IRNazanin" w:hAnsi="IRNazanin" w:eastAsia="IRNazanin"/>
          <w:color w:val="111111"/>
          <w:sz w:val="28"/>
          <w:sz w:val="28"/>
          <w:szCs w:val="28"/>
          <w:rtl w:val="true"/>
          <w:lang w:bidi="fa-IR"/>
        </w:rPr>
        <w:t>ديگه رو بهتون 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گوش نداديد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اگه كشت و كشتار راه نمي‌انداختيد، آمريكا يكي ديگه رو به ما می‌داد، ولي هي گفتيد ما ميگيم شاه نمی‌خوایم نخست وزير عوض ميشه ما ميگیم خر نمي‌خوايم، پالون خر عوض 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به پير به پيغمبر اين آخوندا به شما دروغ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رو عوض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خري در 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در جهان سوم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اسب بخار و فن‌آوري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را گرفتند و ول كن 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آخوندها رو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آدم‌هاي سمجی‌اند اينا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بهشون بگيد تا همين جا خيلي زحمت كشيديد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هم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حوزه، همون صرف و نحوتون را بخونید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رو جدتون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ديگه فعل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ضَربَا ضَربُوا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صرف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فعل ديگه‌اي رو صرف كنيد كه بدآموزي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را امام خميني و دار و دسته‌اش صرف كردن كه اين‌قدر نترس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معلومه ديگه، امام گفته بود تو عمرم از احدي نترسيدم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درسته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روان‌شناس‌ها هم تأييد مي‌كنن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نقش كلمات و تلقين همون ضرب ضربا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انرژي هسته‌اي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داشتم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انرژي هسته‌اي حق مسلم ماست رو كی دهن شما انداخته؟ انرژي هسته‌اي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باورتون نميشه؟ حتما مي‌گيد چرا اگه بده، آمريكا خودش داره؟ خب يه مثال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جبهه بسیجی‌ها ماسك رو به كناري مي‌دادند از بمب شيميايي استقبال مي‌كردند، ولي به دوستشون مي‌گفتند تو سالم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همون داستانه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ميگه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 هواي پاك زندگي كنيد، انرژي هسته‌اي با همة ضررهاش مال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بگذاريد هسته‌اش را در بیاریم بعد به شما هم مي‌دهيم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مي‌پرسيد چرا دانشمندان هسته‌اي را مي‌كشند؟ خب اينها نمي‌ذارند ما تو هواي پاك زندگي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آتيش بازي مي‌كنند و دم شير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بهمنشون من رو كشته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شاه بيرون كرديد، اين‌قدر سر و صدا نداره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يه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تو كله ملت كردن كه آمريكا پشت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دروغ‌گوها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انقلاب كرديد، اگر آمريكا پشت شاه بود، وقتي شاه فرار مي‌كرد، چراآمريكا پشت سرشاه نمي‌رفت تو هواپيما؟ حتماً مي‌گويند هنوز تو ايران قايم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ديگه خسته شديم از اين همه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لابه‌لاي اين همه دروغ حقايقي هم مي‌گويند تا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مي‌گويند ما موشك می‌سازیم، ما در پزشكي </w:t>
      </w:r>
      <w:bookmarkStart w:id="1309" w:name="pg7379_80767"/>
    </w:p>
    <w:p>
      <w:pPr>
        <w:pStyle w:val="BookText"/>
        <w:rPr/>
      </w:pPr>
      <w:bookmarkEnd w:id="1309"/>
      <w:r>
        <w:rPr>
          <w:rFonts w:ascii="IRNazanin" w:hAnsi="IRNazanin" w:eastAsia="IRNazanin"/>
          <w:color w:val="111111"/>
          <w:sz w:val="28"/>
          <w:sz w:val="28"/>
          <w:szCs w:val="28"/>
          <w:rtl w:val="true"/>
          <w:lang w:bidi="fa-IR"/>
        </w:rPr>
        <w:t>پيشرفت كرديم و در صنعت خودكفا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رو هم بگم ها، ساختن ناو و موشك اصلاً چيز خوبي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خوب بود كه آمريكا ناوهايش رو تو كشورش نگه مي‌داشت و نمي‌انداخت تو خليج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جهان داره يواش يواش اسم ما بد در ميره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 گفتن خيلج عربي، داد و هوار به پا كردند كه بگيد خليج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آخوندها معلوم نيست كه بالاخره خدا رو دوست دارند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خدا را دوست دارند، چرا زبان وحي رو كه عربي است،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خليج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خليج فارس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آمريكا گفته بود كسي سگ ما رو تو ايران بكشه، خودمون محاکمه‌اش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 فكر مي‌كردند حرف بدي است و توهين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محاكمه كردن به اين راحتي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ايران الان مي‌خواهيد آقاي بوق و آقاي بوق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محاكمه كنيد، چه‌قدر دنگ و فنگ داره؟ آمريكا محاكمه می‌کرد، مگه چي می‌شد؟ تازه مي‌فهميم كه نيتش خير بوده</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1310" w:name="__RefHeading___Toc1349890_1051229030"/>
      <w:bookmarkStart w:id="1311" w:name="_Toc538"/>
      <w:bookmarkEnd w:id="1310"/>
      <w:r>
        <w:rPr>
          <w:rtl w:val="true"/>
        </w:rPr>
        <w:t>آلزايمر</w:t>
      </w:r>
      <w:bookmarkEnd w:id="1311"/>
    </w:p>
    <w:p>
      <w:pPr>
        <w:pStyle w:val="BookText"/>
        <w:rPr/>
      </w:pPr>
      <w:r>
        <w:rPr>
          <w:rFonts w:ascii="IRNazanin" w:hAnsi="IRNazanin" w:eastAsia="IRNazanin"/>
          <w:color w:val="111111"/>
          <w:sz w:val="28"/>
          <w:sz w:val="28"/>
          <w:szCs w:val="28"/>
          <w:rtl w:val="true"/>
          <w:lang w:bidi="fa-IR"/>
        </w:rPr>
        <w:t xml:space="preserve">ی ايام عيد بود آمده بودند منزل ما، مفصل درباره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دمكراسي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p>
    <w:p>
      <w:pPr>
        <w:pStyle w:val="BookText"/>
        <w:rPr/>
      </w:pPr>
      <w:r>
        <w:rPr>
          <w:rFonts w:ascii="IRNazanin" w:hAnsi="IRNazanin" w:eastAsia="IRNazanin"/>
          <w:color w:val="111111"/>
          <w:sz w:val="28"/>
          <w:sz w:val="28"/>
          <w:szCs w:val="28"/>
          <w:rtl w:val="true"/>
          <w:lang w:bidi="fa-IR"/>
        </w:rPr>
        <w:t>تمدن است، بحث و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زن و فرزندانش گفت آماده بشويد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ما و زن و فرزندانش اصرار كرديم كه ناهار منزل ما بمانند قبول نكرد كه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بنده خدا مثل من آلزايمر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يادم نيست، الان گفتم مرگ بر آمريكا و اسرائيل، يا الان بايد بگويم؟ أحوط اين است كه دوباره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سياسي بايد از اين دو دشمن خبيث ياد بگيرند، البته نه خباثت را بلكه اتحاد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مبارزه با ما وحدت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برخي از ما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هم مي‌افتيم</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1312" w:name="__RefHeading___Toc1349892_1051229030"/>
      <w:bookmarkStart w:id="1313" w:name="_Toc539"/>
      <w:bookmarkEnd w:id="1312"/>
      <w:r>
        <w:rPr>
          <w:rtl w:val="true"/>
        </w:rPr>
        <w:t>جای خر و اسب</w:t>
      </w:r>
      <w:bookmarkEnd w:id="131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صمصام قصد داشت با اسب وارد مجلسی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جلوی او را گرفت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پیاده شوید با اسب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نفر از مسئوولان نظام شاهنشاهي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چه‌طور جای این همه خر هست، ولی جای یاسب من نیست؟</w:t>
      </w:r>
      <w:r>
        <w:rPr>
          <w:rFonts w:eastAsia="IRNazanin" w:cs="IRNazanin"/>
          <w:color w:val="111111"/>
          <w:sz w:val="28"/>
          <w:szCs w:val="28"/>
          <w:rtl w:val="true"/>
          <w:lang w:bidi="fa-IR"/>
        </w:rPr>
        <w:t>!</w:t>
      </w:r>
      <w:r>
        <w:rPr>
          <w:rStyle w:val="FootnoteAnchor"/>
          <w:rtl w:val="true"/>
        </w:rPr>
        <w:footnoteReference w:id="214"/>
      </w:r>
      <w:bookmarkStart w:id="1314" w:name="pg7379_80768"/>
    </w:p>
    <w:p>
      <w:pPr>
        <w:pStyle w:val="Heading3"/>
        <w:numPr>
          <w:ilvl w:val="2"/>
          <w:numId w:val="1"/>
        </w:numPr>
        <w:rPr/>
      </w:pPr>
      <w:bookmarkStart w:id="1315" w:name="__RefHeading___Toc1349894_1051229030"/>
      <w:bookmarkStart w:id="1316" w:name="_Toc540"/>
      <w:bookmarkEnd w:id="1314"/>
      <w:bookmarkEnd w:id="1315"/>
      <w:r>
        <w:rPr>
          <w:rtl w:val="true"/>
        </w:rPr>
        <w:t>بیکاری</w:t>
      </w:r>
      <w:bookmarkEnd w:id="1316"/>
    </w:p>
    <w:p>
      <w:pPr>
        <w:pStyle w:val="BookText"/>
        <w:rPr/>
      </w:pPr>
      <w:r>
        <w:rPr>
          <w:rFonts w:ascii="IRNazanin" w:hAnsi="IRNazanin" w:eastAsia="IRNazanin"/>
          <w:color w:val="111111"/>
          <w:sz w:val="28"/>
          <w:sz w:val="28"/>
          <w:szCs w:val="28"/>
          <w:rtl w:val="true"/>
          <w:lang w:bidi="fa-IR"/>
        </w:rPr>
        <w:t>کار هست، زیاد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مثل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به دلیل زیادی نورش نمی‌توانیم ببینيم؛ کار هم به دلیل زیاد بودنش قابل مشاهده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شهر راه می‌روید مي‌بينيد كه خبری از بیکاری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 کاراند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مغازه‌داران جوانان و نوجوانان را به کار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یک ماژیک وایت برد داده‌اند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به زود، قیمتاي قبلی رو پاک کنين؛ اونی که ما میگیم رو بنویسين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خطتون خوب میشه، هم ورزش مفتیه و تنِتون سالم مي‌مونه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واقعا همين طور است اگر بدنسازی بخواهند بروند، هر ماهی بايد هزينه سنگيني به باشگاه بدهندی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همین که تو بازارند و اين همه جنس می‌بینند، چشم و دلشان 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تورمی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مغازه‌ها رد می‌شدم، الحمدلله نعمت یفراوان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چهی می‌خواهند، مجبوراند پول یبدهند و یبخریند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شنيده‌ايد که آسايش بزرگان چيست</w:t>
      </w:r>
    </w:p>
    <w:p>
      <w:pPr>
        <w:pStyle w:val="BookText"/>
        <w:rPr/>
      </w:pPr>
      <w:r>
        <w:rPr>
          <w:rFonts w:ascii="IRNazanin" w:hAnsi="IRNazanin" w:eastAsia="IRNazanin"/>
          <w:color w:val="111111"/>
          <w:sz w:val="28"/>
          <w:sz w:val="28"/>
          <w:szCs w:val="28"/>
          <w:rtl w:val="true"/>
          <w:lang w:bidi="fa-IR"/>
        </w:rPr>
        <w:t>براي خاطر بيچارگان نياسودن</w:t>
      </w:r>
    </w:p>
    <w:p>
      <w:pPr>
        <w:pStyle w:val="BookText"/>
        <w:rPr/>
      </w:pPr>
      <w:r>
        <w:rPr>
          <w:rFonts w:ascii="IRNazanin" w:hAnsi="IRNazanin" w:eastAsia="IRNazanin"/>
          <w:color w:val="111111"/>
          <w:sz w:val="28"/>
          <w:sz w:val="28"/>
          <w:szCs w:val="28"/>
          <w:rtl w:val="true"/>
          <w:lang w:bidi="fa-IR"/>
        </w:rPr>
        <w:t>به کاخ دهر که آلایش است بنيادش</w:t>
      </w:r>
    </w:p>
    <w:p>
      <w:pPr>
        <w:pStyle w:val="BookText"/>
        <w:rPr/>
      </w:pPr>
      <w:r>
        <w:rPr>
          <w:rFonts w:ascii="IRNazanin" w:hAnsi="IRNazanin" w:eastAsia="IRNazanin"/>
          <w:color w:val="111111"/>
          <w:sz w:val="28"/>
          <w:sz w:val="28"/>
          <w:szCs w:val="28"/>
          <w:rtl w:val="true"/>
          <w:lang w:bidi="fa-IR"/>
        </w:rPr>
        <w:t>مقيم گشتن و دامان خود نيالودن</w:t>
      </w:r>
    </w:p>
    <w:p>
      <w:pPr>
        <w:pStyle w:val="BookText"/>
        <w:rPr/>
      </w:pPr>
      <w:r>
        <w:rPr>
          <w:rFonts w:ascii="IRNazanin" w:hAnsi="IRNazanin" w:eastAsia="IRNazanin"/>
          <w:color w:val="111111"/>
          <w:sz w:val="28"/>
          <w:sz w:val="28"/>
          <w:szCs w:val="28"/>
          <w:rtl w:val="true"/>
          <w:lang w:bidi="fa-IR"/>
        </w:rPr>
        <w:t>همي ز عادت و کردار زشت کم کردن</w:t>
      </w:r>
    </w:p>
    <w:p>
      <w:pPr>
        <w:pStyle w:val="BookText"/>
        <w:rPr/>
      </w:pPr>
      <w:r>
        <w:rPr>
          <w:rFonts w:ascii="IRNazanin" w:hAnsi="IRNazanin" w:eastAsia="IRNazanin"/>
          <w:color w:val="111111"/>
          <w:sz w:val="28"/>
          <w:sz w:val="28"/>
          <w:szCs w:val="28"/>
          <w:rtl w:val="true"/>
          <w:lang w:bidi="fa-IR"/>
        </w:rPr>
        <w:t>هماره بر صفت و خوي نيک افزودن</w:t>
      </w:r>
    </w:p>
    <w:p>
      <w:pPr>
        <w:pStyle w:val="BookText"/>
        <w:rPr/>
      </w:pPr>
      <w:r>
        <w:rPr>
          <w:rFonts w:ascii="IRNazanin" w:hAnsi="IRNazanin" w:eastAsia="IRNazanin"/>
          <w:color w:val="111111"/>
          <w:sz w:val="28"/>
          <w:sz w:val="28"/>
          <w:szCs w:val="28"/>
          <w:rtl w:val="true"/>
          <w:lang w:bidi="fa-IR"/>
        </w:rPr>
        <w:t>اگر پروین زنده بود، درباره جنایت افرادی که با حقوق مردم کاخ می‌سازند، یدیوان ديگری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شاعر زن است، ولی خیلی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پینوکیو آدم شد، امای مسئولاني كه بی‌تفاوت‌اند و با زور تبليغات به مقام مي‌رسند و بعد مردم بينوا را تا نوبت كانديدارتوي بعد فراموش مي‌كنند، بعید می‌دانم آدم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كه حسود نيستيم اي كاش همه آدم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اعتصامي از من خوش‌بين‌تر است چون در وصفشان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گذشت پادشهي از گذرگهي</w:t>
      </w:r>
    </w:p>
    <w:p>
      <w:pPr>
        <w:pStyle w:val="BookText"/>
        <w:rPr/>
      </w:pPr>
      <w:r>
        <w:rPr>
          <w:rFonts w:ascii="IRNazanin" w:hAnsi="IRNazanin" w:eastAsia="IRNazanin"/>
          <w:color w:val="111111"/>
          <w:sz w:val="28"/>
          <w:sz w:val="28"/>
          <w:szCs w:val="28"/>
          <w:rtl w:val="true"/>
          <w:lang w:bidi="fa-IR"/>
        </w:rPr>
        <w:t>فرياد شوق بر سر هر کوي و بام خاست</w:t>
      </w:r>
    </w:p>
    <w:p>
      <w:pPr>
        <w:pStyle w:val="BookText"/>
        <w:rPr/>
      </w:pPr>
      <w:r>
        <w:rPr>
          <w:rFonts w:ascii="IRNazanin" w:hAnsi="IRNazanin" w:eastAsia="IRNazanin"/>
          <w:color w:val="111111"/>
          <w:sz w:val="28"/>
          <w:sz w:val="28"/>
          <w:szCs w:val="28"/>
          <w:rtl w:val="true"/>
          <w:lang w:bidi="fa-IR"/>
        </w:rPr>
        <w:t>پرسيد زان ميانه يکي کودک يتيم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کاین تابناک چیست که بر تاج پادشاست؟</w:t>
      </w:r>
    </w:p>
    <w:p>
      <w:pPr>
        <w:pStyle w:val="BookText"/>
        <w:rPr/>
      </w:pPr>
      <w:r>
        <w:rPr>
          <w:rFonts w:ascii="IRNazanin" w:hAnsi="IRNazanin" w:eastAsia="IRNazanin"/>
          <w:color w:val="111111"/>
          <w:sz w:val="28"/>
          <w:sz w:val="28"/>
          <w:szCs w:val="28"/>
          <w:rtl w:val="true"/>
          <w:lang w:bidi="fa-IR"/>
        </w:rPr>
        <w:t>آن یک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دانیم ما که چیست؟</w:t>
      </w:r>
    </w:p>
    <w:p>
      <w:pPr>
        <w:pStyle w:val="BookText"/>
        <w:rPr/>
      </w:pPr>
      <w:r>
        <w:rPr>
          <w:rFonts w:ascii="IRNazanin" w:hAnsi="IRNazanin" w:eastAsia="IRNazanin"/>
          <w:color w:val="111111"/>
          <w:sz w:val="28"/>
          <w:sz w:val="28"/>
          <w:szCs w:val="28"/>
          <w:rtl w:val="true"/>
          <w:lang w:bidi="fa-IR"/>
        </w:rPr>
        <w:t>پيداست آن‌قدر که متاعي گران‌بهاست</w:t>
      </w:r>
    </w:p>
    <w:p>
      <w:pPr>
        <w:pStyle w:val="BookText"/>
        <w:rPr/>
      </w:pPr>
      <w:r>
        <w:rPr>
          <w:rFonts w:ascii="IRNazanin" w:hAnsi="IRNazanin" w:eastAsia="IRNazanin"/>
          <w:color w:val="111111"/>
          <w:sz w:val="28"/>
          <w:sz w:val="28"/>
          <w:szCs w:val="28"/>
          <w:rtl w:val="true"/>
          <w:lang w:bidi="fa-IR"/>
        </w:rPr>
        <w:t>نزديک رفت پيرزني گوژپشت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اشک ديده من و خون دل شماست</w:t>
      </w:r>
    </w:p>
    <w:p>
      <w:pPr>
        <w:pStyle w:val="BookText"/>
        <w:rPr/>
      </w:pPr>
      <w:r>
        <w:rPr>
          <w:rFonts w:ascii="IRNazanin" w:hAnsi="IRNazanin" w:eastAsia="IRNazanin"/>
          <w:color w:val="111111"/>
          <w:sz w:val="28"/>
          <w:sz w:val="28"/>
          <w:szCs w:val="28"/>
          <w:rtl w:val="true"/>
          <w:lang w:bidi="fa-IR"/>
        </w:rPr>
        <w:t>ما را به رخت و چوب شبانی فریفته است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گرگ سال‌هاست که با گله آشناست </w:t>
      </w:r>
      <w:bookmarkStart w:id="1317" w:name="pg7379_80769"/>
    </w:p>
    <w:p>
      <w:pPr>
        <w:pStyle w:val="Heading3"/>
        <w:numPr>
          <w:ilvl w:val="2"/>
          <w:numId w:val="1"/>
        </w:numPr>
        <w:rPr/>
      </w:pPr>
      <w:bookmarkStart w:id="1318" w:name="__RefHeading___Toc1349896_1051229030"/>
      <w:bookmarkStart w:id="1319" w:name="_Toc541"/>
      <w:bookmarkEnd w:id="1317"/>
      <w:bookmarkEnd w:id="1318"/>
      <w:r>
        <w:rPr>
          <w:rtl w:val="true"/>
        </w:rPr>
        <w:t>عامل ترور</w:t>
      </w:r>
      <w:bookmarkEnd w:id="1319"/>
    </w:p>
    <w:p>
      <w:pPr>
        <w:pStyle w:val="BookText"/>
        <w:rPr/>
      </w:pPr>
      <w:r>
        <w:rPr>
          <w:rFonts w:ascii="IRNazanin" w:hAnsi="IRNazanin" w:eastAsia="IRNazanin"/>
          <w:color w:val="111111"/>
          <w:sz w:val="28"/>
          <w:sz w:val="28"/>
          <w:szCs w:val="28"/>
          <w:rtl w:val="true"/>
          <w:lang w:bidi="fa-IR"/>
        </w:rPr>
        <w:t>سیدحسن نصرالله، دبیر کل حزب‌الله لبنان، در ویدیوکنفرانسي از غسان الجد به‌عنوان خطرناک‌ترین عامل ترور رفیق حریری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لبخند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منظورم غسان بن جدو، خبرنگار شبکه تلویزیونی الجزیره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مستمعین هم خندیدند</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1320" w:name="__RefHeading___Toc1349898_1051229030"/>
      <w:bookmarkStart w:id="1321" w:name="_Toc542"/>
      <w:bookmarkEnd w:id="1320"/>
      <w:r>
        <w:rPr>
          <w:rtl w:val="true"/>
        </w:rPr>
        <w:t>شوخى با شاه</w:t>
      </w:r>
      <w:bookmarkEnd w:id="1321"/>
    </w:p>
    <w:p>
      <w:pPr>
        <w:pStyle w:val="BookText"/>
        <w:rPr/>
      </w:pPr>
      <w:r>
        <w:rPr>
          <w:rFonts w:ascii="IRNazanin" w:hAnsi="IRNazanin" w:eastAsia="IRNazanin"/>
          <w:color w:val="111111"/>
          <w:sz w:val="28"/>
          <w:sz w:val="28"/>
          <w:szCs w:val="28"/>
          <w:rtl w:val="true"/>
          <w:lang w:bidi="fa-IR"/>
        </w:rPr>
        <w:t>ناصرالدين شاه كه آوازه و شهرت ميرزاابوالحسن جلوه را شنيده بود، دوست داشت آن عالم عارف را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ساكن مدرسه بود و ناصرالدين شاه به قصد زيارت آن بزرگوار وارد آن مدرسه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آن هنگام ميرزا كنار حوض مدرسه مشغول وضو گرفتن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كه تا آن موقع ميرزا را نديده بود و او را نمي‌شناخت از خود ميرزا سؤال كردكه حجره ميرزاى جلوه كجاست؟ ميرزا گفت كه شما حجره ميرزا را مى‌خواهيد يا خودش را؟ شاه گفت كه ميرزا حسن جلوه را مى‌خواهم زيارت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در جواب شاه فرمود كه ميرزا حسن يك ابولى هم در جلوش هست، اگر آن را مى‌خواهيد، من خودم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اين‌كه اسمم ابوالحسن است، نه حسن</w:t>
      </w:r>
      <w:r>
        <w:rPr>
          <w:rFonts w:eastAsia="IRNazanin" w:cs="IRNazanin"/>
          <w:color w:val="111111"/>
          <w:sz w:val="28"/>
          <w:szCs w:val="28"/>
          <w:rtl w:val="true"/>
          <w:lang w:bidi="fa-IR"/>
        </w:rPr>
        <w:t>.)</w:t>
      </w:r>
      <w:r>
        <w:rPr>
          <w:rStyle w:val="FootnoteAnchor"/>
          <w:rtl w:val="true"/>
        </w:rPr>
        <w:footnoteReference w:id="216"/>
      </w:r>
    </w:p>
    <w:p>
      <w:pPr>
        <w:pStyle w:val="Heading3"/>
        <w:numPr>
          <w:ilvl w:val="2"/>
          <w:numId w:val="1"/>
        </w:numPr>
        <w:rPr/>
      </w:pPr>
      <w:bookmarkStart w:id="1322" w:name="__RefHeading___Toc1349900_1051229030"/>
      <w:bookmarkStart w:id="1323" w:name="_Toc543"/>
      <w:bookmarkEnd w:id="1322"/>
      <w:r>
        <w:rPr>
          <w:rtl w:val="true"/>
        </w:rPr>
        <w:t>تو شهید نشدی</w:t>
      </w:r>
      <w:r>
        <w:rPr>
          <w:rtl w:val="true"/>
        </w:rPr>
        <w:t>!</w:t>
      </w:r>
      <w:bookmarkEnd w:id="1323"/>
    </w:p>
    <w:p>
      <w:pPr>
        <w:pStyle w:val="BookText"/>
        <w:rPr/>
      </w:pPr>
      <w:r>
        <w:rPr>
          <w:rFonts w:ascii="IRNazanin" w:hAnsi="IRNazanin" w:eastAsia="IRNazanin"/>
          <w:color w:val="111111"/>
          <w:sz w:val="28"/>
          <w:sz w:val="28"/>
          <w:szCs w:val="28"/>
          <w:rtl w:val="true"/>
          <w:lang w:bidi="fa-IR"/>
        </w:rPr>
        <w:t>وقتي آقا مسیح، نوه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جبهه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پدر بزرگش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شوخي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شهید نشدی که بنیاد شهید ما را یک سفر به سوریه بفرستد</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1324" w:name="__RefHeading___Toc1349902_1051229030"/>
      <w:bookmarkStart w:id="1325" w:name="_Toc544"/>
      <w:bookmarkEnd w:id="1324"/>
      <w:r>
        <w:rPr>
          <w:rtl w:val="true"/>
        </w:rPr>
        <w:t>از شعار تا عمل</w:t>
      </w:r>
      <w:bookmarkEnd w:id="132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عروسي پسرعمويم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هميشه موتور بحثش را روشن كرد اين بار از اين گِله وشكوه داشت كه در كشور مسئولان،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نمي‌كنند، ولي شهيد رجايي را مي‌ستود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مي‌گفتم و من افسوس مي‌خوردم كه چرا او در سياست مسئوليتي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هنگام سرو غذا، يواشكي براي فاميلش غذا را چرب و نرم‌تر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 خران را شناخته، ولي براي آزمايش به برخي از آنها شاخش هم داده</w:t>
      </w:r>
      <w:r>
        <w:rPr>
          <w:rFonts w:eastAsia="IRNazanin" w:cs="IRNazanin"/>
          <w:color w:val="111111"/>
          <w:sz w:val="28"/>
          <w:szCs w:val="28"/>
          <w:rtl w:val="true"/>
          <w:lang w:bidi="fa-IR"/>
        </w:rPr>
        <w:t xml:space="preserve">. </w:t>
      </w:r>
      <w:bookmarkStart w:id="1326" w:name="pg7379_80770"/>
    </w:p>
    <w:p>
      <w:pPr>
        <w:pStyle w:val="Heading3"/>
        <w:numPr>
          <w:ilvl w:val="2"/>
          <w:numId w:val="1"/>
        </w:numPr>
        <w:rPr/>
      </w:pPr>
      <w:bookmarkStart w:id="1327" w:name="__RefHeading___Toc1349904_1051229030"/>
      <w:bookmarkStart w:id="1328" w:name="_Toc545"/>
      <w:bookmarkEnd w:id="1326"/>
      <w:bookmarkEnd w:id="1327"/>
      <w:r>
        <w:rPr>
          <w:rtl w:val="true"/>
        </w:rPr>
        <w:t>درد دل يا دل درد</w:t>
      </w:r>
      <w:bookmarkEnd w:id="1328"/>
    </w:p>
    <w:p>
      <w:pPr>
        <w:pStyle w:val="BookText"/>
        <w:rPr/>
      </w:pPr>
      <w:r>
        <w:rPr>
          <w:rFonts w:ascii="IRNazanin" w:hAnsi="IRNazanin" w:eastAsia="IRNazanin"/>
          <w:color w:val="111111"/>
          <w:sz w:val="28"/>
          <w:sz w:val="28"/>
          <w:szCs w:val="28"/>
          <w:rtl w:val="true"/>
          <w:lang w:bidi="fa-IR"/>
        </w:rPr>
        <w:t>گزیدةٌ مِن زندگانی بعض المسئولین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فی صدرِ انقلابنا هذا، الناس کانوا یَفرّونَ مِن الصدارةِ و الریاسةِ و یَيتعارفونَ المناصبَ به یکدیگر، خلافاً لِعصرنا الیوم الذی الناس، لأجلِ أخذِ الکرسی، یَيمالونَ لجن بشخصیتهم و یَيتَچسبُونَ الانگ به هم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ذلک المسئولون کلّما وَجَدُوا مالاً مِن المردمِ الشریفِ فی دستانِهم او جیبانِهم ما ناموا و ما خوابوا طوالَ اللیلِ مخافةَ گداخته‌های الجهنم و کانوا یَيلرزونَ مثلَ البیدِ بخودِهم و کانوا یَيَجعلون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الشغل و الخدمت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 رئیسیاً لمقالاتهم العلیمیة و العملیة؛ و فی یک کلام، کان مِن افتخاراتهم که قاموا مِن وسط البیچارگان و الپابرهنگان من المردم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ذالک إشتدُّوا کمرَ همّتهم للخدمت بهم اشتداداً شدیداً تابعاًَ لإمامهم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مع الأسف الشدید، و هزاران هزار ألاسف، فی عهدنا الامروز، بعضهم ما موفّقوا فی المبارات و المسابقات الانسانیة و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ذلک جَلَبوا و سبقوا گوی الشهرت و جمع الآمال و الاموال فی ساحة المجلس و السازمانات الگوناگونیه و لاسیما بعضي از دوره‌ها رائحةی افتضاحِها می‌باشد فاحشاً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رَکبوا حمار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بیت‌المال؛ الماشینات الشیک والآپارتمانات فی شمال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یَبیعون پوزَهم با کمال الپرروی و الوقاحة بالمردم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اُخری یَجعلون روزناماتهم، شبناماتهم، المجلس و کراسیهم و تریبوناتهم الدولیة، بلندگویا و مبّکرةَ صوتٍ للدشمنان الذین هم فَرشوا بساط دمکراسیهم المسخرة و المضحکة فی خاورالمیانة بکمالهِ؛ و العجب، الدیروز، کان یکی از شعاراتهم الداغة و الساخنة؛ المرگ لأمریکا و الإمروز أصبَحُوا بانفسِهم شیطاناکوچلو مچولویاً مُلقینين للشِّیطان البزرگ؛ و النّاسُ ناراحتون مِن دسته گل‌هایم الاتی هم فی کل أسبوع می‌دهند بالماء و یقولون بآنها نحن فرستادیمُکم الی هنا، لماذا أنتم فراموشتم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بعضنُا الساذج بزورِ تبالیغِکم الچربِ و النرمِ دادیم مر رأینا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p>
    <w:p>
      <w:pPr>
        <w:pStyle w:val="BookText"/>
        <w:rPr/>
      </w:pPr>
      <w:r>
        <w:rPr>
          <w:rFonts w:ascii="IRNazanin" w:hAnsi="IRNazanin" w:eastAsia="IRNazanin"/>
          <w:color w:val="111111"/>
          <w:sz w:val="28"/>
          <w:sz w:val="28"/>
          <w:szCs w:val="28"/>
          <w:rtl w:val="true"/>
          <w:lang w:bidi="fa-IR"/>
        </w:rPr>
        <w:t xml:space="preserve">برخي از الوزراء، المجلسیين، المسئولين، دونَ الانصافِ، یَجعلون پولاً علی پولٍ و یَبُوسون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کراسی ریاساتِهم و صندلیاتِ صداراتِهم اميداً للمستقبل و راجينَ للآینده، داعینَ لله وقتَ نمازهای الپنجگانه، حالَکونهم یتأمَّلون بدورِ الجدیدِ و یقولون گریاناً هزار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وصل را هجران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یأخذون ماشینَ حساباتِهم الجیبیة لأجل پولاتهم الاتی سر به فلک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الأحیان یکتبون خاطراتِ مسافراتِهم الداخلیة و الخارجیة فی دفترچه خاطراتهم القشنگة یادگارا و تذکارا لاولادهم، نتیجاتهم، نبیراتهم و ندیداتهم و یادیاراً مر عهد کرکری خواندن‌هایهم و عیاشی‌هایهم جانب و حافة الدریا و ویلاهايهم شمال ایران مع عائلاتهم المبارکه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و ترساً من ذوب سرمایاتهم و انتقام الناس مر تیغ زدن‌هایم لاجوانمردانیة و گوش بریدنهایهم من 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یعتقدون أن بیت المالِ يعني مال خانه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بیت بمعنا الخانه و المال معناه روشنٌ؛ یعنی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الدل‌سوزون بحال المردم و الأمة الاسلامية، یبکون منتصفَ الشب و اللیالی المُضلمة، نحوَ ابر البهاری و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وسّعْ مالی و عیالی و أجعلْ جیبی و شکمی أوسعَ مِن کل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لنا فی البچاپ بچاپ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أعطْ فرزندانی یکایکهم؛ مِن الكوچیک و البزرگ ماشینا زانتائا، کمِریاً، مزدا تریاً و کاخ و برجاً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أجعَلْ هذه الصدارتِ و الریاسة ژنتیکیاً فی أعقابی و بچه‌ها و اولادهم من الپسر و الدختر جیلاً بعد جیلٍ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تَقَبَّلْ منّی و جناحی کلّهم المسافرات و زیارات المکة المنورة و المدینة المشرفة و العتبات المعظمة التی فی کل سال او فصل می‌شد قسمتنا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بعضُنا تراشیدیم ریش و ریشتنا من البیخ فاحفظنا فی الآخرة مِن السِّیخ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أجعَلْ پارتینِا أضخم و کلفت‌ترا مِن هذه الدنیا</w:t>
      </w:r>
      <w:r>
        <w:rPr>
          <w:rFonts w:eastAsia="IRNazanin" w:cs="IRNazanin"/>
          <w:color w:val="111111"/>
          <w:sz w:val="28"/>
          <w:szCs w:val="28"/>
          <w:rtl w:val="true"/>
          <w:lang w:bidi="fa-IR"/>
        </w:rPr>
        <w:t>.</w:t>
      </w:r>
      <w:r>
        <w:rPr>
          <w:rStyle w:val="FootnoteAnchor"/>
          <w:rtl w:val="true"/>
        </w:rPr>
        <w:footnoteReference w:id="218"/>
      </w:r>
      <w:bookmarkStart w:id="1329" w:name="pg7379_80772"/>
    </w:p>
    <w:p>
      <w:pPr>
        <w:pStyle w:val="BookText"/>
        <w:rPr/>
      </w:pPr>
      <w:bookmarkEnd w:id="1329"/>
      <w:r>
        <w:rPr>
          <w:rFonts w:ascii="IRNazanin" w:hAnsi="IRNazanin" w:eastAsia="IRNazanin"/>
          <w:color w:val="111111"/>
          <w:sz w:val="28"/>
          <w:sz w:val="28"/>
          <w:szCs w:val="28"/>
          <w:rtl w:val="true"/>
          <w:lang w:bidi="fa-IR"/>
        </w:rPr>
        <w:t>یکی از طلاب به شکل ایهام و کنایه محترمانه در رد یکی از مدعیان رهبری نظام نوشته بود که حق شما را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هم اعتقاد دارم هیچ کس مثل شما نمی‌توانست این کشتی خدای انقلاب را ناخدای کند</w:t>
      </w:r>
      <w:r>
        <w:rPr>
          <w:rFonts w:eastAsia="IRNazanin" w:cs="IRNazanin"/>
          <w:color w:val="111111"/>
          <w:sz w:val="28"/>
          <w:szCs w:val="28"/>
          <w:rtl w:val="true"/>
          <w:lang w:bidi="fa-IR"/>
        </w:rPr>
        <w:t>.</w:t>
      </w:r>
    </w:p>
    <w:p>
      <w:pPr>
        <w:pStyle w:val="Heading3"/>
        <w:numPr>
          <w:ilvl w:val="2"/>
          <w:numId w:val="1"/>
        </w:numPr>
        <w:rPr/>
      </w:pPr>
      <w:bookmarkStart w:id="1330" w:name="__RefHeading___Toc1349906_1051229030"/>
      <w:bookmarkStart w:id="1331" w:name="_Toc546"/>
      <w:bookmarkEnd w:id="1330"/>
      <w:r>
        <w:rPr>
          <w:rtl w:val="true"/>
        </w:rPr>
        <w:t>زن دیگر</w:t>
      </w:r>
      <w:bookmarkEnd w:id="1331"/>
    </w:p>
    <w:p>
      <w:pPr>
        <w:pStyle w:val="BookText"/>
        <w:rPr/>
      </w:pPr>
      <w:r>
        <w:rPr>
          <w:rFonts w:ascii="IRNazanin" w:hAnsi="IRNazanin" w:eastAsia="IRNazanin"/>
          <w:color w:val="111111"/>
          <w:sz w:val="28"/>
          <w:sz w:val="28"/>
          <w:szCs w:val="28"/>
          <w:rtl w:val="true"/>
          <w:lang w:bidi="fa-IR"/>
        </w:rPr>
        <w:t>مردی تو انتخابات کاندید میشه، رأیها رو می شمردند، می بینه سه تا رأی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خانومش میخوابونه تو گوشش،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میدونستم پای یک زنه دیگه هم وسطه</w:t>
      </w:r>
      <w:r>
        <w:rPr>
          <w:rFonts w:eastAsia="IRNazanin" w:cs="IRNazanin"/>
          <w:color w:val="111111"/>
          <w:sz w:val="28"/>
          <w:szCs w:val="28"/>
          <w:rtl w:val="true"/>
          <w:lang w:bidi="fa-IR"/>
        </w:rPr>
        <w:t>!</w:t>
      </w:r>
    </w:p>
    <w:p>
      <w:pPr>
        <w:pStyle w:val="Heading3"/>
        <w:numPr>
          <w:ilvl w:val="2"/>
          <w:numId w:val="1"/>
        </w:numPr>
        <w:rPr/>
      </w:pPr>
      <w:bookmarkStart w:id="1332" w:name="__RefHeading___Toc1349908_1051229030"/>
      <w:bookmarkStart w:id="1333" w:name="_Toc547"/>
      <w:bookmarkEnd w:id="1332"/>
      <w:r>
        <w:rPr>
          <w:rtl w:val="true"/>
        </w:rPr>
        <w:t>نظارت</w:t>
      </w:r>
      <w:bookmarkEnd w:id="1333"/>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قیمت ها بی حساب و کتاب بالا می رود؟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تحریم آمریکا هستیم و این از خدا بی خبرها حتی نظارت بر بازار و قیمت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تحریم کرده اند</w:t>
      </w:r>
      <w:r>
        <w:rPr>
          <w:rFonts w:eastAsia="IRNazanin" w:cs="IRNazanin"/>
          <w:color w:val="111111"/>
          <w:sz w:val="28"/>
          <w:szCs w:val="28"/>
          <w:rtl w:val="true"/>
          <w:lang w:bidi="fa-IR"/>
        </w:rPr>
        <w:t>.</w:t>
      </w:r>
    </w:p>
    <w:p>
      <w:pPr>
        <w:pStyle w:val="Heading3"/>
        <w:numPr>
          <w:ilvl w:val="2"/>
          <w:numId w:val="1"/>
        </w:numPr>
        <w:rPr/>
      </w:pPr>
      <w:bookmarkStart w:id="1334" w:name="__RefHeading___Toc1349910_1051229030"/>
      <w:bookmarkStart w:id="1335" w:name="_Toc548"/>
      <w:bookmarkEnd w:id="1334"/>
      <w:r>
        <w:rPr>
          <w:rtl w:val="true"/>
        </w:rPr>
        <w:t>کشتی خدایی</w:t>
      </w:r>
      <w:bookmarkEnd w:id="1335"/>
    </w:p>
    <w:p>
      <w:pPr>
        <w:pStyle w:val="BookText"/>
        <w:rPr/>
      </w:pPr>
      <w:r>
        <w:rPr>
          <w:rFonts w:ascii="IRNazanin" w:hAnsi="IRNazanin" w:eastAsia="IRNazanin"/>
          <w:color w:val="111111"/>
          <w:sz w:val="28"/>
          <w:sz w:val="28"/>
          <w:szCs w:val="28"/>
          <w:rtl w:val="true"/>
          <w:lang w:bidi="fa-IR"/>
        </w:rPr>
        <w:t>یکی از طلاب به شکل ایهام و کنایه محترمانه در رد یکی از مدعیان رهبری نظام نوشته بود که حق شما را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هم اعتقاد دارم هیچ کس مثل شما نمی توانست این کشتی خدایی انقلاب را ناخدایی کند</w:t>
      </w:r>
      <w:r>
        <w:rPr>
          <w:rFonts w:eastAsia="IRNazanin" w:cs="IRNazanin"/>
          <w:color w:val="111111"/>
          <w:sz w:val="28"/>
          <w:szCs w:val="28"/>
          <w:rtl w:val="true"/>
          <w:lang w:bidi="fa-IR"/>
        </w:rPr>
        <w:t>.</w:t>
      </w:r>
    </w:p>
    <w:p>
      <w:pPr>
        <w:pStyle w:val="Heading3"/>
        <w:numPr>
          <w:ilvl w:val="2"/>
          <w:numId w:val="1"/>
        </w:numPr>
        <w:rPr/>
      </w:pPr>
      <w:bookmarkStart w:id="1336" w:name="__RefHeading___Toc1349912_1051229030"/>
      <w:bookmarkStart w:id="1337" w:name="_Toc549"/>
      <w:bookmarkEnd w:id="1336"/>
      <w:r>
        <w:rPr>
          <w:rtl w:val="true"/>
        </w:rPr>
        <w:t>حکم دادگاه</w:t>
      </w:r>
      <w:bookmarkEnd w:id="1337"/>
    </w:p>
    <w:p>
      <w:pPr>
        <w:pStyle w:val="BookText"/>
        <w:rPr/>
      </w:pPr>
      <w:r>
        <w:rPr>
          <w:rFonts w:ascii="IRNazanin" w:hAnsi="IRNazanin" w:eastAsia="IRNazanin"/>
          <w:color w:val="111111"/>
          <w:sz w:val="28"/>
          <w:sz w:val="28"/>
          <w:szCs w:val="28"/>
          <w:rtl w:val="true"/>
          <w:lang w:bidi="fa-IR"/>
        </w:rPr>
        <w:t>از يكي از رجال سياسي كه مجتهد است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فلاني را از فلان سمت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توضيحاتي كه داد به ياد اين حكايت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شغال دید دوستش روباه فرار می‌کند،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 بعد برایت توضیح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که دور شدند، نفس نفس زنان گوشه‌ای برای استراحت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بگو چرا فرار می‌کردی؟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افرادی سه تخمی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من که ماده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روباه با تعجب نگاه کرد و با شرم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سه تخمی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فرار می‌کنی؟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روباه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ما این‌جاست که شیر اول می‌کشد، بعد می‌شمارد</w:t>
      </w:r>
      <w:r>
        <w:rPr>
          <w:rFonts w:eastAsia="IRNazanin" w:cs="IRNazanin"/>
          <w:color w:val="111111"/>
          <w:sz w:val="28"/>
          <w:szCs w:val="28"/>
          <w:rtl w:val="true"/>
          <w:lang w:bidi="fa-IR"/>
        </w:rPr>
        <w:t xml:space="preserve">. </w:t>
      </w:r>
      <w:bookmarkStart w:id="1338" w:name="pg7379_80773"/>
    </w:p>
    <w:p>
      <w:pPr>
        <w:pStyle w:val="Heading3"/>
        <w:numPr>
          <w:ilvl w:val="2"/>
          <w:numId w:val="1"/>
        </w:numPr>
        <w:rPr/>
      </w:pPr>
      <w:bookmarkStart w:id="1339" w:name="__RefHeading___Toc1349914_1051229030"/>
      <w:bookmarkStart w:id="1340" w:name="_Toc550"/>
      <w:bookmarkEnd w:id="1338"/>
      <w:bookmarkEnd w:id="1339"/>
      <w:r>
        <w:rPr>
          <w:rtl w:val="true"/>
        </w:rPr>
        <w:t>عشق به خارج</w:t>
      </w:r>
      <w:bookmarkEnd w:id="1340"/>
    </w:p>
    <w:p>
      <w:pPr>
        <w:pStyle w:val="BookText"/>
        <w:rPr/>
      </w:pPr>
      <w:r>
        <w:rPr>
          <w:rFonts w:ascii="IRNazanin" w:hAnsi="IRNazanin" w:eastAsia="IRNazanin"/>
          <w:color w:val="111111"/>
          <w:sz w:val="28"/>
          <w:sz w:val="28"/>
          <w:szCs w:val="28"/>
          <w:rtl w:val="true"/>
          <w:lang w:bidi="fa-IR"/>
        </w:rPr>
        <w:t>عمر و عاص براي اين كه بگويد حضرت علي علیه السلام شايسته سياست و خلافت نيست به دروغ بين مردم شايعه كرد كه او بيش از حد شوخ طبع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مي‌دونم كجات مي‌سوزه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يه جوون آمريكايي به دوستش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مي‌خوام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ان‌شاالله جزاير قناري؟ بابا جزاير قناري سگ كيه؟ خب، بگوببينم حالا اين خارج كجاست؟ تقصیر خودت نيست، ارتباطت با مردم دنيا كمه، خبر مبر 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چندتا آشنا داريم، گاهي از پول درآوردن كه خسته ميشن ميان خونمون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 اهل يه كشورين به نام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بهش ميگن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مملكت امام زمون؛ چون تا دلت بخواد تعطيلي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كارخونه‌ها، دانشگاه‌ها،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پا خودشون مي‌چرخن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كاميون كاميون مواد مخدر مي‌فروشي، مأموران بهت كاري ندارن؛ البته به جات خرده فروشا رو مي‌گيرن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حقم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خارجه ديگه بايد شأنش حفظ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كارشون به حيثیت برخي از مسئولان ضربه مي‌زنه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اونجا كه مي‌خوام برم آزادي حرف اول رو مي‌زنه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قبلاً نمي‌تونستن نُطُق بكشن، يه بهاري تو زمستون اومد، بهش ميگن بهار 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مملكت امام زمون برخيا حتي به شخص اول ممكت در رسانه‌ها هرچي خواستن ميگن، كسي كارشون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اين‌كه چيزي نيست، بازم ميگن اين‌جا آزادي نيس و استبداده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دوستش كه با تعجب سخنانش را مي‌شنيد با اشتياق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چی؟ او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مي‌زنن، كاري‌ام به خروجيش ندارن كه چه دردي از جامعه را دوا مي‌كنه يا اصلاً كسي اون دانشجويان رو به كار ميگره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يه طرف ميراث اجداد دانشجو رو هم مي‌گيرن، از طرف ديگه فارغ و بي‌خيال از تحصيل بيرون مي‌دن با مدارك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تو خارج ميگن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پول بدي آش مي‌خوري يا هر كه بامش بيش برفش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خيلي‌ها احتمال مي‌دهند بهش دانشگاه آزاد و راحت گفتن، نه بازيچه، نه هاروارد يا مك‌گيل؛ چون كه برا كسب دانش نياز به كدّ يمين و عرق جبين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هم ميگن محتمل است به خاطر اين‌كه روابط دختر و پسر آزادتر از توي پارك‌هاست، بهش ميگن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هم ميگن احتمالاً به دليل اينه كه </w:t>
      </w:r>
    </w:p>
    <w:p>
      <w:pPr>
        <w:pStyle w:val="BookText"/>
        <w:rPr/>
      </w:pPr>
      <w:r>
        <w:rPr>
          <w:rFonts w:ascii="IRNazanin" w:hAnsi="IRNazanin" w:eastAsia="IRNazanin"/>
          <w:color w:val="111111"/>
          <w:sz w:val="28"/>
          <w:sz w:val="28"/>
          <w:szCs w:val="28"/>
          <w:rtl w:val="true"/>
          <w:lang w:bidi="fa-IR"/>
        </w:rPr>
        <w:t>افراد در آن‌جا فارغ و بي‌خيال از تحصيل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همين كه نظراتشون را آزادانه درباره دانشگاه آزاد ميگن، نشونه آزاديه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خوبم هست، نميشه كه جلو انديشه و خيال را با اسحله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ديگه، خودش مياد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 بگو، کم‌کم داره منم از اونجا خوشم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آمريكا اگه خانمي براي معاينه يا زايمان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مي‌خوام پزشك جراحم، خانم باشه، ميگن حق انتخاب با شماست، تو خارج ميگن حرف زيادي نزن، پزشك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بيمارستانا قوانيني روي در و ديوار زدن مثل خيابون يه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بيمار يا فاميل او با كادر بيمارستان بدرفتاري كنن يا توهين، باهاشون برخورد ميشه، ولي براي كادر بيمارستان قانوني وجود نداره؛ يه چيزي تو مايه كاپيتالاسيون خودمون، ولي اين از نوع پاستوريزه و پزشكيشه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از پول زيرميزي برات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اوباما از گزينه‌هاي روی ميز حرف مي‌زنه، تو ايران پزشكان گزينه‌هاي زير ميز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خارج، خودت آقاي خودت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بستگي داره چه‌قدر جربزه داشته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قيمتا رو خودت مشخص مي‌كني؛ كفش، لباس، لوازم خونه، ميوه رو به هر قيمتي خواستي مي‌فروشي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مدرسه كه ميشه، آموزش و پرورش اعلام مي‌كنه پول نگيریدها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بامزه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آموزش و پرورش اونجا، نگيريد يعني بگيريد، كلاس بياييد يعني نياييد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پاييز ايران تماشای و دل‌انگيزه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بيكار ندارن، همه مشغولن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برگ‌هاي زرد و طلايي رو كه با نسيم پاييزي روي زمين مي‌افته‌اند جارو مي‌كنند، گروهي هم با فروختن كيف و كفشاي بنجل جيب‌ها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زمستونم كه ميشه فروشندگان لباس و كفش، به مناسبت شب عيد، به جاي برف، پول پارو مي‌كنن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ديگه از كجاي خارج برات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بري و ببيني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كي بود مانند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اونجا خارج برا زبون انگليسي بيشتر از زبون مادري‌شون احترام قائلن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فرهنگي دهخدا را به موزه فرستادن، ولي اونا هركدومشون چندتا ديكشنري ما رو تو يارانه و گوشي همراهشون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اونجا اگه بچه‌هاشون سعدي، حافظ، ابن‌سينا، پروين اعتصامي و مولوي رو كه شهرت جهاني دارن نشناسن، اصلاً مهم نيس، ولي پول قرض </w:t>
      </w:r>
    </w:p>
    <w:p>
      <w:pPr>
        <w:pStyle w:val="BookText"/>
        <w:rPr/>
      </w:pPr>
      <w:r>
        <w:rPr>
          <w:rFonts w:ascii="IRNazanin" w:hAnsi="IRNazanin" w:eastAsia="IRNazanin"/>
          <w:color w:val="111111"/>
          <w:sz w:val="28"/>
          <w:sz w:val="28"/>
          <w:szCs w:val="28"/>
          <w:rtl w:val="true"/>
          <w:lang w:bidi="fa-IR"/>
        </w:rPr>
        <w:t>مي‌كنن تا بچه‌هاشون رو بفرستن كلاس زبان؛ زبان هم يه نماده؛ يعني زبان انگليسي نه زبان گوسفند، اينو همه مي‌دونن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طراحان لباس حتي فحش انگليسي هم رو لباس بنويسن، اونا رو چشمشون مي‌ذارن و مي‌پوشن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نظرم پارادايس كه نِل خودشو كشت تا پيداش كنه، همون‌جاس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 چاپ كتاب، ارشادم زياد سخت نمي‌گيره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نمونش همين متنه كه مي‌خونين و داستان‌هاي دوستي با دختر بدون مِهر و مُهر استاندارد پدر؛ مانند سيندريلا، زيباي خفته، ديو و دلبر، شرك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يه صنفي اونجا هستن بهشون ميگن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خيلي سخت‌كوشن؛ به اندك راضين و قانع؛ زگهواره تا كنج گور، دنبال دانشن، حالا اين‌كه چرا بهشون ميگن طلبه، نمي‌دونم؛ شايد به خاطر اينه كه برخيا ارث باباشونو ازشون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 و اين‌كه چرا برخياشون عمامه مي‌بندند؛ چون سرشون از اراجيف بدگويان درد نگيره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مردم متدين و همه افراد لائيك هر موقع دلشون مي‌گيره، به اون صنف ناسزا ميگن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 سلامت روان مردم مفيده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عقل هم ميگه بايد اهم و مهم كرد؛ سلامت يه صنف محدود فداي بقيه بشه مشكلي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سياسيون صداشو در نميارن كه اين صنف از نظر اقتصادي بدتر از بقيه زندگي مي‌كنن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صنف رو سپر بلاي ندونم كاري‌هاي دولتمردان و دولتزنان مي‌كنن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نظرم براي سياست سپر خوبيه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اينو تو غرب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نفر هم نيس به مردم بگه خوش‌انصافا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خودتون نماينده مجلس و رئيس جمهور و خبرگان و شوراي شهر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با رأي انتخاب مي‌كنين، تورم و مشكلات اقتصادي جامعه، چه ربطي به اين صنف داره؛ البته بسياري از خارجيا مذهبشون مرده‌پرستي و زنده‌پرستيه؛ مردة اين صنف رو بيشتر از زنده‌شون دوست دارن، به همين دليل بعد از مرگ علماي ديني‌شون تشييع جنازه اونا خيلي خيلي شلوغ 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زندة هنرپيشه‌ها و بازيگران رو خيلي دوست دارن، اصلاً براشون مي‌میرن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ميان توي تلويزيون، چشم ازشون برنمي‌دارن؛ ولي هنوز نفهميدم چرا وقتي از دنيا ميرن، حال ندارن تشييع جنازشون برن و قبرستونشون سوت و كوره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اپيكوري هستن و اصالت لذتي و شعارشون لكل تر و تازه لذتٌ باشه، نمي‌دونم شايد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41" w:name="pg7379_80776"/>
    </w:p>
    <w:p>
      <w:pPr>
        <w:pStyle w:val="BookText"/>
        <w:rPr/>
      </w:pPr>
      <w:bookmarkEnd w:id="1341"/>
      <w:r>
        <w:rPr>
          <w:rFonts w:ascii="IRNazanin" w:hAnsi="IRNazanin" w:eastAsia="IRNazanin"/>
          <w:color w:val="111111"/>
          <w:sz w:val="28"/>
          <w:sz w:val="28"/>
          <w:szCs w:val="28"/>
          <w:rtl w:val="true"/>
          <w:lang w:bidi="fa-IR"/>
        </w:rPr>
        <w:t>خلاصه، جوونم برات بگه كه حرف حرف مياره سرتون درد نيارم رفيق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 آب دهانم سرازير شده، دست خودم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سگ پاولوف شرطي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كه از دهنم خارج ميشه، ذهنم خاطرات شيرينشو تداعي مي‌كنه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خارج برنامه كودك بهوونس، ماشاالله بزنم به تخته، همه شاد و شنگولن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كه فنر قِر تو كمرشگير مي‌كنه و مجالي براي آزاد كردنش نيست، ميره مهد كودك ميزنه يا مجري يا بازيگر برنامه كودك ميشه و با يه تير دو نشون ميزنه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كودكان بيرون مردم رو حالي مي‌دن و شاد مي‌كنن، هم نمي‌ذارن كودك درون خودشون افسرده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خارج ميگن اگه يه عالم ديني از دنيا بره، ديگه جاي اون پُر نميشه، اما در عرصه هنر تا يه نفر از دنيا ميره، هزار تا جاش سبز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نمونش خيل خوانندگان ايرانيه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هر كي از ننش قهر مي‌كنه، يه آلبوم ميده بيرون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همشهري ما، رئيس جمهور رو ميگم، تو دنيا تو بوق كرده كه مردم خارج با رژيم ما مخالفن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راستش وقتي ماهواره مي‌بينم، ميگم به قول خارجيا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حضرت عباس رو قبول كنيم يا دم خروس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يه چيزي رو خوب فهميدم، درسته، خارجيا با رژيم مخالفن؛ اما رژيم لاغري؛ به خاطر همينه روز به روز لشكر دلآ‌ورانشون زيادتر ميشه؛ از يكي از آشناهامون كه خارجيه پرسيدم معنا نداره، هم مخالف باشين هم مثِ مور و ملخ در سالروز پيروزي تو راهپيمايي شركت كنين؟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 چيز گفت منظورشو نفهميدم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اربابي رفت توالت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زد آب بيارين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او هم يه آفتابه آب داغ برايش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بيرون آمد شروع به فحش دادن و زدن غلام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مي‌دونم كجات مي‌سوزه</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1342" w:name="__RefHeading___Toc1349916_1051229030"/>
      <w:bookmarkStart w:id="1343" w:name="_Toc551"/>
      <w:bookmarkEnd w:id="1342"/>
      <w:r>
        <w:rPr>
          <w:rtl w:val="true"/>
        </w:rPr>
        <w:t>نماز سه‌کنجی</w:t>
      </w:r>
      <w:bookmarkEnd w:id="134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جبهه برخی از افرادي که نمی‌خواستند امام جماعت شوند وی پشت سرشان نماز بخواند، می‌رفتند در سه کنج اتاق يا چادر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سر به سرشان مي‌گذاشتند و یمی‌گفتند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نماز سه کنجی به‌جا می‌آورم غربةً مِن خلق الله؛ برای فرار از خلق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 به معناي دوري و قربت به معناي نزديكي است</w:t>
      </w:r>
      <w:r>
        <w:rPr>
          <w:rFonts w:eastAsia="IRNazanin" w:cs="IRNazanin"/>
          <w:color w:val="111111"/>
          <w:sz w:val="28"/>
          <w:szCs w:val="28"/>
          <w:rtl w:val="true"/>
          <w:lang w:bidi="fa-IR"/>
        </w:rPr>
        <w:t xml:space="preserve">). </w:t>
      </w:r>
      <w:bookmarkStart w:id="1344" w:name="pg7379_80777"/>
    </w:p>
    <w:p>
      <w:pPr>
        <w:pStyle w:val="Heading3"/>
        <w:numPr>
          <w:ilvl w:val="2"/>
          <w:numId w:val="1"/>
        </w:numPr>
        <w:rPr/>
      </w:pPr>
      <w:bookmarkStart w:id="1345" w:name="__RefHeading___Toc1349918_1051229030"/>
      <w:bookmarkStart w:id="1346" w:name="_Toc552"/>
      <w:bookmarkEnd w:id="1344"/>
      <w:bookmarkEnd w:id="1345"/>
      <w:r>
        <w:rPr>
          <w:rtl w:val="true"/>
        </w:rPr>
        <w:t>شناسنامه خر</w:t>
      </w:r>
      <w:bookmarkEnd w:id="1346"/>
    </w:p>
    <w:p>
      <w:pPr>
        <w:pStyle w:val="BookText"/>
        <w:rPr/>
      </w:pPr>
      <w:r>
        <w:rPr>
          <w:rFonts w:ascii="IRNazanin" w:hAnsi="IRNazanin" w:eastAsia="IRNazanin"/>
          <w:color w:val="111111"/>
          <w:sz w:val="28"/>
          <w:sz w:val="28"/>
          <w:szCs w:val="28"/>
          <w:rtl w:val="true"/>
          <w:lang w:bidi="fa-IR"/>
        </w:rPr>
        <w:t xml:space="preserve">قسمتي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پندنامه</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كه نويسنده با زبان طنز و به طور غيرمستقيم به نقد استبداد و طاغوت پرداخته را بخوانيم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آدم‌ها از غرور و خودخواهی همیشه و در همه جا خران را نماد حماقت می‌دانند، ولی خران در بسیاری از موارد بدون تظاهر تیز هوشی خود را به ثبوت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پیمودن راه بدون وسایل علمی، کوتاه‌ترین و راست‌ترین راه را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تیز هوشی و دوراندیشی و واقع‌بینی همین قدر بس که تا کنون شنیده نشده و تاریخ نشان نداده که خری یا کره خری در آتش یا در آب افتاده باشد یا از پشت بام سقوط کند یا در چاه بیفتد یا خری یا کره خری طویله خود را گم کند یا دو خر با هم تصادف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خری یا کره خری خودکشی و خودسوزی و انتحار کرده باشد یا خری با خر دیگری دوئل کند یا خری در مرگ خر دیگر کمرش خم شود یا دق‌کش گردد یا خری به‌امید دیگر بنشیند و از طویله بیرون نیاید و از کار و کوشش و فعالیت دست بکشد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پرونده خدمت خران همیشه و در همه جا بر پرونده بدی‌هایشان برتری 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همیشه بار خود و دیگری را به دوش گرفته و هرگز سربار کسی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سواری داده و سواری نگرفته‌است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خیانت و جنایت و خودفروشی و اغفال ناموس دیگران و تقلب و تجاوز در زندگی هیچ خری دیده نشده و در غصب اراضی و اموال و کلاه‌گذاری و کلاه‌برداری و ریاکاری و دوروی شرکت نداشته‌است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قرار باشد پرونده تبهکاری آدمیان را بر دوش خران بگذارند کمر آنها می‌شکند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بسیاری از آدم‌ها از بیخ خر بودند و این همه با دعواها و ستم‌هایشان کلانتری و پاسگاه و دادگستری را شلوغ نمی‌کردند و هر یک سر در آخر خود می‌کرد و بار خویش بر دوش می‌کشید و در کار دیگری دخالت نمی‌کرد و حسدورزی نسبت به دیگران ناتوانش نمی‌کرد و به ضعف اعصاب دچارش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گردش زندگی، بدون درک معنای آن و بی‌توجه به مقصدی که در پیش داریم، چه شرافتی بر زندگی مورچگان و خزندگان و پرندگان دارد؟</w:t>
      </w:r>
      <w:r>
        <w:rPr>
          <w:rFonts w:eastAsia="IRNazanin" w:cs="IRNazanin"/>
          <w:color w:val="111111"/>
          <w:sz w:val="28"/>
          <w:szCs w:val="28"/>
          <w:rtl w:val="true"/>
          <w:lang w:bidi="fa-IR"/>
        </w:rPr>
        <w:t xml:space="preserve">... . </w:t>
      </w:r>
      <w:bookmarkStart w:id="1347" w:name="pg7379_80778"/>
    </w:p>
    <w:p>
      <w:pPr>
        <w:pStyle w:val="Heading3"/>
        <w:numPr>
          <w:ilvl w:val="2"/>
          <w:numId w:val="1"/>
        </w:numPr>
        <w:rPr/>
      </w:pPr>
      <w:bookmarkStart w:id="1348" w:name="__RefHeading___Toc1349920_1051229030"/>
      <w:bookmarkStart w:id="1349" w:name="_Toc553"/>
      <w:bookmarkEnd w:id="1347"/>
      <w:bookmarkEnd w:id="1348"/>
      <w:r>
        <w:rPr>
          <w:rtl w:val="true"/>
        </w:rPr>
        <w:t>بیمارستاناً تمیزاً</w:t>
      </w:r>
      <w:bookmarkEnd w:id="1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بيمارستانا تميزا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بر و بچه‌های قدیمی جبهه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که بارها و بارها در حین عملیات یا پاتک دشمن سخت مجروح شده بودند و با بدن آش و لاش، ساعت‌ها و گاهی روزها روی زمین مانده بودند و به موقع یآمبولانس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يابیمارستان درست و حسابی و تر و تمیز قسمتشان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یاین بود که بعد از غذا وقتی قرار بود همه به نوبت دعا کنند، خصوصاً موقعی که فرماندهان در جمع حضور داشتند، به شوخی و جدی و با اشاره و کنایه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أرْزُقْناً ترکشاً ریزاً آمبولانساً تیزاً و بیمارستاناً تمیزاً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یعني خلاصه ما را جا نگذارید و برگردید عقب، یا اگر آوردید عقب، نبرید به یک بیمارستان پیزوری زهوار در رفته</w:t>
      </w:r>
      <w:r>
        <w:rPr>
          <w:rFonts w:eastAsia="IRNazanin" w:cs="IRNazanin"/>
          <w:color w:val="111111"/>
          <w:sz w:val="28"/>
          <w:szCs w:val="28"/>
          <w:rtl w:val="true"/>
          <w:lang w:bidi="fa-IR"/>
        </w:rPr>
        <w:t>.</w:t>
      </w:r>
    </w:p>
    <w:p>
      <w:pPr>
        <w:pStyle w:val="Heading3"/>
        <w:numPr>
          <w:ilvl w:val="2"/>
          <w:numId w:val="1"/>
        </w:numPr>
        <w:rPr/>
      </w:pPr>
      <w:bookmarkStart w:id="1350" w:name="__RefHeading___Toc1349922_1051229030"/>
      <w:bookmarkStart w:id="1351" w:name="_Toc554"/>
      <w:bookmarkEnd w:id="1350"/>
      <w:r>
        <w:rPr>
          <w:rtl w:val="true"/>
        </w:rPr>
        <w:t>عید یا عزا؟</w:t>
      </w:r>
      <w:r>
        <w:rPr>
          <w:rtl w:val="true"/>
        </w:rPr>
        <w:t>!</w:t>
      </w:r>
      <w:bookmarkEnd w:id="1351"/>
    </w:p>
    <w:p>
      <w:pPr>
        <w:pStyle w:val="BookText"/>
        <w:rPr/>
      </w:pPr>
      <w:r>
        <w:rPr>
          <w:rFonts w:ascii="IRNazanin" w:hAnsi="IRNazanin" w:eastAsia="IRNazanin"/>
          <w:color w:val="111111"/>
          <w:sz w:val="28"/>
          <w:sz w:val="28"/>
          <w:szCs w:val="28"/>
          <w:rtl w:val="true"/>
          <w:lang w:bidi="fa-IR"/>
        </w:rPr>
        <w:t>عید غدیر که می‌شد، خیلی‌ها تو جبهه عزا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چند تا از بچه‌ها با هم قرار می‌گذاشتند به کسی بگن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به همین جا ختم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بودیم بیرون چادر، یک دفعه می‌دیدیم چند نفر دارن دنبال یکی از برادرها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وایسا سیدعلی کارت نداریم، و او مرتب قسم و آیه می‌خورد که من سید علی نیستم، ولم 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می‌گیرفتندش و می‌افتادند به جونش و به بهانه بوسیدن آش و لاشش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هر چی داشت از انگشتر و تسبیح و پول و مهر نماز، تا چفیه و حتی گاهی لباس، همه رو می‌گیرفتند و از تنش به بهانه متبرک بودنش درمی‌آوردند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بود که به قدری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شخص هم بعد که ولش می‌کردند، شک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راستی نکنه ما سید هستیم و خودمان خبرنداریم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کسی پا پیش می‌گذاشت و ضمانتش را می‌کرد که آمد چادر، عیدی بچه‌ها یادش نرود؛ ولو به یک سکه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ریالی، و او بعداً سکه را می‌داد و غر می‌زد که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گیری کردیم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به کی بگم من سید نیستم؟</w:t>
      </w:r>
      <w:r>
        <w:rPr>
          <w:rFonts w:eastAsia="IRNazanin" w:cs="IRNazanin"/>
          <w:color w:val="111111"/>
          <w:sz w:val="28"/>
          <w:szCs w:val="28"/>
          <w:rtl w:val="true"/>
          <w:lang w:bidi="fa-IR"/>
        </w:rPr>
        <w:t xml:space="preserve">! </w:t>
      </w:r>
      <w:bookmarkStart w:id="1352" w:name="pg7379_80779"/>
    </w:p>
    <w:p>
      <w:pPr>
        <w:pStyle w:val="Heading3"/>
        <w:numPr>
          <w:ilvl w:val="2"/>
          <w:numId w:val="1"/>
        </w:numPr>
        <w:rPr/>
      </w:pPr>
      <w:bookmarkStart w:id="1353" w:name="__RefHeading___Toc1349924_1051229030"/>
      <w:bookmarkStart w:id="1354" w:name="_Toc555"/>
      <w:bookmarkEnd w:id="1352"/>
      <w:bookmarkEnd w:id="1353"/>
      <w:r>
        <w:rPr>
          <w:rtl w:val="true"/>
        </w:rPr>
        <w:t>لعن و نفرين</w:t>
      </w:r>
      <w:bookmarkEnd w:id="1354"/>
    </w:p>
    <w:p>
      <w:pPr>
        <w:pStyle w:val="BookText"/>
        <w:rPr/>
      </w:pPr>
      <w:r>
        <w:rPr>
          <w:rFonts w:ascii="IRNazanin" w:hAnsi="IRNazanin" w:eastAsia="IRNazanin"/>
          <w:color w:val="111111"/>
          <w:sz w:val="28"/>
          <w:sz w:val="28"/>
          <w:szCs w:val="28"/>
          <w:rtl w:val="true"/>
          <w:lang w:bidi="fa-IR"/>
        </w:rPr>
        <w:t>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آمريكا و اسرائيل را لعن مي‌كنيد؟</w:t>
      </w:r>
    </w:p>
    <w:p>
      <w:pPr>
        <w:pStyle w:val="BookText"/>
        <w:rPr/>
      </w:pPr>
      <w:r>
        <w:rPr>
          <w:rFonts w:ascii="IRNazanin" w:hAnsi="IRNazanin" w:eastAsia="IRNazanin"/>
          <w:color w:val="111111"/>
          <w:sz w:val="28"/>
          <w:sz w:val="28"/>
          <w:szCs w:val="28"/>
          <w:rtl w:val="true"/>
          <w:lang w:bidi="fa-IR"/>
        </w:rPr>
        <w:t>دومي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خودش در قرآن آدماي بد را لعن مي‌كند و به آنها ناسزا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اونجا كه گفته </w:t>
      </w:r>
      <w:r>
        <w:rPr>
          <w:rFonts w:ascii="Amiri" w:hAnsi="Amiri" w:eastAsia="Amiri" w:cs="Amiri"/>
          <w:color w:val="111111"/>
          <w:sz w:val="28"/>
          <w:sz w:val="28"/>
          <w:szCs w:val="28"/>
          <w:rtl w:val="true"/>
          <w:lang w:bidi="ar-SA"/>
        </w:rPr>
        <w:t>تَبَّتْ يَدَآ أَبِي لَهَبٍ وَتَبَّ</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قُتِلَ أَصْحَابُ الْأُخْدُود و يا فَرِحَ الْمُخَلَّفُونَ بِمَقْعَدِهِمْ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1"/>
      </w:r>
    </w:p>
    <w:p>
      <w:pPr>
        <w:pStyle w:val="Heading3"/>
        <w:numPr>
          <w:ilvl w:val="2"/>
          <w:numId w:val="1"/>
        </w:numPr>
        <w:rPr/>
      </w:pPr>
      <w:bookmarkStart w:id="1355" w:name="__RefHeading___Toc1349926_1051229030"/>
      <w:bookmarkStart w:id="1356" w:name="_Toc556"/>
      <w:bookmarkEnd w:id="1355"/>
      <w:r>
        <w:rPr>
          <w:rtl w:val="true"/>
        </w:rPr>
        <w:t>تیربارچی</w:t>
      </w:r>
      <w:bookmarkEnd w:id="1356"/>
    </w:p>
    <w:p>
      <w:pPr>
        <w:pStyle w:val="BookText"/>
        <w:rPr/>
      </w:pPr>
      <w:r>
        <w:rPr>
          <w:rFonts w:ascii="IRNazanin" w:hAnsi="IRNazanin" w:eastAsia="IRNazanin"/>
          <w:color w:val="111111"/>
          <w:sz w:val="28"/>
          <w:sz w:val="28"/>
          <w:szCs w:val="28"/>
          <w:rtl w:val="true"/>
          <w:lang w:bidi="fa-IR"/>
        </w:rPr>
        <w:t>قبلاً از مسئولان سپاه بوده و برادر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آلبومش را آورد و یکی یکی عکس‌ها را نشان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جمع همه شهید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کدام هستید؟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عکس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تا عکس بعدی نیز همین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تا عکس بعدی را نشون می‌دی یه سؤال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تیربار دستتون بود یا دوربین، نکنه خودتون تیربارانشون می‌کردید</w:t>
      </w:r>
      <w:r>
        <w:rPr>
          <w:rFonts w:eastAsia="IRNazanin" w:cs="IRNazanin"/>
          <w:color w:val="111111"/>
          <w:sz w:val="28"/>
          <w:szCs w:val="28"/>
          <w:rtl w:val="true"/>
          <w:lang w:bidi="fa-IR"/>
        </w:rPr>
        <w:t>.</w:t>
      </w:r>
    </w:p>
    <w:p>
      <w:pPr>
        <w:pStyle w:val="Heading3"/>
        <w:numPr>
          <w:ilvl w:val="2"/>
          <w:numId w:val="1"/>
        </w:numPr>
        <w:rPr/>
      </w:pPr>
      <w:bookmarkStart w:id="1357" w:name="__RefHeading___Toc1349928_1051229030"/>
      <w:bookmarkStart w:id="1358" w:name="_Toc557"/>
      <w:bookmarkEnd w:id="1357"/>
      <w:r>
        <w:rPr>
          <w:rtl w:val="true"/>
        </w:rPr>
        <w:t>كابينه حاج آقا</w:t>
      </w:r>
      <w:bookmarkEnd w:id="1358"/>
    </w:p>
    <w:p>
      <w:pPr>
        <w:pStyle w:val="BookText"/>
        <w:rPr/>
      </w:pPr>
      <w:r>
        <w:rPr>
          <w:rFonts w:ascii="Amiri" w:hAnsi="Amiri" w:eastAsia="Amiri" w:cs="Amiri"/>
          <w:color w:val="111111"/>
          <w:sz w:val="28"/>
          <w:sz w:val="28"/>
          <w:szCs w:val="28"/>
          <w:rtl w:val="true"/>
          <w:lang w:bidi="ar-SA"/>
        </w:rPr>
        <w:t>امام 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 در قهقهه مستانه شان و در شادي وصلشان عندَ رَبِّهِم يُرزَقون‌اند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موقع من رو مي‌ديد، سرم را می‌برد؛ فلان وزير ال است فلان وزير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مسئول دروغ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وزير دزد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تقلب كرده، كی نكرده، كي اهل اختلاس است، كی فرزندش نااهل است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ماجرا يك بار و دو بار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راستي راستي ايشون نيت داشتن تا قيامت مشكلات را به من بگويد و از من جواب بخواهد؛ گويي من هم رئيس جمهورم، هم قوه قضايه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ديگه كلافه شده بودم، بايد كاري می‌کردم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به اتفاق خانواده منزلش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ننشسته بوديم كه باز موتور سياستش روشن شد؛ تپ تپ تپ تر تر تر تر</w:t>
      </w:r>
      <w:r>
        <w:rPr>
          <w:rFonts w:eastAsia="IRNazanin" w:cs="IRNazanin"/>
          <w:color w:val="111111"/>
          <w:sz w:val="28"/>
          <w:szCs w:val="28"/>
          <w:rtl w:val="true"/>
          <w:lang w:bidi="fa-IR"/>
        </w:rPr>
        <w:t xml:space="preserve">. </w:t>
      </w:r>
      <w:bookmarkStart w:id="1359" w:name="pg7379_80780"/>
    </w:p>
    <w:p>
      <w:pPr>
        <w:pStyle w:val="BookText"/>
        <w:rPr/>
      </w:pPr>
      <w:bookmarkEnd w:id="1359"/>
      <w:r>
        <w:rPr>
          <w:rFonts w:ascii="IRNazanin" w:hAnsi="IRNazanin" w:eastAsia="IRNazanin"/>
          <w:color w:val="111111"/>
          <w:sz w:val="28"/>
          <w:sz w:val="28"/>
          <w:szCs w:val="28"/>
          <w:rtl w:val="true"/>
          <w:lang w:bidi="fa-IR"/>
        </w:rPr>
        <w:t>به شوخي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 السُكّر المكعب في وسطِ كلامكم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من درآوردي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 حبه قند وسط كلام‌تون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كاغذ و يه خودكار و يه زيردستی می‌خوام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آورد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بفرماييد داشتيد مي‌گفتيد فرزند فلان آقا مشكل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دقيقه، بحث را برد روي وزير بوق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عمل نيست و شعارگراست، نه عملگرا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اون و چندتا وزیر ديگر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تعجب به فهرستي كه می‌نوشتم نگاه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 دفعه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را براي چي می‌نویسی؟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كابينه من است؛ بايد تجديد نظر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را هم بايد محاكمه كنم و برخی‌ها را عزل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هركس ناراحتي بگو كه با خوب كسي طرف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من نه مسئولم، نه وزيرم، نه رئيس جمهور، نه حقوق بگير دولتم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از سر كچل ما برنمي‌داري؟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من طلبه شدم، هر موقع من رو می‌بینی بدون این‌که حال و احوالی کنی، شروع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هم مانند نظام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فکر می‌کنی ما در حوزه علميه همه کار می‌کنیم، به غیر از درس و بحث؟</w:t>
      </w:r>
      <w:r>
        <w:rPr>
          <w:rStyle w:val="FootnoteAnchor"/>
          <w:rtl w:val="true"/>
        </w:rPr>
        <w:footnoteReference w:id="222"/>
      </w:r>
    </w:p>
    <w:p>
      <w:pPr>
        <w:pStyle w:val="Heading3"/>
        <w:numPr>
          <w:ilvl w:val="2"/>
          <w:numId w:val="1"/>
        </w:numPr>
        <w:rPr/>
      </w:pPr>
      <w:bookmarkStart w:id="1360" w:name="__RefHeading___Toc1349930_1051229030"/>
      <w:bookmarkStart w:id="1361" w:name="_Toc558"/>
      <w:bookmarkEnd w:id="1360"/>
      <w:r>
        <w:rPr>
          <w:rtl w:val="true"/>
        </w:rPr>
        <w:t>رضا به داده بده</w:t>
      </w:r>
      <w:bookmarkEnd w:id="136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 بعد از ورود امام، در مدرسه علوی در حضور صدها نفر از علما و روحانیون تهران منبر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سخنرانی که درباره اختناق رژیم گذشته صحبت می‌کردم،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کتاب‌فروش چندین سال قبل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رضاشاه، اداره اطلاعات شهربانی هر کتابی که می‌خواست چاپ شود، باید نگاه می‌کرد و روی هر صفحه،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 تا چاپخانه آن را چاپ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دیوان حافظ را که چندین بار چاپ شده بود، به شهربانی بردم تا مجوز چاپ بگیرم</w:t>
      </w:r>
      <w:r>
        <w:rPr>
          <w:rFonts w:eastAsia="IRNazanin" w:cs="IRNazanin"/>
          <w:color w:val="111111"/>
          <w:sz w:val="28"/>
          <w:szCs w:val="28"/>
          <w:rtl w:val="true"/>
          <w:lang w:bidi="fa-IR"/>
        </w:rPr>
        <w:t xml:space="preserve">. </w:t>
      </w:r>
      <w:bookmarkStart w:id="1362" w:name="pg7379_80781"/>
    </w:p>
    <w:p>
      <w:pPr>
        <w:pStyle w:val="BookText"/>
        <w:rPr/>
      </w:pPr>
      <w:bookmarkEnd w:id="1362"/>
      <w:r>
        <w:rPr>
          <w:rFonts w:ascii="IRNazanin" w:hAnsi="IRNazanin" w:eastAsia="IRNazanin"/>
          <w:color w:val="111111"/>
          <w:sz w:val="28"/>
          <w:sz w:val="28"/>
          <w:szCs w:val="28"/>
          <w:rtl w:val="true"/>
          <w:lang w:bidi="fa-IR"/>
        </w:rPr>
        <w:t>مولا امام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زيرك و با هوش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مسئول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دیگر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کردم تا زودتر مجوز دهد،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یک ماه که رفتم، دیدم همه صفحات به جز یک صفحه، مهر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یک بیت شعر را تغیر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به داده بده و ز جبین گره بگشا</w:t>
      </w:r>
    </w:p>
    <w:p>
      <w:pPr>
        <w:pStyle w:val="BookText"/>
        <w:rPr/>
      </w:pPr>
      <w:r>
        <w:rPr>
          <w:rFonts w:ascii="IRNazanin" w:hAnsi="IRNazanin" w:eastAsia="IRNazanin"/>
          <w:color w:val="111111"/>
          <w:sz w:val="28"/>
          <w:sz w:val="28"/>
          <w:szCs w:val="28"/>
          <w:rtl w:val="true"/>
          <w:lang w:bidi="fa-IR"/>
        </w:rPr>
        <w:t>که بر من و تو در اختیار نگشادست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حافظ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چه‌طور آن را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عوض کنم، به جای آن، چه قرار دهم؟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رضاشاه کبیر است، آن را بردار و کلمه دیگری جای آن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به داده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به داده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 به داده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این مطلب، مجلس غرق در خنده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چنان می‌خندید که دوش‌هایشان تکان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منبر،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 کنید که منبر آقای فلسفی فتح شده‌است</w:t>
      </w:r>
      <w:r>
        <w:rPr>
          <w:rFonts w:eastAsia="IRNazanin" w:cs="IRNazanin"/>
          <w:color w:val="111111"/>
          <w:sz w:val="28"/>
          <w:szCs w:val="28"/>
          <w:rtl w:val="true"/>
          <w:lang w:bidi="fa-IR"/>
        </w:rPr>
        <w:t>.»</w:t>
      </w:r>
    </w:p>
    <w:p>
      <w:pPr>
        <w:pStyle w:val="Heading3"/>
        <w:numPr>
          <w:ilvl w:val="2"/>
          <w:numId w:val="1"/>
        </w:numPr>
        <w:rPr/>
      </w:pPr>
      <w:bookmarkStart w:id="1363" w:name="__RefHeading___Toc1349932_1051229030"/>
      <w:bookmarkStart w:id="1364" w:name="_Toc559"/>
      <w:bookmarkEnd w:id="1363"/>
      <w:r>
        <w:rPr>
          <w:rtl w:val="true"/>
        </w:rPr>
        <w:t>تو غلط کردی</w:t>
      </w:r>
      <w:bookmarkEnd w:id="1364"/>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تا به حال به من توهین نکرده که ادبش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شاه رفتم روستای تبلیغ، جوان بودم و پرانرژی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پاسگاه محل منو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آن‌جا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کار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درس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آرم شاه روی کتابی که تدریس می‌کردم،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برداشتم و بلند داد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شو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غلط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اعلی‌حضرت توهین می‌کنی؟ تو غلط کردی 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بلند شد و آمد جلو دهن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کادری‌ها و سربازان به اتاق ریختند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اعلی‌حضرت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حرفم تمام نشده بود که او آنها را از اتاق بیرون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این‌جا هستی، مشکل درست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قرآن تدریس کن، برو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مراسم دفن غم‌ها</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هر گاه دچار غم و اندوهى مى‌شد،</w:t>
      </w:r>
    </w:p>
    <w:p>
      <w:pPr>
        <w:pStyle w:val="BookText"/>
        <w:rPr/>
      </w:pPr>
      <w:r>
        <w:rPr>
          <w:rFonts w:ascii="IRNazanin" w:hAnsi="IRNazanin" w:eastAsia="IRNazanin"/>
          <w:color w:val="111111"/>
          <w:sz w:val="28"/>
          <w:sz w:val="28"/>
          <w:szCs w:val="28"/>
          <w:rtl w:val="true"/>
          <w:lang w:bidi="fa-IR"/>
        </w:rPr>
        <w:t>زنان و كودكان را گرد مى‌آورد و دعا مى‌كرد</w:t>
      </w:r>
    </w:p>
    <w:p>
      <w:pPr>
        <w:pStyle w:val="BookText"/>
        <w:rPr/>
      </w:pPr>
      <w:r>
        <w:rPr>
          <w:rFonts w:ascii="IRNazanin" w:hAnsi="IRNazanin" w:eastAsia="IRNazanin"/>
          <w:color w:val="111111"/>
          <w:sz w:val="28"/>
          <w:sz w:val="28"/>
          <w:szCs w:val="28"/>
          <w:rtl w:val="true"/>
          <w:lang w:bidi="fa-IR"/>
        </w:rPr>
        <w:t xml:space="preserve">و آنها آمين مى‌گفتند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أبى إذا حَزَنَهُ أمْرٌ جَمَعَ النِّساءَ وَ الصِّبْيانَ ثُمَّ دَعا وَ أمَّنُوا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365" w:name="pg7379_80783"/>
    </w:p>
    <w:p>
      <w:pPr>
        <w:pStyle w:val="Heading2"/>
        <w:numPr>
          <w:ilvl w:val="1"/>
          <w:numId w:val="1"/>
        </w:numPr>
        <w:rPr/>
      </w:pPr>
      <w:bookmarkStart w:id="1366" w:name="__RefHeading___Toc1349934_1051229030"/>
      <w:bookmarkStart w:id="1367" w:name="_Toc560"/>
      <w:bookmarkEnd w:id="1365"/>
      <w:bookmarkEnd w:id="1366"/>
      <w:r>
        <w:rPr>
          <w:rtl w:val="true"/>
        </w:rPr>
        <w:t>بخش هفتم</w:t>
      </w:r>
      <w:r>
        <w:rPr>
          <w:rtl w:val="true"/>
        </w:rPr>
        <w:t xml:space="preserve">: </w:t>
      </w:r>
      <w:r>
        <w:rPr>
          <w:rtl w:val="true"/>
        </w:rPr>
        <w:t>شوخي‌هاي طلبه‌پسند</w:t>
      </w:r>
      <w:bookmarkEnd w:id="136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8" w:name="__RefHeading___Toc1349936_1051229030"/>
      <w:bookmarkStart w:id="1369" w:name="_Toc561"/>
      <w:bookmarkEnd w:id="1368"/>
      <w:r>
        <w:rPr>
          <w:rtl w:val="true"/>
        </w:rPr>
        <w:t>اشاره</w:t>
      </w:r>
      <w:bookmarkEnd w:id="136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0" w:name="pg7379_80785"/>
      <w:bookmarkStart w:id="1371" w:name="pg7379_80785"/>
      <w:bookmarkEnd w:id="1371"/>
    </w:p>
    <w:p>
      <w:pPr>
        <w:pStyle w:val="BookText"/>
        <w:rPr/>
      </w:pPr>
      <w:bookmarkStart w:id="1372" w:name="pg7379_80785"/>
      <w:bookmarkEnd w:id="1372"/>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شوخى او</w:t>
      </w:r>
    </w:p>
    <w:p>
      <w:pPr>
        <w:pStyle w:val="BookText"/>
        <w:rPr/>
      </w:pPr>
      <w:r>
        <w:rPr>
          <w:rFonts w:ascii="Amiri" w:hAnsi="Amiri" w:eastAsia="Amiri" w:cs="Amiri"/>
          <w:color w:val="111111"/>
          <w:sz w:val="28"/>
          <w:sz w:val="28"/>
          <w:szCs w:val="28"/>
          <w:rtl w:val="true"/>
          <w:lang w:bidi="ar-SA"/>
        </w:rPr>
        <w:t>بسيار باشد، نادان شمرده شود</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دايره شوخي و طنز‌هاي طلبه‌پسند خيلي خيلي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شوخي و طنزي كه شرع و اخلاق پسند باشد، حتما طلبه‌پسند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برخي از آنهايي را مي‌آوريم كه بيشتر با محتواي اين كتاب تناسب دارد</w:t>
      </w:r>
      <w:r>
        <w:rPr>
          <w:rFonts w:eastAsia="IRNazanin" w:cs="IRNazanin"/>
          <w:color w:val="111111"/>
          <w:sz w:val="28"/>
          <w:szCs w:val="28"/>
          <w:rtl w:val="true"/>
          <w:lang w:bidi="fa-IR"/>
        </w:rPr>
        <w:t>.</w:t>
      </w:r>
    </w:p>
    <w:p>
      <w:pPr>
        <w:pStyle w:val="Heading3"/>
        <w:numPr>
          <w:ilvl w:val="2"/>
          <w:numId w:val="1"/>
        </w:numPr>
        <w:rPr/>
      </w:pPr>
      <w:bookmarkStart w:id="1373" w:name="__RefHeading___Toc1349938_1051229030"/>
      <w:bookmarkStart w:id="1374" w:name="_Toc562"/>
      <w:bookmarkEnd w:id="1373"/>
      <w:r>
        <w:rPr>
          <w:rtl w:val="true"/>
        </w:rPr>
        <w:t>زن با محبت</w:t>
      </w:r>
      <w:bookmarkEnd w:id="1374"/>
    </w:p>
    <w:p>
      <w:pPr>
        <w:pStyle w:val="BookText"/>
        <w:rPr/>
      </w:pPr>
      <w:r>
        <w:rPr>
          <w:rFonts w:ascii="IRNazanin" w:hAnsi="IRNazanin" w:eastAsia="IRNazanin"/>
          <w:color w:val="111111"/>
          <w:sz w:val="28"/>
          <w:sz w:val="28"/>
          <w:szCs w:val="28"/>
          <w:rtl w:val="true"/>
          <w:lang w:bidi="fa-IR"/>
        </w:rPr>
        <w:t>مردی مرده بود و او را غسل داده و کفن کرده بودند و روی تخت غسالخانه گذاشته بودند تا تابوت بیاورند و تشیعش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را دیدند که بادبزنی به دست گرفته و کفن او را که از آب غسل مرطوب شده بود، باد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زن با مهر و محبتی که حتی بعد از مرگ شوهرش به فکر آسایش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مرده را خیسی و خشکی و سردی و گرمی تفاوت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رنج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شوهرم وصیت کرده که تا کفنش خشک نشده شوهر نکنم</w:t>
      </w:r>
      <w:r>
        <w:rPr>
          <w:rFonts w:eastAsia="IRNazanin" w:cs="IRNazanin"/>
          <w:color w:val="111111"/>
          <w:sz w:val="28"/>
          <w:szCs w:val="28"/>
          <w:rtl w:val="true"/>
          <w:lang w:bidi="fa-IR"/>
        </w:rPr>
        <w:t>.</w:t>
      </w:r>
    </w:p>
    <w:p>
      <w:pPr>
        <w:pStyle w:val="Heading3"/>
        <w:numPr>
          <w:ilvl w:val="2"/>
          <w:numId w:val="1"/>
        </w:numPr>
        <w:rPr/>
      </w:pPr>
      <w:bookmarkStart w:id="1375" w:name="__RefHeading___Toc1349940_1051229030"/>
      <w:bookmarkStart w:id="1376" w:name="_Toc563"/>
      <w:bookmarkEnd w:id="1375"/>
      <w:r>
        <w:rPr>
          <w:rtl w:val="true"/>
        </w:rPr>
        <w:t>عمه عطار</w:t>
      </w:r>
      <w:bookmarkEnd w:id="1376"/>
    </w:p>
    <w:p>
      <w:pPr>
        <w:pStyle w:val="BookText"/>
        <w:rPr/>
      </w:pPr>
      <w:r>
        <w:rPr>
          <w:rFonts w:ascii="IRNazanin" w:hAnsi="IRNazanin" w:eastAsia="IRNazanin"/>
          <w:color w:val="111111"/>
          <w:sz w:val="28"/>
          <w:sz w:val="28"/>
          <w:szCs w:val="28"/>
          <w:rtl w:val="true"/>
          <w:lang w:bidi="fa-IR"/>
        </w:rPr>
        <w:t>وقتی از مدرسه اومد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درباره عمه عطار تحقیق اينترنتي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کردند و گفت این دیگه چه تحقیقی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شدم و با توپ پر رفتم مدرسه تا با معلمش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خنده‌کنان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اطهار نبوده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Heading3"/>
        <w:numPr>
          <w:ilvl w:val="2"/>
          <w:numId w:val="1"/>
        </w:numPr>
        <w:rPr/>
      </w:pPr>
      <w:bookmarkStart w:id="1377" w:name="__RefHeading___Toc1349942_1051229030"/>
      <w:bookmarkStart w:id="1378" w:name="_Toc564"/>
      <w:bookmarkEnd w:id="1377"/>
      <w:r>
        <w:rPr>
          <w:rtl w:val="true"/>
        </w:rPr>
        <w:t>پدرسوختگی</w:t>
      </w:r>
      <w:bookmarkEnd w:id="137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يكي از تجاری که خون مردم را در شیشه می‌کرد و رباخور بود، گرفتار سانحه سوختگی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چند روزی سر کار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همکارانش در اطلاعیه به مردم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پدرسوختگی تا اطلاع ثانوی کسب تعطیل است</w:t>
      </w:r>
      <w:r>
        <w:rPr>
          <w:rFonts w:eastAsia="IRNazanin" w:cs="IRNazanin"/>
          <w:color w:val="111111"/>
          <w:sz w:val="28"/>
          <w:szCs w:val="28"/>
          <w:rtl w:val="true"/>
          <w:lang w:bidi="fa-IR"/>
        </w:rPr>
        <w:t xml:space="preserve">. </w:t>
      </w:r>
      <w:bookmarkStart w:id="1379" w:name="pg7379_80786"/>
    </w:p>
    <w:p>
      <w:pPr>
        <w:pStyle w:val="Heading3"/>
        <w:numPr>
          <w:ilvl w:val="2"/>
          <w:numId w:val="1"/>
        </w:numPr>
        <w:rPr/>
      </w:pPr>
      <w:bookmarkStart w:id="1380" w:name="__RefHeading___Toc1349944_1051229030"/>
      <w:bookmarkStart w:id="1381" w:name="_Toc565"/>
      <w:bookmarkEnd w:id="1379"/>
      <w:bookmarkEnd w:id="1380"/>
      <w:r>
        <w:rPr>
          <w:rtl w:val="true"/>
        </w:rPr>
        <w:t>فريادرسي</w:t>
      </w:r>
      <w:bookmarkEnd w:id="1381"/>
    </w:p>
    <w:p>
      <w:pPr>
        <w:pStyle w:val="BookText"/>
        <w:rPr/>
      </w:pPr>
      <w:r>
        <w:rPr>
          <w:rFonts w:ascii="IRNazanin" w:hAnsi="IRNazanin" w:eastAsia="IRNazanin"/>
          <w:color w:val="111111"/>
          <w:sz w:val="28"/>
          <w:sz w:val="28"/>
          <w:szCs w:val="28"/>
          <w:rtl w:val="true"/>
          <w:lang w:bidi="fa-IR"/>
        </w:rPr>
        <w:t>آژانس امنيت ملي آمريكا در كتاب بحارالظلمات، ج</w:t>
      </w:r>
      <w:r>
        <w:rPr>
          <w:rFonts w:eastAsia="IRNazanin" w:cs="IRNazanin"/>
          <w:color w:val="111111"/>
          <w:sz w:val="28"/>
          <w:szCs w:val="28"/>
          <w:lang w:bidi="fa-IR"/>
        </w:rPr>
        <w:t>123456789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اعلام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همسایه‌اش اینترنت نداشته باشد و نتواند از امكانات وايبر، لاين، واتس‌آپ و يا تانگو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كند، درحالی که خودش شبانه روز آنلاین است، از ما نیست و هرگز لايك يا صلوات‌های که برایش زده می‌شود به او نخواهد رسید و به همسایه‌اش می‌رسد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آب شنگولی</w:t>
      </w:r>
    </w:p>
    <w:p>
      <w:pPr>
        <w:pStyle w:val="BookText"/>
        <w:rPr/>
      </w:pPr>
      <w:r>
        <w:rPr>
          <w:rFonts w:ascii="Amiri" w:hAnsi="Amiri" w:eastAsia="Amiri" w:cs="Amiri"/>
          <w:color w:val="111111"/>
          <w:sz w:val="28"/>
          <w:sz w:val="28"/>
          <w:szCs w:val="28"/>
          <w:rtl w:val="true"/>
          <w:lang w:bidi="ar-SA"/>
        </w:rPr>
        <w:t>اين شعر مربوط به زمان طاغوت است كه مسئولان نسبت به مذهب بي‌قيد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روزى واعظى بر منبرى</w:t>
      </w:r>
    </w:p>
    <w:p>
      <w:pPr>
        <w:pStyle w:val="BookText"/>
        <w:rPr/>
      </w:pPr>
      <w:r>
        <w:rPr>
          <w:rFonts w:ascii="Amiri" w:hAnsi="Amiri" w:eastAsia="Amiri" w:cs="Amiri"/>
          <w:color w:val="111111"/>
          <w:sz w:val="28"/>
          <w:sz w:val="28"/>
          <w:szCs w:val="28"/>
          <w:rtl w:val="true"/>
          <w:lang w:bidi="ar-SA"/>
        </w:rPr>
        <w:t>داشت شخص بينوايى يك خرى</w:t>
      </w:r>
    </w:p>
    <w:p>
      <w:pPr>
        <w:pStyle w:val="BookText"/>
        <w:rPr/>
      </w:pPr>
      <w:r>
        <w:rPr>
          <w:rFonts w:ascii="IRNazanin" w:hAnsi="IRNazanin" w:eastAsia="IRNazanin"/>
          <w:color w:val="111111"/>
          <w:sz w:val="28"/>
          <w:sz w:val="28"/>
          <w:szCs w:val="28"/>
          <w:rtl w:val="true"/>
          <w:lang w:bidi="fa-IR"/>
        </w:rPr>
        <w:t>روزى از بهر خر خود مى‌شتافت</w:t>
      </w:r>
    </w:p>
    <w:p>
      <w:pPr>
        <w:pStyle w:val="BookText"/>
        <w:rPr/>
      </w:pPr>
      <w:r>
        <w:rPr>
          <w:rFonts w:ascii="Amiri" w:hAnsi="Amiri" w:eastAsia="Amiri" w:cs="Amiri"/>
          <w:color w:val="111111"/>
          <w:sz w:val="28"/>
          <w:sz w:val="28"/>
          <w:szCs w:val="28"/>
          <w:rtl w:val="true"/>
          <w:lang w:bidi="ar-SA"/>
        </w:rPr>
        <w:t>تا كه جو يابد وليكن جو نيافت</w:t>
      </w:r>
    </w:p>
    <w:p>
      <w:pPr>
        <w:pStyle w:val="BookText"/>
        <w:rPr/>
      </w:pPr>
      <w:r>
        <w:rPr>
          <w:rFonts w:ascii="IRNazanin" w:hAnsi="IRNazanin" w:eastAsia="IRNazanin"/>
          <w:color w:val="111111"/>
          <w:sz w:val="28"/>
          <w:sz w:val="28"/>
          <w:szCs w:val="28"/>
          <w:rtl w:val="true"/>
          <w:lang w:bidi="fa-IR"/>
        </w:rPr>
        <w:t>چون شد از جو يافتن وى نااميد</w:t>
      </w:r>
    </w:p>
    <w:p>
      <w:pPr>
        <w:pStyle w:val="BookText"/>
        <w:rPr/>
      </w:pPr>
      <w:r>
        <w:rPr>
          <w:rFonts w:ascii="Amiri" w:hAnsi="Amiri" w:eastAsia="Amiri" w:cs="Amiri"/>
          <w:color w:val="111111"/>
          <w:sz w:val="28"/>
          <w:sz w:val="28"/>
          <w:szCs w:val="28"/>
          <w:rtl w:val="true"/>
          <w:lang w:bidi="ar-SA"/>
        </w:rPr>
        <w:t>جاى جو از بهرش آب جو خريد</w:t>
      </w:r>
    </w:p>
    <w:p>
      <w:pPr>
        <w:pStyle w:val="BookText"/>
        <w:rPr/>
      </w:pPr>
      <w:r>
        <w:rPr>
          <w:rFonts w:ascii="IRNazanin" w:hAnsi="IRNazanin" w:eastAsia="IRNazanin"/>
          <w:color w:val="111111"/>
          <w:sz w:val="28"/>
          <w:sz w:val="28"/>
          <w:szCs w:val="28"/>
          <w:rtl w:val="true"/>
          <w:lang w:bidi="fa-IR"/>
        </w:rPr>
        <w:t>بُرد نزد آن خر بى عقل و هوش</w:t>
      </w:r>
    </w:p>
    <w:p>
      <w:pPr>
        <w:pStyle w:val="BookText"/>
        <w:rPr/>
      </w:pPr>
      <w:r>
        <w:rPr>
          <w:rFonts w:ascii="IRNazanin" w:hAnsi="IRNazanin" w:eastAsia="IRNazanin"/>
          <w:color w:val="111111"/>
          <w:sz w:val="28"/>
          <w:sz w:val="28"/>
          <w:szCs w:val="28"/>
          <w:rtl w:val="true"/>
          <w:lang w:bidi="fa-IR"/>
        </w:rPr>
        <w:t>آبجو بگذاشت و گفت اى خر بنوش</w:t>
      </w:r>
    </w:p>
    <w:p>
      <w:pPr>
        <w:pStyle w:val="BookText"/>
        <w:rPr/>
      </w:pPr>
      <w:r>
        <w:rPr>
          <w:rFonts w:ascii="Amiri" w:hAnsi="Amiri" w:eastAsia="Amiri" w:cs="Amiri"/>
          <w:color w:val="111111"/>
          <w:sz w:val="28"/>
          <w:sz w:val="28"/>
          <w:szCs w:val="28"/>
          <w:rtl w:val="true"/>
          <w:lang w:bidi="ar-SA"/>
        </w:rPr>
        <w:t>ديد خر از خوردن استنكاف كرد</w:t>
      </w:r>
    </w:p>
    <w:p>
      <w:pPr>
        <w:pStyle w:val="BookText"/>
        <w:rPr/>
      </w:pPr>
      <w:r>
        <w:rPr>
          <w:rFonts w:ascii="IRNazanin" w:hAnsi="IRNazanin" w:eastAsia="IRNazanin"/>
          <w:color w:val="111111"/>
          <w:sz w:val="28"/>
          <w:sz w:val="28"/>
          <w:szCs w:val="28"/>
          <w:rtl w:val="true"/>
          <w:lang w:bidi="fa-IR"/>
        </w:rPr>
        <w:t>گوش‌ها را تيز و دم را صاف كرد</w:t>
      </w:r>
    </w:p>
    <w:p>
      <w:pPr>
        <w:pStyle w:val="BookText"/>
        <w:rPr/>
      </w:pPr>
      <w:r>
        <w:rPr>
          <w:rFonts w:ascii="IRNazanin" w:hAnsi="IRNazanin" w:eastAsia="IRNazanin"/>
          <w:color w:val="111111"/>
          <w:sz w:val="28"/>
          <w:sz w:val="28"/>
          <w:szCs w:val="28"/>
          <w:rtl w:val="true"/>
          <w:lang w:bidi="fa-IR"/>
        </w:rPr>
        <w:t>باز گفتش نوش كن ماء الشّعير</w:t>
      </w:r>
    </w:p>
    <w:p>
      <w:pPr>
        <w:pStyle w:val="BookText"/>
        <w:rPr/>
      </w:pPr>
      <w:r>
        <w:rPr>
          <w:rFonts w:ascii="Amiri" w:hAnsi="Amiri" w:eastAsia="Amiri" w:cs="Amiri"/>
          <w:color w:val="111111"/>
          <w:sz w:val="28"/>
          <w:sz w:val="28"/>
          <w:szCs w:val="28"/>
          <w:rtl w:val="true"/>
          <w:lang w:bidi="ar-SA"/>
        </w:rPr>
        <w:t>مي‌خورد آن را وكيل و هم وزير</w:t>
      </w:r>
    </w:p>
    <w:p>
      <w:pPr>
        <w:pStyle w:val="BookText"/>
        <w:rPr/>
      </w:pPr>
      <w:r>
        <w:rPr>
          <w:rFonts w:ascii="IRNazanin" w:hAnsi="IRNazanin" w:eastAsia="IRNazanin"/>
          <w:color w:val="111111"/>
          <w:sz w:val="28"/>
          <w:sz w:val="28"/>
          <w:szCs w:val="28"/>
          <w:rtl w:val="true"/>
          <w:lang w:bidi="fa-IR"/>
        </w:rPr>
        <w:t>گر خورى جو عاقبت جفتك زنى</w:t>
      </w:r>
    </w:p>
    <w:p>
      <w:pPr>
        <w:pStyle w:val="BookText"/>
        <w:rPr/>
      </w:pPr>
      <w:r>
        <w:rPr>
          <w:rFonts w:ascii="Amiri" w:hAnsi="Amiri" w:eastAsia="Amiri" w:cs="Amiri"/>
          <w:color w:val="111111"/>
          <w:sz w:val="28"/>
          <w:sz w:val="28"/>
          <w:szCs w:val="28"/>
          <w:rtl w:val="true"/>
          <w:lang w:bidi="ar-SA"/>
        </w:rPr>
        <w:t>ور بنوشى آبجو مستى كنى</w:t>
      </w:r>
    </w:p>
    <w:p>
      <w:pPr>
        <w:pStyle w:val="BookText"/>
        <w:rPr/>
      </w:pPr>
      <w:r>
        <w:rPr>
          <w:rFonts w:ascii="IRNazanin" w:hAnsi="IRNazanin" w:eastAsia="IRNazanin"/>
          <w:color w:val="111111"/>
          <w:sz w:val="28"/>
          <w:sz w:val="28"/>
          <w:szCs w:val="28"/>
          <w:rtl w:val="true"/>
          <w:lang w:bidi="fa-IR"/>
        </w:rPr>
        <w:t>پس بيا با اين سران همساز باش</w:t>
      </w:r>
    </w:p>
    <w:p>
      <w:pPr>
        <w:pStyle w:val="BookText"/>
        <w:rPr/>
      </w:pPr>
      <w:r>
        <w:rPr>
          <w:rFonts w:ascii="IRNazanin" w:hAnsi="IRNazanin" w:eastAsia="IRNazanin"/>
          <w:color w:val="111111"/>
          <w:sz w:val="28"/>
          <w:sz w:val="28"/>
          <w:szCs w:val="28"/>
          <w:rtl w:val="true"/>
          <w:lang w:bidi="fa-IR"/>
        </w:rPr>
        <w:t>هم‌سر و هم‌فعل و هم‌آواز باش</w:t>
      </w:r>
    </w:p>
    <w:p>
      <w:pPr>
        <w:pStyle w:val="BookText"/>
        <w:rPr/>
      </w:pPr>
      <w:r>
        <w:rPr>
          <w:rFonts w:ascii="Amiri" w:hAnsi="Amiri" w:eastAsia="Amiri" w:cs="Amiri"/>
          <w:color w:val="111111"/>
          <w:sz w:val="28"/>
          <w:sz w:val="28"/>
          <w:szCs w:val="28"/>
          <w:rtl w:val="true"/>
          <w:lang w:bidi="ar-SA"/>
        </w:rPr>
        <w:t>در طويله بعد از اين مستى نما</w:t>
      </w:r>
    </w:p>
    <w:p>
      <w:pPr>
        <w:pStyle w:val="BookText"/>
        <w:rPr/>
      </w:pPr>
      <w:r>
        <w:rPr>
          <w:rFonts w:ascii="IRNazanin" w:hAnsi="IRNazanin" w:eastAsia="IRNazanin"/>
          <w:color w:val="111111"/>
          <w:sz w:val="28"/>
          <w:sz w:val="28"/>
          <w:szCs w:val="28"/>
          <w:rtl w:val="true"/>
          <w:lang w:bidi="fa-IR"/>
        </w:rPr>
        <w:t>چون وزيرى در ميان سينما</w:t>
      </w:r>
    </w:p>
    <w:p>
      <w:pPr>
        <w:pStyle w:val="BookText"/>
        <w:rPr/>
      </w:pPr>
      <w:r>
        <w:rPr>
          <w:rFonts w:ascii="IRNazanin" w:hAnsi="IRNazanin" w:eastAsia="IRNazanin"/>
          <w:color w:val="111111"/>
          <w:sz w:val="28"/>
          <w:sz w:val="28"/>
          <w:szCs w:val="28"/>
          <w:rtl w:val="true"/>
          <w:lang w:bidi="fa-IR"/>
        </w:rPr>
        <w:t>و آن صداى عر عر خود سر بده</w:t>
      </w:r>
    </w:p>
    <w:p>
      <w:pPr>
        <w:pStyle w:val="BookText"/>
        <w:rPr/>
      </w:pPr>
      <w:r>
        <w:rPr>
          <w:rFonts w:ascii="IRNazanin" w:hAnsi="IRNazanin" w:eastAsia="IRNazanin"/>
          <w:color w:val="111111"/>
          <w:sz w:val="28"/>
          <w:sz w:val="28"/>
          <w:szCs w:val="28"/>
          <w:rtl w:val="true"/>
          <w:lang w:bidi="fa-IR"/>
        </w:rPr>
        <w:t>چون وكيلى كو نمايد عربده</w:t>
      </w:r>
    </w:p>
    <w:p>
      <w:pPr>
        <w:pStyle w:val="BookText"/>
        <w:rPr/>
      </w:pPr>
      <w:r>
        <w:rPr>
          <w:rFonts w:ascii="IRNazanin" w:hAnsi="IRNazanin" w:eastAsia="IRNazanin"/>
          <w:color w:val="111111"/>
          <w:sz w:val="28"/>
          <w:sz w:val="28"/>
          <w:szCs w:val="28"/>
          <w:rtl w:val="true"/>
          <w:lang w:bidi="fa-IR"/>
        </w:rPr>
        <w:t>گفت من هرگز نخواهم خورد اين</w:t>
      </w:r>
    </w:p>
    <w:p>
      <w:pPr>
        <w:pStyle w:val="BookText"/>
        <w:rPr/>
      </w:pPr>
      <w:r>
        <w:rPr>
          <w:rFonts w:ascii="Amiri" w:hAnsi="Amiri" w:eastAsia="Amiri" w:cs="Amiri"/>
          <w:color w:val="111111"/>
          <w:sz w:val="28"/>
          <w:sz w:val="28"/>
          <w:szCs w:val="28"/>
          <w:rtl w:val="true"/>
          <w:lang w:bidi="ar-SA"/>
        </w:rPr>
        <w:t>اين بُوَد مبغوض رب العالمين</w:t>
      </w:r>
    </w:p>
    <w:p>
      <w:pPr>
        <w:pStyle w:val="BookText"/>
        <w:rPr/>
      </w:pPr>
      <w:r>
        <w:rPr>
          <w:rFonts w:ascii="Amiri" w:hAnsi="Amiri" w:eastAsia="Amiri" w:cs="Amiri"/>
          <w:color w:val="111111"/>
          <w:sz w:val="28"/>
          <w:sz w:val="28"/>
          <w:szCs w:val="28"/>
          <w:rtl w:val="true"/>
          <w:lang w:bidi="ar-SA"/>
        </w:rPr>
        <w:t>ما خران هر قدر در صورت خريم</w:t>
      </w:r>
    </w:p>
    <w:p>
      <w:pPr>
        <w:pStyle w:val="BookText"/>
        <w:rPr/>
      </w:pPr>
      <w:r>
        <w:rPr>
          <w:rFonts w:ascii="Amiri" w:hAnsi="Amiri" w:eastAsia="Amiri" w:cs="Amiri"/>
          <w:color w:val="111111"/>
          <w:sz w:val="28"/>
          <w:sz w:val="28"/>
          <w:szCs w:val="28"/>
          <w:rtl w:val="true"/>
          <w:lang w:bidi="ar-SA"/>
        </w:rPr>
        <w:t>ليك از آدم‌نماها برتريم</w:t>
      </w:r>
    </w:p>
    <w:p>
      <w:pPr>
        <w:pStyle w:val="BookText"/>
        <w:rPr/>
      </w:pPr>
      <w:r>
        <w:rPr>
          <w:rFonts w:ascii="Amiri" w:hAnsi="Amiri" w:eastAsia="Amiri" w:cs="Amiri"/>
          <w:color w:val="111111"/>
          <w:sz w:val="28"/>
          <w:sz w:val="28"/>
          <w:szCs w:val="28"/>
          <w:rtl w:val="true"/>
          <w:lang w:bidi="ar-SA"/>
        </w:rPr>
        <w:t>اين سران كين آبجو را مي‌خورند</w:t>
      </w:r>
    </w:p>
    <w:p>
      <w:pPr>
        <w:pStyle w:val="BookText"/>
        <w:rPr/>
      </w:pPr>
      <w:r>
        <w:rPr>
          <w:rFonts w:ascii="Amiri" w:hAnsi="Amiri" w:eastAsia="Amiri" w:cs="Amiri"/>
          <w:color w:val="111111"/>
          <w:sz w:val="28"/>
          <w:sz w:val="28"/>
          <w:szCs w:val="28"/>
          <w:rtl w:val="true"/>
          <w:lang w:bidi="ar-SA"/>
        </w:rPr>
        <w:t>در حقيقت از خران هم خرترند</w:t>
      </w:r>
    </w:p>
    <w:p>
      <w:pPr>
        <w:pStyle w:val="BookText"/>
        <w:rPr/>
      </w:pPr>
      <w:r>
        <w:rPr>
          <w:rFonts w:ascii="Amiri" w:hAnsi="Amiri" w:eastAsia="Amiri" w:cs="Amiri"/>
          <w:color w:val="111111"/>
          <w:sz w:val="28"/>
          <w:sz w:val="28"/>
          <w:szCs w:val="28"/>
          <w:rtl w:val="true"/>
          <w:lang w:bidi="ar-SA"/>
        </w:rPr>
        <w:t>اين سران اندر حقيقت بى‌سرند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كه سر دارند ليكن سرخرند </w:t>
      </w:r>
      <w:bookmarkStart w:id="1382" w:name="pg7379_80787"/>
    </w:p>
    <w:p>
      <w:pPr>
        <w:pStyle w:val="Heading3"/>
        <w:numPr>
          <w:ilvl w:val="2"/>
          <w:numId w:val="1"/>
        </w:numPr>
        <w:rPr/>
      </w:pPr>
      <w:bookmarkStart w:id="1383" w:name="__RefHeading___Toc1349946_1051229030"/>
      <w:bookmarkStart w:id="1384" w:name="_Toc566"/>
      <w:bookmarkEnd w:id="1382"/>
      <w:bookmarkEnd w:id="1383"/>
      <w:r>
        <w:rPr>
          <w:rtl w:val="true"/>
        </w:rPr>
        <w:t>مرد حائض</w:t>
      </w:r>
      <w:bookmarkEnd w:id="1384"/>
    </w:p>
    <w:p>
      <w:pPr>
        <w:pStyle w:val="BookText"/>
        <w:rPr/>
      </w:pPr>
      <w:r>
        <w:rPr>
          <w:rFonts w:ascii="IRNazanin" w:hAnsi="IRNazanin" w:eastAsia="IRNazanin"/>
          <w:color w:val="111111"/>
          <w:sz w:val="28"/>
          <w:sz w:val="28"/>
          <w:szCs w:val="28"/>
          <w:rtl w:val="true"/>
          <w:lang w:bidi="fa-IR"/>
        </w:rPr>
        <w:t>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كي حائض می‌شوند؟</w:t>
      </w:r>
    </w:p>
    <w:p>
      <w:pPr>
        <w:pStyle w:val="BookText"/>
        <w:rPr/>
      </w:pPr>
      <w:r>
        <w:rPr>
          <w:rFonts w:ascii="IRNazanin" w:hAnsi="IRNazanin" w:eastAsia="IRNazanin"/>
          <w:color w:val="111111"/>
          <w:sz w:val="28"/>
          <w:sz w:val="28"/>
          <w:szCs w:val="28"/>
          <w:rtl w:val="true"/>
          <w:lang w:bidi="fa-IR"/>
        </w:rPr>
        <w:t>دومي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هنوز یطلبکار زنگ در خونتون رو نزده یا تماس بهت نگیرفته</w:t>
      </w:r>
      <w:r>
        <w:rPr>
          <w:rFonts w:eastAsia="IRNazanin" w:cs="IRNazanin"/>
          <w:color w:val="111111"/>
          <w:sz w:val="28"/>
          <w:szCs w:val="28"/>
          <w:rtl w:val="true"/>
          <w:lang w:bidi="fa-IR"/>
        </w:rPr>
        <w:t>.</w:t>
      </w:r>
    </w:p>
    <w:p>
      <w:pPr>
        <w:pStyle w:val="Heading3"/>
        <w:numPr>
          <w:ilvl w:val="2"/>
          <w:numId w:val="1"/>
        </w:numPr>
        <w:rPr/>
      </w:pPr>
      <w:bookmarkStart w:id="1385" w:name="__RefHeading___Toc1349948_1051229030"/>
      <w:bookmarkStart w:id="1386" w:name="_Toc567"/>
      <w:bookmarkEnd w:id="1385"/>
      <w:r>
        <w:rPr>
          <w:rtl w:val="true"/>
        </w:rPr>
        <w:t>شوخی و درد</w:t>
      </w:r>
      <w:bookmarkEnd w:id="1386"/>
    </w:p>
    <w:p>
      <w:pPr>
        <w:pStyle w:val="BookText"/>
        <w:rPr/>
      </w:pPr>
      <w:r>
        <w:rPr>
          <w:rFonts w:ascii="IRNazanin" w:hAnsi="IRNazanin" w:eastAsia="IRNazanin"/>
          <w:color w:val="111111"/>
          <w:sz w:val="28"/>
          <w:sz w:val="28"/>
          <w:szCs w:val="28"/>
          <w:rtl w:val="true"/>
          <w:lang w:bidi="fa-IR"/>
        </w:rPr>
        <w:t>دستش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درمانگاه هم دست از شوخی برنمی‌داشت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رو باز کنم، می‌تونم خطاطی کنم؟</w:t>
      </w:r>
    </w:p>
    <w:p>
      <w:pPr>
        <w:pStyle w:val="BookText"/>
        <w:rPr/>
      </w:pPr>
      <w:r>
        <w:rPr>
          <w:rFonts w:ascii="IRNazanin" w:hAnsi="IRNazanin" w:eastAsia="IRNazanin"/>
          <w:color w:val="111111"/>
          <w:sz w:val="28"/>
          <w:sz w:val="28"/>
          <w:szCs w:val="28"/>
          <w:rtl w:val="true"/>
          <w:lang w:bidi="fa-IR"/>
        </w:rPr>
        <w:t>آقای 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نگران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نیستم، خوشحالم هستم؛ آخه قبل از شکستگی خطم اصلا خوب نبود</w:t>
      </w:r>
      <w:r>
        <w:rPr>
          <w:rFonts w:eastAsia="IRNazanin" w:cs="IRNazanin"/>
          <w:color w:val="111111"/>
          <w:sz w:val="28"/>
          <w:szCs w:val="28"/>
          <w:rtl w:val="true"/>
          <w:lang w:bidi="fa-IR"/>
        </w:rPr>
        <w:t>.</w:t>
      </w:r>
    </w:p>
    <w:p>
      <w:pPr>
        <w:pStyle w:val="Heading3"/>
        <w:numPr>
          <w:ilvl w:val="2"/>
          <w:numId w:val="1"/>
        </w:numPr>
        <w:rPr/>
      </w:pPr>
      <w:bookmarkStart w:id="1387" w:name="__RefHeading___Toc1349950_1051229030"/>
      <w:bookmarkStart w:id="1388" w:name="_Toc568"/>
      <w:bookmarkEnd w:id="1387"/>
      <w:r>
        <w:rPr>
          <w:rtl w:val="true"/>
        </w:rPr>
        <w:t>ياسوج</w:t>
      </w:r>
      <w:bookmarkEnd w:id="1388"/>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گشتم، ولی ذکری به نام سوج در مفاتیح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برخی ماشین‌ها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یاسوج</w:t>
      </w:r>
      <w:r>
        <w:rPr>
          <w:rFonts w:eastAsia="IRNazanin" w:cs="IRNazanin"/>
          <w:color w:val="111111"/>
          <w:sz w:val="28"/>
          <w:szCs w:val="28"/>
          <w:rtl w:val="true"/>
          <w:lang w:bidi="fa-IR"/>
        </w:rPr>
        <w:t>»!!</w:t>
      </w:r>
    </w:p>
    <w:p>
      <w:pPr>
        <w:pStyle w:val="Heading3"/>
        <w:numPr>
          <w:ilvl w:val="2"/>
          <w:numId w:val="1"/>
        </w:numPr>
        <w:rPr/>
      </w:pPr>
      <w:bookmarkStart w:id="1389" w:name="__RefHeading___Toc1349952_1051229030"/>
      <w:bookmarkStart w:id="1390" w:name="_Toc569"/>
      <w:bookmarkEnd w:id="1389"/>
      <w:r>
        <w:rPr>
          <w:rtl w:val="true"/>
        </w:rPr>
        <w:t>نظم جلسه</w:t>
      </w:r>
      <w:bookmarkEnd w:id="1390"/>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كسی را که حرف می‌زنه از دادگاه بیرون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قاضی ما حرف زدیم ما را بیرون كن</w:t>
      </w:r>
      <w:r>
        <w:rPr>
          <w:rFonts w:eastAsia="IRNazanin" w:cs="IRNazanin"/>
          <w:color w:val="111111"/>
          <w:sz w:val="28"/>
          <w:szCs w:val="28"/>
          <w:rtl w:val="true"/>
          <w:lang w:bidi="fa-IR"/>
        </w:rPr>
        <w:t>.</w:t>
      </w:r>
    </w:p>
    <w:p>
      <w:pPr>
        <w:pStyle w:val="Heading3"/>
        <w:numPr>
          <w:ilvl w:val="2"/>
          <w:numId w:val="1"/>
        </w:numPr>
        <w:rPr/>
      </w:pPr>
      <w:bookmarkStart w:id="1391" w:name="__RefHeading___Toc1349954_1051229030"/>
      <w:bookmarkStart w:id="1392" w:name="_Toc570"/>
      <w:bookmarkEnd w:id="1391"/>
      <w:r>
        <w:rPr>
          <w:rtl w:val="true"/>
        </w:rPr>
        <w:t>جايزه</w:t>
      </w:r>
      <w:bookmarkEnd w:id="1392"/>
    </w:p>
    <w:p>
      <w:pPr>
        <w:pStyle w:val="BookText"/>
        <w:rPr/>
      </w:pPr>
      <w:r>
        <w:rPr>
          <w:rFonts w:ascii="IRNazanin" w:hAnsi="IRNazanin" w:eastAsia="IRNazanin"/>
          <w:color w:val="111111"/>
          <w:sz w:val="28"/>
          <w:sz w:val="28"/>
          <w:szCs w:val="28"/>
          <w:rtl w:val="true"/>
          <w:lang w:bidi="fa-IR"/>
        </w:rPr>
        <w:t>تو شهر حيف نون اینا، به مناسبت عید سعید فطر همه کسانی که اسمشون سعید باشه، جایزه می‌گیرن</w:t>
      </w:r>
      <w:r>
        <w:rPr>
          <w:rFonts w:eastAsia="IRNazanin" w:cs="IRNazanin"/>
          <w:color w:val="111111"/>
          <w:sz w:val="28"/>
          <w:szCs w:val="28"/>
          <w:rtl w:val="true"/>
          <w:lang w:bidi="fa-IR"/>
        </w:rPr>
        <w:t>.</w:t>
      </w:r>
    </w:p>
    <w:p>
      <w:pPr>
        <w:pStyle w:val="Heading3"/>
        <w:numPr>
          <w:ilvl w:val="2"/>
          <w:numId w:val="1"/>
        </w:numPr>
        <w:rPr/>
      </w:pPr>
      <w:bookmarkStart w:id="1393" w:name="__RefHeading___Toc1349956_1051229030"/>
      <w:bookmarkStart w:id="1394" w:name="_Toc571"/>
      <w:bookmarkEnd w:id="1393"/>
      <w:r>
        <w:rPr>
          <w:rtl w:val="true"/>
        </w:rPr>
        <w:t>پله به پله</w:t>
      </w:r>
      <w:bookmarkEnd w:id="1394"/>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هفتاد بار در روز بگویید، غم زداست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روان‌شناسان می‌گویند براي اجرايي شدن تصميمات، اهدافتان را به اهداف کوچک‌تر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واقع‌بيني و متناسب با توانای، استعداد و امکانات خود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و پيوسته و مطابق با الگوهاي سالم حركت كنيد و جلو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گام‌هاي خیلی بلند برندارید؛ چون ممکن است شلوار كردي نداشته باشيد و خشتکتان پاره شود</w:t>
      </w:r>
      <w:r>
        <w:rPr>
          <w:rFonts w:eastAsia="IRNazanin" w:cs="IRNazanin"/>
          <w:color w:val="111111"/>
          <w:sz w:val="28"/>
          <w:szCs w:val="28"/>
          <w:rtl w:val="true"/>
          <w:lang w:bidi="fa-IR"/>
        </w:rPr>
        <w:t xml:space="preserve">. </w:t>
      </w:r>
      <w:bookmarkStart w:id="1395" w:name="pg7379_80788"/>
    </w:p>
    <w:p>
      <w:pPr>
        <w:pStyle w:val="Heading3"/>
        <w:numPr>
          <w:ilvl w:val="2"/>
          <w:numId w:val="1"/>
        </w:numPr>
        <w:rPr/>
      </w:pPr>
      <w:bookmarkStart w:id="1396" w:name="__RefHeading___Toc1349958_1051229030"/>
      <w:bookmarkStart w:id="1397" w:name="_Toc572"/>
      <w:bookmarkEnd w:id="1395"/>
      <w:bookmarkEnd w:id="1396"/>
      <w:r>
        <w:rPr>
          <w:rtl w:val="true"/>
        </w:rPr>
        <w:t>انواع ازدواج</w:t>
      </w:r>
      <w:bookmarkEnd w:id="1397"/>
    </w:p>
    <w:p>
      <w:pPr>
        <w:pStyle w:val="BookText"/>
        <w:rPr/>
      </w:pPr>
      <w:r>
        <w:rPr>
          <w:rFonts w:ascii="IRNazanin" w:hAnsi="IRNazanin" w:eastAsia="IRNazanin"/>
          <w:color w:val="111111"/>
          <w:sz w:val="28"/>
          <w:sz w:val="28"/>
          <w:szCs w:val="28"/>
          <w:rtl w:val="true"/>
          <w:lang w:bidi="fa-IR"/>
        </w:rPr>
        <w:t>ازدواج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هر شش ماه یک بار زن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آن‌قدر زن بگیرد تا جانش در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دوم مرد عادل با وجود همسر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ازدواج مجدد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دوم با فوت يا جدايي از همسر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ازدواج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اول که حق مسلم هر مرد عاقلی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عادل، هر چهار زنی را که شرع به او اجازه می‌دهد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مرد تقوی پیشه؛ به سه زن قناعت كند و به فكر چهارمين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مُتمم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ببیند چه صفات زنانه‌ای را دوست‌داشته که زن اولش ندارد، بعد زنی بگیرد که آن صفت‌ها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چهار زن از نژاد يا رنگ مختلف بگیرد؛ مانند سفیدپوست، سرخ‌پوست، سیاه‌پوست و زردپوست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ازدواح مُفرّح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یکنواختی زندگی با همسر اولش خسته شده‌است، برای تفریح زن دیگری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ازدواج مُبَعّد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جواني كه خانواده براي خلاص شدن از دستش شرايط ازدواجش را فراهم كنند و او را از خود دور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ازدواج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عادلی که همسرش بیماری شديدي دارد و قادر به تمكين نيست، مي‌تواند در این هنگام با رعايت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ازدواج بعدی،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مُشبّک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یک شبکه هرمی ازدواج راه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هر زنی گرفت، آن زن، چهار زن دیگر را هم به او معرفی کند و او همه آنها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جانم 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تقسيمات فقط يك طنز است تا كمي دلت خوش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خلسة عميقي رفتي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اين ازدواج‌ها مانند مشبك، مكرر و منظم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داعشي‌ها است</w:t>
      </w:r>
      <w:r>
        <w:rPr>
          <w:rFonts w:eastAsia="IRNazanin" w:cs="IRNazanin"/>
          <w:color w:val="111111"/>
          <w:sz w:val="28"/>
          <w:szCs w:val="28"/>
          <w:rtl w:val="true"/>
          <w:lang w:bidi="fa-IR"/>
        </w:rPr>
        <w:t>.</w:t>
      </w:r>
    </w:p>
    <w:p>
      <w:pPr>
        <w:pStyle w:val="Heading3"/>
        <w:numPr>
          <w:ilvl w:val="2"/>
          <w:numId w:val="1"/>
        </w:numPr>
        <w:rPr/>
      </w:pPr>
      <w:bookmarkStart w:id="1398" w:name="__RefHeading___Toc1349960_1051229030"/>
      <w:bookmarkStart w:id="1399" w:name="_Toc573"/>
      <w:bookmarkEnd w:id="1398"/>
      <w:r>
        <w:rPr>
          <w:rtl w:val="true"/>
        </w:rPr>
        <w:t>در رحمت</w:t>
      </w:r>
      <w:bookmarkEnd w:id="139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شدن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روزه‌دار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 درهاي ويژه رحمت الهي در حال بسته شدن است؛ لاي در نمانيد</w:t>
      </w:r>
      <w:r>
        <w:rPr>
          <w:rFonts w:eastAsia="IRNazanin" w:cs="IRNazanin"/>
          <w:color w:val="111111"/>
          <w:sz w:val="28"/>
          <w:szCs w:val="28"/>
          <w:rtl w:val="true"/>
          <w:lang w:bidi="fa-IR"/>
        </w:rPr>
        <w:t xml:space="preserve">! </w:t>
      </w:r>
      <w:bookmarkStart w:id="1400" w:name="pg7379_80789"/>
    </w:p>
    <w:p>
      <w:pPr>
        <w:pStyle w:val="Heading3"/>
        <w:numPr>
          <w:ilvl w:val="2"/>
          <w:numId w:val="1"/>
        </w:numPr>
        <w:rPr/>
      </w:pPr>
      <w:bookmarkStart w:id="1401" w:name="__RefHeading___Toc1349962_1051229030"/>
      <w:bookmarkStart w:id="1402" w:name="_Toc574"/>
      <w:bookmarkEnd w:id="1400"/>
      <w:bookmarkEnd w:id="1401"/>
      <w:r>
        <w:rPr>
          <w:rtl w:val="true"/>
        </w:rPr>
        <w:t>خنده كن</w:t>
      </w:r>
      <w:r>
        <w:rPr>
          <w:rtl w:val="true"/>
        </w:rPr>
        <w:t>!</w:t>
      </w:r>
      <w:bookmarkEnd w:id="1402"/>
    </w:p>
    <w:p>
      <w:pPr>
        <w:pStyle w:val="BookText"/>
        <w:rPr/>
      </w:pPr>
      <w:r>
        <w:rPr>
          <w:rFonts w:ascii="IRNazanin" w:hAnsi="IRNazanin" w:eastAsia="IRNazanin"/>
          <w:color w:val="111111"/>
          <w:sz w:val="28"/>
          <w:sz w:val="28"/>
          <w:szCs w:val="28"/>
          <w:rtl w:val="true"/>
          <w:lang w:bidi="fa-IR"/>
        </w:rPr>
        <w:t>اى كه ندارى ز جهان جز گله</w:t>
      </w:r>
    </w:p>
    <w:p>
      <w:pPr>
        <w:pStyle w:val="BookText"/>
        <w:rPr/>
      </w:pPr>
      <w:r>
        <w:rPr>
          <w:rFonts w:ascii="Amiri" w:hAnsi="Amiri" w:eastAsia="Amiri" w:cs="Amiri"/>
          <w:color w:val="111111"/>
          <w:sz w:val="28"/>
          <w:sz w:val="28"/>
          <w:szCs w:val="28"/>
          <w:rtl w:val="true"/>
          <w:lang w:bidi="ar-SA"/>
        </w:rPr>
        <w:t>نيست تو را يك سر مو حوصله</w:t>
      </w:r>
    </w:p>
    <w:p>
      <w:pPr>
        <w:pStyle w:val="BookText"/>
        <w:rPr/>
      </w:pPr>
      <w:r>
        <w:rPr>
          <w:rFonts w:ascii="IRNazanin" w:hAnsi="IRNazanin" w:eastAsia="IRNazanin"/>
          <w:color w:val="111111"/>
          <w:sz w:val="28"/>
          <w:sz w:val="28"/>
          <w:szCs w:val="28"/>
          <w:rtl w:val="true"/>
          <w:lang w:bidi="fa-IR"/>
        </w:rPr>
        <w:t>روى تو هر جا نگرم، درهم است</w:t>
      </w:r>
    </w:p>
    <w:p>
      <w:pPr>
        <w:pStyle w:val="BookText"/>
        <w:rPr/>
      </w:pPr>
      <w:r>
        <w:rPr>
          <w:rFonts w:ascii="IRNazanin" w:hAnsi="IRNazanin" w:eastAsia="IRNazanin"/>
          <w:color w:val="111111"/>
          <w:sz w:val="28"/>
          <w:sz w:val="28"/>
          <w:szCs w:val="28"/>
          <w:rtl w:val="true"/>
          <w:lang w:bidi="fa-IR"/>
        </w:rPr>
        <w:t>قلب تو پيوسته قرين غم است</w:t>
      </w:r>
    </w:p>
    <w:p>
      <w:pPr>
        <w:pStyle w:val="BookText"/>
        <w:rPr/>
      </w:pPr>
      <w:r>
        <w:rPr>
          <w:rFonts w:ascii="Amiri" w:hAnsi="Amiri" w:eastAsia="Amiri" w:cs="Amiri"/>
          <w:color w:val="111111"/>
          <w:sz w:val="28"/>
          <w:sz w:val="28"/>
          <w:szCs w:val="28"/>
          <w:rtl w:val="true"/>
          <w:lang w:bidi="ar-SA"/>
        </w:rPr>
        <w:t>بس كه تو را هست غم بى‌شمار</w:t>
      </w:r>
    </w:p>
    <w:p>
      <w:pPr>
        <w:pStyle w:val="BookText"/>
        <w:rPr/>
      </w:pPr>
      <w:r>
        <w:rPr>
          <w:rFonts w:ascii="IRNazanin" w:hAnsi="IRNazanin" w:eastAsia="IRNazanin"/>
          <w:color w:val="111111"/>
          <w:sz w:val="28"/>
          <w:sz w:val="28"/>
          <w:szCs w:val="28"/>
          <w:rtl w:val="true"/>
          <w:lang w:bidi="fa-IR"/>
        </w:rPr>
        <w:t>گشته‌اى افسرده و زار و نزار</w:t>
      </w:r>
    </w:p>
    <w:p>
      <w:pPr>
        <w:pStyle w:val="BookText"/>
        <w:rPr/>
      </w:pPr>
      <w:r>
        <w:rPr>
          <w:rFonts w:ascii="IRNazanin" w:hAnsi="IRNazanin" w:eastAsia="IRNazanin"/>
          <w:color w:val="111111"/>
          <w:sz w:val="28"/>
          <w:sz w:val="28"/>
          <w:szCs w:val="28"/>
          <w:rtl w:val="true"/>
          <w:lang w:bidi="fa-IR"/>
        </w:rPr>
        <w:t>خواهى اگر قلب تو روشن شود</w:t>
      </w:r>
    </w:p>
    <w:p>
      <w:pPr>
        <w:pStyle w:val="BookText"/>
        <w:rPr/>
      </w:pPr>
      <w:r>
        <w:rPr>
          <w:rFonts w:ascii="IRNazanin" w:hAnsi="IRNazanin" w:eastAsia="IRNazanin"/>
          <w:color w:val="111111"/>
          <w:sz w:val="28"/>
          <w:sz w:val="28"/>
          <w:szCs w:val="28"/>
          <w:rtl w:val="true"/>
          <w:lang w:bidi="fa-IR"/>
        </w:rPr>
        <w:t>پيش تو عالم همه گلشن شود</w:t>
      </w:r>
    </w:p>
    <w:p>
      <w:pPr>
        <w:pStyle w:val="BookText"/>
        <w:rPr/>
      </w:pPr>
      <w:r>
        <w:rPr>
          <w:rFonts w:ascii="IRNazanin" w:hAnsi="IRNazanin" w:eastAsia="IRNazanin"/>
          <w:color w:val="111111"/>
          <w:sz w:val="28"/>
          <w:sz w:val="28"/>
          <w:szCs w:val="28"/>
          <w:rtl w:val="true"/>
          <w:lang w:bidi="fa-IR"/>
        </w:rPr>
        <w:t>در گذر از غصه و از اشك و آه</w:t>
      </w:r>
    </w:p>
    <w:p>
      <w:pPr>
        <w:pStyle w:val="BookText"/>
        <w:rPr/>
      </w:pPr>
      <w:r>
        <w:rPr>
          <w:rFonts w:ascii="Amiri" w:hAnsi="Amiri" w:eastAsia="Amiri" w:cs="Amiri"/>
          <w:color w:val="111111"/>
          <w:sz w:val="28"/>
          <w:sz w:val="28"/>
          <w:szCs w:val="28"/>
          <w:rtl w:val="true"/>
          <w:lang w:bidi="ar-SA"/>
        </w:rPr>
        <w:t>خنده بكن از ته دل با صفا</w:t>
      </w:r>
    </w:p>
    <w:p>
      <w:pPr>
        <w:pStyle w:val="BookText"/>
        <w:rPr/>
      </w:pPr>
      <w:r>
        <w:rPr>
          <w:rFonts w:ascii="IRNazanin" w:hAnsi="IRNazanin" w:eastAsia="IRNazanin"/>
          <w:color w:val="111111"/>
          <w:sz w:val="28"/>
          <w:sz w:val="28"/>
          <w:szCs w:val="28"/>
          <w:rtl w:val="true"/>
          <w:lang w:bidi="fa-IR"/>
        </w:rPr>
        <w:t>خنده به روى تو دهد آب و رنگ</w:t>
      </w:r>
    </w:p>
    <w:p>
      <w:pPr>
        <w:pStyle w:val="BookText"/>
        <w:rPr/>
      </w:pPr>
      <w:r>
        <w:rPr>
          <w:rFonts w:ascii="IRNazanin" w:hAnsi="IRNazanin" w:eastAsia="IRNazanin"/>
          <w:color w:val="111111"/>
          <w:sz w:val="28"/>
          <w:sz w:val="28"/>
          <w:szCs w:val="28"/>
          <w:rtl w:val="true"/>
          <w:lang w:bidi="fa-IR"/>
        </w:rPr>
        <w:t>مي‌شوي اندر بر مردم قشنگ</w:t>
      </w:r>
    </w:p>
    <w:p>
      <w:pPr>
        <w:pStyle w:val="BookText"/>
        <w:rPr/>
      </w:pPr>
      <w:r>
        <w:rPr>
          <w:rFonts w:ascii="Amiri" w:hAnsi="Amiri" w:eastAsia="Amiri" w:cs="Amiri"/>
          <w:color w:val="111111"/>
          <w:sz w:val="28"/>
          <w:sz w:val="28"/>
          <w:szCs w:val="28"/>
          <w:rtl w:val="true"/>
          <w:lang w:bidi="ar-SA"/>
        </w:rPr>
        <w:t>خنده به هر لب كه عيان مي‌شود</w:t>
      </w:r>
    </w:p>
    <w:p>
      <w:pPr>
        <w:pStyle w:val="BookText"/>
        <w:rPr/>
      </w:pPr>
      <w:r>
        <w:rPr>
          <w:rFonts w:ascii="IRNazanin" w:hAnsi="IRNazanin" w:eastAsia="IRNazanin"/>
          <w:color w:val="111111"/>
          <w:sz w:val="28"/>
          <w:sz w:val="28"/>
          <w:szCs w:val="28"/>
          <w:rtl w:val="true"/>
          <w:lang w:bidi="fa-IR"/>
        </w:rPr>
        <w:t>گر كه بود پير، جوان مي‌شود</w:t>
      </w:r>
    </w:p>
    <w:p>
      <w:pPr>
        <w:pStyle w:val="BookText"/>
        <w:rPr/>
      </w:pPr>
      <w:r>
        <w:rPr>
          <w:rFonts w:ascii="IRNazanin" w:hAnsi="IRNazanin" w:eastAsia="IRNazanin"/>
          <w:color w:val="111111"/>
          <w:sz w:val="28"/>
          <w:sz w:val="28"/>
          <w:szCs w:val="28"/>
          <w:rtl w:val="true"/>
          <w:lang w:bidi="fa-IR"/>
        </w:rPr>
        <w:t>بين دو لب خنده چو گردد عيان</w:t>
      </w:r>
    </w:p>
    <w:p>
      <w:pPr>
        <w:pStyle w:val="BookText"/>
        <w:rPr/>
      </w:pPr>
      <w:r>
        <w:rPr>
          <w:rFonts w:ascii="Amiri" w:hAnsi="Amiri" w:eastAsia="Amiri" w:cs="Amiri"/>
          <w:color w:val="111111"/>
          <w:sz w:val="28"/>
          <w:sz w:val="28"/>
          <w:szCs w:val="28"/>
          <w:rtl w:val="true"/>
          <w:lang w:bidi="ar-SA"/>
        </w:rPr>
        <w:t>غصه و غم را ببرد از ميان</w:t>
      </w:r>
    </w:p>
    <w:p>
      <w:pPr>
        <w:pStyle w:val="BookText"/>
        <w:rPr/>
      </w:pPr>
      <w:r>
        <w:rPr>
          <w:rFonts w:ascii="Amiri" w:hAnsi="Amiri" w:eastAsia="Amiri" w:cs="Amiri"/>
          <w:color w:val="111111"/>
          <w:sz w:val="28"/>
          <w:sz w:val="28"/>
          <w:szCs w:val="28"/>
          <w:rtl w:val="true"/>
          <w:lang w:bidi="ar-SA"/>
        </w:rPr>
        <w:t>فايده خنده بود بى‌شمار</w:t>
      </w:r>
    </w:p>
    <w:p>
      <w:pPr>
        <w:pStyle w:val="BookText"/>
        <w:rPr/>
      </w:pPr>
      <w:r>
        <w:rPr>
          <w:rFonts w:ascii="IRNazanin" w:hAnsi="IRNazanin" w:eastAsia="IRNazanin"/>
          <w:color w:val="111111"/>
          <w:sz w:val="28"/>
          <w:sz w:val="28"/>
          <w:szCs w:val="28"/>
          <w:rtl w:val="true"/>
          <w:lang w:bidi="fa-IR"/>
        </w:rPr>
        <w:t>چون من آزاده در اين روزگار</w:t>
      </w:r>
    </w:p>
    <w:p>
      <w:pPr>
        <w:pStyle w:val="BookText"/>
        <w:rPr/>
      </w:pPr>
      <w:r>
        <w:rPr>
          <w:rFonts w:ascii="Amiri" w:hAnsi="Amiri" w:eastAsia="Amiri" w:cs="Amiri"/>
          <w:color w:val="111111"/>
          <w:sz w:val="28"/>
          <w:sz w:val="28"/>
          <w:szCs w:val="28"/>
          <w:rtl w:val="true"/>
          <w:lang w:bidi="ar-SA"/>
        </w:rPr>
        <w:t>ترك غم رفته و آينده كن</w:t>
      </w:r>
    </w:p>
    <w:p>
      <w:pPr>
        <w:pStyle w:val="BookText"/>
        <w:rPr/>
      </w:pPr>
      <w:r>
        <w:rPr>
          <w:rFonts w:ascii="Amiri" w:hAnsi="Amiri" w:eastAsia="Amiri" w:cs="Amiri"/>
          <w:color w:val="111111"/>
          <w:sz w:val="28"/>
          <w:sz w:val="28"/>
          <w:szCs w:val="28"/>
          <w:rtl w:val="true"/>
          <w:lang w:bidi="ar-SA"/>
        </w:rPr>
        <w:t>خنده كن و خنده كن و خنده كن</w:t>
      </w:r>
    </w:p>
    <w:p>
      <w:pPr>
        <w:pStyle w:val="Heading3"/>
        <w:numPr>
          <w:ilvl w:val="2"/>
          <w:numId w:val="1"/>
        </w:numPr>
        <w:rPr/>
      </w:pPr>
      <w:bookmarkStart w:id="1403" w:name="__RefHeading___Toc1349964_1051229030"/>
      <w:bookmarkStart w:id="1404" w:name="_Toc575"/>
      <w:bookmarkEnd w:id="1403"/>
      <w:r>
        <w:rPr>
          <w:rtl w:val="true"/>
        </w:rPr>
        <w:t>ترفيع درجه</w:t>
      </w:r>
      <w:bookmarkEnd w:id="1404"/>
    </w:p>
    <w:p>
      <w:pPr>
        <w:pStyle w:val="BookText"/>
        <w:rPr/>
      </w:pPr>
      <w:r>
        <w:rPr>
          <w:rFonts w:ascii="IRNazanin" w:hAnsi="IRNazanin" w:eastAsia="IRNazanin"/>
          <w:color w:val="111111"/>
          <w:sz w:val="28"/>
          <w:sz w:val="28"/>
          <w:szCs w:val="28"/>
          <w:rtl w:val="true"/>
          <w:lang w:bidi="fa-IR"/>
        </w:rPr>
        <w:t>خیلی‌ها با اختلاس، تقلب، دزدي، تبليغات دروغ، احتکار و پارتی‌بازی برا خودشون یه خری شدن؛ ما همون آقای که بودیم هستیم</w:t>
      </w:r>
      <w:r>
        <w:rPr>
          <w:rFonts w:eastAsia="IRNazanin" w:cs="IRNazanin"/>
          <w:color w:val="111111"/>
          <w:sz w:val="28"/>
          <w:szCs w:val="28"/>
          <w:rtl w:val="true"/>
          <w:lang w:bidi="fa-IR"/>
        </w:rPr>
        <w:t>.</w:t>
      </w:r>
    </w:p>
    <w:p>
      <w:pPr>
        <w:pStyle w:val="Heading3"/>
        <w:numPr>
          <w:ilvl w:val="2"/>
          <w:numId w:val="1"/>
        </w:numPr>
        <w:rPr/>
      </w:pPr>
      <w:bookmarkStart w:id="1405" w:name="__RefHeading___Toc1349966_1051229030"/>
      <w:bookmarkStart w:id="1406" w:name="_Toc576"/>
      <w:bookmarkEnd w:id="1405"/>
      <w:r>
        <w:rPr>
          <w:rtl w:val="true"/>
        </w:rPr>
        <w:t>فرشتۀ مهربون</w:t>
      </w:r>
      <w:bookmarkEnd w:id="1406"/>
    </w:p>
    <w:p>
      <w:pPr>
        <w:pStyle w:val="BookText"/>
        <w:rPr/>
      </w:pPr>
      <w:r>
        <w:rPr>
          <w:rFonts w:ascii="IRNazanin" w:hAnsi="IRNazanin" w:eastAsia="IRNazanin"/>
          <w:color w:val="111111"/>
          <w:sz w:val="28"/>
          <w:sz w:val="28"/>
          <w:szCs w:val="28"/>
          <w:rtl w:val="true"/>
          <w:lang w:bidi="fa-IR"/>
        </w:rPr>
        <w:t>مردی داشت در خیابان مي‌رفت که ناگهان صدای از پشت 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قدم دیگه جلو بروی، کشته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ایستاد و در همان لحظه آجری از بالا افتاد جلوی پایش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نفس راحتی کشید و با تعجب دور و برش را نگاه کرد، اما کسی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نجات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می‌خواست از خیابان رد شود، باز همان صدا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ایستاد و در همان لحظه ماشینی با سرعتی عجیب از کنارش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نجات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هستی؟ و صدا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فرشته‌ي مهربون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فکری کرد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موقعی که من داشتم ازدواج می‌کردم، کدام گوری بودی؟</w:t>
      </w:r>
    </w:p>
    <w:p>
      <w:pPr>
        <w:pStyle w:val="Heading3"/>
        <w:numPr>
          <w:ilvl w:val="2"/>
          <w:numId w:val="1"/>
        </w:numPr>
        <w:rPr/>
      </w:pPr>
      <w:bookmarkStart w:id="1407" w:name="__RefHeading___Toc1349968_1051229030"/>
      <w:bookmarkStart w:id="1408" w:name="_Toc577"/>
      <w:bookmarkEnd w:id="1407"/>
      <w:r>
        <w:rPr>
          <w:rtl w:val="true"/>
        </w:rPr>
        <w:t>دعاي تنبل‌خان</w:t>
      </w:r>
      <w:bookmarkEnd w:id="140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نبود پرخوری برای سلامتی مفید باشه و ورزش مضرّ؟</w:t>
      </w:r>
      <w:r>
        <w:rPr>
          <w:rFonts w:eastAsia="IRNazanin" w:cs="IRNazanin"/>
          <w:color w:val="111111"/>
          <w:sz w:val="28"/>
          <w:szCs w:val="28"/>
          <w:rtl w:val="true"/>
          <w:lang w:bidi="fa-IR"/>
        </w:rPr>
        <w:t xml:space="preserve">! </w:t>
      </w:r>
      <w:bookmarkStart w:id="1409" w:name="pg7379_80790"/>
    </w:p>
    <w:p>
      <w:pPr>
        <w:pStyle w:val="Heading3"/>
        <w:numPr>
          <w:ilvl w:val="2"/>
          <w:numId w:val="1"/>
        </w:numPr>
        <w:rPr/>
      </w:pPr>
      <w:bookmarkStart w:id="1410" w:name="__RefHeading___Toc1349970_1051229030"/>
      <w:bookmarkStart w:id="1411" w:name="_Toc578"/>
      <w:bookmarkEnd w:id="1409"/>
      <w:bookmarkEnd w:id="1410"/>
      <w:r>
        <w:rPr>
          <w:rtl w:val="true"/>
        </w:rPr>
        <w:t>شوخي با خدا</w:t>
      </w:r>
      <w:bookmarkEnd w:id="1411"/>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روزه بگیریم، گشنگی بکشیم، آخرشم پول فطريه بدیم تا قبول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این چه مهمونی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مبارک</w:t>
      </w:r>
      <w:r>
        <w:rPr>
          <w:rFonts w:eastAsia="IRNazanin" w:cs="IRNazanin"/>
          <w:color w:val="111111"/>
          <w:sz w:val="28"/>
          <w:szCs w:val="28"/>
          <w:rtl w:val="true"/>
          <w:lang w:bidi="fa-IR"/>
        </w:rPr>
        <w:t>!</w:t>
      </w:r>
    </w:p>
    <w:p>
      <w:pPr>
        <w:pStyle w:val="Heading3"/>
        <w:numPr>
          <w:ilvl w:val="2"/>
          <w:numId w:val="1"/>
        </w:numPr>
        <w:rPr/>
      </w:pPr>
      <w:bookmarkStart w:id="1412" w:name="__RefHeading___Toc1349972_1051229030"/>
      <w:bookmarkStart w:id="1413" w:name="_Toc579"/>
      <w:bookmarkEnd w:id="1412"/>
      <w:r>
        <w:rPr>
          <w:rtl w:val="true"/>
        </w:rPr>
        <w:t>یک میلیارد خر</w:t>
      </w:r>
      <w:bookmarkEnd w:id="1413"/>
    </w:p>
    <w:p>
      <w:pPr>
        <w:pStyle w:val="BookText"/>
        <w:rPr/>
      </w:pPr>
      <w:r>
        <w:rPr>
          <w:rFonts w:ascii="IRNazanin" w:hAnsi="IRNazanin" w:eastAsia="IRNazanin"/>
          <w:color w:val="111111"/>
          <w:sz w:val="28"/>
          <w:sz w:val="28"/>
          <w:szCs w:val="28"/>
          <w:rtl w:val="true"/>
          <w:lang w:bidi="fa-IR"/>
        </w:rPr>
        <w:t>الان برای مرده کاری‌های انجام می‌دهند که به دردش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که به فکر نیست، خود فرد باید دقت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منافقی داشت از دنيا مي‌رفت، با آه و ناله با صداي ضعيف به فرزندش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مرگم صد ميليون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كه حسابي شوكه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سنگ تمام بگذاريم و بريز و بپاش كنیم ولي چه طوري صد میلیون خر، جمع کنیم</w:t>
      </w:r>
      <w:r>
        <w:rPr>
          <w:rFonts w:eastAsia="IRNazanin" w:cs="IRNazanin"/>
          <w:color w:val="111111"/>
          <w:sz w:val="28"/>
          <w:szCs w:val="28"/>
          <w:rtl w:val="true"/>
          <w:lang w:bidi="fa-IR"/>
        </w:rPr>
        <w:t>!</w:t>
      </w:r>
    </w:p>
    <w:p>
      <w:pPr>
        <w:pStyle w:val="Heading3"/>
        <w:numPr>
          <w:ilvl w:val="2"/>
          <w:numId w:val="1"/>
        </w:numPr>
        <w:rPr/>
      </w:pPr>
      <w:bookmarkStart w:id="1414" w:name="__RefHeading___Toc1349974_1051229030"/>
      <w:bookmarkStart w:id="1415" w:name="_Toc580"/>
      <w:bookmarkEnd w:id="1414"/>
      <w:r>
        <w:rPr>
          <w:rtl w:val="true"/>
        </w:rPr>
        <w:t>قهر با خدا</w:t>
      </w:r>
      <w:bookmarkEnd w:id="1415"/>
    </w:p>
    <w:p>
      <w:pPr>
        <w:pStyle w:val="BookText"/>
        <w:rPr/>
      </w:pPr>
      <w:r>
        <w:rPr>
          <w:rFonts w:ascii="IRNazanin" w:hAnsi="IRNazanin" w:eastAsia="IRNazanin"/>
          <w:color w:val="111111"/>
          <w:sz w:val="28"/>
          <w:sz w:val="28"/>
          <w:szCs w:val="28"/>
          <w:rtl w:val="true"/>
          <w:lang w:bidi="fa-IR"/>
        </w:rPr>
        <w:t>جاهله با خدا قهر می‌کنه، اول دفترش می‌نویسه به نام بعضی‌ها</w:t>
      </w:r>
      <w:r>
        <w:rPr>
          <w:rFonts w:eastAsia="IRNazanin" w:cs="IRNazanin"/>
          <w:color w:val="111111"/>
          <w:sz w:val="28"/>
          <w:szCs w:val="28"/>
          <w:rtl w:val="true"/>
          <w:lang w:bidi="fa-IR"/>
        </w:rPr>
        <w:t>.</w:t>
      </w:r>
    </w:p>
    <w:p>
      <w:pPr>
        <w:pStyle w:val="Heading3"/>
        <w:numPr>
          <w:ilvl w:val="2"/>
          <w:numId w:val="1"/>
        </w:numPr>
        <w:rPr/>
      </w:pPr>
      <w:bookmarkStart w:id="1416" w:name="__RefHeading___Toc1349976_1051229030"/>
      <w:bookmarkStart w:id="1417" w:name="_Toc581"/>
      <w:bookmarkEnd w:id="1416"/>
      <w:r>
        <w:rPr>
          <w:rtl w:val="true"/>
        </w:rPr>
        <w:t>ننگ و پلنگ</w:t>
      </w:r>
      <w:bookmarkEnd w:id="1417"/>
    </w:p>
    <w:p>
      <w:pPr>
        <w:pStyle w:val="BookText"/>
        <w:rPr/>
      </w:pPr>
      <w:r>
        <w:rPr>
          <w:rFonts w:ascii="IRNazanin" w:hAnsi="IRNazanin" w:eastAsia="IRNazanin"/>
          <w:color w:val="111111"/>
          <w:sz w:val="28"/>
          <w:sz w:val="28"/>
          <w:szCs w:val="28"/>
          <w:rtl w:val="true"/>
          <w:lang w:bidi="fa-IR"/>
        </w:rPr>
        <w:t>قرآن مقرآن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پاک برای مردان پاک و زنان ناپاک برای مردان ناپاک هستند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گوش به حرف قرآن که عمل نکنیم،داده نشود مشکل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بازرگاني زني خوش‌صورت، ولی بد سیرتی داشت به نام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عزم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همسرش لباسی سفيد خرید و کاسه‌ي رنگ نیلی به خادم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زنم حركتي ناشايست سر زد و با بیگانه‌ای جمع شدند، يك نقطه بر لباس او بگذار، تا وقتی برگشتم، من از وضع او آگاه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مدتي خواجه به خادم نامه نوشت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چيزي نكند زهره كه ننگي باشد</w:t>
      </w:r>
    </w:p>
    <w:p>
      <w:pPr>
        <w:pStyle w:val="BookText"/>
        <w:rPr/>
      </w:pPr>
      <w:r>
        <w:rPr>
          <w:rFonts w:ascii="IRNazanin" w:hAnsi="IRNazanin" w:eastAsia="IRNazanin"/>
          <w:color w:val="111111"/>
          <w:sz w:val="28"/>
          <w:sz w:val="28"/>
          <w:szCs w:val="28"/>
          <w:rtl w:val="true"/>
          <w:lang w:bidi="fa-IR"/>
        </w:rPr>
        <w:t>بر جامه او ز نيل رنگي باشد؟</w:t>
      </w:r>
    </w:p>
    <w:p>
      <w:pPr>
        <w:pStyle w:val="BookText"/>
        <w:rPr/>
      </w:pPr>
      <w:r>
        <w:rPr>
          <w:rFonts w:ascii="IRNazanin" w:hAnsi="IRNazanin" w:eastAsia="IRNazanin"/>
          <w:color w:val="111111"/>
          <w:sz w:val="28"/>
          <w:sz w:val="28"/>
          <w:szCs w:val="28"/>
          <w:rtl w:val="true"/>
          <w:lang w:bidi="fa-IR"/>
        </w:rPr>
        <w:t>خادم در جواب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آمدن خواجه درنگي باشد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بازآيد، زهره، پلنگي باشد </w:t>
      </w:r>
      <w:bookmarkStart w:id="1418" w:name="pg7379_80791"/>
    </w:p>
    <w:p>
      <w:pPr>
        <w:pStyle w:val="Heading3"/>
        <w:numPr>
          <w:ilvl w:val="2"/>
          <w:numId w:val="1"/>
        </w:numPr>
        <w:rPr/>
      </w:pPr>
      <w:bookmarkStart w:id="1419" w:name="__RefHeading___Toc1349978_1051229030"/>
      <w:bookmarkStart w:id="1420" w:name="_Toc582"/>
      <w:bookmarkEnd w:id="1418"/>
      <w:bookmarkEnd w:id="1419"/>
      <w:r>
        <w:rPr>
          <w:rtl w:val="true"/>
        </w:rPr>
        <w:t>قبله</w:t>
      </w:r>
      <w:bookmarkEnd w:id="1420"/>
    </w:p>
    <w:p>
      <w:pPr>
        <w:pStyle w:val="BookText"/>
        <w:rPr/>
      </w:pPr>
      <w:r>
        <w:rPr>
          <w:rFonts w:ascii="IRNazanin" w:hAnsi="IRNazanin" w:eastAsia="IRNazanin"/>
          <w:color w:val="111111"/>
          <w:sz w:val="28"/>
          <w:sz w:val="28"/>
          <w:szCs w:val="28"/>
          <w:rtl w:val="true"/>
          <w:lang w:bidi="fa-IR"/>
        </w:rPr>
        <w:t>به جهان خرّم از آنم که جهان خرّم از اوست</w:t>
      </w:r>
    </w:p>
    <w:p>
      <w:pPr>
        <w:pStyle w:val="BookText"/>
        <w:rPr/>
      </w:pPr>
      <w:r>
        <w:rPr>
          <w:rFonts w:ascii="Amiri" w:hAnsi="Amiri" w:eastAsia="Amiri" w:cs="Amiri"/>
          <w:color w:val="111111"/>
          <w:sz w:val="28"/>
          <w:sz w:val="28"/>
          <w:szCs w:val="28"/>
          <w:rtl w:val="true"/>
          <w:lang w:bidi="ar-SA"/>
        </w:rPr>
        <w:t>عاشقم بر همه عالم كه همه عالم از اوست</w:t>
      </w:r>
    </w:p>
    <w:p>
      <w:pPr>
        <w:pStyle w:val="BookText"/>
        <w:rPr/>
      </w:pPr>
      <w:r>
        <w:rPr>
          <w:rFonts w:ascii="IRNazanin" w:hAnsi="IRNazanin" w:eastAsia="IRNazanin"/>
          <w:color w:val="111111"/>
          <w:sz w:val="28"/>
          <w:sz w:val="28"/>
          <w:szCs w:val="28"/>
          <w:rtl w:val="true"/>
          <w:lang w:bidi="fa-IR"/>
        </w:rPr>
        <w:t>جناب لامصب میره خونه بخره می‌پرسه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قبله هم داره؟</w:t>
      </w:r>
    </w:p>
    <w:p>
      <w:pPr>
        <w:pStyle w:val="Heading3"/>
        <w:numPr>
          <w:ilvl w:val="2"/>
          <w:numId w:val="1"/>
        </w:numPr>
        <w:rPr/>
      </w:pPr>
      <w:bookmarkStart w:id="1421" w:name="__RefHeading___Toc1349980_1051229030"/>
      <w:bookmarkStart w:id="1422" w:name="_Toc583"/>
      <w:bookmarkEnd w:id="1421"/>
      <w:r>
        <w:rPr>
          <w:rtl w:val="true"/>
        </w:rPr>
        <w:t>ويديو چك</w:t>
      </w:r>
      <w:bookmarkEnd w:id="1422"/>
    </w:p>
    <w:p>
      <w:pPr>
        <w:pStyle w:val="BookText"/>
        <w:rPr/>
      </w:pPr>
      <w:r>
        <w:rPr>
          <w:rFonts w:ascii="IRNazanin" w:hAnsi="IRNazanin" w:eastAsia="IRNazanin"/>
          <w:color w:val="111111"/>
          <w:sz w:val="28"/>
          <w:sz w:val="28"/>
          <w:szCs w:val="28"/>
          <w:rtl w:val="true"/>
          <w:lang w:bidi="fa-IR"/>
        </w:rPr>
        <w:t>مورد داشتیم طرف این‌قدر سحری رو نزدیک به اذان خورده،که فرشته‌ها از خداوند تقاضاي ویدیو چک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مورد ديگر هم داشتیم موقع خواندن رکعت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افتاده از فرشتگان تقاضای ویدئو چک کرده</w:t>
      </w:r>
      <w:r>
        <w:rPr>
          <w:rFonts w:eastAsia="IRNazanin" w:cs="IRNazanin"/>
          <w:color w:val="111111"/>
          <w:sz w:val="28"/>
          <w:szCs w:val="28"/>
          <w:rtl w:val="true"/>
          <w:lang w:bidi="fa-IR"/>
        </w:rPr>
        <w:t>.</w:t>
      </w:r>
    </w:p>
    <w:p>
      <w:pPr>
        <w:pStyle w:val="Heading3"/>
        <w:numPr>
          <w:ilvl w:val="2"/>
          <w:numId w:val="1"/>
        </w:numPr>
        <w:rPr/>
      </w:pPr>
      <w:bookmarkStart w:id="1423" w:name="__RefHeading___Toc1349982_1051229030"/>
      <w:bookmarkStart w:id="1424" w:name="_Toc584"/>
      <w:bookmarkEnd w:id="1423"/>
      <w:r>
        <w:rPr>
          <w:rtl w:val="true"/>
        </w:rPr>
        <w:t>به نام</w:t>
      </w:r>
      <w:r>
        <w:rPr>
          <w:rtl w:val="true"/>
        </w:rPr>
        <w:t>...</w:t>
      </w:r>
      <w:bookmarkEnd w:id="1424"/>
    </w:p>
    <w:p>
      <w:pPr>
        <w:pStyle w:val="BookText"/>
        <w:rPr/>
      </w:pPr>
      <w:r>
        <w:rPr>
          <w:rFonts w:ascii="IRNazanin" w:hAnsi="IRNazanin" w:eastAsia="IRNazanin"/>
          <w:color w:val="111111"/>
          <w:sz w:val="28"/>
          <w:sz w:val="28"/>
          <w:szCs w:val="28"/>
          <w:rtl w:val="true"/>
          <w:lang w:bidi="fa-IR"/>
        </w:rPr>
        <w:t>مردي به آژانسی تماس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تاکسی برای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آژانس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w:t>
      </w:r>
    </w:p>
    <w:p>
      <w:pPr>
        <w:pStyle w:val="Heading3"/>
        <w:numPr>
          <w:ilvl w:val="2"/>
          <w:numId w:val="1"/>
        </w:numPr>
        <w:rPr/>
      </w:pPr>
      <w:bookmarkStart w:id="1425" w:name="__RefHeading___Toc1349984_1051229030"/>
      <w:bookmarkStart w:id="1426" w:name="_Toc585"/>
      <w:bookmarkEnd w:id="1425"/>
      <w:r>
        <w:rPr>
          <w:rtl w:val="true"/>
        </w:rPr>
        <w:t>حاجي</w:t>
      </w:r>
      <w:bookmarkEnd w:id="1426"/>
    </w:p>
    <w:p>
      <w:pPr>
        <w:pStyle w:val="BookText"/>
        <w:rPr/>
      </w:pPr>
      <w:r>
        <w:rPr>
          <w:rFonts w:ascii="IRNazanin" w:hAnsi="IRNazanin" w:eastAsia="IRNazanin"/>
          <w:color w:val="111111"/>
          <w:sz w:val="28"/>
          <w:sz w:val="28"/>
          <w:szCs w:val="28"/>
          <w:rtl w:val="true"/>
          <w:lang w:bidi="fa-IR"/>
        </w:rPr>
        <w:t>قابل توجه برخي حاجي‌ها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چیست؟ انسانی که هفت بار خدا را دور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كسي كه از خدا برگشته، حاجي گويند</w:t>
      </w:r>
      <w:r>
        <w:rPr>
          <w:rFonts w:eastAsia="IRNazanin" w:cs="IRNazanin"/>
          <w:color w:val="111111"/>
          <w:sz w:val="28"/>
          <w:szCs w:val="28"/>
          <w:rtl w:val="true"/>
          <w:lang w:bidi="fa-IR"/>
        </w:rPr>
        <w:t>.</w:t>
      </w:r>
    </w:p>
    <w:p>
      <w:pPr>
        <w:pStyle w:val="Heading3"/>
        <w:numPr>
          <w:ilvl w:val="2"/>
          <w:numId w:val="1"/>
        </w:numPr>
        <w:rPr/>
      </w:pPr>
      <w:bookmarkStart w:id="1427" w:name="__RefHeading___Toc1349986_1051229030"/>
      <w:bookmarkStart w:id="1428" w:name="_Toc586"/>
      <w:bookmarkEnd w:id="1427"/>
      <w:r>
        <w:rPr>
          <w:rtl w:val="true"/>
        </w:rPr>
        <w:t>مسابقه قرآن</w:t>
      </w:r>
      <w:bookmarkEnd w:id="1428"/>
    </w:p>
    <w:p>
      <w:pPr>
        <w:pStyle w:val="BookText"/>
        <w:rPr/>
      </w:pPr>
      <w:r>
        <w:rPr>
          <w:rFonts w:ascii="IRNazanin" w:hAnsi="IRNazanin" w:eastAsia="IRNazanin"/>
          <w:color w:val="111111"/>
          <w:sz w:val="28"/>
          <w:sz w:val="28"/>
          <w:szCs w:val="28"/>
          <w:rtl w:val="true"/>
          <w:lang w:bidi="fa-IR"/>
        </w:rPr>
        <w:t>حیف‌نون میره مسابقات قرآن، سوره بنی‌اسرائیل بهش می‌افته، انصراف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Heading3"/>
        <w:numPr>
          <w:ilvl w:val="2"/>
          <w:numId w:val="1"/>
        </w:numPr>
        <w:rPr/>
      </w:pPr>
      <w:bookmarkStart w:id="1429" w:name="__RefHeading___Toc1349988_1051229030"/>
      <w:bookmarkStart w:id="1430" w:name="_Toc587"/>
      <w:bookmarkEnd w:id="1429"/>
      <w:r>
        <w:rPr>
          <w:rtl w:val="true"/>
        </w:rPr>
        <w:t>بع بع هفت مرتبه</w:t>
      </w:r>
      <w:bookmarkEnd w:id="143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روي زيارت‌نامه‌ها مطالب خرافي مي‌نويسند و به ديگران هم ديكته مي‌كنند كه بنويس، وگرنه ال ميشه و بل 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جماعت خرافه‌پرستان كه به روز شده‌اند و از پيامك، وايبر، واتس‌آپ و ايميل هم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گوسفندی که جان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نجات داد، هفت مرتبه بگو بع بع و برای هفت گوسفند دیگر ارسال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بگو حاجت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نخند بع بع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یکي کوتاهی کرد، بعد از هفت روز عرعر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مي‌كنم كتاب طنز كلثوم ننه را كه ضد خرافه‌پرستي است بخوانيد</w:t>
      </w:r>
      <w:r>
        <w:rPr>
          <w:rFonts w:eastAsia="IRNazanin" w:cs="IRNazanin"/>
          <w:color w:val="111111"/>
          <w:sz w:val="28"/>
          <w:szCs w:val="28"/>
          <w:rtl w:val="true"/>
          <w:lang w:bidi="fa-IR"/>
        </w:rPr>
        <w:t xml:space="preserve">. </w:t>
      </w:r>
      <w:bookmarkStart w:id="1431" w:name="pg7379_80792"/>
    </w:p>
    <w:p>
      <w:pPr>
        <w:pStyle w:val="Heading3"/>
        <w:numPr>
          <w:ilvl w:val="2"/>
          <w:numId w:val="1"/>
        </w:numPr>
        <w:rPr/>
      </w:pPr>
      <w:bookmarkStart w:id="1432" w:name="__RefHeading___Toc1349990_1051229030"/>
      <w:bookmarkStart w:id="1433" w:name="_Toc588"/>
      <w:bookmarkEnd w:id="1431"/>
      <w:bookmarkEnd w:id="1432"/>
      <w:r>
        <w:rPr>
          <w:rtl w:val="true"/>
        </w:rPr>
        <w:t>اردنگي‌درماني</w:t>
      </w:r>
      <w:bookmarkEnd w:id="1433"/>
    </w:p>
    <w:p>
      <w:pPr>
        <w:pStyle w:val="BookText"/>
        <w:rPr/>
      </w:pPr>
      <w:r>
        <w:rPr>
          <w:rFonts w:ascii="IRNazanin" w:hAnsi="IRNazanin" w:eastAsia="IRNazanin"/>
          <w:color w:val="111111"/>
          <w:sz w:val="28"/>
          <w:sz w:val="28"/>
          <w:szCs w:val="28"/>
          <w:rtl w:val="true"/>
          <w:lang w:bidi="fa-IR"/>
        </w:rPr>
        <w:t>هر لگدي كه مي‌خوريم يك گام ما را به موفقيت پيش مي‌برد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يك شاگر موفق</w:t>
      </w:r>
      <w:r>
        <w:rPr>
          <w:rFonts w:eastAsia="IRNazanin" w:cs="IRNazanin"/>
          <w:color w:val="111111"/>
          <w:sz w:val="28"/>
          <w:szCs w:val="28"/>
          <w:rtl w:val="true"/>
          <w:lang w:bidi="fa-IR"/>
        </w:rPr>
        <w:t>).</w:t>
      </w:r>
    </w:p>
    <w:p>
      <w:pPr>
        <w:pStyle w:val="Heading3"/>
        <w:numPr>
          <w:ilvl w:val="2"/>
          <w:numId w:val="1"/>
        </w:numPr>
        <w:rPr/>
      </w:pPr>
      <w:bookmarkStart w:id="1434" w:name="__RefHeading___Toc1349992_1051229030"/>
      <w:bookmarkStart w:id="1435" w:name="_Toc589"/>
      <w:bookmarkEnd w:id="1434"/>
      <w:r>
        <w:rPr>
          <w:rtl w:val="true"/>
        </w:rPr>
        <w:t>روز معلم</w:t>
      </w:r>
      <w:bookmarkEnd w:id="1435"/>
    </w:p>
    <w:p>
      <w:pPr>
        <w:pStyle w:val="BookText"/>
        <w:rPr/>
      </w:pPr>
      <w:r>
        <w:rPr>
          <w:rFonts w:ascii="IRNazanin" w:hAnsi="IRNazanin" w:eastAsia="IRNazanin"/>
          <w:color w:val="111111"/>
          <w:sz w:val="28"/>
          <w:sz w:val="28"/>
          <w:szCs w:val="28"/>
          <w:rtl w:val="true"/>
          <w:lang w:bidi="fa-IR"/>
        </w:rPr>
        <w:t>روز معلم را به شما که شیطان را هم درس می‌دهید، تبریک می‌گویم</w:t>
      </w:r>
      <w:r>
        <w:rPr>
          <w:rFonts w:eastAsia="IRNazanin" w:cs="IRNazanin"/>
          <w:color w:val="111111"/>
          <w:sz w:val="28"/>
          <w:szCs w:val="28"/>
          <w:rtl w:val="true"/>
          <w:lang w:bidi="fa-IR"/>
        </w:rPr>
        <w:t>.</w:t>
      </w:r>
    </w:p>
    <w:p>
      <w:pPr>
        <w:pStyle w:val="Heading3"/>
        <w:numPr>
          <w:ilvl w:val="2"/>
          <w:numId w:val="1"/>
        </w:numPr>
        <w:rPr/>
      </w:pPr>
      <w:bookmarkStart w:id="1436" w:name="__RefHeading___Toc1349994_1051229030"/>
      <w:bookmarkStart w:id="1437" w:name="_Toc590"/>
      <w:bookmarkEnd w:id="1436"/>
      <w:r>
        <w:rPr>
          <w:rtl w:val="true"/>
        </w:rPr>
        <w:t>واي بر ما</w:t>
      </w:r>
      <w:bookmarkEnd w:id="1437"/>
    </w:p>
    <w:p>
      <w:pPr>
        <w:pStyle w:val="BookText"/>
        <w:rPr/>
      </w:pPr>
      <w:r>
        <w:rPr>
          <w:rFonts w:ascii="IRNazanin" w:hAnsi="IRNazanin" w:eastAsia="IRNazanin"/>
          <w:color w:val="111111"/>
          <w:sz w:val="28"/>
          <w:sz w:val="28"/>
          <w:szCs w:val="28"/>
          <w:rtl w:val="true"/>
          <w:lang w:bidi="fa-IR"/>
        </w:rPr>
        <w:t>آب، برق، تلفن، گاز، همه هدفمند شده‌اند واي بر من و تو که هنوز بی‌هدفیم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و باد و مه و خورشيد و فلک در کارند</w:t>
      </w:r>
    </w:p>
    <w:p>
      <w:pPr>
        <w:pStyle w:val="BookText"/>
        <w:rPr/>
      </w:pPr>
      <w:r>
        <w:rPr>
          <w:rFonts w:ascii="IRNazanin" w:hAnsi="IRNazanin" w:eastAsia="IRNazanin"/>
          <w:color w:val="111111"/>
          <w:sz w:val="28"/>
          <w:sz w:val="28"/>
          <w:szCs w:val="28"/>
          <w:rtl w:val="true"/>
          <w:lang w:bidi="fa-IR"/>
        </w:rPr>
        <w:t>تا تو ناني به کف آري و به غفلت نخوري</w:t>
      </w:r>
    </w:p>
    <w:p>
      <w:pPr>
        <w:pStyle w:val="BookText"/>
        <w:rPr/>
      </w:pPr>
      <w:r>
        <w:rPr>
          <w:rFonts w:ascii="IRNazanin" w:hAnsi="IRNazanin" w:eastAsia="IRNazanin"/>
          <w:color w:val="111111"/>
          <w:sz w:val="28"/>
          <w:sz w:val="28"/>
          <w:szCs w:val="28"/>
          <w:rtl w:val="true"/>
          <w:lang w:bidi="fa-IR"/>
        </w:rPr>
        <w:t>همه از بهر تو سرگشته و فرمانبردار</w:t>
      </w:r>
    </w:p>
    <w:p>
      <w:pPr>
        <w:pStyle w:val="BookText"/>
        <w:rPr/>
      </w:pPr>
      <w:r>
        <w:rPr>
          <w:rFonts w:ascii="IRNazanin" w:hAnsi="IRNazanin" w:eastAsia="IRNazanin"/>
          <w:color w:val="111111"/>
          <w:sz w:val="28"/>
          <w:sz w:val="28"/>
          <w:szCs w:val="28"/>
          <w:rtl w:val="true"/>
          <w:lang w:bidi="fa-IR"/>
        </w:rPr>
        <w:t>شرط انصاف نباشد که تو فرمان نبري</w:t>
      </w:r>
    </w:p>
    <w:p>
      <w:pPr>
        <w:pStyle w:val="Heading3"/>
        <w:numPr>
          <w:ilvl w:val="2"/>
          <w:numId w:val="1"/>
        </w:numPr>
        <w:rPr/>
      </w:pPr>
      <w:bookmarkStart w:id="1438" w:name="__RefHeading___Toc1349996_1051229030"/>
      <w:bookmarkStart w:id="1439" w:name="_Toc591"/>
      <w:bookmarkEnd w:id="1438"/>
      <w:r>
        <w:rPr>
          <w:rtl w:val="true"/>
        </w:rPr>
        <w:t>وصیت یک دختر</w:t>
      </w:r>
      <w:bookmarkEnd w:id="1439"/>
    </w:p>
    <w:p>
      <w:pPr>
        <w:pStyle w:val="BookText"/>
        <w:rPr/>
      </w:pPr>
      <w:r>
        <w:rPr>
          <w:rFonts w:ascii="IRNazanin" w:hAnsi="IRNazanin" w:eastAsia="IRNazanin"/>
          <w:color w:val="111111"/>
          <w:sz w:val="28"/>
          <w:sz w:val="28"/>
          <w:szCs w:val="28"/>
          <w:rtl w:val="true"/>
          <w:lang w:bidi="fa-IR"/>
        </w:rPr>
        <w:t>بعد از مرگم مرا غسل ندید، آرایشم خراب میشه</w:t>
      </w:r>
      <w:r>
        <w:rPr>
          <w:rFonts w:eastAsia="IRNazanin" w:cs="IRNazanin"/>
          <w:color w:val="111111"/>
          <w:sz w:val="28"/>
          <w:szCs w:val="28"/>
          <w:rtl w:val="true"/>
          <w:lang w:bidi="fa-IR"/>
        </w:rPr>
        <w:t>.</w:t>
      </w:r>
    </w:p>
    <w:p>
      <w:pPr>
        <w:pStyle w:val="Heading3"/>
        <w:numPr>
          <w:ilvl w:val="2"/>
          <w:numId w:val="1"/>
        </w:numPr>
        <w:rPr/>
      </w:pPr>
      <w:bookmarkStart w:id="1440" w:name="__RefHeading___Toc1349998_1051229030"/>
      <w:bookmarkStart w:id="1441" w:name="_Toc592"/>
      <w:bookmarkEnd w:id="1440"/>
      <w:r>
        <w:rPr>
          <w:rtl w:val="true"/>
        </w:rPr>
        <w:t>مهماني خدا</w:t>
      </w:r>
      <w:bookmarkEnd w:id="1441"/>
    </w:p>
    <w:p>
      <w:pPr>
        <w:pStyle w:val="BookText"/>
        <w:rPr/>
      </w:pPr>
      <w:r>
        <w:rPr>
          <w:rFonts w:ascii="IRNazanin" w:hAnsi="IRNazanin" w:eastAsia="IRNazanin"/>
          <w:color w:val="111111"/>
          <w:sz w:val="28"/>
          <w:sz w:val="28"/>
          <w:szCs w:val="28"/>
          <w:rtl w:val="true"/>
          <w:lang w:bidi="fa-IR"/>
        </w:rPr>
        <w:t>با فرارسيدن ماه مبارك، جاهله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نیستم توی این گرونی و وضع وانفسا اين ماه رمضوني مهمونت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اجازه بدی یه وقت دیگه مزاحم می‌شم</w:t>
      </w:r>
      <w:r>
        <w:rPr>
          <w:rFonts w:eastAsia="IRNazanin" w:cs="IRNazanin"/>
          <w:color w:val="111111"/>
          <w:sz w:val="28"/>
          <w:szCs w:val="28"/>
          <w:rtl w:val="true"/>
          <w:lang w:bidi="fa-IR"/>
        </w:rPr>
        <w:t>.</w:t>
      </w:r>
    </w:p>
    <w:p>
      <w:pPr>
        <w:pStyle w:val="Heading3"/>
        <w:numPr>
          <w:ilvl w:val="2"/>
          <w:numId w:val="1"/>
        </w:numPr>
        <w:rPr/>
      </w:pPr>
      <w:bookmarkStart w:id="1442" w:name="__RefHeading___Toc1350000_1051229030"/>
      <w:bookmarkStart w:id="1443" w:name="_Toc593"/>
      <w:bookmarkEnd w:id="1442"/>
      <w:r>
        <w:rPr>
          <w:rtl w:val="true"/>
        </w:rPr>
        <w:t>يادي از اموات</w:t>
      </w:r>
      <w:bookmarkEnd w:id="1443"/>
    </w:p>
    <w:p>
      <w:pPr>
        <w:pStyle w:val="BookText"/>
        <w:rPr/>
      </w:pPr>
      <w:r>
        <w:rPr>
          <w:rFonts w:ascii="IRNazanin" w:hAnsi="IRNazanin" w:eastAsia="IRNazanin"/>
          <w:color w:val="111111"/>
          <w:sz w:val="28"/>
          <w:sz w:val="28"/>
          <w:szCs w:val="28"/>
          <w:rtl w:val="true"/>
          <w:lang w:bidi="fa-IR"/>
        </w:rPr>
        <w:t xml:space="preserve">امروز جمعه است، گفتیم یادی از اموات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چه‌طوری جنازه ؟</w:t>
      </w:r>
      <w:r>
        <w:rPr>
          <w:rFonts w:eastAsia="IRNazanin" w:cs="IRNazanin"/>
          <w:color w:val="111111"/>
          <w:sz w:val="28"/>
          <w:szCs w:val="28"/>
          <w:rtl w:val="true"/>
          <w:lang w:bidi="fa-IR"/>
        </w:rPr>
        <w:t>!!</w:t>
      </w:r>
    </w:p>
    <w:p>
      <w:pPr>
        <w:pStyle w:val="Heading3"/>
        <w:numPr>
          <w:ilvl w:val="2"/>
          <w:numId w:val="1"/>
        </w:numPr>
        <w:rPr/>
      </w:pPr>
      <w:bookmarkStart w:id="1444" w:name="__RefHeading___Toc1350002_1051229030"/>
      <w:bookmarkStart w:id="1445" w:name="_Toc594"/>
      <w:bookmarkEnd w:id="1444"/>
      <w:r>
        <w:rPr>
          <w:rtl w:val="true"/>
        </w:rPr>
        <w:t>يالله ياالله</w:t>
      </w:r>
      <w:bookmarkEnd w:id="1445"/>
    </w:p>
    <w:p>
      <w:pPr>
        <w:pStyle w:val="BookText"/>
        <w:rPr/>
      </w:pPr>
      <w:r>
        <w:rPr>
          <w:rFonts w:ascii="IRNazanin" w:hAnsi="IRNazanin" w:eastAsia="IRNazanin"/>
          <w:color w:val="111111"/>
          <w:sz w:val="28"/>
          <w:sz w:val="28"/>
          <w:szCs w:val="28"/>
          <w:rtl w:val="true"/>
          <w:lang w:bidi="fa-IR"/>
        </w:rPr>
        <w:t>پزشك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 شد برق گرفتت؟</w:t>
      </w:r>
    </w:p>
    <w:p>
      <w:pPr>
        <w:pStyle w:val="BookText"/>
        <w:rPr/>
      </w:pPr>
      <w:r>
        <w:rPr>
          <w:rFonts w:ascii="IRNazanin" w:hAnsi="IRNazanin" w:eastAsia="IRNazanin"/>
          <w:color w:val="111111"/>
          <w:sz w:val="28"/>
          <w:sz w:val="28"/>
          <w:szCs w:val="28"/>
          <w:rtl w:val="true"/>
          <w:lang w:bidi="fa-IR"/>
        </w:rPr>
        <w:t>حيف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داشتيم كار مي‌كرديم، اوسا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سيما لخته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ياالله ياالله و بعد سيمو گرفتم، اونم بهم لگد زد</w:t>
      </w:r>
      <w:r>
        <w:rPr>
          <w:rFonts w:eastAsia="IRNazanin" w:cs="IRNazanin"/>
          <w:color w:val="111111"/>
          <w:sz w:val="28"/>
          <w:szCs w:val="28"/>
          <w:rtl w:val="true"/>
          <w:lang w:bidi="fa-IR"/>
        </w:rPr>
        <w:t>.</w:t>
      </w:r>
    </w:p>
    <w:p>
      <w:pPr>
        <w:pStyle w:val="Heading3"/>
        <w:numPr>
          <w:ilvl w:val="2"/>
          <w:numId w:val="1"/>
        </w:numPr>
        <w:rPr/>
      </w:pPr>
      <w:bookmarkStart w:id="1446" w:name="__RefHeading___Toc1350004_1051229030"/>
      <w:bookmarkStart w:id="1447" w:name="_Toc595"/>
      <w:bookmarkEnd w:id="1446"/>
      <w:r>
        <w:rPr>
          <w:rtl w:val="true"/>
        </w:rPr>
        <w:t>ارزش پول</w:t>
      </w:r>
      <w:bookmarkEnd w:id="144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علت كاهش ارزش پولی، کمیته امداد در بیانیه‌ای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توجه داشته باشند كه از این پس، صدقه زیر ده‌هزار تومان هیچ بلای را دفع نمی‌کند</w:t>
      </w:r>
      <w:r>
        <w:rPr>
          <w:rFonts w:eastAsia="IRNazanin" w:cs="IRNazanin"/>
          <w:color w:val="111111"/>
          <w:sz w:val="28"/>
          <w:szCs w:val="28"/>
          <w:rtl w:val="true"/>
          <w:lang w:bidi="fa-IR"/>
        </w:rPr>
        <w:t xml:space="preserve">. </w:t>
      </w:r>
      <w:bookmarkStart w:id="1448" w:name="pg7379_80793"/>
    </w:p>
    <w:p>
      <w:pPr>
        <w:pStyle w:val="Heading3"/>
        <w:numPr>
          <w:ilvl w:val="2"/>
          <w:numId w:val="1"/>
        </w:numPr>
        <w:rPr/>
      </w:pPr>
      <w:bookmarkStart w:id="1449" w:name="__RefHeading___Toc1350006_1051229030"/>
      <w:bookmarkStart w:id="1450" w:name="_Toc596"/>
      <w:bookmarkEnd w:id="1448"/>
      <w:bookmarkEnd w:id="1449"/>
      <w:r>
        <w:rPr>
          <w:rtl w:val="true"/>
        </w:rPr>
        <w:t>مهمانی خدا</w:t>
      </w:r>
      <w:bookmarkEnd w:id="1450"/>
    </w:p>
    <w:p>
      <w:pPr>
        <w:pStyle w:val="BookText"/>
        <w:rPr/>
      </w:pPr>
      <w:r>
        <w:rPr>
          <w:rFonts w:ascii="IRNazanin" w:hAnsi="IRNazanin" w:eastAsia="IRNazanin"/>
          <w:color w:val="111111"/>
          <w:sz w:val="28"/>
          <w:sz w:val="28"/>
          <w:szCs w:val="28"/>
          <w:rtl w:val="true"/>
          <w:lang w:bidi="fa-IR"/>
        </w:rPr>
        <w:t>هوای گرم تابستان بود و باید روزه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پیامک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راضی نیستیم تو این هوای گرم و تورم سنگین مهمانی بدهیدها</w:t>
      </w:r>
      <w:r>
        <w:rPr>
          <w:rFonts w:eastAsia="IRNazanin" w:cs="IRNazanin"/>
          <w:color w:val="111111"/>
          <w:sz w:val="28"/>
          <w:szCs w:val="28"/>
          <w:rtl w:val="true"/>
          <w:lang w:bidi="fa-IR"/>
        </w:rPr>
        <w:t>.</w:t>
      </w:r>
    </w:p>
    <w:p>
      <w:pPr>
        <w:pStyle w:val="Heading3"/>
        <w:numPr>
          <w:ilvl w:val="2"/>
          <w:numId w:val="1"/>
        </w:numPr>
        <w:rPr/>
      </w:pPr>
      <w:bookmarkStart w:id="1451" w:name="__RefHeading___Toc1350008_1051229030"/>
      <w:bookmarkStart w:id="1452" w:name="_Toc597"/>
      <w:bookmarkEnd w:id="1451"/>
      <w:r>
        <w:rPr>
          <w:rtl w:val="true"/>
        </w:rPr>
        <w:t>خياط دزد</w:t>
      </w:r>
      <w:bookmarkEnd w:id="1452"/>
    </w:p>
    <w:p>
      <w:pPr>
        <w:pStyle w:val="BookText"/>
        <w:rPr/>
      </w:pPr>
      <w:r>
        <w:rPr>
          <w:rFonts w:ascii="IRNazanin" w:hAnsi="IRNazanin" w:eastAsia="IRNazanin"/>
          <w:color w:val="111111"/>
          <w:sz w:val="28"/>
          <w:sz w:val="28"/>
          <w:szCs w:val="28"/>
          <w:rtl w:val="true"/>
          <w:lang w:bidi="fa-IR"/>
        </w:rPr>
        <w:t>مي‌گفت خيلي مراقب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شيطان مكار مانند اين خياط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خیاط ماهری بود که با زیرکی دزدی می‌کرد و از پارچه‌های قیمتی کش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ادعای زرنگی کرد گفت من مچ او را می‌گیرم گفتند کار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غرور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به خیاط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بد جوری چشم خیاط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اندازه گیری شروع کرد از این در و آن در سخن گفت و شوخی کرد و سخنان شيرین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مغرور سرش گرم سخنان خیاط شد و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خنده چشمانش پر اشک می‌شد و چشمانش کمی بسته می‌شد خیاط کار خودش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پارچه گران‌قیمت و زیبا بود خیاط چندبار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غافل هم که غرق در سخنان او شده بود درخواست سخنان نغز و شیرین بیشتری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صبح هم از این سخنان خنده‌دار و جذاب دارم بگویم، ولی می‌ترسم پیراهنت كوتاه و تنگ شود</w:t>
      </w:r>
      <w:r>
        <w:rPr>
          <w:rFonts w:eastAsia="IRNazanin" w:cs="IRNazanin"/>
          <w:color w:val="111111"/>
          <w:sz w:val="28"/>
          <w:szCs w:val="28"/>
          <w:rtl w:val="true"/>
          <w:lang w:bidi="fa-IR"/>
        </w:rPr>
        <w:t>.</w:t>
      </w:r>
    </w:p>
    <w:p>
      <w:pPr>
        <w:pStyle w:val="Heading3"/>
        <w:numPr>
          <w:ilvl w:val="2"/>
          <w:numId w:val="1"/>
        </w:numPr>
        <w:rPr/>
      </w:pPr>
      <w:bookmarkStart w:id="1453" w:name="__RefHeading___Toc1350010_1051229030"/>
      <w:bookmarkStart w:id="1454" w:name="_Toc598"/>
      <w:bookmarkEnd w:id="1453"/>
      <w:r>
        <w:rPr>
          <w:rtl w:val="true"/>
        </w:rPr>
        <w:t>معجزه تو</w:t>
      </w:r>
      <w:bookmarkEnd w:id="1454"/>
    </w:p>
    <w:p>
      <w:pPr>
        <w:pStyle w:val="BookText"/>
        <w:rPr/>
      </w:pPr>
      <w:r>
        <w:rPr>
          <w:rFonts w:ascii="IRNazanin" w:hAnsi="IRNazanin" w:eastAsia="IRNazanin"/>
          <w:color w:val="111111"/>
          <w:sz w:val="28"/>
          <w:sz w:val="28"/>
          <w:szCs w:val="28"/>
          <w:rtl w:val="true"/>
          <w:lang w:bidi="fa-IR"/>
        </w:rPr>
        <w:t>خدا معجزه کرد و آدمو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بیا یه معجزه کن و آدم بمون</w:t>
      </w:r>
      <w:r>
        <w:rPr>
          <w:rFonts w:eastAsia="IRNazanin" w:cs="IRNazanin"/>
          <w:color w:val="111111"/>
          <w:sz w:val="28"/>
          <w:szCs w:val="28"/>
          <w:rtl w:val="true"/>
          <w:lang w:bidi="fa-IR"/>
        </w:rPr>
        <w:t>.</w:t>
      </w:r>
    </w:p>
    <w:p>
      <w:pPr>
        <w:pStyle w:val="Heading3"/>
        <w:numPr>
          <w:ilvl w:val="2"/>
          <w:numId w:val="1"/>
        </w:numPr>
        <w:rPr/>
      </w:pPr>
      <w:bookmarkStart w:id="1455" w:name="__RefHeading___Toc1350012_1051229030"/>
      <w:bookmarkStart w:id="1456" w:name="_Toc599"/>
      <w:bookmarkEnd w:id="1455"/>
      <w:r>
        <w:rPr>
          <w:rtl w:val="true"/>
        </w:rPr>
        <w:t>فيلسوف محله</w:t>
      </w:r>
      <w:bookmarkEnd w:id="1456"/>
    </w:p>
    <w:p>
      <w:pPr>
        <w:pStyle w:val="BookText"/>
        <w:rPr/>
      </w:pPr>
      <w:r>
        <w:rPr>
          <w:rFonts w:ascii="IRNazanin" w:hAnsi="IRNazanin" w:eastAsia="IRNazanin"/>
          <w:color w:val="111111"/>
          <w:sz w:val="28"/>
          <w:sz w:val="28"/>
          <w:szCs w:val="28"/>
          <w:rtl w:val="true"/>
          <w:lang w:bidi="fa-IR"/>
        </w:rPr>
        <w:t>سال‌هاست در این فکرم چرا سرعت گذر اینترنت از گذر زمان بیشتر است</w:t>
      </w:r>
      <w:r>
        <w:rPr>
          <w:rFonts w:eastAsia="IRNazanin" w:cs="IRNazanin"/>
          <w:color w:val="111111"/>
          <w:sz w:val="28"/>
          <w:szCs w:val="28"/>
          <w:rtl w:val="true"/>
          <w:lang w:bidi="fa-IR"/>
        </w:rPr>
        <w:t>!</w:t>
      </w:r>
    </w:p>
    <w:p>
      <w:pPr>
        <w:pStyle w:val="Heading3"/>
        <w:numPr>
          <w:ilvl w:val="2"/>
          <w:numId w:val="1"/>
        </w:numPr>
        <w:rPr/>
      </w:pPr>
      <w:bookmarkStart w:id="1457" w:name="__RefHeading___Toc1350014_1051229030"/>
      <w:bookmarkStart w:id="1458" w:name="_Toc600"/>
      <w:bookmarkEnd w:id="1457"/>
      <w:r>
        <w:rPr>
          <w:rtl w:val="true"/>
        </w:rPr>
        <w:t>جان كندن سعدى</w:t>
      </w:r>
      <w:bookmarkEnd w:id="1458"/>
    </w:p>
    <w:p>
      <w:pPr>
        <w:pStyle w:val="BookText"/>
        <w:rPr/>
      </w:pPr>
      <w:r>
        <w:rPr>
          <w:rFonts w:ascii="IRNazanin" w:hAnsi="IRNazanin" w:eastAsia="IRNazanin"/>
          <w:color w:val="111111"/>
          <w:sz w:val="28"/>
          <w:sz w:val="28"/>
          <w:szCs w:val="28"/>
          <w:rtl w:val="true"/>
          <w:lang w:bidi="fa-IR"/>
        </w:rPr>
        <w:t>شاگردى از معلمش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شيرازى در چه سالى فوت كرد؟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سعدى در سال‌هاى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آن بيچاره چهار سال تمام جان مى‌كنده‌است</w:t>
      </w:r>
      <w:r>
        <w:rPr>
          <w:rFonts w:eastAsia="IRNazanin" w:cs="IRNazanin"/>
          <w:color w:val="111111"/>
          <w:sz w:val="28"/>
          <w:szCs w:val="28"/>
          <w:rtl w:val="true"/>
          <w:lang w:bidi="fa-IR"/>
        </w:rPr>
        <w:t xml:space="preserve">. </w:t>
      </w:r>
      <w:bookmarkStart w:id="1459" w:name="pg7379_80794"/>
    </w:p>
    <w:p>
      <w:pPr>
        <w:pStyle w:val="Heading3"/>
        <w:numPr>
          <w:ilvl w:val="2"/>
          <w:numId w:val="1"/>
        </w:numPr>
        <w:rPr/>
      </w:pPr>
      <w:bookmarkStart w:id="1460" w:name="__RefHeading___Toc1350016_1051229030"/>
      <w:bookmarkStart w:id="1461" w:name="_Toc601"/>
      <w:bookmarkEnd w:id="1459"/>
      <w:bookmarkEnd w:id="1460"/>
      <w:r>
        <w:rPr>
          <w:rtl w:val="true"/>
        </w:rPr>
        <w:t>شوما خر</w:t>
      </w:r>
      <w:bookmarkEnd w:id="1461"/>
    </w:p>
    <w:p>
      <w:pPr>
        <w:pStyle w:val="BookText"/>
        <w:rPr/>
      </w:pPr>
      <w:r>
        <w:rPr>
          <w:rFonts w:ascii="IRNazanin" w:hAnsi="IRNazanin" w:eastAsia="IRNazanin"/>
          <w:color w:val="111111"/>
          <w:sz w:val="28"/>
          <w:sz w:val="28"/>
          <w:szCs w:val="28"/>
          <w:rtl w:val="true"/>
          <w:lang w:bidi="fa-IR"/>
        </w:rPr>
        <w:t>استادي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 اوني را بيامرزه كه اعراب‌گذاري را ابداع كرد؛ شوماخِر را مي‌خونه شوما خَر</w:t>
      </w:r>
      <w:r>
        <w:rPr>
          <w:rFonts w:eastAsia="IRNazanin" w:cs="IRNazanin"/>
          <w:color w:val="111111"/>
          <w:sz w:val="28"/>
          <w:szCs w:val="28"/>
          <w:rtl w:val="true"/>
          <w:lang w:bidi="fa-IR"/>
        </w:rPr>
        <w:t>.</w:t>
      </w:r>
    </w:p>
    <w:p>
      <w:pPr>
        <w:pStyle w:val="Heading3"/>
        <w:numPr>
          <w:ilvl w:val="2"/>
          <w:numId w:val="1"/>
        </w:numPr>
        <w:rPr/>
      </w:pPr>
      <w:bookmarkStart w:id="1462" w:name="__RefHeading___Toc1350018_1051229030"/>
      <w:bookmarkStart w:id="1463" w:name="_Toc602"/>
      <w:bookmarkEnd w:id="1462"/>
      <w:r>
        <w:rPr>
          <w:rtl w:val="true"/>
        </w:rPr>
        <w:t>امتحان</w:t>
      </w:r>
      <w:bookmarkEnd w:id="1463"/>
    </w:p>
    <w:p>
      <w:pPr>
        <w:pStyle w:val="BookText"/>
        <w:rPr/>
      </w:pPr>
      <w:r>
        <w:rPr>
          <w:rFonts w:ascii="IRNazanin" w:hAnsi="IRNazanin" w:eastAsia="IRNazanin"/>
          <w:color w:val="111111"/>
          <w:sz w:val="28"/>
          <w:sz w:val="28"/>
          <w:szCs w:val="28"/>
          <w:rtl w:val="true"/>
          <w:lang w:bidi="fa-IR"/>
        </w:rPr>
        <w:t>امتحان وسیله است، نمره دست استاده</w:t>
      </w:r>
      <w:r>
        <w:rPr>
          <w:rFonts w:eastAsia="IRNazanin" w:cs="IRNazanin"/>
          <w:color w:val="111111"/>
          <w:sz w:val="28"/>
          <w:szCs w:val="28"/>
          <w:rtl w:val="true"/>
          <w:lang w:bidi="fa-IR"/>
        </w:rPr>
        <w:t>.</w:t>
      </w:r>
    </w:p>
    <w:p>
      <w:pPr>
        <w:pStyle w:val="Heading3"/>
        <w:numPr>
          <w:ilvl w:val="2"/>
          <w:numId w:val="1"/>
        </w:numPr>
        <w:rPr/>
      </w:pPr>
      <w:bookmarkStart w:id="1464" w:name="__RefHeading___Toc1350020_1051229030"/>
      <w:bookmarkStart w:id="1465" w:name="_Toc603"/>
      <w:bookmarkEnd w:id="1464"/>
      <w:r>
        <w:rPr>
          <w:rtl w:val="true"/>
        </w:rPr>
        <w:t>اعتراض شيطان</w:t>
      </w:r>
      <w:bookmarkEnd w:id="1465"/>
    </w:p>
    <w:p>
      <w:pPr>
        <w:pStyle w:val="BookText"/>
        <w:rPr/>
      </w:pPr>
      <w:r>
        <w:rPr>
          <w:rFonts w:ascii="IRNazanin" w:hAnsi="IRNazanin" w:eastAsia="IRNazanin"/>
          <w:color w:val="111111"/>
          <w:sz w:val="28"/>
          <w:sz w:val="28"/>
          <w:szCs w:val="28"/>
          <w:rtl w:val="true"/>
          <w:lang w:bidi="fa-IR"/>
        </w:rPr>
        <w:t>معلونی چهارپايه گذاشت و با شتري وطي كرد كارش كه تمام شد احساس گناه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جلوي او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برخودت مردتيكه عوضي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اين غلطي كه كردي به مخيله منم خطور نمي‌كرد</w:t>
      </w:r>
      <w:r>
        <w:rPr>
          <w:rFonts w:eastAsia="IRNazanin" w:cs="IRNazanin"/>
          <w:color w:val="111111"/>
          <w:sz w:val="28"/>
          <w:szCs w:val="28"/>
          <w:rtl w:val="true"/>
          <w:lang w:bidi="fa-IR"/>
        </w:rPr>
        <w:t>.</w:t>
      </w:r>
    </w:p>
    <w:p>
      <w:pPr>
        <w:pStyle w:val="Heading3"/>
        <w:numPr>
          <w:ilvl w:val="2"/>
          <w:numId w:val="1"/>
        </w:numPr>
        <w:rPr/>
      </w:pPr>
      <w:bookmarkStart w:id="1466" w:name="__RefHeading___Toc1350022_1051229030"/>
      <w:bookmarkStart w:id="1467" w:name="_Toc604"/>
      <w:bookmarkEnd w:id="1466"/>
      <w:r>
        <w:rPr>
          <w:rtl w:val="true"/>
        </w:rPr>
        <w:t>دروغ‌گوی حرفه ای</w:t>
      </w:r>
      <w:bookmarkEnd w:id="1467"/>
    </w:p>
    <w:p>
      <w:pPr>
        <w:pStyle w:val="BookText"/>
        <w:rPr/>
      </w:pPr>
      <w:r>
        <w:rPr>
          <w:rFonts w:ascii="IRNazanin" w:hAnsi="IRNazanin" w:eastAsia="IRNazanin"/>
          <w:color w:val="111111"/>
          <w:sz w:val="28"/>
          <w:sz w:val="28"/>
          <w:szCs w:val="28"/>
          <w:rtl w:val="true"/>
          <w:lang w:bidi="fa-IR"/>
        </w:rPr>
        <w:t>برخی خیلی حرفه‌ای هستند، البته در دروغ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بخواهیم دروغ بگویم، مِنّ و مِنّ می‌کنیم، ولی آنها مثل آب خوردن، دوغ مي‌خورند، ببخشيد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دروغ‌گو رفت آن دنیا،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 منو همه می‌شناسن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چه‌طور شما نمی‌شناسین؟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دهقان فداکارم</w:t>
      </w:r>
      <w:r>
        <w:rPr>
          <w:rFonts w:eastAsia="IRNazanin" w:cs="IRNazanin"/>
          <w:color w:val="111111"/>
          <w:sz w:val="28"/>
          <w:szCs w:val="28"/>
          <w:rtl w:val="true"/>
          <w:lang w:bidi="fa-IR"/>
        </w:rPr>
        <w:t>.</w:t>
      </w:r>
    </w:p>
    <w:p>
      <w:pPr>
        <w:pStyle w:val="Heading3"/>
        <w:numPr>
          <w:ilvl w:val="2"/>
          <w:numId w:val="1"/>
        </w:numPr>
        <w:rPr/>
      </w:pPr>
      <w:bookmarkStart w:id="1468" w:name="__RefHeading___Toc1350024_1051229030"/>
      <w:bookmarkStart w:id="1469" w:name="_Toc605"/>
      <w:bookmarkEnd w:id="1468"/>
      <w:r>
        <w:rPr>
          <w:rtl w:val="true"/>
        </w:rPr>
        <w:t>به امام حسین</w:t>
      </w:r>
      <w:r>
        <w:rPr>
          <w:rtl w:val="true"/>
        </w:rPr>
        <w:t>(</w:t>
      </w:r>
      <w:r>
        <w:rPr>
          <w:rtl w:val="true"/>
        </w:rPr>
        <w:t>علیه السلام</w:t>
      </w:r>
      <w:r>
        <w:rPr>
          <w:rtl w:val="true"/>
        </w:rPr>
        <w:t>)</w:t>
      </w:r>
      <w:bookmarkEnd w:id="1469"/>
    </w:p>
    <w:p>
      <w:pPr>
        <w:pStyle w:val="BookText"/>
        <w:rPr/>
      </w:pPr>
      <w:r>
        <w:rPr>
          <w:rFonts w:ascii="IRNazanin" w:hAnsi="IRNazanin" w:eastAsia="IRNazanin"/>
          <w:color w:val="111111"/>
          <w:sz w:val="28"/>
          <w:sz w:val="28"/>
          <w:szCs w:val="28"/>
          <w:rtl w:val="true"/>
          <w:lang w:bidi="fa-IR"/>
        </w:rPr>
        <w:t>اخبار ترافیک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مولوی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پر ترافیک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باشه بابا، برای یه چیز ساده که نباید قسم خورد</w:t>
      </w:r>
      <w:r>
        <w:rPr>
          <w:rFonts w:eastAsia="IRNazanin" w:cs="IRNazanin"/>
          <w:color w:val="111111"/>
          <w:sz w:val="28"/>
          <w:szCs w:val="28"/>
          <w:rtl w:val="true"/>
          <w:lang w:bidi="fa-IR"/>
        </w:rPr>
        <w:t>.</w:t>
      </w:r>
    </w:p>
    <w:p>
      <w:pPr>
        <w:pStyle w:val="Heading3"/>
        <w:numPr>
          <w:ilvl w:val="2"/>
          <w:numId w:val="1"/>
        </w:numPr>
        <w:rPr/>
      </w:pPr>
      <w:bookmarkStart w:id="1470" w:name="__RefHeading___Toc1350026_1051229030"/>
      <w:bookmarkStart w:id="1471" w:name="_Toc606"/>
      <w:bookmarkEnd w:id="1470"/>
      <w:r>
        <w:rPr>
          <w:rtl w:val="true"/>
        </w:rPr>
        <w:t>حلالم كنيد</w:t>
      </w:r>
      <w:bookmarkEnd w:id="1471"/>
    </w:p>
    <w:p>
      <w:pPr>
        <w:pStyle w:val="BookText"/>
        <w:rPr/>
      </w:pPr>
      <w:r>
        <w:rPr>
          <w:rFonts w:ascii="IRNazanin" w:hAnsi="IRNazanin" w:eastAsia="IRNazanin"/>
          <w:color w:val="111111"/>
          <w:sz w:val="28"/>
          <w:sz w:val="28"/>
          <w:szCs w:val="28"/>
          <w:rtl w:val="true"/>
          <w:lang w:bidi="fa-IR"/>
        </w:rPr>
        <w:t>بسمِ ربِّ الشهداءِ و 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نظام به ترور دانشمندان بزرگ كشور روي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شاید این آخرین پیام من به شما باشد، حلالم كنید</w:t>
      </w:r>
      <w:r>
        <w:rPr>
          <w:rFonts w:eastAsia="IRNazanin" w:cs="IRNazanin"/>
          <w:color w:val="111111"/>
          <w:sz w:val="28"/>
          <w:szCs w:val="28"/>
          <w:rtl w:val="true"/>
          <w:lang w:bidi="fa-IR"/>
        </w:rPr>
        <w:t>.</w:t>
      </w:r>
    </w:p>
    <w:p>
      <w:pPr>
        <w:pStyle w:val="Heading3"/>
        <w:numPr>
          <w:ilvl w:val="2"/>
          <w:numId w:val="1"/>
        </w:numPr>
        <w:rPr/>
      </w:pPr>
      <w:bookmarkStart w:id="1472" w:name="__RefHeading___Toc1350028_1051229030"/>
      <w:bookmarkStart w:id="1473" w:name="_Toc607"/>
      <w:bookmarkEnd w:id="1472"/>
      <w:r>
        <w:rPr>
          <w:rtl w:val="true"/>
        </w:rPr>
        <w:t>نصيحت پدرانه</w:t>
      </w:r>
      <w:bookmarkEnd w:id="147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نصیحت خسيسي به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زن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پسرت هم بگو زن نگیره</w:t>
      </w:r>
      <w:r>
        <w:rPr>
          <w:rFonts w:eastAsia="IRNazanin" w:cs="IRNazanin"/>
          <w:color w:val="111111"/>
          <w:sz w:val="28"/>
          <w:szCs w:val="28"/>
          <w:rtl w:val="true"/>
          <w:lang w:bidi="fa-IR"/>
        </w:rPr>
        <w:t xml:space="preserve">! </w:t>
      </w:r>
      <w:bookmarkStart w:id="1474" w:name="pg7379_80795"/>
    </w:p>
    <w:p>
      <w:pPr>
        <w:pStyle w:val="Heading3"/>
        <w:numPr>
          <w:ilvl w:val="2"/>
          <w:numId w:val="1"/>
        </w:numPr>
        <w:rPr/>
      </w:pPr>
      <w:bookmarkStart w:id="1475" w:name="__RefHeading___Toc1350030_1051229030"/>
      <w:bookmarkStart w:id="1476" w:name="_Toc608"/>
      <w:bookmarkEnd w:id="1474"/>
      <w:bookmarkEnd w:id="1475"/>
      <w:r>
        <w:rPr>
          <w:rtl w:val="true"/>
        </w:rPr>
        <w:t>تخم حروم</w:t>
      </w:r>
      <w:bookmarkEnd w:id="1476"/>
    </w:p>
    <w:p>
      <w:pPr>
        <w:pStyle w:val="BookText"/>
        <w:rPr/>
      </w:pPr>
      <w:r>
        <w:rPr>
          <w:rFonts w:ascii="IRNazanin" w:hAnsi="IRNazanin" w:eastAsia="IRNazanin"/>
          <w:color w:val="111111"/>
          <w:sz w:val="28"/>
          <w:sz w:val="28"/>
          <w:szCs w:val="28"/>
          <w:rtl w:val="true"/>
          <w:lang w:bidi="fa-IR"/>
        </w:rPr>
        <w:t xml:space="preserve">يارو از بس جنایت و دزدی و غارت و مردم‌آزاری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بود، فکر می‌کرد شیطان شده و شاید هم درجه‌ای از شیطان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تصمیم گرفت شیطان را پیدا کند و از او بپرسد او چه کرده است که مردم لعنش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سر کوچه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و ماند و ماند تا پیرمردی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شیطانم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کرده‌ای که مردم تو را لعن می‌فرستند؟</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جوری به من پیله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کارهای بد کرده‌ام که بعید می‌دانم تو به اندازه من بد کرده باشی، ولی بیا یک مسابقه یک ماهه بدهیم تا ببینیم کی بیشتر کار بد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اون کوچه با هم خداحافظی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یارو رفت شروع به جنایت و غارت و مال مردم خوردن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قبیله را به جان آن قبیله می‌انداخت، این گروه را به جان 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توانست میلیاردها تومان مال مردم را تلف کند و میلیون‌ها نفر را بی‌خانمان سازد و میلیاردها گناه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یک ماه آمد سر همان کوچه منتظر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یارو طوماری از گناهان خود را نشان شیطان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که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دمت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یک ماه خیلی کارا کردی، درود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يارو به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بگو چه کارا کردی؟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خاصی نکردم مثل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روزی که از پیش هم رفتیم، تو همین کوچه دو تا نامحرم یاز کنار هم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باعث شدم پسره وسوسه بشه از دختره خوشش بیاد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اول، پسره بدجور تو کف دختره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دوم کاری کردم پسره بتونه با دختره صحبت کنه که دختره جواب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سوم وسوسش کردم یه نامه عاشقانه توپ براش بنویسه که دختره از نامه خوشش اومد و قبولش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چهارم دوطرف رو وسوسه کردم با هم برن سینما که پسره بره چیپس و پفک بگیره و در کنار پفک با دست دختره هم بازیکنه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پنجم پسره رو وادار کردم که به دختره بگه با هم برن بیرون یا یه جای خلوت و دنج که دختره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شدم پنج روز آخر رو مخ دختره کار </w:t>
      </w:r>
      <w:bookmarkStart w:id="1477" w:name="pg7379_80796"/>
    </w:p>
    <w:p>
      <w:pPr>
        <w:pStyle w:val="BookText"/>
        <w:rPr/>
      </w:pPr>
      <w:bookmarkEnd w:id="1477"/>
      <w:r>
        <w:rPr>
          <w:rFonts w:ascii="IRNazanin" w:hAnsi="IRNazanin" w:eastAsia="IRNazanin"/>
          <w:color w:val="111111"/>
          <w:sz w:val="28"/>
          <w:sz w:val="28"/>
          <w:szCs w:val="28"/>
          <w:rtl w:val="true"/>
          <w:lang w:bidi="fa-IR"/>
        </w:rPr>
        <w:t>کنم و وسوسش کنم با پسره بره بیرون خونه خالی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يارو به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تو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من چه کارای کردم تو این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اونوقت تو این یک ماه همش اسیر این دختر و پسر بودی که این جریان رو با هم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کارم 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بتونم از یه دختر و پسر، یه تخم حرومی مثل تو بسازم، اون تخم حروم خودش دیگه بقیه کارا رو می‌کنه</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1478" w:name="__RefHeading___Toc1350032_1051229030"/>
      <w:bookmarkStart w:id="1479" w:name="_Toc609"/>
      <w:bookmarkEnd w:id="1478"/>
      <w:r>
        <w:rPr>
          <w:rtl w:val="true"/>
        </w:rPr>
        <w:t>باور به معجزه</w:t>
      </w:r>
      <w:bookmarkEnd w:id="1479"/>
    </w:p>
    <w:p>
      <w:pPr>
        <w:pStyle w:val="BookText"/>
        <w:rPr/>
      </w:pPr>
      <w:r>
        <w:rPr>
          <w:rFonts w:ascii="IRNazanin" w:hAnsi="IRNazanin" w:eastAsia="IRNazanin"/>
          <w:color w:val="111111"/>
          <w:sz w:val="28"/>
          <w:sz w:val="28"/>
          <w:szCs w:val="28"/>
          <w:rtl w:val="true"/>
          <w:lang w:bidi="fa-IR"/>
        </w:rPr>
        <w:t>اگه آدم به معجزه معتقد نبود، روزی ده بار به یخچال سرك نمی‌كشيد تا چیزی رو که می‌خواد</w:t>
      </w:r>
    </w:p>
    <w:p>
      <w:pPr>
        <w:pStyle w:val="BookText"/>
        <w:rPr/>
      </w:pPr>
      <w:r>
        <w:rPr>
          <w:rFonts w:ascii="IRNazanin" w:hAnsi="IRNazanin" w:eastAsia="IRNazanin"/>
          <w:color w:val="111111"/>
          <w:sz w:val="28"/>
          <w:sz w:val="28"/>
          <w:szCs w:val="28"/>
          <w:rtl w:val="true"/>
          <w:lang w:bidi="fa-IR"/>
        </w:rPr>
        <w:t>پیدا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ورزش و كم خوري هم تصميم به كاهش وزن نمي‌گرفت</w:t>
      </w:r>
      <w:r>
        <w:rPr>
          <w:rFonts w:eastAsia="IRNazanin" w:cs="IRNazanin"/>
          <w:color w:val="111111"/>
          <w:sz w:val="28"/>
          <w:szCs w:val="28"/>
          <w:rtl w:val="true"/>
          <w:lang w:bidi="fa-IR"/>
        </w:rPr>
        <w:t>.</w:t>
      </w:r>
    </w:p>
    <w:p>
      <w:pPr>
        <w:pStyle w:val="Heading3"/>
        <w:numPr>
          <w:ilvl w:val="2"/>
          <w:numId w:val="1"/>
        </w:numPr>
        <w:rPr/>
      </w:pPr>
      <w:bookmarkStart w:id="1480" w:name="__RefHeading___Toc1350034_1051229030"/>
      <w:bookmarkStart w:id="1481" w:name="_Toc610"/>
      <w:bookmarkEnd w:id="1480"/>
      <w:r>
        <w:rPr>
          <w:rtl w:val="true"/>
        </w:rPr>
        <w:t>نژاد انسان</w:t>
      </w:r>
      <w:bookmarkEnd w:id="1481"/>
    </w:p>
    <w:p>
      <w:pPr>
        <w:pStyle w:val="BookText"/>
        <w:rPr/>
      </w:pPr>
      <w:r>
        <w:rPr>
          <w:rFonts w:ascii="IRNazanin" w:hAnsi="IRNazanin" w:eastAsia="IRNazanin"/>
          <w:color w:val="111111"/>
          <w:sz w:val="28"/>
          <w:sz w:val="28"/>
          <w:szCs w:val="28"/>
          <w:rtl w:val="true"/>
          <w:lang w:bidi="fa-IR"/>
        </w:rPr>
        <w:t>شاید داروین هم شجره‌نامه خانوادگی داشته که ما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نباید زود مقابل یک نظر علمی، ببخشيد يك فرضيه علمي، جبهه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فردی از دید خودش درست بگوید، فرد دیگري هم از نظر خودش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طلبه‌ها تا جايي كه بشه بايد نظرها رو با هم جمع كرد؛ الجمعُ مَهما أمْکن أولی مِن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دختر کوچولوی از مادرش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نژاد ما انسان‌ها به كجا برمي‌گرده؟</w:t>
      </w:r>
    </w:p>
    <w:p>
      <w:pPr>
        <w:pStyle w:val="BookText"/>
        <w:rPr/>
      </w:pPr>
      <w:r>
        <w:rPr>
          <w:rFonts w:ascii="IRNazanin" w:hAnsi="IRNazanin" w:eastAsia="IRNazanin"/>
          <w:color w:val="111111"/>
          <w:sz w:val="28"/>
          <w:sz w:val="28"/>
          <w:szCs w:val="28"/>
          <w:rtl w:val="true"/>
          <w:lang w:bidi="fa-IR"/>
        </w:rPr>
        <w:t>مادر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آدم و حوا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 بچه‌دار شدن و این جوری نژاد انسان‌ها به‌وجود اومد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بعد دخترک همین سؤال رو از پدرش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ميلون‌های سال پیش میمونا تکامل یافتن و نژاد انسانا پدید اومد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کوچولو که گیج شده بود، نزد مادرش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گفتی خدا انسان‌ها رو آفرید، ولی بابا میگه انسان‌ها تکامل یافته میمون‌ها هستن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نمی‌فهمم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 درباره خانواده خودم گفتم وباباتم درباره خانواده خودش</w:t>
      </w:r>
      <w:r>
        <w:rPr>
          <w:rFonts w:eastAsia="IRNazanin" w:cs="IRNazanin"/>
          <w:color w:val="111111"/>
          <w:sz w:val="28"/>
          <w:szCs w:val="28"/>
          <w:rtl w:val="true"/>
          <w:lang w:bidi="fa-IR"/>
        </w:rPr>
        <w:t xml:space="preserve">! </w:t>
      </w:r>
      <w:bookmarkStart w:id="1482" w:name="pg7379_80797"/>
    </w:p>
    <w:p>
      <w:pPr>
        <w:pStyle w:val="Heading3"/>
        <w:numPr>
          <w:ilvl w:val="2"/>
          <w:numId w:val="1"/>
        </w:numPr>
        <w:rPr/>
      </w:pPr>
      <w:bookmarkStart w:id="1483" w:name="__RefHeading___Toc1350036_1051229030"/>
      <w:bookmarkStart w:id="1484" w:name="_Toc611"/>
      <w:bookmarkEnd w:id="1482"/>
      <w:bookmarkEnd w:id="1483"/>
      <w:r>
        <w:rPr>
          <w:rtl w:val="true"/>
        </w:rPr>
        <w:t>کشیش و رماتیسم</w:t>
      </w:r>
      <w:bookmarkEnd w:id="1484"/>
    </w:p>
    <w:p>
      <w:pPr>
        <w:pStyle w:val="BookText"/>
        <w:rPr/>
      </w:pPr>
      <w:r>
        <w:rPr>
          <w:rFonts w:ascii="IRNazanin" w:hAnsi="IRNazanin" w:eastAsia="IRNazanin"/>
          <w:color w:val="111111"/>
          <w:sz w:val="28"/>
          <w:sz w:val="28"/>
          <w:szCs w:val="28"/>
          <w:rtl w:val="true"/>
          <w:lang w:bidi="fa-IR"/>
        </w:rPr>
        <w:t>برخي از اديان مسائل انحرافي دارند؛ مثلاً مشروب را كه علم پزشكي امروز هم به ضررهايش اعتراف مي‌كند، معجزه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رسانه‌های مسیحی با فیلم و ابزار قرار دادن زن نیمه عریان، رقص، خوش و بش با نامحرم و شراب دینشان را تبلیغ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می‌خواست از این راه‌های انحرافی مثل سکس و مشروب و تجویز اختلاط محرم نامحرم دین را تجویز کند، الان کره زمین مسلمان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کشیشی در اتوبوس نشسته بود که یک ولگرد مست و لایعقل سوار شد و کنار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مردک روزنامه‌ای باز کرد و مشغول خواندن شد و بعد از مدتی از کشیش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روماتیسم از چی ایجاد می‌شود؟</w:t>
      </w:r>
    </w:p>
    <w:p>
      <w:pPr>
        <w:pStyle w:val="BookText"/>
        <w:rPr/>
      </w:pPr>
      <w:r>
        <w:rPr>
          <w:rFonts w:ascii="IRNazanin" w:hAnsi="IRNazanin" w:eastAsia="IRNazanin"/>
          <w:color w:val="111111"/>
          <w:sz w:val="28"/>
          <w:sz w:val="28"/>
          <w:szCs w:val="28"/>
          <w:rtl w:val="true"/>
          <w:lang w:bidi="fa-IR"/>
        </w:rPr>
        <w:t>کشیش هم موعظه را شروع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روماتیسم حاصل مستی و می‌گساری و بی‌بند و 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مردک با حالت منفعل دوباره سرش گرم روزنامه خودش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کشیش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حالا چند وقت است که روماتیسم داری؟</w:t>
      </w:r>
    </w:p>
    <w:p>
      <w:pPr>
        <w:pStyle w:val="BookText"/>
        <w:rPr/>
      </w:pPr>
      <w:r>
        <w:rPr>
          <w:rFonts w:ascii="IRNazanin" w:hAnsi="IRNazanin" w:eastAsia="IRNazanin"/>
          <w:color w:val="111111"/>
          <w:sz w:val="28"/>
          <w:sz w:val="28"/>
          <w:szCs w:val="28"/>
          <w:rtl w:val="true"/>
          <w:lang w:bidi="fa-IR"/>
        </w:rPr>
        <w:t>مردک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روماتیسم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نوشته پاپ اعظم روماتیسم بدی دارد</w:t>
      </w:r>
      <w:r>
        <w:rPr>
          <w:rFonts w:eastAsia="IRNazanin" w:cs="IRNazanin"/>
          <w:color w:val="111111"/>
          <w:sz w:val="28"/>
          <w:szCs w:val="28"/>
          <w:rtl w:val="true"/>
          <w:lang w:bidi="fa-IR"/>
        </w:rPr>
        <w:t>.</w:t>
      </w:r>
    </w:p>
    <w:p>
      <w:pPr>
        <w:pStyle w:val="Heading3"/>
        <w:numPr>
          <w:ilvl w:val="2"/>
          <w:numId w:val="1"/>
        </w:numPr>
        <w:rPr/>
      </w:pPr>
      <w:bookmarkStart w:id="1485" w:name="__RefHeading___Toc1350038_1051229030"/>
      <w:bookmarkStart w:id="1486" w:name="_Toc612"/>
      <w:bookmarkEnd w:id="1485"/>
      <w:r>
        <w:rPr>
          <w:rtl w:val="true"/>
        </w:rPr>
        <w:t>سرعت اينترنت</w:t>
      </w:r>
      <w:bookmarkEnd w:id="1486"/>
    </w:p>
    <w:p>
      <w:pPr>
        <w:pStyle w:val="BookText"/>
        <w:rPr/>
      </w:pPr>
      <w:r>
        <w:rPr>
          <w:rFonts w:ascii="IRNazanin" w:hAnsi="IRNazanin" w:eastAsia="IRNazanin"/>
          <w:color w:val="111111"/>
          <w:sz w:val="28"/>
          <w:sz w:val="28"/>
          <w:szCs w:val="28"/>
          <w:rtl w:val="true"/>
          <w:lang w:bidi="fa-IR"/>
        </w:rPr>
        <w:t>از علائمی آخرالزمان اینه که با وجود شبکه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متنوع مجازی هوس می‌کنه درس بخونه</w:t>
      </w:r>
      <w:r>
        <w:rPr>
          <w:rFonts w:eastAsia="IRNazanin" w:cs="IRNazanin"/>
          <w:color w:val="111111"/>
          <w:sz w:val="28"/>
          <w:szCs w:val="28"/>
          <w:rtl w:val="true"/>
          <w:lang w:bidi="fa-IR"/>
        </w:rPr>
        <w:t>.</w:t>
      </w:r>
    </w:p>
    <w:p>
      <w:pPr>
        <w:pStyle w:val="Heading3"/>
        <w:numPr>
          <w:ilvl w:val="2"/>
          <w:numId w:val="1"/>
        </w:numPr>
        <w:rPr/>
      </w:pPr>
      <w:bookmarkStart w:id="1487" w:name="__RefHeading___Toc1350040_1051229030"/>
      <w:bookmarkStart w:id="1488" w:name="_Toc613"/>
      <w:bookmarkEnd w:id="1487"/>
      <w:r>
        <w:rPr>
          <w:rtl w:val="true"/>
        </w:rPr>
        <w:t>سوهان چيني قمي</w:t>
      </w:r>
      <w:bookmarkEnd w:id="1488"/>
    </w:p>
    <w:p>
      <w:pPr>
        <w:pStyle w:val="BookText"/>
        <w:rPr/>
      </w:pPr>
      <w:r>
        <w:rPr>
          <w:rFonts w:ascii="IRNazanin" w:hAnsi="IRNazanin" w:eastAsia="IRNazanin"/>
          <w:color w:val="111111"/>
          <w:sz w:val="28"/>
          <w:sz w:val="28"/>
          <w:szCs w:val="28"/>
          <w:rtl w:val="true"/>
          <w:lang w:bidi="fa-IR"/>
        </w:rPr>
        <w:t>هر شوخي و طنزي كه اخلاق و شرع پسند باشد، طلبه‌پسند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سوهان قم ساخت چين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چينگ چونگ و پسران</w:t>
      </w:r>
      <w:r>
        <w:rPr>
          <w:rFonts w:eastAsia="IRNazanin" w:cs="IRNazanin"/>
          <w:color w:val="111111"/>
          <w:sz w:val="28"/>
          <w:szCs w:val="28"/>
          <w:rtl w:val="true"/>
          <w:lang w:bidi="fa-IR"/>
        </w:rPr>
        <w:t>!</w:t>
      </w:r>
    </w:p>
    <w:p>
      <w:pPr>
        <w:pStyle w:val="Heading3"/>
        <w:numPr>
          <w:ilvl w:val="2"/>
          <w:numId w:val="1"/>
        </w:numPr>
        <w:rPr/>
      </w:pPr>
      <w:bookmarkStart w:id="1489" w:name="__RefHeading___Toc1350042_1051229030"/>
      <w:bookmarkStart w:id="1490" w:name="_Toc614"/>
      <w:bookmarkEnd w:id="1489"/>
      <w:r>
        <w:rPr>
          <w:rtl w:val="true"/>
        </w:rPr>
        <w:t>كي برگشتم؟</w:t>
      </w:r>
      <w:bookmarkEnd w:id="1490"/>
    </w:p>
    <w:p>
      <w:pPr>
        <w:pStyle w:val="BookText"/>
        <w:rPr/>
      </w:pPr>
      <w:r>
        <w:rPr>
          <w:rFonts w:ascii="IRNazanin" w:hAnsi="IRNazanin" w:eastAsia="IRNazanin"/>
          <w:color w:val="111111"/>
          <w:sz w:val="28"/>
          <w:sz w:val="28"/>
          <w:szCs w:val="28"/>
          <w:rtl w:val="true"/>
          <w:lang w:bidi="fa-IR"/>
        </w:rPr>
        <w:t>جاهله رفت مسجد، وقتی برگشت دید كفش‌هايش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كي برگشتم؟</w:t>
      </w:r>
      <w:r>
        <w:rPr>
          <w:rFonts w:eastAsia="IRNazanin" w:cs="IRNazanin"/>
          <w:color w:val="111111"/>
          <w:sz w:val="28"/>
          <w:szCs w:val="28"/>
          <w:rtl w:val="true"/>
          <w:lang w:bidi="fa-IR"/>
        </w:rPr>
        <w:t>!</w:t>
      </w:r>
    </w:p>
    <w:p>
      <w:pPr>
        <w:pStyle w:val="Heading3"/>
        <w:numPr>
          <w:ilvl w:val="2"/>
          <w:numId w:val="1"/>
        </w:numPr>
        <w:rPr/>
      </w:pPr>
      <w:bookmarkStart w:id="1491" w:name="__RefHeading___Toc1350044_1051229030"/>
      <w:bookmarkStart w:id="1492" w:name="_Toc615"/>
      <w:bookmarkEnd w:id="1491"/>
      <w:r>
        <w:rPr>
          <w:rtl w:val="true"/>
        </w:rPr>
        <w:t>زن دوم</w:t>
      </w:r>
      <w:r>
        <w:rPr>
          <w:rtl w:val="true"/>
        </w:rPr>
        <w:t>:</w:t>
      </w:r>
      <w:bookmarkEnd w:id="149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مي‌خواهد همسر دوم هم اختيار كنيد، بدانيد كه زنِ اول شما مانع خواهد شدنمي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مي‌كنم اول، همسر دوم را بگيريد و بعد همسر اول را</w:t>
      </w:r>
      <w:r>
        <w:rPr>
          <w:rFonts w:eastAsia="IRNazanin" w:cs="IRNazanin"/>
          <w:color w:val="111111"/>
          <w:sz w:val="28"/>
          <w:szCs w:val="28"/>
          <w:rtl w:val="true"/>
          <w:lang w:bidi="fa-IR"/>
        </w:rPr>
        <w:t xml:space="preserve">. </w:t>
      </w:r>
      <w:bookmarkStart w:id="1493" w:name="pg7379_80798"/>
    </w:p>
    <w:p>
      <w:pPr>
        <w:pStyle w:val="Heading3"/>
        <w:numPr>
          <w:ilvl w:val="2"/>
          <w:numId w:val="1"/>
        </w:numPr>
        <w:rPr/>
      </w:pPr>
      <w:bookmarkStart w:id="1494" w:name="__RefHeading___Toc1350046_1051229030"/>
      <w:bookmarkStart w:id="1495" w:name="_Toc616"/>
      <w:bookmarkEnd w:id="1493"/>
      <w:bookmarkEnd w:id="1494"/>
      <w:r>
        <w:rPr>
          <w:rtl w:val="true"/>
        </w:rPr>
        <w:t>خودكشی شیرین</w:t>
      </w:r>
      <w:bookmarkEnd w:id="1495"/>
    </w:p>
    <w:p>
      <w:pPr>
        <w:pStyle w:val="BookText"/>
        <w:rPr/>
      </w:pPr>
      <w:r>
        <w:rPr>
          <w:rFonts w:ascii="IRNazanin" w:hAnsi="IRNazanin" w:eastAsia="IRNazanin"/>
          <w:color w:val="111111"/>
          <w:sz w:val="28"/>
          <w:sz w:val="28"/>
          <w:szCs w:val="28"/>
          <w:rtl w:val="true"/>
          <w:lang w:bidi="fa-IR"/>
        </w:rPr>
        <w:t>كودك زيركي شاگرد خیاطی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استادش كاسه عسل به دكان برد، خواست كه به كاری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كاسه زهر است، نخوردی كه هلاك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چه كار دارم؟ چون استاد برفت، كودك وصله جامه به صراف داد و تكه نانی گرفت و با آن تمام عسل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بازآمد، وصله طلبید،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مزن تا راست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كه غافل شدم، دزد وصله بربود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كه بیای و مرا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زهر بخورم تا تو بیای من مرده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زهر كه در كاسه بود، تمام بخوردم و هنوز زنده‌ام، باقی تو دانی</w:t>
      </w:r>
      <w:r>
        <w:rPr>
          <w:rFonts w:eastAsia="IRNazanin" w:cs="IRNazanin"/>
          <w:color w:val="111111"/>
          <w:sz w:val="28"/>
          <w:szCs w:val="28"/>
          <w:rtl w:val="true"/>
          <w:lang w:bidi="fa-IR"/>
        </w:rPr>
        <w:t>.</w:t>
      </w:r>
    </w:p>
    <w:p>
      <w:pPr>
        <w:pStyle w:val="Heading3"/>
        <w:numPr>
          <w:ilvl w:val="2"/>
          <w:numId w:val="1"/>
        </w:numPr>
        <w:rPr/>
      </w:pPr>
      <w:bookmarkStart w:id="1496" w:name="__RefHeading___Toc1350048_1051229030"/>
      <w:bookmarkStart w:id="1497" w:name="_Toc617"/>
      <w:bookmarkEnd w:id="1496"/>
      <w:r>
        <w:rPr>
          <w:rtl w:val="true"/>
        </w:rPr>
        <w:t>بیست سال وضو</w:t>
      </w:r>
      <w:bookmarkEnd w:id="1497"/>
    </w:p>
    <w:p>
      <w:pPr>
        <w:pStyle w:val="BookText"/>
        <w:rPr/>
      </w:pPr>
      <w:r>
        <w:rPr>
          <w:rFonts w:ascii="IRNazanin" w:hAnsi="IRNazanin" w:eastAsia="IRNazanin"/>
          <w:color w:val="111111"/>
          <w:sz w:val="28"/>
          <w:sz w:val="28"/>
          <w:szCs w:val="28"/>
          <w:rtl w:val="true"/>
          <w:lang w:bidi="fa-IR"/>
        </w:rPr>
        <w:t>وصیت‌نامه جاهله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نمازامو خوندم، فقط بیست سال واسم وضو بگیرید</w:t>
      </w:r>
      <w:r>
        <w:rPr>
          <w:rFonts w:eastAsia="IRNazanin" w:cs="IRNazanin"/>
          <w:color w:val="111111"/>
          <w:sz w:val="28"/>
          <w:szCs w:val="28"/>
          <w:rtl w:val="true"/>
          <w:lang w:bidi="fa-IR"/>
        </w:rPr>
        <w:t>.</w:t>
      </w:r>
    </w:p>
    <w:p>
      <w:pPr>
        <w:pStyle w:val="Heading3"/>
        <w:numPr>
          <w:ilvl w:val="2"/>
          <w:numId w:val="1"/>
        </w:numPr>
        <w:rPr/>
      </w:pPr>
      <w:bookmarkStart w:id="1498" w:name="__RefHeading___Toc1350050_1051229030"/>
      <w:bookmarkStart w:id="1499" w:name="_Toc618"/>
      <w:bookmarkEnd w:id="1498"/>
      <w:r>
        <w:rPr>
          <w:rtl w:val="true"/>
        </w:rPr>
        <w:t>صندوق صدقات</w:t>
      </w:r>
      <w:bookmarkEnd w:id="1499"/>
    </w:p>
    <w:p>
      <w:pPr>
        <w:pStyle w:val="BookText"/>
        <w:rPr/>
      </w:pPr>
      <w:r>
        <w:rPr>
          <w:rFonts w:ascii="IRNazanin" w:hAnsi="IRNazanin" w:eastAsia="IRNazanin"/>
          <w:color w:val="111111"/>
          <w:sz w:val="28"/>
          <w:sz w:val="28"/>
          <w:szCs w:val="28"/>
          <w:rtl w:val="true"/>
          <w:lang w:bidi="fa-IR"/>
        </w:rPr>
        <w:t xml:space="preserve">کمیته امداد برای چندمین 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خوش‌خیال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بعد از انداختن سکه به صندوق صدقات، بچه‌های خود را سوار صندوق نکند</w:t>
      </w:r>
      <w:r>
        <w:rPr>
          <w:rFonts w:eastAsia="IRNazanin" w:cs="IRNazanin"/>
          <w:color w:val="111111"/>
          <w:sz w:val="28"/>
          <w:szCs w:val="28"/>
          <w:rtl w:val="true"/>
          <w:lang w:bidi="fa-IR"/>
        </w:rPr>
        <w:t>!</w:t>
      </w:r>
    </w:p>
    <w:p>
      <w:pPr>
        <w:pStyle w:val="Heading3"/>
        <w:numPr>
          <w:ilvl w:val="2"/>
          <w:numId w:val="1"/>
        </w:numPr>
        <w:rPr/>
      </w:pPr>
      <w:bookmarkStart w:id="1500" w:name="__RefHeading___Toc1350052_1051229030"/>
      <w:bookmarkStart w:id="1501" w:name="_Toc619"/>
      <w:bookmarkEnd w:id="1500"/>
      <w:r>
        <w:rPr>
          <w:rtl w:val="true"/>
        </w:rPr>
        <w:t>ساير بستگان</w:t>
      </w:r>
      <w:bookmarkEnd w:id="1501"/>
    </w:p>
    <w:p>
      <w:pPr>
        <w:pStyle w:val="BookText"/>
        <w:rPr/>
      </w:pPr>
      <w:r>
        <w:rPr>
          <w:rFonts w:ascii="IRNazanin" w:hAnsi="IRNazanin" w:eastAsia="IRNazanin"/>
          <w:color w:val="111111"/>
          <w:sz w:val="28"/>
          <w:sz w:val="28"/>
          <w:szCs w:val="28"/>
          <w:rtl w:val="true"/>
          <w:lang w:bidi="fa-IR"/>
        </w:rPr>
        <w:t>زرنگ‌باشي ميره مجلس ختم، بعد مي‌خواسته همراه آنها بِره رستوران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ازش مي‌پرسه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ساير بستگانم</w:t>
      </w:r>
      <w:r>
        <w:rPr>
          <w:rFonts w:eastAsia="IRNazanin" w:cs="IRNazanin"/>
          <w:color w:val="111111"/>
          <w:sz w:val="28"/>
          <w:szCs w:val="28"/>
          <w:rtl w:val="true"/>
          <w:lang w:bidi="fa-IR"/>
        </w:rPr>
        <w:t>!</w:t>
      </w:r>
    </w:p>
    <w:p>
      <w:pPr>
        <w:pStyle w:val="Heading3"/>
        <w:numPr>
          <w:ilvl w:val="2"/>
          <w:numId w:val="1"/>
        </w:numPr>
        <w:rPr/>
      </w:pPr>
      <w:bookmarkStart w:id="1502" w:name="__RefHeading___Toc1350054_1051229030"/>
      <w:bookmarkStart w:id="1503" w:name="_Toc620"/>
      <w:bookmarkEnd w:id="1502"/>
      <w:r>
        <w:rPr>
          <w:rtl w:val="true"/>
        </w:rPr>
        <w:t>صداي زنگ منزل</w:t>
      </w:r>
      <w:bookmarkEnd w:id="1503"/>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 منزل دای‌ام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ابالفضل و یا ابالفضل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قدر به آقا ارادت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ارادت دارد، ولی تورم سنگين و او هم عیال‌وار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تا داماد دارد و این زنگ را برای آن‌ها نصب کرده که تا زنگ به صدا درآید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یاابالفضل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مغول‌ها آمدند</w:t>
      </w:r>
      <w:r>
        <w:rPr>
          <w:rFonts w:eastAsia="IRNazanin" w:cs="IRNazanin"/>
          <w:color w:val="111111"/>
          <w:sz w:val="28"/>
          <w:szCs w:val="28"/>
          <w:rtl w:val="true"/>
          <w:lang w:bidi="fa-IR"/>
        </w:rPr>
        <w:t>.»)</w:t>
      </w:r>
    </w:p>
    <w:p>
      <w:pPr>
        <w:pStyle w:val="Heading3"/>
        <w:numPr>
          <w:ilvl w:val="2"/>
          <w:numId w:val="1"/>
        </w:numPr>
        <w:rPr/>
      </w:pPr>
      <w:bookmarkStart w:id="1504" w:name="__RefHeading___Toc1350056_1051229030"/>
      <w:bookmarkStart w:id="1505" w:name="_Toc621"/>
      <w:bookmarkEnd w:id="1504"/>
      <w:r>
        <w:rPr>
          <w:rtl w:val="true"/>
        </w:rPr>
        <w:t xml:space="preserve">ترس اجنه از </w:t>
      </w:r>
      <w:r>
        <w:rPr>
          <w:rtl w:val="true"/>
        </w:rPr>
        <w:t>...</w:t>
      </w:r>
      <w:bookmarkEnd w:id="150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 نفر خيلي هيپي بوده، وقتي اجنه او را مي‌ديدن از وحشت مي‌گفتن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 </w:t>
      </w:r>
      <w:bookmarkStart w:id="1506" w:name="pg7379_80799"/>
    </w:p>
    <w:p>
      <w:pPr>
        <w:pStyle w:val="Heading3"/>
        <w:numPr>
          <w:ilvl w:val="2"/>
          <w:numId w:val="1"/>
        </w:numPr>
        <w:rPr/>
      </w:pPr>
      <w:bookmarkStart w:id="1507" w:name="__RefHeading___Toc1350058_1051229030"/>
      <w:bookmarkStart w:id="1508" w:name="_Toc622"/>
      <w:bookmarkEnd w:id="1506"/>
      <w:bookmarkEnd w:id="1507"/>
      <w:r>
        <w:rPr>
          <w:rtl w:val="true"/>
        </w:rPr>
        <w:t>زندگي جانوري</w:t>
      </w:r>
      <w:bookmarkEnd w:id="1508"/>
    </w:p>
    <w:p>
      <w:pPr>
        <w:pStyle w:val="BookText"/>
        <w:rPr/>
      </w:pPr>
      <w:r>
        <w:rPr>
          <w:rFonts w:ascii="IRNazanin" w:hAnsi="IRNazanin" w:eastAsia="IRNazanin"/>
          <w:color w:val="111111"/>
          <w:sz w:val="28"/>
          <w:sz w:val="28"/>
          <w:szCs w:val="28"/>
          <w:rtl w:val="true"/>
          <w:lang w:bidi="fa-IR"/>
        </w:rPr>
        <w:t>هر کس که نداند و نداند که نداند</w:t>
      </w:r>
    </w:p>
    <w:p>
      <w:pPr>
        <w:pStyle w:val="BookText"/>
        <w:rPr/>
      </w:pPr>
      <w:r>
        <w:rPr>
          <w:rFonts w:ascii="IRNazanin" w:hAnsi="IRNazanin" w:eastAsia="IRNazanin"/>
          <w:color w:val="111111"/>
          <w:sz w:val="28"/>
          <w:sz w:val="28"/>
          <w:szCs w:val="28"/>
          <w:rtl w:val="true"/>
          <w:lang w:bidi="fa-IR"/>
        </w:rPr>
        <w:t>در جهل مرکب ابدالدهر بماند</w:t>
      </w:r>
    </w:p>
    <w:p>
      <w:pPr>
        <w:pStyle w:val="BookText"/>
        <w:rPr/>
      </w:pPr>
      <w:r>
        <w:rPr>
          <w:rFonts w:ascii="IRNazanin" w:hAnsi="IRNazanin" w:eastAsia="IRNazanin"/>
          <w:color w:val="111111"/>
          <w:sz w:val="28"/>
          <w:sz w:val="28"/>
          <w:szCs w:val="28"/>
          <w:rtl w:val="true"/>
          <w:lang w:bidi="fa-IR"/>
        </w:rPr>
        <w:t>هر کس که نداند و نخواهد که بداند</w:t>
      </w:r>
    </w:p>
    <w:p>
      <w:pPr>
        <w:pStyle w:val="BookText"/>
        <w:rPr/>
      </w:pPr>
      <w:r>
        <w:rPr>
          <w:rFonts w:ascii="IRNazanin" w:hAnsi="IRNazanin" w:eastAsia="IRNazanin"/>
          <w:color w:val="111111"/>
          <w:sz w:val="28"/>
          <w:sz w:val="28"/>
          <w:szCs w:val="28"/>
          <w:rtl w:val="true"/>
          <w:lang w:bidi="fa-IR"/>
        </w:rPr>
        <w:t>حیف است چنین جانوری زنده بماند</w:t>
      </w:r>
      <w:r>
        <w:rPr>
          <w:rFonts w:eastAsia="IRNazanin" w:cs="IRNazanin"/>
          <w:color w:val="111111"/>
          <w:sz w:val="28"/>
          <w:szCs w:val="28"/>
          <w:rtl w:val="true"/>
          <w:lang w:bidi="fa-IR"/>
        </w:rPr>
        <w:t>!</w:t>
      </w:r>
    </w:p>
    <w:p>
      <w:pPr>
        <w:pStyle w:val="Heading3"/>
        <w:numPr>
          <w:ilvl w:val="2"/>
          <w:numId w:val="1"/>
        </w:numPr>
        <w:rPr/>
      </w:pPr>
      <w:bookmarkStart w:id="1509" w:name="__RefHeading___Toc1350060_1051229030"/>
      <w:bookmarkStart w:id="1510" w:name="_Toc623"/>
      <w:bookmarkEnd w:id="1509"/>
      <w:r>
        <w:rPr>
          <w:rtl w:val="true"/>
        </w:rPr>
        <w:t>خانه مصیبت‌زده</w:t>
      </w:r>
      <w:bookmarkEnd w:id="1510"/>
    </w:p>
    <w:p>
      <w:pPr>
        <w:pStyle w:val="BookText"/>
        <w:rPr/>
      </w:pPr>
      <w:r>
        <w:rPr>
          <w:rFonts w:ascii="IRNazanin" w:hAnsi="IRNazanin" w:eastAsia="IRNazanin"/>
          <w:color w:val="111111"/>
          <w:sz w:val="28"/>
          <w:sz w:val="28"/>
          <w:szCs w:val="28"/>
          <w:rtl w:val="true"/>
          <w:lang w:bidi="fa-IR"/>
        </w:rPr>
        <w:t>درویشی به در خانه‌ای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نانی بخواست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دختركی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كجاست؟ گفت برای تسلیت خویشاوندان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كه من حال خانه شما را می‌بینم، خویشاوندان دیگر می‌باید كه برای تسلیت شما آیند</w:t>
      </w:r>
      <w:r>
        <w:rPr>
          <w:rFonts w:eastAsia="IRNazanin" w:cs="IRNazanin"/>
          <w:color w:val="111111"/>
          <w:sz w:val="28"/>
          <w:szCs w:val="28"/>
          <w:rtl w:val="true"/>
          <w:lang w:bidi="fa-IR"/>
        </w:rPr>
        <w:t>.</w:t>
      </w:r>
    </w:p>
    <w:p>
      <w:pPr>
        <w:pStyle w:val="Heading3"/>
        <w:numPr>
          <w:ilvl w:val="2"/>
          <w:numId w:val="1"/>
        </w:numPr>
        <w:rPr/>
      </w:pPr>
      <w:bookmarkStart w:id="1511" w:name="__RefHeading___Toc1350062_1051229030"/>
      <w:bookmarkStart w:id="1512" w:name="_Toc624"/>
      <w:bookmarkEnd w:id="1511"/>
      <w:r>
        <w:rPr>
          <w:rtl w:val="true"/>
        </w:rPr>
        <w:t>رخوت شراب</w:t>
      </w:r>
      <w:bookmarkEnd w:id="1512"/>
    </w:p>
    <w:p>
      <w:pPr>
        <w:pStyle w:val="BookText"/>
        <w:rPr/>
      </w:pPr>
      <w:r>
        <w:rPr>
          <w:rFonts w:ascii="IRNazanin" w:hAnsi="IRNazanin" w:eastAsia="IRNazanin"/>
          <w:color w:val="111111"/>
          <w:sz w:val="28"/>
          <w:sz w:val="28"/>
          <w:szCs w:val="28"/>
          <w:rtl w:val="true"/>
          <w:lang w:bidi="fa-IR"/>
        </w:rPr>
        <w:t>كسی را پدر در چاه افتاد و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جمعی شراب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آن‌جا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در چاه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دل نمی‌داد كه ترك مجلس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باكی نیست مردان هرجا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شیر نر هم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بركشیم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ناكشیده پنجاه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برخاكش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زر و طلاست من بر شما اعتماد كلی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در خاكش كنید</w:t>
      </w:r>
      <w:r>
        <w:rPr>
          <w:rFonts w:eastAsia="IRNazanin" w:cs="IRNazanin"/>
          <w:color w:val="111111"/>
          <w:sz w:val="28"/>
          <w:szCs w:val="28"/>
          <w:rtl w:val="true"/>
          <w:lang w:bidi="fa-IR"/>
        </w:rPr>
        <w:t>.</w:t>
      </w:r>
    </w:p>
    <w:p>
      <w:pPr>
        <w:pStyle w:val="Heading3"/>
        <w:numPr>
          <w:ilvl w:val="2"/>
          <w:numId w:val="1"/>
        </w:numPr>
        <w:rPr/>
      </w:pPr>
      <w:bookmarkStart w:id="1513" w:name="__RefHeading___Toc1350064_1051229030"/>
      <w:bookmarkStart w:id="1514" w:name="_Toc625"/>
      <w:bookmarkEnd w:id="1513"/>
      <w:r>
        <w:rPr>
          <w:rtl w:val="true"/>
        </w:rPr>
        <w:t>سرفه و مرگ</w:t>
      </w:r>
      <w:bookmarkEnd w:id="1514"/>
    </w:p>
    <w:p>
      <w:pPr>
        <w:pStyle w:val="BookText"/>
        <w:rPr/>
      </w:pPr>
      <w:r>
        <w:rPr>
          <w:rFonts w:ascii="IRNazanin" w:hAnsi="IRNazanin" w:eastAsia="IRNazanin"/>
          <w:color w:val="111111"/>
          <w:sz w:val="28"/>
          <w:sz w:val="28"/>
          <w:szCs w:val="28"/>
          <w:rtl w:val="true"/>
          <w:lang w:bidi="fa-IR"/>
        </w:rPr>
        <w:t>شخصي ادعا داشت كه قاري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مردم از او خواستند،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كه از قضا شخصي، شروع كرد به سرفه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قاري به خیال آن‌که غلط گفته،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باز سرفه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سرفه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قاف است یا قوف یا قیف</w:t>
      </w:r>
      <w:r>
        <w:rPr>
          <w:rFonts w:eastAsia="IRNazanin" w:cs="IRNazanin"/>
          <w:color w:val="111111"/>
          <w:sz w:val="28"/>
          <w:szCs w:val="28"/>
          <w:rtl w:val="true"/>
          <w:lang w:bidi="fa-IR"/>
        </w:rPr>
        <w:t>!</w:t>
      </w:r>
    </w:p>
    <w:p>
      <w:pPr>
        <w:pStyle w:val="Heading3"/>
        <w:numPr>
          <w:ilvl w:val="2"/>
          <w:numId w:val="1"/>
        </w:numPr>
        <w:rPr/>
      </w:pPr>
      <w:bookmarkStart w:id="1515" w:name="__RefHeading___Toc1350066_1051229030"/>
      <w:bookmarkStart w:id="1516" w:name="_Toc626"/>
      <w:bookmarkEnd w:id="1515"/>
      <w:r>
        <w:rPr>
          <w:rtl w:val="true"/>
        </w:rPr>
        <w:t>آقاي صلواتي</w:t>
      </w:r>
      <w:bookmarkEnd w:id="1516"/>
    </w:p>
    <w:p>
      <w:pPr>
        <w:pStyle w:val="BookText"/>
        <w:rPr/>
      </w:pPr>
      <w:r>
        <w:rPr>
          <w:rFonts w:ascii="IRNazanin" w:hAnsi="IRNazanin" w:eastAsia="IRNazanin"/>
          <w:color w:val="111111"/>
          <w:sz w:val="28"/>
          <w:sz w:val="28"/>
          <w:szCs w:val="28"/>
          <w:rtl w:val="true"/>
          <w:lang w:bidi="fa-IR"/>
        </w:rPr>
        <w:t>کارمند تازه وارد به 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هرچی پنیر، نون، گردو، حلوا و…در یخچال اداره می‌ذارم سریع خورده میشه و برای صبحونه فردای خودم چیزی باقی نمی‌مونه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محترم لطفا فامیلتون رو روش بنویسید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همه‌شونم نوشتم؛ فامیلم صلواتیه</w:t>
      </w:r>
      <w:r>
        <w:rPr>
          <w:rFonts w:eastAsia="IRNazanin" w:cs="IRNazanin"/>
          <w:color w:val="111111"/>
          <w:sz w:val="28"/>
          <w:szCs w:val="28"/>
          <w:rtl w:val="true"/>
          <w:lang w:bidi="fa-IR"/>
        </w:rPr>
        <w:t xml:space="preserve">. </w:t>
      </w:r>
      <w:bookmarkStart w:id="1517" w:name="pg7379_80800"/>
    </w:p>
    <w:p>
      <w:pPr>
        <w:pStyle w:val="Heading3"/>
        <w:numPr>
          <w:ilvl w:val="2"/>
          <w:numId w:val="1"/>
        </w:numPr>
        <w:rPr/>
      </w:pPr>
      <w:bookmarkStart w:id="1518" w:name="__RefHeading___Toc1350068_1051229030"/>
      <w:bookmarkStart w:id="1519" w:name="_Toc627"/>
      <w:bookmarkEnd w:id="1517"/>
      <w:bookmarkEnd w:id="1518"/>
      <w:r>
        <w:rPr>
          <w:rtl w:val="true"/>
        </w:rPr>
        <w:t>چانه‌زنی</w:t>
      </w:r>
      <w:bookmarkEnd w:id="1519"/>
    </w:p>
    <w:p>
      <w:pPr>
        <w:pStyle w:val="BookText"/>
        <w:rPr/>
      </w:pPr>
      <w:r>
        <w:rPr>
          <w:rFonts w:ascii="IRNazanin" w:hAnsi="IRNazanin" w:eastAsia="IRNazanin"/>
          <w:color w:val="111111"/>
          <w:sz w:val="28"/>
          <w:sz w:val="28"/>
          <w:szCs w:val="28"/>
          <w:rtl w:val="true"/>
          <w:lang w:bidi="fa-IR"/>
        </w:rPr>
        <w:t>بزرگی در معامله‌ای كه با دیگری داشت، برای مبلغی كم، چانه‌زنی از حد درگذرانید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منع كردند كه این مقدار ناچیز بدین چانه‌زنی نمی‌ارزد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مقداری از مال خود ترك كنم كه مرا یك روز و یك هفته و یك ماه و یك سال و همه عمر بس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نمك دهم، یك روز بس باشد، اگر به حمام روم، یك هفته، اگر به حجامت دهم، یك ماه، اگر به جاروب دهم، یك سال، اگر به میخی دهم و در دیوار زنم، همه عمر 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نعمتی كه چندین مصلحت من بدان منوط باشد، چرا بگذارم با كوتاهی از دست من برود؟</w:t>
      </w:r>
      <w:r>
        <w:rPr>
          <w:rFonts w:eastAsia="IRNazanin" w:cs="IRNazanin"/>
          <w:color w:val="111111"/>
          <w:sz w:val="28"/>
          <w:szCs w:val="28"/>
          <w:rtl w:val="true"/>
          <w:lang w:bidi="fa-IR"/>
        </w:rPr>
        <w:t>!</w:t>
      </w:r>
    </w:p>
    <w:p>
      <w:pPr>
        <w:pStyle w:val="Heading3"/>
        <w:numPr>
          <w:ilvl w:val="2"/>
          <w:numId w:val="1"/>
        </w:numPr>
        <w:rPr/>
      </w:pPr>
      <w:bookmarkStart w:id="1520" w:name="__RefHeading___Toc1350070_1051229030"/>
      <w:bookmarkStart w:id="1521" w:name="_Toc628"/>
      <w:bookmarkEnd w:id="1520"/>
      <w:r>
        <w:rPr>
          <w:rtl w:val="true"/>
        </w:rPr>
        <w:t>مديريت استرس</w:t>
      </w:r>
      <w:bookmarkEnd w:id="1521"/>
    </w:p>
    <w:p>
      <w:pPr>
        <w:pStyle w:val="BookText"/>
        <w:rPr/>
      </w:pPr>
      <w:r>
        <w:rPr>
          <w:rFonts w:ascii="IRNazanin" w:hAnsi="IRNazanin" w:eastAsia="IRNazanin"/>
          <w:color w:val="111111"/>
          <w:sz w:val="28"/>
          <w:sz w:val="28"/>
          <w:szCs w:val="28"/>
          <w:rtl w:val="true"/>
          <w:lang w:bidi="fa-IR"/>
        </w:rPr>
        <w:t>در كتاب اصول زندگی خواجه بی‌حال‌الدین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کار امروز را به فردا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يه عالمه کار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بندازش سه هفته بعد که خواب، خوراك و خيالت هم مدتي راحت راحت بشه</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1522" w:name="__RefHeading___Toc1350072_1051229030"/>
      <w:bookmarkStart w:id="1523" w:name="_Toc629"/>
      <w:bookmarkEnd w:id="1522"/>
      <w:r>
        <w:rPr>
          <w:rtl w:val="true"/>
        </w:rPr>
        <w:t>آساني بعد از سختي</w:t>
      </w:r>
      <w:bookmarkEnd w:id="1523"/>
    </w:p>
    <w:p>
      <w:pPr>
        <w:pStyle w:val="BookText"/>
        <w:rPr/>
      </w:pPr>
      <w:r>
        <w:rPr>
          <w:rFonts w:ascii="IRNazanin" w:hAnsi="IRNazanin" w:eastAsia="IRNazanin"/>
          <w:color w:val="111111"/>
          <w:sz w:val="28"/>
          <w:sz w:val="28"/>
          <w:szCs w:val="28"/>
          <w:rtl w:val="true"/>
          <w:lang w:bidi="fa-IR"/>
        </w:rPr>
        <w:t xml:space="preserve">از بخیلی پرسیدند، براي اين آيه خاطره‌اي هم داري؟ </w:t>
      </w:r>
      <w:r>
        <w:rPr>
          <w:rFonts w:ascii="Amiri" w:hAnsi="Amiri" w:eastAsia="Amiri" w:cs="Amiri"/>
          <w:color w:val="111111"/>
          <w:sz w:val="28"/>
          <w:sz w:val="28"/>
          <w:szCs w:val="28"/>
          <w:rtl w:val="true"/>
          <w:lang w:bidi="ar-SA"/>
        </w:rPr>
        <w:t>إِنَّ مَعَ الْعُسْرِ يُسْراً</w:t>
      </w:r>
      <w:r>
        <w:rPr>
          <w:rFonts w:ascii="IRNazanin" w:hAnsi="IRNazanin" w:eastAsia="IRNazanin"/>
          <w:color w:val="111111"/>
          <w:sz w:val="28"/>
          <w:sz w:val="28"/>
          <w:szCs w:val="28"/>
          <w:rtl w:val="true"/>
          <w:lang w:bidi="fa-IR"/>
        </w:rPr>
        <w:t>؛ با هر سختي گشايش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مهمانی ناگهان سر سفره برسد، اما روزه باشد</w:t>
      </w:r>
      <w:r>
        <w:rPr>
          <w:rFonts w:eastAsia="IRNazanin" w:cs="IRNazanin"/>
          <w:color w:val="111111"/>
          <w:sz w:val="28"/>
          <w:szCs w:val="28"/>
          <w:rtl w:val="true"/>
          <w:lang w:bidi="fa-IR"/>
        </w:rPr>
        <w:t>.</w:t>
      </w:r>
    </w:p>
    <w:p>
      <w:pPr>
        <w:pStyle w:val="Heading3"/>
        <w:numPr>
          <w:ilvl w:val="2"/>
          <w:numId w:val="1"/>
        </w:numPr>
        <w:rPr/>
      </w:pPr>
      <w:bookmarkStart w:id="1524" w:name="__RefHeading___Toc1350074_1051229030"/>
      <w:bookmarkStart w:id="1525" w:name="_Toc630"/>
      <w:bookmarkEnd w:id="1524"/>
      <w:r>
        <w:rPr>
          <w:rtl w:val="true"/>
        </w:rPr>
        <w:t>سگ درون</w:t>
      </w:r>
      <w:bookmarkEnd w:id="1525"/>
    </w:p>
    <w:p>
      <w:pPr>
        <w:pStyle w:val="BookText"/>
        <w:rPr/>
      </w:pPr>
      <w:r>
        <w:rPr>
          <w:rFonts w:ascii="IRNazanin" w:hAnsi="IRNazanin" w:eastAsia="IRNazanin"/>
          <w:color w:val="111111"/>
          <w:sz w:val="28"/>
          <w:sz w:val="28"/>
          <w:szCs w:val="28"/>
          <w:rtl w:val="true"/>
          <w:lang w:bidi="fa-IR"/>
        </w:rPr>
        <w:t>آیا می‌دانستید انسان‌ها به جز کودکِ درون، یک سگ درون هم دارند که گاهی زمام امور را به دست می‌گیرد، به همين خاطر گاهي ميگيم اون روي سگمو بالا نيار</w:t>
      </w:r>
      <w:r>
        <w:rPr>
          <w:rFonts w:eastAsia="IRNazanin" w:cs="IRNazanin"/>
          <w:color w:val="111111"/>
          <w:sz w:val="28"/>
          <w:szCs w:val="28"/>
          <w:rtl w:val="true"/>
          <w:lang w:bidi="fa-IR"/>
        </w:rPr>
        <w:t>.</w:t>
      </w:r>
    </w:p>
    <w:p>
      <w:pPr>
        <w:pStyle w:val="Heading3"/>
        <w:numPr>
          <w:ilvl w:val="2"/>
          <w:numId w:val="1"/>
        </w:numPr>
        <w:rPr/>
      </w:pPr>
      <w:bookmarkStart w:id="1526" w:name="__RefHeading___Toc1350076_1051229030"/>
      <w:bookmarkStart w:id="1527" w:name="_Toc631"/>
      <w:bookmarkEnd w:id="1526"/>
      <w:r>
        <w:rPr>
          <w:rtl w:val="true"/>
        </w:rPr>
        <w:t>عيد غديرروز</w:t>
      </w:r>
      <w:bookmarkEnd w:id="1527"/>
    </w:p>
    <w:p>
      <w:pPr>
        <w:pStyle w:val="BookText"/>
        <w:rPr/>
      </w:pPr>
      <w:r>
        <w:rPr>
          <w:rFonts w:ascii="IRNazanin" w:hAnsi="IRNazanin" w:eastAsia="IRNazanin"/>
          <w:color w:val="111111"/>
          <w:sz w:val="28"/>
          <w:sz w:val="28"/>
          <w:szCs w:val="28"/>
          <w:rtl w:val="true"/>
          <w:lang w:bidi="fa-IR"/>
        </w:rPr>
        <w:t>عيد غدير يكي از دوستان اين پيامك را برايم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به بهشت و نامه‌ام امضا شد پاداش محبت علی پیدا شد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لطف خداوند همان بَدو ورود بین دو سه تا حوری سرم دعوا شد </w:t>
      </w:r>
      <w:bookmarkStart w:id="1528" w:name="pg7379_80801"/>
    </w:p>
    <w:p>
      <w:pPr>
        <w:pStyle w:val="Heading3"/>
        <w:numPr>
          <w:ilvl w:val="2"/>
          <w:numId w:val="1"/>
        </w:numPr>
        <w:rPr/>
      </w:pPr>
      <w:bookmarkStart w:id="1529" w:name="__RefHeading___Toc1350078_1051229030"/>
      <w:bookmarkStart w:id="1530" w:name="_Toc632"/>
      <w:bookmarkEnd w:id="1528"/>
      <w:bookmarkEnd w:id="1529"/>
      <w:r>
        <w:rPr>
          <w:rtl w:val="true"/>
        </w:rPr>
        <w:t>عدالت</w:t>
      </w:r>
      <w:bookmarkEnd w:id="1530"/>
    </w:p>
    <w:p>
      <w:pPr>
        <w:pStyle w:val="BookText"/>
        <w:rPr/>
      </w:pPr>
      <w:r>
        <w:rPr>
          <w:rFonts w:ascii="IRNazanin" w:hAnsi="IRNazanin" w:eastAsia="IRNazanin"/>
          <w:color w:val="111111"/>
          <w:sz w:val="28"/>
          <w:sz w:val="28"/>
          <w:szCs w:val="28"/>
          <w:rtl w:val="true"/>
          <w:lang w:bidi="fa-IR"/>
        </w:rPr>
        <w:t>مولا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قهقهه زدی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لاتَمْقُتْنِى؛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خشم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مردي چهار زن داشت و با يك چشم به آنها نگاه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پرسيدند،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اسراف نشود و عدالت هم برقرار شودگردد</w:t>
      </w:r>
      <w:r>
        <w:rPr>
          <w:rFonts w:eastAsia="IRNazanin" w:cs="IRNazanin"/>
          <w:color w:val="111111"/>
          <w:sz w:val="28"/>
          <w:szCs w:val="28"/>
          <w:rtl w:val="true"/>
          <w:lang w:bidi="fa-IR"/>
        </w:rPr>
        <w:t>.</w:t>
      </w:r>
    </w:p>
    <w:p>
      <w:pPr>
        <w:pStyle w:val="Heading3"/>
        <w:numPr>
          <w:ilvl w:val="2"/>
          <w:numId w:val="1"/>
        </w:numPr>
        <w:rPr/>
      </w:pPr>
      <w:bookmarkStart w:id="1531" w:name="__RefHeading___Toc1350080_1051229030"/>
      <w:bookmarkStart w:id="1532" w:name="_Toc633"/>
      <w:bookmarkEnd w:id="1531"/>
      <w:r>
        <w:rPr>
          <w:rtl w:val="true"/>
        </w:rPr>
        <w:t>شرم از همسايگان</w:t>
      </w:r>
      <w:bookmarkEnd w:id="1532"/>
    </w:p>
    <w:p>
      <w:pPr>
        <w:pStyle w:val="BookText"/>
        <w:rPr/>
      </w:pPr>
      <w:r>
        <w:rPr>
          <w:rFonts w:ascii="IRNazanin" w:hAnsi="IRNazanin" w:eastAsia="IRNazanin"/>
          <w:color w:val="111111"/>
          <w:sz w:val="28"/>
          <w:sz w:val="28"/>
          <w:szCs w:val="28"/>
          <w:rtl w:val="true"/>
          <w:lang w:bidi="fa-IR"/>
        </w:rPr>
        <w:t>شخصی در مراسم تدفین سومین همسر یکی از همكارانش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بازگشت، سخت متأثر و اندوهناک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علت تأثر او را پرسید؟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متأثر نارحت نباشم؟، زیرا رفیقم تاکنون سه بار مرا در چنین مراسمي دعوت کرده است،، ولي من هنوز حتي یک‌بار هم او را دعوتی نكرده‌امی </w:t>
      </w:r>
      <w:r>
        <w:rPr>
          <w:rFonts w:eastAsia="IRNazanin" w:cs="IRNazanin"/>
          <w:color w:val="111111"/>
          <w:sz w:val="28"/>
          <w:szCs w:val="28"/>
          <w:rtl w:val="true"/>
          <w:lang w:bidi="fa-IR"/>
        </w:rPr>
        <w:t>.</w:t>
      </w:r>
    </w:p>
    <w:p>
      <w:pPr>
        <w:pStyle w:val="Heading3"/>
        <w:numPr>
          <w:ilvl w:val="2"/>
          <w:numId w:val="1"/>
        </w:numPr>
        <w:rPr/>
      </w:pPr>
      <w:bookmarkStart w:id="1533" w:name="__RefHeading___Toc1350082_1051229030"/>
      <w:bookmarkStart w:id="1534" w:name="_Toc634"/>
      <w:bookmarkEnd w:id="1533"/>
      <w:r>
        <w:rPr>
          <w:rtl w:val="true"/>
        </w:rPr>
        <w:t>لب بالای</w:t>
      </w:r>
      <w:bookmarkEnd w:id="1534"/>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آهاي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همیشه می‌خندی؟ خوبه آدم بشّاش باشه، ولی نه این‌که دائم نیشش شل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نمی‌خندم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با تعجب به شاگرد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نمی‌خندی؟</w:t>
      </w:r>
    </w:p>
    <w:p>
      <w:pPr>
        <w:pStyle w:val="BookText"/>
        <w:rPr/>
      </w:pP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نمی‌خندم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بگو ببینم چه کار می‌کنی؟</w:t>
      </w:r>
    </w:p>
    <w:p>
      <w:pPr>
        <w:pStyle w:val="BookText"/>
        <w:rPr/>
      </w:pPr>
      <w:r>
        <w:rPr>
          <w:rFonts w:ascii="IRNazanin" w:hAnsi="IRNazanin" w:eastAsia="IRNazanin"/>
          <w:color w:val="111111"/>
          <w:sz w:val="28"/>
          <w:sz w:val="28"/>
          <w:szCs w:val="28"/>
          <w:rtl w:val="true"/>
          <w:lang w:bidi="fa-IR"/>
        </w:rPr>
        <w:t>شاگرد کمی خنده‌اش را کنترل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 بالای‌ام کوتاه است؛ به همین دلیل همه فکر می‌کنند می‌خندم</w:t>
      </w:r>
      <w:r>
        <w:rPr>
          <w:rFonts w:eastAsia="IRNazanin" w:cs="IRNazanin"/>
          <w:color w:val="111111"/>
          <w:sz w:val="28"/>
          <w:szCs w:val="28"/>
          <w:rtl w:val="true"/>
          <w:lang w:bidi="fa-IR"/>
        </w:rPr>
        <w:t>.</w:t>
      </w:r>
    </w:p>
    <w:p>
      <w:pPr>
        <w:pStyle w:val="Heading3"/>
        <w:numPr>
          <w:ilvl w:val="2"/>
          <w:numId w:val="1"/>
        </w:numPr>
        <w:rPr/>
      </w:pPr>
      <w:bookmarkStart w:id="1535" w:name="__RefHeading___Toc1350084_1051229030"/>
      <w:bookmarkStart w:id="1536" w:name="_Toc635"/>
      <w:bookmarkEnd w:id="1535"/>
      <w:r>
        <w:rPr>
          <w:rtl w:val="true"/>
        </w:rPr>
        <w:t>آياتي از آينه عبرت</w:t>
      </w:r>
      <w:bookmarkEnd w:id="1536"/>
    </w:p>
    <w:p>
      <w:pPr>
        <w:pStyle w:val="BookText"/>
        <w:rPr/>
      </w:pPr>
      <w:r>
        <w:rPr>
          <w:rFonts w:ascii="IRNazanin" w:hAnsi="IRNazanin" w:eastAsia="IRNazanin"/>
          <w:color w:val="111111"/>
          <w:sz w:val="28"/>
          <w:sz w:val="28"/>
          <w:szCs w:val="28"/>
          <w:rtl w:val="true"/>
          <w:lang w:bidi="fa-IR"/>
        </w:rPr>
        <w:t>و ای دخترانی که ملاک انتخابتان خودرو طرف است، آگاه باشيد كه همانا پس از مدتی، هم‌چون روغن موتور همان خودرو تعویض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ای دختران منشي که ملاک انتخاب‌تان زيبايي شما بوده، بدانيد و آگاه باشيد كه همانا پس از مدتی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كه اومد به بازار، كهنه ميشه دل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خواهيد شد</w:t>
      </w:r>
      <w:r>
        <w:rPr>
          <w:rFonts w:eastAsia="IRNazanin" w:cs="IRNazanin"/>
          <w:color w:val="111111"/>
          <w:sz w:val="28"/>
          <w:szCs w:val="28"/>
          <w:rtl w:val="true"/>
          <w:lang w:bidi="fa-IR"/>
        </w:rPr>
        <w:t>!</w:t>
      </w:r>
    </w:p>
    <w:p>
      <w:pPr>
        <w:pStyle w:val="Heading3"/>
        <w:numPr>
          <w:ilvl w:val="2"/>
          <w:numId w:val="1"/>
        </w:numPr>
        <w:rPr/>
      </w:pPr>
      <w:bookmarkStart w:id="1537" w:name="__RefHeading___Toc1350086_1051229030"/>
      <w:bookmarkStart w:id="1538" w:name="_Toc636"/>
      <w:bookmarkEnd w:id="1537"/>
      <w:r>
        <w:rPr>
          <w:rtl w:val="true"/>
        </w:rPr>
        <w:t>لگد چيست؟</w:t>
      </w:r>
      <w:bookmarkEnd w:id="153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لگد حرکتی تقریباً رزمی است که آقای قُنبیت معمولاً نشسته و ناگهانی برای اهلی کردن فرزندانش استفاده می‌کند</w:t>
      </w:r>
      <w:r>
        <w:rPr>
          <w:rFonts w:eastAsia="IRNazanin" w:cs="IRNazanin"/>
          <w:color w:val="111111"/>
          <w:sz w:val="28"/>
          <w:szCs w:val="28"/>
          <w:rtl w:val="true"/>
          <w:lang w:bidi="fa-IR"/>
        </w:rPr>
        <w:t xml:space="preserve">. </w:t>
      </w:r>
      <w:bookmarkStart w:id="1539" w:name="pg7379_80802"/>
    </w:p>
    <w:p>
      <w:pPr>
        <w:pStyle w:val="Heading3"/>
        <w:numPr>
          <w:ilvl w:val="2"/>
          <w:numId w:val="1"/>
        </w:numPr>
        <w:rPr/>
      </w:pPr>
      <w:bookmarkStart w:id="1540" w:name="__RefHeading___Toc1350088_1051229030"/>
      <w:bookmarkStart w:id="1541" w:name="_Toc637"/>
      <w:bookmarkEnd w:id="1539"/>
      <w:bookmarkEnd w:id="1540"/>
      <w:r>
        <w:rPr>
          <w:rtl w:val="true"/>
        </w:rPr>
        <w:t>هديه تولد</w:t>
      </w:r>
      <w:bookmarkEnd w:id="1541"/>
    </w:p>
    <w:p>
      <w:pPr>
        <w:pStyle w:val="BookText"/>
        <w:rPr/>
      </w:pPr>
      <w:r>
        <w:rPr>
          <w:rFonts w:ascii="IRNazanin" w:hAnsi="IRNazanin" w:eastAsia="IRNazanin"/>
          <w:color w:val="111111"/>
          <w:sz w:val="28"/>
          <w:sz w:val="28"/>
          <w:szCs w:val="28"/>
          <w:rtl w:val="true"/>
          <w:lang w:bidi="fa-IR"/>
        </w:rPr>
        <w:t>خانمي به شوهرش گفت ديشب خواب ديدم انگشتر بسيار گران‌قيمتي به من هديه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 تا روز تولدت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تولدش، مرد هديه‌اي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ذوق و شوق كادو ي خود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كتاب تعبير خواب ابن‌سيرين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ابن‌سيرين 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همون شاگرد خياطي كه خدا به او علم تعبير خواب را داد چون خانمي برايش دام پهن كرد، ولي او براي فرار از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بقيه‌اش را از كتاب داستان راستان جلد دوم اثر شهيد مطهري بخونيد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همين اتفاق براي شيخ‌رجبعلي خياط افتاده‌بود</w:t>
      </w:r>
      <w:r>
        <w:rPr>
          <w:rFonts w:eastAsia="IRNazanin" w:cs="IRNazanin"/>
          <w:color w:val="111111"/>
          <w:sz w:val="28"/>
          <w:szCs w:val="28"/>
          <w:rtl w:val="true"/>
          <w:lang w:bidi="fa-IR"/>
        </w:rPr>
        <w:t>.</w:t>
      </w:r>
    </w:p>
    <w:p>
      <w:pPr>
        <w:pStyle w:val="Heading3"/>
        <w:numPr>
          <w:ilvl w:val="2"/>
          <w:numId w:val="1"/>
        </w:numPr>
        <w:rPr/>
      </w:pPr>
      <w:bookmarkStart w:id="1542" w:name="__RefHeading___Toc1350090_1051229030"/>
      <w:bookmarkStart w:id="1543" w:name="_Toc638"/>
      <w:bookmarkEnd w:id="1542"/>
      <w:r>
        <w:rPr>
          <w:rtl w:val="true"/>
        </w:rPr>
        <w:t>يوم الشك</w:t>
      </w:r>
      <w:bookmarkEnd w:id="1543"/>
    </w:p>
    <w:p>
      <w:pPr>
        <w:pStyle w:val="BookText"/>
        <w:rPr/>
      </w:pPr>
      <w:r>
        <w:rPr>
          <w:rFonts w:ascii="IRNazanin" w:hAnsi="IRNazanin" w:eastAsia="IRNazanin"/>
          <w:color w:val="111111"/>
          <w:sz w:val="28"/>
          <w:sz w:val="28"/>
          <w:szCs w:val="28"/>
          <w:rtl w:val="true"/>
          <w:lang w:bidi="fa-IR"/>
        </w:rPr>
        <w:t>بعد از روز زن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گذشتن خر خانم‌ها از پل روز زن و مادر، گرفتن كادوها و تمام شدن پول‌ها، روز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w:t>
      </w:r>
      <w:r>
        <w:rPr>
          <w:rFonts w:eastAsia="IRNazanin" w:cs="IRNazanin"/>
          <w:color w:val="111111"/>
          <w:sz w:val="28"/>
          <w:szCs w:val="28"/>
          <w:rtl w:val="true"/>
          <w:lang w:bidi="fa-IR"/>
        </w:rPr>
        <w:t>.</w:t>
      </w:r>
    </w:p>
    <w:p>
      <w:pPr>
        <w:pStyle w:val="Heading3"/>
        <w:numPr>
          <w:ilvl w:val="2"/>
          <w:numId w:val="1"/>
        </w:numPr>
        <w:rPr/>
      </w:pPr>
      <w:bookmarkStart w:id="1544" w:name="__RefHeading___Toc1350092_1051229030"/>
      <w:bookmarkStart w:id="1545" w:name="_Toc639"/>
      <w:bookmarkEnd w:id="1544"/>
      <w:r>
        <w:rPr>
          <w:rtl w:val="true"/>
        </w:rPr>
        <w:t>بهشت مفتي</w:t>
      </w:r>
      <w:bookmarkEnd w:id="1545"/>
    </w:p>
    <w:p>
      <w:pPr>
        <w:pStyle w:val="BookText"/>
        <w:rPr/>
      </w:pPr>
      <w:r>
        <w:rPr>
          <w:rFonts w:ascii="IRNazanin" w:hAnsi="IRNazanin" w:eastAsia="IRNazanin"/>
          <w:color w:val="111111"/>
          <w:sz w:val="28"/>
          <w:sz w:val="28"/>
          <w:szCs w:val="28"/>
          <w:rtl w:val="true"/>
          <w:lang w:bidi="fa-IR"/>
        </w:rPr>
        <w:t>هرکی رفیقش خوش‌تيپ میره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کوفتتون بشه که به خاطر من میرین بهشت</w:t>
      </w:r>
      <w:r>
        <w:rPr>
          <w:rFonts w:eastAsia="IRNazanin" w:cs="IRNazanin"/>
          <w:color w:val="111111"/>
          <w:sz w:val="28"/>
          <w:szCs w:val="28"/>
          <w:rtl w:val="true"/>
          <w:lang w:bidi="fa-IR"/>
        </w:rPr>
        <w:t>!</w:t>
      </w:r>
    </w:p>
    <w:p>
      <w:pPr>
        <w:pStyle w:val="Heading3"/>
        <w:numPr>
          <w:ilvl w:val="2"/>
          <w:numId w:val="1"/>
        </w:numPr>
        <w:rPr/>
      </w:pPr>
      <w:bookmarkStart w:id="1546" w:name="__RefHeading___Toc1350094_1051229030"/>
      <w:bookmarkStart w:id="1547" w:name="_Toc640"/>
      <w:bookmarkEnd w:id="1546"/>
      <w:r>
        <w:rPr>
          <w:rtl w:val="true"/>
        </w:rPr>
        <w:t>راه بهشت</w:t>
      </w:r>
      <w:bookmarkEnd w:id="1547"/>
    </w:p>
    <w:p>
      <w:pPr>
        <w:pStyle w:val="BookText"/>
        <w:rPr/>
      </w:pPr>
      <w:r>
        <w:rPr>
          <w:rFonts w:ascii="IRNazanin" w:hAnsi="IRNazanin" w:eastAsia="IRNazanin"/>
          <w:color w:val="111111"/>
          <w:sz w:val="28"/>
          <w:sz w:val="28"/>
          <w:szCs w:val="28"/>
          <w:rtl w:val="true"/>
          <w:lang w:bidi="fa-IR"/>
        </w:rPr>
        <w:t>روزی درويشي از کودکی خردسال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این محل کجاست؟</w:t>
      </w:r>
    </w:p>
    <w:p>
      <w:pPr>
        <w:pStyle w:val="BookText"/>
        <w:rPr/>
      </w:pPr>
      <w:r>
        <w:rPr>
          <w:rFonts w:ascii="IRNazanin" w:hAnsi="IRNazanin" w:eastAsia="IRNazanin"/>
          <w:color w:val="111111"/>
          <w:sz w:val="28"/>
          <w:sz w:val="28"/>
          <w:szCs w:val="28"/>
          <w:rtl w:val="true"/>
          <w:lang w:bidi="fa-IR"/>
        </w:rPr>
        <w:t>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همین کوچه، به طرف چپ بپیچید، آن‌جا گنبد مسجد 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اکنون در آن‌جا سخنرانی دارم، تو می‌خواهی به سخنانم گوش دهی؟</w:t>
      </w:r>
    </w:p>
    <w:p>
      <w:pPr>
        <w:pStyle w:val="BookText"/>
        <w:rPr/>
      </w:pPr>
      <w:r>
        <w:rPr>
          <w:rFonts w:ascii="IRNazanin" w:hAnsi="IRNazanin" w:eastAsia="IRNazanin"/>
          <w:color w:val="111111"/>
          <w:sz w:val="28"/>
          <w:sz w:val="28"/>
          <w:szCs w:val="28"/>
          <w:rtl w:val="true"/>
          <w:lang w:bidi="fa-IR"/>
        </w:rPr>
        <w:t>کودک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چیزی صحبت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راه بهشت را به مردم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مسجد رو بلد نیستی می‌خواهی راه بهشتو نشان بِدی</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1548" w:name="__RefHeading___Toc1350096_1051229030"/>
      <w:bookmarkStart w:id="1549" w:name="_Toc641"/>
      <w:bookmarkEnd w:id="1548"/>
      <w:r>
        <w:rPr>
          <w:rtl w:val="true"/>
        </w:rPr>
        <w:t>حاج‌آقاي چيني</w:t>
      </w:r>
      <w:bookmarkEnd w:id="154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آقاي چيني، منظم، با امامت سه وعده صبح، ظهر، شب و مقاوم در برابر فحش و ناسزا رسيد</w:t>
      </w:r>
      <w:r>
        <w:rPr>
          <w:rFonts w:eastAsia="IRNazanin" w:cs="IRNazanin"/>
          <w:color w:val="111111"/>
          <w:sz w:val="28"/>
          <w:szCs w:val="28"/>
          <w:rtl w:val="true"/>
          <w:lang w:bidi="fa-IR"/>
        </w:rPr>
        <w:t xml:space="preserve">. </w:t>
      </w:r>
      <w:bookmarkStart w:id="1550" w:name="pg7379_80803"/>
    </w:p>
    <w:p>
      <w:pPr>
        <w:pStyle w:val="Heading3"/>
        <w:numPr>
          <w:ilvl w:val="2"/>
          <w:numId w:val="1"/>
        </w:numPr>
        <w:rPr/>
      </w:pPr>
      <w:bookmarkStart w:id="1551" w:name="__RefHeading___Toc1350098_1051229030"/>
      <w:bookmarkStart w:id="1552" w:name="_Toc642"/>
      <w:bookmarkEnd w:id="1550"/>
      <w:bookmarkEnd w:id="1551"/>
      <w:r>
        <w:rPr>
          <w:rtl w:val="true"/>
        </w:rPr>
        <w:t>حج لامصب</w:t>
      </w:r>
      <w:bookmarkEnd w:id="1552"/>
    </w:p>
    <w:p>
      <w:pPr>
        <w:pStyle w:val="BookText"/>
        <w:rPr/>
      </w:pPr>
      <w:r>
        <w:rPr>
          <w:rFonts w:ascii="IRNazanin" w:hAnsi="IRNazanin" w:eastAsia="IRNazanin"/>
          <w:color w:val="111111"/>
          <w:sz w:val="28"/>
          <w:sz w:val="28"/>
          <w:szCs w:val="28"/>
          <w:rtl w:val="true"/>
          <w:lang w:bidi="fa-IR"/>
        </w:rPr>
        <w:t>آقاي لامصب میره حج، می‌خواسته داخل حجرالسود رو ببوسه، سرش گیر می‌کنه، داد می‌زنه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کردم، دیگه گناه نمی‌کنم، بهش بگو منو نخوره</w:t>
      </w:r>
      <w:r>
        <w:rPr>
          <w:rFonts w:eastAsia="IRNazanin" w:cs="IRNazanin"/>
          <w:color w:val="111111"/>
          <w:sz w:val="28"/>
          <w:szCs w:val="28"/>
          <w:rtl w:val="true"/>
          <w:lang w:bidi="fa-IR"/>
        </w:rPr>
        <w:t>.</w:t>
      </w:r>
    </w:p>
    <w:p>
      <w:pPr>
        <w:pStyle w:val="Heading3"/>
        <w:numPr>
          <w:ilvl w:val="2"/>
          <w:numId w:val="1"/>
        </w:numPr>
        <w:rPr/>
      </w:pPr>
      <w:bookmarkStart w:id="1553" w:name="__RefHeading___Toc1350100_1051229030"/>
      <w:bookmarkStart w:id="1554" w:name="_Toc643"/>
      <w:bookmarkEnd w:id="1553"/>
      <w:r>
        <w:rPr>
          <w:rtl w:val="true"/>
        </w:rPr>
        <w:t>مُنوِّرالفكر</w:t>
      </w:r>
      <w:bookmarkEnd w:id="1554"/>
    </w:p>
    <w:p>
      <w:pPr>
        <w:pStyle w:val="BookText"/>
        <w:rPr/>
      </w:pPr>
      <w:r>
        <w:rPr>
          <w:rFonts w:ascii="IRNazanin" w:hAnsi="IRNazanin" w:eastAsia="IRNazanin"/>
          <w:color w:val="111111"/>
          <w:sz w:val="28"/>
          <w:sz w:val="28"/>
          <w:szCs w:val="28"/>
          <w:rtl w:val="true"/>
          <w:lang w:bidi="fa-IR"/>
        </w:rPr>
        <w:t>هنگام مسافرت، همسر مُنوِّرالفكر، او را از زير كتاب زيست‌شناسي رد مي‌كند</w:t>
      </w:r>
      <w:r>
        <w:rPr>
          <w:rFonts w:eastAsia="IRNazanin" w:cs="IRNazanin"/>
          <w:color w:val="111111"/>
          <w:sz w:val="28"/>
          <w:szCs w:val="28"/>
          <w:rtl w:val="true"/>
          <w:lang w:bidi="fa-IR"/>
        </w:rPr>
        <w:t>!</w:t>
      </w:r>
    </w:p>
    <w:p>
      <w:pPr>
        <w:pStyle w:val="Heading3"/>
        <w:numPr>
          <w:ilvl w:val="2"/>
          <w:numId w:val="1"/>
        </w:numPr>
        <w:rPr/>
      </w:pPr>
      <w:bookmarkStart w:id="1555" w:name="__RefHeading___Toc1350102_1051229030"/>
      <w:bookmarkStart w:id="1556" w:name="_Toc644"/>
      <w:bookmarkEnd w:id="1555"/>
      <w:r>
        <w:rPr>
          <w:rtl w:val="true"/>
        </w:rPr>
        <w:t>روحت شاد</w:t>
      </w:r>
      <w:bookmarkEnd w:id="1556"/>
    </w:p>
    <w:p>
      <w:pPr>
        <w:pStyle w:val="BookText"/>
        <w:rPr/>
      </w:pPr>
      <w:r>
        <w:rPr>
          <w:rFonts w:ascii="IRNazanin" w:hAnsi="IRNazanin" w:eastAsia="IRNazanin"/>
          <w:color w:val="111111"/>
          <w:sz w:val="28"/>
          <w:sz w:val="28"/>
          <w:szCs w:val="28"/>
          <w:rtl w:val="true"/>
          <w:lang w:bidi="fa-IR"/>
        </w:rPr>
        <w:t>اگه یه روز صبح خیلی خوشحال از خواب بلند شدی و دیدی ديگه نه غمی، نه بدهی، نه دردی داری، بدون دیشب تو خواب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روحت شاد و یادت گرامی</w:t>
      </w:r>
      <w:r>
        <w:rPr>
          <w:rFonts w:eastAsia="IRNazanin" w:cs="IRNazanin"/>
          <w:color w:val="111111"/>
          <w:sz w:val="28"/>
          <w:szCs w:val="28"/>
          <w:rtl w:val="true"/>
          <w:lang w:bidi="fa-IR"/>
        </w:rPr>
        <w:t>!</w:t>
      </w:r>
    </w:p>
    <w:p>
      <w:pPr>
        <w:pStyle w:val="Heading3"/>
        <w:numPr>
          <w:ilvl w:val="2"/>
          <w:numId w:val="1"/>
        </w:numPr>
        <w:rPr/>
      </w:pPr>
      <w:bookmarkStart w:id="1557" w:name="__RefHeading___Toc1350104_1051229030"/>
      <w:bookmarkStart w:id="1558" w:name="_Toc645"/>
      <w:bookmarkEnd w:id="1557"/>
      <w:r>
        <w:rPr>
          <w:rtl w:val="true"/>
        </w:rPr>
        <w:t>چااه نكَن بهر</w:t>
      </w:r>
      <w:r>
        <w:rPr>
          <w:rtl w:val="true"/>
        </w:rPr>
        <w:t>...</w:t>
      </w:r>
      <w:bookmarkEnd w:id="1558"/>
    </w:p>
    <w:p>
      <w:pPr>
        <w:pStyle w:val="BookText"/>
        <w:rPr/>
      </w:pPr>
      <w:r>
        <w:rPr>
          <w:rFonts w:ascii="IRNazanin" w:hAnsi="IRNazanin" w:eastAsia="IRNazanin"/>
          <w:color w:val="111111"/>
          <w:sz w:val="28"/>
          <w:sz w:val="28"/>
          <w:szCs w:val="28"/>
          <w:rtl w:val="true"/>
          <w:lang w:bidi="fa-IR"/>
        </w:rPr>
        <w:t>پيامبر اعظم 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زنی نامحرم شوخی کند، خداوند به ازای هر کلمه در دنیا او را هزار سال حبس</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با خانم یکی از خانم‌هاي همكارش همكارش، دوستي نامشروع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بهانه‌ي مأموريت کاری با او به سير و سفر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از آن‌جا به همسرش چنينی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عزیزم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ماه حقوقمو نمی‌تونم برایت بفرستم؛ به‌جایش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بوسه فرستادم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عشق فراوان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که از همسرش که از موضوع روابط پنهانی او مطمئن بود، بعد از چند روز این‌جوریطور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بوس‌هايي كه فرستادی تشکر را می‌کنم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مدرسه بچه‌ها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 به توافق رسیدیم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خانه هر روز می‌آید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 از من می‌گیرد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سوپر مارکتی فقط با بوس به توافق نرسیدیم بنابراین من آیتم‌های دیگری به او دادم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موارد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w:t>
      </w:r>
    </w:p>
    <w:p>
      <w:pPr>
        <w:pStyle w:val="BookText"/>
        <w:rPr/>
      </w:pPr>
      <w:r>
        <w:rPr>
          <w:rFonts w:ascii="IRNazanin" w:hAnsi="IRNazanin" w:eastAsia="IRNazanin"/>
          <w:color w:val="111111"/>
          <w:sz w:val="28"/>
          <w:sz w:val="28"/>
          <w:szCs w:val="28"/>
          <w:rtl w:val="true"/>
          <w:lang w:bidi="fa-IR"/>
        </w:rPr>
        <w:t>نگرانم نباش براي خريد مايحتاج زندگي با فروشندگان مختلف توافق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 برایم باقی مونده که امیدوارم بتونم تا آخر این ماه با اون آن سر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باشد نظرش در پی ناموس کسان</w:t>
      </w:r>
    </w:p>
    <w:p>
      <w:pPr>
        <w:pStyle w:val="BookText"/>
        <w:rPr/>
      </w:pPr>
      <w:r>
        <w:rPr>
          <w:rFonts w:ascii="IRNazanin" w:hAnsi="IRNazanin" w:eastAsia="IRNazanin"/>
          <w:color w:val="111111"/>
          <w:sz w:val="28"/>
          <w:sz w:val="28"/>
          <w:szCs w:val="28"/>
          <w:rtl w:val="true"/>
          <w:lang w:bidi="fa-IR"/>
        </w:rPr>
        <w:t>پی ناموس وی افتد نظر بوالهوسان</w:t>
      </w:r>
    </w:p>
    <w:p>
      <w:pPr>
        <w:pStyle w:val="BookText"/>
        <w:rPr/>
      </w:pPr>
      <w:r>
        <w:rPr>
          <w:rFonts w:ascii="IRNazanin" w:hAnsi="IRNazanin" w:eastAsia="IRNazanin"/>
          <w:color w:val="111111"/>
          <w:sz w:val="28"/>
          <w:sz w:val="28"/>
          <w:szCs w:val="28"/>
          <w:rtl w:val="true"/>
          <w:lang w:bidi="fa-IR"/>
        </w:rPr>
        <w:t>عاقبت دست در آغوش نگارش ببرند هر که یک بوسه ستاند زلب یار کسان</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چنین گفت يزدان به حیلت‌گران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کنون حیله کن تا که باشي در آن</w:t>
      </w:r>
      <w:r>
        <w:rPr>
          <w:rFonts w:eastAsia="IRNazanin" w:cs="IRNazanin"/>
          <w:color w:val="111111"/>
          <w:sz w:val="28"/>
          <w:szCs w:val="28"/>
          <w:rtl w:val="true"/>
          <w:lang w:bidi="fa-IR"/>
        </w:rPr>
        <w:t>.</w:t>
      </w:r>
      <w:bookmarkStart w:id="1559" w:name="pg7379_80804"/>
    </w:p>
    <w:p>
      <w:pPr>
        <w:pStyle w:val="Heading3"/>
        <w:numPr>
          <w:ilvl w:val="2"/>
          <w:numId w:val="1"/>
        </w:numPr>
        <w:rPr/>
      </w:pPr>
      <w:bookmarkStart w:id="1560" w:name="__RefHeading___Toc1350106_1051229030"/>
      <w:bookmarkStart w:id="1561" w:name="_Toc646"/>
      <w:bookmarkEnd w:id="1559"/>
      <w:bookmarkEnd w:id="1560"/>
      <w:r>
        <w:rPr>
          <w:rtl w:val="true"/>
        </w:rPr>
        <w:t>ختم روزگار</w:t>
      </w:r>
      <w:bookmarkEnd w:id="1561"/>
    </w:p>
    <w:p>
      <w:pPr>
        <w:pStyle w:val="BookText"/>
        <w:rPr/>
      </w:pPr>
      <w:r>
        <w:rPr>
          <w:rFonts w:ascii="IRNazanin" w:hAnsi="IRNazanin" w:eastAsia="IRNazanin"/>
          <w:color w:val="111111"/>
          <w:sz w:val="28"/>
          <w:sz w:val="28"/>
          <w:szCs w:val="28"/>
          <w:rtl w:val="true"/>
          <w:lang w:bidi="fa-IR"/>
        </w:rPr>
        <w:t>به جاهله ميگن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هميشه لباس مشكي مي‌پوشي؟ميگه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من ختم روزگارم</w:t>
      </w:r>
      <w:r>
        <w:rPr>
          <w:rFonts w:eastAsia="IRNazanin" w:cs="IRNazanin"/>
          <w:color w:val="111111"/>
          <w:sz w:val="28"/>
          <w:szCs w:val="28"/>
          <w:rtl w:val="true"/>
          <w:lang w:bidi="fa-IR"/>
        </w:rPr>
        <w:t>.</w:t>
      </w:r>
    </w:p>
    <w:p>
      <w:pPr>
        <w:pStyle w:val="Heading3"/>
        <w:numPr>
          <w:ilvl w:val="2"/>
          <w:numId w:val="1"/>
        </w:numPr>
        <w:rPr/>
      </w:pPr>
      <w:bookmarkStart w:id="1562" w:name="__RefHeading___Toc1350108_1051229030"/>
      <w:bookmarkStart w:id="1563" w:name="_Toc647"/>
      <w:bookmarkEnd w:id="1562"/>
      <w:r>
        <w:rPr>
          <w:rtl w:val="true"/>
        </w:rPr>
        <w:t>بدترين نفرين مادرانه</w:t>
      </w:r>
      <w:bookmarkEnd w:id="1563"/>
    </w:p>
    <w:p>
      <w:pPr>
        <w:pStyle w:val="BookText"/>
        <w:rPr/>
      </w:pPr>
      <w:r>
        <w:rPr>
          <w:rFonts w:ascii="IRNazanin" w:hAnsi="IRNazanin" w:eastAsia="IRNazanin"/>
          <w:color w:val="111111"/>
          <w:sz w:val="28"/>
          <w:sz w:val="28"/>
          <w:szCs w:val="28"/>
          <w:rtl w:val="true"/>
          <w:lang w:bidi="fa-IR"/>
        </w:rPr>
        <w:t>اغلب ما، نفرين شده‌ايم ميگيد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استادي به دانشجويانش گفت تحقيق كنيد ببينيم بدترين نفرين مادران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تحقيقاتشان نظر يكي از دانشجويان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نفرين اين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 ننه هرجا هستي ذهنت جايي ديگه باشه</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1564" w:name="__RefHeading___Toc1350110_1051229030"/>
      <w:bookmarkStart w:id="1565" w:name="_Toc648"/>
      <w:bookmarkEnd w:id="1564"/>
      <w:r>
        <w:rPr>
          <w:rtl w:val="true"/>
        </w:rPr>
        <w:t>كليد اسرار</w:t>
      </w:r>
      <w:bookmarkEnd w:id="1565"/>
    </w:p>
    <w:p>
      <w:pPr>
        <w:pStyle w:val="BookText"/>
        <w:rPr/>
      </w:pPr>
      <w:r>
        <w:rPr>
          <w:rFonts w:ascii="IRNazanin" w:hAnsi="IRNazanin" w:eastAsia="IRNazanin"/>
          <w:color w:val="111111"/>
          <w:sz w:val="28"/>
          <w:sz w:val="28"/>
          <w:szCs w:val="28"/>
          <w:rtl w:val="true"/>
          <w:lang w:bidi="fa-IR"/>
        </w:rPr>
        <w:t>ايرانيه براي كار رفته بود 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همه پول‌هايش را دزديد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همون سریال كليد اسرارتون قسمت ميدم، كيف پولم را بهم برگردون</w:t>
      </w:r>
      <w:r>
        <w:rPr>
          <w:rFonts w:eastAsia="IRNazanin" w:cs="IRNazanin"/>
          <w:color w:val="111111"/>
          <w:sz w:val="28"/>
          <w:szCs w:val="28"/>
          <w:rtl w:val="true"/>
          <w:lang w:bidi="fa-IR"/>
        </w:rPr>
        <w:t>.</w:t>
      </w:r>
    </w:p>
    <w:p>
      <w:pPr>
        <w:pStyle w:val="Heading3"/>
        <w:numPr>
          <w:ilvl w:val="2"/>
          <w:numId w:val="1"/>
        </w:numPr>
        <w:rPr/>
      </w:pPr>
      <w:bookmarkStart w:id="1566" w:name="__RefHeading___Toc1350112_1051229030"/>
      <w:bookmarkStart w:id="1567" w:name="_Toc649"/>
      <w:bookmarkEnd w:id="1566"/>
      <w:r>
        <w:rPr>
          <w:rtl w:val="true"/>
        </w:rPr>
        <w:t>كات در دعا</w:t>
      </w:r>
      <w:bookmarkEnd w:id="1567"/>
    </w:p>
    <w:p>
      <w:pPr>
        <w:pStyle w:val="BookText"/>
        <w:rPr/>
      </w:pPr>
      <w:r>
        <w:rPr>
          <w:rFonts w:ascii="IRNazanin" w:hAnsi="IRNazanin" w:eastAsia="IRNazanin"/>
          <w:color w:val="111111"/>
          <w:sz w:val="28"/>
          <w:sz w:val="28"/>
          <w:szCs w:val="28"/>
          <w:rtl w:val="true"/>
          <w:lang w:bidi="fa-IR"/>
        </w:rPr>
        <w:t>فقط تو فوتبال بحث كات داشتن توپ مطرح نيست، در دعا هم بحث از كات هست؛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به راه راست هدايت فرما اگه نشد، راه راست را به سمت ما كج فرما</w:t>
      </w:r>
      <w:r>
        <w:rPr>
          <w:rFonts w:eastAsia="IRNazanin" w:cs="IRNazanin"/>
          <w:color w:val="111111"/>
          <w:sz w:val="28"/>
          <w:szCs w:val="28"/>
          <w:rtl w:val="true"/>
          <w:lang w:bidi="fa-IR"/>
        </w:rPr>
        <w:t>.</w:t>
      </w:r>
    </w:p>
    <w:p>
      <w:pPr>
        <w:pStyle w:val="Heading3"/>
        <w:numPr>
          <w:ilvl w:val="2"/>
          <w:numId w:val="1"/>
        </w:numPr>
        <w:rPr/>
      </w:pPr>
      <w:bookmarkStart w:id="1568" w:name="__RefHeading___Toc1350114_1051229030"/>
      <w:bookmarkStart w:id="1569" w:name="_Toc650"/>
      <w:bookmarkEnd w:id="1568"/>
      <w:r>
        <w:rPr>
          <w:rtl w:val="true"/>
        </w:rPr>
        <w:t>حجكم مقبول</w:t>
      </w:r>
      <w:bookmarkEnd w:id="1569"/>
    </w:p>
    <w:p>
      <w:pPr>
        <w:pStyle w:val="BookText"/>
        <w:rPr/>
      </w:pPr>
      <w:r>
        <w:rPr>
          <w:rFonts w:ascii="IRNazanin" w:hAnsi="IRNazanin" w:eastAsia="IRNazanin"/>
          <w:color w:val="111111"/>
          <w:sz w:val="28"/>
          <w:sz w:val="28"/>
          <w:szCs w:val="28"/>
          <w:rtl w:val="true"/>
          <w:lang w:bidi="fa-IR"/>
        </w:rPr>
        <w:t>به آقاي لاكردار ميگن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چه‌طور بود؟ ميگه شهرْ تميز، فضا عالي، هتلْ باكلاس، يه جاي زيارتي هم داشت كه شلوغ بود، ما نرفتيم</w:t>
      </w:r>
      <w:r>
        <w:rPr>
          <w:rFonts w:eastAsia="IRNazanin" w:cs="IRNazanin"/>
          <w:color w:val="111111"/>
          <w:sz w:val="28"/>
          <w:szCs w:val="28"/>
          <w:rtl w:val="true"/>
          <w:lang w:bidi="fa-IR"/>
        </w:rPr>
        <w:t>!</w:t>
      </w:r>
    </w:p>
    <w:p>
      <w:pPr>
        <w:pStyle w:val="Heading3"/>
        <w:numPr>
          <w:ilvl w:val="2"/>
          <w:numId w:val="1"/>
        </w:numPr>
        <w:rPr/>
      </w:pPr>
      <w:bookmarkStart w:id="1570" w:name="__RefHeading___Toc1350116_1051229030"/>
      <w:bookmarkStart w:id="1571" w:name="_Toc651"/>
      <w:bookmarkEnd w:id="1570"/>
      <w:r>
        <w:rPr>
          <w:rtl w:val="true"/>
        </w:rPr>
        <w:t>دعاي مستمر</w:t>
      </w:r>
      <w:bookmarkEnd w:id="157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می‌خوای دوستانت هرگزی فراموشت نکنن؟ ازشون پول قرض بگیر يا بگو ضمانتت رو بكنن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مشتاق ديدارت ميشن و براي سلامتيت هم دائما دعا مي‌كنن</w:t>
      </w:r>
      <w:r>
        <w:rPr>
          <w:rFonts w:eastAsia="IRNazanin" w:cs="IRNazanin"/>
          <w:color w:val="111111"/>
          <w:sz w:val="28"/>
          <w:szCs w:val="28"/>
          <w:rtl w:val="true"/>
          <w:lang w:bidi="fa-IR"/>
        </w:rPr>
        <w:t xml:space="preserve">. </w:t>
      </w:r>
      <w:bookmarkStart w:id="1572" w:name="pg7379_80805"/>
    </w:p>
    <w:p>
      <w:pPr>
        <w:pStyle w:val="Heading3"/>
        <w:numPr>
          <w:ilvl w:val="2"/>
          <w:numId w:val="1"/>
        </w:numPr>
        <w:rPr/>
      </w:pPr>
      <w:bookmarkStart w:id="1573" w:name="__RefHeading___Toc1350118_1051229030"/>
      <w:bookmarkStart w:id="1574" w:name="_Toc652"/>
      <w:bookmarkEnd w:id="1572"/>
      <w:bookmarkEnd w:id="1573"/>
      <w:r>
        <w:rPr>
          <w:rtl w:val="true"/>
        </w:rPr>
        <w:t>دعای آخر شب</w:t>
      </w:r>
      <w:bookmarkEnd w:id="1574"/>
    </w:p>
    <w:p>
      <w:pPr>
        <w:pStyle w:val="BookText"/>
        <w:rPr/>
      </w:pPr>
      <w:r>
        <w:rPr>
          <w:rFonts w:ascii="IRNazanin" w:hAnsi="IRNazanin" w:eastAsia="IRNazanin"/>
          <w:color w:val="111111"/>
          <w:sz w:val="28"/>
          <w:sz w:val="28"/>
          <w:szCs w:val="28"/>
          <w:rtl w:val="true"/>
          <w:lang w:bidi="fa-IR"/>
        </w:rPr>
        <w:t>شوخ طبعي و طنز حلال يكي از باغ‌هاي كوچك تفريحات و لذت‌هاي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قدرتی عطا فرما که بتوانم از فضاي مجازيِ چت، لاين، واتس‌آپ و بيرون بيايم و در فضاي حقيقي بگيرم بکَپَم</w:t>
      </w:r>
      <w:r>
        <w:rPr>
          <w:rFonts w:eastAsia="IRNazanin" w:cs="IRNazanin"/>
          <w:color w:val="111111"/>
          <w:sz w:val="28"/>
          <w:szCs w:val="28"/>
          <w:rtl w:val="true"/>
          <w:lang w:bidi="fa-IR"/>
        </w:rPr>
        <w:t>!</w:t>
      </w:r>
    </w:p>
    <w:p>
      <w:pPr>
        <w:pStyle w:val="Heading3"/>
        <w:numPr>
          <w:ilvl w:val="2"/>
          <w:numId w:val="1"/>
        </w:numPr>
        <w:rPr/>
      </w:pPr>
      <w:bookmarkStart w:id="1575" w:name="__RefHeading___Toc1350120_1051229030"/>
      <w:bookmarkStart w:id="1576" w:name="_Toc653"/>
      <w:bookmarkEnd w:id="1575"/>
      <w:r>
        <w:rPr>
          <w:rtl w:val="true"/>
        </w:rPr>
        <w:t>سلامتی</w:t>
      </w:r>
      <w:r>
        <w:rPr>
          <w:rtl w:val="true"/>
        </w:rPr>
        <w:t>...(</w:t>
      </w:r>
      <w:r>
        <w:rPr>
          <w:rtl w:val="true"/>
        </w:rPr>
        <w:t>حسن ختام شوخ‌طبعي‌ها</w:t>
      </w:r>
      <w:r>
        <w:rPr>
          <w:rtl w:val="true"/>
        </w:rPr>
        <w:t>)</w:t>
      </w:r>
      <w:bookmarkEnd w:id="1576"/>
    </w:p>
    <w:p>
      <w:pPr>
        <w:pStyle w:val="BookText"/>
        <w:rPr/>
      </w:pPr>
      <w:r>
        <w:rPr>
          <w:rFonts w:ascii="IRNazanin" w:hAnsi="IRNazanin" w:eastAsia="IRNazanin"/>
          <w:color w:val="111111"/>
          <w:sz w:val="28"/>
          <w:sz w:val="28"/>
          <w:szCs w:val="28"/>
          <w:rtl w:val="true"/>
          <w:lang w:bidi="fa-IR"/>
        </w:rPr>
        <w:t>سلامتی همه دلتنگا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اونای که بی‌کسن، ولی ناکس نیستن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سلامتي سه تن، ناموس و رفيق و 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سلامتي قديما كه به جاي شماره به هم دل مي‌دادن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سلامتي همه اونايي که خطشون اعتباريه، ولي معرفتشون دايميه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همه مامانا که موقع جارو زدن فکر می‌کنن هر چی آشغال تو خونه هست، زیر پای ما جمع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مادر که به خاطر ما هيكلش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هر وقتی غذا سر سفره کم بیاد، اولین کسی که از اون غذا دوس نداره خودشه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پدری که لباس خاکی و کثیف می‌پوشه میره کارگری برای سیر کردن شکم بچه‌اش، اما بچه‌اش خجالت می‌کشه به دوستاش بگه این بابامه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سلامتي سندباد كه بچه كرمونشاه نبود و با عمامه و شلوار كردي دنيا رو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سلامتي پسراي قديم كه با ذغال واسه خودشون سبيل مي‌كشيدن تا مثِ باباهاشون بشن، نه پسراي امروزي كه ابرواشونو برمي‌دارن تا مثِ ماماناشون بشن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می‌خرم، می‌خرمِ اون بابای که نمی‌تونه بخره و به بچه‌ش اميد مي‌ده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سلامتي اونايي که به پدر و مادرشون احترام مي‌ذارن و مي‌دونن تو خونه‌اي که بزرگ‌ترا کوچيک بشن، کوچيک‌ترا هرگز بزرگ نمي‌شن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سلامتي دوست خوب که مثل خط سفيد وسط جاده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تکه میشه، ولیبازم پابه‌پات میاد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هر چی نامرده؛ چون اگه نبودن، مردا شناخته نمی‌شدن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سلامتی اونای که روز قیامت، فقط زمین ازشون گله داره و شاکیه، اونم به‌خاطر سنگینی معرفتشون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سلامتي کسي که وقتي بردم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رفيق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باختم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رفيقتم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مداد رنگی که اگه یه مدت سراغشونو نگیری، مثل ماژیک و آبرنگ خشک و بی‌مصرف نمیشن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همه اونای که حالشون خوب نیس، اما می‌خندن که حال بقیه گرفته نشه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اونای که چه عشقشون پیششون باشه چه نباشه، چشمشون مثل فانوس دریای نمی‌چرخه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اون پیر مردی که وقتی ازش پرسیدن عشق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همونی که منو پیر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سلامتي اونايي که اگه صد لايه ايزوگامشون هم بکنن، بازم معرفت ازشون چيکه مي‌کنه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درِ نوشابه که هر چی می‌پیچه، رفاقتش با بطری نوشابه سفت‌تر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دختر کبریت‌فروش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کبریت فروخت، ولی عصمت خودشو نفروخت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همه آدمای باشرف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روزا از بسياري از انسان‌ها،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شر و آفت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همه اونای که رفیقشونو نمی‌فروشن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خیابون دست یه نفر یه قناری دیدم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رفیقمه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سلامتي همه بي‌بی‌ها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روزيم، اونا ني‌نی بودن، گذر زمان نقطه‌هاشون رو جا به‌جا کرد و موهاشونو سفيد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سلامتي مرجع تقليدي كه يك عمر شب بيداري مي‌كشه و خونِ‌دل مي‌خوره تا ما خواب نمونيم و اون دنيا خوندل نشيم</w:t>
      </w:r>
      <w:r>
        <w:rPr>
          <w:rFonts w:eastAsia="Amiri" w:cs="Amiri" w:ascii="Amiri" w:hAnsi="Amiri"/>
          <w:color w:val="111111"/>
          <w:sz w:val="28"/>
          <w:szCs w:val="28"/>
          <w:rtl w:val="true"/>
          <w:lang w:bidi="ar-SA"/>
        </w:rPr>
        <w:t xml:space="preserve">. </w:t>
      </w:r>
      <w:bookmarkStart w:id="1577" w:name="pg7379_80807"/>
    </w:p>
    <w:p>
      <w:pPr>
        <w:pStyle w:val="Heading3"/>
        <w:numPr>
          <w:ilvl w:val="2"/>
          <w:numId w:val="1"/>
        </w:numPr>
        <w:rPr/>
      </w:pPr>
      <w:bookmarkStart w:id="1578" w:name="__RefHeading___Toc1350122_1051229030"/>
      <w:bookmarkStart w:id="1579" w:name="_Toc654"/>
      <w:bookmarkEnd w:id="1577"/>
      <w:bookmarkEnd w:id="1578"/>
      <w:r>
        <w:rPr>
          <w:rtl w:val="true"/>
        </w:rPr>
        <w:t>دوای هم شفای هم</w:t>
      </w:r>
      <w:bookmarkEnd w:id="1579"/>
    </w:p>
    <w:p>
      <w:pPr>
        <w:pStyle w:val="BookText"/>
        <w:rPr/>
      </w:pPr>
      <w:r>
        <w:rPr>
          <w:rFonts w:ascii="Amiri" w:hAnsi="Amiri" w:eastAsia="Amiri" w:cs="Amiri"/>
          <w:color w:val="111111"/>
          <w:sz w:val="28"/>
          <w:sz w:val="28"/>
          <w:szCs w:val="28"/>
          <w:rtl w:val="true"/>
          <w:lang w:bidi="ar-SA"/>
        </w:rPr>
        <w:t>بيا تا مونس هم يار هم غمخوار هم باشيم</w:t>
      </w:r>
    </w:p>
    <w:p>
      <w:pPr>
        <w:pStyle w:val="BookText"/>
        <w:rPr/>
      </w:pPr>
      <w:r>
        <w:rPr>
          <w:rFonts w:ascii="Amiri" w:hAnsi="Amiri" w:eastAsia="Amiri" w:cs="Amiri"/>
          <w:color w:val="111111"/>
          <w:sz w:val="28"/>
          <w:sz w:val="28"/>
          <w:szCs w:val="28"/>
          <w:rtl w:val="true"/>
          <w:lang w:bidi="ar-SA"/>
        </w:rPr>
        <w:t>انيس جان غم فرسوده بيمار هم باشيم</w:t>
      </w:r>
    </w:p>
    <w:p>
      <w:pPr>
        <w:pStyle w:val="BookText"/>
        <w:rPr/>
      </w:pPr>
      <w:r>
        <w:rPr>
          <w:rFonts w:ascii="IRNazanin" w:hAnsi="IRNazanin" w:eastAsia="IRNazanin"/>
          <w:color w:val="111111"/>
          <w:sz w:val="28"/>
          <w:sz w:val="28"/>
          <w:szCs w:val="28"/>
          <w:rtl w:val="true"/>
          <w:lang w:bidi="fa-IR"/>
        </w:rPr>
        <w:t>شب آید شمع هم گردیم و بهر یکدگر سوزیم</w:t>
      </w:r>
    </w:p>
    <w:p>
      <w:pPr>
        <w:pStyle w:val="BookText"/>
        <w:rPr/>
      </w:pPr>
      <w:r>
        <w:rPr>
          <w:rFonts w:ascii="IRNazanin" w:hAnsi="IRNazanin" w:eastAsia="IRNazanin"/>
          <w:color w:val="111111"/>
          <w:sz w:val="28"/>
          <w:sz w:val="28"/>
          <w:szCs w:val="28"/>
          <w:rtl w:val="true"/>
          <w:lang w:bidi="fa-IR"/>
        </w:rPr>
        <w:t>شود چون روز دست و پاي هم در کار هم باشيم</w:t>
      </w:r>
    </w:p>
    <w:p>
      <w:pPr>
        <w:pStyle w:val="BookText"/>
        <w:rPr/>
      </w:pPr>
      <w:r>
        <w:rPr>
          <w:rFonts w:ascii="Amiri" w:hAnsi="Amiri" w:eastAsia="Amiri" w:cs="Amiri"/>
          <w:color w:val="111111"/>
          <w:sz w:val="28"/>
          <w:sz w:val="28"/>
          <w:szCs w:val="28"/>
          <w:rtl w:val="true"/>
          <w:lang w:bidi="ar-SA"/>
        </w:rPr>
        <w:t>دواي هم شفاي هم براي هم فداي هم</w:t>
      </w:r>
    </w:p>
    <w:p>
      <w:pPr>
        <w:pStyle w:val="BookText"/>
        <w:rPr/>
      </w:pPr>
      <w:r>
        <w:rPr>
          <w:rFonts w:ascii="Amiri" w:hAnsi="Amiri" w:eastAsia="Amiri" w:cs="Amiri"/>
          <w:color w:val="111111"/>
          <w:sz w:val="28"/>
          <w:sz w:val="28"/>
          <w:szCs w:val="28"/>
          <w:rtl w:val="true"/>
          <w:lang w:bidi="ar-SA"/>
        </w:rPr>
        <w:t>دل هم جان هم جانان هم دلدار هم باشيم</w:t>
      </w:r>
    </w:p>
    <w:p>
      <w:pPr>
        <w:pStyle w:val="BookText"/>
        <w:rPr/>
      </w:pPr>
      <w:r>
        <w:rPr>
          <w:rFonts w:ascii="IRNazanin" w:hAnsi="IRNazanin" w:eastAsia="IRNazanin"/>
          <w:color w:val="111111"/>
          <w:sz w:val="28"/>
          <w:sz w:val="28"/>
          <w:szCs w:val="28"/>
          <w:rtl w:val="true"/>
          <w:lang w:bidi="fa-IR"/>
        </w:rPr>
        <w:t>به هم یک‌تن شویم و یکدل و یک‌رنگ و یک‌پیشه</w:t>
      </w:r>
    </w:p>
    <w:p>
      <w:pPr>
        <w:pStyle w:val="BookText"/>
        <w:rPr/>
      </w:pPr>
      <w:r>
        <w:rPr>
          <w:rFonts w:ascii="IRNazanin" w:hAnsi="IRNazanin" w:eastAsia="IRNazanin"/>
          <w:color w:val="111111"/>
          <w:sz w:val="28"/>
          <w:sz w:val="28"/>
          <w:szCs w:val="28"/>
          <w:rtl w:val="true"/>
          <w:lang w:bidi="fa-IR"/>
        </w:rPr>
        <w:t>سري در کار هم آريم و دوش بار هم باشيم</w:t>
      </w:r>
    </w:p>
    <w:p>
      <w:pPr>
        <w:pStyle w:val="BookText"/>
        <w:rPr/>
      </w:pPr>
      <w:r>
        <w:rPr>
          <w:rFonts w:ascii="IRNazanin" w:hAnsi="IRNazanin" w:eastAsia="IRNazanin"/>
          <w:color w:val="111111"/>
          <w:sz w:val="28"/>
          <w:sz w:val="28"/>
          <w:szCs w:val="28"/>
          <w:rtl w:val="true"/>
          <w:lang w:bidi="fa-IR"/>
        </w:rPr>
        <w:t>جدایي را نباشد زَهره تا در ميان آيد</w:t>
      </w:r>
    </w:p>
    <w:p>
      <w:pPr>
        <w:pStyle w:val="BookText"/>
        <w:rPr/>
      </w:pPr>
      <w:r>
        <w:rPr>
          <w:rFonts w:ascii="IRNazanin" w:hAnsi="IRNazanin" w:eastAsia="IRNazanin"/>
          <w:color w:val="111111"/>
          <w:sz w:val="28"/>
          <w:sz w:val="28"/>
          <w:szCs w:val="28"/>
          <w:rtl w:val="true"/>
          <w:lang w:bidi="fa-IR"/>
        </w:rPr>
        <w:t>به هم آريم سر بر گرد هم پرگار هم باشيم</w:t>
      </w:r>
    </w:p>
    <w:p>
      <w:pPr>
        <w:pStyle w:val="BookText"/>
        <w:rPr/>
      </w:pPr>
      <w:r>
        <w:rPr>
          <w:rFonts w:ascii="IRNazanin" w:hAnsi="IRNazanin" w:eastAsia="IRNazanin"/>
          <w:color w:val="111111"/>
          <w:sz w:val="28"/>
          <w:sz w:val="28"/>
          <w:szCs w:val="28"/>
          <w:rtl w:val="true"/>
          <w:lang w:bidi="fa-IR"/>
        </w:rPr>
        <w:t>حيات يکدگر باشيم و بهر يکدگر ميريم</w:t>
      </w:r>
    </w:p>
    <w:p>
      <w:pPr>
        <w:pStyle w:val="BookText"/>
        <w:rPr/>
      </w:pPr>
      <w:r>
        <w:rPr>
          <w:rFonts w:ascii="IRNazanin" w:hAnsi="IRNazanin" w:eastAsia="IRNazanin"/>
          <w:color w:val="111111"/>
          <w:sz w:val="28"/>
          <w:sz w:val="28"/>
          <w:szCs w:val="28"/>
          <w:rtl w:val="true"/>
          <w:lang w:bidi="fa-IR"/>
        </w:rPr>
        <w:t>گهي خندان ز هم گه خسته و افکار هم باشيم</w:t>
      </w:r>
    </w:p>
    <w:p>
      <w:pPr>
        <w:pStyle w:val="BookText"/>
        <w:rPr/>
      </w:pPr>
      <w:r>
        <w:rPr>
          <w:rFonts w:ascii="IRNazanin" w:hAnsi="IRNazanin" w:eastAsia="IRNazanin"/>
          <w:color w:val="111111"/>
          <w:sz w:val="28"/>
          <w:sz w:val="28"/>
          <w:szCs w:val="28"/>
          <w:rtl w:val="true"/>
          <w:lang w:bidi="fa-IR"/>
        </w:rPr>
        <w:t>به وقت هوشياري عقل کل گرديم بهر هم</w:t>
      </w:r>
    </w:p>
    <w:p>
      <w:pPr>
        <w:pStyle w:val="BookText"/>
        <w:rPr/>
      </w:pPr>
      <w:r>
        <w:rPr>
          <w:rFonts w:ascii="IRNazanin" w:hAnsi="IRNazanin" w:eastAsia="IRNazanin"/>
          <w:color w:val="111111"/>
          <w:sz w:val="28"/>
          <w:sz w:val="28"/>
          <w:szCs w:val="28"/>
          <w:rtl w:val="true"/>
          <w:lang w:bidi="fa-IR"/>
        </w:rPr>
        <w:t>چو وقت مستي آيد ساغر سرشار هم باشيم</w:t>
      </w:r>
    </w:p>
    <w:p>
      <w:pPr>
        <w:pStyle w:val="BookText"/>
        <w:rPr/>
      </w:pPr>
      <w:r>
        <w:rPr>
          <w:rFonts w:ascii="Amiri" w:hAnsi="Amiri" w:eastAsia="Amiri" w:cs="Amiri"/>
          <w:color w:val="111111"/>
          <w:sz w:val="28"/>
          <w:sz w:val="28"/>
          <w:szCs w:val="28"/>
          <w:rtl w:val="true"/>
          <w:lang w:bidi="ar-SA"/>
        </w:rPr>
        <w:t>شويم از نغمه‌سازي عندليب غم‌سراي هم</w:t>
      </w:r>
    </w:p>
    <w:p>
      <w:pPr>
        <w:pStyle w:val="BookText"/>
        <w:rPr/>
      </w:pPr>
      <w:r>
        <w:rPr>
          <w:rFonts w:ascii="IRNazanin" w:hAnsi="IRNazanin" w:eastAsia="IRNazanin"/>
          <w:color w:val="111111"/>
          <w:sz w:val="28"/>
          <w:sz w:val="28"/>
          <w:szCs w:val="28"/>
          <w:rtl w:val="true"/>
          <w:lang w:bidi="fa-IR"/>
        </w:rPr>
        <w:t>به رنگ و بوي يکديگر شده گلزار هم باشيم</w:t>
      </w:r>
    </w:p>
    <w:p>
      <w:pPr>
        <w:pStyle w:val="BookText"/>
        <w:rPr/>
      </w:pPr>
      <w:r>
        <w:rPr>
          <w:rFonts w:ascii="IRNazanin" w:hAnsi="IRNazanin" w:eastAsia="IRNazanin"/>
          <w:color w:val="111111"/>
          <w:sz w:val="28"/>
          <w:sz w:val="28"/>
          <w:szCs w:val="28"/>
          <w:rtl w:val="true"/>
          <w:lang w:bidi="fa-IR"/>
        </w:rPr>
        <w:t>به جمعيت پناه آريم از باد پريشاني</w:t>
      </w:r>
    </w:p>
    <w:p>
      <w:pPr>
        <w:pStyle w:val="BookText"/>
        <w:rPr/>
      </w:pPr>
      <w:r>
        <w:rPr>
          <w:rFonts w:ascii="IRNazanin" w:hAnsi="IRNazanin" w:eastAsia="IRNazanin"/>
          <w:color w:val="111111"/>
          <w:sz w:val="28"/>
          <w:sz w:val="28"/>
          <w:szCs w:val="28"/>
          <w:rtl w:val="true"/>
          <w:lang w:bidi="fa-IR"/>
        </w:rPr>
        <w:t>اگر غفلت کند آهنگ ما هشيار هم باشيم</w:t>
      </w:r>
    </w:p>
    <w:p>
      <w:pPr>
        <w:pStyle w:val="BookText"/>
        <w:rPr/>
      </w:pPr>
      <w:r>
        <w:rPr>
          <w:rFonts w:ascii="Amiri" w:hAnsi="Amiri" w:eastAsia="Amiri" w:cs="Amiri"/>
          <w:color w:val="111111"/>
          <w:sz w:val="28"/>
          <w:sz w:val="28"/>
          <w:szCs w:val="28"/>
          <w:rtl w:val="true"/>
          <w:lang w:bidi="ar-SA"/>
        </w:rPr>
        <w:t>براي ديده‌باني خواب را بر خويشتن بنديم</w:t>
      </w:r>
    </w:p>
    <w:p>
      <w:pPr>
        <w:pStyle w:val="BookText"/>
        <w:rPr/>
      </w:pPr>
      <w:r>
        <w:rPr>
          <w:rFonts w:ascii="IRNazanin" w:hAnsi="IRNazanin" w:eastAsia="IRNazanin"/>
          <w:color w:val="111111"/>
          <w:sz w:val="28"/>
          <w:sz w:val="28"/>
          <w:szCs w:val="28"/>
          <w:rtl w:val="true"/>
          <w:lang w:bidi="fa-IR"/>
        </w:rPr>
        <w:t>ز بهر پاسباني ديده بيدار هم باشيم</w:t>
      </w:r>
    </w:p>
    <w:p>
      <w:pPr>
        <w:pStyle w:val="BookText"/>
        <w:rPr/>
      </w:pPr>
      <w:r>
        <w:rPr>
          <w:rFonts w:ascii="IRNazanin" w:hAnsi="IRNazanin" w:eastAsia="IRNazanin"/>
          <w:color w:val="111111"/>
          <w:sz w:val="28"/>
          <w:sz w:val="28"/>
          <w:szCs w:val="28"/>
          <w:rtl w:val="true"/>
          <w:lang w:bidi="fa-IR"/>
        </w:rPr>
        <w:t>جمال يکدگر گرديم و عيب يکدگر پوشيم</w:t>
      </w:r>
    </w:p>
    <w:p>
      <w:pPr>
        <w:pStyle w:val="BookText"/>
        <w:rPr/>
      </w:pPr>
      <w:r>
        <w:rPr>
          <w:rFonts w:ascii="IRNazanin" w:hAnsi="IRNazanin" w:eastAsia="IRNazanin"/>
          <w:color w:val="111111"/>
          <w:sz w:val="28"/>
          <w:sz w:val="28"/>
          <w:szCs w:val="28"/>
          <w:rtl w:val="true"/>
          <w:lang w:bidi="fa-IR"/>
        </w:rPr>
        <w:t>قَبا و جُبّه و پيراهن و دستار هم باشيم</w:t>
      </w:r>
    </w:p>
    <w:p>
      <w:pPr>
        <w:pStyle w:val="BookText"/>
        <w:rPr/>
      </w:pPr>
      <w:r>
        <w:rPr>
          <w:rFonts w:ascii="IRNazanin" w:hAnsi="IRNazanin" w:eastAsia="IRNazanin"/>
          <w:color w:val="111111"/>
          <w:sz w:val="28"/>
          <w:sz w:val="28"/>
          <w:szCs w:val="28"/>
          <w:rtl w:val="true"/>
          <w:lang w:bidi="fa-IR"/>
        </w:rPr>
        <w:t>غم هم شادي هم دين هم دنياي هم گرديم</w:t>
      </w:r>
    </w:p>
    <w:p>
      <w:pPr>
        <w:pStyle w:val="BookText"/>
        <w:rPr/>
      </w:pPr>
      <w:r>
        <w:rPr>
          <w:rFonts w:ascii="IRNazanin" w:hAnsi="IRNazanin" w:eastAsia="IRNazanin"/>
          <w:color w:val="111111"/>
          <w:sz w:val="28"/>
          <w:sz w:val="28"/>
          <w:szCs w:val="28"/>
          <w:rtl w:val="true"/>
          <w:lang w:bidi="fa-IR"/>
        </w:rPr>
        <w:t>بلاي يکدگر را چاره و ناچار هم باشيم</w:t>
      </w:r>
    </w:p>
    <w:p>
      <w:pPr>
        <w:pStyle w:val="BookText"/>
        <w:rPr/>
      </w:pPr>
      <w:r>
        <w:rPr>
          <w:rFonts w:ascii="IRNazanin" w:hAnsi="IRNazanin" w:eastAsia="IRNazanin"/>
          <w:color w:val="111111"/>
          <w:sz w:val="28"/>
          <w:sz w:val="28"/>
          <w:szCs w:val="28"/>
          <w:rtl w:val="true"/>
          <w:lang w:bidi="fa-IR"/>
        </w:rPr>
        <w:t>بلا گردان هم گر ديده گرد يکدگر گرديم</w:t>
      </w:r>
    </w:p>
    <w:p>
      <w:pPr>
        <w:pStyle w:val="BookText"/>
        <w:rPr/>
      </w:pPr>
      <w:r>
        <w:rPr>
          <w:rFonts w:ascii="Amiri" w:hAnsi="Amiri" w:eastAsia="Amiri" w:cs="Amiri"/>
          <w:color w:val="111111"/>
          <w:sz w:val="28"/>
          <w:sz w:val="28"/>
          <w:szCs w:val="28"/>
          <w:rtl w:val="true"/>
          <w:lang w:bidi="ar-SA"/>
        </w:rPr>
        <w:t>شده قربان هم از جان و منت‌دار هم باشيم</w:t>
      </w:r>
    </w:p>
    <w:p>
      <w:pPr>
        <w:pStyle w:val="BookText"/>
        <w:rPr/>
      </w:pPr>
      <w:r>
        <w:rPr>
          <w:rFonts w:ascii="IRNazanin" w:hAnsi="IRNazanin" w:eastAsia="IRNazanin"/>
          <w:color w:val="111111"/>
          <w:sz w:val="28"/>
          <w:sz w:val="28"/>
          <w:szCs w:val="28"/>
          <w:rtl w:val="true"/>
          <w:lang w:bidi="fa-IR"/>
        </w:rPr>
        <w:t>يکي گرديم در گفتار و در کردار و در رفتار</w:t>
      </w:r>
    </w:p>
    <w:p>
      <w:pPr>
        <w:pStyle w:val="BookText"/>
        <w:rPr/>
      </w:pPr>
      <w:r>
        <w:rPr>
          <w:rFonts w:ascii="IRNazanin" w:hAnsi="IRNazanin" w:eastAsia="IRNazanin"/>
          <w:color w:val="111111"/>
          <w:sz w:val="28"/>
          <w:sz w:val="28"/>
          <w:szCs w:val="28"/>
          <w:rtl w:val="true"/>
          <w:lang w:bidi="fa-IR"/>
        </w:rPr>
        <w:t>زبان و دست و پا يک کرده خدمتکار هم باشيم</w:t>
      </w:r>
    </w:p>
    <w:p>
      <w:pPr>
        <w:pStyle w:val="BookText"/>
        <w:rPr/>
      </w:pPr>
      <w:r>
        <w:rPr>
          <w:rFonts w:ascii="IRNazanin" w:hAnsi="IRNazanin" w:eastAsia="IRNazanin"/>
          <w:color w:val="111111"/>
          <w:sz w:val="28"/>
          <w:sz w:val="28"/>
          <w:szCs w:val="28"/>
          <w:rtl w:val="true"/>
          <w:lang w:bidi="fa-IR"/>
        </w:rPr>
        <w:t>نمی‌بینم به جز تو همدمی ای فیض در عالم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 دمساز هم گنجينه اسرار هم باشيم </w:t>
      </w:r>
    </w:p>
    <w:p>
      <w:pPr>
        <w:pStyle w:val="BookText"/>
        <w:rPr/>
      </w:pPr>
      <w:r>
        <w:rPr>
          <w:rFonts w:ascii="IRNazanin" w:hAnsi="IRNazanin" w:eastAsia="IRNazanin"/>
          <w:color w:val="111111"/>
          <w:sz w:val="28"/>
          <w:sz w:val="28"/>
          <w:szCs w:val="28"/>
          <w:rtl w:val="true"/>
          <w:lang w:bidi="fa-IR"/>
        </w:rPr>
        <w:t>رفع خستگي</w:t>
      </w:r>
    </w:p>
    <w:p>
      <w:p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و كوفته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خسته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حكمت‌هاى ظريف را براى آن‌ها بجوييد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الْقُلُوبَ تَمَلُّ كَما تَمَلُّ الْأَبْدانُ، فَابْتَغُوا لَها طَرائِفَ الْحِكَمِ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كلمات قصار، حكمت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bookmarkStart w:id="1580" w:name="pg7379_80809"/>
    </w:p>
    <w:p>
      <w:pPr>
        <w:pStyle w:val="Heading2"/>
        <w:numPr>
          <w:ilvl w:val="1"/>
          <w:numId w:val="1"/>
        </w:numPr>
        <w:rPr/>
      </w:pPr>
      <w:bookmarkStart w:id="1581" w:name="__RefHeading___Toc1350124_1051229030"/>
      <w:bookmarkStart w:id="1582" w:name="_Toc655"/>
      <w:bookmarkEnd w:id="1580"/>
      <w:bookmarkEnd w:id="1581"/>
      <w:r>
        <w:rPr>
          <w:rtl w:val="true"/>
        </w:rPr>
        <w:t>بخش هشتم</w:t>
      </w:r>
      <w:r>
        <w:rPr>
          <w:rtl w:val="true"/>
        </w:rPr>
        <w:t xml:space="preserve">: </w:t>
      </w:r>
      <w:r>
        <w:rPr>
          <w:rtl w:val="true"/>
        </w:rPr>
        <w:t>ملحقات</w:t>
      </w:r>
      <w:bookmarkEnd w:id="158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3" w:name="__RefHeading___Toc1350126_1051229030"/>
      <w:bookmarkStart w:id="1584" w:name="_Toc656"/>
      <w:bookmarkEnd w:id="1583"/>
      <w:r>
        <w:rPr>
          <w:rtl w:val="true"/>
        </w:rPr>
        <w:t>اشاره</w:t>
      </w:r>
      <w:bookmarkEnd w:id="158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چند اثر از مؤلف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روان‌شناسي و مهارت‌هاي رفتاري در تبليغ غيرمستقيم، نشر ذوي القربي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دفتر تبليغات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نشر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مانده‌ام تنهايي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رويارويي با غم غربت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مركز مشاوره مؤسسة آموزشي و پژوهشي امام خمینی دام ظله، قم سال نشر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مشاوره زيرگنبد فيروزه‌اي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مركز مشاوره مؤسسة آموزشي و پژوهشي امام خمینی دام ظله،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بوسه بر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مدیریت حوزه علمیه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بي‌خيال‌درماني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نگاهي فقهي روان شناختي به وسواس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کافه بازار و مایکت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های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تمثيل های تربیتی و روان‌شناختي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مركز مشاوره مؤسسة آموزشي و پژوهشي امام خمینی دام ظله،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زخم ها و مرهم های سایبری، نشر مهرستان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چاپ</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عروس کشون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های ارتباط موفق با 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مهرستان،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مادرشوهرت را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های ارتباط موفق با خانواده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نشر مهرستان،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سایبر سواری با کلاه ایمنی، به نشر و مؤسسه فرهنگ و انديشه اسلامي،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 شوخ‌طبعي ها و حكايات طلبگي، انجمن گفت‌وگوي ديني، مركز ملي پاسخ‌گويي به سؤالات ديني،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تولید </w:t>
      </w:r>
      <w:r>
        <w:rPr>
          <w:rFonts w:eastAsia="IRNazanin" w:cs="IRNazanin"/>
          <w:color w:val="111111"/>
          <w:sz w:val="28"/>
          <w:szCs w:val="28"/>
          <w:lang w:bidi="fa-IR"/>
        </w:rPr>
        <w:t>1390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 نيش‌ها و نوش‌ها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هشدارهای روان‌شناختي براي زندگي شيرين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انجمن گفت‌وگوي ديني، مركز ملي پاسخ‌گويي به سؤالات ديني،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تولید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لبخندها و دلخندها، انجمن گفت‌وگوي ديني، مركز ملي پاسخ‌گويي به سؤالات ديني، قم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 تافته جدانابافته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احكام‌طلبگي، عايق‌هاي‌تبليغي، باورهاي نادرست درباره طلبگي، زندگي معنوي، نمودارهاي روان‌شناختي و تربيتي،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انجمن گفت‌وگوي ديني، مركز ملي پاسخ‌گويي به سؤالات ديني،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تولید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bookmarkStart w:id="1585" w:name="pg7379_80812"/>
    </w:p>
    <w:p>
      <w:pPr>
        <w:pStyle w:val="Heading3"/>
        <w:numPr>
          <w:ilvl w:val="2"/>
          <w:numId w:val="1"/>
        </w:numPr>
        <w:rPr/>
      </w:pPr>
      <w:bookmarkStart w:id="1586" w:name="__RefHeading___Toc1350128_1051229030"/>
      <w:bookmarkStart w:id="1587" w:name="_Toc657"/>
      <w:bookmarkEnd w:id="1585"/>
      <w:bookmarkEnd w:id="1586"/>
      <w:r>
        <w:rPr>
          <w:rtl w:val="true"/>
        </w:rPr>
        <w:t>منابع برایي افزايش شادكامي</w:t>
      </w:r>
      <w:bookmarkEnd w:id="158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 شادكامي با تكيه بر اسلام، دو فصلنامه علمي پژوهشي تربيت اسلامي، ش</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شوخیي و قوانين خوشیي، محمدحسين قديري، سايت گفت‌وگوي ديني، مركز ملي پاسخ‌گويي به سؤالات ديني،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موسیيقیيی، سیيدمجتبیي حسیينیي، نشر دفتر نشر معارف،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ازدواج، سیيدمجتبیي حسیينیي، نشر دفتر نشر معارف،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روابط دختر و پسر، محمدرضا احمديی، نشر دفتر نشر معارف،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اصفهاني‌هاي شوخ و حاضر جواب، حسين نوربخش، نشر سنايي، 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 و تفريحات سالم، محمد دشتي، نشر امیيرالمومنیين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شادیي و رضایيت از زندگیي، پورشریيف حسیين، نشر دارالحدیيث،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شاد و خنده رو باشیم؟، احمد لقماني، نشر بهشت بينش،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خنده، شوخي، شادماني، احمد لقماني، نشر بهشت بينش،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سختی‌ها و بلاها در زندگی، احمد لقماني، بهشت بينش،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شادى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قتلگاه، اصغر طاهرزاده، نشر لب الميزان،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شادابي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رژيم غذايي سالم از نظر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محسن كاظمي، نشر ميم،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 كلاغ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طنز آزادگان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داود گودرزی، نشر معتبر، اهواز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روان‌شناسیي شوخ‌طبعیي، علیي پولادیي ریي‌شهریي، نشر نسل نو اندیيش،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ن‌شناسي شادي، آرگيل، مايكل، مسعود گوهري، جهاد دانشگاهي واحد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زندگیي 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رازهایي خوب زیيستن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رحیيمیي، نشر جمال،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شادکامیي از دیيدگاه اسلام، حمزه عبدي، نشر دارالحديث، قم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سیيره پیيامبر اکرم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و شادیي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حبیيب‌الله فرح‌زاد، نشر طوبایي محبت،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شادابي و نشاط از ديدگاه آيات و روايات تفسيري، داودي‌كهكي محمدرضا، پايان‌نامه كارشناسي ارشد، مؤسسه آموزشي و پژوهشي امام خميني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شادي در خانواده، محمدرضا عابدي، نشر مطالعات خانواده، 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شادیي و شادکامیي از دیيدگاه اسلام، مهدي خطيب، نشر دارالحديث،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و شادیي، ابوالفضل طریيقه‌دار، نشر حضور،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شناسنامه خر، حيدر انصاري نجف آبادي، دارالكتب الاسلاميه، 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 طبعي صوتي و تصويري، سايت انجمن گفت‌وگوي ديني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قهقهه و جهالت، تبسم و حكمت، اصغر طاهرزاده، نشر لب الميزان، اصفهان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زندگیي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آموزه‌هایيیي برایي بهتر زیيستن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حبیيب‌الله فرح‌زاد، نشر رایيه الهدیي،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طنز و طنازى در مثنوى، قادر فاضلي، نشر فضيلت علم، 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غبارروبیي از چهره صمصام، هوشنگیي مجیيد، نشر عطر یياس،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شادي در سيره معصومان علیهم السلام، محمود اكبري، نشر صفحه نگار،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شوخ‌طبعي‌ها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سیدمهدی فهیمی، نشر سروش،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شادكامي و ساخت آزمون آن از ديدگاه اسلام، علي‌محمدي، كاظم، پايان‌نامه كارشناسي ارشد روان‌شناسي، مؤسسه آموزشي و پژوهشي امام خميني، قم،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جاویيدان، محسن کتابچیي، نشر الف،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شیيخ بهائیي، نشر آدیينه سبز،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منتظري، محمد منتظریي یيزدیي، نشر تهذیيب،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 ننه، آقا جمال خوانساریي، نشر مرواریيد و آل عبا،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کامیابی برای آسایش مادی و آرامش معنوی، احمد لقماني، نشر بهشت بینش،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كتاب‌ها باغ و بوستان علما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الگویي اسلامیي شادکامیي، عباس پسنديده، نشر دارالحديث،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الگوي شادي از نگاه قرآن و حديث، محمدیي ریي‌شهریي، نشردارالحدیيث،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لاطائلات منطقي، عبدالعظيم كريمي، نشر عابد 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لطيفه و لبخند، محسن كتابچي، نشر الف، مشهد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لطيفه‌هاي اسلامي، مهدي مسائلي، نشر وثوق، اصفهان</w:t>
      </w:r>
      <w:r>
        <w:rPr>
          <w:rFonts w:eastAsia="Amiri" w:cs="Amiri" w:ascii="Amiri" w:hAnsi="Amiri"/>
          <w:color w:val="111111"/>
          <w:sz w:val="28"/>
          <w:szCs w:val="28"/>
          <w:rtl w:val="true"/>
          <w:lang w:bidi="ar-SA"/>
        </w:rPr>
        <w:t xml:space="preserve">. </w:t>
      </w:r>
      <w:bookmarkStart w:id="1588" w:name="pg7379_80814"/>
    </w:p>
    <w:p>
      <w:pPr>
        <w:pStyle w:val="BookText"/>
        <w:rPr/>
      </w:pPr>
      <w:bookmarkEnd w:id="1588"/>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نمایيیي از طنز دیينیي، ولیي‌الله عظیيمیي، نشر مرکز پژوهش‌هایي اسلامیي صدا و سیيما،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در اسلام، حسن هاشمي‌نوربخش، سبط‌النبیي،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ورزش در اسلام، حسين صبوري، نشر احسان، 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رضایيت از زندگیي، عباس پسندیيده، نشر دارالحدیيث،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شاد زیيستن، امیير ملک محمودیي، نشرکوثر هدایيت، قم</w:t>
      </w:r>
      <w:r>
        <w:rPr>
          <w:rFonts w:eastAsia="IRNazanin" w:cs="IRNazanin"/>
          <w:color w:val="111111"/>
          <w:sz w:val="28"/>
          <w:szCs w:val="28"/>
          <w:rtl w:val="true"/>
          <w:lang w:bidi="fa-IR"/>
        </w:rPr>
        <w:t>.</w:t>
      </w:r>
    </w:p>
    <w:p>
      <w:pPr>
        <w:pStyle w:val="Heading3"/>
        <w:numPr>
          <w:ilvl w:val="2"/>
          <w:numId w:val="1"/>
        </w:numPr>
        <w:rPr/>
      </w:pPr>
      <w:bookmarkStart w:id="1589" w:name="__RefHeading___Toc1350130_1051229030"/>
      <w:bookmarkStart w:id="1590" w:name="_Toc658"/>
      <w:bookmarkEnd w:id="1589"/>
      <w:r>
        <w:rPr>
          <w:rtl w:val="true"/>
        </w:rPr>
        <w:t>ب</w:t>
      </w:r>
      <w:r>
        <w:rPr>
          <w:rtl w:val="true"/>
        </w:rPr>
        <w:t xml:space="preserve">. </w:t>
      </w:r>
      <w:r>
        <w:rPr>
          <w:rtl w:val="true"/>
        </w:rPr>
        <w:t>سايت و نرم‌افزار</w:t>
      </w:r>
      <w:bookmarkEnd w:id="1590"/>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 شادکامیي در آموزه‌هایي دیينیي، عباس پسنديده، موسسة خدمات مشاوره‌ایي، جوانان و پژوهش‌هایي اجتماعیي آستان قدس رضویي،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 شادمانه، راديو معارف، موسسه آوای مهر کوثر،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lang w:bidi="fa-IR"/>
        </w:rPr>
        <w:t>37741600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 شوخ طبعي‌ها و حكايات طلبگي،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قديري، سايت گفت‌وگوي ديني،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 جوان و شادابیي، مؤسسه فرهنگیي نرم افزاریي آرمان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نرم‌افزاری بوستان حکایيات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بیيش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کاریي از نرم افزاریي کوثر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 ده كشكول، فروشگاه گنجينه معرفت، پاساژ قدس،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 فرح و شادیي در اسلام، حاج آقاي حسیينیي و فرح‌زاد، از سلسله نشست‌هاي خانه خوبان، مؤسسه آموزشي و پژوهشي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32113653</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 و تلخند، سايت پرسمان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رهبري در دانشگاه‌ها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حلال، كليپ‌هايي از استاد قرائتي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سايت آپارات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0927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8"/>
                        <a:stretch/>
                      </pic:blipFill>
                      <pic:spPr>
                        <a:xfrm>
                          <a:off x="0" y="0"/>
                          <a:ext cx="5334120" cy="5092560"/>
                        </a:xfrm>
                        <a:prstGeom prst="rect">
                          <a:avLst/>
                        </a:prstGeom>
                        <a:ln w="0">
                          <a:noFill/>
                        </a:ln>
                      </pic:spPr>
                    </pic:pic>
                  </a:graphicData>
                </a:graphic>
              </wp:inline>
            </w:drawing>
          </mc:Choice>
          <mc:Fallback>
            <w:pict>
              <v:shape id="shape_0" stroked="f" o:allowincell="f" style="position:absolute;margin-left:0pt;margin-top:-401.05pt;width:419.95pt;height:400.95pt;mso-wrap-style:none;v-text-anchor:middle;mso-position-horizontal:left;mso-position-vertical:top" type="_x0000_t75">
                <v:imagedata r:id="rId329" o:detectmouseclick="t"/>
                <v:stroke color="#3465a4" joinstyle="round" endcap="flat"/>
                <w10:wrap type="none"/>
              </v:shape>
            </w:pict>
          </mc:Fallback>
        </mc:AlternateContent>
      </w:r>
      <w:bookmarkStart w:id="1591" w:name="pg7379_80816"/>
    </w:p>
    <w:p>
      <w:pPr>
        <w:pStyle w:val="Heading3"/>
        <w:numPr>
          <w:ilvl w:val="2"/>
          <w:numId w:val="1"/>
        </w:numPr>
        <w:rPr/>
      </w:pPr>
      <w:bookmarkStart w:id="1592" w:name="__RefHeading___Toc1350132_1051229030"/>
      <w:bookmarkStart w:id="1593" w:name="_Toc659"/>
      <w:bookmarkEnd w:id="1591"/>
      <w:bookmarkEnd w:id="1592"/>
      <w:r>
        <w:rPr>
          <w:rtl w:val="true"/>
        </w:rPr>
        <w:t>آسايش و آرامش</w:t>
      </w:r>
      <w:bookmarkEnd w:id="1593"/>
    </w:p>
    <w:p>
      <w:pPr>
        <w:pStyle w:val="BookText"/>
        <w:rPr/>
      </w:pPr>
      <w:r>
        <w:rPr>
          <w:rFonts w:ascii="IRNazanin" w:hAnsi="IRNazanin" w:eastAsia="IRNazanin"/>
          <w:color w:val="111111"/>
          <w:sz w:val="28"/>
          <w:sz w:val="28"/>
          <w:szCs w:val="28"/>
          <w:rtl w:val="true"/>
          <w:lang w:bidi="fa-IR"/>
        </w:rPr>
        <w:t xml:space="preserve">مال و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حرص و بخل قرين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مي‌آ‌ورد؛ ولي با اين حال، اين طور نيست كه حتما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ما اساس شادكامي را در مقام و ثروت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 درحالي كه باورهاي ديني، اساس شادكامي و رضايت از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در قرآن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که بر دوستان خدا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Style w:val="FootnoteAnchor"/>
          <w:rtl w:val="true"/>
        </w:rPr>
        <w:footnoteReference w:id="231"/>
      </w:r>
      <w:r>
        <w:rPr>
          <w:rFonts w:ascii="Amiri" w:hAnsi="Amiri" w:eastAsia="Amiri" w:cs="Amiri"/>
          <w:color w:val="111111"/>
          <w:sz w:val="28"/>
          <w:sz w:val="28"/>
          <w:szCs w:val="28"/>
          <w:rtl w:val="true"/>
          <w:lang w:bidi="ar-SA"/>
        </w:rPr>
        <w:t>نيز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 كه با ياد خدا دل‌ها آرام گيرد</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1594" w:name="__RefHeading___Toc1350134_1051229030"/>
      <w:bookmarkStart w:id="1595" w:name="_Toc660"/>
      <w:bookmarkEnd w:id="1594"/>
      <w:r>
        <w:rPr>
          <w:rtl w:val="true"/>
        </w:rPr>
        <w:t>عوامل آرام‌بخش</w:t>
      </w:r>
      <w:bookmarkEnd w:id="1595"/>
    </w:p>
    <w:p>
      <w:pPr>
        <w:pStyle w:val="Heading4"/>
        <w:numPr>
          <w:ilvl w:val="3"/>
          <w:numId w:val="1"/>
        </w:numPr>
        <w:rPr/>
      </w:pPr>
      <w:bookmarkStart w:id="1596" w:name="__RefHeading___Toc1350136_1051229030"/>
      <w:bookmarkStart w:id="1597" w:name="_Toc661"/>
      <w:bookmarkEnd w:id="1596"/>
      <w:r>
        <w:rPr>
          <w:rtl w:val="true"/>
        </w:rPr>
        <w:t>اشاره</w:t>
      </w:r>
      <w:bookmarkEnd w:id="1597"/>
    </w:p>
    <w:p>
      <w:pPr>
        <w:pStyle w:val="BookText"/>
        <w:rPr/>
      </w:pPr>
      <w:r>
        <w:rPr>
          <w:rFonts w:ascii="IRNazanin" w:hAnsi="IRNazanin" w:eastAsia="IRNazanin"/>
          <w:color w:val="111111"/>
          <w:sz w:val="28"/>
          <w:sz w:val="28"/>
          <w:szCs w:val="28"/>
          <w:rtl w:val="true"/>
          <w:lang w:bidi="fa-IR"/>
        </w:rPr>
        <w:t>در آيات و روايات، عوامل شادي و آرامش بيان‌شده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طور خلاصه مهم‌ترين اين عوامل را با هم بخوانيم و بعد در زندگي به‌كار بگيريم</w:t>
      </w:r>
      <w:r>
        <w:rPr>
          <w:rFonts w:eastAsia="IRNazanin" w:cs="IRNazanin"/>
          <w:color w:val="111111"/>
          <w:sz w:val="28"/>
          <w:szCs w:val="28"/>
          <w:rtl w:val="true"/>
          <w:lang w:bidi="fa-IR"/>
        </w:rPr>
        <w:t>:</w:t>
      </w:r>
    </w:p>
    <w:p>
      <w:pPr>
        <w:pStyle w:val="Heading4"/>
        <w:numPr>
          <w:ilvl w:val="3"/>
          <w:numId w:val="1"/>
        </w:numPr>
        <w:rPr/>
      </w:pPr>
      <w:bookmarkStart w:id="1598" w:name="__RefHeading___Toc1350138_1051229030"/>
      <w:bookmarkStart w:id="1599" w:name="_Toc662"/>
      <w:bookmarkEnd w:id="1598"/>
      <w:r>
        <w:rPr>
          <w:rtl w:val="true"/>
        </w:rPr>
        <w:t>الف</w:t>
      </w:r>
      <w:r>
        <w:rPr>
          <w:rtl w:val="true"/>
        </w:rPr>
        <w:t xml:space="preserve">. </w:t>
      </w:r>
      <w:r>
        <w:rPr>
          <w:rtl w:val="true"/>
        </w:rPr>
        <w:t>عوامل آرام‌بخش در قرآن عبارت‌اند از</w:t>
      </w:r>
      <w:r>
        <w:rPr>
          <w:rtl w:val="true"/>
        </w:rPr>
        <w:t>:</w:t>
      </w:r>
      <w:bookmarkEnd w:id="1599"/>
    </w:p>
    <w:p>
      <w:pPr>
        <w:pStyle w:val="BookText"/>
        <w:rPr/>
      </w:pPr>
      <w:r>
        <w:rPr>
          <w:rFonts w:ascii="IRNazanin" w:hAnsi="IRNazanin" w:eastAsia="IRNazanin"/>
          <w:color w:val="111111"/>
          <w:sz w:val="28"/>
          <w:sz w:val="28"/>
          <w:szCs w:val="28"/>
          <w:rtl w:val="true"/>
          <w:lang w:bidi="fa-IR"/>
        </w:rPr>
        <w:t>ياد خدا، امور غيبي، آثار و اشياء مقدس، تشويق اولياء خدا، توبه، سرپناه و خانه، همسر، شب</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1600" w:name="__RefHeading___Toc1350140_1051229030"/>
      <w:bookmarkStart w:id="1601" w:name="_Toc663"/>
      <w:bookmarkEnd w:id="1600"/>
      <w:r>
        <w:rPr>
          <w:rtl w:val="true"/>
        </w:rPr>
        <w:t>ب</w:t>
      </w:r>
      <w:r>
        <w:rPr>
          <w:rtl w:val="true"/>
        </w:rPr>
        <w:t xml:space="preserve">. </w:t>
      </w:r>
      <w:r>
        <w:rPr>
          <w:rtl w:val="true"/>
        </w:rPr>
        <w:t>عوامل شادي در روايات عبارتند از</w:t>
      </w:r>
      <w:r>
        <w:rPr>
          <w:rtl w:val="true"/>
        </w:rPr>
        <w:t>:</w:t>
      </w:r>
      <w:bookmarkEnd w:id="160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 باورهاي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اعتقاد به فضل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رفتارهاي شايسته، نيت نيك، خوش‌خلقي، خدمت به مردم، سازگاري و مدارا، انس با نيكان، شوخي، دورانديشي، قناعت، پاكدامني، چشم‌پوشي، پرهيز از كينه، رازپوشي، ديدار برادران، وفاداري، رعايت حقوق، پايداري در برابر سختي‌ها، نماز، نماز شب، روزه، ياد خدا و انس با او، تلاوت قرآن، درخواست شادماني از خدا، خوردن گوشت، خوردن كدو، سركه، رنگ زرد، استحمام، خوابيدن، انگشتر فيروزه، بوي خوش، تماشاي سبزه، سواركاري،</w:t>
      </w:r>
      <w:r>
        <w:rPr>
          <w:rStyle w:val="FootnoteAnchor"/>
          <w:rtl w:val="true"/>
        </w:rPr>
        <w:footnoteReference w:id="234"/>
      </w:r>
      <w:bookmarkStart w:id="1602" w:name="pg7379_80817"/>
    </w:p>
    <w:p>
      <w:pPr>
        <w:pStyle w:val="Heading3"/>
        <w:numPr>
          <w:ilvl w:val="2"/>
          <w:numId w:val="1"/>
        </w:numPr>
        <w:rPr/>
      </w:pPr>
      <w:bookmarkStart w:id="1603" w:name="__RefHeading___Toc1350142_1051229030"/>
      <w:bookmarkStart w:id="1604" w:name="_Toc664"/>
      <w:bookmarkEnd w:id="1602"/>
      <w:bookmarkEnd w:id="1603"/>
      <w:r>
        <w:rPr>
          <w:rtl w:val="true"/>
        </w:rPr>
        <w:t>نمودار</w:t>
      </w:r>
      <w:r>
        <w:rPr/>
        <w:t>1</w:t>
      </w:r>
      <w:r>
        <w:rPr>
          <w:rtl w:val="true"/>
        </w:rPr>
        <w:t xml:space="preserve">: </w:t>
      </w:r>
      <w:r>
        <w:rPr>
          <w:rtl w:val="true"/>
        </w:rPr>
        <w:t>مديريت زندگي اسلامي</w:t>
      </w:r>
      <w:bookmarkEnd w:id="1604"/>
    </w:p>
    <w:p>
      <w:pPr>
        <w:pStyle w:val="BookText"/>
        <w:rPr/>
      </w:pPr>
      <w:r>
        <w:rPr>
          <w:rFonts w:ascii="IRNazanin" w:hAnsi="IRNazanin" w:eastAsia="IRNazanin"/>
          <w:color w:val="111111"/>
          <w:sz w:val="28"/>
          <w:sz w:val="28"/>
          <w:szCs w:val="28"/>
          <w:rtl w:val="true"/>
          <w:lang w:bidi="fa-IR"/>
        </w:rPr>
        <w:t>علامه جعفري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بخندیم، ولی سرمایه خنده ما گریه دیگران نباشد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254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32"/>
                        <a:stretch/>
                      </pic:blipFill>
                      <pic:spPr>
                        <a:xfrm>
                          <a:off x="0" y="0"/>
                          <a:ext cx="5334120" cy="4254480"/>
                        </a:xfrm>
                        <a:prstGeom prst="rect">
                          <a:avLst/>
                        </a:prstGeom>
                        <a:ln w="0">
                          <a:noFill/>
                        </a:ln>
                      </pic:spPr>
                    </pic:pic>
                  </a:graphicData>
                </a:graphic>
              </wp:inline>
            </w:drawing>
          </mc:Choice>
          <mc:Fallback>
            <w:pict>
              <v:shape id="shape_0" stroked="f" o:allowincell="f" style="position:absolute;margin-left:0pt;margin-top:-335.05pt;width:419.95pt;height:334.95pt;mso-wrap-style:none;v-text-anchor:middle;mso-position-horizontal:left;mso-position-vertical:top" type="_x0000_t75">
                <v:imagedata r:id="rId3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اوقات زندگي‌تان را چهار قسمت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براى مناجات با پروردگار؛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ساعاتى براى امر معاش؛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قسمتی براى معاشرت با برادران راستگويى كه عيوبتان را به شما مى‌شناسانند و در باطن خالصانه دوست شمایند؛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را نيز براى لذاتتان خالى كنيد و به واسطه اين بخش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قادر به انجام سه بخش قبل از آن هستيد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هدف از آفرينش بندگي خدا و تقرب به او و تكامل است، اين چهار بخش زندگي اگر با نيت الهي و در راستاي بندگي خدا باشد،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تفريحات در زندگي ما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ماشين است؛ اگر تفريحات و لذت‌هاي حلال نباشد ما براي كار، عبادت، روابط اجتماعي و خانوادگي شارژ نخواهيم بود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دايره تفريحات و لذت‌هاي حلال بسيار وسيع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شوخ‌طبعي و طنز، يكي از مصاديق آنها است</w:t>
      </w:r>
      <w:r>
        <w:rPr>
          <w:rFonts w:eastAsia="Amiri" w:cs="Amiri" w:ascii="Amiri" w:hAnsi="Amiri"/>
          <w:color w:val="111111"/>
          <w:sz w:val="28"/>
          <w:szCs w:val="28"/>
          <w:rtl w:val="true"/>
          <w:lang w:bidi="ar-SA"/>
        </w:rPr>
        <w:t xml:space="preserve">. </w:t>
      </w:r>
      <w:bookmarkStart w:id="1605" w:name="pg7379_80818"/>
    </w:p>
    <w:p>
      <w:pPr>
        <w:pStyle w:val="Heading3"/>
        <w:numPr>
          <w:ilvl w:val="2"/>
          <w:numId w:val="1"/>
        </w:numPr>
        <w:rPr/>
      </w:pPr>
      <w:bookmarkStart w:id="1606" w:name="__RefHeading___Toc1350144_1051229030"/>
      <w:bookmarkStart w:id="1607" w:name="_Toc665"/>
      <w:bookmarkEnd w:id="1605"/>
      <w:bookmarkEnd w:id="1606"/>
      <w:r>
        <w:rPr>
          <w:rtl w:val="true"/>
        </w:rPr>
        <w:t>نمودار</w:t>
      </w:r>
      <w:r>
        <w:rPr/>
        <w:t>2</w:t>
      </w:r>
      <w:r>
        <w:rPr>
          <w:rtl w:val="true"/>
        </w:rPr>
        <w:t xml:space="preserve">: </w:t>
      </w:r>
      <w:r>
        <w:rPr>
          <w:rtl w:val="true"/>
        </w:rPr>
        <w:t>سبک‌های شوخ‌طبعي</w:t>
      </w:r>
      <w:r>
        <w:rPr>
          <w:rtl w:val="true"/>
        </w:rPr>
        <w:t>(</w:t>
      </w:r>
      <w:r>
        <w:rPr>
          <w:rtl w:val="true"/>
        </w:rPr>
        <w:t>روان‌شناختي</w:t>
      </w:r>
      <w:r>
        <w:rPr>
          <w:rtl w:val="true"/>
        </w:rPr>
        <w:t>)</w:t>
      </w:r>
      <w:bookmarkEnd w:id="1607"/>
    </w:p>
    <w:p>
      <w:pPr>
        <w:pStyle w:val="BookText"/>
        <w:rPr/>
      </w:pPr>
      <w:r>
        <w:rPr>
          <w:rFonts w:ascii="IRNazanin" w:hAnsi="IRNazanin" w:eastAsia="IRNazanin"/>
          <w:color w:val="111111"/>
          <w:sz w:val="28"/>
          <w:sz w:val="28"/>
          <w:szCs w:val="28"/>
          <w:rtl w:val="true"/>
          <w:lang w:bidi="fa-IR"/>
        </w:rPr>
        <w:t>سبك شوخ‌طبعي شما چيست؟ متن زير را بخوانيد و از چهار سبك زير</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الگوي شوخ‌طبعي خودتان را كشف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سازنده و مفيد است، خدا را شكر كنيد، وگرنه با مطالعه و مشاوره سبكتان را تغيير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روابطتان سلامت روان و جسمتان به هم نخورد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شوخی برای تسهیل روابط و کاهش تنش‌هاي روابط اجتماعي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سرگرم کردن دیگران و بیان داستان‌های طنزآمیز و مفرّح درصدد خنداندن دیگران و تقویت ارتباط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 روابط آسان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مثبتي از خود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خودفزاینده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شوخی برای مقابله با استرس و هيجان‌هاي منفي مانند غم و اضطراب استفاده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خودآزارنده يا خودشکنانه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مي‌كوشند با شوخی، مزاح و یا سرگرم کردن دیگران توجه و تأیید آنها را جلب کنند حتی اگر مجبور باشند خود را مضحکه و مسخره ديگران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سبك در واقع مکانیزم دفاعي است که فرد با استفاده از آن هيجانات منفی زیربنای خود را مخفی و یا از موقعیت‌های نامطلوب اجتناب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آزاردهنده يا پرخاشگرانه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سبک فرد بدون توجه و نگرانی در مورد اثرات منفی شوخی‌های ناپسند بر دیگران، به دست انداختن و طعنه زدن آنها می‌پردازند و از بیان لطیفه‌های توهین‌آمیز ابای ندارند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6543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35"/>
                        <a:stretch/>
                      </pic:blipFill>
                      <pic:spPr>
                        <a:xfrm>
                          <a:off x="0" y="0"/>
                          <a:ext cx="5334120" cy="2654280"/>
                        </a:xfrm>
                        <a:prstGeom prst="rect">
                          <a:avLst/>
                        </a:prstGeom>
                        <a:ln w="0">
                          <a:noFill/>
                        </a:ln>
                      </pic:spPr>
                    </pic:pic>
                  </a:graphicData>
                </a:graphic>
              </wp:inline>
            </w:drawing>
          </mc:Choice>
          <mc:Fallback>
            <w:pict>
              <v:shape id="shape_0" stroked="f" o:allowincell="f" style="position:absolute;margin-left:0pt;margin-top:-209.05pt;width:419.95pt;height:208.95pt;mso-wrap-style:none;v-text-anchor:middle;mso-position-horizontal:left;mso-position-vertical:top" type="_x0000_t75">
                <v:imagedata r:id="rId336" o:detectmouseclick="t"/>
                <v:stroke color="#3465a4" joinstyle="round" endcap="flat"/>
                <w10:wrap type="none"/>
              </v:shape>
            </w:pict>
          </mc:Fallback>
        </mc:AlternateContent>
      </w:r>
      <w:bookmarkStart w:id="1608" w:name="pg7379_80819"/>
    </w:p>
    <w:p>
      <w:pPr>
        <w:pStyle w:val="Heading3"/>
        <w:numPr>
          <w:ilvl w:val="2"/>
          <w:numId w:val="1"/>
        </w:numPr>
        <w:rPr/>
      </w:pPr>
      <w:bookmarkStart w:id="1609" w:name="__RefHeading___Toc1350146_1051229030"/>
      <w:bookmarkStart w:id="1610" w:name="_Toc666"/>
      <w:bookmarkEnd w:id="1608"/>
      <w:bookmarkEnd w:id="1609"/>
      <w:r>
        <w:rPr>
          <w:rtl w:val="true"/>
        </w:rPr>
        <w:t>نمودار</w:t>
      </w:r>
      <w:r>
        <w:rPr/>
        <w:t>3</w:t>
      </w:r>
      <w:r>
        <w:rPr>
          <w:rtl w:val="true"/>
        </w:rPr>
        <w:t xml:space="preserve">: </w:t>
      </w:r>
      <w:r>
        <w:rPr>
          <w:rtl w:val="true"/>
        </w:rPr>
        <w:t xml:space="preserve">انواع شوخ‌طبعي </w:t>
      </w:r>
      <w:r>
        <w:rPr>
          <w:rtl w:val="true"/>
        </w:rPr>
        <w:t>(</w:t>
      </w:r>
      <w:r>
        <w:rPr>
          <w:rtl w:val="true"/>
        </w:rPr>
        <w:t>فقهي</w:t>
      </w:r>
      <w:r>
        <w:rPr>
          <w:rtl w:val="true"/>
        </w:rPr>
        <w:t>)</w:t>
      </w:r>
      <w:bookmarkEnd w:id="161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65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38"/>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339" o:detectmouseclick="t"/>
                <v:stroke color="#3465a4" joinstyle="round" endcap="flat"/>
                <w10:wrap type="none"/>
              </v:shape>
            </w:pict>
          </mc:Fallback>
        </mc:AlternateConten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كسى را كه در ميان جمع شوخى كند، دوست دارد به شرط آن كه ناسزا نگويد</w:t>
      </w:r>
      <w:r>
        <w:rPr>
          <w:rFonts w:eastAsia="IRNazanin" w:cs="IRNazanin"/>
          <w:color w:val="111111"/>
          <w:sz w:val="28"/>
          <w:szCs w:val="28"/>
          <w:rtl w:val="true"/>
          <w:lang w:bidi="fa-IR"/>
        </w:rPr>
        <w:t xml:space="preserve">. </w:t>
      </w:r>
      <w:bookmarkStart w:id="1611" w:name="pg7379_80820"/>
    </w:p>
    <w:p>
      <w:pPr>
        <w:pStyle w:val="Heading3"/>
        <w:numPr>
          <w:ilvl w:val="2"/>
          <w:numId w:val="1"/>
        </w:numPr>
        <w:rPr/>
      </w:pPr>
      <w:bookmarkStart w:id="1612" w:name="__RefHeading___Toc1350148_1051229030"/>
      <w:bookmarkStart w:id="1613" w:name="_Toc667"/>
      <w:bookmarkEnd w:id="1611"/>
      <w:bookmarkEnd w:id="1612"/>
      <w:r>
        <w:rPr>
          <w:rtl w:val="true"/>
        </w:rPr>
        <w:t>نمودار</w:t>
      </w:r>
      <w:r>
        <w:rPr/>
        <w:t>4</w:t>
      </w:r>
      <w:r>
        <w:rPr>
          <w:rtl w:val="true"/>
        </w:rPr>
        <w:t xml:space="preserve"> : </w:t>
      </w:r>
      <w:r>
        <w:rPr>
          <w:rtl w:val="true"/>
        </w:rPr>
        <w:t>انواع شوخ‌طبعي</w:t>
      </w:r>
      <w:r>
        <w:rPr>
          <w:rtl w:val="true"/>
        </w:rPr>
        <w:t xml:space="preserve">( </w:t>
      </w:r>
      <w:r>
        <w:rPr>
          <w:rtl w:val="true"/>
        </w:rPr>
        <w:t>اخلاق و عرفان</w:t>
      </w:r>
      <w:r>
        <w:rPr>
          <w:rtl w:val="true"/>
        </w:rPr>
        <w:t>)</w:t>
      </w:r>
      <w:bookmarkEnd w:id="1613"/>
    </w:p>
    <w:p>
      <w:pPr>
        <w:pStyle w:val="BookText"/>
        <w:rPr/>
      </w:pPr>
      <w:r>
        <w:rPr>
          <w:rFonts w:ascii="IRNazanin" w:hAnsi="IRNazanin" w:eastAsia="IRNazanin"/>
          <w:color w:val="111111"/>
          <w:sz w:val="28"/>
          <w:sz w:val="28"/>
          <w:szCs w:val="28"/>
          <w:rtl w:val="true"/>
          <w:lang w:bidi="fa-IR"/>
        </w:rPr>
        <w:t>با تطبيق نمودارهاي شرعي و عرفاني خواهيد ديد كه علماي اخلاق و عرفان در شوخي و طنز مراقبت‌هاي خاصي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محدوديت را به طور اختياري انجام مي‌دهند تا به رشد و كمال بيشتر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مي‌خواهد به مقامات عالي عرفاني برسد، بايد مراقب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اين يعني كشتِ خوب، داشتِ خوب و برداشتِ خوب</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68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41"/>
                        <a:stretch/>
                      </pic:blipFill>
                      <pic:spPr>
                        <a:xfrm>
                          <a:off x="0" y="0"/>
                          <a:ext cx="5334120" cy="4368960"/>
                        </a:xfrm>
                        <a:prstGeom prst="rect">
                          <a:avLst/>
                        </a:prstGeom>
                        <a:ln w="0">
                          <a:noFill/>
                        </a:ln>
                      </pic:spPr>
                    </pic:pic>
                  </a:graphicData>
                </a:graphic>
              </wp:inline>
            </w:drawing>
          </mc:Choice>
          <mc:Fallback>
            <w:pict>
              <v:shape id="shape_0" stroked="f" o:allowincell="f" style="position:absolute;margin-left:0pt;margin-top:-344.05pt;width:419.95pt;height:343.95pt;mso-wrap-style:none;v-text-anchor:middle;mso-position-horizontal:left;mso-position-vertical:top" type="_x0000_t75">
                <v:imagedata r:id="rId342" o:detectmouseclick="t"/>
                <v:stroke color="#3465a4" joinstyle="round" endcap="flat"/>
                <w10:wrap type="none"/>
              </v:shape>
            </w:pict>
          </mc:Fallback>
        </mc:AlternateContent>
      </w:r>
      <w:bookmarkStart w:id="1614" w:name="pg7379_80821"/>
    </w:p>
    <w:p>
      <w:pPr>
        <w:pStyle w:val="Heading3"/>
        <w:numPr>
          <w:ilvl w:val="2"/>
          <w:numId w:val="1"/>
        </w:numPr>
        <w:rPr/>
      </w:pPr>
      <w:bookmarkStart w:id="1615" w:name="__RefHeading___Toc1350150_1051229030"/>
      <w:bookmarkStart w:id="1616" w:name="_Toc668"/>
      <w:bookmarkEnd w:id="1614"/>
      <w:bookmarkEnd w:id="1615"/>
      <w:r>
        <w:rPr>
          <w:rtl w:val="true"/>
        </w:rPr>
        <w:t>نمودار</w:t>
      </w:r>
      <w:r>
        <w:rPr/>
        <w:t>5</w:t>
      </w:r>
      <w:r>
        <w:rPr>
          <w:rtl w:val="true"/>
        </w:rPr>
        <w:t xml:space="preserve">: </w:t>
      </w:r>
      <w:r>
        <w:rPr>
          <w:rtl w:val="true"/>
        </w:rPr>
        <w:t>مؤلفه‌هاي شوخي حلال حيكمانه</w:t>
      </w:r>
      <w:r>
        <w:rPr>
          <w:rtl w:val="true"/>
        </w:rPr>
        <w:t>(</w:t>
      </w:r>
      <w:r>
        <w:rPr/>
        <w:t>1</w:t>
      </w:r>
      <w:r>
        <w:rPr>
          <w:rtl w:val="true"/>
        </w:rPr>
        <w:t>)</w:t>
      </w:r>
      <w:bookmarkEnd w:id="1616"/>
    </w:p>
    <w:p>
      <w:pPr>
        <w:pStyle w:val="BookText"/>
        <w:rPr/>
      </w:pPr>
      <w:r>
        <w:rPr>
          <w:rFonts w:ascii="IRNazanin" w:hAnsi="IRNazanin" w:eastAsia="IRNazanin"/>
          <w:color w:val="111111"/>
          <w:sz w:val="28"/>
          <w:sz w:val="28"/>
          <w:szCs w:val="28"/>
          <w:rtl w:val="true"/>
          <w:lang w:bidi="fa-IR"/>
        </w:rPr>
        <w:t>تصویر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961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44"/>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345" o:detectmouseclick="t"/>
                <v:stroke color="#3465a4" joinstyle="round" endcap="flat"/>
                <w10:wrap type="none"/>
              </v:shape>
            </w:pict>
          </mc:Fallback>
        </mc:AlternateContent>
      </w:r>
      <w:bookmarkStart w:id="1617" w:name="pg7379_80822"/>
    </w:p>
    <w:p>
      <w:pPr>
        <w:pStyle w:val="Heading3"/>
        <w:numPr>
          <w:ilvl w:val="2"/>
          <w:numId w:val="1"/>
        </w:numPr>
        <w:rPr/>
      </w:pPr>
      <w:bookmarkStart w:id="1618" w:name="__RefHeading___Toc1350152_1051229030"/>
      <w:bookmarkStart w:id="1619" w:name="_Toc669"/>
      <w:bookmarkEnd w:id="1617"/>
      <w:bookmarkEnd w:id="1618"/>
      <w:r>
        <w:rPr>
          <w:rtl w:val="true"/>
        </w:rPr>
        <w:t>نمودار</w:t>
      </w:r>
      <w:r>
        <w:rPr/>
        <w:t>6</w:t>
      </w:r>
      <w:r>
        <w:rPr>
          <w:rtl w:val="true"/>
        </w:rPr>
        <w:t xml:space="preserve">: </w:t>
      </w:r>
      <w:r>
        <w:rPr>
          <w:rtl w:val="true"/>
        </w:rPr>
        <w:t>مؤلفه‌هاي شوخي حلال حيكمانه</w:t>
      </w:r>
      <w:r>
        <w:rPr>
          <w:rtl w:val="true"/>
        </w:rPr>
        <w:t>(</w:t>
      </w:r>
      <w:r>
        <w:rPr/>
        <w:t>2</w:t>
      </w:r>
      <w:r>
        <w:rPr>
          <w:rtl w:val="true"/>
        </w:rPr>
        <w:t>)</w:t>
      </w:r>
      <w:bookmarkEnd w:id="1619"/>
    </w:p>
    <w:p>
      <w:pPr>
        <w:pStyle w:val="BookText"/>
        <w:rPr/>
      </w:pPr>
      <w:r>
        <w:rPr>
          <w:rFonts w:ascii="IRNazanin" w:hAnsi="IRNazanin" w:eastAsia="IRNazanin"/>
          <w:color w:val="111111"/>
          <w:sz w:val="28"/>
          <w:sz w:val="28"/>
          <w:szCs w:val="28"/>
          <w:rtl w:val="true"/>
          <w:lang w:bidi="fa-IR"/>
        </w:rPr>
        <w:t>تصویر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072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47"/>
                        <a:stretch/>
                      </pic:blipFill>
                      <pic:spPr>
                        <a:xfrm>
                          <a:off x="0" y="0"/>
                          <a:ext cx="5334120" cy="6807240"/>
                        </a:xfrm>
                        <a:prstGeom prst="rect">
                          <a:avLst/>
                        </a:prstGeom>
                        <a:ln w="0">
                          <a:noFill/>
                        </a:ln>
                      </pic:spPr>
                    </pic:pic>
                  </a:graphicData>
                </a:graphic>
              </wp:inline>
            </w:drawing>
          </mc:Choice>
          <mc:Fallback>
            <w:pict>
              <v:shape id="shape_0" stroked="f" o:allowincell="f" style="position:absolute;margin-left:0pt;margin-top:-536.05pt;width:419.95pt;height:535.95pt;mso-wrap-style:none;v-text-anchor:middle;mso-position-horizontal:left;mso-position-vertical:top" type="_x0000_t75">
                <v:imagedata r:id="rId348" o:detectmouseclick="t"/>
                <v:stroke color="#3465a4" joinstyle="round" endcap="flat"/>
                <w10:wrap type="none"/>
              </v:shape>
            </w:pict>
          </mc:Fallback>
        </mc:AlternateContent>
      </w:r>
      <w:bookmarkStart w:id="1620" w:name="pg7379_80823"/>
    </w:p>
    <w:p>
      <w:pPr>
        <w:pStyle w:val="Heading3"/>
        <w:numPr>
          <w:ilvl w:val="2"/>
          <w:numId w:val="1"/>
        </w:numPr>
        <w:rPr/>
      </w:pPr>
      <w:bookmarkStart w:id="1621" w:name="__RefHeading___Toc1350154_1051229030"/>
      <w:bookmarkStart w:id="1622" w:name="_Toc670"/>
      <w:bookmarkEnd w:id="1620"/>
      <w:bookmarkEnd w:id="1621"/>
      <w:r>
        <w:rPr>
          <w:rtl w:val="true"/>
        </w:rPr>
        <w:t>نمودار</w:t>
      </w:r>
      <w:r>
        <w:rPr/>
        <w:t>7</w:t>
      </w:r>
      <w:r>
        <w:rPr>
          <w:rtl w:val="true"/>
        </w:rPr>
        <w:t xml:space="preserve">: </w:t>
      </w:r>
      <w:r>
        <w:rPr>
          <w:rtl w:val="true"/>
        </w:rPr>
        <w:t>فوايد خنده حلال</w:t>
      </w:r>
      <w:r>
        <w:rPr>
          <w:rtl w:val="true"/>
        </w:rPr>
        <w:t>(</w:t>
      </w:r>
      <w:r>
        <w:rPr/>
        <w:t>1</w:t>
      </w:r>
      <w:r>
        <w:rPr>
          <w:rtl w:val="true"/>
        </w:rPr>
        <w:t>)</w:t>
      </w:r>
      <w:bookmarkEnd w:id="1622"/>
    </w:p>
    <w:p>
      <w:pPr>
        <w:pStyle w:val="BookText"/>
        <w:rPr/>
      </w:pPr>
      <w:r>
        <w:rPr>
          <w:rFonts w:ascii="IRNazanin" w:hAnsi="IRNazanin" w:eastAsia="IRNazanin"/>
          <w:color w:val="111111"/>
          <w:sz w:val="28"/>
          <w:sz w:val="28"/>
          <w:szCs w:val="28"/>
          <w:rtl w:val="true"/>
          <w:lang w:bidi="fa-IR"/>
        </w:rPr>
        <w:t>بذله‌گويي درماني</w:t>
      </w:r>
    </w:p>
    <w:p>
      <w:pPr>
        <w:pStyle w:val="BookText"/>
        <w:rPr/>
      </w:pPr>
      <w:r>
        <w:rPr>
          <w:rFonts w:ascii="IRNazanin" w:hAnsi="IRNazanin" w:eastAsia="IRNazanin"/>
          <w:color w:val="111111"/>
          <w:sz w:val="28"/>
          <w:sz w:val="28"/>
          <w:szCs w:val="28"/>
          <w:rtl w:val="true"/>
          <w:lang w:bidi="fa-IR"/>
        </w:rPr>
        <w:t>رشد هوش هیجانی</w:t>
      </w:r>
    </w:p>
    <w:p>
      <w:pPr>
        <w:pStyle w:val="BookText"/>
        <w:rPr/>
      </w:pPr>
      <w:r>
        <w:rPr>
          <w:rFonts w:ascii="IRNazanin" w:hAnsi="IRNazanin" w:eastAsia="IRNazanin"/>
          <w:color w:val="111111"/>
          <w:sz w:val="28"/>
          <w:sz w:val="28"/>
          <w:szCs w:val="28"/>
          <w:rtl w:val="true"/>
          <w:lang w:bidi="fa-IR"/>
        </w:rPr>
        <w:t>رفع گرفتگي عضلات</w:t>
      </w:r>
    </w:p>
    <w:p>
      <w:pPr>
        <w:pStyle w:val="BookText"/>
        <w:rPr/>
      </w:pPr>
      <w:r>
        <w:rPr>
          <w:rFonts w:ascii="IRNazanin" w:hAnsi="IRNazanin" w:eastAsia="IRNazanin"/>
          <w:color w:val="111111"/>
          <w:sz w:val="28"/>
          <w:sz w:val="28"/>
          <w:szCs w:val="28"/>
          <w:rtl w:val="true"/>
          <w:lang w:bidi="fa-IR"/>
        </w:rPr>
        <w:t>دور راندن افکار مزاحم</w:t>
      </w:r>
    </w:p>
    <w:p>
      <w:pPr>
        <w:pStyle w:val="BookText"/>
        <w:rPr/>
      </w:pPr>
      <w:r>
        <w:rPr>
          <w:rFonts w:ascii="IRNazanin" w:hAnsi="IRNazanin" w:eastAsia="IRNazanin"/>
          <w:color w:val="111111"/>
          <w:sz w:val="28"/>
          <w:sz w:val="28"/>
          <w:szCs w:val="28"/>
          <w:rtl w:val="true"/>
          <w:lang w:bidi="fa-IR"/>
        </w:rPr>
        <w:t>جوان‌تر نشان دادن چهره</w:t>
      </w:r>
    </w:p>
    <w:p>
      <w:pPr>
        <w:pStyle w:val="BookText"/>
        <w:rPr/>
      </w:pPr>
      <w:r>
        <w:rPr>
          <w:rFonts w:ascii="IRNazanin" w:hAnsi="IRNazanin" w:eastAsia="IRNazanin"/>
          <w:color w:val="111111"/>
          <w:sz w:val="28"/>
          <w:sz w:val="28"/>
          <w:szCs w:val="28"/>
          <w:rtl w:val="true"/>
          <w:lang w:bidi="fa-IR"/>
        </w:rPr>
        <w:t>داشتن تصویر جذاب از خود</w:t>
      </w:r>
    </w:p>
    <w:p>
      <w:pPr>
        <w:pStyle w:val="BookText"/>
        <w:rPr/>
      </w:pPr>
      <w:r>
        <w:rPr>
          <w:rFonts w:ascii="IRNazanin" w:hAnsi="IRNazanin" w:eastAsia="IRNazanin"/>
          <w:color w:val="111111"/>
          <w:sz w:val="28"/>
          <w:sz w:val="28"/>
          <w:szCs w:val="28"/>
          <w:rtl w:val="true"/>
          <w:lang w:bidi="fa-IR"/>
        </w:rPr>
        <w:t>کمک برای یادگیری و یادیاری</w:t>
      </w:r>
    </w:p>
    <w:p>
      <w:pPr>
        <w:pStyle w:val="BookText"/>
        <w:rPr/>
      </w:pPr>
      <w:r>
        <w:rPr>
          <w:rFonts w:ascii="IRNazanin" w:hAnsi="IRNazanin" w:eastAsia="IRNazanin"/>
          <w:color w:val="111111"/>
          <w:sz w:val="28"/>
          <w:sz w:val="28"/>
          <w:szCs w:val="28"/>
          <w:rtl w:val="true"/>
          <w:lang w:bidi="fa-IR"/>
        </w:rPr>
        <w:t>کمک به متقاعدسازی مخاطب</w:t>
      </w:r>
    </w:p>
    <w:p>
      <w:pPr>
        <w:pStyle w:val="BookText"/>
        <w:rPr/>
      </w:pPr>
      <w:r>
        <w:rPr>
          <w:rFonts w:ascii="IRNazanin" w:hAnsi="IRNazanin" w:eastAsia="IRNazanin"/>
          <w:color w:val="111111"/>
          <w:sz w:val="28"/>
          <w:sz w:val="28"/>
          <w:szCs w:val="28"/>
          <w:rtl w:val="true"/>
          <w:lang w:bidi="fa-IR"/>
        </w:rPr>
        <w:t>کاهش استرس، ترس، ترديد و خشم</w:t>
      </w:r>
    </w:p>
    <w:p>
      <w:pPr>
        <w:pStyle w:val="BookText"/>
        <w:rPr/>
      </w:pPr>
      <w:r>
        <w:rPr>
          <w:rFonts w:ascii="IRNazanin" w:hAnsi="IRNazanin" w:eastAsia="IRNazanin"/>
          <w:color w:val="111111"/>
          <w:sz w:val="28"/>
          <w:sz w:val="28"/>
          <w:szCs w:val="28"/>
          <w:rtl w:val="true"/>
          <w:lang w:bidi="fa-IR"/>
        </w:rPr>
        <w:t>تسهيل کننده براي پيوند دوستی و ارتباط</w:t>
      </w:r>
    </w:p>
    <w:p>
      <w:pPr>
        <w:pStyle w:val="BookText"/>
        <w:rPr/>
      </w:pPr>
      <w:r>
        <w:rPr>
          <w:rFonts w:ascii="IRNazanin" w:hAnsi="IRNazanin" w:eastAsia="IRNazanin"/>
          <w:color w:val="111111"/>
          <w:sz w:val="28"/>
          <w:sz w:val="28"/>
          <w:szCs w:val="28"/>
          <w:rtl w:val="true"/>
          <w:lang w:bidi="fa-IR"/>
        </w:rPr>
        <w:t>افزايش سرتونين و نور آدرنالين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افسردگي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 شدن مسکن‌های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سروتونین و اندروفین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 عملکرد هوشمندانه و بهبود حافظه کوتاه مدت</w:t>
      </w:r>
    </w:p>
    <w:p>
      <w:pPr>
        <w:pStyle w:val="BookText"/>
        <w:rPr/>
      </w:pPr>
      <w:r>
        <w:rPr>
          <w:rFonts w:ascii="IRNazanin" w:hAnsi="IRNazanin" w:eastAsia="IRNazanin"/>
          <w:color w:val="111111"/>
          <w:sz w:val="28"/>
          <w:sz w:val="28"/>
          <w:szCs w:val="28"/>
          <w:rtl w:val="true"/>
          <w:lang w:bidi="fa-IR"/>
        </w:rPr>
        <w:t>کمک به افشای خود و دیگران براي شروع ارتباطي راحت</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پس‌راندن و دفن هیجان منفی مثل خشم، غم و اضطراب و</w:t>
      </w:r>
      <w:r>
        <w:rPr>
          <w:rFonts w:eastAsia="IRNazanin" w:cs="IRNazanin"/>
          <w:color w:val="111111"/>
          <w:sz w:val="28"/>
          <w:szCs w:val="28"/>
          <w:rtl w:val="true"/>
          <w:lang w:bidi="fa-IR"/>
        </w:rPr>
        <w:t xml:space="preserve">... </w:t>
      </w:r>
      <w:bookmarkStart w:id="1623" w:name="pg7379_80824"/>
    </w:p>
    <w:p>
      <w:pPr>
        <w:pStyle w:val="Heading3"/>
        <w:numPr>
          <w:ilvl w:val="2"/>
          <w:numId w:val="1"/>
        </w:numPr>
        <w:rPr/>
      </w:pPr>
      <w:bookmarkStart w:id="1624" w:name="__RefHeading___Toc1350156_1051229030"/>
      <w:bookmarkStart w:id="1625" w:name="_Toc671"/>
      <w:bookmarkEnd w:id="1623"/>
      <w:bookmarkEnd w:id="1624"/>
      <w:r>
        <w:rPr>
          <w:rtl w:val="true"/>
        </w:rPr>
        <w:t>نمودار</w:t>
      </w:r>
      <w:r>
        <w:rPr/>
        <w:t>8</w:t>
      </w:r>
      <w:r>
        <w:rPr>
          <w:rtl w:val="true"/>
        </w:rPr>
        <w:t xml:space="preserve">: </w:t>
      </w:r>
      <w:r>
        <w:rPr>
          <w:rtl w:val="true"/>
        </w:rPr>
        <w:t>فوايد خنده حلال</w:t>
      </w:r>
      <w:r>
        <w:rPr>
          <w:rtl w:val="true"/>
        </w:rPr>
        <w:t>(</w:t>
      </w:r>
      <w:r>
        <w:rPr/>
        <w:t>2</w:t>
      </w:r>
      <w:r>
        <w:rPr>
          <w:rtl w:val="true"/>
        </w:rPr>
        <w:t>)</w:t>
      </w:r>
      <w:bookmarkEnd w:id="1625"/>
    </w:p>
    <w:p>
      <w:pPr>
        <w:pStyle w:val="BookText"/>
        <w:rPr/>
      </w:pPr>
      <w:r>
        <w:rPr>
          <w:rFonts w:ascii="Amiri" w:hAnsi="Amiri" w:eastAsia="Amiri" w:cs="Amiri"/>
          <w:color w:val="111111"/>
          <w:sz w:val="28"/>
          <w:sz w:val="28"/>
          <w:szCs w:val="28"/>
          <w:rtl w:val="true"/>
          <w:lang w:bidi="ar-SA"/>
        </w:rPr>
        <w:t>تنظيم غدد درون‌ريز</w:t>
      </w:r>
    </w:p>
    <w:p>
      <w:pPr>
        <w:pStyle w:val="BookText"/>
        <w:rPr/>
      </w:pPr>
      <w:r>
        <w:rPr>
          <w:rFonts w:ascii="IRNazanin" w:hAnsi="IRNazanin" w:eastAsia="IRNazanin"/>
          <w:color w:val="111111"/>
          <w:sz w:val="28"/>
          <w:sz w:val="28"/>
          <w:szCs w:val="28"/>
          <w:rtl w:val="true"/>
          <w:lang w:bidi="fa-IR"/>
        </w:rPr>
        <w:t>انبساط رگ‌هاي خوني</w:t>
      </w:r>
    </w:p>
    <w:p>
      <w:pPr>
        <w:pStyle w:val="BookText"/>
        <w:rPr/>
      </w:pPr>
      <w:r>
        <w:rPr>
          <w:rFonts w:ascii="IRNazanin" w:hAnsi="IRNazanin" w:eastAsia="IRNazanin"/>
          <w:color w:val="111111"/>
          <w:sz w:val="28"/>
          <w:sz w:val="28"/>
          <w:szCs w:val="28"/>
          <w:rtl w:val="true"/>
          <w:lang w:bidi="fa-IR"/>
        </w:rPr>
        <w:t>پایین آوردن فشار خون</w:t>
      </w:r>
    </w:p>
    <w:p>
      <w:pPr>
        <w:pStyle w:val="BookText"/>
        <w:rPr/>
      </w:pPr>
      <w:r>
        <w:rPr>
          <w:rFonts w:ascii="Amiri" w:hAnsi="Amiri" w:eastAsia="Amiri" w:cs="Amiri"/>
          <w:color w:val="111111"/>
          <w:sz w:val="28"/>
          <w:sz w:val="28"/>
          <w:szCs w:val="28"/>
          <w:rtl w:val="true"/>
          <w:lang w:bidi="ar-SA"/>
        </w:rPr>
        <w:t>موفقيت در روابط اجتماعي</w:t>
      </w:r>
    </w:p>
    <w:p>
      <w:pPr>
        <w:pStyle w:val="BookText"/>
        <w:rPr/>
      </w:pPr>
      <w:r>
        <w:rPr>
          <w:rFonts w:ascii="Amiri" w:hAnsi="Amiri" w:eastAsia="Amiri" w:cs="Amiri"/>
          <w:color w:val="111111"/>
          <w:sz w:val="28"/>
          <w:sz w:val="28"/>
          <w:szCs w:val="28"/>
          <w:rtl w:val="true"/>
          <w:lang w:bidi="ar-SA"/>
        </w:rPr>
        <w:t>تقويت سيستم ايمني و دفاعي</w:t>
      </w:r>
    </w:p>
    <w:p>
      <w:pPr>
        <w:pStyle w:val="BookText"/>
        <w:rPr/>
      </w:pPr>
      <w:r>
        <w:rPr>
          <w:rFonts w:ascii="IRNazanin" w:hAnsi="IRNazanin" w:eastAsia="IRNazanin"/>
          <w:color w:val="111111"/>
          <w:sz w:val="28"/>
          <w:sz w:val="28"/>
          <w:szCs w:val="28"/>
          <w:rtl w:val="true"/>
          <w:lang w:bidi="fa-IR"/>
        </w:rPr>
        <w:t>احساس خودکارآمدي و خودبسندگي</w:t>
      </w:r>
    </w:p>
    <w:p>
      <w:pPr>
        <w:pStyle w:val="BookText"/>
        <w:rPr/>
      </w:pPr>
      <w:r>
        <w:rPr>
          <w:rFonts w:ascii="Amiri" w:hAnsi="Amiri" w:eastAsia="Amiri" w:cs="Amiri"/>
          <w:color w:val="111111"/>
          <w:sz w:val="28"/>
          <w:sz w:val="28"/>
          <w:szCs w:val="28"/>
          <w:rtl w:val="true"/>
          <w:lang w:bidi="ar-SA"/>
        </w:rPr>
        <w:t>افزايش رضايت خاطر و اعتماد به نفس</w:t>
      </w:r>
    </w:p>
    <w:p>
      <w:pPr>
        <w:pStyle w:val="BookText"/>
        <w:rPr/>
      </w:pPr>
      <w:r>
        <w:rPr>
          <w:rFonts w:ascii="IRNazanin" w:hAnsi="IRNazanin" w:eastAsia="IRNazanin"/>
          <w:color w:val="111111"/>
          <w:sz w:val="28"/>
          <w:sz w:val="28"/>
          <w:szCs w:val="28"/>
          <w:rtl w:val="true"/>
          <w:lang w:bidi="fa-IR"/>
        </w:rPr>
        <w:t>رسيدن اکسيژن زيادتر به شش‌ها و مغز</w:t>
      </w:r>
    </w:p>
    <w:p>
      <w:pPr>
        <w:pStyle w:val="BookText"/>
        <w:rPr/>
      </w:pPr>
      <w:r>
        <w:rPr>
          <w:rFonts w:ascii="Amiri" w:hAnsi="Amiri" w:eastAsia="Amiri" w:cs="Amiri"/>
          <w:color w:val="111111"/>
          <w:sz w:val="28"/>
          <w:sz w:val="28"/>
          <w:szCs w:val="28"/>
          <w:rtl w:val="true"/>
          <w:lang w:bidi="ar-SA"/>
        </w:rPr>
        <w:t xml:space="preserve">افزايش اندروفين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شادي‌بخش و دردزدا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اجر بردن با غم‌زدایی و شادكردن مؤمنان</w:t>
      </w:r>
    </w:p>
    <w:p>
      <w:pPr>
        <w:pStyle w:val="BookText"/>
        <w:rPr/>
      </w:pPr>
      <w:r>
        <w:rPr>
          <w:rFonts w:ascii="IRNazanin" w:hAnsi="IRNazanin" w:eastAsia="IRNazanin"/>
          <w:color w:val="111111"/>
          <w:sz w:val="28"/>
          <w:sz w:val="28"/>
          <w:szCs w:val="28"/>
          <w:rtl w:val="true"/>
          <w:lang w:bidi="fa-IR"/>
        </w:rPr>
        <w:t>خدمات‌درماني به کودکان بيمار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دلقك‌درماني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مکانيزم دفاعي در برابر شرم، شکست و خيط شدن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پادتن براي مبارزه با عفونت و ترميم ياخته‌هاي بدخيم</w:t>
      </w:r>
    </w:p>
    <w:p>
      <w:pPr>
        <w:pStyle w:val="BookText"/>
        <w:rPr/>
      </w:pPr>
      <w:r>
        <w:rPr>
          <w:rFonts w:ascii="IRNazanin" w:hAnsi="IRNazanin" w:eastAsia="IRNazanin"/>
          <w:color w:val="111111"/>
          <w:sz w:val="28"/>
          <w:sz w:val="28"/>
          <w:szCs w:val="28"/>
          <w:rtl w:val="true"/>
          <w:lang w:bidi="fa-IR"/>
        </w:rPr>
        <w:t>کاهش اثرات هورمون آدرنالين و نور آدرنالين ترشح شده در خون</w:t>
      </w:r>
    </w:p>
    <w:p>
      <w:pPr>
        <w:pStyle w:val="BookText"/>
        <w:rPr/>
      </w:pPr>
      <w:r>
        <w:rPr>
          <w:rFonts w:ascii="IRNazanin" w:hAnsi="IRNazanin" w:eastAsia="IRNazanin"/>
          <w:color w:val="111111"/>
          <w:sz w:val="28"/>
          <w:sz w:val="28"/>
          <w:szCs w:val="28"/>
          <w:rtl w:val="true"/>
          <w:lang w:bidi="fa-IR"/>
        </w:rPr>
        <w:t>سرازير نشدن غم بعد از خنده طبيعي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الکل و مواد شادي‌زا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تجدید نشاط و قوا برای شروع کار و عبادت و روابط خانوادگي و اجتماعي </w:t>
      </w:r>
      <w:bookmarkStart w:id="1626" w:name="pg7379_80825"/>
    </w:p>
    <w:p>
      <w:pPr>
        <w:pStyle w:val="Heading3"/>
        <w:numPr>
          <w:ilvl w:val="2"/>
          <w:numId w:val="1"/>
        </w:numPr>
        <w:rPr/>
      </w:pPr>
      <w:bookmarkStart w:id="1627" w:name="__RefHeading___Toc1350158_1051229030"/>
      <w:bookmarkStart w:id="1628" w:name="_Toc672"/>
      <w:bookmarkEnd w:id="1626"/>
      <w:bookmarkEnd w:id="1627"/>
      <w:r>
        <w:rPr>
          <w:rtl w:val="true"/>
        </w:rPr>
        <w:t>نمودار</w:t>
      </w:r>
      <w:r>
        <w:rPr/>
        <w:t>9</w:t>
      </w:r>
      <w:r>
        <w:rPr>
          <w:rtl w:val="true"/>
        </w:rPr>
        <w:t xml:space="preserve">: </w:t>
      </w:r>
      <w:r>
        <w:rPr>
          <w:rtl w:val="true"/>
        </w:rPr>
        <w:t>آثار مخرب شوخي غيرحلال</w:t>
      </w:r>
      <w:bookmarkEnd w:id="1628"/>
    </w:p>
    <w:p>
      <w:pPr>
        <w:pStyle w:val="BookText"/>
        <w:rPr/>
      </w:pPr>
      <w:r>
        <w:rPr>
          <w:rFonts w:ascii="IRNazanin" w:hAnsi="IRNazanin" w:eastAsia="IRNazanin"/>
          <w:color w:val="111111"/>
          <w:sz w:val="28"/>
          <w:sz w:val="28"/>
          <w:szCs w:val="28"/>
          <w:rtl w:val="true"/>
          <w:lang w:bidi="fa-IR"/>
        </w:rPr>
        <w:t>تصویر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5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53" o:detectmouseclick="t"/>
                <v:stroke color="#3465a4" joinstyle="round" endcap="flat"/>
                <w10:wrap type="none"/>
              </v:shape>
            </w:pict>
          </mc:Fallback>
        </mc:AlternateContent>
      </w:r>
      <w:bookmarkStart w:id="1629" w:name="pg7379_80826"/>
    </w:p>
    <w:p>
      <w:pPr>
        <w:pStyle w:val="Heading3"/>
        <w:numPr>
          <w:ilvl w:val="2"/>
          <w:numId w:val="1"/>
        </w:numPr>
        <w:rPr/>
      </w:pPr>
      <w:bookmarkStart w:id="1630" w:name="__RefHeading___Toc1350160_1051229030"/>
      <w:bookmarkStart w:id="1631" w:name="_Toc673"/>
      <w:bookmarkEnd w:id="1629"/>
      <w:bookmarkEnd w:id="1630"/>
      <w:r>
        <w:rPr>
          <w:rtl w:val="true"/>
        </w:rPr>
        <w:t>فضولی؟</w:t>
      </w:r>
      <w:bookmarkEnd w:id="1631"/>
    </w:p>
    <w:p>
      <w:pPr>
        <w:pStyle w:val="BookText"/>
        <w:rPr/>
      </w:pPr>
      <w:r>
        <w:rPr>
          <w:rFonts w:ascii="IRNazanin" w:hAnsi="IRNazanin" w:eastAsia="IRNazanin"/>
          <w:color w:val="111111"/>
          <w:sz w:val="28"/>
          <w:sz w:val="28"/>
          <w:szCs w:val="28"/>
          <w:rtl w:val="true"/>
          <w:lang w:bidi="fa-IR"/>
        </w:rPr>
        <w:t>با افراد يا دوستان فضولتان چه مى‌كنيد؟ بي‌شك، سعى میي‌کنیيد هر طور شده آنها را از سر خودتان بازكنيد، درست است؟ اما آيا میي‌دانیيد خود شما چه‌قدر دچار اين مشكل هستيد؟ ایين تست معلوم مى‌كند شما تا چه اندازه فضول هستيد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627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55"/>
                        <a:stretch/>
                      </pic:blipFill>
                      <pic:spPr>
                        <a:xfrm>
                          <a:off x="0" y="0"/>
                          <a:ext cx="5334120" cy="6362640"/>
                        </a:xfrm>
                        <a:prstGeom prst="rect">
                          <a:avLst/>
                        </a:prstGeom>
                        <a:ln w="0">
                          <a:noFill/>
                        </a:ln>
                      </pic:spPr>
                    </pic:pic>
                  </a:graphicData>
                </a:graphic>
              </wp:inline>
            </w:drawing>
          </mc:Choice>
          <mc:Fallback>
            <w:pict>
              <v:shape id="shape_0" stroked="f" o:allowincell="f" style="position:absolute;margin-left:0pt;margin-top:-501.05pt;width:419.95pt;height:500.95pt;mso-wrap-style:none;v-text-anchor:middle;mso-position-horizontal:left;mso-position-vertical:top" type="_x0000_t75">
                <v:imagedata r:id="rId356" o:detectmouseclick="t"/>
                <v:stroke color="#3465a4" joinstyle="round" endcap="flat"/>
                <w10:wrap type="none"/>
              </v:shape>
            </w:pict>
          </mc:Fallback>
        </mc:AlternateContent>
      </w:r>
      <w:bookmarkStart w:id="1632" w:name="pg7379_80827"/>
    </w:p>
    <w:p>
      <w:pPr>
        <w:pStyle w:val="Heading2"/>
        <w:numPr>
          <w:ilvl w:val="1"/>
          <w:numId w:val="1"/>
        </w:numPr>
        <w:rPr/>
      </w:pPr>
      <w:bookmarkStart w:id="1633" w:name="__RefHeading___Toc1350162_1051229030"/>
      <w:bookmarkStart w:id="1634" w:name="_Toc674"/>
      <w:bookmarkEnd w:id="1632"/>
      <w:bookmarkEnd w:id="1633"/>
      <w:r>
        <w:rPr>
          <w:rtl w:val="true"/>
        </w:rPr>
        <w:t>پاسخ‌نامه آزمون فضولي</w:t>
      </w:r>
      <w:bookmarkEnd w:id="1634"/>
    </w:p>
    <w:p>
      <w:pPr>
        <w:pStyle w:val="BookText"/>
        <w:rPr/>
      </w:pPr>
      <w:r>
        <w:rPr>
          <w:rFonts w:ascii="IRNazanin" w:hAnsi="IRNazanin" w:eastAsia="IRNazanin"/>
          <w:color w:val="111111"/>
          <w:sz w:val="28"/>
          <w:sz w:val="28"/>
          <w:szCs w:val="28"/>
          <w:rtl w:val="true"/>
          <w:lang w:bidi="fa-IR"/>
        </w:rPr>
        <w:t>امتياز و تشخیيص</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هيچ‌وجه اهل دخالت و فضولى دركارهاى ديگران نيستيد و اين يك امتياز بزرگ براى شما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احتمالاً فكر مى‌كنيد مسائل خصوصى ديگران برايت آن جالب نيست يا آن‌قدر به حيطه خصوصى آنها اهميت می‌دهید كه خودتان را مجاز نمی‌دانید آن را مخدوش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آن‌قدر سرتان گرم است كه وقت فكركردن به مسائل ديگران را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شما كاملاً به ديگران احترام می‌گذارید و درباره مسائلى كه به شما ارتباطى پيدا نمى‌كند كنجكاوى به خرج نمی‌دهید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اطرافيان شما معمولاً فكر مى‌كنند می‌توانند به شما اطمينان كنند و شما نيز توقع متقابلى از آنها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امتياز و تشخيص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 شما طبيعتاً فرد كنجكاوى هستيد، ولی تلاش می‌کنید زياد دركارهاى ديگران دخالت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اوقات اين كنجكاوى آن‌قدر شديد است كه نمی‌توانید جلو خودتان را بگيريد و گه‌گاهى از راه خود خارج می‌شوید و سركى به كار ديگران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اين كار هميشگى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كنجكاوى خوب و در مواردى لازم است، زياده‌روى درآن می‌تواند شما را دچار دردسر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مردم دوست ندارند كسى در كارشان دخالت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 است كارى انجام ندهيد كه دوست نداريد ديگران درباره شما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امتياز و تشخيص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عاشق اين هستيد كه همه چيز را درباره همه كس بدانيد و براى اين كار هر چه از دستتان برآید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 دسته افراد هستيد كه مراقب ديگران هستند، فال‌گوش می‌ایستند و حتى گاه مستقيماً از ديگران درباره مسائل خصوصی‌شان سؤال می‌کنند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به عنوان فرد فضولى در جمع دوستان و آشنايانتان معروف نشده‌ايد، احتمال اين‌كه چنين لقبى به شما اختصاص یابد،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كنجكاوى در وجود شما بسيار فراتر از حد متعارف وجود دارد و متأسفانه شما آن را معطوف به مسائل ديگران كرده‌ايد كه به هيچ‌وجه برايشان خوشايند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روال ادامه یابد، مى‌توانيد مطمئن باشيد سعى خواهندكرد فضولى‌هاى شما را هر طور شده جبران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اندوه را از این امت، به حضور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کن ، و در ظهورش برای ما شتاب فرما ، که دیگران ظهورش را دور می‌بینند، و ما نزدیک می‌بینیم ، به مهربانی‌ات ای مهربان‌ترین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اكْشِفْ هذِهِ الْغُمَّةَ عَنْ هذِهِ الاُمَّةِ بِحُضُورِهِ، وَ عَجِّلْ لَنا ظُهُورَهُ، اِنَّهُمْ يَرَوْنَهُ بَعيداً وَ نَراهُ قَريباً، بِرَحْمَتِكَ يا اَرْحَمَ الرّاحِمينَ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لكاملُ مَن غَلبَ جِدَّهُ هزلَه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آمدي، غرر الحکم و درر الکلم،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كتاب‌هاي فرهنگ جبهه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شوخ طبعي‌ها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روایت خاطرات طنز در جبهه و طنز در اسارت رجوع كنيد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نوشتن اين كتاب كه حاصل يادداشت‌هاي تدريجي و چند ساله در كنار مطالعاتم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دهه‌هاي عزا باشد و هم دهه‌هاي شادي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مصر براي تولد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روز جشن مي‌گيرند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گل آقا و غضنفر نام انسان است در شوخي‌هاي اين كتاب از اين دو نام استفاده نكردم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نوري، 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ظريفي به محقق 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يکی از علمای مشهور شیعه نيز دارد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ظريفي هم به 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متكلم و استادِ شیخ طوسی و سیدمرتضی شده‌است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حجت‌الاسلام رنجبر در برنامه سمت خدا در 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سائلي، لطیفه‌های اسلامی،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علم در ميدان عمل،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علمايي مانند ايشان در شوخي مسائل اخلاقي و شرعي، ظرفيت و شخصيت فرد را در نظر مي‌گيرند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كسي آزرده، تحقير و مسخره نشود و رضاي خدا حتي در شوخي آنها هم جلوه‌گر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آشنايي با آداب طلبگي به سايت </w:t>
      </w:r>
      <w:r>
        <w:rPr>
          <w:rFonts w:eastAsia="IRNazanin" w:cs="IRNazanin"/>
          <w:b w:val="false"/>
          <w:bCs w:val="false"/>
          <w:i w:val="false"/>
          <w:iCs w:val="false"/>
          <w:color w:val="333333"/>
          <w:sz w:val="20"/>
          <w:szCs w:val="20"/>
        </w:rPr>
        <w:t>Www.talabegi.com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كتاب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جلدي راه رسم طلبگي، از نشر ولاء منتظر، قم، رجوع كنيد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دوانى، امام خميني در آئينه خاطره‌ها،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رحيميان، در سایه آفتاب،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تنظیم امکانات با توقعات و انتظارات، اساسي‌ترين منبع شادکامی و رضایت از زندگی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توقع زیاد و نامتناسبِ با امکانات و داشته‌ها، مهم‌ترين عامل افسردگی و دلمردگي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اغلب روحانيون و طلاب به برکت روایات و نفوذ كلام اساتید اخلاق گنج قناعت دارند و انتظارات خود را با امکاناتشان تنظیم می‌كنند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به جای غرولند و تمرکز بر نداشته‌ها، به داشته‌هاي موجود توجه دارند و راضي‌اند و بانشاط و شاكر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دیواری حوزه منادی، شماره دوم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قديري، ماهنامه خانه خوبان، ش</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تمثيلات روان‌شناختي، محمدحسين قديري، نشر مركز مشاوره مؤسسه آموزشي و پژوهشي امام خميني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آياتي كه سجدهی واجب دارند عبارت‌اند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فصلتی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نجمی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قديري، نرم افزار شوخ طبعي‌ها و حكايت‌هاي طلبگي، حرف فاء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خاطره‌اي از حاج آقا ناطق نوري به نقل از نرم‌افزار شوخ‌طبعي‌ها و حكايات طلبگي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 خِيط، كِنف هر سه در زبان عاميانه به معني شرمگين و خجل شدن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قديري، خانه خوبان، شماره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دي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كلي سنوات تحصيلي در حوزه‌هاي علميه، سه سطح دارد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میشه 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شوخی جمع کرد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قديري، ماهنامه خانة خوبان، ش</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مهرماه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قديري، ماهنامه خانه خوبان، ش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مهرماه</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قديري، ماهنامه خانة خوبان، ش</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تيرماه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عشق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گزيده‌اي از رهنمودهاي حضرت آيت‌الله العظمي خامنه‌اي به زوج‌هاي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گذشته از شوخي، زن نقش مهمي در موفقيت همسر دارد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جوانی به درجه اجتهاد رسید و کتاب تهذیب الاحکام را در این دوره و با پیشنهاد استادش، شیخ مفید تألیف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پنج سال شاگردی شیخ مفید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مرگ شیخ نزد شاگرد او سید مرتضی حاضر شد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شاگردي کرد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قديري، ماهنامه خانة خوبان، ش</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تيرماه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فلسفي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جلسات آموزشي خود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هم بخوانید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صدایتان خوب است که با صدا بخوانید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نیست، از شیوه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مي‌پرسيد حالا اين تحليل رواني چي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چه كه بگويم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نيست همه چيز را بنويسم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حال داريد، گوش شيطان كر،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و سخنوری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از انتشارات دفتر نشر فرهنگ اسلامی را بخوانيد و يا سخنراني‌هاي اين مباحث را گوش دهيد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ازدواج‌هاي موقت بين اهل تسنن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نرم‌افزار احكام روان‌شناختي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سايت انجمن گفت‌وگوي ديني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قديري، ماهنامه خانة خوبان، ش</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تيرماه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سايت پرسمان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یکي از سخنرانی‌های شیخ حسین انصاریان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انجمن گفت وگوی دینی</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قديري، ماهنامه خانه خوبان، مهرماه</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پيري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خداپناهي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منشي جوانش را زن دوم خود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دوستانش زان پس صداش مي‌زدند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پناه برخدا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مؤلف؛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كرسي‌درماني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زندگي آرام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يا ماهنامه قدر شماره</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صدری، حسن، حکایت نامه سلاله زهراء،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هفته نامه جبهه اولین شماره نشریه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دهخدا از اين شوخي به شوخيِ زير لحاف ياد مي‌كند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قديري، ماهنامه خانه خوبان، ش</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سیدمحمدمهدی لنگرودی، بازار دانش،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عالم رباني بيش از گفتار بر رفتار خود تکيه دارد و عمل‌گراست و اگر دورش بعداً شلوغ شده، مردم با دیدن این‌که او اهل عمل است، سراغش رفته‌اند و با اصرار مردم است که لب به سخن مي‌گشاید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رحمت کند اساتيداخلاق و مردمي مانند آیات عظام میانجی، مشکیني، مجتهدی تهرانی، مرواريد، کشمیري، طباطبای، بهجت،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حتي زندگی خاموش آنها هم فانوس روشنگر راه زندگی ماست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تشبيه، عصاره جمله عادي و تمثيل، عصاره تشبيه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استعاره، عصاره تمثيل است و عصاره استعاره، نماد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نماد مانند مُلتي ويتامين است به همين دليل دشمنان نماد‌هاي اسلامي را مي‌سوزانند و نماد‌هاي قلابي و جعلي مي‌سازند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لطيفه‌هاي ملانصرالدين و مانند آن را كه من و شما با ذوق تعريف مي‌كنيم، نمادسوزاند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لطائف در زمان قاجار با مكر استعمار ساخته و پرداخته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كلمة ملا نصرالدين، سه نماد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كلمه‌اي قرآني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حال ما حاكي و يادآور داستان خر برفت و خر برفت نيست؟ با ذوق، لطيفه‌هايي را مي‌گوييم كه فرهنگ ما را ويران مي‌كنند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قديري، تمثيلات روان‌شناختي،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عصفور کنیه است؛ به معنای فرزند گنجشک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برخي می‌گویند اخفش مطالعه می‌کرد و مطالب را برای آن بز بیان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هم ريش بز را به عنوان تأید سخنان خودش می‌گرفت و مي‌كشيد تا سر بز پايين بيايدی؛ يعني قبول دارد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اخفش یکی از علمای علم نحو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او برای اینکه بهتر یاد بگیرید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روبه‌روی بزی می نشست و اطلاعاتش را برای او بازگو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حوزه‌های علیميه طلاب، ابتدا دروس را خودشان مطالعه می‌کنند و بعد آن را با هم‌بحثان خود مباحثه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روان‌شناسی یادگیری، این کار اثر زیادی در یادگیری و یادآوری اطلاعات و تثبیت محفوظات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ارسال به حافظه بلندمدت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تو را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طفتُ يعني طواف كردم</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منادی، اولین نشریه فرهنگی حوزه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علم منطق، جملات چند دسته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چیزی را برای چیز دیگر ثابت می‌کنند مثلاً 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حیوان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چیزی را از چیز دیگر سلب می‌کنند مثلاً 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 جاندار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جملات کلی هستند مانند هر اسبی حیوان است یا هیچ آهنی جاندار نیست، و بعضی از جملات جزئی هستند مانند بعضی از پرندگان گوشتخوار هستند یا بعضی گل‌ها خوشبو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جمله‌ای که هم جزئی باشد و هم چیزی را سلب کند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سالبه جزئیه، مثل بعضی گل‌ها خوشبو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قوانین منطق، بعضی از این جملات را می‌شود عکس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عکس جمله هر اسبی حیوان است که موجبه کلیه است، می‌شود بعضی حیوانات اسب‌اند که موجبه جزیه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جمله سالبه جزئیه را نمی‌شود عکس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برای این‌که هم مزاح کرده باشند و هم تواضع، خود را به سالبه جزئیه تشبیه کردن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دعاي بعد از تكبيره‌الاحرام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است بعد از تكبيره الاحرام بگوييم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مُحْسِنُ قَدْ أَتَاكَ المُسيءُ وقَدْ أَمَرْتَ المُحْسِنَ أَنْ يَتَجاوَزَ عَنِ المُسِيءِ، أَنْتَ المُحْسِنُ وأَنا المُسِيءُ، بحقِّ مُحمَّدٍ و آل محمّد صَلِّ على مُحمَّدٍ وآلِ مُحمَّدٍ وتَجاوَزْ عَنْ قَبِيحِ ما تَعْلَمُ 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اى خدايى كه به بندگان احسان مى‌كنى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گنهكار به در خانه تو آمده و تو امر كرده‌اى كه نيكوكار از گناهكار بگذرد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نيكوكارى و من گناهكار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حق محمد و آل محمد، رحمت خود را بر محمد و آل محمد بفرست و از بدي‌هايى كه مى‌دانى از من سر زده بگذر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داستان‌هایى از زندگى علما،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مي‌شود كه اگر فضله يامرده انسان يا پرندگان، و حيوانات در چاه بيفتند، چه مقدار بايد آب بکشيد تا پاك شود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محمدمهدي لنگرودي، بازار دانش،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گاو بنی‌اسرائیل،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 سالخورده و نه جوان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این دو است؛ پس آنچه را به آن مأمورید انجام دهید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باورهاي نادرست درباره طلبگي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محمدحسين قديري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نرم‌افزار تافته جدانابافته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نرم‌افزار را مي‌توانيد از سايت انجمن گفت‌وگوي ديني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اسك‌دين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دانلود كنيد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چهار ده عامل همگي با حرف تا شروع مي‌شود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قديري، ماهنامه خانه خوبان، ش</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هوش شناختی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Intelligence Quotient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Pr>
        <w:t>IQ</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عددی است برای اندازه‌گیری توانای‌های منطقی و ریاضی یک 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 هيجاني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Emotional Intelligence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Pr>
        <w:t>EQ</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توانای شناخت، درک، تنظیم و مديريت هیجان‌هاي خود و ديگران استفاده از آنها در زندگی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هوش در زندگي و روابط و تربيت و تبلغ كاربرد دارد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نام‌گذاري كتاب‌ها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گفت چون ابن‌سینا، طب را با فرمول‌های سلامتی قانونمند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 ناميد چون بیماری اصلی كه روح و جسم ما را رنجور مي‌كند جهل است و فلسفه، شفا و دوای اصلی آن بيماري مهلك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 مولوي شرين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خلقان سخره اندیشه‌اند</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شب های روزه‌داری آمیزش با زنانتان برای شما حلال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شما كشتزار شمايند، پس از هر سو و هر وقت كه خواستيد به كشتزار خود درآييد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آميزش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در زمان عادت كناره‌گيرى نماييد و تا پاك نشوند به آنها نزديك نشويد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قديري، ماهنامه خانه خوبان، مهرماه</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براي فهم دقيق‌تر مطلب، به ترجمه آيات رجوع كنيد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سائلي، اصطلاحات طلبگي،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چهارم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الكفايه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اندازه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لطيفي به دو كتاب حوزوي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اصول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صمديه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نحو</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دو نكته تفسيري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عرب به معنای طعن، دفع و زدن است، نه کشتن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كشتن آن مرد را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به خاطر دفاع از مؤمنى دست به اين كار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روى خداوند از قتل حضرت انتقاد نكرده و در سوره طه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قَتَلت نفساً فنَجَّينَاکَ مِن الغَمّ؛ تو يكى از فرعونيان را به قتل رساندى و دچار غم و اندوه شدى و ما تو را از غم نجات داديم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سر هارون را كشيد؟ چون وقتي از كوه برگشت ديد سامري قومش را گوساله‌پرست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برادرش گفت چرا با وجود شما چنين اتفاقي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وقتي برادرش توضيح داد و روشن شد بي‌تقصير است، حضرت براي خود و برادرش دعا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 و انداختن الواح از روي خشم، با عصمت او منافات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در مشي و سليقه را مشكل ايجاد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عصمت بايد در دريافت و تبليغ حكم خدا باشد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چهار رگ اصلی گلوی حیوان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كاتب، اسم فاعل است به معني نويسنده؛ خانه خوبان، محمدحسين قديري، شماره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وقتي کارمان گیر مي‌کند، یاد خدا مي‌افتيم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وقتي همه چيز آرام مي‌شود خدا را فراموش می‌کنيم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مي‌گوید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رَکِبُوا فِی الْفُلْکِ دَعَوُا اللَّهَ مُخْلِصِینَ لَهُ الدِّینَ فَلَمَّا نَجَّاهُمْ إِلَی الْبَرِّ إِذَا هُمْ یُشْرِکُونَ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جر مثل باء در بسم الله، که باء که حرف جر است الله را جر داده؛ بنابراین می‌خوانیم بسمِ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انسان‌ها ذوق و تمایلات مختلفي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مسئولان دلسوز بخش مواد مخدر با همکاری برخي از مسئولان منافق و دلسوز نسبت به جیب خود اقدام به تولید انواع مواد مخدر در شکل‌های مختلف با لعاب‌های متعدد مانند گرد، قرص، شرب، آمپول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مي‌کنند تا افراد متناسب با تمایل و کشش خود از آنها استفاده کنند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شهدای منا در ایام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شادی روح ایشان و همه شهدا و اموات صلوات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حالتی است برای شخص خواب‌گرفته، که سرش پیاپی فرود آید و دوباره ناگهانی سرش را به بالا بياورید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برخي در جلسه امتحان با اين‌كه مطالعه زيادي هم كرده‌اند، دچار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اضطراب امتحان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در مدارس به دلیل فقر فرهنگ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و هم‌چشمي، نگاه مادي والدين به علم، ترغيب به رقابت، مقایسه‌ها، تحميل رشته‌ها، فقدان تربيت اخلاقي و غيرانتفاعي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 امتحان، كنكور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علمي كه بايد با ميل فطري ما، حس كنجكاوي و كسب دانش قرين شود، قرين تشويش و نگراني شده است و لذت مطالعه محدود به برخي افراد شده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به معناي يعني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قديري، نشريه دانش پژوه،</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سايت انجمن گفت‌وگوي ديني، موضوع شوخ طبعي‌ها و حكايات طلبگي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قديري، ماهنامه پرسمان،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گربه در راه شكمش كشته شد، ولي براساس يك قاعده كلامي و فلسفي اين مرد اشتباه كرده‌است و گربه فكر نمي‌كرد آن مرد برداشتش اين‌قدر سطحي باشد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اراده انسان در خنديدن مؤثر است و آن سببي است كه در طول سببيت اراده خدا قرار گرفته، نه در عرض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یکی از سخنرانی‌های شیخ حسین انصاریان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برای این‌که بزرگ‌راه هوسشان باز باشد، کاری به نظر مراجع مشهور و اکثر بزرگان ندارند، می‌گردند چیزی پيدا می‌کنند تا بر اساس آن عمل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در مورد حدیث رُفِع َالقلمُ در عید الزهرا ، ازدواج موقت و قمه زدن مي‌بينيم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بازیچه هوس خود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بين پیامبران هم جرجیس را انتخاب می‌کنند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اراده ما خیلی بیش از آن است که تصور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می‌فرماید روز قیامت شیطان می‌گوید من مجبور نکردم؛ دعوت کردم و شما پیروی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مطهري درباره قدرت اراده بشر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حضرت آیت‌الله حجت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سال سیگار می‌کشیدند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سیگار با سیگار روشن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دکترها به ایشان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شما ضرر دارد، ايشان به شوخي گفت اصلا من ريه را براي سيگار مي‌خواهم ولي وقتي دانست كه از نظر علمي ضرر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نمي‌كشم وی به کلی آن را كنار گذاشتند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پيشگيري از وسواس،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وسواس و راه‌هاي عملي درمان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جلسه سخنراني از آيت‌الله مظاهري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مي‌توانيد براي استفاده يا دانلود به سايت ايشان رجوع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بي‌خيال‌درماني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سايت اسك دين رجوع كنيد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استاد ولی، قصه‌های طاقدیس،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به نقل از بي‌خيال درماني،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بي‌خيال درماني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نگاهي فقهي روان‌شناختي به وسواس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محمدحسين قديري، سايت گفت‌وگوي ديني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قديري، بي‌خيال درماني،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سايت اسك 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نيز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نوح‌درماني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از وبلاگم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زندگي‌آرام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كنيد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تابان، بخش نخست، ص</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حجت الاسلام والمسلمين عالي در برنامه سمت خدا،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عاصي اسم فاعل است؛ يعني گناهكار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وبلاگ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زندگي آرام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فهیمی، فرهنگ جبهه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شوخ‌طبعي‌ها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منادی، اولین نشریه فرهنگی حوزه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شاهکارهای شعر فارسی، دو بیتی‌های بابا طاهر، مقدمه مهدی الهی قمشه‌ای، نشر ارمغان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وقتي وحشت و اضطراب داريم، خيلی چیزها را فراموش می‌کنيم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دانش‌آموزانی که اضطراب امتحان دارند، موقع امتحان حافظه آنها قفل مي‌کند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قیامت از ترس و وحشت، حتي مادران فرزندانشان را فراموش مي‌کنند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مى‌برم به پروردگار سپيده دم، از شر آنچه آفريده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حضرت آیت‌الله العظمی بهجت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سايت شيعه نيوز دات كام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را حاج آقای میرباقری در سخنرانی خود در صحن جامع رضوی در شهریور ماه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را حاج آقای محمودی بهبهاني که سخنران معروف است هم بیان کرده‌اند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انصاریان، حلال و حرام مالى،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وبلاگ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زندگي آرام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منادی، اولین نشریه فرهنگی حوزه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محمدي، امام جمعه همدان، در تدريس فلسفه، ضمن نكات اخلاقي به شوخی اين جمله را مي‌گفتند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الامالی،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منادی، نشریه دیواری حوزه، شماره اول، دی ماه </w:t>
      </w:r>
      <w:r>
        <w:rPr>
          <w:rFonts w:eastAsia="IRNazanin" w:cs="IRNazanin"/>
          <w:b w:val="false"/>
          <w:bCs w:val="false"/>
          <w:i w:val="false"/>
          <w:iCs w:val="false"/>
          <w:color w:val="333333"/>
          <w:sz w:val="20"/>
          <w:szCs w:val="20"/>
        </w:rPr>
        <w:t>1389</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احوط احتياط واجب است يا مستحب؟ نمي‌دوني؟ خب برو بپرس يا به رساله‌ها رجوع كن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وبلاگ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زندگي آرام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قديري، لطيفه‌هاي كار و كارمندي، حرف 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وبلاگ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زندگي آرام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شهید مطهری،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الهدي، ص</w:t>
      </w:r>
      <w:r>
        <w:rPr>
          <w:rFonts w:eastAsia="IRNazanin" w:cs="IRNazanin"/>
          <w:b w:val="false"/>
          <w:bCs w:val="false"/>
          <w:i w:val="false"/>
          <w:iCs w:val="false"/>
          <w:color w:val="333333"/>
          <w:sz w:val="20"/>
          <w:szCs w:val="20"/>
        </w:rPr>
        <w:t>371</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فرقان يعني وسيله جدايي حق از باطل در آيه مراد كتاب آسماني تورات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شستن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وبلاگ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زندگي آرام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نكوآباد، روستاي سرسبز من، يادش به‌خير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حوالي مباركه اصفهان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تابستان‌ها هر روز ساعت‌ها در زاينده‌رود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بيامرزدش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 مي‌كرديم، اين روستا به علت كارخانه‌هاي اطرافش سخت بيمار شده‌است و روز به روز از شادابي طبيعتش كم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و سلام خدا بر مردمان باحيا، باصفا، كوشا، زحمتكش و مؤمنش</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سلسله مباحث اخلاقي و حوزي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سه كتاب بسيار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آفات الطلاب، آداب الطلاب و احاديث الطلاب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تأليف شاکر برخوردارفرید گردآوري، انتنشارات لاهوت تهران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نرم‌افزار شوخ‌طبع‌ها و حكايات طلبگي، سايت انجمن گفت‌وگوي ديني</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فكر ضعيف مى‌شود و خيال بارور مى‌گردد، از كاه، كوه مى‌سازيم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هيچ وحشت مى‌كنيم و به خاطر هيچ كنار مى‌كشيم و خود را مى‌خوريم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نداشتن ملاك‌ها، عشق و خودخواهى، تنهايى، ضعف و پراكندگى، جهل و حيرت، تخيل نيرومند و فكر ضعيف، اينها عواملى هستند كه سستى، زبونى، ترس، كناره‌گيرى، احتياط و بدبينى را به‌وجود مى‌آورند و روحيه سست عنصر و ترسو را مى‌سازند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صفايي‌حائري، آیه‌های سبز،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وبلاگ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زندگي آرام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آشنای با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زماني كه سليما وارد عراق شده، از فراق او چه‌ها كه نمي‌كشم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بى‌ترديد ما انسان را در رنج و مشقّت آفريده‌ايم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كامش توأم با ناكامى و لذايذش همراه با تلخى است</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شما، وارد جهنم می‌شوید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امری است حتمی و قطعی بر پروردگارت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آنها راکه تقوا پیشه کردند از آن رهای می‌بخشیم و ظالمان را در حالی که از ضعف و ذلت به زانو درآمده‌اند، در آن رها می‌سازیم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منادی، اولین نشریه فرهنگی حوزه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قادر فاضلي، طنز و طنازى در مثنوى،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قديري، خانه خوبان، ش</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وبلاگ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زندگي آرام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سايت قرائتي دات نت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مثنوي معنوي، نرم‌افزار درج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سخنرانی شیخ حسین انصاریان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وبلاگ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زندگي آرام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قديري، بي‌خيال‌درماني،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لطيفه است آفتاب با شرايطي خاص نجاست را پاك مي‌كند اولا كتابي فقهي نيست ثانيا حالش را هم ندارم آنها را بنويسم خودتان رجوع 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ببخشيدها تو زحمت افتاديد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كاشي انسان عجيبي بوده و به‌طور مثال به يكي از شاگردانش گفته بود كه من ملائكه را به همان صورت كه خدا در سوره فاطر فرموده مي‌بينم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 اَجْنِحَه مثني وَ ثُلاثَ وَ رُباعَ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سايت آيت‌الله حسين مظاهرى</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 روزی است که مجرمان به چهره و سیمایشان شناخته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منادی، اولین نشریه فرهنگی حوزه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روحانی در مسیر تبلیغ با سختی‌های زیادی مواجه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مؤمنان باید تلاش کنند تا جوانان مبلغ سرد نشوندو بتوانند فرهنگ مهدوی را در جامعه ما ترویج کنند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و ريشم را بر آتش حرام كن</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جبهه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شوخ طبعي‌ها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سیدمهدی فهیمی، نشر سروش</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روان‌شناسي تبليغ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 خطابه هم علم است و هم هنر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گاهي عوامل مختلفي مانند ناراحتي مزاج، استرس‌های درونی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ميگرن، یادآوري تجارب تلخ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بيرونی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بدهي، بيماري عزیزان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می‌تواند بر گفتار سخنران اثر بگذارد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سخنران و خطيب موفق برای یک جلسه سخنراني، به جز اندوخته‌هاي ذهني، هوش، استعداد، ذوق، و مطالعات قبلي، ساعت‌ها مطالعه مي‌کند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باغبان برای کاشتن گیاه و به ثمر رساندن آن به شرایط ویژه آب، هوا، نور، کود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نیاز دارد، سخنران نیز باید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شناسي‌هاي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 را بشناسد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اقسام ارتباط‌شناسي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 و محتواشناسي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وسيله و ابزارشناسي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مخاطب‌شناسي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جنسيت‌شناسي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نيازشناسي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 و واژه‌شناسي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مراقبت‌شناسي از ارتباط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آسیب‌شناسی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ارزیابي و پيامدشناسي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مجموعه آثار شهید مطهری،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قرائتي، برنامه سمت خدا، سه شنبه، یازدهم مهر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وبلاگ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زندگي آرام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غلامعلی رجائی، برداشت‌های از سیره امام 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یکی از سخنرانی‌های شیخ حسین انصاریان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حكايت برگرفته از يكي از سخنرانی استاد حسین انصاریان است كه در سايت‌شان وجود دارد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صفای‌حائری، مسئولیت‌ها و سازندگی،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خَلَقْنَاكُمْ وَفِيهَا نُعِيدُكُمْ وَمِنْهَا نُخْرِجُكُمْ تَارَةً أُخْرَى؛ از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آفريده‌ايم، در آن شما را بازمى‌گردانيم و بار ديگر شما را از آن بيرون مى‌آوريم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شهید مطهری،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عالم بزرگ در تخت فولاد اصفهان دفن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وبلاگ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زندگي آرام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نفرين است و دعاي له همان دعاي خودمون است كه من از شما التماسش رو دارم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غيرتي شدن يزيد نسبت به زنانش را از سخنراني شيخ حسين انصاريان شنيده‌ام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قديري، ماهنامه خانه خوبان، ش</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دي ماه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قديري، بي‌خيال‌درماني،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حكمى كه مى‌خواهى بكن تو فقط در اين زندگى دنيا حكم مى‌رانى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وبلاگ زندگي آرام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قديري، خانه خوبان، مهرماه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شرعي اگر خود ظرف لپ لپ، داري قيمت و ارزش باشد و يا بدانيم در آن چيست، حتي اگر بدانيم مثلا مطمئنا يك سي دي دارد، خريد آن اشكال ندارد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سايت انجمن گفت‌وگوي 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شهيد صياد شيرازي مي‌گويد ايشان بيشتر روزها روزه مي‌گرفت و وقتي شب به از قرار گاه به منزل مي‌آمد مي‌گفت نون و پرچم مي‌خورم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منظورش نون پنير و خيار و گوجه بود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سايت گفت‌وگوي ديني، موضوع شوخ‌طبعي‌ها و حكايات طلبگي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نَارُ كُونِي بَرْدًا وَسَلَامًا عَلَى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سرانجام ابراهيم را در آتش انبوهى افكندند، لكن ما به زبان تكوين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آتش بر ابراهيم سرد و سلامت باش</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معناي عرفاني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شكر كنيد، قطعا خودتان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ذهن، انديشه، عقل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زياد مي‌كنم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يادش به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لطيفه را من ني ني بودم كه حاج‌آقا قرائتي تو تلويزيون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 ديگه آفتاب لب بومم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يَبلُغُ العَبدُ صَريحَ الايمانِ حَتّى يَدَعَ المِزاحَ وَالكَذِبَ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الترغيب و الترهيب،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دَعْوَاهُمْ أَنِ الْحَمْدُ لِلّهِ رَبِّ الْعَالَمِينَ؛ آخر دعاي آنها اين است‌كه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سپاس از آن پروردگار جهانيان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بسيجي‌درماني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قديري، خانه خوبان، شماره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آذر</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يا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زندگي‌آرام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مولف</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آشنايي با بهلول اصفهان،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غبارروبي از چهره صمصام پير شوخ روشن ضمير، نشرعطر گل ياس، قم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رجا نیوز</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عبدالحسين مجيد كفايى، مرگى در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زندگى آخوند محمدكاظم خراسانى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برداشت‌های از سیره امام خمینی</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قديري، نشريه دانش پژوه،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قديري، خانه خوبان، ش</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خر نوشته حيدر انصاري نجف‌آبادي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زندگي ابعاد 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اقتصادی، اجتماعي، تحصيلی، رفاهي، سياسی، معنوي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اغلب ما رشد كاريكاتوري داريم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فقط به اقتصاد فكر مي‌کنیم يا فقط به فوتبال و اخبار ورزشي يا فقط به سياست يا فقط به عبادت يا فقط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شخصيت سالم در همه ابعاد زندگي‌اش متعادل عمل مي‌کند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افرادي كه يك بعدي حركت می‌کنند، مانند رانندگاني هستند كه فقط در جاده با يك فرمان حركت می‌کنند و در پيچ و خم‌ها فرمان را تغيير نمی‌دهند؛ جان خود و سرنشينان را به خطر می‌اندازند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رسولى محلاتى، ترجمه غررالحکم و دررالکلم،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سايت اسك دين، شوخ طبعي‌ها و حكايات طلبگي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الْخَبِيثَاتُ لِلْخَبِيثِينَ وَالْخَبِيثُونَ لِلْخَبِيثَاتِ وَالطَّيِّبَاتُ لِلطَّيِّبِينَ وَالطَّيِّبُونَ لِلطَّيِّبَاتِ أُوْلَئِكَ مُبَرَّؤُونَ مِمَّا يَقُولُونَ لَهُم مَّغْفِرَةٌ وَرِزْقٌ كَرِيمٌ؛ زنان پليد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فساد اعتقاد و اخلاق و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مردان پليد، و مردان پليد براى زنان پليدند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اقتضاى جاذبه ذاتى نارى همديگر را مى‌يابند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زنان پاك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فساد اعتقاد و اخلاق و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مردان پاك، و مردان پاك براى زنان پاكند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جاذبه فطرى نورى يكديگر را مى‌يابند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نرم‌افزار روابط دختر و پسر، دکتر انوشه، نهاد رهبري در دانشگاه‌ها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 وَ الضَّجَرَ وَ الْكَسَلَ فَإِنَّهُمَا يَمْنَعَانِكَ حَظَّ الدُّنْيَا وَ الْآخِرَة؛ بپرهیز از افسردگی و کسالت؛ همانا آن دو تو را از به دست آوردن حظّ و بهره دنیا و آخرت باز می‌دارند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نهضت‌الله عظيمي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صفحه‌آراي اين كتاب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يَحيقُ الْمَکْرُ السَّيِّئُ إِلاَّ بِأَهْلِهِ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حیله شايد ابتدا پاپیچ دیگري شود، ولی براساس سنت خدا عاقبت حليه‌گر یگرفتار دام خودش مي‌شودی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تمركز فكر و حواس يكي از مهم‌ترين عوامل شادكامي، موفقيت و پيشرفت مادي و معنوي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نداشتن تمركز در كارها سبب مي‌شود تا ما نتوانيم يك رشته هنري، ورزشي، درسي، شغلي و سبك زندگي را دنبال كنيم و هر روزي به هنر، ورزش و كاري مشغول شويم و نيمه كاره رها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نگاهي به انبارها در منازل شهري نشان مي‌دهد كه افراد با داشتن وسائل شغل‌ها و هنرهاي گوناگوني كه نيمه كاره رها كرده‌اند، گويي بسياري مشمول اين نفرين مادرانه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مهارت‌هاي زندگي مانند مهارت هدف‌گذاري و يافتن فلسفه و معناي زندگي و مشاوره‌هاي تحصيلي و شغلي به زندگي و ذهن ما سر و سامان مي‌دهد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وبلاگ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زندگي آرام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أَوْلِيَاءَ اللّهِ لاَ خَوْفٌ عَلَيْهِمْ وَلاَ هُمْ يَحْزَنُونَ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 بيم و اضطراب است و مربوط به آينده و حزن، غم مربوط گذشته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بِذکرِ اللّهِ تَطْمَئِنُّ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محمدي ري شهري، الگوي شادي از نگاه قرآن و حديث،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اجْتَهِدُوا فِی أَنْ یَكُونَ زَمَانُكُمْ أَرْبَعَ سَاعَات؛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سَاعَه لِمُنَاجَاةِ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سَاعَه لِأَمْرِ الْمَعَاشِ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سَاعَه لِمُعَاشَرَةِ الْإِخْوَانِ وَ الثِّقَاتِ الَّذِینَ یُعَرِّفُونَكُمْ عُیُوبَكُمْ وَ یُخْلِصُونَ لَكُمْ فِی الْبَاطِنِ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سَاعَه تَخْلُونَ فِیهَا لِلَذَّاتِكُمْ فِی غَیْرِ مُحَرَّمٍ وَ بِهَذِهِ السَّاعَةِ تَقْدِرُونَ عَلَى الثَّلَاثِ سَاعَات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پیونددهنده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affiliative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خودفزاینده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selfenhancing</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خودآزارنده يا خودشکنانه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selfdefeating</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ديگر آزاردهنده يا پرخاشگرانه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aggressive</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image" Target="media/image3.jpeg"/><Relationship Id="rId329" Type="http://schemas.openxmlformats.org/officeDocument/2006/relationships/image" Target="media/image3.jpeg"/><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image" Target="media/image4.jpeg"/><Relationship Id="rId333" Type="http://schemas.openxmlformats.org/officeDocument/2006/relationships/image" Target="media/image4.jpeg"/><Relationship Id="rId334" Type="http://schemas.openxmlformats.org/officeDocument/2006/relationships/footer" Target="footer325.xml"/><Relationship Id="rId335" Type="http://schemas.openxmlformats.org/officeDocument/2006/relationships/image" Target="media/image5.jpeg"/><Relationship Id="rId336" Type="http://schemas.openxmlformats.org/officeDocument/2006/relationships/image" Target="media/image5.jpeg"/><Relationship Id="rId337" Type="http://schemas.openxmlformats.org/officeDocument/2006/relationships/footer" Target="footer326.xml"/><Relationship Id="rId338" Type="http://schemas.openxmlformats.org/officeDocument/2006/relationships/image" Target="media/image6.jpeg"/><Relationship Id="rId339" Type="http://schemas.openxmlformats.org/officeDocument/2006/relationships/image" Target="media/image6.jpeg"/><Relationship Id="rId340" Type="http://schemas.openxmlformats.org/officeDocument/2006/relationships/footer" Target="footer327.xml"/><Relationship Id="rId341" Type="http://schemas.openxmlformats.org/officeDocument/2006/relationships/image" Target="media/image7.jpeg"/><Relationship Id="rId342" Type="http://schemas.openxmlformats.org/officeDocument/2006/relationships/image" Target="media/image7.jpeg"/><Relationship Id="rId343" Type="http://schemas.openxmlformats.org/officeDocument/2006/relationships/footer" Target="footer328.xml"/><Relationship Id="rId344" Type="http://schemas.openxmlformats.org/officeDocument/2006/relationships/image" Target="media/image8.jpeg"/><Relationship Id="rId345" Type="http://schemas.openxmlformats.org/officeDocument/2006/relationships/image" Target="media/image8.jpeg"/><Relationship Id="rId346" Type="http://schemas.openxmlformats.org/officeDocument/2006/relationships/footer" Target="footer329.xml"/><Relationship Id="rId347" Type="http://schemas.openxmlformats.org/officeDocument/2006/relationships/image" Target="media/image9.jpeg"/><Relationship Id="rId348" Type="http://schemas.openxmlformats.org/officeDocument/2006/relationships/image" Target="media/image9.jpeg"/><Relationship Id="rId349" Type="http://schemas.openxmlformats.org/officeDocument/2006/relationships/footer" Target="footer330.xml"/><Relationship Id="rId350" Type="http://schemas.openxmlformats.org/officeDocument/2006/relationships/footer" Target="footer331.xml"/><Relationship Id="rId351" Type="http://schemas.openxmlformats.org/officeDocument/2006/relationships/footer" Target="footer332.xml"/><Relationship Id="rId352" Type="http://schemas.openxmlformats.org/officeDocument/2006/relationships/image" Target="media/image10.jpeg"/><Relationship Id="rId353" Type="http://schemas.openxmlformats.org/officeDocument/2006/relationships/image" Target="media/image10.jpeg"/><Relationship Id="rId354" Type="http://schemas.openxmlformats.org/officeDocument/2006/relationships/footer" Target="footer333.xml"/><Relationship Id="rId355" Type="http://schemas.openxmlformats.org/officeDocument/2006/relationships/image" Target="media/image11.jpeg"/><Relationship Id="rId356" Type="http://schemas.openxmlformats.org/officeDocument/2006/relationships/image" Target="media/image11.jpeg"/><Relationship Id="rId357" Type="http://schemas.openxmlformats.org/officeDocument/2006/relationships/footer" Target="footer334.xml"/><Relationship Id="rId358" Type="http://schemas.openxmlformats.org/officeDocument/2006/relationships/footer" Target="footer335.xml"/><Relationship Id="rId359" Type="http://schemas.openxmlformats.org/officeDocument/2006/relationships/footer" Target="footer336.xml"/><Relationship Id="rId360" Type="http://schemas.openxmlformats.org/officeDocument/2006/relationships/image" Target="media/image2.jpeg"/><Relationship Id="rId361" Type="http://schemas.openxmlformats.org/officeDocument/2006/relationships/image" Target="media/image2.jpeg"/><Relationship Id="rId362" Type="http://schemas.openxmlformats.org/officeDocument/2006/relationships/footer" Target="footer337.xml"/><Relationship Id="rId363" Type="http://schemas.openxmlformats.org/officeDocument/2006/relationships/footnotes" Target="footnotes.xml"/><Relationship Id="rId364" Type="http://schemas.openxmlformats.org/officeDocument/2006/relationships/numbering" Target="numbering.xml"/><Relationship Id="rId365" Type="http://schemas.openxmlformats.org/officeDocument/2006/relationships/fontTable" Target="fontTable.xml"/><Relationship Id="rId366" Type="http://schemas.openxmlformats.org/officeDocument/2006/relationships/settings" Target="settings.xml"/><Relationship Id="rId3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368</Pages>
  <Words>53091</Words>
  <Characters>210322</Characters>
  <CharactersWithSpaces>260941</CharactersWithSpaces>
  <Paragraphs>2642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2026-08-27T09:14:10Z</dcterms:created>
  <dc:creator>ghaemiyeh.com</dc:creator>
  <dc:description/>
  <dc:language>en-US</dc:language>
  <cp:lastModifiedBy/>
  <dcterms:modified xsi:type="dcterms:W3CDTF">2026-08-27T12:44:23Z</dcterms:modified>
  <cp:revision>1</cp:revision>
  <dc:subject/>
  <dc:title>شوخ طبعی های طلبگی</dc:title>
</cp:coreProperties>
</file>

<file path=docProps/custom.xml><?xml version="1.0" encoding="utf-8"?>
<Properties xmlns="http://schemas.openxmlformats.org/officeDocument/2006/custom-properties" xmlns:vt="http://schemas.openxmlformats.org/officeDocument/2006/docPropsVTypes"/>
</file>