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نساء فی عصر الامام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34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5434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254344_1051229030">
            <w:r>
              <w:rPr>
                <w:webHidden/>
                <w:rStyle w:val="IndexLink"/>
                <w:rtl w:val="true"/>
              </w:rPr>
              <w:t>مقدمة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1254346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1254348_1051229030">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254350_1051229030">
            <w:r>
              <w:rPr>
                <w:webHidden/>
                <w:rStyle w:val="IndexLink"/>
                <w:rtl w:val="true"/>
              </w:rPr>
              <w:t>الفصل الأول</w:t>
            </w:r>
            <w:r>
              <w:rPr>
                <w:rStyle w:val="IndexLink"/>
                <w:rtl w:val="true"/>
              </w:rPr>
              <w:t xml:space="preserve">: </w:t>
            </w:r>
            <w:r>
              <w:rPr>
                <w:rStyle w:val="IndexLink"/>
                <w:rtl w:val="true"/>
              </w:rPr>
              <w:t xml:space="preserve">الأم فاطمة </w:t>
            </w:r>
            <w:r>
              <w:rPr>
                <w:rStyle w:val="IndexLink"/>
                <w:rtl w:val="true"/>
              </w:rPr>
              <w:t>(</w:t>
            </w:r>
            <w:r>
              <w:rPr>
                <w:rStyle w:val="IndexLink"/>
                <w:rtl w:val="true"/>
              </w:rPr>
              <w:t>علیها السلام</w:t>
            </w:r>
            <w:r>
              <w:rPr>
                <w:rStyle w:val="IndexLink"/>
                <w:rtl w:val="true"/>
              </w:rPr>
              <w:t xml:space="preserve">) ... </w:t>
            </w:r>
            <w:r>
              <w:rPr>
                <w:rStyle w:val="IndexLink"/>
                <w:rtl w:val="true"/>
              </w:rPr>
              <w:t>أول النساء</w:t>
            </w:r>
            <w:r>
              <w:rPr>
                <w:rStyle w:val="IndexLink"/>
                <w:rtl w:val="true"/>
              </w:rPr>
              <w:tab/>
            </w:r>
            <w:r>
              <w:rPr>
                <w:rStyle w:val="IndexLink"/>
              </w:rPr>
              <w:t>20</w:t>
            </w:r>
          </w:hyperlink>
        </w:p>
        <w:p>
          <w:pPr>
            <w:pStyle w:val="Contents3"/>
            <w:tabs>
              <w:tab w:val="clear" w:pos="8459"/>
              <w:tab w:val="right" w:pos="9026" w:leader="dot"/>
            </w:tabs>
            <w:rPr/>
          </w:pPr>
          <w:hyperlink w:anchor="__RefHeading___Toc1254352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254354_1051229030">
            <w:r>
              <w:rPr>
                <w:webHidden/>
                <w:rStyle w:val="IndexLink"/>
                <w:rtl w:val="true"/>
              </w:rPr>
              <w:t>المبحث الأول</w:t>
            </w:r>
            <w:r>
              <w:rPr>
                <w:rStyle w:val="IndexLink"/>
                <w:rtl w:val="true"/>
              </w:rPr>
              <w:t xml:space="preserve">: </w:t>
            </w:r>
            <w:r>
              <w:rPr>
                <w:rStyle w:val="IndexLink"/>
                <w:rtl w:val="true"/>
              </w:rPr>
              <w:t xml:space="preserve">زهرة الحسن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1254356_1051229030">
            <w:r>
              <w:rPr>
                <w:webHidden/>
                <w:rStyle w:val="IndexLink"/>
                <w:rtl w:val="true"/>
              </w:rPr>
              <w:t>المبحث الثاني</w:t>
            </w:r>
            <w:r>
              <w:rPr>
                <w:rStyle w:val="IndexLink"/>
                <w:rtl w:val="true"/>
              </w:rPr>
              <w:t xml:space="preserve">: </w:t>
            </w:r>
            <w:r>
              <w:rPr>
                <w:rStyle w:val="IndexLink"/>
                <w:rtl w:val="true"/>
              </w:rPr>
              <w:t>الحسن والزهراء</w:t>
            </w:r>
            <w:r>
              <w:rPr>
                <w:rStyle w:val="IndexLink"/>
                <w:rtl w:val="true"/>
              </w:rPr>
              <w:t>(</w:t>
            </w:r>
            <w:r>
              <w:rPr>
                <w:rStyle w:val="IndexLink"/>
                <w:rtl w:val="true"/>
              </w:rPr>
              <w:t>علیهما السلام</w:t>
            </w:r>
            <w:r>
              <w:rPr>
                <w:rStyle w:val="IndexLink"/>
                <w:rtl w:val="true"/>
              </w:rPr>
              <w:t xml:space="preserve">).. </w:t>
            </w:r>
            <w:r>
              <w:rPr>
                <w:rStyle w:val="IndexLink"/>
                <w:rtl w:val="true"/>
              </w:rPr>
              <w:t>والأسوة الحسنة</w:t>
            </w:r>
            <w:r>
              <w:rPr>
                <w:rStyle w:val="IndexLink"/>
                <w:rtl w:val="true"/>
              </w:rPr>
              <w:tab/>
            </w:r>
            <w:r>
              <w:rPr>
                <w:rStyle w:val="IndexLink"/>
              </w:rPr>
              <w:t>40</w:t>
            </w:r>
          </w:hyperlink>
        </w:p>
        <w:p>
          <w:pPr>
            <w:pStyle w:val="Contents3"/>
            <w:tabs>
              <w:tab w:val="clear" w:pos="8459"/>
              <w:tab w:val="right" w:pos="9026" w:leader="dot"/>
            </w:tabs>
            <w:rPr/>
          </w:pPr>
          <w:hyperlink w:anchor="__RefHeading___Toc1254358_1051229030">
            <w:r>
              <w:rPr>
                <w:webHidden/>
                <w:rStyle w:val="IndexLink"/>
                <w:rtl w:val="true"/>
              </w:rPr>
              <w:t>المبحث الثالث</w:t>
            </w:r>
            <w:r>
              <w:rPr>
                <w:rStyle w:val="IndexLink"/>
                <w:rtl w:val="true"/>
              </w:rPr>
              <w:t xml:space="preserve">: </w:t>
            </w:r>
            <w:r>
              <w:rPr>
                <w:rStyle w:val="IndexLink"/>
                <w:rtl w:val="true"/>
              </w:rPr>
              <w:t>فراق وجه الحبیبة</w:t>
            </w:r>
            <w:r>
              <w:rPr>
                <w:rStyle w:val="IndexLink"/>
                <w:rtl w:val="true"/>
              </w:rPr>
              <w:tab/>
            </w:r>
            <w:r>
              <w:rPr>
                <w:rStyle w:val="IndexLink"/>
              </w:rPr>
              <w:t>56</w:t>
            </w:r>
          </w:hyperlink>
        </w:p>
        <w:p>
          <w:pPr>
            <w:pStyle w:val="Contents4"/>
            <w:tabs>
              <w:tab w:val="clear" w:pos="8176"/>
              <w:tab w:val="right" w:pos="9026" w:leader="dot"/>
            </w:tabs>
            <w:rPr/>
          </w:pPr>
          <w:hyperlink w:anchor="__RefHeading___Toc1254360_105122903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254362_1051229030">
            <w:r>
              <w:rPr>
                <w:webHidden/>
                <w:rStyle w:val="IndexLink"/>
                <w:rtl w:val="true"/>
              </w:rPr>
              <w:t xml:space="preserve">فارق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وجه الحبیبة</w:t>
            </w:r>
            <w:r>
              <w:rPr>
                <w:rStyle w:val="IndexLink"/>
                <w:rtl w:val="true"/>
              </w:rPr>
              <w:t>..</w:t>
              <w:tab/>
            </w:r>
            <w:r>
              <w:rPr>
                <w:rStyle w:val="IndexLink"/>
              </w:rPr>
              <w:t>74</w:t>
            </w:r>
          </w:hyperlink>
        </w:p>
        <w:p>
          <w:pPr>
            <w:pStyle w:val="Contents2"/>
            <w:tabs>
              <w:tab w:val="clear" w:pos="8743"/>
              <w:tab w:val="right" w:pos="9026" w:leader="dot"/>
            </w:tabs>
            <w:rPr/>
          </w:pPr>
          <w:hyperlink w:anchor="__RefHeading___Toc1254364_1051229030">
            <w:r>
              <w:rPr>
                <w:webHidden/>
                <w:rStyle w:val="IndexLink"/>
                <w:rtl w:val="true"/>
              </w:rPr>
              <w:t>الفصل الثاني</w:t>
            </w:r>
            <w:r>
              <w:rPr>
                <w:rStyle w:val="IndexLink"/>
                <w:rtl w:val="true"/>
              </w:rPr>
              <w:t xml:space="preserve">: </w:t>
            </w:r>
            <w:r>
              <w:rPr>
                <w:rStyle w:val="IndexLink"/>
                <w:rtl w:val="true"/>
              </w:rPr>
              <w:t xml:space="preserve">الأخت زینب </w:t>
            </w:r>
            <w:r>
              <w:rPr>
                <w:rStyle w:val="IndexLink"/>
                <w:rtl w:val="true"/>
              </w:rPr>
              <w:t>(</w:t>
            </w:r>
            <w:r>
              <w:rPr>
                <w:rStyle w:val="IndexLink"/>
                <w:rtl w:val="true"/>
              </w:rPr>
              <w:t>علیها السلام</w:t>
            </w:r>
            <w:r>
              <w:rPr>
                <w:rStyle w:val="IndexLink"/>
                <w:rtl w:val="true"/>
              </w:rPr>
              <w:t xml:space="preserve">) ... </w:t>
            </w:r>
            <w:r>
              <w:rPr>
                <w:rStyle w:val="IndexLink"/>
                <w:rtl w:val="true"/>
              </w:rPr>
              <w:t>اقرب النساء</w:t>
            </w:r>
            <w:r>
              <w:rPr>
                <w:rStyle w:val="IndexLink"/>
                <w:rtl w:val="true"/>
              </w:rPr>
              <w:tab/>
            </w:r>
            <w:r>
              <w:rPr>
                <w:rStyle w:val="IndexLink"/>
              </w:rPr>
              <w:t>76</w:t>
            </w:r>
          </w:hyperlink>
        </w:p>
        <w:p>
          <w:pPr>
            <w:pStyle w:val="Contents3"/>
            <w:tabs>
              <w:tab w:val="clear" w:pos="8459"/>
              <w:tab w:val="right" w:pos="9026" w:leader="dot"/>
            </w:tabs>
            <w:rPr/>
          </w:pPr>
          <w:hyperlink w:anchor="__RefHeading___Toc1254366_105122903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254368_1051229030">
            <w:r>
              <w:rPr>
                <w:webHidden/>
                <w:rStyle w:val="IndexLink"/>
                <w:rtl w:val="true"/>
              </w:rPr>
              <w:t>المبحث الأول</w:t>
            </w:r>
            <w:r>
              <w:rPr>
                <w:rStyle w:val="IndexLink"/>
                <w:rtl w:val="true"/>
              </w:rPr>
              <w:t xml:space="preserve">: </w:t>
            </w:r>
            <w:r>
              <w:rPr>
                <w:rStyle w:val="IndexLink"/>
                <w:rtl w:val="true"/>
              </w:rPr>
              <w:t xml:space="preserve">زینب الحوراء </w:t>
            </w:r>
            <w:r>
              <w:rPr>
                <w:rStyle w:val="IndexLink"/>
                <w:rtl w:val="true"/>
              </w:rPr>
              <w:t>(</w:t>
            </w:r>
            <w:r>
              <w:rPr>
                <w:rStyle w:val="IndexLink"/>
                <w:rtl w:val="true"/>
              </w:rPr>
              <w:t>علیها السلام</w:t>
            </w:r>
            <w:r>
              <w:rPr>
                <w:rStyle w:val="IndexLink"/>
                <w:rtl w:val="true"/>
              </w:rPr>
              <w:t xml:space="preserve">)... </w:t>
            </w:r>
            <w:r>
              <w:rPr>
                <w:rStyle w:val="IndexLink"/>
                <w:rtl w:val="true"/>
              </w:rPr>
              <w:t>أم أخیها</w:t>
            </w:r>
            <w:r>
              <w:rPr>
                <w:rStyle w:val="IndexLink"/>
                <w:rtl w:val="true"/>
              </w:rPr>
              <w:tab/>
            </w:r>
            <w:r>
              <w:rPr>
                <w:rStyle w:val="IndexLink"/>
              </w:rPr>
              <w:t>78</w:t>
            </w:r>
          </w:hyperlink>
        </w:p>
        <w:p>
          <w:pPr>
            <w:pStyle w:val="Contents3"/>
            <w:tabs>
              <w:tab w:val="clear" w:pos="8459"/>
              <w:tab w:val="right" w:pos="9026" w:leader="dot"/>
            </w:tabs>
            <w:rPr/>
          </w:pPr>
          <w:hyperlink w:anchor="__RefHeading___Toc1254370_1051229030">
            <w:r>
              <w:rPr>
                <w:webHidden/>
                <w:rStyle w:val="IndexLink"/>
                <w:rtl w:val="true"/>
              </w:rPr>
              <w:t>المبحث الثانی</w:t>
            </w:r>
            <w:r>
              <w:rPr>
                <w:rStyle w:val="IndexLink"/>
                <w:rtl w:val="true"/>
              </w:rPr>
              <w:t xml:space="preserve">: </w:t>
            </w:r>
            <w:r>
              <w:rPr>
                <w:rStyle w:val="IndexLink"/>
                <w:rtl w:val="true"/>
              </w:rPr>
              <w:t>الحسن و زینب</w:t>
            </w:r>
            <w:r>
              <w:rPr>
                <w:rStyle w:val="IndexLink"/>
                <w:rtl w:val="true"/>
              </w:rPr>
              <w:t>)</w:t>
            </w:r>
            <w:r>
              <w:rPr>
                <w:rStyle w:val="IndexLink"/>
                <w:rtl w:val="true"/>
              </w:rPr>
              <w:t>علیهما السلام</w:t>
            </w:r>
            <w:r>
              <w:rPr>
                <w:rStyle w:val="IndexLink"/>
                <w:rtl w:val="true"/>
              </w:rPr>
              <w:t xml:space="preserve">(... </w:t>
            </w:r>
            <w:r>
              <w:rPr>
                <w:rStyle w:val="IndexLink"/>
                <w:rtl w:val="true"/>
              </w:rPr>
              <w:t>أخت الأحزان</w:t>
            </w:r>
            <w:r>
              <w:rPr>
                <w:rStyle w:val="IndexLink"/>
                <w:rtl w:val="true"/>
              </w:rPr>
              <w:tab/>
            </w:r>
            <w:r>
              <w:rPr>
                <w:rStyle w:val="IndexLink"/>
              </w:rPr>
              <w:t>92</w:t>
            </w:r>
          </w:hyperlink>
        </w:p>
        <w:p>
          <w:pPr>
            <w:pStyle w:val="Contents4"/>
            <w:tabs>
              <w:tab w:val="clear" w:pos="8176"/>
              <w:tab w:val="right" w:pos="9026" w:leader="dot"/>
            </w:tabs>
            <w:rPr/>
          </w:pPr>
          <w:hyperlink w:anchor="__RefHeading___Toc1254372_105122903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254374_1051229030">
            <w:r>
              <w:rPr>
                <w:webHidden/>
                <w:rStyle w:val="IndexLink"/>
                <w:rtl w:val="true"/>
              </w:rPr>
              <w:t>أي طائف من الحزن اجتاح قلب الطفلة الطاهرة؟</w:t>
            </w:r>
            <w:r>
              <w:rPr>
                <w:rStyle w:val="IndexLink"/>
                <w:rtl w:val="true"/>
              </w:rPr>
              <w:tab/>
            </w:r>
            <w:r>
              <w:rPr>
                <w:rStyle w:val="IndexLink"/>
              </w:rPr>
              <w:t>100</w:t>
            </w:r>
          </w:hyperlink>
        </w:p>
        <w:p>
          <w:pPr>
            <w:pStyle w:val="Contents4"/>
            <w:tabs>
              <w:tab w:val="clear" w:pos="8176"/>
              <w:tab w:val="right" w:pos="9026" w:leader="dot"/>
            </w:tabs>
            <w:rPr/>
          </w:pPr>
          <w:hyperlink w:anchor="__RefHeading___Toc1254376_1051229030">
            <w:r>
              <w:rPr>
                <w:webHidden/>
                <w:rStyle w:val="IndexLink"/>
                <w:rtl w:val="true"/>
              </w:rPr>
              <w:t>أم كلثوم</w:t>
            </w:r>
            <w:r>
              <w:rPr>
                <w:rStyle w:val="IndexLink"/>
                <w:rtl w:val="true"/>
              </w:rPr>
              <w:t xml:space="preserve">... </w:t>
            </w:r>
            <w:r>
              <w:rPr>
                <w:rStyle w:val="IndexLink"/>
                <w:rtl w:val="true"/>
              </w:rPr>
              <w:t>الأخت الصغری</w:t>
            </w:r>
            <w:r>
              <w:rPr>
                <w:rStyle w:val="IndexLink"/>
                <w:rtl w:val="true"/>
              </w:rPr>
              <w:tab/>
            </w:r>
            <w:r>
              <w:rPr>
                <w:rStyle w:val="IndexLink"/>
              </w:rPr>
              <w:t>106</w:t>
            </w:r>
          </w:hyperlink>
        </w:p>
        <w:p>
          <w:pPr>
            <w:pStyle w:val="Contents2"/>
            <w:tabs>
              <w:tab w:val="clear" w:pos="8743"/>
              <w:tab w:val="right" w:pos="9026" w:leader="dot"/>
            </w:tabs>
            <w:rPr/>
          </w:pPr>
          <w:hyperlink w:anchor="__RefHeading___Toc1254378_1051229030">
            <w:r>
              <w:rPr>
                <w:webHidden/>
                <w:rStyle w:val="IndexLink"/>
                <w:rtl w:val="true"/>
              </w:rPr>
              <w:t>الفصل الثالث</w:t>
            </w:r>
            <w:r>
              <w:rPr>
                <w:rStyle w:val="IndexLink"/>
                <w:rtl w:val="true"/>
              </w:rPr>
              <w:t xml:space="preserve">: </w:t>
            </w:r>
            <w:r>
              <w:rPr>
                <w:rStyle w:val="IndexLink"/>
                <w:rtl w:val="true"/>
              </w:rPr>
              <w:t>الإمام الحسن</w:t>
            </w:r>
            <w:r>
              <w:rPr>
                <w:rStyle w:val="IndexLink"/>
                <w:rtl w:val="true"/>
              </w:rPr>
              <w:t>(</w:t>
            </w:r>
            <w:r>
              <w:rPr>
                <w:rStyle w:val="IndexLink"/>
                <w:rtl w:val="true"/>
              </w:rPr>
              <w:t>علیه السلام</w:t>
            </w:r>
            <w:r>
              <w:rPr>
                <w:rStyle w:val="IndexLink"/>
                <w:rtl w:val="true"/>
              </w:rPr>
              <w:t xml:space="preserve">) </w:t>
            </w:r>
            <w:r>
              <w:rPr>
                <w:rStyle w:val="IndexLink"/>
                <w:rtl w:val="true"/>
              </w:rPr>
              <w:t>و نساء أخریات</w:t>
            </w:r>
            <w:r>
              <w:rPr>
                <w:rStyle w:val="IndexLink"/>
                <w:rtl w:val="true"/>
              </w:rPr>
              <w:tab/>
            </w:r>
            <w:r>
              <w:rPr>
                <w:rStyle w:val="IndexLink"/>
              </w:rPr>
              <w:t>110</w:t>
            </w:r>
          </w:hyperlink>
        </w:p>
        <w:p>
          <w:pPr>
            <w:pStyle w:val="Contents3"/>
            <w:tabs>
              <w:tab w:val="clear" w:pos="8459"/>
              <w:tab w:val="right" w:pos="9026" w:leader="dot"/>
            </w:tabs>
            <w:rPr/>
          </w:pPr>
          <w:hyperlink w:anchor="__RefHeading___Toc1254380_105122903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1254382_1051229030">
            <w:r>
              <w:rPr>
                <w:webHidden/>
                <w:rStyle w:val="IndexLink"/>
                <w:rtl w:val="true"/>
              </w:rPr>
              <w:t>تمهید</w:t>
            </w:r>
            <w:r>
              <w:rPr>
                <w:rStyle w:val="IndexLink"/>
                <w:rtl w:val="true"/>
              </w:rPr>
              <w:tab/>
            </w:r>
            <w:r>
              <w:rPr>
                <w:rStyle w:val="IndexLink"/>
              </w:rPr>
              <w:t>112</w:t>
            </w:r>
          </w:hyperlink>
        </w:p>
        <w:p>
          <w:pPr>
            <w:pStyle w:val="Contents3"/>
            <w:tabs>
              <w:tab w:val="clear" w:pos="8459"/>
              <w:tab w:val="right" w:pos="9026" w:leader="dot"/>
            </w:tabs>
            <w:rPr/>
          </w:pPr>
          <w:hyperlink w:anchor="__RefHeading___Toc1254384_1051229030">
            <w:r>
              <w:rPr>
                <w:webHidden/>
                <w:rStyle w:val="IndexLink"/>
                <w:rtl w:val="true"/>
              </w:rPr>
              <w:t>أم سلمة</w:t>
            </w:r>
            <w:r>
              <w:rPr>
                <w:rStyle w:val="IndexLink"/>
                <w:rtl w:val="true"/>
              </w:rPr>
              <w:t xml:space="preserve">... </w:t>
            </w:r>
            <w:r>
              <w:rPr>
                <w:rStyle w:val="IndexLink"/>
                <w:rtl w:val="true"/>
              </w:rPr>
              <w:t>الأم الربانیة</w:t>
            </w:r>
            <w:r>
              <w:rPr>
                <w:rStyle w:val="IndexLink"/>
                <w:rtl w:val="true"/>
              </w:rPr>
              <w:tab/>
            </w:r>
            <w:r>
              <w:rPr>
                <w:rStyle w:val="IndexLink"/>
              </w:rPr>
              <w:t>114</w:t>
            </w:r>
          </w:hyperlink>
        </w:p>
        <w:p>
          <w:pPr>
            <w:pStyle w:val="Contents3"/>
            <w:tabs>
              <w:tab w:val="clear" w:pos="8459"/>
              <w:tab w:val="right" w:pos="9026" w:leader="dot"/>
            </w:tabs>
            <w:rPr/>
          </w:pPr>
          <w:hyperlink w:anchor="__RefHeading___Toc1254386_1051229030">
            <w:r>
              <w:rPr>
                <w:webHidden/>
                <w:rStyle w:val="IndexLink"/>
                <w:rtl w:val="true"/>
              </w:rPr>
              <w:t>أم أیمن</w:t>
            </w:r>
            <w:r>
              <w:rPr>
                <w:rStyle w:val="IndexLink"/>
                <w:rtl w:val="true"/>
              </w:rPr>
              <w:t xml:space="preserve">... </w:t>
            </w:r>
            <w:r>
              <w:rPr>
                <w:rStyle w:val="IndexLink"/>
                <w:rtl w:val="true"/>
              </w:rPr>
              <w:t>الأم الطیبة</w:t>
            </w:r>
            <w:r>
              <w:rPr>
                <w:rStyle w:val="IndexLink"/>
                <w:rtl w:val="true"/>
              </w:rPr>
              <w:tab/>
            </w:r>
            <w:r>
              <w:rPr>
                <w:rStyle w:val="IndexLink"/>
              </w:rPr>
              <w:t>136</w:t>
            </w:r>
          </w:hyperlink>
        </w:p>
        <w:p>
          <w:pPr>
            <w:pStyle w:val="Contents3"/>
            <w:tabs>
              <w:tab w:val="clear" w:pos="8459"/>
              <w:tab w:val="right" w:pos="9026" w:leader="dot"/>
            </w:tabs>
            <w:rPr/>
          </w:pPr>
          <w:hyperlink w:anchor="__RefHeading___Toc1254388_1051229030">
            <w:r>
              <w:rPr>
                <w:webHidden/>
                <w:rStyle w:val="IndexLink"/>
                <w:rtl w:val="true"/>
              </w:rPr>
              <w:t>أم البنين</w:t>
            </w:r>
            <w:r>
              <w:rPr>
                <w:rStyle w:val="IndexLink"/>
                <w:rtl w:val="true"/>
              </w:rPr>
              <w:t>(</w:t>
            </w:r>
            <w:r>
              <w:rPr>
                <w:rStyle w:val="IndexLink"/>
                <w:rtl w:val="true"/>
              </w:rPr>
              <w:t>علیها السلام</w:t>
            </w:r>
            <w:r>
              <w:rPr>
                <w:rStyle w:val="IndexLink"/>
                <w:rtl w:val="true"/>
              </w:rPr>
              <w:t xml:space="preserve">)... </w:t>
            </w:r>
            <w:r>
              <w:rPr>
                <w:rStyle w:val="IndexLink"/>
                <w:rtl w:val="true"/>
              </w:rPr>
              <w:t>فاطمة أخرى</w:t>
            </w:r>
            <w:r>
              <w:rPr>
                <w:rStyle w:val="IndexLink"/>
                <w:rtl w:val="true"/>
              </w:rPr>
              <w:tab/>
            </w:r>
            <w:r>
              <w:rPr>
                <w:rStyle w:val="IndexLink"/>
              </w:rPr>
              <w:t>152</w:t>
            </w:r>
          </w:hyperlink>
        </w:p>
        <w:p>
          <w:pPr>
            <w:pStyle w:val="Contents3"/>
            <w:tabs>
              <w:tab w:val="clear" w:pos="8459"/>
              <w:tab w:val="right" w:pos="9026" w:leader="dot"/>
            </w:tabs>
            <w:rPr/>
          </w:pPr>
          <w:hyperlink w:anchor="__RefHeading___Toc1254390_1051229030">
            <w:r>
              <w:rPr>
                <w:webHidden/>
                <w:rStyle w:val="IndexLink"/>
                <w:rtl w:val="true"/>
              </w:rPr>
              <w:t>اسماء بنت عمیس</w:t>
            </w:r>
            <w:r>
              <w:rPr>
                <w:rStyle w:val="IndexLink"/>
                <w:rtl w:val="true"/>
              </w:rPr>
              <w:t>...</w:t>
            </w:r>
            <w:r>
              <w:rPr>
                <w:rStyle w:val="IndexLink"/>
                <w:rtl w:val="true"/>
              </w:rPr>
              <w:t>أم أخرى</w:t>
            </w:r>
            <w:r>
              <w:rPr>
                <w:rStyle w:val="IndexLink"/>
                <w:rtl w:val="true"/>
              </w:rPr>
              <w:tab/>
            </w:r>
            <w:r>
              <w:rPr>
                <w:rStyle w:val="IndexLink"/>
              </w:rPr>
              <w:t>166</w:t>
            </w:r>
          </w:hyperlink>
        </w:p>
        <w:p>
          <w:pPr>
            <w:pStyle w:val="Contents3"/>
            <w:tabs>
              <w:tab w:val="clear" w:pos="8459"/>
              <w:tab w:val="right" w:pos="9026" w:leader="dot"/>
            </w:tabs>
            <w:rPr/>
          </w:pPr>
          <w:hyperlink w:anchor="__RefHeading___Toc1254392_1051229030">
            <w:r>
              <w:rPr>
                <w:webHidden/>
                <w:rStyle w:val="IndexLink"/>
                <w:rtl w:val="true"/>
              </w:rPr>
              <w:t>أمامة</w:t>
            </w:r>
            <w:r>
              <w:rPr>
                <w:rStyle w:val="IndexLink"/>
                <w:rtl w:val="true"/>
              </w:rPr>
              <w:t xml:space="preserve">... </w:t>
            </w:r>
            <w:r>
              <w:rPr>
                <w:rStyle w:val="IndexLink"/>
                <w:rtl w:val="true"/>
              </w:rPr>
              <w:t>وصية الزهراء</w:t>
            </w:r>
            <w:r>
              <w:rPr>
                <w:rStyle w:val="IndexLink"/>
                <w:rtl w:val="true"/>
              </w:rPr>
              <w:t>(</w:t>
            </w:r>
            <w:r>
              <w:rPr>
                <w:rStyle w:val="IndexLink"/>
                <w:rtl w:val="true"/>
              </w:rPr>
              <w:t>علیها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1254394_1051229030">
            <w:r>
              <w:rPr>
                <w:webHidden/>
                <w:rStyle w:val="IndexLink"/>
                <w:rtl w:val="true"/>
              </w:rPr>
              <w:t>فضة</w:t>
            </w:r>
            <w:r>
              <w:rPr>
                <w:rStyle w:val="IndexLink"/>
                <w:rtl w:val="true"/>
              </w:rPr>
              <w:t xml:space="preserve">... </w:t>
            </w:r>
            <w:r>
              <w:rPr>
                <w:rStyle w:val="IndexLink"/>
                <w:rtl w:val="true"/>
              </w:rPr>
              <w:t>امرأة من ذهب</w:t>
            </w:r>
            <w:r>
              <w:rPr>
                <w:rStyle w:val="IndexLink"/>
                <w:rtl w:val="true"/>
              </w:rPr>
              <w:tab/>
            </w:r>
            <w:r>
              <w:rPr>
                <w:rStyle w:val="IndexLink"/>
              </w:rPr>
              <w:t>186</w:t>
            </w:r>
          </w:hyperlink>
        </w:p>
        <w:p>
          <w:pPr>
            <w:pStyle w:val="Contents2"/>
            <w:tabs>
              <w:tab w:val="clear" w:pos="8743"/>
              <w:tab w:val="right" w:pos="9026" w:leader="dot"/>
            </w:tabs>
            <w:rPr/>
          </w:pPr>
          <w:hyperlink w:anchor="__RefHeading___Toc1254396_1051229030">
            <w:r>
              <w:rPr>
                <w:webHidden/>
                <w:rStyle w:val="IndexLink"/>
                <w:rtl w:val="true"/>
              </w:rPr>
              <w:t>الفصل الرابع</w:t>
            </w:r>
            <w:r>
              <w:rPr>
                <w:rStyle w:val="IndexLink"/>
                <w:rtl w:val="true"/>
              </w:rPr>
              <w:t xml:space="preserve">: </w:t>
            </w:r>
            <w:r>
              <w:rPr>
                <w:rStyle w:val="IndexLink"/>
                <w:rtl w:val="true"/>
              </w:rPr>
              <w:t>الزوجة القاتلة</w:t>
            </w:r>
            <w:r>
              <w:rPr>
                <w:rStyle w:val="IndexLink"/>
                <w:rtl w:val="true"/>
              </w:rPr>
              <w:t xml:space="preserve">... </w:t>
            </w:r>
            <w:r>
              <w:rPr>
                <w:rStyle w:val="IndexLink"/>
                <w:rtl w:val="true"/>
              </w:rPr>
              <w:t>اشقی النساء للحسن</w:t>
            </w:r>
            <w:r>
              <w:rPr>
                <w:rStyle w:val="IndexLink"/>
                <w:rtl w:val="true"/>
              </w:rPr>
              <w:t>(</w:t>
            </w:r>
            <w:r>
              <w:rPr>
                <w:rStyle w:val="IndexLink"/>
                <w:rtl w:val="true"/>
              </w:rPr>
              <w:t>علیه السلام</w:t>
            </w:r>
            <w:r>
              <w:rPr>
                <w:rStyle w:val="IndexLink"/>
                <w:rtl w:val="true"/>
              </w:rPr>
              <w:t xml:space="preserve">) </w:t>
            </w:r>
            <w:r>
              <w:rPr>
                <w:rStyle w:val="IndexLink"/>
                <w:rtl w:val="true"/>
              </w:rPr>
              <w:t>زوجات و بنات جعدة بنت الأشعث</w:t>
            </w:r>
            <w:r>
              <w:rPr>
                <w:rStyle w:val="IndexLink"/>
                <w:rtl w:val="true"/>
              </w:rPr>
              <w:t xml:space="preserve">... </w:t>
            </w:r>
            <w:r>
              <w:rPr>
                <w:rStyle w:val="IndexLink"/>
                <w:rtl w:val="true"/>
              </w:rPr>
              <w:t>اشقی الزوجات</w:t>
            </w:r>
            <w:r>
              <w:rPr>
                <w:rStyle w:val="IndexLink"/>
                <w:rtl w:val="true"/>
              </w:rPr>
              <w:tab/>
            </w:r>
            <w:r>
              <w:rPr>
                <w:rStyle w:val="IndexLink"/>
              </w:rPr>
              <w:t>192</w:t>
            </w:r>
          </w:hyperlink>
        </w:p>
        <w:p>
          <w:pPr>
            <w:pStyle w:val="Contents3"/>
            <w:tabs>
              <w:tab w:val="clear" w:pos="8459"/>
              <w:tab w:val="right" w:pos="9026" w:leader="dot"/>
            </w:tabs>
            <w:rPr/>
          </w:pPr>
          <w:hyperlink w:anchor="__RefHeading___Toc1254398_1051229030">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254400_1051229030">
            <w:r>
              <w:rPr>
                <w:webHidden/>
                <w:rStyle w:val="IndexLink"/>
                <w:rtl w:val="true"/>
              </w:rPr>
              <w:t>المبحث الأول</w:t>
            </w:r>
            <w:r>
              <w:rPr>
                <w:rStyle w:val="IndexLink"/>
                <w:rtl w:val="true"/>
              </w:rPr>
              <w:t xml:space="preserve">: </w:t>
            </w:r>
            <w:r>
              <w:rPr>
                <w:rStyle w:val="IndexLink"/>
                <w:rtl w:val="true"/>
              </w:rPr>
              <w:t>للحسن</w:t>
            </w:r>
            <w:r>
              <w:rPr>
                <w:rStyle w:val="IndexLink"/>
                <w:rtl w:val="true"/>
              </w:rPr>
              <w:t>(</w:t>
            </w:r>
            <w:r>
              <w:rPr>
                <w:rStyle w:val="IndexLink"/>
                <w:rtl w:val="true"/>
              </w:rPr>
              <w:t>علیه السلام</w:t>
            </w:r>
            <w:r>
              <w:rPr>
                <w:rStyle w:val="IndexLink"/>
                <w:rtl w:val="true"/>
              </w:rPr>
              <w:t xml:space="preserve">)... </w:t>
            </w:r>
            <w:r>
              <w:rPr>
                <w:rStyle w:val="IndexLink"/>
                <w:rtl w:val="true"/>
              </w:rPr>
              <w:t>زوجات وبنات</w:t>
            </w:r>
            <w:r>
              <w:rPr>
                <w:rStyle w:val="IndexLink"/>
                <w:rtl w:val="true"/>
              </w:rPr>
              <w:tab/>
            </w:r>
            <w:r>
              <w:rPr>
                <w:rStyle w:val="IndexLink"/>
              </w:rPr>
              <w:t>194</w:t>
            </w:r>
          </w:hyperlink>
        </w:p>
        <w:p>
          <w:pPr>
            <w:pStyle w:val="Contents3"/>
            <w:tabs>
              <w:tab w:val="clear" w:pos="8459"/>
              <w:tab w:val="right" w:pos="9026" w:leader="dot"/>
            </w:tabs>
            <w:rPr/>
          </w:pPr>
          <w:hyperlink w:anchor="__RefHeading___Toc1254402_1051229030">
            <w:r>
              <w:rPr>
                <w:webHidden/>
                <w:rStyle w:val="IndexLink"/>
                <w:rtl w:val="true"/>
              </w:rPr>
              <w:t>المبحث الثاني</w:t>
            </w:r>
            <w:r>
              <w:rPr>
                <w:rStyle w:val="IndexLink"/>
                <w:rtl w:val="true"/>
              </w:rPr>
              <w:t xml:space="preserve">: </w:t>
            </w:r>
            <w:r>
              <w:rPr>
                <w:rStyle w:val="IndexLink"/>
                <w:rtl w:val="true"/>
              </w:rPr>
              <w:t xml:space="preserve">جعدة بنت الاأشعث </w:t>
            </w:r>
            <w:r>
              <w:rPr>
                <w:rStyle w:val="IndexLink"/>
                <w:rtl w:val="true"/>
              </w:rPr>
              <w:t>...</w:t>
            </w:r>
            <w:r>
              <w:rPr>
                <w:rStyle w:val="IndexLink"/>
                <w:rtl w:val="true"/>
              </w:rPr>
              <w:t>أشقى الزوجات</w:t>
            </w:r>
            <w:r>
              <w:rPr>
                <w:rStyle w:val="IndexLink"/>
                <w:rtl w:val="true"/>
              </w:rPr>
              <w:tab/>
            </w:r>
            <w:r>
              <w:rPr>
                <w:rStyle w:val="IndexLink"/>
              </w:rPr>
              <w:t>222</w:t>
            </w:r>
          </w:hyperlink>
        </w:p>
        <w:p>
          <w:pPr>
            <w:pStyle w:val="Contents2"/>
            <w:tabs>
              <w:tab w:val="clear" w:pos="8743"/>
              <w:tab w:val="right" w:pos="9026" w:leader="dot"/>
            </w:tabs>
            <w:rPr/>
          </w:pPr>
          <w:hyperlink w:anchor="__RefHeading___Toc1254404_1051229030">
            <w:r>
              <w:rPr>
                <w:webHidden/>
                <w:rStyle w:val="IndexLink"/>
                <w:rtl w:val="true"/>
              </w:rPr>
              <w:t>الخاتمة</w:t>
            </w:r>
            <w:r>
              <w:rPr>
                <w:rStyle w:val="IndexLink"/>
                <w:rtl w:val="true"/>
              </w:rPr>
              <w:tab/>
            </w:r>
            <w:r>
              <w:rPr>
                <w:rStyle w:val="IndexLink"/>
              </w:rPr>
              <w:t>244</w:t>
            </w:r>
          </w:hyperlink>
        </w:p>
        <w:p>
          <w:pPr>
            <w:pStyle w:val="Contents2"/>
            <w:tabs>
              <w:tab w:val="clear" w:pos="8743"/>
              <w:tab w:val="right" w:pos="9026" w:leader="dot"/>
            </w:tabs>
            <w:rPr/>
          </w:pPr>
          <w:hyperlink w:anchor="__RefHeading___Toc1254406_1051229030">
            <w:r>
              <w:rPr>
                <w:webHidden/>
                <w:rStyle w:val="IndexLink"/>
                <w:rtl w:val="true"/>
              </w:rPr>
              <w:t>المصادر والمراجع</w:t>
            </w:r>
            <w:r>
              <w:rPr>
                <w:rStyle w:val="IndexLink"/>
                <w:rtl w:val="true"/>
              </w:rPr>
              <w:tab/>
            </w:r>
            <w:r>
              <w:rPr>
                <w:rStyle w:val="IndexLink"/>
              </w:rPr>
              <w:t>246</w:t>
            </w:r>
          </w:hyperlink>
        </w:p>
        <w:p>
          <w:pPr>
            <w:pStyle w:val="Contents2"/>
            <w:tabs>
              <w:tab w:val="clear" w:pos="8743"/>
              <w:tab w:val="right" w:pos="9026" w:leader="dot"/>
            </w:tabs>
            <w:rPr/>
          </w:pPr>
          <w:hyperlink w:anchor="__RefHeading___Toc1254408_1051229030">
            <w:r>
              <w:rPr>
                <w:webHidden/>
                <w:rStyle w:val="IndexLink"/>
                <w:rtl w:val="true"/>
              </w:rPr>
              <w:t>المحتويات</w:t>
            </w:r>
            <w:r>
              <w:rPr>
                <w:rStyle w:val="IndexLink"/>
                <w:rtl w:val="true"/>
              </w:rPr>
              <w:tab/>
            </w:r>
            <w:r>
              <w:rPr>
                <w:rStyle w:val="IndexLink"/>
              </w:rPr>
              <w:t>252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60_75795"/>
      <w:bookmarkStart w:id="1" w:name="pg7360_75795"/>
      <w:bookmarkEnd w:id="1"/>
    </w:p>
    <w:p>
      <w:pPr>
        <w:pStyle w:val="Heading2"/>
        <w:numPr>
          <w:ilvl w:val="1"/>
          <w:numId w:val="1"/>
        </w:numPr>
        <w:rPr/>
      </w:pPr>
      <w:bookmarkStart w:id="2" w:name="pg7360_75795"/>
      <w:bookmarkStart w:id="3" w:name="__RefHeading___Toc125434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نساء في عصر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الدكتورة بیان عبید العریض؛ مراجعة شعبة الدراسات والنشرات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الفكریة والثقافیة فی العتبة العباسیة المقدسة،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2015252</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وكذلك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علي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الثاني،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صدر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 قسم الشؤون الفكریة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والنشرات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Bp193.12.A3 A7 2015</w:t>
      </w:r>
    </w:p>
    <w:p>
      <w:pPr>
        <w:pStyle w:val="BookText"/>
        <w:rPr/>
      </w:pPr>
      <w:r>
        <w:rPr>
          <w:rFonts w:ascii="IRNazanin" w:hAnsi="IRNazanin" w:eastAsia="IRNazanin"/>
          <w:color w:val="111111"/>
          <w:sz w:val="28"/>
          <w:sz w:val="28"/>
          <w:szCs w:val="28"/>
          <w:rtl w:val="true"/>
          <w:lang w:bidi="fa-IR"/>
        </w:rPr>
        <w:t>الفهرسة والتصنیف في مكتبة العتبة العباسیة المقدسة</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في عصر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عبید العریض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الفكریة والثقافیة في العتبة العباسیة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الدراسات والنشرات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التدقیق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كامل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الإخراج الطباعي والتصمیم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سعید الأسدي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قاسم النصراوي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التسجیل في دار الكتب والوثائق في بغداد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الثاني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lang w:bidi="fa-IR"/>
        </w:rPr>
        <w:t>2015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342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نساء في عصر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الدكتورة بیان عبید العریض </w:t>
      </w:r>
      <w:bookmarkStart w:id="7" w:name="pg7360_75797"/>
    </w:p>
    <w:p>
      <w:pPr>
        <w:pStyle w:val="Heading2"/>
        <w:numPr>
          <w:ilvl w:val="1"/>
          <w:numId w:val="1"/>
        </w:numPr>
        <w:rPr/>
      </w:pPr>
      <w:bookmarkStart w:id="8" w:name="__RefHeading___Toc1254344_1051229030"/>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الحمد لله حمداً كثیراً علی جمیع نِعَمه وله الشكر سبحانه وتعالی علی ما فضّل به المؤمنین باتباعهم لرسوله الكریم وأهل بیته المعصومین، فقال سبحانه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فکانوا هم الهادین و ورثة المبعوث رحمة للعالمین، أذهب عنهم الرجس وطهرهم تطهیراً و جعلهم حجته علی خلقه ومکمن علمه ومفتاح رحمته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أفضل الصلاة وأتم التسلیم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 قسم الشؤون الفکریة والثقافیة في العتبة العباسیة المقدسة یساهم في نشر التراث الإسلامي الخالد الذي یستسقیه من مناهل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لیرتشف القارئ العزیز من هذا المعین الصافي، فمن هذا البیت النوراني شعث انوار الهدایة بفیض کریم أهل البیت الإمام الحسن بن علي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 أهل الکساء، وسید شباب أهل الجنة علیه من الله أفضل الصلاة والسلام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الشرف الأسمی لما أبدعته یراعات کتّاب وباحثین کتبوا عن تراث إمامنا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اللذین فازوا بالمراتب الخمس الأولی في مهرجان ولادة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النبویة المبارکة والموافق لعام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التي حملت العناوین التالیة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المنسیة للمؤلف صالح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دراسات في الفکر التربوي عند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الاستاذ یوسف مدن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الإنسانيّة المثالیّة عند الحسن بن علي علیهما السلام دراسة تحلیلیّة في تراثه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الدکتور رحیم کریم علي الشّرِیفيّ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الإمام الحسن و محاکمة النصوص للمؤلف منذر کاظم آل هریبد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فکر المستشرقین للمؤلف کریم جهاد الحسّاني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اردفت بمجموعة طیبة أخری من الأنامل التي أبدعت البحوث القیّمة فکانت ثلاثة مؤلفات فائزه في المسابقة لعام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النبویة المبارکة والموافق لعام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 المجتبی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زهیر السید طالب الأعرجي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الحسنیات ما قیل في السبط الأکبر من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 السید محمد المعلم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للمؤلفة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عبید العریض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للمساهمة في نشر رسالة الإسلام المحمدي الخالد متمثلاً بتراث الإمام السبط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برکات راعي الجود والفضل قمر الهواشم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نقدّم بین یدي القارئ العزیز هذه المساهمة لإحیاء أمر أهل بیت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أُمرنا، روي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أحیا أمرنا، 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یحیي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ونسأل الله تعالی ان یتقبل هذا العمل بقبول حسن، انّه کریم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رب العالمین وصلی الله تعالی علی خیر خلقه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الشؤون الفکریة والثقافیة في العتبة العباسیة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360_75801"/>
      <w:bookmarkStart w:id="11" w:name="pg7360_75801"/>
      <w:bookmarkEnd w:id="11"/>
    </w:p>
    <w:p>
      <w:pPr>
        <w:pStyle w:val="Heading2"/>
        <w:numPr>
          <w:ilvl w:val="1"/>
          <w:numId w:val="1"/>
        </w:numPr>
        <w:rPr/>
      </w:pPr>
      <w:bookmarkStart w:id="12" w:name="pg7360_75801"/>
      <w:bookmarkStart w:id="13" w:name="__RefHeading___Toc1254346_1051229030"/>
      <w:bookmarkStart w:id="14" w:name="_Toc4"/>
      <w:bookmarkEnd w:id="12"/>
      <w:bookmarkEnd w:id="13"/>
      <w:r>
        <w:rPr>
          <w:rtl w:val="true"/>
        </w:rPr>
        <w:t>الإهداء</w:t>
      </w:r>
      <w:bookmarkEnd w:id="14"/>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الحبیب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علي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إمامي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أنر صحیفتي یوم اللقاء</w:t>
      </w:r>
    </w:p>
    <w:p>
      <w:pPr>
        <w:pStyle w:val="BookText"/>
        <w:rPr/>
      </w:pPr>
      <w:r>
        <w:rPr>
          <w:rFonts w:ascii="IRNazanin" w:hAnsi="IRNazanin" w:eastAsia="IRNazanin"/>
          <w:color w:val="111111"/>
          <w:sz w:val="28"/>
          <w:sz w:val="28"/>
          <w:szCs w:val="28"/>
          <w:rtl w:val="true"/>
          <w:lang w:bidi="fa-IR"/>
        </w:rPr>
        <w:t>بحروف محبتي لریحانة رسول السماء</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رهینة مودتکم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عرفني فقد عرفني، و من لم یعرفني فأنا الحسن بن علي، وأنا ابن النبي، وأنا ابن الوصي، وأنا ابن البشیر، وأنا ابن النذیر، وأنا ابن الداعي الى الله بإذنه و انا ابن السراج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أهل البیت الذی کان جبریل ینزل إلینا ویصعد من عندنا، وأنا من اهل البیت الذی اذهب الله عنهم الرجس و طهرهم تطهیرا، وأنا من أهل البیت الذی افترض الله مودتهم علی کل مسلم فقال تبارک وتعالی لنبیه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 ومَنْ يَقْتَرِفْ حَسَنَةً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فاقتراف الحسنة مودتنا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خطب الإمام الحسن المجتبی علیه السلام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360_75807"/>
      <w:bookmarkStart w:id="16" w:name="pg7360_75807"/>
      <w:bookmarkEnd w:id="16"/>
    </w:p>
    <w:p>
      <w:pPr>
        <w:pStyle w:val="Heading2"/>
        <w:numPr>
          <w:ilvl w:val="1"/>
          <w:numId w:val="1"/>
        </w:numPr>
        <w:rPr/>
      </w:pPr>
      <w:bookmarkStart w:id="17" w:name="pg7360_75807"/>
      <w:bookmarkStart w:id="18" w:name="__RefHeading___Toc1254348_1051229030"/>
      <w:bookmarkStart w:id="19" w:name="_Toc5"/>
      <w:bookmarkEnd w:id="17"/>
      <w:bookmarkEnd w:id="18"/>
      <w:r>
        <w:rPr>
          <w:rtl w:val="true"/>
        </w:rPr>
        <w:t>المقدمة</w:t>
      </w:r>
      <w:bookmarkEnd w:id="19"/>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حقه کما یستحقه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فوق حمد الحامدین وأشکره شکر العابدین التائبین وأستزیده نعماً ومغفرة ورحمة في کل لمحة وطرف عین من الیوم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زاکیة طیبة علی اشرف خلقه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الأکوان وحبیب الباري العظیم سیدنا النبي الکریم محمد بن عبد الله حبیب قلوب المؤمنین وشفیع العارفین لحقه وحق آل بیته النجباء الطیبین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الکتاب یأتی تابعاً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أنجزته بحمد الباري في العام الماضي وقدمته إلی مسابقة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العتبة العلويه المقدسة، ولرب قائل یستفهم لم هذا التأکید في ربط الأئمة الأطهار وسیرهم الحیاتیة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أقول بعد الإتکال علی المنعم المتفضل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سلوکی هذا المسلک المشرف والعطر إنما کان فیضاً من فیوضات مولاتي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علی شخصي الحقیر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أرشدت روحي التائهة إلی ضیاء نهج النبوة والإمامة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للنساء دوراً کبیراً مؤثراً ولاینکره عاقل في کل حیاة البشر، ولو تقصینا أثر الأم والأخت والزوجة والإبنة في حیاة العظماء والمشاهیر والصالحین في عموم مراحل البشریة، لوجدناه دوراً فاعلاً ودافعاً إلی الأفضل والأهدی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بدور نساء أهل البیت والنبوة في حیاة أئمتنا وسادتنا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وجدت لزاماً علیّ أن أتحري مواطن </w:t>
      </w:r>
    </w:p>
    <w:p>
      <w:pPr>
        <w:pStyle w:val="BookText"/>
        <w:rPr/>
      </w:pPr>
      <w:r>
        <w:rPr>
          <w:rFonts w:ascii="IRNazanin" w:hAnsi="IRNazanin" w:eastAsia="IRNazanin"/>
          <w:color w:val="111111"/>
          <w:sz w:val="28"/>
          <w:sz w:val="28"/>
          <w:szCs w:val="28"/>
          <w:rtl w:val="true"/>
          <w:lang w:bidi="fa-IR"/>
        </w:rPr>
        <w:t>التنویر والإفاضة والمنعة والتسدید التي أسستها تلک النجوم الزاهرات من النساء في حیاة کل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بدأت بالکتابة عن أثر النساء في حیاة سید الأوصیاء مولاي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تبعته بجمع المصادر لکتاب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الخاطر یرن صوت تأنیب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جاوزت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الرد مصححاً خطواتی بتلبیة الدعوة الکریمة من لدن العتبة العباسیة المقدسة للمشارکة في مسابقة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حیث أزحت عن منضدتي مصادر کتاب مولای أبی عبد الله مؤقتاً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وقدمت علیها مصادر کتاب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استشعاري بأني ظلمت أماميّ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حاولت الإلتفات کتابة وتناولاً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مظلومیة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أمام ناظري وکأنها اکبر من مظلومیة أخیه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کیف لا وأنا أبحث عن المصادر في المکتبات العامة والخاصة، فأعثر علی کتاب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عشرات إن لم نقل مئات الکتب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وجدت مصدراً ما یتناول الإمامین الحسنین معاً، فإنني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 للعجب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 ربع الصفحة أو نصفها أو بضعة أسطر یتیمات أرخت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صفحات و صفحات کتبت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أنا أطرح سؤالاً للبحث أمام أنظار المختصین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نحن أمام خطة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أمویة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مدروسة ومحکمة للتضییق والتضلیل ومحو کل أثر من آثار الإمام الحسن في المصادر الأولی؟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استبعد وجود هکذا خطة أو توجه ربما استمر حتی الفترة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لنجد </w:t>
      </w:r>
    </w:p>
    <w:p>
      <w:pPr>
        <w:pStyle w:val="BookText"/>
        <w:rPr/>
      </w:pPr>
      <w:r>
        <w:rPr>
          <w:rFonts w:ascii="IRNazanin" w:hAnsi="IRNazanin" w:eastAsia="IRNazanin"/>
          <w:color w:val="111111"/>
          <w:sz w:val="28"/>
          <w:sz w:val="28"/>
          <w:szCs w:val="28"/>
          <w:rtl w:val="true"/>
          <w:lang w:bidi="fa-IR"/>
        </w:rPr>
        <w:t xml:space="preserve">أنفسنا الیوم أمام قلة المصادر التي توثق لخط حیاة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نعاود القول، إن برکة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تنیر درب الباحثین لشذرات في حیاة مهجة الزهراء وباکورة فرحتها بالأمومة مولای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فیأخذ القلم في استلال خیوط ذهبیة من السیرة المطهرة للإمام من مصادر الأقدمین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للمجلسي، أو المعاصرین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للقریشي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کانت معظم المصادر التاریخیة، قد رکضت علی موضوعین أساسیین في تناولها حیاة الإمام الحسن،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ان الباحث لا یعجزه أن یقتفي أثر مولاتنا الزهراء کأم ومولاتنا زینب کأخت وغیرها من النساء الخالدات في تکوین شخصیة الإمام من المهد حتی اللحد، مع عدم إغفال الحقیقة المرة من أن المرأة کانت سبباً في رسم بدایة الإمام ونهایته، وشتان ما بین النقطتین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البحث علی فصول أولها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وتناولت فیه وجود مولاتنا الطاهرة الزکیة في حیاة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سني حیاته الأولی وما لهذه السنوات القصار من أثر عمیق في تشکیل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في طفولته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وترقب العائلة المحمدیة لمقدمه مع بشارة السماء بإطلالته وتسمیته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تعاملت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العهد بالأمومة مع ولیدها الأول في إغنائه روحاً وجسداً وتهیئته رجلاً وإماماً مستقبلیاً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الفصل الثاني فقد سلط الضوء علی دور السیدة 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تکملة الدور الذي بدأته أمها في حیاة إمامنا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کانت أم الأحزان علی صغر عمرها، أماً لأخوتها کما کانت الزهراء أماً لأبیها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وتناول الفصل الثالث شذرات من حیاة نساء أخریات کن علی تماس مع هذه الأسرة ومررن بیومیات حیاة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واحداثها کالسیدة الجلیلة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لوجودها المبکّر في حیاة الإمام کزوجة لوالده سید الأوصیاء، وکذلک السیدات المؤمنات أم سلمة وأم ایمن وأسماء بنت عمیس وفضة اللواتي طرقن باب بیت فاطمة مراراً وکن علی مقربة منها ومن فلذات کبدها وأولهم سیدنا ومولانا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الفصل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لیتحدث عن أسوأ الناس في حیاة الإمام وألعنهن عند الله ورسوله وملائکته ألا وهي الزوجة الشقیة التي سقت مولانا السم فأنهت حیاته شهیداً مغدوراً ومحتسباً عند الباري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مثالاً حیاً للغدر والإثم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لزوجات أخریات في حیاة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عنواناً للرفعة والشرف والعفة والإیمان ومنحن سید شباب أهل الجنة امتداده الطبیعي من أبناء وبنات طیبین کانوا خیر خلف لخیر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علی سعة امتناني بفکرة أن أسطر أحرف عن حیاة إمامي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بإنجاز هذه الصفحات المتواضعات، إلا أني أعترف بتقصیري وضعف همتي وعجز قلمي عن الإتیان بما یتواءم و سمو الشخصیة الآلقة والزکیة للإمام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وعذری أنني حاولت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داعیة إلی الخالق العظیم أن یزیح عن سجل خطایاي بمقدار أحرف هذا الکتاب فهو المطلع علی النوایا وما تنطوي علیه السرائر وإني أشهده تعالی وأشهد ملائکته وأهل بیت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الباحثة</w:t>
      </w:r>
    </w:p>
    <w:p>
      <w:pPr>
        <w:pStyle w:val="BookText"/>
        <w:rPr/>
      </w:pPr>
      <w:r>
        <w:rPr>
          <w:rFonts w:ascii="IRNazanin" w:hAnsi="IRNazanin" w:eastAsia="IRNazanin"/>
          <w:color w:val="111111"/>
          <w:sz w:val="28"/>
          <w:sz w:val="28"/>
          <w:szCs w:val="28"/>
          <w:rtl w:val="true"/>
          <w:lang w:bidi="fa-IR"/>
        </w:rPr>
        <w:t>العبدة الفقیرة إلی الله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0" w:name="pg7360_75811"/>
    </w:p>
    <w:p>
      <w:pPr>
        <w:pStyle w:val="Heading2"/>
        <w:numPr>
          <w:ilvl w:val="1"/>
          <w:numId w:val="1"/>
        </w:numPr>
        <w:rPr/>
      </w:pPr>
      <w:bookmarkStart w:id="21" w:name="__RefHeading___Toc1254350_1051229030"/>
      <w:bookmarkStart w:id="22" w:name="_Toc6"/>
      <w:bookmarkEnd w:id="20"/>
      <w:bookmarkEnd w:id="21"/>
      <w:r>
        <w:rPr>
          <w:rtl w:val="true"/>
        </w:rPr>
        <w:t>الفصل الأول</w:t>
      </w:r>
      <w:r>
        <w:rPr>
          <w:rtl w:val="true"/>
        </w:rPr>
        <w:t xml:space="preserve">: </w:t>
      </w:r>
      <w:r>
        <w:rPr>
          <w:rtl w:val="true"/>
        </w:rPr>
        <w:t xml:space="preserve">الأم فاطمة </w:t>
      </w:r>
      <w:r>
        <w:rPr>
          <w:rtl w:val="true"/>
        </w:rPr>
        <w:t>(</w:t>
      </w:r>
      <w:r>
        <w:rPr>
          <w:rtl w:val="true"/>
        </w:rPr>
        <w:t>علیها السلام</w:t>
      </w:r>
      <w:r>
        <w:rPr>
          <w:rtl w:val="true"/>
        </w:rPr>
        <w:t xml:space="preserve">) ... </w:t>
      </w:r>
      <w:r>
        <w:rPr>
          <w:rtl w:val="true"/>
        </w:rPr>
        <w:t>أول النساء</w:t>
      </w:r>
      <w:bookmarkEnd w:id="22"/>
    </w:p>
    <w:p>
      <w:pPr>
        <w:pStyle w:val="Heading3"/>
        <w:numPr>
          <w:ilvl w:val="2"/>
          <w:numId w:val="1"/>
        </w:numPr>
        <w:rPr/>
      </w:pPr>
      <w:bookmarkStart w:id="23" w:name="__RefHeading___Toc1254352_1051229030"/>
      <w:bookmarkStart w:id="24" w:name="_Toc7"/>
      <w:bookmarkEnd w:id="23"/>
      <w:r>
        <w:rPr>
          <w:rtl w:val="true"/>
        </w:rPr>
        <w:t>اشارة</w:t>
      </w:r>
      <w:bookmarkEnd w:id="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أحضان الزهراء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والأسوة الحسنة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فراق وجه الحبیبة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360_75813"/>
      <w:bookmarkStart w:id="26" w:name="pg7360_75813"/>
      <w:bookmarkEnd w:id="26"/>
    </w:p>
    <w:p>
      <w:pPr>
        <w:pStyle w:val="Heading3"/>
        <w:numPr>
          <w:ilvl w:val="2"/>
          <w:numId w:val="1"/>
        </w:numPr>
        <w:rPr/>
      </w:pPr>
      <w:bookmarkStart w:id="27" w:name="pg7360_75813"/>
      <w:bookmarkStart w:id="28" w:name="__RefHeading___Toc1254354_1051229030"/>
      <w:bookmarkStart w:id="29" w:name="_Toc8"/>
      <w:bookmarkEnd w:id="27"/>
      <w:bookmarkEnd w:id="28"/>
      <w:r>
        <w:rPr>
          <w:rtl w:val="true"/>
        </w:rPr>
        <w:t>المبحث الأول</w:t>
      </w:r>
      <w:r>
        <w:rPr>
          <w:rtl w:val="true"/>
        </w:rPr>
        <w:t xml:space="preserve">: </w:t>
      </w:r>
      <w:r>
        <w:rPr>
          <w:rtl w:val="true"/>
        </w:rPr>
        <w:t xml:space="preserve">زهرة الحسن </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في سني الحیاة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الإنسان أسیر ظروف بیئته، في أي محیط یكون الخالق العظیم قد أوجده، وأي توفیق یرید أن یغدقه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في نعمة أن توفرت له عائلة كریمة وأبوان حنینان، وأسرة كریمة المحتد، وجو إیماني تتجسد فیه عوامل الرحمة والتعاطف والألفة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یضاف إلی كل ما سبق، نعمة أن یمنح الباري عز وجل للمولود الجدید أماً تنطوي حنایاها علی معاني العفة والرأفة والحنو وابسط معاني الأمومة المتعارف علیها إجماعاً، لیغدو الطفل عنوان مستقبل یعتد به و یعول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نصبح أكثر قدرة علی استیعاب وتصور ما حبی العزیز الجلیل الإمام الحسن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نعم ربانیة جزیلة وافرة في خلقه وإنباته ولیداً مباركاً في اشرف خلیة اجتماعیة وإنسانیة وجدت علی وجه البسیطة، فقد مثلت الصدیقة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وأرفع ما في المرأة من إنسانیة وصون وكرامة وقداسة ورعایة وعنایة، بالإضافة إلی ما کانت علیه من ذکاء ووقار وفطنة حادة وعلم واسع</w:t>
      </w:r>
      <w:r>
        <w:rPr>
          <w:rStyle w:val="FootnoteAnchor"/>
          <w:rtl w:val="true"/>
        </w:rPr>
        <w:footnoteReference w:id="3"/>
      </w:r>
      <w:r>
        <w:rPr>
          <w:rFonts w:ascii="IRNazanin" w:hAnsi="IRNazanin" w:eastAsia="IRNazanin"/>
          <w:color w:val="111111"/>
          <w:sz w:val="28"/>
          <w:sz w:val="28"/>
          <w:szCs w:val="28"/>
          <w:rtl w:val="true"/>
          <w:lang w:bidi="fa-IR"/>
        </w:rPr>
        <w:t xml:space="preserve">، لتكون البیئة النقیة التقیة الأولی لاحتضان بذرة النبوة البكر، وكفاها فخراً أنها قد تربت في مدرسة النبوة وتخرجت من </w:t>
      </w:r>
    </w:p>
    <w:p>
      <w:pPr>
        <w:pStyle w:val="BookText"/>
        <w:rPr/>
      </w:pPr>
      <w:r>
        <w:rPr>
          <w:rFonts w:ascii="IRNazanin" w:hAnsi="IRNazanin" w:eastAsia="IRNazanin"/>
          <w:color w:val="111111"/>
          <w:sz w:val="28"/>
          <w:sz w:val="28"/>
          <w:szCs w:val="28"/>
          <w:rtl w:val="true"/>
          <w:lang w:bidi="fa-IR"/>
        </w:rPr>
        <w:t xml:space="preserve">معهد الرسالة وتلقت عن أبیها الرسول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تلقاه عن رب العالمین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 سنوات السبع والنصف أو الثماني الأولی من عمر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المبارك كانت قد استأثرت بها والدته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اضافة الی اهتمام أبوي ورعایة و حرص ممیز من لدن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فلقد عاش في كنف الزوجین الانموزجیین في الأسلام، اللذین صار المثل الأعلی للأخلاق الأسلامیة السامیة بفضل دعاء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الزفاف ووصایاه المقدسة لهما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المتعارف علیه أن الطفل الأول في الأسرة قدوماً یصبح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یطبق فیه فنون المعاملة الأسریة، لیحظی بأفضل فرصة تنشئة تربویة ممكنة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الطفل الأول فیها قد أعدت لتربیته خطة ربانیة محكمة الأبعاد، بعیدة الآفاق، وعمیقة الأثر، فجبرئیل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بشر بالمولود والنبي هیّأ الأجواء لمقدمه، والأم قد تعلمت في دار أبویها ما لم تتعلمه طفلة ومن ثم إمرأة غیرها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من النور تنفیذاً للأمر الإلهي</w:t>
      </w:r>
      <w:r>
        <w:rPr>
          <w:rStyle w:val="FootnoteAnchor"/>
          <w:rtl w:val="true"/>
        </w:rPr>
        <w:footnoteReference w:id="6"/>
      </w:r>
      <w:r>
        <w:rPr>
          <w:rFonts w:ascii="IRNazanin" w:hAnsi="IRNazanin" w:eastAsia="IRNazanin"/>
          <w:color w:val="111111"/>
          <w:sz w:val="28"/>
          <w:sz w:val="28"/>
          <w:szCs w:val="28"/>
          <w:rtl w:val="true"/>
          <w:lang w:bidi="fa-IR"/>
        </w:rPr>
        <w:t xml:space="preserve">كان أمر بیت فاطمة یشغله، فما كان لرسول الله من صبر علی الإبتعاد عن قرة عینه الزهراء ولو </w:t>
      </w:r>
    </w:p>
    <w:p>
      <w:pPr>
        <w:pStyle w:val="BookText"/>
        <w:rPr/>
      </w:pPr>
      <w:r>
        <w:rPr>
          <w:rFonts w:ascii="IRNazanin" w:hAnsi="IRNazanin" w:eastAsia="IRNazanin"/>
          <w:color w:val="111111"/>
          <w:sz w:val="28"/>
          <w:sz w:val="28"/>
          <w:szCs w:val="28"/>
          <w:rtl w:val="true"/>
          <w:lang w:bidi="fa-IR"/>
        </w:rPr>
        <w:t>بضع خطوات، لذا نجد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یهیئ لبیت الإمامة قبل إطلالة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القرب في السكن لم یكن اختیاراً ذاتیاً، وإنما كان بأمر الله تعالی وعنایته، وبأمر رسول الله وتدبیره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یولي هذا الموضوع اهتماماً كبیراً، فلقد نقل 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وتعالی أمرنی أن أزوج فاطمة من علي</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وغمرت الفرحة بیت النبي بهذا الزواج وهذا القرب من حبیبه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وأثمر هذا العقد الإلهي بعد فترة من الزمن شبلاً لیس علی وجه الأرض مثیلاً له حیث حلت نبوة السماء مرة أخری بهذه الأسرة الفریدة، عندما هنَّأت السماء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بمقدم ولده الإمام الحسن، فأخذ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 بأن المولود غلام قد احتفت به السماء قبل الأرض</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برة ابنة أمیة الخزاعي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خرج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وجوهه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ستلدین غلاماً قد هنأني به جبرئیل، فلا ترضعیه حتی أصیر إلیك</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أن البیت الذي كانت السیدة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تسكن وتعیش فیه كان محاطاً بالقداسة والروحانیة والنور، كان ذلك البیت مبنیاً بمواد الإحترام والتقدیر، والتجلیل، والتبجیل، یعرف حق ذلك البیت كل من یعرف حق فاطمة وأبیها وبعلها وبنیها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رویت الأحادیث في 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روی العلامة المجلسي عن أنس بن مالك وعن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فقام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بیوت هذه یا رسول الله؟ فقال بیوت الأنبیاء، فقام الیه أبوبكر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منها؟ وأشار إلی بیت علي وفاطمة،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وعن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رسول الله، وقد قرأ القارئ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ماالبیوت؟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بیوت الانبیاء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بیده إلی منزل فاطمة؟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هكذا بیت إیماني یتنسم عبق النبوة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السیدة فاطمة الزهراء بولدها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وعمرها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13"/>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الطبیعي أن النور یتجلی في وجهها، ویزهر كي یصدق علیها اسم الزهراء، ومن نور النبوة وامتزاجه بنور الوصایة انثبق نور الإمامة في بیت مبارك وشهر مبارك، ففي شهر الله، شهر الصیام كانت ولادة إمامنا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اجمعت المصادر علی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المنورة لیلة النصف من شهر رمضان عام أحد سنة ثلاث من الهجرة و قیل سنة اثنین</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المفید أن كنیته أبومحمد ولد بالمدینة، لیلة النصف من شهر رمضان سنة ثلاث من الهجرة وروی ذلك جماعة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وهدیاً وسؤدداً</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في الکافي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شهر رمضان في سنة بدر سنة اثنتین بعد الهجرة وروی أنه ولد في سنة ثلاث للهجرة واستشهد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أنه ولد فی شهر رمضان سنة اثنتین من الهجرة، وکذا قول الکفعمي أنه ولد في المدینة یوم الثلاثاء منتصف شهر رمضان سنة ثلاث من الهجرة واستشهد یوم الخمیس السابع من صفر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الصدوق ص</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زید بن علي، عن أبیه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قالت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 باسمه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إلیه في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أنهکم أن تلفوه في خرقة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رمی بها وأخذ خرقة بیضاء فلفه فیها،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ماکنت لأسبقک باسمه؟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وماکنت لأسبق باسمه ربي عز وجل، فأوحی الله تبارک وتعالی إلی جبریل أنه قد ولد لمحمد ابن فأهبط وارآه السلام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علیاً منک بمنزلة هارون من موسی فسمه باسم ابن هارون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عیون المعجزات للمرتضی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مولده بعد مبعث رسول الله بخمسة عشر سنة وأشهر، وولدت فاطمة أبامحمد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أحد عشر سنة کاملة، وکانت ولادته مثل ولادة جده وأبیه صلی الله علیهما، وکان طاهراً مطهراً یسبح ویهلل في حال ولادته، ویقرأ القرآن علی ما رواه أصحاب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جبرئیل ناغاه في مهده وقبض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سبع سنین وشهور</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حدیث متواترعن جابر</w:t>
      </w:r>
      <w:r>
        <w:rPr>
          <w:rStyle w:val="FootnoteAnchor"/>
          <w:rtl w:val="true"/>
        </w:rPr>
        <w:footnoteReference w:id="1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فولدت وقد 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أن یلفوه في خرقة بیضاء فلفوه في صفراء وقالت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لأسبق باسمه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قبله وأدخل لسانه في فمه فجعل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یمصه، ثم 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أتقدم إلیکم آن تلفوه في خرقة بیضاء؟ فدعابخرقة بیضاء فلفه فیها ورمی الصفراء وأذن في أذنه الیمنی وأقام في الیسری،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لأسبقک باسمه،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ماکنت لأسبق ربي باسمه، فأوحی الله جل ذکره إلی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ولد لمحمد ابن فاهبط إلیه فأقرئه مني السلام وهنئه مني ومنک،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منک بمنزلة هارون من موسی فسمه باسم ابن هارون، فأتی جبرئیل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وهنأه وقال له ماأمره الله تعالی به أن یسمی إبنه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وماکان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وبهذا الإسناد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علیهما السلام أنه سمي حسناً یوم السابع واشتق من اسم الحسن حسیناً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عقت عن الحسن والحسین وأعطت القابلة رجل شاة ودیناراً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بنت عمیس في حدیث طویل مماثل،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 فلما کان یوم سابعه عقّ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بکبشین أملحین وأعطی القابلة فخذاً ودیناراً وحلق رأسه، وتصدق بوزن الشعر ورقا وطلی بیده المبارکة رأسه بالخلوق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الدم فعل الجاهلیة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والخلوق نوع من الطیب یخلط معه زعفران، وقد کان العرب في الجاهلیة یطلون رأس المولود بالدم لحبهم للقتال، ویکون ذلک أول شعارهم علي حسب زعمهم شجاعة المولود، فإنه یغمس بالدماء،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الإسلام دین السلام والمحبة لا دین القتل والسیف، فقد غیر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السنة المجعولة من قبلهم وجعل بدلها الطیب، فکأنه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المولود سیشع طیباً وسلامة وراحة واطمئناناً علی مجتمعه بمجرد ولادته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حدیث مرفوع إلی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ولادة فاطمة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لأسماء بنت عمیس وأم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احضرا فاطمة فإذا وقع ولدها واستهل صارخاً فأذّنا في اذنه الیمنی وأقیما في اذنه الیسری</w:t>
      </w:r>
      <w:r>
        <w:rPr>
          <w:rStyle w:val="FootnoteAnchor"/>
          <w:rtl w:val="true"/>
        </w:rPr>
        <w:footnoteReference w:id="25"/>
      </w:r>
      <w:r>
        <w:rPr>
          <w:rFonts w:ascii="IRNazanin" w:hAnsi="IRNazanin" w:eastAsia="IRNazanin"/>
          <w:color w:val="111111"/>
          <w:sz w:val="28"/>
          <w:sz w:val="28"/>
          <w:szCs w:val="28"/>
          <w:rtl w:val="true"/>
          <w:lang w:bidi="fa-IR"/>
        </w:rPr>
        <w:t>فإنه لا یفعل ذلک مثله إلا عصم من الشیطان، ولا تحدثنا شیئاً حتی آتیکما، فلما ولدت فعلتا ذلک، وأتاه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 ولباه بریقه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أعیذه بک وذریته من الشیطان الرجیم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رسول الله في الخلقة والخلق وکان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أنت أشبهت خَلقي وخُلقي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الرأس الی الصدر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استحوذ علی محبة جده هو وأخیه الإمام الحسین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ریحانة وریحانتای من الدنیا الحسن والحسین</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شهر آشوب صاحب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سلمان وعمرو بن ثابت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اسمان من أسامي أهل الجنة ولم یکونا في الدنیا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 الحسن حسناً لان بإحسان الله قامت السماوات والأرضون، واشتق الحسین من الإحسان، وعلي والحسن اسمان من أسماء الله تعالی والحسین تصغیر الحسن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وحکی أبو الحسین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الله عز وجل حجب هذین الاسمین عن الخلق یعني حسناً وحسیناً حتی یسمی بهما ابنا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لایعرف أن أحداً من العرب تسمی بهما في قدیم الأیام إلی عصرهما</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وهکذا تظهر بجلاء قدسیة هذا الخلق المبارک الذي سماه الله عز وجل الحسن وسماه في التوراة شبراً، وأنزل ملائکته للتهنئة بمولده فأینعت أزاهیر المحبة والغبطة والسرور في بیوت النبي والمدینة لمقدمه البهیج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أدت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الأم والمربیة للإمام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باکورة فرحتها بالأمومة وما الذي اقتطفته ذاکرة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طفولة لم تتعدَ بضع سنین؟</w:t>
      </w:r>
    </w:p>
    <w:p>
      <w:pPr>
        <w:pStyle w:val="BookText"/>
        <w:rPr/>
      </w:pPr>
      <w:r>
        <w:rPr>
          <w:rFonts w:ascii="IRNazanin" w:hAnsi="IRNazanin" w:eastAsia="IRNazanin"/>
          <w:color w:val="111111"/>
          <w:sz w:val="28"/>
          <w:sz w:val="28"/>
          <w:szCs w:val="28"/>
          <w:rtl w:val="true"/>
          <w:lang w:bidi="fa-IR"/>
        </w:rPr>
        <w:t>لأنها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ولأنها الزهراء ولأن نورها من نور رسول الله ولأنها روضة الخصال والفضائل التي انزوت عن غیرها من النساء، فمن الصعوبة بمکان أن نحیط بکل لحظات طفولة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ولکننا نصیب کبد الحقیقة عندما نقول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أماً قبل ولادتها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أم أبیها بکل 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الصبیة المخلصة في سد الفراغ العاطفي في قلب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أماً قبل أن تکون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التاریخ لا یحدثنا إلّا نتفاً من هذه المواقف الأمومیة التي کانت تصدر عن فاطمة بالنسبة للرسول، ولکنه یؤکد بنجاح فاطمة في هذه المحاولة التي أعادت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الإکتفاء العاطفي الذي ساعده دون شک في تحمل الأعباء الرسالیة الکبری</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التاریخ یؤکد هذا الدور الذي اضطلعت به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ینقل تکراراً عن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أم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نری أنه یعاملها معاملة الأم فیقبل یدها، ویخصها بالزیارة عند کل عودة منه إلی المدینة، ویودعها منطلقاً من عندها إلی کل أسفاره ورحلاته</w:t>
      </w:r>
      <w:r>
        <w:rPr>
          <w:rStyle w:val="FootnoteAnchor"/>
          <w:rtl w:val="true"/>
        </w:rPr>
        <w:footnoteReference w:id="31"/>
      </w:r>
      <w:r>
        <w:rPr>
          <w:rFonts w:ascii="IRNazanin" w:hAnsi="IRNazanin" w:eastAsia="IRNazanin"/>
          <w:color w:val="111111"/>
          <w:sz w:val="28"/>
          <w:sz w:val="28"/>
          <w:szCs w:val="28"/>
          <w:rtl w:val="true"/>
          <w:lang w:bidi="fa-IR"/>
        </w:rPr>
        <w:t>وکأنه یتزود من نبع الأمومة الصافي هذا عاطفة لسفره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قدم من سفره فإن نحر فاطمة یستقبل شفتیه الکریمتین یمطره تقبیلاً، فمنه یشم رائحة الجنة</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السیدة الطاهرة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صغر سنها وهی تخوض غمار تجربتها کأم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مربیة کبیرة</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کیف لا وهي تحتضن ولیدها، جامع الحسن في صفات ومزایا وأوصاف تضارع أوصاف أبیها الحبیب فتشتعل حرارة الوجد في قلبها للصورة المصغرة من نبي الأمة یتبرعم بین ظهراني بیت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کل لمحة والتفاتة تری الزهراء ولیدها تنفتح ملامحه الآسرة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طفلاً جمیل المحیا أبیضَ مشرباً بحمرة، أدعج العینین، ذا وفرة، عظیم الکرادیس، بعید المنکبین، جعد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عنقه إبریق فضة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شدیدة الإعتزار بانتسابها الی أبیها وکانت مفطورة علی یقین الإیمان، وکان من اعتزازها بالإنتساب إلی المصطفی أنها کانت تسر بتشابه أبنائها لأبیها وکانت تذکر ذلک حین تدللهم وتلاعبهم مراراً وتکراراً ولم یکن أحب إلیها من أنه </w:t>
      </w:r>
    </w:p>
    <w:p>
      <w:pPr>
        <w:pStyle w:val="BookText"/>
        <w:rPr/>
      </w:pPr>
      <w:r>
        <w:rPr>
          <w:rFonts w:ascii="IRNazanin" w:hAnsi="IRNazanin" w:eastAsia="IRNazanin"/>
          <w:color w:val="111111"/>
          <w:sz w:val="28"/>
          <w:sz w:val="28"/>
          <w:szCs w:val="28"/>
          <w:rtl w:val="true"/>
          <w:lang w:bidi="fa-IR"/>
        </w:rPr>
        <w:t xml:space="preserve">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أسباط رسول الله یشبهون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عکفت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إظهار محاسن ولیدها الحسن بالإهتمام به والإعتناء بتربیته بدنیاً ونفسیاً وذهنیاً فها هي ترسل له ذؤابتین في القرن الأیسر وثقبت الأذن الیمنی لتصنع في شحمه الأذن قرطاً، وفي الأذن الیسری في أعلاها شنفاً</w:t>
      </w:r>
      <w:r>
        <w:rPr>
          <w:rStyle w:val="FootnoteAnchor"/>
          <w:rtl w:val="true"/>
        </w:rPr>
        <w:footnoteReference w:id="3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الکوراني، جواهر التاریخ، المجلد الأول، ص</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زغب ریش جبرائیل فکان یجمع لیجعل في تمائمه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حرصت علی نظافة مظهره ورونقه، فما کان یری إلا جمیل المظهر بقمیصه الأحمر</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علی باب فاطمة ثلاثاً فلم یجبه أحداً فمال الی الحائط فقعد فیه و قعدت إلی جانبه بینما هو کذلک إذ خرج الحسن بن علي قد غسل وجهه وعلقت علیهسبحة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فبسط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ومدهما ثم ضم الحسن إلی صدره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هذا سید ولعل الله عز وجل یصلح به بین فئتین من المسلمین</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کتاب الأربعین للفتواني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الحسن فأقبل وفي عنقه سخاب فظننت أن أمه حبسته لتلبسه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بیده </w:t>
      </w:r>
    </w:p>
    <w:p>
      <w:pPr>
        <w:pStyle w:val="BookText"/>
        <w:rPr/>
      </w:pPr>
      <w:r>
        <w:rPr>
          <w:rFonts w:ascii="IRNazanin" w:hAnsi="IRNazanin" w:eastAsia="IRNazanin"/>
          <w:color w:val="111111"/>
          <w:sz w:val="28"/>
          <w:sz w:val="28"/>
          <w:szCs w:val="28"/>
          <w:rtl w:val="true"/>
          <w:lang w:bidi="fa-IR"/>
        </w:rPr>
        <w:t xml:space="preserve">فالتزمه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أحبه فأحب من یحبه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حدیث ثوبان أن فاطمة حلت الحسن والحسین بقلبین من فضة،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سبق یبدو جلیا اهتمام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بمظهر ولدها الحسن وأنها لاتخرجه من الدار إلا وهو مغتسلاً متزیناً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تضیف علی ولیدها لمسات من نبض روحها النقیة التقیة، فعاش الإمام الحسن طفولتة المبارکة وصباه الباکر الکریم في کنف أطهر الأحضان وأشرفها، في کنف وارثة کل مفاخر أسرتها، وریثة نبل جدید لا ینشأ عن الأرض والدم والمال، بل ظاهرة وحي، صنیع الإیمان والجهاد والثورة والفکر والإنسانیة وبنسیج جمیل من کل قیم الروح العالیة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أمه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انصع ایامه البیض الحافلة بالنور في المدینة المنورة، یوم کان یدرج فیها بموقعه الممیز ومقامه المدلل المرموق بین أقرانه وأترابه ویوم کان یلعب ویمرح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مستشعراً بألمعیته المبکرة، عظم مکانته بین المسلمین وإن کان طفلاً، ففي حدیث لأبي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ألاعب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أحجار أمثال القرصة کانوا یحفرون ویرمون فیها بتلک </w:t>
      </w:r>
    </w:p>
    <w:p>
      <w:pPr>
        <w:pStyle w:val="BookText"/>
        <w:rPr/>
      </w:pPr>
      <w:r>
        <w:rPr>
          <w:rFonts w:ascii="IRNazanin" w:hAnsi="IRNazanin" w:eastAsia="IRNazanin"/>
          <w:color w:val="111111"/>
          <w:sz w:val="28"/>
          <w:sz w:val="28"/>
          <w:szCs w:val="28"/>
          <w:rtl w:val="true"/>
          <w:lang w:bidi="fa-IR"/>
        </w:rPr>
        <w:t>الأحجار فإن وقع الحجر فیها فقد غلب صاحبها وإن لم یقع 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أصابت مدحاتي مدحاته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احملني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أترکب ظهراً حمله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فأترکه فإذا أصابت مدحاته مدحاتي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أحملک کما لم تحملني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ترضی أن تحمل بدناً حمله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فأحمله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الواقعة تعطینا درساً تربویاً في جعل الصبي ینعم باللعب واللهو البریء مع اترابه مهما علا مقامه ومقام أسرته فهذا من دواعي تنمیة قدراته بشکل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شبهة فیه أن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 الکبیر في تنمیة مدارک الإمام الحسن وفي نمو ذکائه وفي سلوکه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یعلي بن مرة أنه قال خرجنا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دعینا إلی طعام فإذا الحسن یلعب في الطریق، فأسرع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القوم ثم بسط یده فجعل یمر مرة ههنا ومرة ههنا یضاحکه حتی أخذه فجعل إحدی یدیه في ذقنه والأخری بین رأسه ثم اعتنقه فقبله ثم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مني وأنا منه أحب الله من أحبه، الحسن والحسین سبطان من الأسباط</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تربیة سبطه، وأفاض علیه مکرمات نفسه، والإمام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 بحکمه ومثله، والبتول القدسیة أفضل بنات حواء قد غرست في نفس ولیدها الفضیلة والکمال، وبذلک سمت طفولته فکانت مثالاً للتکامل الإنساني، وعنواناً للسمو والتهذیب ورمزاً للذکاء والعبقریة بالرغم من قصر الفترة التي قضاها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کنفها، إلا أنه نهل من علم أمه وفقهها نصیباً کبیراً 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قامت بنقل کل ما لدیها من سجایا وفضایل إلی ولدها البکر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الروایة تعطي أروع درس من دروس الأمومة الحقة، فالزهراء الأم عادلة في إغداق محبتها وعطفها علی ولدیها وما کانت لتفضل کبیراً علی صغیر 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تبین لنا هذا الحادثة مبلغ اهتمام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کأم في تعلیم أولادها منذ نعومة أظفارهم، وقد نقل علماء الفقه ورواة السنة الشیء الکثیر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سمعه وشاهده من والدته الطاهره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بأحکام الشریعة المقدسة وآدابها، وذلک یدل علی نبوغه وعبقریته وإدراکه الواسع، والناظر في طفولته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یهیم بها إعجاباً وإکباراً وتقدیساً، وذلک لما لها من آیات الکمال والفضیلة والذکاء، ولما أنیطت بلون من التربیة الرفیعة التي لم یظفر بها انسان فیما نحسب</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ولکننا هنا نشیر الی مسألة قد تستوقف المطلعین علی سیرة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معیشة الکفاف والزهد التي عاشوها لاسیما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تتبع خطوات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معیشته خطوة بخطوة، فنجد في روایات عدة کیف عانت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الجوع حتی الاصفرار والهزال والمرض وکان للإمام الحسن وهو طفل وصبي في کنف والدته نصیب من هذا الحرمان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الحرمان لم یثلم الصورة البهية لهذا البیت النبوي، لقد عاش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طیبة سعیدة حلوة لا یعکرها الفقر، ولا تغیرها الفاقة، ولا تضطرب بالحوادث، حیاة یهب عليها نسیم الحب والوثام وتزینها العاطفة بجمالها المدهش</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یحطتب ویستقي ویکنس، وکانت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تطحن وتعجن وتخبز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البیت والعجین والخبز وقم البیت، وضمن 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خلف الباب من نقل الحطب وأن یجيءَ بالطعام، فقال لها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هل عندک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عظم حقک، ما کان عندنا منذ ثلاثة أیام شیء نقریک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أخبرتني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نهاني أن أسألک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تسألي إبن عمک شیئاً، إن جاءک بشیء وإلّا فلا تسألیه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شظف العیش الذی عاشته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أم لم یؤثر في کدحها في اللیل والنهار جاهدة في ارضاء ربها عز وجل وتوفیر أسباب الراحة لزوجها وبنیها، فلطالما دخل علیها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ووجدها تطحن وعلیها کساء من وبر الإبل، فبکی لحالها ویقول لها تصبراً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تجرعي یا فاطمة مرارة الدنیا لنعیم الآخرة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روایة مماثلة جاءت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تفسیر الثعلبي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القشیري عن جابر الأنصاري أنه رأی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وعلیها کساء من أجلة الإبل وهی تطحن بیدها وترضع ولدها، فدمعت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بنتاه تحملي مرارة الدنیا بحلاوة الآخرة،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الحمد لله علی نعمائه، والشکر لله علی آلائه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 رَبُّکَ فَتَرْضَی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صبي یشارک والدته في معاناتها وضعف حالها وتکلفها ما لا تطیق من تحملها أعباء أسرتها الصغیرة وحیدة دون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انطبع </w:t>
      </w:r>
    </w:p>
    <w:p>
      <w:pPr>
        <w:pStyle w:val="BookText"/>
        <w:rPr/>
      </w:pPr>
      <w:r>
        <w:rPr>
          <w:rFonts w:ascii="IRNazanin" w:hAnsi="IRNazanin" w:eastAsia="IRNazanin"/>
          <w:color w:val="111111"/>
          <w:sz w:val="28"/>
          <w:sz w:val="28"/>
          <w:szCs w:val="28"/>
          <w:rtl w:val="true"/>
          <w:lang w:bidi="fa-IR"/>
        </w:rPr>
        <w:t xml:space="preserve">في ذهنه الصورة ذاتها التي وصفها بها والده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قال لرجل من بني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أحدثک عني و عن فاطمة أنها کانت عندي و کانت من أحب أهله إليه و أنها استقت بالقربة حتي أثر في صدرها، و طحنت بالرحی، حتي مجلت يدها و کنست البيت حتي غبرت ثيابها و أوقدت النار تحت القدر حتي دکنت ثيابها فأصابها من ذلک ضرر شديد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أباک فسألتیه خادماً يکفيک ضر ما انت فيه من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فاستحت و انصرفت</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قد نجد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یبیت هو وأسرته أیاماً ولیال دون طعام، کما أفصحت بذلک والدته السیدة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 المحمدي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سلمان والذی 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نبیاً إن لنا ثلاثاً ما أطعمنا، وأن الحسن والحسین قد اضطربا علي من شدة الجوع رقدا کأنما فرخان منتوفان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أنس إن بلال أبطأ عن صلاة الصبح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بِلاَلاً بطَّأَ عن صلاة الصّبح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بفاطمة وهي تطحَنُ، وَالصّبي يبكي، فقلتُ لها إن شِئتِ كفيْتُكِ الرّحا وكفَيْتِنِي الصَّبيَّ وإن شئتِ كفيْتُكِ الصّبيَّ وكفيتِني الرّحا فقالت أنا أرفقُ بابني منكَ، فذاك حَبَسَنِي، قال فرَحِمتَها رحِمَك الله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لقد کانت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الأرفق بولدها عن کل البشر فما کانت لتدعه یفارق حضنها الدافئ حتی وهی تدیر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لقد شب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الصور الإیمانیة من تفاني والدته في أداء دورها کأم حانیة ومؤمنة مطیعة لله ولرسوله ومتأسیة به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وان شکت له لحظات ضعفها الإنسانیة وهی تحدث أباها شاکیة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أبه لا </w:t>
      </w:r>
    </w:p>
    <w:p>
      <w:pPr>
        <w:pStyle w:val="BookText"/>
        <w:rPr/>
      </w:pPr>
      <w:r>
        <w:rPr>
          <w:rFonts w:ascii="IRNazanin" w:hAnsi="IRNazanin" w:eastAsia="IRNazanin"/>
          <w:color w:val="111111"/>
          <w:sz w:val="28"/>
          <w:sz w:val="28"/>
          <w:szCs w:val="28"/>
          <w:rtl w:val="true"/>
          <w:lang w:bidi="fa-IR"/>
        </w:rPr>
        <w:t xml:space="preserve">طاقة لي بخدمة البیت فاخدمني خادماً تخدمني وتعینني علی أمر البیت، فیجیبها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 من العون والخادم وخیر منهما فیعلمها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تسبحین الله عز وجل في کل یوم ثلاثاً وثلاثین مرة وتکبرینه أربعاً وثلاثین مرة فذلک مائة باللسان وألف حسنة في المیزان یا فاطمة إنک إن قلتها في صبیحة کل یوم کفاک الله ما أهمک من أمر الدنیا والآخرة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شهر آشوب في مناقبه عن محمد بن علي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سلمانا إلی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بالباب وقفة حتی سلمت فسمعت فاطمة تقرأ القرآن من جوا وتدور الرحی من برا ما عندها 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ابنتي فاطمة ملأ الله قلبها وجوارحها ايماناً الی مشاشها،تفرّغت لطاعة الله فبعث الله ملکاً اسمه زوقابیل 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فأدار لها الرحی وکفاها الله مؤونة الدنیا مع مؤونة الآخرة</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وفي مصباح الأنوار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في وجهها الخمص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هاهنا فأجلسها على فخذه الأيمن،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إني جائعة، فرفع يديه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رافع الوضعة ومشبع الجاعة أشبع فاطمة بنت نبيك، وقال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جاعت بعد يومها حتى فارقت الدنيا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مثل هذا الجو الرباني المشحون إیماناً وتعبیراً وتصبراً وفناء في ذات الله قضی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طفولته المبکرة، حتی تناقل عنه حدیثه المشهور عن عبادة والدته وطول وقوفها للصلاة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أمي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في محرابها لیلة جمعتها </w:t>
      </w:r>
    </w:p>
    <w:p>
      <w:pPr>
        <w:pStyle w:val="BookText"/>
        <w:rPr/>
      </w:pPr>
      <w:r>
        <w:rPr>
          <w:rFonts w:ascii="IRNazanin" w:hAnsi="IRNazanin" w:eastAsia="IRNazanin"/>
          <w:color w:val="111111"/>
          <w:sz w:val="28"/>
          <w:sz w:val="28"/>
          <w:szCs w:val="28"/>
          <w:rtl w:val="true"/>
          <w:lang w:bidi="fa-IR"/>
        </w:rPr>
        <w:t>فلم تزل راکعة ساجدة حتی اتضح عمود الصبح و سمعتها تدعوا للمؤمنین والمؤمنات و تسمیهم و تکثر الدعاء لهم ولا تدعو لنفسها بشی‌ء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لِمَ لا تدعین لنفسک کما تدعین لغیرک؟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الجار ثم الدار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اعطت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أمثولة حسنة وعبرة ونصیحة طیبة في تعبدها ودعائها، فکانت خیر معلمة لأبنائها في إعطائها مثالاً حیاً لسلوک تربوي إسلامي تناقلته الأجیال الإسلامیة وحذت حذوها بعد أن انطبع في وجدان ولدها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الروایة تعکس عمق حسن الإتکال علی الله عند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تقنط ولم تقنط أولادها من رحمته وانفراج الحال وتحقیق مبتغاهم، لقد أشاعت في نفوسهم الأمل في تحقیق مبتغاهم ولم تردهم بحقیقةسوء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 من أم معدمة علیها أن تتأسی بأم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وتتعلم منها هذه الوسیلة التربویة في اشاعة الروح الإیجابیة في بیتها وفي مخیلة أولادها بأن الفرج من عند الله هو أقرب من حبل الورید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الأم والمربیة الصالحة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ما فتئت تنادیه بنور عیني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لصیقة به وبسکناته وحرکاته ولحظات غفوه وانتباهاته ولم تستحوذ علیه باهتمامها فقد علمت أن ولدها الحسن سیکون ابناً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ابن لها فأفسحت له خیارات أن یتشارکا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الطفل الأول والسبط الأول بکل تفاصیلها الحیاتیة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ووجدانها یحتفي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وجداً وقدوة حسنة لولیدها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أبٌ رؤوفٌ بها وبکل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فیه قدوة حسنة وهذا ما ستلتقطه حروفنا في المبحث التالي</w:t>
      </w:r>
      <w:r>
        <w:rPr>
          <w:rFonts w:eastAsia="IRNazanin" w:cs="IRNazanin"/>
          <w:color w:val="111111"/>
          <w:sz w:val="28"/>
          <w:szCs w:val="28"/>
          <w:rtl w:val="true"/>
          <w:lang w:bidi="fa-IR"/>
        </w:rPr>
        <w:t xml:space="preserve">. </w:t>
      </w:r>
      <w:bookmarkStart w:id="30" w:name="pg7360_75831"/>
    </w:p>
    <w:p>
      <w:pPr>
        <w:pStyle w:val="Heading3"/>
        <w:numPr>
          <w:ilvl w:val="2"/>
          <w:numId w:val="1"/>
        </w:numPr>
        <w:rPr/>
      </w:pPr>
      <w:bookmarkStart w:id="31" w:name="__RefHeading___Toc1254356_1051229030"/>
      <w:bookmarkStart w:id="32" w:name="_Toc9"/>
      <w:bookmarkEnd w:id="30"/>
      <w:bookmarkEnd w:id="31"/>
      <w:r>
        <w:rPr>
          <w:rtl w:val="true"/>
        </w:rPr>
        <w:t>المبحث الثاني</w:t>
      </w:r>
      <w:r>
        <w:rPr>
          <w:rtl w:val="true"/>
        </w:rPr>
        <w:t xml:space="preserve">: </w:t>
      </w:r>
      <w:r>
        <w:rPr>
          <w:rtl w:val="true"/>
        </w:rPr>
        <w:t>الحسن والزهراء</w:t>
      </w:r>
      <w:r>
        <w:rPr>
          <w:rtl w:val="true"/>
        </w:rPr>
        <w:t>(</w:t>
      </w:r>
      <w:r>
        <w:rPr>
          <w:rtl w:val="true"/>
        </w:rPr>
        <w:t>علیهما السلام</w:t>
      </w:r>
      <w:r>
        <w:rPr>
          <w:rtl w:val="true"/>
        </w:rPr>
        <w:t xml:space="preserve">).. </w:t>
      </w:r>
      <w:r>
        <w:rPr>
          <w:rtl w:val="true"/>
        </w:rPr>
        <w:t>والأسوة الحسنة</w:t>
      </w:r>
      <w:bookmarkEnd w:id="32"/>
    </w:p>
    <w:p>
      <w:pPr>
        <w:pStyle w:val="BookText"/>
        <w:rPr/>
      </w:pPr>
      <w:r>
        <w:rPr>
          <w:rFonts w:ascii="IRNazanin" w:hAnsi="IRNazanin" w:eastAsia="IRNazanin"/>
          <w:color w:val="111111"/>
          <w:sz w:val="28"/>
          <w:sz w:val="28"/>
          <w:szCs w:val="28"/>
          <w:rtl w:val="true"/>
          <w:lang w:bidi="fa-IR"/>
        </w:rPr>
        <w:t xml:space="preserve">أن التربیة الصالحة للفرد هي رسالة المجتمع للأجیال، ولهذا کانت تربیة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تربویة عالیة المضامین وذات مفاصل نبویة هامة أرختها الأحادیث النبویة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لتعتقد الأذهان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یغادر بیت ابنته فاطمة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وابنها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یفارقا والدها الحبیب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اقتران 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فترة زمنیة قصیرة مع جدها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الحدیث عن حیاة أحدهما مقترنة بالآخر، حتی کاد من العسیر الفصل في الروایات إلّا نذر یسیر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ونحسب هنا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عاشت حیاتها المبارکة لصیقة أبیها وحیاته، فکان لها عنوان الأبوة والعطف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والقدوة الحسنة، أرادت لولدها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الإرتباط العضوي والروحي ذاته مع سید المرسلین، وهذا ما أثبتته الأقوال والشهادات المتواترة عبر التاریخ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أرادت الصدیقة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تحیط ولدها البکر وهو في مقتبل العمر بأطواق من الأسالیب التربویة، التي ما اعتادت علیها مجتمعات مکة والمدینة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هناک طوق المحبة الفائقة الوصف وطوق الحمایة والتعویذ من الشرور، وطوق التعلیم </w:t>
      </w:r>
    </w:p>
    <w:p>
      <w:pPr>
        <w:pStyle w:val="BookText"/>
        <w:rPr/>
      </w:pPr>
      <w:r>
        <w:rPr>
          <w:rFonts w:ascii="IRNazanin" w:hAnsi="IRNazanin" w:eastAsia="IRNazanin"/>
          <w:color w:val="111111"/>
          <w:sz w:val="28"/>
          <w:sz w:val="28"/>
          <w:szCs w:val="28"/>
          <w:rtl w:val="true"/>
          <w:lang w:bidi="fa-IR"/>
        </w:rPr>
        <w:t>والمسؤولیة وطوق التبشیر بالمکانة العالیة في آیات قرآنیة محکمة وأحادیث نبویة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تطرقنا لهذا الجانب المشرق الوضاء من 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تکراراً لما قیل بل للتأکید علی أن التربیة النبویة للإمام والتي تمیزت بأسالیب مختلفة وجدیدة علی أوساطها، لم تکن منحصرة علی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هي دروس حیة مستدامة لکل أسرة إسلامیة بضرورة إتباعها في تنشئة الأجیال، لأن ما یصدر عن الأبوین تجاه الأبناء في الصغر سیحدد المعالم الشخصیة لهم في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ترقب لولادته وتبشیر بمقدمه ونظرة فاحصة إلی مراسیم ولادته، نتلمس الإهتمام الکبیر الذي أولاه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نغفل هنا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تفل في فیه وألباه بریقه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وألباه هو أول الحلیب الذي یخرج من الوالدة، والمقصود هنا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أطعمه من ریقه الزکي قبل أن ترضعه أمه أو أی مرضعة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الممارسة ما زالت تجري في مجتمعاتنا الإسلامیة، حیث شاع أن الطفل یتطبع بطباع وخلق ومزایا أول شخص یرضعه 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أعیذ بک وولده من الشیطان الرجیم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عندما</w:t>
      </w:r>
    </w:p>
    <w:p>
      <w:pPr>
        <w:pStyle w:val="BookText"/>
        <w:rPr/>
      </w:pPr>
      <w:r>
        <w:rPr>
          <w:rFonts w:ascii="IRNazanin" w:hAnsi="IRNazanin" w:eastAsia="IRNazanin"/>
          <w:color w:val="111111"/>
          <w:sz w:val="28"/>
          <w:sz w:val="28"/>
          <w:szCs w:val="28"/>
          <w:rtl w:val="true"/>
          <w:lang w:bidi="fa-IR"/>
        </w:rPr>
        <w:t>لباه بریقه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أباً وأماً وجداً وجدةً وعماً وعمةً وخالاً وخالةً</w:t>
      </w:r>
      <w:r>
        <w:rPr>
          <w:rStyle w:val="FootnoteAnchor"/>
          <w:rtl w:val="true"/>
        </w:rPr>
        <w:footnoteReference w:id="55"/>
      </w:r>
      <w:r>
        <w:rPr>
          <w:rFonts w:ascii="IRNazanin" w:hAnsi="IRNazanin" w:eastAsia="IRNazanin"/>
          <w:color w:val="111111"/>
          <w:sz w:val="28"/>
          <w:sz w:val="28"/>
          <w:szCs w:val="28"/>
          <w:rtl w:val="true"/>
          <w:lang w:bidi="fa-IR"/>
        </w:rPr>
        <w:t xml:space="preserve">، وهذا قول نبوي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یسمعه مراراً من جدة وهو یلقیه علی مسامع الجمع من حوله، لیؤکد عمق الارتباط المقدس بین شخصیتین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فالحسن ابن رسول الله جسماً ومعنی، وتلمیذه الفذ وربیب مدرسة الوصي التي شعت علی الناس هدی ورحمة، وهذا الإفتخار علی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یتردد علی لسان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آخر خطبة، فما صعد المنبر إلّا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عرفني فقد عرفني ومن لم یعرفني فأنا الحسن بن علي بن أبي طالب، أنا ابن أول المسلمین إسلاماً، وأمي فاطمة بنت رسول الله، أنا ابن البشیر، أنا ابن النذیر، أنا ابن السراج المنیر، أنا ابن من بعث رحمة للعالمین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إنها انتقال للصفات الوراثیة من الآباء إلی الأبناء، ومن جیل إلی جیل، ولکن الأمر هنا مختلف، فإضافة إلی العوامل الوراثیة، نجد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صورة مکثفة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شکلاً ومضموناً، یکاد تتطابق فیها صفاتهما الخَلقیة والخُلقیة، ویکفینا الاستدلال هنا إلی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أشبهت خَلقي وخُلقي</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القول الشهیر والکلمة الحقة علی لسان نبي الأمة یعدّان وسام استحقاق لمنصب الخلافة ودرساً للأمة الإسلامیة في وجوب وراثة الرسالة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في الوقت ذاته یشکل دافعاً معنویاً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 الصبي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بعمق الانتماء لجده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لیغفل لحظة عن هذا الانتماء، وقد روي عنه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یباء بجدّ فإن جدي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یباء بأم فإن أمي البتول، أو کان یباء بزور فیزورنا جبرئیل</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ابن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لتغیب عن ذاکرته أیام طفولته الأولی والتحاقه </w:t>
      </w:r>
    </w:p>
    <w:p>
      <w:pPr>
        <w:pStyle w:val="BookText"/>
        <w:rPr/>
      </w:pPr>
      <w:r>
        <w:rPr>
          <w:rFonts w:ascii="IRNazanin" w:hAnsi="IRNazanin" w:eastAsia="IRNazanin"/>
          <w:color w:val="111111"/>
          <w:sz w:val="28"/>
          <w:sz w:val="28"/>
          <w:szCs w:val="28"/>
          <w:rtl w:val="true"/>
          <w:lang w:bidi="fa-IR"/>
        </w:rPr>
        <w:t>بجده في ساعات نهاره ولیله، روئ تملک الحس، هذا جده الأعظم، وهذا سلطان نبوته في قومه، وهذه نجوم الآی الکریمات تتنزل بین الفینة والفینة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کأنها برید السماء إلی الأرض ولا تتنزل إلّا في بیته، وهذا أبوه،وزیر النبي والمجاهد الأکبر الذي أخضع صنادید العرب لکلمات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أمه الطاهرة البتول، التي باهل بها الرسول فکانت بحق سیدة نساء العالمین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لم یکن من إرث وفخر یلحق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بنوته للنبي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لکفاه فخراً هذا الإنتماء الذي أکده رسول الله مراراً بالقول الثابت والمتواتر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جعل ذریة کل نبي في صلبه، وإن الله تعالی جعل ذریتي في صلب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أن الصحابة تناقلوا قول رسولهم الکریم، فهذا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بني أُنثی فإن عصبتُهم أبیهم ماخلا ولد فاطمة فإني أنا عصبتُهم وأنا أبوهم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لهذا نهج الصحابة والمسلمون الأوائل علی تأکید هذا القول في تسمیتهم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الإشارة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لا یستطیعون مخالفة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کل نبي من صلبه وذریتي من ابنتي فاطمة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 في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دَاوُودَ وَسُلَيْمَانَ وَأَيُّوبَ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وَزَكَرِيَّا </w:t>
      </w:r>
    </w:p>
    <w:p>
      <w:pPr>
        <w:pStyle w:val="BookText"/>
        <w:rPr/>
      </w:pPr>
      <w:r>
        <w:rPr>
          <w:rFonts w:ascii="IRNazanin" w:hAnsi="IRNazanin" w:eastAsia="IRNazanin"/>
          <w:color w:val="111111"/>
          <w:sz w:val="28"/>
          <w:sz w:val="28"/>
          <w:szCs w:val="28"/>
          <w:rtl w:val="true"/>
          <w:lang w:bidi="fa-IR"/>
        </w:rPr>
        <w:t>وَيَحْيَى وَعِيسَى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دلالة الآیة علی بنوة الحسنین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إن أبا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بهذه الآیة عند الحجاج بن یوسف</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وأرسل عمرو بن العاص إلی أمیر المؤمنین یعیبه بأشیاء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یسمی حسناً وحسیناً ولدي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لرسول 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للشائن ابن الشائن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یکونا ولدیه لکان ابتر، کما زعم أبوک</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بعض أیام صفین حین رأی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یتسرع إلی الحرب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املکوا عني هذا الغلام لا یهدني فإني أنفس بهذین یعني –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الموت لئلا ینقطع بهما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صدح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أکثر من مناسبة وأکثر من موقف بإظهار بنوته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وإثباتها، فقد قال محتجاً علی معاویة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الأنفس معه أبي، ومن البنین أنا وأخي، ومن النساء فاطمة أمي من الناس جمیعاً، فنحن أهله ولحمه ودمه ونفسه، ونحن منه وهو منا</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أجمعت المعاجم کافة علی تأکید النبي المصطفی لحقیقة أبوته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 ففي معجم الطبراني بإسناده عن ابن عباس، وأربعین المؤذن، وتاریخ الخطیب بأسانیدهم إلی جابر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ذریة کل نبي من صلبه خاصة، وجعل ذریتي من صلبي و من صلب علي بن أبي طالب، إن کل بني بنت ینسبون إلی أبیهم إلّا أولاد فاطمة، فإني أبوهم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إن إخراج الحسنین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المباهلة بعنوان أنهما أبناء الرسول الأکرم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أنهما ابنا ابنته الصدّیقة الطاهرة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دلالة هامة ومغزی عمیق، حیث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الآیة دلالة علی أن الحسن والحسین – وهما ابنا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وعد أن یدعو أبناءه، ثم جاء بهما</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استنتج علماء المسلمین الفضل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وأخیه من المباهلة، ومنهم ابن أبي علان –وهو أحد أئمة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یدل علی أن الحسن والحسین کانا مکلفین في تلک الحال، لأن المباهلة لا تجوز إلّا مع البالغین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کان الإمام الحسن حاضراً في طفولته وصباه الأول مع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وقائع وحوادث لا تنسی کالمباهلة وإشراکه في بیعة الرضوان، ثم شهادته علی کتاب لثقیف، إلی غیر ذلک من أقوال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ومواقفه في المناسبات المختلفة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یبقی طوق المحبة والإیثار الذی أبداه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الحسن في طفولته ما یستوقف الأقلام والأفهام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فالطفل في سنیه الأولی تتعزز مدارکه ومؤهلاته وقدراته ما أغدق علیه من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أفاض النبي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بسخاء علی 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درج الحسن بقدمیه الصغیرتین علی صدر جده العظیم، الذي یقول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فاک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فیقبله بفیه،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أحبه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أحب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لا منتهی لها حتی عوتب علیها یوم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تصنع بهذا –یعني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لم تصنعه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ریحانتي</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أبوبکرة،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المنبر والحسن بن علي إلی جنبه، وهو یقبل علي الناس مرّة، وعلیه أخری،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ولعل الله أن یصلح به بین فئتین عظیمتین من المسلمین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شیء من التمعن في کلمات الروایة یظهر لنا شدة افتتان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الحسن، حتی یکاد لا یکتفي من النظر الیه والإستزادة من رؤیة محیاه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سنن ابن ماجة، وفضائل أحمد، روی نافع عن أبي جبیر عن أبي هریرة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 فأحبه وأحبّ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إلی صدره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الحلیة بالإسناد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واضعاً الحسن علی عاتقه فقال من أحبني فلیحبه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بیتک 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وکان یقول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 لي ابنيّ، فیشمهما ویضمهما الیه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جلیاً من الأحادیث المتواترة أن بحر الحب هذا بین النبي وولده لم تهدأ أمواجه لا بکرة ولا عشیاً، في بیت أو في 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حتی في المسجد وعند الصلاة والسجود أو الخطبة علی المنبر</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حالة الوجد والهیام بحب ابني فاطمة یجتاح جنبات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فیصرح بحبه علانیة دون مواربة ولِمَ لا والحسن بضعة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حبیبته وبضعته وابنته الأثیرة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استشعر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صغر سنه مدیات هذا الحب فتعلق بطوقه وانجذب الیه انجذاباً شدیداً حتی إذا ما خیره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سائلاً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 هل تمضي إلی کتف أبیک؟ فیجیبه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جداه إن کتفک لأحب إلي من کتف أبي</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یمضی النهار جله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جده یلعب حتی إذا مضی عامة اللیل وهَمَّ بالانصراف إلی أمه مع أخیه برقت برقة ما زالت تضيء لهما حتی دخلا علی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البرقة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أکرمنا أهل البیت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وخیر ما یلخص الکلام في حب سید الأنام لولده الحسن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أذهلني هذان الغلامان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أحب بعدهما أحداً إن ربی أمرنی ان أحبهما و أحب من یحبهما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أظهر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 أرقی معاني الود طوال السنوات السبع الأولی من عمره، وکان حریصاً علی تطویقه بطوق الحمایة والتعویذ من الشرور، منذ الولادة حتی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الجنابذي بسنده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ألا أعلمک عوذة کان یعوّذ بها إبراهیم ابنیه إسماعیل وإسحاق وأنا أعوذ بهما ابني الحسن والحسین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بسمع الله واعیاً لمن دعا ولا مرمی وراء أمر الله لرام رمی</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أعیذکما بکلمات الله التامة و أسمائه الحسنی کلها عامة من شر السامة والهامة، و من شر کل عین لامة و من شر کل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یعوّذ إبراهیم إسماعیل وإسحاق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 من مرة انتزع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الإمام الحسن من عاتق أمه وأخذ یناغیه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حزقة حزقة، ترق عین 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ویبدو من تواتر الأحادیث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یعوّذ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البیت أو بین أهله وأسرته فحسب، بل أنه یرقیهم ویحصنهم في کل مکان وأینما وجدهم، </w:t>
      </w:r>
    </w:p>
    <w:p>
      <w:pPr>
        <w:pStyle w:val="BookText"/>
        <w:rPr/>
      </w:pPr>
      <w:r>
        <w:rPr>
          <w:rFonts w:ascii="IRNazanin" w:hAnsi="IRNazanin" w:eastAsia="IRNazanin"/>
          <w:color w:val="111111"/>
          <w:sz w:val="28"/>
          <w:sz w:val="28"/>
          <w:szCs w:val="28"/>
          <w:rtl w:val="true"/>
          <w:lang w:bidi="fa-IR"/>
        </w:rPr>
        <w:t xml:space="preserve">وکثیراً ما شهد منه الصحابة تعویذه للحسنین بالمعوذتین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 والناس</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ومن کثرة ما عوذهما بهما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هاتین السورتین لیستا من القرآن، بل هما عوذتان للحسنین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لم یتابع ابن مسعود أحد من الصحابة، وصح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من القرآن</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روي في المناقب عن ابن عمر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جلوساً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مر به الحسن والحسین، وهما 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ابنيّ أعوذهما بما عوذ به إبراهیم ابنیه إسماعیل وإسحاق،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أعیذکما بکلمات الله التامة، من کل عین لامة، ومن کل شیطان وهامة</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عاش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عمره الشریف مع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وأشهراً، وقیل ثماني سنین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یشرکه في جلساته واوقات تعبده، لیکون صورة مصغرة عنه في الطباع والتطبع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یمشي علی هدوء ووقار فنظر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یهدیه ومیكائیل یسدده و هو ولدي والطاهر من نفسي و ضلع من أضلاعي هذا سبطي و قرة عیني بأبی هو</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جاء اهتمام الصدیقة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جعل أبیها القدوة الحسنة والمتبعة </w:t>
      </w:r>
    </w:p>
    <w:p>
      <w:pPr>
        <w:pStyle w:val="BookText"/>
        <w:rPr/>
      </w:pPr>
      <w:r>
        <w:rPr>
          <w:rFonts w:ascii="IRNazanin" w:hAnsi="IRNazanin" w:eastAsia="IRNazanin"/>
          <w:color w:val="111111"/>
          <w:sz w:val="28"/>
          <w:sz w:val="28"/>
          <w:szCs w:val="28"/>
          <w:rtl w:val="true"/>
          <w:lang w:bidi="fa-IR"/>
        </w:rPr>
        <w:t>لبناء شخصیة ولدها الحسن نفسیاً وروحیاً، جسدیاً وعقلیاً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أبو السعادات في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یحضر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سبع سنین فیستمع الوحی فیحفظهفیأتی أمه فیلقي إلیها ماحفظه، کلما 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عندها علماً بالتنزیل فیسألها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ولدک الحسن</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هذا العمر المبکر لم یکن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یتعلم فقط بل ویُعلم أیضاً، والأذهان تذهب هنا إلی روایة تعلیمه هو وأخیه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الوضوء الصحیح للشیخ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مصادر تاریخیة تشیر إلی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بدأ بحفظ الشيء الکثیر مما سمعه من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 الشریف أربع سنین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هذا الأمر بمستغرب من ابن النبي، وفلذة کبده، وربیب مدرسة النبوة حیث ترعاه وتتولی تعلیمه خیرة عقول البشریة من خاتم الأنبیاء وسید الأوصیاء وسیدة النساء</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الإسلام دیناً متکاملاً یبحث عن التکامل في شخصیة الإنسان المسلم، فإن البیت المحمدي کان یلقي علی أذهان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المعارف الدینيه، ما کان لیغفل عن تنشئة البدن وصحته، وبیت النبوة هو الرمز للبطولة والشجاعة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فتحدثنا السیرة النبویة عن لوحة أبویة رائعة تشهدها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اصطراع الإمام الحسن مع أخیه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والنبي یراقب ویشجع ویملأ الجو حماسة ونشاطاً حتی تعجب من فعله ابنته الزکیة فتساءل مبتهجة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 حسن وهو أکبر </w:t>
      </w:r>
    </w:p>
    <w:p>
      <w:pPr>
        <w:pStyle w:val="BookText"/>
        <w:rPr/>
      </w:pPr>
      <w:r>
        <w:rPr>
          <w:rFonts w:ascii="IRNazanin" w:hAnsi="IRNazanin" w:eastAsia="IRNazanin"/>
          <w:color w:val="111111"/>
          <w:sz w:val="28"/>
          <w:sz w:val="28"/>
          <w:szCs w:val="28"/>
          <w:rtl w:val="true"/>
          <w:lang w:bidi="fa-IR"/>
        </w:rPr>
        <w:t>الغلامین،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إیهاً حسن، ویقول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حسین</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تشجیع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اصطراعه مع أخیه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 تأکد علی أهمیة تنمیة قابلیة الطفل بدنیاً، في جو من المرح واللهو واللعب للولد بین والدیه وعائلته، فهذا الأمر ممایعزز ثقته في نفسه ویقوي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وإلی سنوات قریبة کان الآباء یفعلون فعل النبي في تشجیع الأبناء علي الاصطراع فیما بینهم والفوز بهدیة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الممارسة التربویة النبویة الحمیدة قد اختفت من حیاتنا بظهور الأجهزة والألعاب التقنیة الحدیثة التي تغلق عالم الطفل علی ذاته، وتثقل روحه الطریة بشتی الأمراض، وتبعده عن جو الأسرة الحمیم، وتصیبه بالتوحد والإنانیة وشتی علامات التغریب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کان یقال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فیک عظمة، فیجیب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عزّة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لقد أغدق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نصیباً وافراً من محبته ولطفه ورعایته، وأسبل علیه فیض من روحه وملکاته حتی اشتهر قول واصل بن عطاء في السبط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سیماء الأنبیاء وبهاء الملوک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هیبته أنه کان یبسط له علی باب داره، فإذا خرج وجلس انقطع الطریق، فما مر أحد من خلق الله إجلالاً له، فإذا علم قام ودخل بیته فمر الناس</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قال أبوعبد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وهدیاً وسؤدداً</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ورث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ولکنه خصه بخصال الهیبة والسؤدد عندما سألته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 هذان ابناک فانحلهما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فنحلته هیبتي وسؤددي</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فأنحله الهیبة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الخصال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بابنیها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رسول الله في شکواه الذي توفي فیه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 فورثهما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الحسن فإن له هیبتي وسؤددي</w:t>
      </w:r>
      <w:r>
        <w:rPr>
          <w:rFonts w:eastAsia="IRNazanin" w:cs="IRNazanin"/>
          <w:color w:val="111111"/>
          <w:sz w:val="28"/>
          <w:szCs w:val="28"/>
          <w:rtl w:val="true"/>
          <w:lang w:bidi="fa-IR"/>
        </w:rPr>
        <w:t>.</w:t>
      </w:r>
      <w:r>
        <w:rPr>
          <w:rStyle w:val="FootnoteAnchor"/>
          <w:rtl w:val="true"/>
        </w:rPr>
        <w:footnoteReference w:id="9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النبي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أکد مراراً علی إمامة الإمام الحسن وسیادته في الدنیا والآخرة وأعطی الدلائل الواضحة علی محبة الجالبة للنجاة والفوز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أخذ یزید من تحذیره المؤمنین والمسلمین من تبعة 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اقترب موعد التحاقه بالرفیق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إبنیّ هذین ربیتهما صغیرین، و دعوت لهما کبیرین، و سئلت الله لهما ثلاثاً فأعطانی اثنتین و منعنی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لهما أن یجعلها طاهرین زکیین فأجابنی إلی ذلک، وسألت الله أن یقیهما وذریتهما وشیعتهما النار فأعطانی ذلک، وسألت الله أن یجمع الأمة علی محبتهما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إنی قضیت قضاءً و قدرت قدراً و إن طائفة من أمتک ستفي لک بذمتک فی الیهود و النصاری و المجوس وسیخفرون ذمتک فی ولدك، وإنی أوجبت علی نفسی لمن فعل ذلک ألا أحله محله کرامتی، ولا أسکنه </w:t>
      </w:r>
    </w:p>
    <w:p>
      <w:pPr>
        <w:pStyle w:val="BookText"/>
        <w:rPr/>
      </w:pPr>
      <w:r>
        <w:rPr>
          <w:rFonts w:ascii="IRNazanin" w:hAnsi="IRNazanin" w:eastAsia="IRNazanin"/>
          <w:color w:val="111111"/>
          <w:sz w:val="28"/>
          <w:sz w:val="28"/>
          <w:szCs w:val="28"/>
          <w:rtl w:val="true"/>
          <w:lang w:bidi="fa-IR"/>
        </w:rPr>
        <w:t>جنتی ولا أنظر إلیه بعین رحمتي یوم القیامة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الأنصاري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إلی اربعة من أهلی، قد أحبهم الله و أمرنی بحبهم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الحسن والحسین، والمهدی صلوات الله علیهم الذي یصلي خلفه عیسی بن مریم</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في کشف الغمة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وعلیاً والحسن والحسین في حظیرة القدس، في قبة بیضاء سقفها عرش الرحمن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انذر وبشر نبي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من محبة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بغضه فیصلاً ما بین الجنة والنار، فعن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الحسن والحسین بن علي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الحسن و الحسين و ذريتهما مخلصاً لم تلفح النار وجهه، ولو كانت ذنوبه بعدد رمل عالج إلا أن يكون ذنباً يخرجه من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قول آخر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الحسن والحسين، جاء يوم القيامة وليس على وجهه لحم، ولم تنله شفاعتي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والحسین فقد أحبني، ومن أبغضهما فقد أبغضني</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جابر الأنصاري،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بعرفات وعلي تجاهه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 مني یا علي، خلقت أنا وأنت من شجرة، أنا أصلها، وأنت فرعها، والحسن والحسین </w:t>
      </w:r>
    </w:p>
    <w:p>
      <w:pPr>
        <w:pStyle w:val="BookText"/>
        <w:rPr/>
      </w:pPr>
      <w:r>
        <w:rPr>
          <w:rFonts w:ascii="Amiri" w:hAnsi="Amiri" w:eastAsia="Amiri" w:cs="Amiri"/>
          <w:color w:val="111111"/>
          <w:sz w:val="28"/>
          <w:sz w:val="28"/>
          <w:szCs w:val="28"/>
          <w:rtl w:val="true"/>
          <w:lang w:bidi="ar-SA"/>
        </w:rPr>
        <w:t>أغصانها، فمن تعلق بغصن منها أدخله الله الجنة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کان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محبة دائمة وموضع سرور لا ینقطع عن قلب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لحظاته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یقبله في فمه ویقبل أخیه في نحره، لیثیر في أذهان المسلمین أمد الدهر قضیة مهمة ترتبط بسبب استشهادهما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وإعلاماً منه عن تعاطفه معهما، وتأییده لهمافي مواقفهما وقضایاهما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یعلم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ینطلق من مواقفه من منطلق الأهواء الشخصیة، و النزعات والعواطف الذاتیة، وإنما کان ینبه الأمة علی عظمة هذین الإمامین ومقامهما الرفیع</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وبقي حب النبي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الحسن یتجلي حتی الرمق الأخیر عندما دعاه وأخیه إلیه قرب موته، فقبلهما وشمهما، وجعل یرشفهما وعیناه تهملان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إیاهما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یمکن للأذهان الواعیة أن تستحضر عظم حزن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 جده الرسول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وفقدانه لکل ذاک الزخم الطاغي من الحب والشغف، فما کان منه إلا أن اتجه ساعیاً إلی منبر جده باکیاً، فوجد الخلیفة أبابکر یخطب علی المنبر،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عن منبر أبي، فأجابه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لمنبر أبیک لا منبر أبي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والإمام الحسن لم یعرف عنه ما یماثل هذا الموقف طوال عمره الشریف، حیث روی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قط منه کلمة فیها مکروه إلا مرة واحدة، فإنه کان بینه وبین عمرو بن عثمان خصومة في أرض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لعمرو عندنا إلا ما </w:t>
      </w:r>
    </w:p>
    <w:p>
      <w:pPr>
        <w:pStyle w:val="BookText"/>
        <w:rPr/>
      </w:pPr>
      <w:r>
        <w:rPr>
          <w:rFonts w:ascii="IRNazanin" w:hAnsi="IRNazanin" w:eastAsia="IRNazanin"/>
          <w:color w:val="111111"/>
          <w:sz w:val="28"/>
          <w:sz w:val="28"/>
          <w:szCs w:val="28"/>
          <w:rtl w:val="true"/>
          <w:lang w:bidi="fa-IR"/>
        </w:rPr>
        <w:t>یرغم أنفه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واقتطع الأجل المحتوم أحد جناحي فراشة الطفولة الزاهیة من عمر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أباه وجده ونبیه ومعلمه ورفیق ضحکته وسلوة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توفي حبیب طفولته مغادراً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فغادرت أیامه الفرحة والوثام والإستقرار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على الصبي الحسن أن يعلق أنامله الرقيقة بأطراف حبال الصبر الجميل، ويتمسك بقوة بجناح الفراشة 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ركن إلى كنف أمه يصب حزنه إلى حزنها على فراق أحب الخلق وخير الخلق</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مع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یعتصر آخر قطرات طفولته وصباه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یبقي متأملاً وجهها النضر ولو إلی حین</w:t>
      </w:r>
      <w:r>
        <w:rPr>
          <w:rFonts w:eastAsia="IRNazanin" w:cs="IRNazanin"/>
          <w:color w:val="111111"/>
          <w:sz w:val="28"/>
          <w:szCs w:val="28"/>
          <w:rtl w:val="true"/>
          <w:lang w:bidi="fa-IR"/>
        </w:rPr>
        <w:t xml:space="preserve">. </w:t>
      </w:r>
      <w:bookmarkStart w:id="33" w:name="pg7360_75847"/>
    </w:p>
    <w:p>
      <w:pPr>
        <w:pStyle w:val="Heading3"/>
        <w:numPr>
          <w:ilvl w:val="2"/>
          <w:numId w:val="1"/>
        </w:numPr>
        <w:rPr/>
      </w:pPr>
      <w:bookmarkStart w:id="34" w:name="__RefHeading___Toc1254358_1051229030"/>
      <w:bookmarkStart w:id="35" w:name="_Toc10"/>
      <w:bookmarkEnd w:id="33"/>
      <w:bookmarkEnd w:id="34"/>
      <w:r>
        <w:rPr>
          <w:rtl w:val="true"/>
        </w:rPr>
        <w:t>المبحث الثالث</w:t>
      </w:r>
      <w:r>
        <w:rPr>
          <w:rtl w:val="true"/>
        </w:rPr>
        <w:t xml:space="preserve">: </w:t>
      </w:r>
      <w:r>
        <w:rPr>
          <w:rtl w:val="true"/>
        </w:rPr>
        <w:t>فراق وجه الحبیبة</w:t>
      </w:r>
      <w:bookmarkEnd w:id="35"/>
    </w:p>
    <w:p>
      <w:pPr>
        <w:pStyle w:val="Heading4"/>
        <w:numPr>
          <w:ilvl w:val="3"/>
          <w:numId w:val="1"/>
        </w:numPr>
        <w:rPr/>
      </w:pPr>
      <w:bookmarkStart w:id="36" w:name="__RefHeading___Toc1254360_1051229030"/>
      <w:bookmarkStart w:id="37" w:name="_Toc11"/>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 xml:space="preserve">أطبقت الأحزان علی قلوب جمیع المسلمین، بفقدهم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وحلت المصیبة علی بیت النبوة بفقد الحبیب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فضجت بیوت المدینة ومکة 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الخطب أکثر ألماً ووجعاً علی قلب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رُئیت حتی الممات إلا باکیة نادبة منتحبة حزناً مع زوجها وولدیها علی فراق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کان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البکاء علی النبي في لحظات الوداع الأخیرة، حتی قال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یا حسن فقد شققت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 لا، وهو یری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یوصي علیاً قبل موته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أبا الریحانتین أوصیک بریحانتيَّ من الدنیا، فعن قلیل ینهد رکناک علیک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وعت ذاکرة الصبا فحوی هذه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 الحسن مغزاها فتوجس من وقوعهما خیفة؟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بالطبع کان الإمام الحسن وکل بیت فاطمة یتهیأ صابراً لوقع أیام ما بعد وفاة الأب الرؤوف الحنون، وکان من الممکن أن یکون أي أحد من المسلمین هو من یتبع النبي المصطفي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تراب قبره ومثواه الأخیر، إلا أن تسلسل الأحداث أبی إلا أن یکون </w:t>
      </w:r>
    </w:p>
    <w:p>
      <w:pPr>
        <w:pStyle w:val="BookText"/>
        <w:rPr/>
      </w:pPr>
      <w:r>
        <w:rPr>
          <w:rFonts w:ascii="IRNazanin" w:hAnsi="IRNazanin" w:eastAsia="IRNazanin"/>
          <w:color w:val="111111"/>
          <w:sz w:val="28"/>
          <w:sz w:val="28"/>
          <w:szCs w:val="28"/>
          <w:rtl w:val="true"/>
          <w:lang w:bidi="fa-IR"/>
        </w:rPr>
        <w:t xml:space="preserve">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وأقرب من یودع خاتم النبیین، فینزل قبره في روایة الخاتم</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وکما تشرف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تشرف بالصلاة علیه، فقد 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علیاً بالصلاة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کُن أنت وابنتي فاطمة والحسن والحسین، وکبروا خمساً وسبعین تکبیرة، وکبّر خمساً وانصرف</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وکان الذي ولی غسله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 تجهیز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رأینا مبلغ الحزن والأسی الذي ضرب أطنابه في حنایا الحسن حتی أنه لم یتمالک نفسه وهو یری منبر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خالیاً من حضوره، فیقف مقابل أبي بکر وهو یخطب علی المنبر قائلاً له بلوعة واضحة تشف عن مقدار المصیبة التي حلت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أبي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إنه لمنبر أبیک، لا منبر أبي، فبعث علي إلی أبي بکر إنه غلام حدث، وإنا لم نأمره،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نتهمک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انطوت من حیاة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بوفاة أبیه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الصفحة الأولی التي کانت من أسعد أیامه کلها وأنصعها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لیعقبها انطواء صفحة 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سریعة </w:t>
      </w:r>
    </w:p>
    <w:p>
      <w:pPr>
        <w:pStyle w:val="BookText"/>
        <w:rPr/>
      </w:pPr>
      <w:r>
        <w:rPr>
          <w:rFonts w:ascii="IRNazanin" w:hAnsi="IRNazanin" w:eastAsia="IRNazanin"/>
          <w:color w:val="111111"/>
          <w:sz w:val="28"/>
          <w:sz w:val="28"/>
          <w:szCs w:val="28"/>
          <w:rtl w:val="true"/>
          <w:lang w:bidi="fa-IR"/>
        </w:rPr>
        <w:t>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فارقه وجه الحبیبة فاطمة، ففجع في سنة واحدة بالنبي وابنته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انتقل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الدنيا وسبطه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مطلع صباه في السابعة من عمره والنصف على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الثامنة من عمره إلا خمسة أشهر على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کان لوفاة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مؤلم في روح الإمام الحسن الطاهرة، وهو لم يكن بعد قد أنهی ربیعه الثامن</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وأخذ يتربص بأيامه المنصرمة سراعاً، لا یکاد یری أمه فیها إلا باكية نادبة ناحلة، متعجلة الرحيل إلى أبيها بعد أن أخبرها أنها أول أهل بيته لحوقاً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البخاري ومسلم والحلية ومسند أحمد بن حنبل روت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فاطمة في شكواه الذي قبض فيه فسارها بشيء فبكت، ثم دعاها فسارها فضحكت فسألت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مقبوض فبكيت ثم أخبرني أني أول أهله لحوقاً به 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ابن شاهين قالت أم سلمة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سئلت عن بكائها وضحكها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مقبوض ثم أخبر أن بني سيصيبهم بعدي شدة فبكيت، ثم أخبرني أني أول أهله لحوقاً به فضحكت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أمالي الطوسي عن المفيد عن الصدوق،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بكى حتى بلت دموعه لحيته،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يبكيك؟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أبكي لذريتي وما تصنع بهم شرار أمتي من بعدي، كأني بفاطمة بنتي وقد ظلمت بعدي وهي تنادي يا أبتاه، فلا يعينها أحد من أمتي، فسمعت ذلك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فقال رسول الله لا تبكي يا بنية،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أبكي لما يصنع بي من بعدك، </w:t>
      </w:r>
    </w:p>
    <w:p>
      <w:pPr>
        <w:pStyle w:val="BookText"/>
        <w:rPr/>
      </w:pPr>
      <w:r>
        <w:rPr>
          <w:rFonts w:ascii="Amiri" w:hAnsi="Amiri" w:eastAsia="Amiri" w:cs="Amiri"/>
          <w:color w:val="111111"/>
          <w:sz w:val="28"/>
          <w:sz w:val="28"/>
          <w:szCs w:val="28"/>
          <w:rtl w:val="true"/>
          <w:lang w:bidi="ar-SA"/>
        </w:rPr>
        <w:t>ولكني أبكي لفراقك يا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بنت محمد بسرعة اللحاق بي فإنك أول من يلحق بي من أهل بيتي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قصص الأنبياء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فاطمة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فبكت فاطمة،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تبكن فإنك لا تمكثين من بعدي إلا اثنين وسبعين یوماً ونصف یوم حتى تلحقي بي، ولا تلحقي بي حتی تتحفي بثمار الجنة فضحكت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وترانا نجزم القول أن ضحكتها في ذاك اليوم كانت هي الضحكة الأخيرة في حياتها، فما رئيت بعدها ضاحكة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أخذ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يشبع ناظريه من والدته الصديقة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تذوي يوماً بعد يوم حزناً على وفاة الحبيب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أياماً معدودات من عمر الزمن كانت بالنسبة له زمناً آخر سيودعه، إلى حيث لا رجعة، فبعدها سيودعه وفي حناياه سيحمل راحلاً وجه الحبيبة فاطمة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اختلفت الروايات في مدة بقائها بعد أبيها، ففي مقاتل الطالبيين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وفاة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النبي بمدة يختلف في مبلغها فالمكثر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أشهر والمقلل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یوماً إلا أن الثابت في ذلك ما روي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توفيت بعده بثلاثة أشهر حدثني بذلك الحسن بن علي، عن الحارث عن ابن سعد عن الواقدي عن عمرو بن دينار،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وذكر وهب بن منبه، عن ابن عباس أنها بقيت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وفي رواية ستة أشهر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يمكن التطبيق بين أكثر تواريخ الولادة والوفاة ومدة عمرها الشريف، ولا بين تواريخ الوفاة وبين ما مر في الخبر الصحيح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بعد أبيها خمسة وسبعين یوماً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أنها توفيت وعمرها ثمانية عشرة عاماً وسبعة أشهر، وعاشت بعده اثنين وسبعين يوماً،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قيل أربعين یوماً وهو أصح، وتوفيت ليلة الأحد لثلاث عشرة ليلة خلت من شهر ربيع الآخر سنة إحدى عشرة من الهجرة،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ومشهدها بالبقيع،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في بيتها، وقالوا قبرها بين قبر رسول الله ومنبره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كشف الغمة نقلت من كتاب الذرية الطاهرة للدولابي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وقال ابن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وقال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ومثله عن عائشة، ومثله عن عروة بنالزبير، وعن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وتسعين ليلة في سنة عشرة، وقال ابن قتيبة في معارفه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يوم، وقيل ماتت في سنة إحدى عشرة ليلة الثلاثاء لثلاث لیالٍ من شهر رمضان، وهي بنت تسع وعشرين سنة أو نحوها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في مدة بقائها صلوات الله عليها بعد أبيها خلافاً عظیماً بین الخاصة والعامة، وقد اتفق كل من الفريقين على أن عمرها بعد أبيها لم يكن أكثر من ستة </w:t>
      </w:r>
    </w:p>
    <w:p>
      <w:pPr>
        <w:pStyle w:val="BookText"/>
        <w:rPr/>
      </w:pPr>
      <w:r>
        <w:rPr>
          <w:rFonts w:ascii="Amiri" w:hAnsi="Amiri" w:eastAsia="Amiri" w:cs="Amiri"/>
          <w:color w:val="111111"/>
          <w:sz w:val="28"/>
          <w:sz w:val="28"/>
          <w:szCs w:val="28"/>
          <w:rtl w:val="true"/>
          <w:lang w:bidi="ar-SA"/>
        </w:rPr>
        <w:t>أشهر ولا أقل من أربعين يوماً، بأن أكثر الأحاديث المعتبرة قد دلت على أن بقاءها بعد أبيها كان خمسة وسبعين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كتاب دلائل الإمامة للطبري مسنداً عن أبي بصیر،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جمادي الآخرة يوم الثلاثاء لثلاث خلون منه سنة إحدى عشرة من الهجرة، وكان سبب وفاتها أن قنفذاً مولى عمر لكزها بنعل السيف بأمره، فأسقط محسناً ومرضت مرضاً شديداً من ذلك، ولم تدع أحداً ممن آذاها يدخل عليها حتى ماتت</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المجلسي رحمه الله في جلاء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في مقدار عمرها وسنة الوفاة خلافاً کثیراً وقد دلت أكثر الروايات المعتبرة على كون عمرها، إلى وقت الوفاة ثماني عشرة سنة، وقال بعضهم تسع وعشرين سنة، قيل ثلاثين سنة، وقيل سبعة وعشرين سنة، وقيل عشرين سنة، وقيل خمس وعشرين سنة، والأصح الأشهر بين الإمامية القول الأول</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قول منسوب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توفيت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وسبعين یوماً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كانت الأيام الباقية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أبيها شهراً أو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كانت إلا أياما سواء في قتامتها وسوداويتها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هكذا كان يراها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وعنهما نقل إلى الأجيال،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رئيت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ضاحكة قط منذ قبض رسول الله حتی قبضت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روي أنها ما زالت بعد أبيها معصبة الرأس، ناحلة الجسم، منهدة الركن، باكية العين، محترقة القلب، يغشى عليها ساعة بعد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الإمام الحسن الشديد التعلق بأمه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ازداد تعلقاً بها بعد فقد النبي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ليفارقها في حزنها وندبها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كانت تشركه وأخيه في ذاك الندب الحزين قائلة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أبوكما الذي كان يكرمكما ويحملكما مرة بعد مرة؟ أين أبوكما الذي کان أشد الناس شفقة عليكما فلا يدعكما تمشيان على الأرض؟ ولا أراه يفتح هذا الباب أبداً ولا يحملكما على عاتقه کما لم يزل يفعل بكما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وكأننا نستشف من الروايات جواب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لأمه دموعاً مدرارة وحزناً حارقاً دفیناً أظهرته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أدق تجلیاته وهي تتحري مواضع الذکری واسترجاع الوجود المحمدي، ولو کان قمیصاً تشمه أو آذان تسمعه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بعض كتب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غسلت النبی فی قمیصه، فکانت فاطمة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القمیص، فإذا شمته غشي علیها، فلما رأیت ذلک غیبته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روي أنه 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بلال من الأذان، قال لا أُؤذن لأحد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أشتهي أن أسمع صوت مؤذن أبي بالأذان،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 ذلك بلالاً، فأخذ في الأذان،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ذكرت أباها وأيامه، فلم تتمالك من البكاء، فلما بلغ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 شهقت فاطمة وسقطت لوجهها وغشي عليها، فقال الناس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يا بلال فقد فارقت ابنة رسول الله الدنيا، وظنوا أنها قد ماتت، فقطع أذانه ولم يتمه فأفاقت فاطمة وسألته أن يتم الأذان فلم يفعل،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سيدة النسوان إني أخشی </w:t>
      </w:r>
    </w:p>
    <w:p>
      <w:pPr>
        <w:pStyle w:val="BookText"/>
        <w:rPr/>
      </w:pPr>
      <w:r>
        <w:rPr>
          <w:rFonts w:ascii="IRNazanin" w:hAnsi="IRNazanin" w:eastAsia="IRNazanin"/>
          <w:color w:val="111111"/>
          <w:sz w:val="28"/>
          <w:sz w:val="28"/>
          <w:szCs w:val="28"/>
          <w:rtl w:val="true"/>
          <w:lang w:bidi="fa-IR"/>
        </w:rPr>
        <w:t>علیک مما تنزلیه بنفسک إذا سمعت صوتي بالأذان، فأعفته عن ذلک</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على صغر سنه أن حزن والدته والتي كانت أقرب النساء إليه، ما كان حزناً عادياً أو مفتعلاً أو استعراضياً أو مرتجلاً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أظهرت أمه الحبيبة كامل الصورة التي أنبأها بها النبي في وصاياه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أول من يلحقني من أهل بيتي، فتقدم علي محزونة، مكروبة، مغمومة، مغصوبة، مقتولة، فأقول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من ظلمها، وعاقب من غصبها، وذلل من أذلها وخلّد في نارك من ضرب جنبها حتى ألقت ولدها، فتقول الملائكة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عُدَّت الصديقة فاطمة من رأس البكائين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ونوح ويعقوب ويوسف وشعيب وداود وفاطمة وزين العابدين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فاطمة فبكت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تأذى بها أهل المدينة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في كتاب الأمالي للصدوق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البكاؤون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ويعقوب ويوسف وفاطمة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فاطمة بنت محمد فقد بكت على أبيها حتى تأذى منها أهل المدينة،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آذيتنا بكثرة بكائك</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كانت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لتهدأ أو تنقطع عن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والندب </w:t>
      </w:r>
    </w:p>
    <w:p>
      <w:pPr>
        <w:pStyle w:val="BookText"/>
        <w:rPr/>
      </w:pPr>
      <w:r>
        <w:rPr>
          <w:rFonts w:ascii="IRNazanin" w:hAnsi="IRNazanin" w:eastAsia="IRNazanin"/>
          <w:color w:val="111111"/>
          <w:sz w:val="28"/>
          <w:sz w:val="28"/>
          <w:szCs w:val="28"/>
          <w:rtl w:val="true"/>
          <w:lang w:bidi="fa-IR"/>
        </w:rPr>
        <w:t xml:space="preserve">عنده حد الغشيان والإمام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خطوها اليومي هذا ودمعتها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يراها ملتاعة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ويسمعها نادبة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رُميت يا أبتاه بالخطب الجليل، ولم تكن الرزية بالقليل، وطرقت يا أبتاه بالمصاب العظيم، وبالفادح المهول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بكتك يا أبتاه الأملاك ووقفت الأفلاك، فمنبرك بعدك مستوحش، ومحرابك خالٍ من مناجاتك وقبرك فرح بمواراتك، والجنة مشتاقة إليك وإلى دعائك وصلاتك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ويا أبتاه ما أعظم ظلمة مجالسك، فوا أسفاه عليك إلى أن أقدم عاجلاً عليك وأثكل أبو الحسن المؤتمن، أبو ولديك، الحسن والحسین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وما غابت أبد الدهر عن ناظري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الصبا هذه، وهو يرى والدته الزهراء آخذة بالبكاء والعويل ليلها ونهارها، وهي لا ترقأ دمعتها ولا تهدأ زفرتها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الصورة الأكثر ألفاً للمرأة الأم والابنة الوفية والزوجة المنکوبة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لم يفارق الحسن أمه في ندبها عند قبر النبي وفي بيتها، كذلك لم يفارقها قط في رحلتها اليومية بكرة وعشياً إلى بيت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ضجرت القلوب القاسية في المدينة وتبرمت من بكاء الابنة الحبيبة على أبيها الحبيب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 الروايات اجتماع شيوخ أهل المدينة</w:t>
      </w:r>
      <w:r>
        <w:rPr>
          <w:rStyle w:val="FootnoteAnchor"/>
          <w:rtl w:val="true"/>
        </w:rPr>
        <w:footnoteReference w:id="128"/>
      </w:r>
      <w:r>
        <w:rPr>
          <w:rFonts w:ascii="IRNazanin" w:hAnsi="IRNazanin" w:eastAsia="IRNazanin"/>
          <w:color w:val="111111"/>
          <w:sz w:val="28"/>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أقبلوا إلى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 الليل والنهار فلا أحد منا يتهنأ بالنوم في الليل على فراشنا، ولا بالنهار لنا قرار على أشغالنا وطلب معايشنا، وإنا نخيرك أن </w:t>
      </w:r>
    </w:p>
    <w:p>
      <w:pPr>
        <w:pStyle w:val="BookText"/>
        <w:rPr/>
      </w:pPr>
      <w:r>
        <w:rPr>
          <w:rFonts w:ascii="IRNazanin" w:hAnsi="IRNazanin" w:eastAsia="IRNazanin"/>
          <w:color w:val="111111"/>
          <w:sz w:val="28"/>
          <w:sz w:val="28"/>
          <w:szCs w:val="28"/>
          <w:rtl w:val="true"/>
          <w:lang w:bidi="fa-IR"/>
        </w:rPr>
        <w:t xml:space="preserve">تسألها إما أن تبكي ليلاً أو نهاراً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وکرامة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دخل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تفيق من البكاء ولا ينفع فيها العزاء فلما رأته سكنت هنيئة 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شيوخ المدينة يسألوني أن أسألك أن تبكي أباك ليلاً وإما نهاراً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أبا الحسن ما أقل مكثي بينهم وما أقرب مغيبي من بين أطهرهم فوالله لا أسكت ليلاً ولا نهارا أو ألحق بأبي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افعلي يا بنت رسول الله ما بدا لك</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فماكان من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بنى لها في البقيع بيتاً عن المدينة نازحاً سمي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إذا أصبحت قدمت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أمامها، وخرجت إلى البقيع باكية فلا تزال بين القبور باكية، فإذا جاء الليل أقبل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وساقها بين يديه إلى منزلها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تزل على ذلك إلى أن مضى لها بعد موت أبيها سبعة وعشرون يوماً، واعتلت العلة التي توفيت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يوم من هذه الأيام الحزينة يذكرها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فكم اصطحبته ممسكة به بيد والأخرى بيد أخيه الحسين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يمضيان النهار، ثم يعودون بعد أن تصب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دموعها على مصائب الدهر التي أحالت نهاراتها إلى ليالٍ سوداء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ويستذكر في مخيلته الطرية الندية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ندية تضج بالعافية والحبور والإيمان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ويستذكر يوماً تعلقت أنامله بأناملها يشهدان معاً نزول الآيات فيهم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أَسْأَلُكُمْ عَلَيْهِ أَجْرًا إِلَّا الْمَوَدَّةَ فِي الْقُرْبَى </w:t>
      </w:r>
    </w:p>
    <w:p>
      <w:pPr>
        <w:pStyle w:val="BookText"/>
        <w:rPr/>
      </w:pPr>
      <w:r>
        <w:rPr>
          <w:rFonts w:ascii="Amiri" w:hAnsi="Amiri" w:eastAsia="Amiri" w:cs="Amiri"/>
          <w:color w:val="111111"/>
          <w:sz w:val="28"/>
          <w:sz w:val="28"/>
          <w:szCs w:val="28"/>
          <w:rtl w:val="true"/>
          <w:lang w:bidi="ar-SA"/>
        </w:rPr>
        <w:t>وَمَن يَقْتَرِفْ حَسَنَةً نَزِدْ لَهُ فِيهَا حُسْنًا إِنَّ اللَّهَ غَفُورٌ شَكُورٌ</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 هذه الآية تساءل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قرابتك هؤلاء الذين وجبت علينا مودتهم؟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وابناهما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الصواعق المحرقة لابن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خطب خطبة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أهل البيت الذين افترض الله عز وجل مودتهم وموالاتهم، فقال فیما أنزل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واقتراف الحسنة مودتنا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كان مع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ذاهبة إلى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مباهلة النبي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وفد نصارى نجران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وأخذ بيد علي وجعله بين يديه، وأخذ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خلف ظهره، وأخذ الحسن والحسين عن يمينه وشماله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 xml:space="preserve">فلم يكن ما تشير إليه الآية من الأبناء إلا الحسن وأخيه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صغر سنهما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طفولتهما الأولى في مستوى من النضج والكمال الإنساني بحيث كانا يملكان المؤهلات كافة التي تجعلهما محلاً للعناية الإلهية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الشركاء في الدعوى، وفي الدعوة إلى المباهلة لإثباتها، وهذا من </w:t>
      </w:r>
    </w:p>
    <w:p>
      <w:pPr>
        <w:pStyle w:val="BookText"/>
        <w:rPr/>
      </w:pPr>
      <w:r>
        <w:rPr>
          <w:rFonts w:ascii="Amiri" w:hAnsi="Amiri" w:eastAsia="Amiri" w:cs="Amiri"/>
          <w:color w:val="111111"/>
          <w:sz w:val="28"/>
          <w:sz w:val="28"/>
          <w:szCs w:val="28"/>
          <w:rtl w:val="true"/>
          <w:lang w:bidi="ar-SA"/>
        </w:rPr>
        <w:t>أفضل المناقب التي خص الله بها أهل بيت نبيه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استنتج علماء المسلمين الفضل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وأخيه الحسين من المباهلة، ومنهم ابن أبي 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أئمة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يدل على أن الحسن والحسين كانا مكلفين في تلك الحال، لأن المباهلة لا تجوز إلا مع البالغين</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شركهما في بيعة الرضوان، وعرف ذلك عند المؤرخين، حيث قال الشيخ المفيد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من برهان كمالهما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اختصاص الله تعالى لهما بيعة رسول الله لهما، ولم يبايع صبياً في ظاهر الحال غيرهما</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ذلك أن النبي قد رأى في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صغر سنهما أهلية وقابلية لتحمل المسؤوليات الجسام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القول، ما قد روي عن القندوزي الحنفي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الله تعالى أن في الأرض عباداً أكرم من علي وفاطمة والحسن والحسين لأمرني أن أباهل بهم، ولكن أمرني بالمباهلة بهؤلاء، وهم أفضل الخلق</w:t>
      </w:r>
      <w:r>
        <w:rPr>
          <w:rFonts w:eastAsia="IRNazanin" w:cs="IRNazanin"/>
          <w:color w:val="111111"/>
          <w:sz w:val="28"/>
          <w:szCs w:val="28"/>
          <w:rtl w:val="true"/>
          <w:lang w:bidi="fa-IR"/>
        </w:rPr>
        <w:t>»</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نزول سورة هل أتى ببعيدة عن خاطر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 الله تبارك وتعالى في سورة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سَعْيُكُم مَّشْكُورًا</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هذه الآيات قد نزلت حينما تصدقت والدته 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ووالده </w:t>
      </w:r>
    </w:p>
    <w:p>
      <w:pPr>
        <w:pStyle w:val="BookText"/>
        <w:rPr/>
      </w:pPr>
      <w:r>
        <w:rPr>
          <w:rFonts w:ascii="IRNazanin" w:hAnsi="IRNazanin" w:eastAsia="IRNazanin"/>
          <w:color w:val="111111"/>
          <w:sz w:val="28"/>
          <w:sz w:val="28"/>
          <w:szCs w:val="28"/>
          <w:rtl w:val="true"/>
          <w:lang w:bidi="fa-IR"/>
        </w:rPr>
        <w:t xml:space="preserve">أمير المؤمنين، معه وأخيه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نذر شفائهما من المرض</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الصديقة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يشاركها نور آية النور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الحافظ بن المغازلي الشافعي في كتاب المناقب، بالإسناد إلى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كَمِشْكَاةٍ فِيهَا 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والمصباح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ونور إبنتي فاطمة من نور الله</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يستطيع الفكر الوضاء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يغفل عن 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جمعهم الأب الحبيب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كساء واحد، ففاقت شهرة هذه الرواية وفضلها 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وأجمع ثقات الرواة أنها نزلت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وولديها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يشاركهم أحد في هذه الفضيلة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ائتيني بزوجك وابنيك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فجاءت بهم فالقى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 فدكياً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آل محمد فاجعل صلواتك وبركاتك على آل محمد کما جعلتها على إبراهيم إنك حميد مجيد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وكيف تغيب عن ذاكرة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الفضيلة الجامعة له مع أحب الخلق إليه من أهل بيته، ومع والدته الحبيبة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يصغي لطرق أبيه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بابهم كل يوم خمس مرات طوال أشهر قارئاً تلك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ليعي من يعي أنها ما كانت إلا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يأتي كل يوم باب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الصلاة رحمكم الله كل يوم خمس مرات</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كل تلك الأوقات المشرقات كانت يد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تحتضن أنامله الرقيقة، وهي تشركه معها في الخطو نحو التبجيل والتقديس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واليوم هو معها في شكواها من مر الزمان وتقلبه، حضر معها خطبتها وشكواها في المسجد النبوي وهضم حقها في فدك </w:t>
      </w:r>
      <w:r>
        <w:rPr>
          <w:rStyle w:val="FootnoteAnchor"/>
          <w:rtl w:val="true"/>
        </w:rPr>
        <w:footnoteReference w:id="1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وكان معها في الدار عندما هجم القوم بنيران حقدهم يرومون اقتحامه أو حرقه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الإمام الحسن مع أمه الموجوعة تكاد تنطبق أضلاعها بين الباب والجدار ووجع المسمار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وهی تستغیث بجده ولا من مجیب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لتمحى من ذاكرته تلك الصورة الأليمة حتى الكبر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 هو يقول لمغيرة بن شعبة فيما احتج به على معاوية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ضربت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أدميتها وألقت ما في بطنها استذلالاً منك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ومخالفة منك لأمره وانتهاكاً لحرمته،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سيدة نساء أهل الجنة </w:t>
      </w:r>
    </w:p>
    <w:p>
      <w:pPr>
        <w:pStyle w:val="BookText"/>
        <w:rPr/>
      </w:pPr>
      <w:r>
        <w:rPr>
          <w:rFonts w:ascii="IRNazanin" w:hAnsi="IRNazanin" w:eastAsia="IRNazanin"/>
          <w:color w:val="111111"/>
          <w:sz w:val="28"/>
          <w:sz w:val="28"/>
          <w:szCs w:val="28"/>
          <w:rtl w:val="true"/>
          <w:lang w:bidi="fa-IR"/>
        </w:rPr>
        <w:t>والله مصیرک إلى النار</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 معها آخر لحظات الأمومة المفعمة بالحنو، وهو يرى نحولها وانصهار شبابها يذوي قطرة فقطرة إلى قاع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تنتظر بشارة أبيها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اللاحقين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كان يراقب معها لحظات الرحيل إلى من تاقت النفس والروح للقياه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کوکباً قصير الأجل في سماء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وجه أمه الحبيبة يقترب من الأفول يوماً بعد يوم، لذا أخذ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يعد دقائق الأيام لا ساعاتها المتبقية، تشرب حدقتيه بلهفة كل التفاتة وآهة من والدته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يراها ناقمة على من ظلمها وغصبها حقها وتمتنع عن 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فيشاركها النقمة والغضب النبيل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ويراها مستجيبة لنداء ربها، فيكاد يلبي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کُتِب من كتب الآجال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ليفارقها في يومها الأخير من أيام مرضها بعد أن أدت آخر واجباته كأم 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وعاه التاريخ،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يبدو عليها الارتياح في اليوم الأخير من حياتها، فقامت من فراش المرض ونادت أولادها، فعانقتهم طويلاً فقبلتهم ثم أمرتهم بالخروج إلى زيارة قبر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حتى ظنت أسماء بنت عميس التي تتولى تمريضها أنها تماثلت للشفاء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روایة أخری،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تغسل أطفالها وطفقت تغسل رؤوسهم بالماء والطين، لأنها لم تجد غسيلاً غير الطين</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شرعت تغسل ثياب أطفالها </w:t>
      </w:r>
    </w:p>
    <w:p>
      <w:pPr>
        <w:pStyle w:val="BookText"/>
        <w:rPr/>
      </w:pPr>
      <w:r>
        <w:rPr>
          <w:rFonts w:ascii="IRNazanin" w:hAnsi="IRNazanin" w:eastAsia="IRNazanin"/>
          <w:color w:val="111111"/>
          <w:sz w:val="28"/>
          <w:sz w:val="28"/>
          <w:szCs w:val="28"/>
          <w:rtl w:val="true"/>
          <w:lang w:bidi="fa-IR"/>
        </w:rPr>
        <w:t xml:space="preserve">بيديها المرتعشتين، ودخل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البيت وإذا به يرى أم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غادرت فراش العلة وهي تمارس أعمالها المنزلي فَرَقَّ لحالها الإمام واستفهمها الحال، فأنبأته أن هذا اليوم هو آخر يوم من أيام حياتها، وأنها قامت بدور الأم لآخر مرة من غسل لرؤوس أطفالها وثيابهم لأنهم سيصبحون يتامى بلا أم، سألهاالإمام عن مصدر هذا النبأ فأخبرته بالرؤيا، حيث رأت أباها في قصر من الدر الأبيض، فلما رآها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إلي يا بنية فإني إليك مشتاق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لأشد شوقاً منك إلى لقائك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الليلة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تلك اللحظات الأخيرة هي آخر ما شاطر فيها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لحظات الحياة، ولم يكن يعلم أنه سيعود مشوقاً إليها بعد هنيهة ليراها فيجدها كما النائمة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فيسأل أسماء مع اخيه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أسماء ما ينيم أمنا في هذه الساعة؟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ابني رسول الله ليست أمكما نائمة، قد فارقت الدنيا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أشفقت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وأخوته من رؤية لحظاتها الأخيرة فأرسلت بنتيها زينب وأم كلثوم إلى بيوت بعض الهاشميات، وأرسلت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أبيهم، كل ذلك من باب الشفقة والرأفة والتحفظ عليهما من صدمة مشاهدة المصيبة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فاجعة فقد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عمت على بيوت كل المسلمين وقلوبهم، وكان يومها كيوم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أن انتشر خبر وفاتها في المدينة حتى ارتجت المدينة بالبكاء والصراخ والعويل على فقد بهجة قلب المصطفى، وكان ذلك كيوم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الإمام الحسن فقد وقعت عليه المصيبة كاقسى ما يكون حتى لم يتمالك نفسه فوقع على جسد الحبيبة يقبلها مرة بعد مرة ويقول منتحباً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كلميني قبل أن تفارق روحي بدني</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كان إمامنا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في قوله فلقد كانت أمه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النساء في حياته، فهي روحه التي بين جنبيه، وها هي تفارقه ببدنها بينما بقي شفيق روحها الطاهرة ابداً يرف على أيام عمره الطاهر حتى الممات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 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تغفل عن ولدها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حياتها، كذلك كانت بعد رحيلها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أوصت بما يليق بها وبولدها وكان من حنوها المتناهي أنها قد فكرت بأدق التفاصيل الحياتية لأولادها بعد فراقها، فأخذت توصي الإمام أمير المؤمنين بمراعاة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أوصت الأم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الوفاة دعتني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وصيتي وعهدي؟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أنفذها فأوصت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انا مت فادفني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تؤذنن رجلين ذكرتهما</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 العم إني أجد الموت الذي لابد منه ولا محيص عنه وأنا أعلم أنك بعدي لا تصبر على قلة التزويج فإن أنت تزوجت امرأة اجعل لها يوماً وليلة واجعل لأولادي يوماً وليلة يا أبا الحسن ولا تصح في وجههما فيصبحان يتيمين غريبين فالويل لأمة تقتلهما وتبغضهما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تتزوج بابنة أختي أمامة فإنها تكون لولديَّ مثلي فإن </w:t>
      </w:r>
    </w:p>
    <w:p>
      <w:pPr>
        <w:pStyle w:val="BookText"/>
        <w:rPr/>
      </w:pPr>
      <w:r>
        <w:rPr>
          <w:rFonts w:ascii="IRNazanin" w:hAnsi="IRNazanin" w:eastAsia="IRNazanin"/>
          <w:color w:val="111111"/>
          <w:sz w:val="28"/>
          <w:sz w:val="28"/>
          <w:szCs w:val="28"/>
          <w:rtl w:val="true"/>
          <w:lang w:bidi="fa-IR"/>
        </w:rPr>
        <w:t>الرجال لابد لهم من النساء</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في وجههما فيصبحان يتيمين غريبين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منكسرين، فإنهما بالأمس فقدا جدهما واليوم يفقدان أمهما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 عظيمة حظي بها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قلب نابض بالرحمة والحنو، إن قلب مولاتنا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يتحرى مواطن العطف والمواساة في قلوب أحاطت بها فلم تجد أكثر حنواً من قلب أمامة لتكون أماً بديلة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أجل ذلك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ليس إلى فراقه سبيل، بنت أبي العاص أمامة أوصتني بها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أي بديل ما كان ليعوض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فراق وجه أمه الحبيبة، ولقد أخذ بالتزود منها، فهذا الفراق، واللقاء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ولسانه يضج باللوعة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واحسرة لا تنطفئ أبداً من فقد جدنا محمد المصطفى وأمنا فاطمةالزهراء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الحسن يا أم الحسين إذا لقيت جدنا محمد المصطفى فأقرئيه منا السلام وقولي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بقينا بعدك يتيمين في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أشهد الله أنها قد حنّت وأنّت ومدّت يديها وضمتهما إلى صدرها ملياً</w:t>
      </w:r>
      <w:r>
        <w:rPr>
          <w:rStyle w:val="FootnoteAnchor"/>
          <w:rtl w:val="true"/>
        </w:rPr>
        <w:footnoteReference w:id="159"/>
      </w:r>
      <w:r>
        <w:rPr>
          <w:rFonts w:ascii="IRNazanin" w:hAnsi="IRNazanin" w:eastAsia="IRNazanin"/>
          <w:color w:val="111111"/>
          <w:sz w:val="28"/>
          <w:sz w:val="28"/>
          <w:szCs w:val="28"/>
          <w:rtl w:val="true"/>
          <w:lang w:bidi="fa-IR"/>
        </w:rPr>
        <w:t>وإذا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ارفعهما فلقد أبكيا والله ملائكة السماوات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8" w:name="pg7360_75865"/>
    </w:p>
    <w:p>
      <w:pPr>
        <w:pStyle w:val="BookText"/>
        <w:rPr/>
      </w:pPr>
      <w:bookmarkEnd w:id="38"/>
      <w:r>
        <w:rPr>
          <w:rFonts w:ascii="IRNazanin" w:hAnsi="IRNazanin" w:eastAsia="IRNazanin"/>
          <w:color w:val="111111"/>
          <w:sz w:val="28"/>
          <w:sz w:val="28"/>
          <w:szCs w:val="28"/>
          <w:rtl w:val="true"/>
          <w:lang w:bidi="fa-IR"/>
        </w:rPr>
        <w:t xml:space="preserve">وذكرت أكثر الروايات 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حضر غسلها حيث كان مع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يدخلان الماء</w:t>
      </w:r>
      <w:r>
        <w:rPr>
          <w:rStyle w:val="FootnoteAnchor"/>
          <w:rtl w:val="true"/>
        </w:rPr>
        <w:footnoteReference w:id="161"/>
      </w:r>
      <w:r>
        <w:rPr>
          <w:rFonts w:ascii="IRNazanin" w:hAnsi="IRNazanin" w:eastAsia="IRNazanin"/>
          <w:color w:val="111111"/>
          <w:sz w:val="28"/>
          <w:sz w:val="28"/>
          <w:szCs w:val="28"/>
          <w:rtl w:val="true"/>
          <w:lang w:bidi="fa-IR"/>
        </w:rPr>
        <w:t>وحضرا</w:t>
      </w:r>
    </w:p>
    <w:p>
      <w:pPr>
        <w:pStyle w:val="BookText"/>
        <w:rPr/>
      </w:pPr>
      <w:r>
        <w:rPr>
          <w:rFonts w:ascii="Amiri" w:hAnsi="Amiri" w:eastAsia="Amiri" w:cs="Amiri"/>
          <w:color w:val="111111"/>
          <w:sz w:val="28"/>
          <w:sz w:val="28"/>
          <w:szCs w:val="28"/>
          <w:rtl w:val="true"/>
          <w:lang w:bidi="ar-SA"/>
        </w:rPr>
        <w:t>الصلاة عليها ودفنها ليلاً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1254362_1051229030"/>
      <w:bookmarkStart w:id="40" w:name="_Toc12"/>
      <w:bookmarkEnd w:id="39"/>
      <w:r>
        <w:rPr>
          <w:rtl w:val="true"/>
        </w:rPr>
        <w:t xml:space="preserve">فارق الإمام الحسن </w:t>
      </w:r>
      <w:r>
        <w:rPr>
          <w:rtl w:val="true"/>
        </w:rPr>
        <w:t>(</w:t>
      </w:r>
      <w:r>
        <w:rPr>
          <w:rtl w:val="true"/>
        </w:rPr>
        <w:t>علیه السلام</w:t>
      </w:r>
      <w:r>
        <w:rPr>
          <w:rtl w:val="true"/>
        </w:rPr>
        <w:t xml:space="preserve">) </w:t>
      </w:r>
      <w:r>
        <w:rPr>
          <w:rtl w:val="true"/>
        </w:rPr>
        <w:t>وجه الحبیبة</w:t>
      </w:r>
      <w:r>
        <w:rPr>
          <w:rtl w:val="true"/>
        </w:rPr>
        <w:t>..</w:t>
      </w:r>
      <w:bookmarkEnd w:id="40"/>
    </w:p>
    <w:p>
      <w:pPr>
        <w:pStyle w:val="BookText"/>
        <w:rPr/>
      </w:pPr>
      <w:r>
        <w:rPr>
          <w:rFonts w:ascii="Amiri" w:hAnsi="Amiri" w:eastAsia="Amiri" w:cs="Amiri"/>
          <w:color w:val="111111"/>
          <w:sz w:val="28"/>
          <w:sz w:val="28"/>
          <w:szCs w:val="28"/>
          <w:rtl w:val="true"/>
          <w:lang w:bidi="ar-SA"/>
        </w:rPr>
        <w:t>ماتت الزهراء بجسمها، ولكنها بقيت بروحها، ولا تزال حية في قلوب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حياً للأم المثالية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أجمل تعبير الأستاذ العقاد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كل دين صورة للأنوثة الكاملة المقدسة، يتخشع بتقديسها المؤمنون، كأنما هي آية الله من ذكر وأنثى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الصفحة الأولى من عمر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المحبة وينبوع الحنان ومثال الدعة والاستقرار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ملء الروح والقلب والجوانح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ألق وجودها ليفارقه وإن فارق وجهها الحبيب</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7360_75867"/>
      <w:bookmarkStart w:id="42" w:name="pg7360_75867"/>
      <w:bookmarkEnd w:id="42"/>
    </w:p>
    <w:p>
      <w:pPr>
        <w:pStyle w:val="Heading2"/>
        <w:numPr>
          <w:ilvl w:val="1"/>
          <w:numId w:val="1"/>
        </w:numPr>
        <w:rPr/>
      </w:pPr>
      <w:bookmarkStart w:id="43" w:name="pg7360_75867"/>
      <w:bookmarkStart w:id="44" w:name="__RefHeading___Toc1254364_1051229030"/>
      <w:bookmarkStart w:id="45" w:name="_Toc13"/>
      <w:bookmarkEnd w:id="43"/>
      <w:bookmarkEnd w:id="44"/>
      <w:r>
        <w:rPr>
          <w:rtl w:val="true"/>
        </w:rPr>
        <w:t>الفصل الثاني</w:t>
      </w:r>
      <w:r>
        <w:rPr>
          <w:rtl w:val="true"/>
        </w:rPr>
        <w:t xml:space="preserve">: </w:t>
      </w:r>
      <w:r>
        <w:rPr>
          <w:rtl w:val="true"/>
        </w:rPr>
        <w:t xml:space="preserve">الأخت زینب </w:t>
      </w:r>
      <w:r>
        <w:rPr>
          <w:rtl w:val="true"/>
        </w:rPr>
        <w:t>(</w:t>
      </w:r>
      <w:r>
        <w:rPr>
          <w:rtl w:val="true"/>
        </w:rPr>
        <w:t>علیها السلام</w:t>
      </w:r>
      <w:r>
        <w:rPr>
          <w:rtl w:val="true"/>
        </w:rPr>
        <w:t xml:space="preserve">) ... </w:t>
      </w:r>
      <w:r>
        <w:rPr>
          <w:rtl w:val="true"/>
        </w:rPr>
        <w:t>اقرب النساء</w:t>
      </w:r>
      <w:bookmarkEnd w:id="45"/>
    </w:p>
    <w:p>
      <w:pPr>
        <w:pStyle w:val="Heading3"/>
        <w:numPr>
          <w:ilvl w:val="2"/>
          <w:numId w:val="1"/>
        </w:numPr>
        <w:rPr/>
      </w:pPr>
      <w:bookmarkStart w:id="46" w:name="__RefHeading___Toc1254366_1051229030"/>
      <w:bookmarkStart w:id="47" w:name="_Toc14"/>
      <w:bookmarkEnd w:id="46"/>
      <w:r>
        <w:rPr>
          <w:rtl w:val="true"/>
        </w:rPr>
        <w:t>اشارة</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زینب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أخیها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الأحزان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360_75869"/>
      <w:bookmarkStart w:id="49" w:name="pg7360_75869"/>
      <w:bookmarkEnd w:id="49"/>
    </w:p>
    <w:p>
      <w:pPr>
        <w:pStyle w:val="Heading3"/>
        <w:numPr>
          <w:ilvl w:val="2"/>
          <w:numId w:val="1"/>
        </w:numPr>
        <w:rPr/>
      </w:pPr>
      <w:bookmarkStart w:id="50" w:name="pg7360_75869"/>
      <w:bookmarkStart w:id="51" w:name="__RefHeading___Toc1254368_1051229030"/>
      <w:bookmarkStart w:id="52" w:name="_Toc15"/>
      <w:bookmarkEnd w:id="50"/>
      <w:bookmarkEnd w:id="51"/>
      <w:r>
        <w:rPr>
          <w:rtl w:val="true"/>
        </w:rPr>
        <w:t>المبحث الأول</w:t>
      </w:r>
      <w:r>
        <w:rPr>
          <w:rtl w:val="true"/>
        </w:rPr>
        <w:t xml:space="preserve">: </w:t>
      </w:r>
      <w:r>
        <w:rPr>
          <w:rtl w:val="true"/>
        </w:rPr>
        <w:t xml:space="preserve">زینب الحوراء </w:t>
      </w:r>
      <w:r>
        <w:rPr>
          <w:rtl w:val="true"/>
        </w:rPr>
        <w:t>(</w:t>
      </w:r>
      <w:r>
        <w:rPr>
          <w:rtl w:val="true"/>
        </w:rPr>
        <w:t>علیها السلام</w:t>
      </w:r>
      <w:r>
        <w:rPr>
          <w:rtl w:val="true"/>
        </w:rPr>
        <w:t xml:space="preserve">)... </w:t>
      </w:r>
      <w:r>
        <w:rPr>
          <w:rtl w:val="true"/>
        </w:rPr>
        <w:t>أم أخیها</w:t>
      </w:r>
      <w:bookmarkEnd w:id="52"/>
    </w:p>
    <w:p>
      <w:pPr>
        <w:pStyle w:val="BookText"/>
        <w:rPr/>
      </w:pPr>
      <w:r>
        <w:rPr>
          <w:rFonts w:ascii="IRNazanin" w:hAnsi="IRNazanin" w:eastAsia="IRNazanin"/>
          <w:color w:val="111111"/>
          <w:sz w:val="28"/>
          <w:sz w:val="28"/>
          <w:szCs w:val="28"/>
          <w:rtl w:val="true"/>
          <w:lang w:bidi="fa-IR"/>
        </w:rPr>
        <w:t>في البدء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الولوج إلى عالم الحسن وأخته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تأشير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البيئة الاجتماعية التي كانت تعيشها السيدة زينب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وخصائص بيت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ترعرعت فيه وليدة بيت النبوة، فهو بيت فريد من نوعه، متميز في طرازه، يتوارث فيه الأبناء كل خصال الآباء والأمهات، كأنما نسخوا نسخاً، وتناسلوا الصفات الوراثية ذاتها، فنجد الحفيدة زينب صورة طبق الأصل من الأم فاطمة والجدة خديجة عليهن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تكامل الأدوار الجهادية بين تلك الأجيال واضحٌ فالمسؤولية هي ذاتها، وذاك القدر المتماثل ما بين الجدة والأم والحفيدة في تحمل المآسي والصعاب بصلابة وعنفوان وإيمان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كانت الصديقتان خديجة وفاطمة قد عاشتا وماتتا مظلومتين، فقد جسدت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ظلال الحزن المحمدي على مدى الدهر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أبرز علامات المظلومية ندرة ما تناقلته الأجيال عن العقيلة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علاقتها مع 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غزارة الأحداث والمواقف التاريخية التي عاصرتها هاتان الشخصيتان المباركتان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وجملة القول أن الفارق الزمني والعمري الضئيل ما بين ولادة كل من السيدة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وأخويها، جعلها أقرب إلى معايشة الأحداث بذات الذاكرة والاستيعاب والتفاصيل البارزة، مما جعلها مهيأة تماماً للاضطلاع بدور الأم بعد فقدهم الأم الغالية الطاهرة، فكانت زينب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أخيها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أن تناولنا في الفصل السابق، علاقة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نعطف الكلام إلى علاقة الإمام بالمرأة الأخت ممثلة بالسيدة زينب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العقيلة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صدر الإسلام، بعد عصر كان له حق وأد البنت دون أي قانون يطالب بتجريمه، حتى إذا جاء الإسلام، متعها بحقوقها كاملة، واعتبرها أماً وزوجة، وخلصها من الوأد والحرمان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بذل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جهداً متناهياً في رفع مستوى المرأة التي تعيش في عصره والتي كانت تحمل تبعات الاضطهاد الماضيالطويل وعقده، وكذلك بذل جهداً في تحسين نظرة الناس إليها، فقد اعتبر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الأولاد البنات</w:t>
      </w:r>
      <w:r>
        <w:rPr>
          <w:rFonts w:eastAsia="IRNazanin" w:cs="IRNazanin"/>
          <w:color w:val="111111"/>
          <w:sz w:val="28"/>
          <w:szCs w:val="28"/>
          <w:rtl w:val="true"/>
          <w:lang w:bidi="fa-IR"/>
        </w:rPr>
        <w:t>»</w:t>
      </w:r>
      <w:r>
        <w:rPr>
          <w:rStyle w:val="FootnoteAnchor"/>
          <w:rtl w:val="true"/>
        </w:rPr>
        <w:footnoteReference w:id="16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محببة عنده مع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إلي من الدنيا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والطيب، وجعلت قرة عيني في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مع أحاديث كثيرة مماثلة لهذا المعنى تواترت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تستمد مصداقيتها من تأكيد القرآن الكريم في آياته المحكمات على تماثل الحقوق والواجبات لدى الجنسين، المرأة والرجل، كما في 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مِثْلُ الَّذي عَلَيْهِنَّ بِالْمَعْرُوفِ وَ لِلرِّجالِ عَلَيْهِنَّ دَرَجةٌ</w:t>
      </w:r>
      <w:r>
        <w:rPr>
          <w:rFonts w:eastAsia="IRNazanin" w:cs="IRNazanin"/>
          <w:color w:val="111111"/>
          <w:sz w:val="28"/>
          <w:szCs w:val="28"/>
          <w:rtl w:val="true"/>
          <w:lang w:bidi="fa-IR"/>
        </w:rPr>
        <w:t>(</w:t>
      </w:r>
      <w:r>
        <w:rPr>
          <w:rStyle w:val="FootnoteAnchor"/>
          <w:rtl w:val="true"/>
        </w:rPr>
        <w:footnoteReference w:id="165"/>
      </w:r>
      <w:r>
        <w:rPr>
          <w:rFonts w:ascii="Amiri" w:hAnsi="Amiri" w:eastAsia="Amiri" w:cs="Amiri"/>
          <w:color w:val="111111"/>
          <w:sz w:val="28"/>
          <w:sz w:val="28"/>
          <w:szCs w:val="28"/>
          <w:rtl w:val="true"/>
          <w:lang w:bidi="ar-SA"/>
        </w:rPr>
        <w:t>وهذه الدرجة، هي التي عبر القرآن الكريم عنها في آية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عَلَی النِّساء </w:t>
      </w:r>
    </w:p>
    <w:p>
      <w:pPr>
        <w:pStyle w:val="BookText"/>
        <w:rPr/>
      </w:pPr>
      <w:r>
        <w:rPr>
          <w:rFonts w:ascii="Amiri" w:hAnsi="Amiri" w:eastAsia="Amiri" w:cs="Amiri"/>
          <w:color w:val="111111"/>
          <w:sz w:val="28"/>
          <w:sz w:val="28"/>
          <w:szCs w:val="28"/>
          <w:rtl w:val="true"/>
          <w:lang w:bidi="ar-SA"/>
        </w:rPr>
        <w:t>بِما فَضَّلَ الله بَعْضَهُمْ عَلی بَعْضٍ وَ بِما أَنْفَقُوا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الآيات التي تضيف المرأة على الرجل لبيان الأحكام أو التقدير أو المواعظ أو العبر فكثيرة جداً دون أن تقلل من مقامها أو تحقرها أو تعتبرها أقل شأناً من الرجل کما جاء في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وَهُوَ مُؤمِنٌ فَلَنُحیِیَنَّهُ حَیاةً طَیِّبَةً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والآية الكريمة ایضاً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وَالْمُسْلِمَاتِ وَالْمُؤْمِنِينَ وَالْمُؤْمِنَاتِ وَالْقَانِتِينَ وَالْقَانِتَاتِ وَالصَّادِقِينَ وَالصَّادِقَاتِ وَالصَّابِرِينَ وَالصَّابِرَاتِ وَالْخَاشِعِينَ وَالْخَاشِعَاتِ وَالْمُتَصَدِّقِينَ وَالْمُتَصَدِّقَاتِ وَالصَّائِمِينَ وَالصَّائِمَاتِ وَالْحَافِظِينَ فُرُوجَهُمْ وَالْحَافِظَاتِ وَالذَّاكِرِينَ اللَّهَ كَثِيرًا وَالذَّاكِرَاتِ أَعَدَّ اللَّهُ لَهُمْ مَغْفِرَةً وَأَجْرًا عَظِيمًا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بيت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رمزاً وعنواناً لتطبيق كل هذه الالتفاتات الرحمانية فظهرجلياً في أحاديث نبوية فاقت شهرتها الآفاق حب المصطفى لبضعته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غدت أوسمة من خاتم الرسل على صدر ابنته الأثيرة، تزداد تألقاً كلما مر الزمن وما هو ببعيد تأكيد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لمكانة زوجته الصديقة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وخصوصية موقعها في حياته وجهاده من أجل رفعة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كرامتها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يتزوج امرأة قبلها، وجاءه منها عدة أولاد، ولم يتزوج عليها امرأة قط، ولا تسرى إلى أن قضت نحبها، فوجد لفقدها، فإنها كانت نعم القربى، وكانت تنفق عليه من مالها، ويتجر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وقد أمره الله أن يبشرها ببيت في الجنة من قصب، لا صخب فيه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يثني عليها حتى بعد وفاتها، ويفضلها </w:t>
      </w:r>
    </w:p>
    <w:p>
      <w:pPr>
        <w:pStyle w:val="BookText"/>
        <w:rPr/>
      </w:pPr>
      <w:r>
        <w:rPr>
          <w:rFonts w:ascii="IRNazanin" w:hAnsi="IRNazanin" w:eastAsia="IRNazanin"/>
          <w:color w:val="111111"/>
          <w:sz w:val="28"/>
          <w:sz w:val="28"/>
          <w:szCs w:val="28"/>
          <w:rtl w:val="true"/>
          <w:lang w:bidi="fa-IR"/>
        </w:rPr>
        <w:t>على سائر نساء المؤمنين، ويبالغ في تعظيمها، بحيث أن عائشة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من امرأة ما غرت من خديجة من كثرة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عنها السيد عبدالحسين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صديقة هذه الأمة، وأولها إیماناً بالله وتصدیقاً بکتابه، ومواساة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انفردت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وعشرین سنة لم تشاركها فيه امرأة ثانية، ولو بقيت ما شاركها فيه أخرى، وكانت شريكته في محنته طيلة أيامها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أشرف علي الهندي،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من أفضل نسائه وأحبهن إليه، وكانت تنتظر نبوته ويسألها ابن عمها عنه ذلك وعن دلائل تعرفها فيه فتخبره بذلك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النبي المنتظر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حضن أم كان الحنان يذوب من ردناها ربيت فاطمة، فأضحت كأمها مثالاً تطبیقیاً آخر على كون المرأة هي استجابة لتلك التربية الممتازة ولادة وتنشئة وعملاً وایحاءً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فاطمة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يريد الإسلام للمرأة أن تكون، فصور ملامحها، ورسمها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وصقلها ورباها وعلمها فأصبحت انموذج الأم تجاه أبنائها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خلاصة النبل والطهر والتقديس وعصارته في كلا الشخصيتين أمها و 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نشأت العقيلة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كنف أبيها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وحجر أمها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منهما ما يسمو بها إلى أرقى درجات الكمال، فكانت </w:t>
      </w:r>
    </w:p>
    <w:p>
      <w:pPr>
        <w:pStyle w:val="BookText"/>
        <w:rPr/>
      </w:pPr>
      <w:r>
        <w:rPr>
          <w:rFonts w:ascii="Amiri" w:hAnsi="Amiri" w:eastAsia="Amiri" w:cs="Amiri"/>
          <w:color w:val="111111"/>
          <w:sz w:val="28"/>
          <w:sz w:val="28"/>
          <w:szCs w:val="28"/>
          <w:rtl w:val="true"/>
          <w:lang w:bidi="ar-SA"/>
        </w:rPr>
        <w:t>نعم الخلف لخير سلف</w:t>
      </w:r>
      <w:r>
        <w:rPr>
          <w:rStyle w:val="FootnoteAnchor"/>
          <w:rtl w:val="true"/>
        </w:rPr>
        <w:footnoteReference w:id="171"/>
      </w:r>
      <w:r>
        <w:rPr>
          <w:rFonts w:ascii="Amiri" w:hAnsi="Amiri" w:eastAsia="Amiri" w:cs="Amiri"/>
          <w:color w:val="111111"/>
          <w:sz w:val="28"/>
          <w:sz w:val="28"/>
          <w:szCs w:val="28"/>
          <w:rtl w:val="true"/>
          <w:lang w:bidi="ar-SA"/>
        </w:rPr>
        <w:t>، نشأت نشأة قدسية وتربت تربية روحانية متجلببة بجلابيب العظمة والجلال مرتدية رداء العفة والحشمة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ترعرعت في أحضان النبوة وتربت في بيت الرسالة ونمت في مهد الولاية والإمامة، وولدت في مهبط الوحي والتنزيل ورضعت من ثدي الإيمان والعصمة والنزاهة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ولادتها بعد ولادة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الطفل الثالث للسيدة فاطمة الزهراء، وكان بين الحسن والحسين طهر واحد، أي مقدار أقل طهر واحد وهي عشرة أيام، وكان بينهما في الميلاد ستة أشهر وعشرٌ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نجد تقارب أعمار أولاد مولاتنا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فكأنهم توائم بتعاقبهم الزمني المتقارب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ولدت السيدة زينب في السنة الخامسة من الهجرة، وكانت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تمني نفسها أن يكون الجنين في بطنها بنتا فالحسن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ملئا أفق البيت العلوي بهجة وسعادة، وبقي قلبها يهفو إلى بنت لتتضاعف فرحتها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لميلادها الميمون، تقول أن في غضون السنة السادسة من الهجرة استقبل البيت العلوي الفاطمي الطاهر بغبطة وحبور الطفل الثالث من أطفالهم، وهي البنت الأولى للإمام علي والسيدة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 اليوم الخامس من شهر جمادى الأولى ولدت السيدة زينب</w:t>
      </w:r>
      <w:r>
        <w:rPr>
          <w:rStyle w:val="FootnoteAnchor"/>
          <w:rtl w:val="true"/>
        </w:rPr>
        <w:footnoteReference w:id="176"/>
      </w:r>
      <w:r>
        <w:rPr>
          <w:rFonts w:ascii="Amiri" w:hAnsi="Amiri" w:eastAsia="Amiri" w:cs="Amiri"/>
          <w:color w:val="111111"/>
          <w:sz w:val="28"/>
          <w:sz w:val="28"/>
          <w:szCs w:val="28"/>
          <w:rtl w:val="true"/>
          <w:lang w:bidi="ar-SA"/>
        </w:rPr>
        <w:t>، وفتحت عينها لتأتلق بمحيا ثلاثة من أطهر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وعلي أمير المؤمنين، وفاطمة سيدة نساء العالمين، صلى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أقوال أُُخَر في تاريخ ميلادها، منها أن ولادتها كانت في السنة التاسعة من شهر رمضان، في طراز المذهب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س</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وقيل في غرة شهر شعبان في السنة الثالثة وقال السيوطي في رسالته الزينبية ولدت في حياة جدهارسول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لبيبة جزلة عاقلة لها قوة جنان فإن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وفاة جده بثمان سنين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سنين وزينب بخمس سنين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المشهور بين الشيعة هو ولادتها في جمادى الأولى في السنة السادسة من الهجرة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وحالها كحال أخويها، فإن من قام بتسميتها هو جدها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الروايات المعتبرة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بُشر بهذه المولودة سارع إلى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وتلقف حفيدته بحزن ووجوم، ثم ضمها إلى صدره الشريف ووضع خده على خدها فبکی بکاءً شدیداً عالیاً، وسالت دموعه على خديه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بكاؤك، لا أبكى الله عينك يا أبتاه؟ فقال بنتاه يا فاطمة، إن هذه البنت ستُبتلى ببلايا وترد عليها مصائب شتى، ورزايا أدهى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بضعتي وقرة عيني، إن من بكى عليها، وعلى مصائبها </w:t>
      </w:r>
    </w:p>
    <w:p>
      <w:pPr>
        <w:pStyle w:val="BookText"/>
        <w:rPr/>
      </w:pPr>
      <w:r>
        <w:rPr>
          <w:rFonts w:ascii="Amiri" w:hAnsi="Amiri" w:eastAsia="Amiri" w:cs="Amiri"/>
          <w:color w:val="111111"/>
          <w:sz w:val="28"/>
          <w:sz w:val="28"/>
          <w:szCs w:val="28"/>
          <w:rtl w:val="true"/>
          <w:lang w:bidi="ar-SA"/>
        </w:rPr>
        <w:t>يكون ثوابه كثواب مَن بكى على أخويها</w:t>
      </w:r>
      <w:r>
        <w:rPr>
          <w:rStyle w:val="FootnoteAnchor"/>
          <w:rtl w:val="true"/>
        </w:rPr>
        <w:footnoteReference w:id="178"/>
      </w:r>
      <w:r>
        <w:rPr>
          <w:rFonts w:ascii="Amiri" w:hAnsi="Amiri" w:eastAsia="Amiri" w:cs="Amiri"/>
          <w:color w:val="111111"/>
          <w:sz w:val="28"/>
          <w:sz w:val="28"/>
          <w:szCs w:val="28"/>
          <w:rtl w:val="true"/>
          <w:lang w:bidi="ar-SA"/>
        </w:rPr>
        <w:t>ثم سماها زينب</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فكما جاء في المصادر أنه لما ولدت السيدة زينب مضى عليها عدة أيام ولم يعين لها اسم، فسألت السيدة فاطمة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التأخير في التسمية؟ فأجاب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ينتظر أن يختار النبي الكريم لها اسماً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الشيخ محمد علي الكاظمي في كتابه المسمى بسرور المؤمنين، لما ولدت زينب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يا علي 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اصبري يا فاطمة حتى يرجع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 فلما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ثلاثة أيام من سفره ودخل بيت فاطمة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أعطى الله تعالى ابنتك فاطمة بنتاً فعین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فاطمة أولادي لكن أنتظر نزول الوحي في تسميتها فنزل جبرئيل فقال يا رسول الله إن الله تعالى سلم عليك وقال لك سم مولودة فاطمة زينب فإنا كتبنا اسمها زينب في اللوح المحفوظ</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ويقال أن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قنداقة زينب وقبلها وقال أوصي أمتي أن يحبوا زينب فإنها شبيهة بخديجة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اشتهرت السيدة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لسان المؤلفين والخطباء والذاكرين لفضل آل بيت الرسول، وهذا وصف أو لقبٌ للسيدة زينب </w:t>
      </w:r>
    </w:p>
    <w:p>
      <w:pPr>
        <w:pStyle w:val="BookText"/>
        <w:rPr/>
      </w:pPr>
      <w:r>
        <w:rPr>
          <w:rFonts w:ascii="IRNazanin" w:hAnsi="IRNazanin" w:eastAsia="IRNazanin"/>
          <w:color w:val="111111"/>
          <w:sz w:val="28"/>
          <w:sz w:val="28"/>
          <w:szCs w:val="28"/>
          <w:rtl w:val="true"/>
          <w:lang w:bidi="fa-IR"/>
        </w:rPr>
        <w:t>ولیس اسماً ومعناه في كتب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الكريمة، النفيسة، المخدرة، ومعنى الكريمة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 بنت الكرار والزهراء كانت جديرة بكل هذه المسميات والألقاب ومعانيها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كان التاريخ قد ظلم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ظلم أباها وأمها وأسرتها أجمعین مرة فقد ظلم السيرة المشتركة للسيدة الجليلة مع 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إذ لم يعبأ بها التاريخ كما ينبغي، ولم يتحدث عنهما كما تقتضيه الشخصيتين العظيمتين وتتطلبها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أنه لم تصل إلينا تفاصيل أو روايات تاريخية تنفعنا في هذا المجال، حول سنوات الطفولة والصبا التي عاشاها معاً، وخاضا معاناة الأحداث المحزنة معاً، حيث درجا في بيت واحد تحت سقف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نستطيع قوله أن البنت زينب قد استأنست بأمها فاطمة أكثر من استيناسها بأبيها، وتعتبر روابط المحبة بين الأم والبنت من الأمور الفطرية التي لا تحتاج إلى دليل، فالأنوثة من أقوى الروابط بين الأم وبنتها</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ونجد هنا أن تلك النقطة من المشتركات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كانا مغمورين بعواطف أمهما الحانية العطوفة، حيث كانا أكثر التصاقاً بها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أن قلب السيدة الطاهرة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أوسع قلوب البشرية وأكثرها حناناً ورأفة وشفقة بأطفالها، إلا أن وليدها الحسن كان وليدها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 ووليدتها زينب كانت وليدتها الأنثى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فهما بمقام الأخوين الأكبرين لبقية أخوانهما، </w:t>
      </w:r>
    </w:p>
    <w:p>
      <w:pPr>
        <w:pStyle w:val="BookText"/>
        <w:rPr/>
      </w:pPr>
      <w:r>
        <w:rPr>
          <w:rFonts w:ascii="Amiri" w:hAnsi="Amiri" w:eastAsia="Amiri" w:cs="Amiri"/>
          <w:color w:val="111111"/>
          <w:sz w:val="28"/>
          <w:sz w:val="28"/>
          <w:szCs w:val="28"/>
          <w:rtl w:val="true"/>
          <w:lang w:bidi="ar-SA"/>
        </w:rPr>
        <w:t>وقد أُهلا لتسنم نصيبهما من المسؤولية في الصعاب والمصائب والرزايا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كتب التاريخ أن السيدة الحوراء قد رأت رؤيا مخيفة وهي في عمر الطفولة</w:t>
      </w:r>
      <w:r>
        <w:rPr>
          <w:rStyle w:val="FootnoteAnchor"/>
          <w:rtl w:val="true"/>
        </w:rPr>
        <w:footnoteReference w:id="185"/>
      </w:r>
      <w:r>
        <w:rPr>
          <w:rFonts w:ascii="IRNazanin" w:hAnsi="IRNazanin" w:eastAsia="IRNazanin"/>
          <w:color w:val="111111"/>
          <w:sz w:val="28"/>
          <w:sz w:val="28"/>
          <w:szCs w:val="28"/>
          <w:rtl w:val="true"/>
          <w:lang w:bidi="fa-IR"/>
        </w:rPr>
        <w:t>، فحدثت بذلك جدها رسول الله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ريحاًعاصفة قد انبعثت فاسودت الدنيا وما فيها وأظلمت السماء، وحركتني الرياح من جانب إلى جانب، فرأيت شجرة عظيمة فتمسكت بها لكي أسلم من شدة الريح العاصفة، وإذا بالرياح قد قلعت الشجرة من مكانها وألقتها على الأرض، ثم تمسكت بغصن قوي من أغصان تلك الشجرة فكسرتها الرياح، فتعلقت بغصن آخر فكسرتها الريح العاصفة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فتمسكت بغصن آخر وغصن رابع، ثم استيقظت من نومي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سمع رسول الله منها هذه الرؤيا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الشجرة فهو جدك، وأما الغصنان الكبیران فهما أمک وأباک وأما الغصنان الآخران فأخواك الحسنان، تسود الدنيا لفقدهم، وتلبسين لباس المصيبة والحداد في رزيتهم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شاركت السيدة زينب 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الطفولة الأولى، حيث مرت الأيام تطوي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بالنهار، مغمورين بالحنان والعطف والرعاية في رحاب البيت العلوي الشريف متنقلين من حضن جدهم العظيم إلى ذراعي أبيهم الكريم ويرجعون دائما ليلوذا بصدر والدتهم الحنون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أصابهما سهم الحزن الأول معاً بفقدهم جدهم المصطفى، عندما كانت في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عمرها يوم فجعت بوفاة جدها النبي، وتألمت لحزن أمها ووالدها، ورأت ما غشى المدينة من الذهول والحزن الفاجع، وأصغت إلى عويل الباكيات وصراخ المروعين وأنين المتجلدين، فبكت بحرقة وألم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وأصابها سهم الحزن الثاني وهي ترى أمها الزهراء تذوي سريعاً حزناً وكرباً وألماً لجحود القوم واغتصاب حق الأسرة، وتصحبها معها إلى قبر النبي تندبه وتبكيه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يوم فقدها لأمها الحبيبة، هو يوم أصابها أكثر الأسهم قساوة وألماً، حيث فقدت الأم الرؤوم والمربية الفاضلة، وتقلدت مسؤولية الحفاظ على وصية أمها، وهي على فراش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تصحب أخويها، وترعاهما وتكون أما لهما</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زينب الكبرى وهي في الخامسة من عمرها، أم أخيها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بمستغرب أن تتحمل زينب مسؤولية الأم في بيت أبيها وتحتل مكانتها العالية، فقد أنضجتها الأحداث الجسام، وهيأتها لأن تشغل مكان الراحلة الكريمة، فتكون للحسن والحسين وباقي أخواتها أما حنوناً لا تعوزها عاطفة الأمومة بكل ما تحتويه من إيثار وإن كانت صغيرة السن يعوزها الاختبار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وعاشت زينب في البيت الطاهر بین أخویها الإمامین الجلیلین الحسن والحسین علیهما السلام وغدت أماً لأخیها الحسن، كما كانت أمها فاطمة أماً لأبیها، تحمل هموم الآباء</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تحملت السيدة زينب مسؤولية عظيمة وقامت بها خير قيام، بفعل تربيتها العالية فهي من تلك الدوحة المقدسة، وكلما تقدم بها الزمن، أنضجتها الأحداث، وعلمتها النوائب كيف تستقبلها بقلب ثابت ملؤه البطولة والإيمان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وفدت على دار أبيها علي بن أبي طالب بعد وفاة الزهراء زوجات أخريات، </w:t>
      </w:r>
    </w:p>
    <w:p>
      <w:pPr>
        <w:pStyle w:val="BookText"/>
        <w:rPr/>
      </w:pPr>
      <w:r>
        <w:rPr>
          <w:rFonts w:ascii="IRNazanin" w:hAnsi="IRNazanin" w:eastAsia="IRNazanin"/>
          <w:color w:val="111111"/>
          <w:sz w:val="28"/>
          <w:sz w:val="28"/>
          <w:szCs w:val="28"/>
          <w:rtl w:val="true"/>
          <w:lang w:bidi="fa-IR"/>
        </w:rPr>
        <w:t>ولكن مكان أمها ظل شاغراً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زينب تشعر بوحشة غريبة يحاول أبوها أن يخففها عنها بفيض من رعايته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یُخَفَّف من حزنها إلا شيء واحد هو التفاتها بكليتها للمسؤولية التي حمّلتها إياها أمها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على فارش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اضطلعت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أخيها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انتقالها إلى بيت الزوجية فلم تتخلَ عن تحمل المسؤولية الملقاة على عاتقها من إدارة بيت أبيها والاهتمام بشؤون أخويها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وآخراً، فهذه كانت وصية أمها الغالية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لنا التاريخ لمحة عالية المضامين عن مدى التآلف والتناغم بين الأخت وأخويها، ففي أحد الأيام كانت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جالسة، وعندها أخواها الإمامان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يتحدثان في بعض أحاديث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لهما سمعتكما تقولان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الحلال بين، والحرام بين، وشبهات لا يعلمها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استمرت السيدة زينب تكمل حديثها وتفصيلها للحديث بكل جوانبه حتى أفاضت وأحاطت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أبدى سروره واعتزازه بقولها وتفسيرها للحديث،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زادك الله كمالاً،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تقولين، إنك حقاً من شجرة النبوة ومن معدن الرسالة</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وليس هذا فقط، بل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 أخته زينب في موضعها المحتوم لها من التقدير والتبجيل، وكان إذا سارت زينب يقوم إجلالاً لها وكان يجلسها في مكانه</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الحسن هنا كجده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تعامله مع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كان يجلها ويقبلها ويجلسها في مكانه؟ </w:t>
      </w:r>
    </w:p>
    <w:p>
      <w:pPr>
        <w:pStyle w:val="BookText"/>
        <w:rPr/>
      </w:pPr>
      <w:r>
        <w:rPr>
          <w:rFonts w:ascii="IRNazanin" w:hAnsi="IRNazanin" w:eastAsia="IRNazanin"/>
          <w:color w:val="111111"/>
          <w:sz w:val="28"/>
          <w:sz w:val="28"/>
          <w:szCs w:val="28"/>
          <w:rtl w:val="true"/>
          <w:lang w:bidi="fa-IR"/>
        </w:rPr>
        <w:t>وكان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شدة تقديره ورعايته لأخته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فارقها یوماً في زيارتها لقبر جدهما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الرواية المشهورة عن يحيى المازني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في جوار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مدة مديدة بالقرب من البيت الذي يسكنه زينب ابنته فلا والله ما رأيت لها شخصاً ولا سمعت لها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إذا أرادت الخروج لزيارة جدها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ليلاً والحسن عن يمينها والحسين عن شمالها وأمير المؤمنين أمامها فإذا قربت من القبر الشريف سبقها أبوها فأخمد ضوء القناديل فسأله الحسن مرة عن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أخشى أن ينظر أحد إلى شخص أختك زينب</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إن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أقرب النساء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وأطولهن رفقة له، فخلال حياته الكريمة لم تفارقه أخته منذ ولادتها وحتى 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وبذا فقد حظيت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أخيها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بالفترة الزمنية الأطول من جميع النساء اللواتي مررن في المراحل العمرية كافة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كانت علاقتهما؟ وكيف كان ينظر أحدهما إلى الآخر؟ وهل حظيت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 في حياة السبط الأول بما يليق بها ومنزلتها الرفيعة؟</w:t>
      </w:r>
    </w:p>
    <w:p>
      <w:pPr>
        <w:pStyle w:val="BookText"/>
        <w:rPr/>
      </w:pPr>
      <w:r>
        <w:rPr>
          <w:rFonts w:ascii="IRNazanin" w:hAnsi="IRNazanin" w:eastAsia="IRNazanin"/>
          <w:color w:val="111111"/>
          <w:sz w:val="28"/>
          <w:sz w:val="28"/>
          <w:szCs w:val="28"/>
          <w:rtl w:val="true"/>
          <w:lang w:bidi="fa-IR"/>
        </w:rPr>
        <w:t>غالباً ما نجد في المصادر التي تناولت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اقتضاباً وندرة في السرد عند الحديث عن العلاقة الأخوية بينه وبين السيدة الحوراء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يمتاز هذا النوع من الحديث عن السيدة زينب وأخيها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يعطي إيحاءً مضللاً بأن الأخت كانت أقرب إلى أخيها الحسين من أخيها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نجد أن المسألة لم تكن هكذا أبدا، فالمنظار واحد والأطراف فروع لغصن </w:t>
      </w:r>
    </w:p>
    <w:p>
      <w:pPr>
        <w:pStyle w:val="BookText"/>
        <w:rPr/>
      </w:pPr>
      <w:r>
        <w:rPr>
          <w:rFonts w:ascii="Amiri" w:hAnsi="Amiri" w:eastAsia="Amiri" w:cs="Amiri"/>
          <w:color w:val="111111"/>
          <w:sz w:val="28"/>
          <w:sz w:val="28"/>
          <w:szCs w:val="28"/>
          <w:rtl w:val="true"/>
          <w:lang w:bidi="ar-SA"/>
        </w:rPr>
        <w:t>أصيل واحد، مع قلة ما نقل عن هذه العلاقة</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المصادر التاريخية تتحدث عن العلاقة بين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أخته من منظارين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منظار الأخوة ومنظار الإمامة، وكأن العلاقة تأخذ الطابع الرسمي في المنظار الثاني دون المنظار الأول وبالعكس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أمر لا نذهب إليه، إذ نجد أن المنظارين متطابقين، بل أن النظرة واحدة في الاتجاهين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الاحترام اللائق والتقدير الرفيع كان متبادلاً بين السيدة زينب الكبرى وبين أخيها الأكبر، وهو السبط الأول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الزكي، وسيد شباب أهل الجنة</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يبقى في نظرها الأخ الأكبر الذي تربّت ونمت معه في ذات الأفياء وغدت له أماً وأختاً وراعية منذ الصغر امتثالاً لوصية الأم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ناحية يعتبر الإمام الحسن الأخ الأكبر للسيدة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 الأكبر بمنزلة الأب</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،ولقد</w:t>
      </w:r>
    </w:p>
    <w:p>
      <w:pPr>
        <w:pStyle w:val="BookText"/>
        <w:rPr/>
      </w:pPr>
      <w:r>
        <w:rPr>
          <w:rFonts w:ascii="Amiri" w:hAnsi="Amiri" w:eastAsia="Amiri" w:cs="Amiri"/>
          <w:color w:val="111111"/>
          <w:sz w:val="28"/>
          <w:sz w:val="28"/>
          <w:szCs w:val="28"/>
          <w:rtl w:val="true"/>
          <w:lang w:bidi="ar-SA"/>
        </w:rPr>
        <w:t>كان لها دوماً بهذه المنزلة قبل وبعد وفاة أبيهما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أصبح سيد البيت العلوي بعد استشهاد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من رعايته وعطفه على أخته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فمتى لم يكن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عطوفاً على الفقراء واليتامى والمساكين</w:t>
      </w:r>
      <w:r>
        <w:rPr>
          <w:rStyle w:val="FootnoteAnchor"/>
          <w:rtl w:val="true"/>
        </w:rPr>
        <w:footnoteReference w:id="197"/>
      </w:r>
      <w:r>
        <w:rPr>
          <w:rFonts w:ascii="Amiri" w:hAnsi="Amiri" w:eastAsia="Amiri" w:cs="Amiri"/>
          <w:color w:val="111111"/>
          <w:sz w:val="28"/>
          <w:sz w:val="28"/>
          <w:szCs w:val="28"/>
          <w:rtl w:val="true"/>
          <w:lang w:bidi="ar-SA"/>
        </w:rPr>
        <w:t>من الأبعدين فكيف بالأقربين؟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يغمر سبط النبي الهادي أخته الأثيرة بفيض عطفه وحنوه وهو يرى فيها </w:t>
      </w:r>
    </w:p>
    <w:p>
      <w:pPr>
        <w:pStyle w:val="BookText"/>
        <w:rPr/>
      </w:pPr>
      <w:r>
        <w:rPr>
          <w:rFonts w:ascii="IRNazanin" w:hAnsi="IRNazanin" w:eastAsia="IRNazanin"/>
          <w:color w:val="111111"/>
          <w:sz w:val="28"/>
          <w:sz w:val="28"/>
          <w:szCs w:val="28"/>
          <w:rtl w:val="true"/>
          <w:lang w:bidi="fa-IR"/>
        </w:rPr>
        <w:t>أمه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نظرة وإيماءة ونطق، فهو لم يفارقها وهي لم تفارقه حتى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روابط المحبة والاحترام والود كانت من أبرز مزايا العلاقة الأخوية بين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يكونان كذلك وقد تربيا في حجر واحد وتفرعا من شجرة واحدة؟</w:t>
      </w:r>
    </w:p>
    <w:p>
      <w:pPr>
        <w:pStyle w:val="BookText"/>
        <w:rPr/>
      </w:pPr>
      <w:r>
        <w:rPr>
          <w:rFonts w:ascii="Amiri" w:hAnsi="Amiri" w:eastAsia="Amiri" w:cs="Amiri"/>
          <w:color w:val="111111"/>
          <w:sz w:val="28"/>
          <w:sz w:val="28"/>
          <w:szCs w:val="28"/>
          <w:rtl w:val="true"/>
          <w:lang w:bidi="ar-SA"/>
        </w:rPr>
        <w:t>ولم تكن هذه الروابط الأخوية تخضع لقوانين الدم والقرابة فحسب، بل عرف كل واحد منهما ما للآخر من الكرامة وجلالة القدر وعظم الشأن</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عندها سيد شباب أهل الجنة وريحانة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أثنى عليه الله تعالى في آيات كثيرة من القرآن الكريم وهو الإمام المنصَّب من عند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قبل وبعد كل هذا أخوها ذوو الخصال المحمدية، من مكارم الأخلاق والعبادة الروحانية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عند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أخته الأقرب إلى نفسه والتي يعلم فضائلها وفواضلها وخصائصها، وهو يعلم ماذا سوف يجري عليها، فكأنه كان يهيئها لتلك الأيام القادمة المملوءة بالآهات والأحزان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وسنرى في المبحث التالي كيف كانت السيدة زينب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الأحزان</w:t>
      </w:r>
      <w:r>
        <w:rPr>
          <w:rFonts w:eastAsia="IRNazanin" w:cs="IRNazanin"/>
          <w:color w:val="111111"/>
          <w:sz w:val="28"/>
          <w:szCs w:val="28"/>
          <w:rtl w:val="true"/>
          <w:lang w:bidi="fa-IR"/>
        </w:rPr>
        <w:t xml:space="preserve">. </w:t>
      </w:r>
      <w:bookmarkStart w:id="53" w:name="pg7360_75883"/>
    </w:p>
    <w:p>
      <w:pPr>
        <w:pStyle w:val="Heading3"/>
        <w:numPr>
          <w:ilvl w:val="2"/>
          <w:numId w:val="1"/>
        </w:numPr>
        <w:rPr/>
      </w:pPr>
      <w:bookmarkStart w:id="54" w:name="__RefHeading___Toc1254370_1051229030"/>
      <w:bookmarkStart w:id="55" w:name="_Toc16"/>
      <w:bookmarkEnd w:id="53"/>
      <w:bookmarkEnd w:id="54"/>
      <w:r>
        <w:rPr>
          <w:rtl w:val="true"/>
        </w:rPr>
        <w:t>المبحث الثانی</w:t>
      </w:r>
      <w:r>
        <w:rPr>
          <w:rtl w:val="true"/>
        </w:rPr>
        <w:t xml:space="preserve">: </w:t>
      </w:r>
      <w:r>
        <w:rPr>
          <w:rtl w:val="true"/>
        </w:rPr>
        <w:t>الحسن و زینب</w:t>
      </w:r>
      <w:r>
        <w:rPr>
          <w:rtl w:val="true"/>
        </w:rPr>
        <w:t>)</w:t>
      </w:r>
      <w:r>
        <w:rPr>
          <w:rtl w:val="true"/>
        </w:rPr>
        <w:t>علیهما السلام</w:t>
      </w:r>
      <w:r>
        <w:rPr>
          <w:rtl w:val="true"/>
        </w:rPr>
        <w:t xml:space="preserve">(... </w:t>
      </w:r>
      <w:r>
        <w:rPr>
          <w:rtl w:val="true"/>
        </w:rPr>
        <w:t>أخت الأحزان</w:t>
      </w:r>
      <w:bookmarkEnd w:id="55"/>
    </w:p>
    <w:p>
      <w:pPr>
        <w:pStyle w:val="Heading4"/>
        <w:numPr>
          <w:ilvl w:val="3"/>
          <w:numId w:val="1"/>
        </w:numPr>
        <w:rPr/>
      </w:pPr>
      <w:bookmarkStart w:id="56" w:name="__RefHeading___Toc1254372_1051229030"/>
      <w:bookmarkStart w:id="57" w:name="_Toc17"/>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ليس اعتباطاً أو اختياراً بديهياً أن ترتبط صفة الأحزان بأخت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فتصبح سيدة الأحزان، وأم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مدى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سبقتها جدتها خديجة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تجرع غصص الأحداث والوقائع الأليمة تباعاً، فكنَّ رمزاً إسلامياً لا يبارى في الصمود والتحمل ورباطة الجأش والاحتساب إلى الله تعالى عند وقوع الخطب الجلل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 لا تكون هكذا زينب الكبرى وهي الوريثة الشرعية لمظلومية أمها وأهل بيتها حتى لقبت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نائبة الزهراء</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كانت صفحة الأحزان والرزايا والمصائب قد طغت على بقية الصفحات في حياة أخت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تمنع إشعاعاتها ولا تطمس آثارها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حياتها مملوءة بصفحات الفخر والإعجاب، وهي عقيلة بني هاشم والطالبيين الملقبة بالموثقة العارفة العالمة غير المعلّمة، والفاضلة الكاملة العابدة ولما ظهر منها من العظمة والحكمة والجلال ما تمتاز بمحاسنها الكثيرة وأوصافها الجليلة وخصالها الحميدة ومفاخرها البارزة وفضائلها الظاهرة عن نساء العالمين، وهي من الشجرة المباركة النبوية والسلالة المحمدية الطاهرة والمقامات الرفيعة والمنزلة السامية </w:t>
      </w:r>
    </w:p>
    <w:p>
      <w:pPr>
        <w:pStyle w:val="BookText"/>
        <w:rPr/>
      </w:pPr>
      <w:r>
        <w:rPr>
          <w:rFonts w:ascii="IRNazanin" w:hAnsi="IRNazanin" w:eastAsia="IRNazanin"/>
          <w:color w:val="111111"/>
          <w:sz w:val="28"/>
          <w:sz w:val="28"/>
          <w:szCs w:val="28"/>
          <w:rtl w:val="true"/>
          <w:lang w:bidi="fa-IR"/>
        </w:rPr>
        <w:t>عند الله تعالى، فقد فرض حبهم على الأمة الإسلامية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عاشت عيشتها الأولى المحترمة مجللة معززة بين الأهل والأقارب</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وهي السيدة الوحيدة التي تعد من أشرف الأنساب وأجل الأحساب وأكمل الأنفس وأطهر القلوب، فكأنها جمعت بأطراف الفضائل كلها كما اجتمعت لها المصائب و المحن جميعها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فكانت صفة أحزانها سمة ربانية بكى لها الأمين جبرئيل وأبكى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نبأهُ إن حياة هذه البنت الوليدة سوف تكون مقرونة بالمصائب والمتاعب من بداية عمرها إلى وفاتها</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وتذكر الروايات التاريخية، أن السيدة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تفسر القرآن للنساء في أحد المجالس في بيتها أيام إمامة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إذا دخل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نور عيني سمعتك تفسّرین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فقالت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رمز لمصیبة تصیبکم عترة رسول اللّه ثم شرح المصائب فبكت بكاءً عالیاً صلوات الله علیها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هنا بصدد تناول مجمل حياة السيدة الحوراء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وفضائلها وخصالها، فهذا ما لا تفيه كتب ومجلدات، ولكننا سنمر سراعاً على بضع محطات حياتية تشاركت فيها الأحزان مع 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الطفولة وحتى الاستشهاد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كانت </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رفيقة درب لازمة لآلام أهل البيت، وشاهدة حاضرة لمصائبهم، ولقد حظيت بأطول فترة زمنية قاربت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المواكبة والمشاركة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كل النساء في حياته الكريمة، إذ لم تفارقه حتى بعد أن بلغت مبلغ النساء ودخلت دور الشباب وخطبها كثيرون من أشراف العرب</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فاختار 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فتى الفتيان ومن هو أقرب نسباً وحسباً ومودة للبيت العلوي، إنه ابن عمها عبدالله بن جعفر الطيار، فمن هو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جعفر شريك أبيه أبي طالب وأخيه علي في الحفاظ على كيان مسيرة الدعوة الإسلامية من قبل انطلاقها الأول، وهو قائد المسلمين في غزوة مؤتة، قطعت يداه في الحرب، فعوضه الله بجناحين يطير بهما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جعفر الطيار ذو 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المساكين وحبيب رسول الله، وأمير المهاجرين إلى الحبشة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المرويات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صادف وصول جعفر من الحبشة إلى المدينة يوم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فاعتنق رسول الله جعفراً وأخذ يقبله بين عينيه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 بأيهما أنا أشد فرحاً، بقدوم جعفر أم فتح خيبر؟</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والحقيقة بهما معاً ففاتح خيبر هو علي بن أبي طالب والعائد من المهجر هو أخوه جعفر وبهما سعدت عينا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وقرت</w:t>
      </w:r>
      <w:r>
        <w:rPr>
          <w:rFonts w:eastAsia="IRNazanin" w:cs="IRNazanin"/>
          <w:color w:val="111111"/>
          <w:sz w:val="28"/>
          <w:szCs w:val="28"/>
          <w:rtl w:val="true"/>
          <w:lang w:bidi="fa-IR"/>
        </w:rPr>
        <w:t>.</w:t>
      </w:r>
      <w:r>
        <w:rPr>
          <w:rStyle w:val="FootnoteAnchor"/>
          <w:rtl w:val="true"/>
        </w:rPr>
        <w:footnoteReference w:id="20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 جعفر راعياً وأباً، یرعاهم بعطفه، ويفيض عليهم بحنانه، واشتهر عنه دعاؤه لعبدالله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أخلف جعفراً في أهله، وبارك لعبد الله في صفقة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w:t>
      </w:r>
    </w:p>
    <w:p>
      <w:pPr>
        <w:pStyle w:val="BookText"/>
        <w:rPr/>
      </w:pP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وليهم في الدنيا والآخرة</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أما أم عبدالله فهي أسماء بنت عميس الخثعمية، تلك المؤمنة الطاهرة، والتي هاجرت مع زوجها جعفر لتحفظ دينها، وتصون نفسها من شر الأعداء وعرفها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 عليها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الأخوات من أهل الجنة وعد أسماء في مقدمتهن</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وهي بالأخير زوجة الإمام علي بن أبي طالب وولدت قبله من أبي بكر محمداً تلميذ علي وربيبه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جانب المكانة الأسرية الإيمانية يتحلى عبدالله بن جعفر بالجود والكرم، بحيث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الجود</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واشتهر بكونه أحد كرماء العرب</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الشخصية الكريمة الفذة المحبة لآل البيت ارتضاها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 لابنته زينب، ورغم أن السيدة زينب دخلت بيت الزوجية، وتحملت المسؤولية، كما كانت أمها فاطمة وجدتها خديجة، لكنها لم تفارق بيت أبيها، وبقيت تدير شؤونه، وتهتم بشؤون أخويها، وبقيت هي صاحبة البيت العلوي مع أن والدها تزوج عدة نساء وقامت زوجاته بما يقتضي البيت من رعاية واهتمام، لكن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هي كل شيء في البيت ولها المنزلة المرموقة فيه، وكذلك بين علية قومها، حتى عرفت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 الهاشميين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وتنقل لنا الروايات كيف أن زواج السيدة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يفرق بينها وبين أخوتها، فقد بلغ من تعلق الإمام علي بابنته وابن أخيه عبدالله أن أبقاهما معه، حتى إذا </w:t>
      </w:r>
    </w:p>
    <w:p>
      <w:pPr>
        <w:pStyle w:val="BookText"/>
        <w:rPr/>
      </w:pPr>
      <w:r>
        <w:rPr>
          <w:rFonts w:ascii="Amiri" w:hAnsi="Amiri" w:eastAsia="Amiri" w:cs="Amiri"/>
          <w:color w:val="111111"/>
          <w:sz w:val="28"/>
          <w:sz w:val="28"/>
          <w:szCs w:val="28"/>
          <w:rtl w:val="true"/>
          <w:lang w:bidi="ar-SA"/>
        </w:rPr>
        <w:t>ولي أمر المسلمين، وانتقل إلى الكوفة انتقلا معه، موضع رعاية أمير المؤمنين وإعزازه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ووقف عبدالله بجانب عمه في جهاده الحربي، فكان أمیراً بين أمراء جيشه في صفین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قتل ابنيه محمد وعون مع خالهما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يوم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كان عبدالله بن جعفر ينادي مولاتنا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المرتضى، ويا عقيلة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،مُدِلاً على حسن عشرته لها ومعرفته لمقامها ومنزلتها ولاستحقاقها كل هذا الاحترام الكبير من زوجها</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أجمعت السِیَر والمصادر التاريخية على أن عقيلة بني هاشم كانت في صميم دوامة الأحداث الجسام التي عصفت بالدولة الإسلامية، فنراها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رحلت من مدينة جدها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الكوفة مقر خلافة أبيها مع زوجها، ثم تعود إلى المدينة بعد مقتل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لترافق أخيها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فترة إمامته وإقامته ثم لتعود ثانية إلى أرض كربلاء لتشهد واقعة الطف مع أخيها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حضور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الأحداث كان مدوياً وبارزاً، صحيح أنها لم تكن من حملة السيوف، ولا نراها في ساحة 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على مسرح الأحداث بطلة من الأبطال</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منذ فاجعة وفاة جدها النبي المصطفى وحتى استشهاد أخويها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أخت الأحزان مع 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كارثة تعقبها أخرى، وفجيعة تليها فجيعة أكبر تصيب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وعت ذاكرة الطفلة زينب وشاركت </w:t>
      </w:r>
    </w:p>
    <w:p>
      <w:pPr>
        <w:pStyle w:val="BookText"/>
        <w:rPr/>
      </w:pPr>
      <w:r>
        <w:rPr>
          <w:rFonts w:ascii="IRNazanin" w:hAnsi="IRNazanin" w:eastAsia="IRNazanin"/>
          <w:color w:val="111111"/>
          <w:sz w:val="28"/>
          <w:sz w:val="28"/>
          <w:szCs w:val="28"/>
          <w:rtl w:val="true"/>
          <w:lang w:bidi="fa-IR"/>
        </w:rPr>
        <w:t>أخيها الحسن لحظات مفارقة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الدنيا الفانية وانتقاله إلى الرفيق الأعلى، وإن بخلت الروايات بسرد عمق العلاقة بين النبي وحفيدته، ولكنه دون شك ما كان يبقيها بعيدة عن فيض محبته التي أغدقها على أخويها، يقول الشيخ مغنیة</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النبي لا يصبر عن بيته هذا، ولا يشغله عنه شاغل، لاسيما بعد أن نبتت فيه ريحانة، فإذا دخله قبّل هذا، وشمَّ ذاك، وابتسم لتلك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ودخله ذات يوم فأخذ الحسن وحمله، فأخذ علي الحسين وحمله فأخذت فاطمة زينب وحملتها، فاهتزت أركان البيت طرباً لجو الصفوة المختارة، وتدلنا هذه الظاهرة وكثير غيرها أن محمدا كان أكثر الأنبياء غبطة وسعادة بأهل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فجعت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من العمر –يومذاك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سنوات، ولكنها كانت تدرك هول الفاجعة ومضاعفاتها، ومن ذلك اليوم تغيرت معالم الحياة في بيتها، وخيمت الهموم والغموم على أسرتها</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كان 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يشكل صدمة كبرى وفاجعة مهولة عظمى على المسلمين جميعاً، فإنه لا شك أشد وقعاً وأعظم أثراً، على أهل بيته الملتصقين به، والمتنعمين برعايته وعطفه، وعلى أي حال، إن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أفجع الكوارث التي دهمت العترة الطاهرة، فقد كانت من الأحداث الرهيبة التي ألمت بهم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 خير وصف،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بأطول ليلة حتى ظنوا أن لا سماء تظلهم ولا أرض تقلهم لأن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الأقربين والأبعدين في الله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غضون أشهر معدودة تكالبت الأيام، واستعرت الأحقاد، وانهالت المصائب تترا على قلب زينب وهي لم تودع عامها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شاركت أخويها الحسنين كل الآلام منذ فقد الحبيب محمد حتى فقد الأم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رحلة قصيرة بزمنها، طويلة قاسية بأحداثها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جميع تلك الحوادث بمرأى من السيدة زينب ومسمع، فلقد سمعت صراخ أمها من بين الحائط والباب، وشاهدت الأعداء الذين أحاطوا بها يضربونها بالسوط والسيف المغمد، وشهدت إسقاط أخيها المحسن، وكسر ضلع أمها الزهراء وتورم العضد الذي بقي أثره إلى آخر حياتها</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عاشت حفيدة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أخويها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الدقائق المرة والمروعة تلك، وسمعت أمها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تصيح إليك يا فضة فخذيني وإلى صدرك فسنديني لقد أسقطوا ما في بطني من حمل</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خضم المأساة المروعة تلوذ بأمها الزهراء فتجدها عليلة ذاهلة، حزينة يغشى عليها من حين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غادرت زينب طفولتها مبكراً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بالغريب أن تشغل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الأم ولما تبلغ العاشرة من عمرها وإنما الغريب أن نقيس زمانها بزماننا ومكانها بمكاننا، فنزعم أن هذه سن </w:t>
      </w:r>
    </w:p>
    <w:p>
      <w:pPr>
        <w:pStyle w:val="BookText"/>
        <w:rPr/>
      </w:pPr>
      <w:r>
        <w:rPr>
          <w:rFonts w:ascii="IRNazanin" w:hAnsi="IRNazanin" w:eastAsia="IRNazanin"/>
          <w:color w:val="111111"/>
          <w:sz w:val="28"/>
          <w:sz w:val="28"/>
          <w:szCs w:val="28"/>
          <w:rtl w:val="true"/>
          <w:lang w:bidi="fa-IR"/>
        </w:rPr>
        <w:t>اللهو واللعب</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السيدة زينب عقيلة بني هاشم، 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تبدو زينب في بيت أبيها ذات مكانة أكبر من سنها، أنضجتها الأحداث،</w:t>
      </w:r>
    </w:p>
    <w:p>
      <w:pPr>
        <w:pStyle w:val="BookText"/>
        <w:rPr/>
      </w:pPr>
      <w:r>
        <w:rPr>
          <w:rFonts w:ascii="Amiri" w:hAnsi="Amiri" w:eastAsia="Amiri" w:cs="Amiri"/>
          <w:color w:val="111111"/>
          <w:sz w:val="28"/>
          <w:sz w:val="28"/>
          <w:szCs w:val="28"/>
          <w:rtl w:val="true"/>
          <w:lang w:bidi="ar-SA"/>
        </w:rPr>
        <w:t>وهيأتها لأن تشغل مكان الراحلة الكريمة، فتكون للحسن والحسين وأم كلثوم، أماً لاتعوزها عاطفة الأمومة بكل ما فيها من حنو وإيثار</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فصارت</w:t>
      </w:r>
    </w:p>
    <w:p>
      <w:pPr>
        <w:pStyle w:val="BookText"/>
        <w:rPr/>
      </w:pPr>
      <w:r>
        <w:rPr>
          <w:rFonts w:ascii="IRNazanin" w:hAnsi="IRNazanin" w:eastAsia="IRNazanin"/>
          <w:color w:val="111111"/>
          <w:sz w:val="28"/>
          <w:sz w:val="28"/>
          <w:szCs w:val="28"/>
          <w:rtl w:val="true"/>
          <w:lang w:bidi="fa-IR"/>
        </w:rPr>
        <w:t>البنت كالأم في تحمل الشدائد والمصاعب، والرزايا والمصائب، بل و زادت عليها أيضاً وعند اقتراب الأجل، أرادت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تبعد ابنتها زينب، عن مشاهدة تلك اللحظات الأليمة، فأرسلتها إلى بيوت بعض الهاشميات كما تشير إحدى الروايات، بينما كان الحسن مع أبيه وأخيه خارج المنزل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كانت الروايات تذكر لنا مرافقة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لوالدته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رحلة الألم والدموع اليومية إلى بيت الأحزان فإنها لا تشير إلى وجود البنت معهم، وكأن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أشفقت على ابنتها من معايشة تلك اللحظات المشحونة لوعة وتفجعاً ونحیباً ودمعاً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حاضرة مع 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مسیر والدتها إلى المسجد النبوي لإلقاء خطبتها الشهيرة ومطالبتها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الشيخ المفيد بسنده، عن زينب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رأي أبي بكر على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و العوالي و أيست من إجابته لها عدلت إلى قبر أبيها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فألقت نفسها عليه و شكت إليه ما فعله القوم بها و بكت حتى بلت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58" w:name="pg7360_75891"/>
    </w:p>
    <w:p>
      <w:pPr>
        <w:pStyle w:val="BookText"/>
        <w:rPr/>
      </w:pPr>
      <w:bookmarkEnd w:id="58"/>
      <w:r>
        <w:rPr>
          <w:rFonts w:ascii="IRNazanin" w:hAnsi="IRNazanin" w:eastAsia="IRNazanin"/>
          <w:color w:val="111111"/>
          <w:sz w:val="28"/>
          <w:sz w:val="28"/>
          <w:szCs w:val="28"/>
          <w:rtl w:val="true"/>
          <w:lang w:bidi="fa-IR"/>
        </w:rPr>
        <w:t>بدموعها و ندبته، ثم قالت في آخر ندبها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بعدك أبناء وهنبثة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ولنا مطلق المخيلة في تصور حال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أخويها وهم يشاهدون توجع أمهم وتظلمها عند قبر أبيها، أتراهم يصبرون ويتصابرون ويتجلدون فلا يذرفون الدمع ويطلقون العويل والنحيب مع 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القلب ليعتصر ألماً وأساً لموقف سيدة الأحزان هذا وهي في ربيعها الخامس</w:t>
      </w:r>
      <w:r>
        <w:rPr>
          <w:rFonts w:eastAsia="IRNazanin" w:cs="IRNazanin"/>
          <w:color w:val="111111"/>
          <w:sz w:val="28"/>
          <w:szCs w:val="28"/>
          <w:rtl w:val="true"/>
          <w:lang w:bidi="fa-IR"/>
        </w:rPr>
        <w:t>.</w:t>
      </w:r>
    </w:p>
    <w:p>
      <w:pPr>
        <w:pStyle w:val="Heading4"/>
        <w:numPr>
          <w:ilvl w:val="3"/>
          <w:numId w:val="1"/>
        </w:numPr>
        <w:rPr/>
      </w:pPr>
      <w:bookmarkStart w:id="59" w:name="__RefHeading___Toc1254374_1051229030"/>
      <w:bookmarkStart w:id="60" w:name="_Toc18"/>
      <w:bookmarkEnd w:id="59"/>
      <w:r>
        <w:rPr>
          <w:rtl w:val="true"/>
        </w:rPr>
        <w:t>أي طائف من الحزن اجتاح قلب الطفلة الطاهرة؟</w:t>
      </w:r>
      <w:bookmarkEnd w:id="60"/>
    </w:p>
    <w:p>
      <w:pPr>
        <w:pStyle w:val="BookText"/>
        <w:rPr/>
      </w:pPr>
      <w:r>
        <w:rPr>
          <w:rFonts w:ascii="IRNazanin" w:hAnsi="IRNazanin" w:eastAsia="IRNazanin"/>
          <w:color w:val="111111"/>
          <w:sz w:val="28"/>
          <w:sz w:val="28"/>
          <w:szCs w:val="28"/>
          <w:rtl w:val="true"/>
          <w:lang w:bidi="fa-IR"/>
        </w:rPr>
        <w:t xml:space="preserve">لزمت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أمها العليلة، التي اعتلت بشدة بعد حادثة الباب، وانقضت عليها ساعات أليمة مريرة تنظر فيها بعيون مشفقة مع أخيها الإمام الحسن وأخيها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يتزودون من وجه الحبيبة قبل الرحيل الأبدي، وهم يشاهدون أمهم العليلة، طريحة الفراش، مكسورة الضلع، دامية الصدر، محمرة العين، معصوبة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فيتوجسون من حلول لحظات الوداع في أي لحظة من ليل أو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كانت الأم الرؤوم قد أبعدت أولادها عنها في لحظاتها الدنيوية الأخيرة، شفقة منها ورحمة لهم، فإن العقيلة زينب وأخويها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تجرعوا كأس الألم حتى الثمالة وهم ينظرون إلى جثمان أمهم البارة الحانية مسجى في وسط الدار، وهي تلف في أثواب الكفن، والأب المفجوع يهتف بهم باكياً معتبراً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يا حسين يا زينب 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وتزودوا من أمكم فهذا الفراق، واللقاء في الجنة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أضحى أولاد فاطمة كما وصفتهم في وصيتها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كل العطف والحنو في الدنيا، فبالأمس فقدوا جدهم واليوم يفارقون أمهم، بضعة </w:t>
      </w:r>
    </w:p>
    <w:p>
      <w:pPr>
        <w:pStyle w:val="BookText"/>
        <w:rPr/>
      </w:pPr>
      <w:r>
        <w:rPr>
          <w:rFonts w:ascii="Amiri" w:hAnsi="Amiri" w:eastAsia="Amiri" w:cs="Amiri"/>
          <w:color w:val="111111"/>
          <w:sz w:val="28"/>
          <w:sz w:val="28"/>
          <w:szCs w:val="28"/>
          <w:rtl w:val="true"/>
          <w:lang w:bidi="ar-SA"/>
        </w:rPr>
        <w:t>أيام تتالت حصدت معها أغلى حبيبين، مع أنعم لحظات الهناء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شاركت الحوراء زينب أخويها لحظات الوداع فارتمت على الجسد الطاهر المسجى، يغسلون كفن أمهم الحانية بالدموع والآهات والزفرات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حدث بعد ذلك، قد لا تفسره لنا عقولنا القاصرة، ولا تتخيله مداركنا العاجزة، ولكن سيد الأوصياء، أرسلها شاهدة مروية 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الله أنها حنّت وأنّت وأخرجت يديها من الكفن، وضمتهما إلى صدرها ملیاً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فهنيئاً للعقيلة زينب وأخويها وهم يشاركون أباهم تغسيل وتكفين ووداع ودفن سيدة نساء العالمين والابنة الوحيدة الفريدة لسيد المرسلين وبضعته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حرم الباري عز وجل الكثير ممن عاصروها هذا الفضل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فارقت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أولادها وأحبتها جسداً ولم تفارقهم روحاً وذكرى عطرة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ذهبت فاطمة لمن تاقت الروح شوقاً للقياه، إلى أبيها الذي كان ينتظر سبق ارتحالها إليه، وبقيت زينب حائرة، صابرة، وطيف أمها لا يفارقها، وكذلك حال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روحها لم تفارق ابنتها الغالية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يجلس عند قبر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يقرأ القرآن بناءً على وصيتها، وفي ليلة من الليالي قرأ شيئاً من القرآن ثم غفا ليلاً وإذا به يرى السيدة فاطمة في المنام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سعيك يا بن العم لقد نفذت الوصية يا أبا الحسن،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أبا الحسن إلى البيت لأن زينب جلست من نومها ونظرت إلى مكاني فرأته خالياً فأخذت بالبكاء فلما سمع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كلامها رجع إلى البيت مسرعاً فوجد </w:t>
      </w:r>
    </w:p>
    <w:p>
      <w:pPr>
        <w:pStyle w:val="BookText"/>
        <w:rPr/>
      </w:pPr>
      <w:r>
        <w:rPr>
          <w:rFonts w:ascii="Amiri" w:hAnsi="Amiri" w:eastAsia="Amiri" w:cs="Amiri"/>
          <w:color w:val="111111"/>
          <w:sz w:val="28"/>
          <w:sz w:val="28"/>
          <w:szCs w:val="28"/>
          <w:rtl w:val="true"/>
          <w:lang w:bidi="ar-SA"/>
        </w:rPr>
        <w:t>زينب جالسة وهي تنظر إلى مكان أمها الزهراء وعيونها تتحادر دموعاً فلما وقع بصرها على أمير المؤمنين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واأماه وافاطماه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وتبقى عقيلة الهاشميين سيدة الأحزان بحق، فمن فراق الأم العظيمة وحتى أن تحل بها وبأخويها فجيعة فقدها للأب الرحيم، لا نجد شيئاً يذكر من الأخبار والروايات عن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لنا الإحاطة بحياة سيدة قضت معظم حياتها في الخدر ووراء الستر، ولم يطلع على حياتها العائلية إلا أهلها وذووها</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ألم تكن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الحوراء زينبء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قضت حياتها في الخدر؟ وأبى الله ونبيه إلا أن يطلعنا على عظيم منزلتها وقدسية وجودها الإنساني بذكر تفاصيل من حياتها الخاصة من زواج وولادات وعبادة وتقوى، حتى أضحت أحاديث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خير معين للقلوب الولهة لمحبتهم والعقول الساعية لفهم درجة قربهم وحظوتهم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ما نستطيع قوله يقيناً إن أخت الأحزان وسيدتها المبجلة قد شاءت لها الأقدار أن ترافق الأحداث التي مر بها البيت العلوي كاملة فلم تكن تفارق أباها وأخويها، ولقد استعاضت عن مرارة يتم الأم بحنو الأب الرحيم، فهو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أنا وأنت أبوا هذه الأمة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أحضان هذا الأب الشمولي تربت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غمرها وغمر أخويها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أولاده وبناته بطيب العاطفة والمحبة ليعوضهم قساوة الأيام والرزايا التي سيلاقونها من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ويشاء القدر مرة أخرى أن يجرع السيدة زينب مرارة اليتم ويروع قلبها الكبير، بفقد الأب العطوف، في شهر الرحمة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المبارك</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اخترق قلب السيدة زينب سهم الحزن معاً مع أخيها الحسن، ليلة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رمضان عام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ضُرِب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الجمعة، فمكث يوم الجمعة وليلة السبت وتوفي ليلة الأحد لإحدى عشرة ليلة بقين من شهر رمضان سنة أربعين للهجرة، وهو ابن ثلاث وستين سنة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لازمت عقيلة بني هاشم أباها في لحظاته الأخيرة وحدثت 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أباه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الساعة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وهو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إنك قادم إلينا عن قريب، يجيء إليك أشقاها فيخضب شيبتك من دم رأسك،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إليك وإنك عندنا في العشر الآخر من شهر رمضان فهلم إلينافما عندنا خیر لک وأبقی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كلامه ضجوا بالبكاء والنحيب، وأبدوا بالعويل، فأقسم عليهم بالسكوت، فسكتوا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لتضيف إلى أحزانها المختزنة حزناً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وأخذت تصغي إلى أبيها أمير المؤمنين وهو يوصي أخاها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حتى أسر إليك ما أسر إلي رسول الله وائتمنك على ما ائتمنني عليه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وودعا معاً رجل يعرفه الله ورسوله ولا يعرفه غيرهما، وها هي تروي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IRNazanin" w:hAnsi="IRNazanin" w:eastAsia="IRNazanin"/>
          <w:color w:val="111111"/>
          <w:sz w:val="28"/>
          <w:sz w:val="28"/>
          <w:szCs w:val="28"/>
          <w:rtl w:val="true"/>
          <w:lang w:bidi="fa-IR"/>
        </w:rPr>
        <w:t xml:space="preserve">آخر عهد أبي إلى أخوي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إذا أنا مت فغسلاني ثم نشفاني بالبردة التي نشف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وحنطاني وسجياني على سريري، ثم انظروا حتى إذا ارتفع لكما مقدم السرير فاحملا مؤخره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وتتابع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الدفن، فنعلم أنها قد شاركت أخويها دفن الأب بعد أن شاركتهم قبل سنين دفن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الإمام إلى جوار ربه، وترك زينب تندب أباها البطل الهمام، باكية متفجعة، تتجرع الحسرات، تقف عقيلة الهاشميين وقلبها يتفطر أسى ولوعة، ونرى سيدة الأحزان تركن إلى أخيها الحسن مصغية إلى مقالته بين الجمع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قبض في هذه الليلة رجل لم يسبقه الأولون بعمل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يدركه الآخرون بعمل، ولقد كان يجاهد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فيقيه بنفسه، ولقد كان يوجهه برايته فيكتنفه جبريل عن يمينه وميكائيل عن يساره فلا يرجع حتى يفتح عليه، وما خلف صفراء ولا بيضاء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خنقته العبرة فبكى، وبكى الناس معه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وعادت أخت الأحزان إلى مدينة جدها بعد أن دفنت أباها في الكوفة، عجباً لهذه الأيام كيف تغتال سعادتها بفراق الأحبة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كل مدينة لها قبر وحبيب، ولم يتوقف مجرى نهر الحزن مرة واحدة بل لعله كان ملازماً للسيدة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مراحل حياتها، كما لازمت هي أخاها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عودته إلى ديارهم، إلى مدينةجدهم، ويترك البلد الذي خذله وخذل أباه من قبل، وشهدت معه محاولات اغتياله من قبل المرتشين من معاوية والخوارج وسلم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وشهدت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يلقي الحجة عليهم في تقاعسهم وتخاذلهم عن آل البيت، عندما قام خطيباً في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العراق إنه، سخى بنفسي عنكم ثلاث قتلكم أبي وطعنكم إياي وانتهابكم متاعي</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زيد بن وهب الجهني أنه بعد أن جُرح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المدائن سألته عن موقفه الذي سيتخذه في هذه الظروف 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والله أن معاوية خير لي من هؤلاء، يزعمون أنهم لي شيعة، ابتغوا قتلي وانتهبوا ثقلي، وأخذوا مالي، والله لئن آخذ من معاوية عهدا أحقن به دمي، وأومن به في أهلي ، خير من أن يقتلوني فتضيع أهل بيتي وأهلي، والله لو قاتلت معاوية لأخذوا بعنقي حتى يدفعوني إليه سلما، والله لئن أسالمه وأنا عزيز خير من أن يقتلني وأنا أسير، أو يمن علي فيكون سنة على بني هاشم آخر الدهر ولمعاوية لايزال يمن بها وعقبه علي الحي منا والميت</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تتوقف سهام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وعادت لتسدد إلى قلب الحوراء سهماً جدیداً فبعد عشر سنين من فاجعة أبيها جاءت نباله حادة حامية تستأصل ريحانة الرسول وبضعته، إمام عصرها وخيرة رجاله، ووديعة أمها الزهراء الذي عاشت معه كل سنين عمرهما المبارك</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کبیراً وأباً بدیلاً وإماماً مراعیاً لحقوقها ومنزلتها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وتقطعت نياط قلبها يوم حضرت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أخیها ساعة الوفاة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وصاحت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واقلة ناصراه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من ألوذ به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وحزني عليك لا ينقطع طول 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إنها بكت على أخيها وهي تلثم </w:t>
      </w:r>
      <w:bookmarkStart w:id="61" w:name="pg7360_75897"/>
    </w:p>
    <w:p>
      <w:pPr>
        <w:pStyle w:val="BookText"/>
        <w:rPr/>
      </w:pPr>
      <w:bookmarkEnd w:id="61"/>
      <w:r>
        <w:rPr>
          <w:rFonts w:ascii="Amiri" w:hAnsi="Amiri" w:eastAsia="Amiri" w:cs="Amiri"/>
          <w:color w:val="111111"/>
          <w:sz w:val="28"/>
          <w:sz w:val="28"/>
          <w:szCs w:val="28"/>
          <w:rtl w:val="true"/>
          <w:lang w:bidi="ar-SA"/>
        </w:rPr>
        <w:t>خديه وتتمرغ عليه، وتبكي عليه طويلاً</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 قلب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لمأساة أخيها وتجددت عليها المصائب والأحزان، ومما زاد في آلام السيدة وأحزانها ما تعرضت لها جنازة أخيها من إساءة كل ذلك ضاعف من أحزان الحوراء والهاشميين لذلك ورد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نساء بني هاشم وفي طليعتهن أخت الأحزان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استمرن في النياحة على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كاملاً، وأظهرن الحزن ولبسن السواد سنة كاملة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كل هذه الأحزان لو أصابت جبلاً لصدعته فهل تتكسر سهام أحزان زينب على صخرة قلبها المؤمن أم أنها ستستسلم لليأس والنحيب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مصدر قوة سيدة الأحزان وأختها فقد بقيت متمالكة نفسها رغم كل المصائب التي حلت بها وبآل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تختزن عمق صلابتها وتجلدها وصبرها ليوم الحزن الأكبر في كربلاء</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254376_1051229030"/>
      <w:bookmarkStart w:id="63" w:name="_Toc19"/>
      <w:bookmarkEnd w:id="62"/>
      <w:r>
        <w:rPr>
          <w:rtl w:val="true"/>
        </w:rPr>
        <w:t>أم كلثوم</w:t>
      </w:r>
      <w:r>
        <w:rPr>
          <w:rtl w:val="true"/>
        </w:rPr>
        <w:t xml:space="preserve">... </w:t>
      </w:r>
      <w:r>
        <w:rPr>
          <w:rtl w:val="true"/>
        </w:rPr>
        <w:t>الأخت الصغری</w:t>
      </w:r>
      <w:bookmarkEnd w:id="63"/>
    </w:p>
    <w:p>
      <w:pPr>
        <w:pStyle w:val="BookText"/>
        <w:rPr/>
      </w:pPr>
      <w:r>
        <w:rPr>
          <w:rFonts w:ascii="IRNazanin" w:hAnsi="IRNazanin" w:eastAsia="IRNazanin"/>
          <w:color w:val="111111"/>
          <w:sz w:val="28"/>
          <w:sz w:val="28"/>
          <w:szCs w:val="28"/>
          <w:rtl w:val="true"/>
          <w:lang w:bidi="fa-IR"/>
        </w:rPr>
        <w:t>تناولنا في حديثنا عن دور الأخت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السيدة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أخيها، ويبدو أن سعة دورها وشدة سطوعه وألقه قد حجب الضوء عن بقية الأخوات وعلى وجه الخصوص السيدة أم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هي شقيقة الإمام من والده ووالدته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يأتي هذا التعتيم غير المقصود أیضاً لوجود اختلاف في الروايات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أحد أسماء السيدة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أنها شخصية حقيقية وأخت </w:t>
      </w:r>
    </w:p>
    <w:p>
      <w:pPr>
        <w:pStyle w:val="BookText"/>
        <w:rPr/>
      </w:pPr>
      <w:r>
        <w:rPr>
          <w:rFonts w:ascii="IRNazanin" w:hAnsi="IRNazanin" w:eastAsia="IRNazanin"/>
          <w:color w:val="111111"/>
          <w:sz w:val="28"/>
          <w:sz w:val="28"/>
          <w:szCs w:val="28"/>
          <w:rtl w:val="true"/>
          <w:lang w:bidi="fa-IR"/>
        </w:rPr>
        <w:t>أخرى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يقال أن السيدة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الحسن</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شديد حول هذا الاسم وهذه الكنية، فالمشهور أن السيدتين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وأم كلثوم بنتان للإمام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لبعض المؤرخين وجهة نظر مخالفة، وقول آخر، حيث يجد أن التعبير عن السيدة زينب الكبرى قد جاء في بعض كتب الحديث والتاريخ لعدة احتمالات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التعبير هو كنية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ثانٍ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اشتباه وتوهم من بعض المؤرخين، حيث أنهم عبروا عنها باسم أختها، أو بكنية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سبب آخر خفي علينا، بسبب ظلم التاريخ لترجمة حياة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ويقطع المؤرخ محمد كاظم القزويني بأن المقصود من أم كلثوم، هي السيدة زينب الكبرى، ويستند إلى الاحتمال الأول، لاسيما وأن شخصية البنت الثانية للإمام أمير المؤمنين أحيطت بسحاب كثيف من الغموض والإبهام والتشويش، إلى درجة أن بعض المعاصرين أعطى لنفسه الجرأة في أن ينكر وجود بنت ثانية للإمام من زوجته السيدة </w:t>
      </w:r>
    </w:p>
    <w:p>
      <w:pPr>
        <w:pStyle w:val="BookText"/>
        <w:rPr/>
      </w:pP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اسمها أم كلثوم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حين تؤكد كثير من الكتب التاريخية المعتبرة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 في الكافي ذلك</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وكذلك قال الزمخشري في ربيع الأبرار خطب عمر أم كلثوم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وقال زوجنيها فإني أرصد من كرامتها ما لا يرصده أحد،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صغيرة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وفحوى كلام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يؤكد وجود السيدة أم كلثوم أخت أخرى للإمام الحسن ففي جواب المسائل السردية أن الخبر الوارد بتزويج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بنته من عمر لم يثبت وطريقه من الزبير بن بكار ولم يكن موثوقاً به في النقل وكان متهماً فيما يذكره من بغضه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مأمون والحديث مختلق</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أم كلثوم الصغرى وهي إحدى أخوات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والده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أمهات شتى في مصادر أخرى</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بيت السيدة فاطمة الزهراء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ابنتهما الثانية وطفلهما الرابع بالفرح والسرور، وقد شاركت السيدة أم كلثوم أختها زينب في النسب الشريف والتربية </w:t>
      </w:r>
    </w:p>
    <w:p>
      <w:pPr>
        <w:pStyle w:val="BookText"/>
        <w:rPr/>
      </w:pPr>
      <w:r>
        <w:rPr>
          <w:rFonts w:ascii="Amiri" w:hAnsi="Amiri" w:eastAsia="Amiri" w:cs="Amiri"/>
          <w:color w:val="111111"/>
          <w:sz w:val="28"/>
          <w:sz w:val="28"/>
          <w:szCs w:val="28"/>
          <w:rtl w:val="true"/>
          <w:lang w:bidi="ar-SA"/>
        </w:rPr>
        <w:t>الممتازة والأحداث كلها وإن اختلفت عنها في بعض جوانب حياتها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إن اسمها رقية، وقيل زينب الصغرى، وقد لازمت أخويها الإمامين المجللين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وظلت قريبة منهما إلى أن توفي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ورافقته في رحلته إلى كربلاء</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الساعد الأيمن لشقيقتها الكبرى السيدة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bookmarkStart w:id="64" w:name="pg7360_75901"/>
    </w:p>
    <w:p>
      <w:pPr>
        <w:pStyle w:val="Heading2"/>
        <w:numPr>
          <w:ilvl w:val="1"/>
          <w:numId w:val="1"/>
        </w:numPr>
        <w:rPr/>
      </w:pPr>
      <w:bookmarkStart w:id="65" w:name="__RefHeading___Toc1254378_1051229030"/>
      <w:bookmarkStart w:id="66" w:name="_Toc20"/>
      <w:bookmarkEnd w:id="64"/>
      <w:bookmarkEnd w:id="65"/>
      <w:r>
        <w:rPr>
          <w:rtl w:val="true"/>
        </w:rPr>
        <w:t>الفصل الثالث</w:t>
      </w:r>
      <w:r>
        <w:rPr>
          <w:rtl w:val="true"/>
        </w:rPr>
        <w:t xml:space="preserve">: </w:t>
      </w:r>
      <w:r>
        <w:rPr>
          <w:rtl w:val="true"/>
        </w:rPr>
        <w:t>الإمام الحسن</w:t>
      </w:r>
      <w:r>
        <w:rPr>
          <w:rtl w:val="true"/>
        </w:rPr>
        <w:t>(</w:t>
      </w:r>
      <w:r>
        <w:rPr>
          <w:rtl w:val="true"/>
        </w:rPr>
        <w:t>علیه السلام</w:t>
      </w:r>
      <w:r>
        <w:rPr>
          <w:rtl w:val="true"/>
        </w:rPr>
        <w:t xml:space="preserve">) </w:t>
      </w:r>
      <w:r>
        <w:rPr>
          <w:rtl w:val="true"/>
        </w:rPr>
        <w:t>و نساء أخریات</w:t>
      </w:r>
      <w:bookmarkEnd w:id="66"/>
    </w:p>
    <w:p>
      <w:pPr>
        <w:pStyle w:val="Heading3"/>
        <w:numPr>
          <w:ilvl w:val="2"/>
          <w:numId w:val="1"/>
        </w:numPr>
        <w:rPr/>
      </w:pPr>
      <w:bookmarkStart w:id="67" w:name="__RefHeading___Toc1254380_1051229030"/>
      <w:bookmarkStart w:id="68" w:name="_Toc21"/>
      <w:bookmarkEnd w:id="67"/>
      <w:r>
        <w:rPr>
          <w:rtl w:val="true"/>
        </w:rPr>
        <w:t>اشارة</w:t>
      </w:r>
      <w:bookmarkEnd w:id="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الربانیة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الطیبة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أمرأة من ذهب</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360_75903"/>
      <w:bookmarkStart w:id="70" w:name="pg7360_75903"/>
      <w:bookmarkEnd w:id="70"/>
    </w:p>
    <w:p>
      <w:pPr>
        <w:pStyle w:val="Heading3"/>
        <w:numPr>
          <w:ilvl w:val="2"/>
          <w:numId w:val="1"/>
        </w:numPr>
        <w:rPr/>
      </w:pPr>
      <w:bookmarkStart w:id="71" w:name="pg7360_75903"/>
      <w:bookmarkStart w:id="72" w:name="__RefHeading___Toc1254382_1051229030"/>
      <w:bookmarkStart w:id="73" w:name="_Toc22"/>
      <w:bookmarkEnd w:id="71"/>
      <w:bookmarkEnd w:id="72"/>
      <w:r>
        <w:rPr>
          <w:rtl w:val="true"/>
        </w:rPr>
        <w:t>تمهید</w:t>
      </w:r>
      <w:bookmarkEnd w:id="73"/>
    </w:p>
    <w:p>
      <w:pPr>
        <w:pStyle w:val="BookText"/>
        <w:rPr/>
      </w:pPr>
      <w:r>
        <w:rPr>
          <w:rFonts w:ascii="IRNazanin" w:hAnsi="IRNazanin" w:eastAsia="IRNazanin"/>
          <w:color w:val="111111"/>
          <w:sz w:val="28"/>
          <w:sz w:val="28"/>
          <w:szCs w:val="28"/>
          <w:rtl w:val="true"/>
          <w:lang w:bidi="fa-IR"/>
        </w:rPr>
        <w:t xml:space="preserve">بعد أن كانت الأم الطاهرة أول النساء وأجلهن في حياة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والأخت الصابرة أقرب النساء وأحبهن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أن نتناول صفحة أخيرة في حياة الإمام السبط، ألا وهي المرأة، الزوجة والابنة التي شاركته الشطر الأخير من عمره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لزاماً علينا أن نلتفت إلى وجود نساء أخريات مررن في حياة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لهن أثر بعيد في رفده بالمولاة وطيب المعاشرة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نستطيع أن نبحر في سنوات ابن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ان نتوقّف عند أم سلمة وأم أيمن، وأم البنين، وأسماء بنت عميس، وأمامة، وفضة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النسوة كنَّ على تماس كبير بحياة مولاتنا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فإن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يتعامل معهن، كنساء أحببن هذا البيت وأدمن الولاء له وخدمنه بكل 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الإخلاص والوفاء أن نمر على وجود هذه النساء الطيبات ونلتقط شذرات من الأثر الذي تركنه في حياة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وفق ما جاءت به المصادر التاريخية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لابد من ذكر ملاحظة مهمة، هي إن كل واحدة من هؤلاء النسوة كان مُرَحَّباً بها للولوج إلى بيت فاطمة وعلي وقد شهدن لحظات الفرح والسرور، وكذلك ساعات الأحزان والمآسي التي طالت هذا البيت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هناك العديد من نساء بني هاشم ونساء أهل المدينة من صحابيات ومؤمنات كن يدخلن على فاطمة وبنيها، ولكن مرورهن أما أن يكون عابراً، أو أن كتب السيرة والتأريخ ومصادرها لم تذكره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أن مواقفهن لم تكن بذات الأهمية والقوة التي اتسمت بها مواقف أولئك النسوة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تناولنا هذه الأسماء الحية والخالدة في ضمير الأمة الإسلامية، حسب التسلسل والوجود التاريخي في حياة الأمام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راعينا تقديم كل من السيدتين الجليلتين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وأم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باعتبارهما من أمهات المسلمين وزوجات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bookmarkStart w:id="74" w:name="pg7360_75905"/>
    </w:p>
    <w:p>
      <w:pPr>
        <w:pStyle w:val="Heading3"/>
        <w:numPr>
          <w:ilvl w:val="2"/>
          <w:numId w:val="1"/>
        </w:numPr>
        <w:rPr/>
      </w:pPr>
      <w:bookmarkStart w:id="75" w:name="__RefHeading___Toc1254384_1051229030"/>
      <w:bookmarkStart w:id="76" w:name="_Toc23"/>
      <w:bookmarkEnd w:id="74"/>
      <w:bookmarkEnd w:id="75"/>
      <w:r>
        <w:rPr>
          <w:rtl w:val="true"/>
        </w:rPr>
        <w:t>أم سلمة</w:t>
      </w:r>
      <w:r>
        <w:rPr>
          <w:rtl w:val="true"/>
        </w:rPr>
        <w:t xml:space="preserve">... </w:t>
      </w:r>
      <w:r>
        <w:rPr>
          <w:rtl w:val="true"/>
        </w:rPr>
        <w:t>الأم الربانیة</w:t>
      </w:r>
      <w:bookmarkEnd w:id="76"/>
    </w:p>
    <w:p>
      <w:pPr>
        <w:pStyle w:val="BookText"/>
        <w:rPr/>
      </w:pPr>
      <w:r>
        <w:rPr>
          <w:rFonts w:ascii="IRNazanin" w:hAnsi="IRNazanin" w:eastAsia="IRNazanin"/>
          <w:color w:val="111111"/>
          <w:sz w:val="28"/>
          <w:sz w:val="28"/>
          <w:szCs w:val="28"/>
          <w:rtl w:val="true"/>
          <w:lang w:bidi="fa-IR"/>
        </w:rPr>
        <w:t>منذ أن أطل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وهو يرى ويسمع السيدة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ظهرانيهم، فلقد تلقفت يداها جسده الغض وليداً تنفيذاً لوصايا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يدرج في غرفتها ملاعباً جده وقتما شاء في نهار أو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وعت ذاكرته الطفولية، كيف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مطيعة للنبي لا تخالفه في قول أو فعل، ومن هنا جاءت موالاتها لفاطمة وبعلها وبنيها حتى الممات، فكانت مناصرة لعلي وفاطمة، وحافظة لكتب علي في غيابه وما برحت تحدث عن أهل بيت وفضلهم على العالمين ما حييت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فماذا يكتب القلم عن سيدة هي أم المؤمنين بحق؟ ولنبدأ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تراجم السِيَر أن اسمها رملة، وقيل هند بنت أبي أمية بن المغيرة المخزومية القرشية وقيل إن اسم أبيها حذيفة، وقيل سهيل الملقب زاد الراكب وهو أحدالأجواد</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وأمها عاتكة بنت عامر بن ربيعة بن مالك الكنانية، وزوجها الشهيد أبو سلمة، أبو سلمة بن عبد الأسد بن هلال بن عبد الله بن عمر بن مخزوم، واسم أبي سلمة عبد الله وأمه برة بنت عبد المطلب بن هشام بن عبد مناف بن قصي، وكان لأبي سلمة من الولد سلمة وعمر وزينب ودرة، شهد بدراً وأحداً وكان الذي جرحه بأُحد أبو أسامة الجشمي رماه بمعبلة في عضده فمكث شهراً يداويه فبرأ فيما يرى وقد اندمل الجرح على بغي لا يعرفه فبعثه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المحرم على رأس خمسة وثلاثين شهراً من الهجرة سرية إلى بني </w:t>
      </w:r>
    </w:p>
    <w:p>
      <w:pPr>
        <w:pStyle w:val="BookText"/>
        <w:rPr/>
      </w:pPr>
      <w:r>
        <w:rPr>
          <w:rFonts w:ascii="Amiri" w:hAnsi="Amiri" w:eastAsia="Amiri" w:cs="Amiri"/>
          <w:color w:val="111111"/>
          <w:sz w:val="28"/>
          <w:sz w:val="28"/>
          <w:szCs w:val="28"/>
          <w:rtl w:val="true"/>
          <w:lang w:bidi="ar-SA"/>
        </w:rPr>
        <w:t>أسد بقطن فغاب بضع عشرة ليلة ثم قدم المدينة فانتفض به الجرح فاشتكى ثم مات</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هاجرت أم سلمة مع زوجها ابي سلمة الهجرتين، وليس أم سلمة بنت عمة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ذهب إلى ذلك القزويني</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والسيدة أم سلمة من أوائل المسلمين مع زوجها وأول مسلمة هاجرت إلى الحبشة مع زوجها، وهناك ولدت ابنها سلمة ثم قدما إلى مكة وهاجرا إلى المدينة فولدت له عمر ودرة وزينب، فلما نظر إلى نخل المدينة قيل لها هذه الأرض التي تريدين، وقد شارك زوجها مع الرسول في غزوة بدر، وشهدت غزوة خيبر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استشهد زوجها أبو سلمة متأثراً بجراح أصابته يوم أحد 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يكفلها هي وأولادها فتزوجها، ومنذ ذلك الحين لقبت بأم المؤمنين، مع شدة محبتها وتعلقها بزوجها الشهيد أبي سلمة، حيث ورد في الإصابة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قولها، قالت لزوجها أبي سلمة بلغني أنه ليس امرأة يموت زوجها وهو من اهل الجنة ثم لم تتزوج بعده إلا جمع الله بينهما في الجنة، وكذا إذا ماتت امرأة وبقي الرجل بعدها فتعالَ أعاهدك أن لا أتزوج بعدك ولا تتزوج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أتطيعني،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استأمرتك إلا وأنا أريد أن أطيعك،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مت فتزوجي،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 ام سلمة بعدي رجلاً خیراً مني لا يخزيها ولا يؤذيها، فلما مات قلت من هذا الذي هو خير </w:t>
      </w:r>
    </w:p>
    <w:p>
      <w:pPr>
        <w:pStyle w:val="BookText"/>
        <w:rPr/>
      </w:pPr>
      <w:r>
        <w:rPr>
          <w:rFonts w:ascii="IRNazanin" w:hAnsi="IRNazanin" w:eastAsia="IRNazanin"/>
          <w:color w:val="111111"/>
          <w:sz w:val="28"/>
          <w:sz w:val="28"/>
          <w:szCs w:val="28"/>
          <w:rtl w:val="true"/>
          <w:lang w:bidi="fa-IR"/>
        </w:rPr>
        <w:t>لي من أبي سلمة فلبثت ما لبثت ثم تزوجني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الحديث المروي تتضح لنا صورة نقية لامرأة مسلمة ذات خلق رفيع، ووفاء وإخلاص متناهٍ، وهي التي شربت حب الإسلام وتزينت بآدابه، ونهلت من تعاليمه حتى صارت في طليعة النساء المسلمات اللواتي رسخ الإيمان في قلوبهن، وانعقدت العقائد الصحيحة بين أضلعهن، فهي من أهل الاستقامة والولاء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الدعاة إلى الله تعالى حتى وفاتها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عاشت أم سلمة مع زوجها أبي سلمة في وئام وانسجام وتكافل وتعاون مواساة، ما بين هجرة وأخرى، حتى بلغ حبها واحترامها لزوجها أنها لم تطلب من الله تعالى أن يخلفها عنه بخير منه، وهذا ما تؤكده في حديثها،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أصبت بأبي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عندك أحتسب مصيبتي هذه، ولم تطب نفسي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أخلفني فيه بخير منه،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من أبي سلمة؟ أليس، أليس</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ليس هناك من هو خير من زوجها لأنه فعل معها من المعروف والعشرة الطيبة الكثير، فلذلك تقول أليس، أليس أي أليس هو المؤمن والمهاجر والزوج المحب الوفي، والعشير الطيب؟ فلذلك لم تكن أم سلمة ترى بديلاً خيراً منه حتى عندما تعرض لخطبتها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جاء خير البشر جميعاً وسيد الكائنات، فأرسل إليها خاطباً فقالت عندها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وعلمت آنذاك لِمَ طلب منها زوجها الشهيد أبو سلمة أن تتزوج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مَنَّ الله تعالى عليها </w:t>
      </w:r>
    </w:p>
    <w:p>
      <w:pPr>
        <w:pStyle w:val="BookText"/>
        <w:rPr/>
      </w:pPr>
      <w:r>
        <w:rPr>
          <w:rFonts w:ascii="Amiri" w:hAnsi="Amiri" w:eastAsia="Amiri" w:cs="Amiri"/>
          <w:color w:val="111111"/>
          <w:sz w:val="28"/>
          <w:sz w:val="28"/>
          <w:szCs w:val="28"/>
          <w:rtl w:val="true"/>
          <w:lang w:bidi="ar-SA"/>
        </w:rPr>
        <w:t>بخير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ولكنها أجابت الرسول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ارجع إلى النبي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امرأة غيرى، وإني أم أيتام وأنه ليس أحد من أوليائي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أم أيتام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سيكفيك صبيانك، وأما قولك إن غيرى فسأدعو الله أن يذهب غيرتك وأما الأولياء فليس أحد منهم شاهداً ولا غائباً إلا استرضاني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الرابعة للهجرة، من شهر شوال، فكانت من خيرة نسائه، ذات عقل راجح وإيمان راسخ ورأي صائب مع ورع وتقى</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نقلت السيدة أم سلمة عند زواجها إلى بيت زينب بنت خزيمة أم المساكين، وأحدث دخولها في دور النبي ضجة وأشاع قلقاً في الزوجتين السابقتين عائشة وحفصة، فالزوجة الجديدة عريقة المنبت ذات جمال وإباء وفطنة، فأبوها أحد أبناء قريش المعدودين وأجوادهم المشهورين وأمها من بني فراس الأمجاد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الشهيد أبو سلمة بن عمة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الرسول لذلك يكرمها ويحفظ لها مكانتها، فقد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يعدها من أهله، حدثوا أنه كان يوماً عندها وابنتها زينب هناك، فجاءته الزهراء مع ولديها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فضمها إليه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وَبَرَکَاتُهُ عَلَیْکُمْ أَهْلَ الْبَیْتِ إِنَّهُ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أم سلمة فنظر إليها الرسول وسألها ما يبكك؟ أجابت يا رسول الله خصصتهم وتركتني وابنتي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وابنتك من أهل البيت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تزوج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حزنتُ حزناً شدیداً لما ذکروا لنا من جمالها،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فتلطفت حتى رأيتها، فرأيتها والله اضعاف ما وُصِفَتْ لي في الحسن والجمال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وكانتا يداً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الغيرة ما هي كما يقولون، فتلطفت لها حفصة حتى رأتها فقالت قد رأيتها ولا والله ما هي كما تقولين ولا قريب وإنها لجميلة قالت فرأيتها بعد فكانت لعمري كما قالت حفصة ولكني كنت غَیْرَی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ولأم المؤمنين ام سلمة طلاقة لسان وفطنة ومما يدلنا على طلاقة لسانها وفطنتها ما ينقل لنا التاريخ من نقلها لحوار النجاشي ملك الحبشة وجعفر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أمير المسلمين المهاجرين إلى 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هشام في السيرة النبوية، عن أم سلمة 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نزلنا أرض الحبشة، جاورنا خير جار –النجاشي– أمنا على ديننا، وعبدنا الله تعالى، لا نؤذى، ولا نسمع شيئاً نكرهه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ذلك قريشاً ائتمروا بينهم أن يبعثوا إلى النجاشي فينا رجلين منهم جلدين، وأن يهدوا للنجاشي هدايا مما يستطرف من متاع مكة، وكان من أعجب ما أتيه منها الأدم</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وينقل عنها ابن هشام تمام حديثها الطويل وقد أسماه حديث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حديث آخر تذكره المصادر وتخبرنا فيه عن رحلتها مهاجرة إلى المدينة المنورة، حيث كانت أول ظعينة دخلت المدينة بعد أن سبقها زوجها إليها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أم سلمة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اهتماماتها هو رضا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رغباته فصارت تحب من يحب وتبغض من يبغض حتى بلغ بها الأمر أن تحب السيدة خديجة وهي ضرتها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يحبها ويذكرها بمحبة، فأحبتها وأحبت </w:t>
      </w:r>
    </w:p>
    <w:p>
      <w:pPr>
        <w:pStyle w:val="BookText"/>
        <w:rPr/>
      </w:pPr>
      <w:r>
        <w:rPr>
          <w:rFonts w:ascii="IRNazanin" w:hAnsi="IRNazanin" w:eastAsia="IRNazanin"/>
          <w:color w:val="111111"/>
          <w:sz w:val="28"/>
          <w:sz w:val="28"/>
          <w:szCs w:val="28"/>
          <w:rtl w:val="true"/>
          <w:lang w:bidi="fa-IR"/>
        </w:rPr>
        <w:t>أولادها، ولمست أن النبي يحب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ووالته وأخلصت له ولأولاده ولا سيما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ولد على يديها الكريمتين</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ولطالما ذكرت السيدة الجليلة أم سلمة السيدة خديجة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فلقد خاطبت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عن كيفية زواج فاطمة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زوجات النبي الإسراع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ذكرنا خديجة بكى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وأين مثل خديجة صدقتني حين يكذبني الناس، وأيدتني على دين الله، وأعانتني عليه بمالها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أمرني أن أبشر خديجة ببيت في الجنة من قصب الزمرد لا صخب فيه، ولا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 يا رسول الله إنك لم تذكر من خديجة أمراً إلا وقد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أنها قدمت إلى ربها فهنأها الله بذلك وجمع بيننا وبينها في درجات جنته ورحمته ورضوانه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ولمعرفة مدى حرص السيدة أم سلمة على نيل رضا الرسول وعدم إغضابه، فلننظر في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خديجة لم يكد سأم من ثناء عليها واستغفار لها فذکرها یوماً فحملتني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عوضك الله من كبيرة السن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فرأيته غضب غضباً شدیداً فأسقط في يدي،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أذهبت غضب رسولك عني لم أعد أذكرها بسوء، فلما رأى النبي ما لقيت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قلت؟ والله لقد آمنت بي إذ كذبني الناس، وآوتني إذ رفضني الناس، ورزقت منها الولد </w:t>
      </w:r>
    </w:p>
    <w:p>
      <w:pPr>
        <w:pStyle w:val="BookText"/>
        <w:rPr/>
      </w:pPr>
      <w:r>
        <w:rPr>
          <w:rFonts w:ascii="Amiri" w:hAnsi="Amiri" w:eastAsia="Amiri" w:cs="Amiri"/>
          <w:color w:val="111111"/>
          <w:sz w:val="28"/>
          <w:sz w:val="28"/>
          <w:szCs w:val="28"/>
          <w:rtl w:val="true"/>
          <w:lang w:bidi="ar-SA"/>
        </w:rPr>
        <w:t>وحرمته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وراح علي بها شهراً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من المقارنة السالفة، أن الله عز وجل قد استجاب لدعوة نبيه الكريم في أن يذهب غيرة أم سلمة التي اعترفت بها للنبي حين طلب الزواج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تعتبر السيدة أم سلمة من خيرة زوجات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مماته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تؤذ النبي بكلامها أو تصرفاتها، ولم تتآمر عليه مع ضراتها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حدث من بعضهن في قصة المغافير ونزول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لِمَ تُحَرِّمُ مَا أَحَلَّ اللهُ لَكَ تَبْتَغِي مَرْضَاتَ أَزْوَاجِكَ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أحسنت صحبته ومعاشرته في حياته</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وبلغ من إعزاز النبي لربيبه سلمة أن اختاره زوجاً لابنة عمه حمزة سيد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أم سلمة راوية جليلة من راويات الحديث وقد روت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حديثاً</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وروت عن الصديقة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الأحاديث، فقد كانت في عهد صباها تعيش في كنف أم سلمة بعد أن عهد لها بذلك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هاجرت فاطمة مع أميرالمؤمنين ونساء المهاجرين، وكانت عائشة فيمن هاجر معها فأنزلها النبي على أم أيوب الأنصاري، وخطب رسول الله النساء وتزوج سودة أول دخول المدينة، فنقل فاطمة إليها، ثم تزوج أم سلمة بنت أبي أمية فقالت أم سلمة تزوجني رسول الله وفوض أمر ابنته إلي فكنت أدلها وأؤدبها، وكانت والله آدب مني وأعرف بالأشياء كلها، وكيف لا تكون كذلك وهي سلالة الأنبياء صلوات الله عليها وعلى أبيها وبعلها وبنیها</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التراجم،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أمر ابنته فاطمة إلي فكنت أؤدبها وكانت والله آدب مني وأعرف بالأشياء كلها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بقيت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إلى أن تزوجها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الأمر يدلل بكل وضوح كيف كانت أم سلمة أماًحقيقية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أنها ما فارقتها في خطبة أو زفاف، في زواج أو ولادة، في سعادة أو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كانت نِعْمَ الأم الربانية أم المؤمنين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وللسيدة فاطمة كذلك مكانتها الرفيعة عند أزواج النبي، فكن يحترمنها ويعظمنها غاية التعظيم لما كانوا يرون ما يصنع النبي بها ويعظمها غاية التعظيم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 حدثت من أحاديث نقلتها السيدة أم سلمة عن النبي وابنته، وتناقلتها الألسن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صبيح مولى أم سلمة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 وفاطمة وحسن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سالمتم وحرب لمن حاربتم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آخر عن إبراهيم بن عبدالرحمن بن صبیح مولى أم سلمة رضي الله عنها عن جده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بيت فيه فاطمة وعلي وحسن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السيدة المؤمنة الحقة أم سلمة قد واكبت مولاتنا بضعة النبي المصطفى في مراحل حياتها كافة، فقد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بيتها يوم خطبة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فاطمة الزهراء، وقد أودع عندها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صداق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مرجع النساء في قضايا زواج السيدة فاطمة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تفاصيل الخطبة والزواج فقد اعتمدت رواية أم سلمة ورواها عنها الخوارزمي بسنده عن ابن سيرين، وفيها 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أدركت فاطمة بنت رسول الله مدرك النساء خطبها أكابر قريش من أهل السابقة والفضل في الإسلام والشرف والمال، وكان كلما ذكرها أحد من قريش أعرض رسول الله عنه بوجهه حتى كان يظن الرجل منهم في نفسه أن رسول الله ساخط عليه أو قد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وحي من السماء</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ودق الباب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بالباب؟ فقال لها رسول الله قبل أن يقول علي 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يا أم سلمة فافتحي له الباب ومُريه بالدخول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رجل يحبه الله ورسوله ويحبهما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ومَن هذا الذي تذكر فيه هذا وأنت لم تره؟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هذا رجل ليس بالخرق ولا بالنزق هذا أخي وابن عمي وأحب الخلق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مبادرة أكاد أن أعثر بمرطي ففتحت الباب فإذا بعلي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دخل حين فتحت له حتى علم أني قد رجعت إلى خدري</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دفع مهر زوجته إلى أبيها من درعه التي باعها، فقسم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المبلغ،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ودفع رسول الله باقي ثمن الدرع إلى أم سلمة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ارفعي هذه عندك</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قول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يظهر جلياً أن السيدة أم سلمة كانت موضع ثقة النبي ثم أصبحت فيما بعد موضع ثقة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السيدة فاطمة الزهراء فإنها كانت رفيقة دربها من بيت النبوة حتى بيت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تولت أم سلمة تزيين فاطمة </w:t>
      </w:r>
    </w:p>
    <w:p>
      <w:pPr>
        <w:pStyle w:val="BookText"/>
        <w:rPr/>
      </w:pPr>
      <w:r>
        <w:rPr>
          <w:rFonts w:ascii="IRNazanin" w:hAnsi="IRNazanin" w:eastAsia="IRNazanin"/>
          <w:color w:val="111111"/>
          <w:sz w:val="28"/>
          <w:sz w:val="28"/>
          <w:szCs w:val="28"/>
          <w:rtl w:val="true"/>
          <w:lang w:bidi="fa-IR"/>
        </w:rPr>
        <w:t>وتطييبها وفرش بيتها مع أزواج النبي الأخريات، وأخذ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الدراهم التي دفعها إلى أم سلمة عن ثمن الدرع عشرة دراهم فدفعها إلى علي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تمراً وسمناً وأقطاً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أم سلمة عن تلك السويعات المباركات،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هيئوا لابنتي وابن عمي في حجري بيتاً،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حجرة يا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حجرتك،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طيب ادخرتيه لنفسك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فأتت بقارورة فسكبت منها في راحتي فشممت منها رائحة ما شممت قبلها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هلمي فاطمة فانطلقت فأتت بها وهي تصحب أذيالها وقد تصببت عرقاً وحیاءً من أبیها فعثرت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أقالك الله العثرة في الدنيا والآخرة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أن النبي أمر بنات عبد المطلب ونساء المهاجرين والأنصار أن يمضين في صحبة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يفرحن ويرجزن ويكثرن ويحمدن ولايقولن ما لايرضي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فأنشأت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 بعون الله جاراتی واشکرنه في کل حالاتي</w:t>
      </w:r>
    </w:p>
    <w:p>
      <w:pPr>
        <w:pStyle w:val="BookText"/>
        <w:rPr/>
      </w:pPr>
      <w:r>
        <w:rPr>
          <w:rFonts w:ascii="IRNazanin" w:hAnsi="IRNazanin" w:eastAsia="IRNazanin"/>
          <w:color w:val="111111"/>
          <w:sz w:val="28"/>
          <w:sz w:val="28"/>
          <w:szCs w:val="28"/>
          <w:rtl w:val="true"/>
          <w:lang w:bidi="fa-IR"/>
        </w:rPr>
        <w:t>واذکرن ما أنعم رب العلی من کشف مکروه وآفات</w:t>
      </w:r>
    </w:p>
    <w:p>
      <w:pPr>
        <w:pStyle w:val="BookText"/>
        <w:rPr/>
      </w:pPr>
      <w:r>
        <w:rPr>
          <w:rFonts w:ascii="IRNazanin" w:hAnsi="IRNazanin" w:eastAsia="IRNazanin"/>
          <w:color w:val="111111"/>
          <w:sz w:val="28"/>
          <w:sz w:val="28"/>
          <w:szCs w:val="28"/>
          <w:rtl w:val="true"/>
          <w:lang w:bidi="fa-IR"/>
        </w:rPr>
        <w:t>فقد هدانا بعد کفر وقد أنعشنا رب السماوات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بنت من فضّله ذوالعلی بالوحی منه والرسالات</w:t>
      </w:r>
      <w:r>
        <w:rPr>
          <w:rStyle w:val="FootnoteAnchor"/>
          <w:rtl w:val="true"/>
        </w:rPr>
        <w:footnoteReference w:id="273"/>
      </w:r>
      <w:r>
        <w:rPr>
          <w:rFonts w:ascii="IRNazanin" w:hAnsi="IRNazanin" w:eastAsia="IRNazanin"/>
          <w:color w:val="111111"/>
          <w:sz w:val="28"/>
          <w:sz w:val="28"/>
          <w:szCs w:val="28"/>
          <w:rtl w:val="true"/>
          <w:lang w:bidi="fa-IR"/>
        </w:rPr>
        <w:t>وكانت النسوة يرجعن أول بيت من كل رجز، ثم يكبرن ويدخلن الدار، ثم أنفذ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ودعاه إلى المسجد ثم دعا فاطمة فأخذ يديها ووضعها في يده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ابن مردويه أن النبي سأل ماء فأخذ منه جرعة فتمضمض بها ثم مجها في القعب، ثم صبها على رأسها، ثم قال أقبلي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لهما</w:t>
      </w:r>
      <w:r>
        <w:rPr>
          <w:rStyle w:val="FootnoteAnchor"/>
          <w:rtl w:val="true"/>
        </w:rPr>
        <w:footnoteReference w:id="274"/>
      </w:r>
      <w:r>
        <w:rPr>
          <w:rFonts w:ascii="Amiri" w:hAnsi="Amiri" w:eastAsia="Amiri" w:cs="Amiri"/>
          <w:color w:val="111111"/>
          <w:sz w:val="28"/>
          <w:sz w:val="28"/>
          <w:szCs w:val="28"/>
          <w:rtl w:val="true"/>
          <w:lang w:bidi="ar-SA"/>
        </w:rPr>
        <w:t>بعدة دعوات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فيها وبارك عليهما وبارك لهما في شبليهما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أحب خلقك إلي فأحبهما وبارك في ذريتهما واجعل عليهما منك حافظاً، وإني أعيذهما بك وذريتهما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ببحرين يلتقيان ونجمين يقترنان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أم سلمة، ثم خرج فأخذ بعضادتي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طهركما الله وطهر نسلكما، أنا سلم لمن سالمكما وحرب لمن حاربكما أستودعكم الله وأستخلفه عليكما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الكنجي الشافعي بسنده عن علقمة، عن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صبيحة العرس رعدة 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إنما زوجتك سيداً في الدنيا وإنه في الآخرة لمن الصالحين، يا فاطمة لما أردت أن أملكك علياً أمر الله تعالى جبرئيل فقام في السماء الرابعة فصف الملائكة صفوفاً، ثم خطب عليهم جبرئيل فزوجك 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كانت فاطمة تفتخر على النساء، لأن أول من خطب عليها جبرئیل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حضرت أم سلمة لحظات فرح الزهراء واقترانها بسيد الأوصياء، وحفظت </w:t>
      </w:r>
    </w:p>
    <w:p>
      <w:pPr>
        <w:pStyle w:val="BookText"/>
        <w:rPr/>
      </w:pPr>
      <w:r>
        <w:rPr>
          <w:rFonts w:ascii="IRNazanin" w:hAnsi="IRNazanin" w:eastAsia="IRNazanin"/>
          <w:color w:val="111111"/>
          <w:sz w:val="28"/>
          <w:sz w:val="28"/>
          <w:szCs w:val="28"/>
          <w:rtl w:val="true"/>
          <w:lang w:bidi="fa-IR"/>
        </w:rPr>
        <w:t>دعوات النبي لهما بالذرية الصالحة المباركة، فلقد حضرت ولادة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لولیدها البكر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مرفوعاً إلى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لاسماء بنت عميس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أحضراها فإذا وقع ولدها واستهل فأذنا في أذنه اليمنى وأقيما في أذنه اليسرى فإنه لا يفعل ذلك بمثله إلا عصم من الشيطان ولا تحدثا شيئاً حتی آتیکما فلما ولدت فعلتا ذلك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وبقيت أم سلمة في خدمة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المقربات منها، حتى أنها شهدت حمل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وولادته فكفلته أم سلمة</w:t>
      </w:r>
      <w:r>
        <w:rPr>
          <w:rStyle w:val="FootnoteAnchor"/>
          <w:rtl w:val="true"/>
        </w:rPr>
        <w:footnoteReference w:id="279"/>
      </w:r>
      <w:r>
        <w:rPr>
          <w:rFonts w:ascii="Amiri" w:hAnsi="Amiri" w:eastAsia="Amiri" w:cs="Amiri"/>
          <w:color w:val="111111"/>
          <w:sz w:val="28"/>
          <w:sz w:val="28"/>
          <w:szCs w:val="28"/>
          <w:rtl w:val="true"/>
          <w:lang w:bidi="ar-SA"/>
        </w:rPr>
        <w:t>تخفيفاًعن</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واجباتها كأم حظيت بشبلين صغيرين وهي في مقتبل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شدة قربها من الزهراء وابنها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أم سلمة كانت تتابع أحوال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حملها للإمام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وتسرها بأخص هواجسها ومتاعبها وتطورات أوضاعها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 الطاهرة الزكية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لأم سلمة فشد الله بها أزري</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في أحلامها كانت تتجسد لها صورة أم سلمة بأحلى هيئة، ويكفينا القول أن زيارة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لأبيها ومخاطبتها إياه غالباً ما تكون في يوم أم سلمة وفي حجرتها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أم سلمة فخراً أن آية التطهير قد نزلت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بیته و هم في بیت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w:t>
      </w:r>
    </w:p>
    <w:p>
      <w:pPr>
        <w:pStyle w:val="BookText"/>
        <w:rPr/>
      </w:pPr>
      <w:r>
        <w:rPr>
          <w:rFonts w:ascii="Amiri" w:hAnsi="Amiri" w:eastAsia="Amiri" w:cs="Amiri"/>
          <w:color w:val="111111"/>
          <w:sz w:val="28"/>
          <w:sz w:val="28"/>
          <w:szCs w:val="28"/>
          <w:rtl w:val="true"/>
          <w:lang w:bidi="ar-SA"/>
        </w:rPr>
        <w:t>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البيت فاطمة وعلي والحسن والحسين، فجللهم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بكساء كان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إلى خیر وهؤلاء أهل بيتي، اللهم أهل بيتي أحق</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مختلف الروايات لهذه الآية والتي تعود بإسنادها إلى أم سلمة، لم تَدَّع هذه المؤمنة النبيلة أنها من أهل الكساء، بل أجمعت على أنها نزلت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أمير المؤمنين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يشاركهم أحد في هذه الفضيلة </w:t>
      </w:r>
      <w:r>
        <w:rPr>
          <w:rStyle w:val="FootnoteAnchor"/>
          <w:rtl w:val="true"/>
        </w:rPr>
        <w:footnoteReference w:id="282"/>
      </w:r>
      <w:r>
        <w:rPr>
          <w:rFonts w:ascii="Amiri" w:hAnsi="Amiri" w:eastAsia="Amiri" w:cs="Amiri"/>
          <w:color w:val="111111"/>
          <w:sz w:val="28"/>
          <w:sz w:val="28"/>
          <w:szCs w:val="28"/>
          <w:rtl w:val="true"/>
          <w:lang w:bidi="ar-SA"/>
        </w:rPr>
        <w:t>حتى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سُمعت أم سلمة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غدية بزبدة لها تحملها في طبق لها حتى وضعتها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عمك؟ فجاءت تقود ابنيها كل واحد منهما في يد وعلي يمشي في أثرهما حتى دخلوا وجلس علي عن يمينه وجلست فاطمة رضي الله عنها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من تحتي كساء كان بساطنا على المنامة في البيت وجاءت ببرمة فيها خبز بر، فقال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 لي بعلك وابنيك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فدعتهم فجلسوا جميعاً يأكلون من تلك البرمة، قالت وأنا أصلي في تلك الحجرة، فنزلت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w:t>
      </w:r>
    </w:p>
    <w:p>
      <w:pPr>
        <w:pStyle w:val="BookText"/>
        <w:rPr/>
      </w:pPr>
      <w:r>
        <w:rPr>
          <w:rFonts w:ascii="IRNazanin" w:hAnsi="IRNazanin" w:eastAsia="IRNazanin"/>
          <w:color w:val="111111"/>
          <w:sz w:val="28"/>
          <w:sz w:val="28"/>
          <w:szCs w:val="28"/>
          <w:rtl w:val="true"/>
          <w:lang w:bidi="fa-IR"/>
        </w:rPr>
        <w:t>فضل الكساء فغشاهم ثم اخرج يده اليمنى من الكساء ألوى بها إلى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وحامتي فأذهب عنهم الرجس وطهرهم تطهیرا،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 رأسي البيت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وانا معكم؟ قال أنت على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أم سلمة من صدق حديثها لا تستحي أن تذكر في إحدى رواياتها أنها رفعت الكساء لتدخل معهم فجبذه من يديها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خیر</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لتؤكد أن هذه الآية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وأبيها وبعلها وبنيها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تدع السيدة أم سلمة يوماً يمر دون أن تشارك فيه أم الحسن وبنيها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لحظات مسرتهم وحزنهم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فلقد تشاركت في لحظات وداع سيد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وشاهدت أم سلمة سيدة نساءالعالمين وهي تعوّد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شكواه ومرضه الذي قبض فيه، ورأتها وقد سارها المصطفى بشيء فبكت ثم دعاها فسارهافضحكت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لما سُئِلت عن بكائها وضحكها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مقبوض ثم أخبر أن بني سيصيبهم بعدي شدة فبكيت، ثم أخبرني أني أول أهله لحوقاً به فضحکت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تركتها أم سلمة في مصابها وحزنها الشديد على فقد الحبيب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فحزنهما واحد، وفقدهما عزيز، ومصابهما 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كانت معها يوم خطبت في المسجد النبوي فهزت حتى الجماد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والدته يراها في موقف شجاع قل نظيره، تدين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السقيفة القريشية، وصرحت بأنها مؤامرة على الإسلام، ودعت الأنصار إلى مقاومتها بالسلاح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أدانت قرارات أبي بكر الاقتصادية لإضعاف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منع الخمس عنهم، ومصادرة أوقاف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سبعة بساتين، ومصادرة مزرعة فدك التي منحها النبي لفاطمة، ومنعه إياها من إرث أبيه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وعندما رد الخليفة الأول على خطبة الزهراء المشهورة بكلام جارح لا يليق بها وببعلها، انبرت أم المؤمنين أم سلمة بشجاعتها المعهودة وفصاحتها المعروفة، وموالاتها الصادقة تدافع عن بضعة الرسول وحقها المغتصب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w:t>
      </w:r>
    </w:p>
    <w:p>
      <w:pPr>
        <w:pStyle w:val="BookText"/>
        <w:rPr/>
      </w:pPr>
      <w:r>
        <w:rPr>
          <w:rFonts w:ascii="IRNazanin" w:hAnsi="IRNazanin" w:eastAsia="IRNazanin"/>
          <w:color w:val="111111"/>
          <w:sz w:val="28"/>
          <w:sz w:val="28"/>
          <w:szCs w:val="28"/>
          <w:rtl w:val="true"/>
          <w:lang w:bidi="fa-IR"/>
        </w:rPr>
        <w:t>جاء في الدر النظيم للشيخ جمال الدين الشامي، قال بعد خطبة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وكلام أبي بكر، 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سمعت ما جرى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ألِمثل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هذا القول؟ هي والله الحوراء بين الإنس، والنفسَ للنفس، رُبيت في حجور الأتقياء، وتناولتها أيدي الملائكة، ونمت في حجور الطاهرات، ونشأت خير نشأة، وربيت خير مربى، أتزعمون أن رسول الله حرم عليها ميراثه ولم يُعلمها وقد قال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فأنذرها خالفت متطلبة؟وهي خيرة النسوان وأم سادة الشبان، وعديلة مريم، تمت بأبيها رسالات ربه، فوالله لقد كان يشفق عليها من الحر والقر، ويوسدها بيمينه ويلحفها بشماله رويداً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بمرأی منكم، وعلى الله تردون واهاً لكم، فسوف تعلمون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عطاءها تلك السنة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يا لها من كلمة حق من امرأة هي أم المؤمنين بحق، لم تهادن ولم تداهن من أجل عطاء الدنيا الفانية، بل وقفت أم سلمة تدافع كأم حقيقية عن ابنتها، ولقد كانت هكذا فعلاً، أماً للزهراء وبنيها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أترون لو كانت السيدة خديجة الكبری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طال بها العمر، ووقفت هذا الموقف، فهل تزيد على مقالة أم سلمة الصادقة هذه حرفاً؟</w:t>
      </w:r>
    </w:p>
    <w:p>
      <w:pPr>
        <w:pStyle w:val="BookText"/>
        <w:rPr/>
      </w:pPr>
      <w:r>
        <w:rPr>
          <w:rFonts w:ascii="Amiri" w:hAnsi="Amiri" w:eastAsia="Amiri" w:cs="Amiri"/>
          <w:color w:val="111111"/>
          <w:sz w:val="28"/>
          <w:sz w:val="28"/>
          <w:szCs w:val="28"/>
          <w:rtl w:val="true"/>
          <w:lang w:bidi="ar-SA"/>
        </w:rPr>
        <w:t>لقد أحسنت أم سلمة الصحبة والمعاشرة للزهراء وولديها وبعلها في حياة النبي وبعد وفاته، ومواقفها المشرفة تجاه آل الرسول تشهد لها بذلك، فإنها لم تنحرف عنهم في خضم الأحداث التي عصفت بهذه الذرية الطاهرة، بل وقفت موقف المدافع والمحامي والناصر، وشاركتهم في أفراحهم وأتراحهم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معتاداً لوجود أم سلمة في بيتهم، تخدم السيدة الزهراء وكأنها ترى فيها وفي وجودها الإنساني وجود أبيها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كانت السيدة المؤمنة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تتشرف بخدمة السيدة الطاهرة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خدمة أبنائها الكرام ومنهم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لازمت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تذهب إلى دارها صباح كل يوم وتقضي معها ما تحتاجه من لوازم البيت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عيون السيدة أم سلمة تلتقي كل صباح بعيون ولدها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ينظران بعطف وخشية إلى جسد الطاهرة يزداد ذبولاً ونحولاً يوماً بعد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توقفت عن عيادتها والسهر على راحتها خلال مرضها الأخير، ها هي تدخل عليها عائدة لها مستفهمة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عن ليلتك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فتجيبها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بين كمد وكرب، فقد النبي وظلم الوصي، هتك </w:t>
      </w:r>
    </w:p>
    <w:p>
      <w:pPr>
        <w:pStyle w:val="BookText"/>
        <w:rPr/>
      </w:pPr>
      <w:r>
        <w:rPr>
          <w:rFonts w:ascii="IRNazanin" w:hAnsi="IRNazanin" w:eastAsia="IRNazanin"/>
          <w:color w:val="111111"/>
          <w:sz w:val="28"/>
          <w:sz w:val="28"/>
          <w:szCs w:val="28"/>
          <w:rtl w:val="true"/>
          <w:lang w:bidi="fa-IR"/>
        </w:rPr>
        <w:t>والله حجابه، من أصبحت إمامته مقبضة على غیر ما شرع الله في التنزيل، وسنها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التأويل ولكنها أحقاد بدرية، وتراث أحدية، كانت عليها قلوب النفاق مكتمنة إمكان الوشاة، فلما استهدف الأمر أرسلت علينا شآبيب الآثار من مخيلة الشقاق، فيقطع وتر الإیمان من قسي صدورها، ولبئس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وعد الله من حفظ الرسالة وكفالة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أحرزوا عائدتهم غرور الدنيا بعد استنصار، ممن فتك بآبائهم في مواطن الكرب، ومنازل الشهادات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مقالتها هذه تعطي دلالات عدة، منها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يمكنها أن تجيب على سؤال أم سلمة إجابة موجزة ببضع كلمات مطمئنات، ولكنها تتفتح قريحتها الموجوعة وتطّلع أم سلمة عما في دواخلها والضمير دون مواربة، لأنها كانت الأقرب إليها وجوداً ونسباً وموالاة، فلا تتوانى عن تشريح الصورة القاتمة التي ترسمها الأيام 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في أم سلمة خير متلقٍ لشكواها وخير حافظ وراوٍ لما عرف عنها من صدق الحديث والفطنة والدفاع عن الحق دون مواربة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أم سلمة أهلاً لحمل هذه الوديعة والأمانة عن بنت النبي المختار، فنقلت عنها الكثير من الأحاديث والروايات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والجدير بالذكر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السيدة أم سلمة هي الوحيدة –من بين زوجات النبي– التي جاءت لزيارة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وعيادتها والسؤال عن صحتها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كانت غيرها من الزوجات؟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لم يشاركنها في الآلام، وهي البنت </w:t>
      </w:r>
    </w:p>
    <w:p>
      <w:pPr>
        <w:pStyle w:val="BookText"/>
        <w:rPr/>
      </w:pPr>
      <w:r>
        <w:rPr>
          <w:rFonts w:ascii="Amiri" w:hAnsi="Amiri" w:eastAsia="Amiri" w:cs="Amiri"/>
          <w:color w:val="111111"/>
          <w:sz w:val="28"/>
          <w:sz w:val="28"/>
          <w:szCs w:val="28"/>
          <w:rtl w:val="true"/>
          <w:lang w:bidi="ar-SA"/>
        </w:rPr>
        <w:t>الوحيدة لخير الأنام</w:t>
      </w:r>
      <w:r>
        <w:rPr>
          <w:rStyle w:val="FootnoteAnchor"/>
          <w:rtl w:val="true"/>
        </w:rPr>
        <w:footnoteReference w:id="2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وبقيت السيدة أم سلمة ملازمة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الرمق الأخير وما كانت سيدتنا فاطمة تناديها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أوصت السيدة فاطمة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يخبر أم سلمة بوفاتها</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إن الرواية التاريخية تشير إلى وجودها عندها في لحظاتها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ينابيع المودة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اشتكت فاطمة في وجعها، فخرج علي لبعض حاجته فقالت لي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اسكبي ماء، فسكبت لها ماء، فاغتسلت أحسن غسل،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ناوليني ثيابي الجدد، فناولتها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قدمي فراشي وسط البيت، فاضطجعت ووضعت يدها اليمنى تحت نحرها، واستقبلت القبلة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إني مقبوضة الآن، فلا يكشفني أحد، ولا يغسلني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 صلوات الله وسلامه عليها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غادرت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الدنيا وهي راضية عن أم سلمة ومقربة لها، حتى أنها شهدت لحظاتها الأخيرة، وكانت نِعْم العون لها في تنفيذ ما تطلب منها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وظل هذا ديدن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بعد وفاة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تنقطع عن زيارة 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وأخوته، لأن الإمام كان يكن لها احتراماً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وتواصلت في خدمتها لبيت الزهراء فأشرفت على زواجات أبنائها بتكليف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كانت تشرف على ولادة زوجاته فيما بعد، </w:t>
      </w:r>
    </w:p>
    <w:p>
      <w:pPr>
        <w:pStyle w:val="BookText"/>
        <w:rPr/>
      </w:pPr>
      <w:r>
        <w:rPr>
          <w:rFonts w:ascii="IRNazanin" w:hAnsi="IRNazanin" w:eastAsia="IRNazanin"/>
          <w:color w:val="111111"/>
          <w:sz w:val="28"/>
          <w:sz w:val="28"/>
          <w:szCs w:val="28"/>
          <w:rtl w:val="true"/>
          <w:lang w:bidi="fa-IR"/>
        </w:rPr>
        <w:t>واستمرت أم سلمة في رعاية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قرر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عاصمة الدولة الإسلامية إلى مدينة الكوفة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ولمنزلتها الكبيرة في نفوس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موضع ثقتهم، والمفضلة عندهم التي يشركونها في أمورهم المهمة كما روي ثقة الإسلام الكليني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سار إلى الكوفة استودع أم سلمة كتبه والوصية فلما رجع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إليه</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وبإسناده يرفعه إلى شهر بن حوشب ذكر الرواية ذاتها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دليل آخر أكيد على المنزلة الرفيعة والاحترام الكبير الذي كان يكنه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هذه السيدة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تحد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موالاتها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بالمواقف والأقوال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فلطالما نصحت من ناوءه وعاداه، لقد كان لأم سلمة الرأي السديد، وبعد النظر، مع سلامة التفكير وحسن التعبير والحرص على مصلحة المسلمين، وأداء النصيحة لهم، وإرشادهم إلى طريق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ونصيحتها للخليفة عثمان أشهر من أن تذكر، حينما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لي أرى رعيتك عنك نافرين وعن جناحك ناقرين، لا تعف طريقاً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يحبها،</w:t>
      </w:r>
      <w:r>
        <w:rPr>
          <w:rFonts w:eastAsia="IRNazanin" w:cs="IRNazanin"/>
          <w:color w:val="111111"/>
          <w:sz w:val="28"/>
          <w:szCs w:val="28"/>
          <w:rtl w:val="true"/>
          <w:lang w:bidi="fa-IR"/>
        </w:rPr>
        <w:t>...</w:t>
      </w:r>
      <w:r>
        <w:rPr>
          <w:rStyle w:val="FootnoteAnchor"/>
          <w:rtl w:val="true"/>
        </w:rPr>
        <w:footnoteReference w:id="2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وتتجلى لنا شخصية أم سلمة المؤمنة وتعقلها وبعد نظرها في عواقب الأمور، وذلك بنصيحتها لعائشة يوم خروجها على الإمام علي في واقعة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جاءت عائشة إلى أم سلمة، لاستشارتها من جهة ولإقناعها، لعلها تخرج معها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قامت عائشة بهذه المحاولة وهي تعرف حق المعرفة ما تتحلى به رفيقتها من قوة الشخصية وبعد النظر وقوة الاعتقاد بحق علي، ومنزلته عند ربه، وهو الإمام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أخلصت لها أم سلمة النصيحة بتذكيرها بكل مواقف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نصرة الإسلام، ومحبة الرسول الكريم له وتحذيراته لنسائه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أيتكن صاحبة الجمل الأدبب يقتل حولها قتلى كثیر وتنجو بعدما كادت</w:t>
      </w:r>
      <w:r>
        <w:rPr>
          <w:rStyle w:val="FootnoteAnchor"/>
          <w:rtl w:val="true"/>
        </w:rPr>
        <w:footnoteReference w:id="29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رأت السيدة أم سلمة موقف الرفض من رفيقتها، كتبت إليها رسالة طويلة تعبر فيها عن مدى أسفها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أخذ عائشة بالروية والتعقل والحكمة، وقد ذكر أكثر المؤرخين وأصحاب السير نص هذه الرسالة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فحسب، فلم تتوقف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هذا الحد من النصرة لأبي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الخوارزمي في مناقبه حديث 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 سلمة فسلم رجل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ثابت مولى أبي ذر،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بأبي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ورحبت 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طار قلبك حينطارت القلوب مطائرها؟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علي بن أبي طالب،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والذي نفس أم سلمة بيده إنك مع الحق، لقد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 لن يفترقا حتى 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بعثت ابني عمر وابن أخي عبدالله بن أبي أمية، وأمرتهما أن يقاتلا مع علي من قاتله، ولولا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نقر في حجالنا وبيوتنا لخرجت حتى أقف في صف علي</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عودة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وعائلته إلى المدينة المنورة، بعد مقتل الإمام علي ووقع الصلح، بقيت السيدة أم سلمة قريبة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وسلمته ودائع أبيه، فهو كان إمام زمانه الواجب الطاعة، وهي كانت لهم بمثابة الأم الحنون،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يستشيرها في كل صغيرة وكبيرة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وأحسب أن أم سلمة كانت أول المبادرات للخروج في توديع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 خلف جنازته مع نسوة بني هاشم وأهل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وتبقى أشهر وديعة أعطاها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 أم سلمة تراباً حمله له أمين الوحي من التربة التي سيراق فوقها 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صار هذا التراب دماً عند مقتله، فكانت أول من أذاع النبأ وبكى على قارورة الدم</w:t>
      </w:r>
      <w:r>
        <w:rPr>
          <w:rFonts w:eastAsia="IRNazanin" w:cs="IRNazanin"/>
          <w:color w:val="111111"/>
          <w:sz w:val="28"/>
          <w:szCs w:val="28"/>
          <w:rtl w:val="true"/>
          <w:lang w:bidi="fa-IR"/>
        </w:rPr>
        <w:t>.</w:t>
      </w:r>
      <w:r>
        <w:rPr>
          <w:rStyle w:val="FootnoteAnchor"/>
          <w:rtl w:val="true"/>
        </w:rPr>
        <w:footnoteReference w:id="3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طال العمر بهذه الأم الرؤوم حتى توفيت بالمدينة المنورة عن عمر ناهز الأربع وثمانين سنة، ودفنت بالبقيع بجوار من أحبتهم ووالتهم، رضوان الله عليها وعليهم</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7360_75927"/>
      <w:bookmarkStart w:id="78" w:name="pg7360_75927"/>
      <w:bookmarkEnd w:id="78"/>
    </w:p>
    <w:p>
      <w:pPr>
        <w:pStyle w:val="Heading3"/>
        <w:numPr>
          <w:ilvl w:val="2"/>
          <w:numId w:val="1"/>
        </w:numPr>
        <w:rPr/>
      </w:pPr>
      <w:bookmarkStart w:id="79" w:name="pg7360_75927"/>
      <w:bookmarkStart w:id="80" w:name="__RefHeading___Toc1254386_1051229030"/>
      <w:bookmarkStart w:id="81" w:name="_Toc24"/>
      <w:bookmarkEnd w:id="79"/>
      <w:bookmarkEnd w:id="80"/>
      <w:r>
        <w:rPr>
          <w:rtl w:val="true"/>
        </w:rPr>
        <w:t>أم أیمن</w:t>
      </w:r>
      <w:r>
        <w:rPr>
          <w:rtl w:val="true"/>
        </w:rPr>
        <w:t xml:space="preserve">... </w:t>
      </w:r>
      <w:r>
        <w:rPr>
          <w:rtl w:val="true"/>
        </w:rPr>
        <w:t>الأم الطیبة</w:t>
      </w:r>
      <w:bookmarkEnd w:id="81"/>
    </w:p>
    <w:p>
      <w:pPr>
        <w:pStyle w:val="BookText"/>
        <w:rPr/>
      </w:pPr>
      <w:r>
        <w:rPr>
          <w:rFonts w:ascii="IRNazanin" w:hAnsi="IRNazanin" w:eastAsia="IRNazanin"/>
          <w:color w:val="111111"/>
          <w:sz w:val="28"/>
          <w:sz w:val="28"/>
          <w:szCs w:val="28"/>
          <w:rtl w:val="true"/>
          <w:lang w:bidi="fa-IR"/>
        </w:rPr>
        <w:t>أم أيمن حاضنة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وخادمة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إمرأة مؤمنة كانت مثالاً للطیبة والتواضع والإيمان الفطري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عاش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يراها تدخل بيتهم كأنها واحدة منهم، عاشت حياتها في بيوت بني هاشم، حضنت النبي المختار في طفولته وخدمته في شبابه وكهولته وكانت تعتبر نفسها خادمة لآل بيت النبوة، بل خادمة لفاطمة وبنيها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أم أيمن حاضنة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سوداء حبشية ورثها النبي عن أمه وكان اسمها بركة، فأعتقها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وزوجها عبيد الخزرجي بمكة فولدت له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زوجها فزوجها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زيد، فولدت له أسامة أسود يشبهها، فأسامة وأيمن أخوان لأم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التراجم أنها حاضنة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وخادمة أم حبيبة وأم إبراهيم، حبشية إسمها بركة بنت ثعلبة بن عمرو بن حصن بن مالك بن سلمة بن عمرو بن النعمان الحبشية المعروفة بأم أيمن غلبت عليها كنيتها، كنيت بابنها أيمن بن عبيد وتعرف أيضا بأم الظباء، وبأم أسامة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إمتاع الأسماع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في الجاهلية بمكة عبيد بن عمرو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عوف بن الخزرج فنقلها إلى يثرب، فولدت له أيمن بن عبيد، فكنيت به </w:t>
      </w:r>
    </w:p>
    <w:p>
      <w:pPr>
        <w:pStyle w:val="BookText"/>
        <w:rPr/>
      </w:pPr>
      <w:r>
        <w:rPr>
          <w:rFonts w:ascii="Amiri" w:hAnsi="Amiri" w:eastAsia="Amiri" w:cs="Amiri"/>
          <w:color w:val="111111"/>
          <w:sz w:val="28"/>
          <w:sz w:val="28"/>
          <w:szCs w:val="28"/>
          <w:rtl w:val="true"/>
          <w:lang w:bidi="ar-SA"/>
        </w:rPr>
        <w:t>وغلبت عليها كنيتها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كانت وصيفة لأخت خديجة بنت خويلد فوهبتها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وصيفة لعبدالله بن عبدالمطلب أبيه، وقيل كانت وصيفة لأمه فصارت للنبي بعدهما ميراثاً فأعتقها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خديجة، وكان زيد بن حارثة عبداً لخديجة فوهبته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 ثم زوجه أم أيمن بعد النبوة فولدت له أسامة بن زيد</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جارية سوداء نوبية، 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أبيه أم أيمن فأعتقها وورث خمسة أجمال أوراك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وقطيعة غنم، وسيفاً مأثوراً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وصيفة لعبد الله بن عبد المطلب وكانت من الحبشة، فلما ولدت آمنة النبي بعدما توفي أبوه حضنته أم أيمن حتى كبر، ثم أعتقها النبي ثم أنكحها زيد بن حارثة،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سبي الحبشة الذين قدموا زمن الفيل، فصارت لعبدالمطلب فوهبها لعبدالله والد النبي، وتزوجت قبل زيد عبيداً الحبشي فولدت له أيمن فكنيت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الطبقات، في وفاة والدي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أمه آمنة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به إلى أخواله بني النجار بالمدينة فتوفيت في رجوعها، فرجعت به أم أيمن على البعيرين اللذين قدموا عليهما من مكة، وكانت تحضنه مع أمه ثم بعد أن ماتت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أم أيمن أما للنبي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أمي بعد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ويزورها في بيتها</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موضع ثقة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وضع عندها أمانات الناس، فلما </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الهجرة سلمها إلى أم أيمن وأمر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موضع ثقة جده عبدالمطلب من قبله، ولم يكن يأتمن عليه أحد غير عمه أبي طالب وأم أيمن في طفولته، فكان 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بركة لا تغفلي عن ابني فإني وجدته مع غلمان قريباً من السدرة، وإن أهل الكتاب يزعمون أن ابني هذا نبي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عبدالمطلب لا يأكل طعاماً إلا قال عليّ بابني، فيؤتى به إليه، فلما حضرت عبدالمطلب الوفاة أوصى أبا طالب بحفظ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وحياطته، وبقيت أم أيمن حاضنته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روت أم أيمن عن طفولة النبي وشبابه ونبوته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صغيراً ولا كبيراً جوعاً ولاعطشاً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يغدو فيشرب من زمزم، فأعرض عليه الغداء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أريده أنا شبعان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ثمان سنين يبكي خلف سرير عبدالمطلب، حتى دفن بالحجون</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يقابل أمومتها الحقة ورعاتها له بالاعتزاز والمحبة، فقد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يتزوج امرأة من أهل الجنة فليتزوج أم أيمن، فتزوجها زيد بن حارثة، فولدت له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بساطة هذه المرأة المؤمنة أنها بقيت على حالها لم تغيرها السنون والبيئة العربية التي عاشت في كنفها،فبقيت إلى آخر عمرها تخطئ في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يوم حنين سبت الله أقدامكم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 يا أم أيمن فإنك عسراء اللسان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الأمر لا يثلم شیئاً من حقيقتها التقية النقية وحسن إسلامها وإيمانها وولائها </w:t>
      </w:r>
    </w:p>
    <w:p>
      <w:pPr>
        <w:pStyle w:val="BookText"/>
        <w:rPr/>
      </w:pPr>
      <w:r>
        <w:rPr>
          <w:rFonts w:ascii="IRNazanin" w:hAnsi="IRNazanin" w:eastAsia="IRNazanin"/>
          <w:color w:val="111111"/>
          <w:sz w:val="28"/>
          <w:sz w:val="28"/>
          <w:szCs w:val="28"/>
          <w:rtl w:val="true"/>
          <w:lang w:bidi="fa-IR"/>
        </w:rPr>
        <w:t>لآل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كانت من أوائل المسلمين والمهاجرين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هاجرت أم أيمن مع ابنها أيمن وابنها الصغير أسامة، بعد أن واعدهم علي أن يتسللوا ويتخفوا إذا ملأ الليل بطن كل واد، إلى ذي طوى، فوافوه هناك، ومعهم عدد من مستضعفي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مع ركب بني هاشم المهاجر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 عبيدة بن الحارث وابن عمه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فاطمة بنت أسدع وابنة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عوابنة حمزة فاطمة وتسمى ضباعة، وخادم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واقد وخادمه شقران، وحليف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وزوجته حاضنة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وولديها أيمن وأسامة</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نجد أن أم أيمن لم تفارق النبي وكانت بالرغم من بساطتهاوطيبتها من أهل الجنة كما أخبر بذلك النبي صفي حياتها، وكانت تعرف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فبقيت موالية له وللزهراء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آخر عمرها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بساطتها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أيام عرس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بيتها ففتحت الباب أم ايمن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 أخي؟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أخوك وقد أنكحته ابنتك؟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مناقب ابن 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أماه والله لقد زوجتها كفؤاً شريفاً في الدنيا والآخرة ومن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يكون يا أم أيمن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تشير إلى أن السيدة أم أيمن لم تتقاعس عن خدمة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زواجها وانتقالها إلى بيتها الزوجي، على الرغم من أنها امرأة مسنة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حدثت أم أيمن بروايات عديدة عن زواج السيدة الطاهرة فاطمةع، فعن عبدالرزاق بإسناده إلى أم أيمن في خبر طويل عن النبي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جبرئيل وميكائيل في السماء نكاح علي </w:t>
      </w:r>
    </w:p>
    <w:p>
      <w:pPr>
        <w:pStyle w:val="BookText"/>
        <w:rPr/>
      </w:pPr>
      <w:r>
        <w:rPr>
          <w:rFonts w:ascii="Amiri" w:hAnsi="Amiri" w:eastAsia="Amiri" w:cs="Amiri"/>
          <w:color w:val="111111"/>
          <w:sz w:val="28"/>
          <w:sz w:val="28"/>
          <w:szCs w:val="28"/>
          <w:rtl w:val="true"/>
          <w:lang w:bidi="ar-SA"/>
        </w:rPr>
        <w:t>وفاطمة، فكان جبرئيل المتكلم عن علي وميكائيل الراد عليه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علي قال دخلت أم أيمن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ملحفتها شيء فقال لها ما معك يا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أملكوها فنثروا عليها فأخذت من نثارها ثم بكت أم أيمن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زوجت فاطمة ولم تنثر عليها شيئاً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لم تكذبين فإن الله تبارك وتعالى لما زوجت فاطمة علياً أمر أشجار الجنة أن تنثر عليهم من حليها وحللها وياقوتها ودرها وزمردها وإستبرقها فأخذوا منها 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نحل الله طوبى في مهر فاطمة فجعلها في منزل علي ع</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السيدة أم أيمن بموقفها الولائي الفطري هذا قد أبانت فيه طيب معدنها ورقة طبعها ومحبتها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ومشاعرها كأم في أن ينثر على ابنتها في يوم زفافها، وبكائها لحرمان فاطمة من مظاهر الزينة والفرح في يوم فرحها هو أقصى معاني الرقة والمحبة والتعاطف والولاء لبنت محمد وآل محمد عليهم صلوات الله وسلامه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ولسوف نعثر في أسطر الروايات التي وثقت لخطبة الزهراء وزفافها وخطوات تأثيث بيتها وتزيين فاطمةع الكثير من المواقف المماثلة لأم أيمن ما يظهر عمق محبتها لعلي وفاطمة وبنيها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 أيمن تعيش في المدينة في بيتها مع زوجها زيد، وتساعد الزهراءع في عمل البيت وتأتيهم بهدايا</w:t>
      </w:r>
      <w:r>
        <w:rPr>
          <w:rStyle w:val="FootnoteAnchor"/>
          <w:rtl w:val="true"/>
        </w:rPr>
        <w:footnoteReference w:id="31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وجودها في بيت الرسول وبيت علي وفاطمةع أمراً اعتيادياً ومعتاداً عليه، فلقد شغفت حباً بهم، وفرحت لأفراحهم </w:t>
      </w:r>
    </w:p>
    <w:p>
      <w:pPr>
        <w:pStyle w:val="BookText"/>
        <w:rPr/>
      </w:pPr>
      <w:r>
        <w:rPr>
          <w:rFonts w:ascii="IRNazanin" w:hAnsi="IRNazanin" w:eastAsia="IRNazanin"/>
          <w:color w:val="111111"/>
          <w:sz w:val="28"/>
          <w:sz w:val="28"/>
          <w:szCs w:val="28"/>
          <w:rtl w:val="true"/>
          <w:lang w:bidi="fa-IR"/>
        </w:rPr>
        <w:t>وخشيت عليهم من الحزن والألم حتى في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جيران أم ايمن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أم أيمن لم تنم البارحة من البكاء، لم تزل تبكي حتى أصبحت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إلى أم أيمن فجاءته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لا أبكى الله عينك إن جيرانك أتوني وأخبروني إنك لم تزل الليل تبكين أجمع، فلا أبكى الله عينك ما الذي أبكاك؟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رؤيا عظيمة شديدة فلم أزل أبكي الليل أجمع فقال لها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فقصيها على رسول الله فإن الله ورسوله أعلم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تعظم علي أنأتكلم بها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الرؤيا ليست على ما ترى فقصيها على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ليلتي هذه كأن بعض أعضائك ملقى في بيتي فقال لها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عينك يا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فاطمة الحسين فتربينه وتلبينه فيكون بعض أعضائي في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ولدت فاطمة الحسين فكان يوم السابع أمر رسول الله فحلق رأسه وتصدق بوزن شعره فضة ،وعقّ عنه، ثم هيأته أم أيمن ولفته في برد رسول الله ثم أقبلت به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والمحمول يا أم أيمن هذا تأويل رؤياك</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تواصلت أم أيمن في خدمتها ومحبتها لأولاد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ورعايتها للإمامين الحسن والحسين وتفقدهما، عن الطبراني بإسناده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حول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ضلّ الحسن والحسين، وذلك عند ارتفاع النهار،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فاطلبوا ابنيّ</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أم أيمن أن تساعد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تزوجت وأن لا تفارقها، وقد روت عنها عدة أحاديث في سيرتها وسيرة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معجزة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روت المصادر ومنها الصحاح،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شكت إلى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تلقى من الرحى وقالت أم 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مضيت ذات يوم إلى منزل سيدتي ومولاتي فاطمة الزهراء لأزورها في منزلها وكان يوماً حاراً من أيام الصيف فأتيت إلى باب دارها وإذا أنا بالباب مغلق فنظرت من شق الباب وإذا بفاطمة الزهراء نائمة عند الرحى، ورأيت الرحى تدور وتطحن البر وهي تدور من غير يد تديرها، والمهد أيضاً إلى جنبها والحسين نائم فيه والمهد يهتز ولم أر من يهزه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كفاً تسبح لله قريباً من كف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فتعجبت من ذلك فتركتها ومضيت إلى سيدي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اليوم عجباً ما رأيت مثله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يا أم 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فقصت عليه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اعلمي أن فاطمة الزهراء صائمة، وهي متعبة والزمان قيض، فألقى الله عليها النعاس فنامت، فسبحان من لا ينام، فوكل الله ملكاً يطحن عنها قوت عيالها وأرسل ملكاً آخر، يهز مهد ولدها الحسين لئلايزعجها من نومها، ووكل الله تعالى ملكاً آخر يسبح الله عز وجل قريباً من كف فاطمة ثواب تسبيحه لها، لأن فاطمة لم تفتر عن ذكر الله عز وجل، فإذا نامت جعل الله ثواب تسبيح ذلك الملك لفاطمة</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المناقب، عن أم أيمن أنها رأت الزهراء مرة أخرى، وهي تقرأ القرآن والرحى تدور وتطحن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 ذلك ابن حماد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أم أيمن جئت يوماً إلى الزهراء في وقت الهجير</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وكذلك هناك حديث أم أيمن المعروف بحديث كربلاء، والذي ذكره ابن قولويه في حلقات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وحديثها عن ولادة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تربته وأنها من بطحاء الجنة وأنها أطهر بقاع الأرض وأعظمها حرمة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يؤكد أن السيدة أم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تفارق أحبتها أهل البيت، إن كان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نهار أو 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جاء في دعوات الراوندي عن سويد بن عقلة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فأتت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فدقت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حس حبيبتي بالباب يا أم أيمن قومي وانظري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ففتحت لها الباب، فدخلت،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في وقت ما كنت تأتينا في 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ما كانت أم أيمن تنقطع عن التردد على بيت الزهراء والتودد إليها ومساعدتها في عمل البيت وإتحافها بالهدايا،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أهدت لنا أم أيمن لبناً وزبداً وتمراً</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من الأيام فعملت له حريرة وأتاه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بطبق فيه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وزبد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قومي </w:t>
      </w:r>
    </w:p>
    <w:p>
      <w:pPr>
        <w:pStyle w:val="BookText"/>
        <w:rPr/>
      </w:pPr>
      <w:r>
        <w:rPr>
          <w:rFonts w:ascii="Amiri" w:hAnsi="Amiri" w:eastAsia="Amiri" w:cs="Amiri"/>
          <w:color w:val="111111"/>
          <w:sz w:val="28"/>
          <w:sz w:val="28"/>
          <w:szCs w:val="28"/>
          <w:rtl w:val="true"/>
          <w:lang w:bidi="ar-SA"/>
        </w:rPr>
        <w:t>فأخرجي تلك الصحفة</w:t>
      </w:r>
      <w:r>
        <w:rPr>
          <w:rStyle w:val="FootnoteAnchor"/>
          <w:rtl w:val="true"/>
        </w:rPr>
        <w:footnoteReference w:id="327"/>
      </w:r>
      <w:r>
        <w:rPr>
          <w:rFonts w:ascii="IRNazanin" w:hAnsi="IRNazanin" w:eastAsia="IRNazanin"/>
          <w:color w:val="111111"/>
          <w:sz w:val="28"/>
          <w:sz w:val="28"/>
          <w:szCs w:val="28"/>
          <w:rtl w:val="true"/>
          <w:lang w:bidi="fa-IR"/>
        </w:rPr>
        <w:t>فقامت فأخرجت صحفة فيها ثريد وعراق يفور، فأكل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وفاطمة والحسن والحسين ثلاثة عشر يوما، ثم إن ام أيمن رأت الحسين معه شيء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لنأكله منذ أيام، فأتت ام أيمن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إذا كان عند ام أيمن شيء فانما هو لفاطمة وولدها وإذا كان عند فاطمة شيء فليس لام أيمن منه شيء؟ فأخرجت لها منه فأكلت منه ام أيمن و نفدت الصحفة، 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لولا أنك أطعمتها لاكلت منها أنت و ذريتك إلى أن تقوم الساعة، ثم قال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والصحفة عندنا يخرج بها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هذه الرواية تدل على عمق رابطة الأمومة التي تكنها أم أيمن للزهراء حتى أنها لا تمنع عنها شيئاً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عند أم أيمن شيء فإنما هو لفاطمة وولدها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 يقال أن هذه السيدة الجليلة، والموالية الحقة، لم تترك مولاتنا الزهراء لوحدها في كل مواقفها التي اضطرتها الظروف العاصفة ما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تتخذها للمطالبة بحقوقها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إذ استرسلنا في الحديث عن هذه الأم الطيبة وذلك للوصول إلى حقيقة جوهر هذه الإنسانة التي ما فتئت تناصر محمد 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هرول إلى المسجد النبوي متوجعاً لفقد جده ومخاطباً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نستبعد أن تكون أم أيمن معه في موقفه هذا، فلقد استنكرت هي الأخرى ركضهم إلى السقيفة وبيعتهم لأبي بكر فجاءت إليهم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بكر، ما أسرع ما أبديتم حسدكم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عمر فأخرجت من المسجد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وكانت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موقف آخر يوم أجمع أبو بكر وعمر على 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فدكاً وبلغها ذلك فلاثت خمارها على رأسها واشتملت بجلبابها وأقبلت في لمة من حفيداتها ونساء قومها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وألقت خطبتها الشهيرة احتجاجاً</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طلب من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تأتي بشهود كانت أم أيمن من تقدم للشهادة معها، 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وأم أيمن يشهدان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لا تقبل شهادة امرأة أعجمية لا تفصح، وأما علي فيجر النار إلى قرصته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علياً زوجها يجر إلى نفسه، وأم أيمن فهي امرأة صالحة لو كان معها غيرها لنظرنا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عندهما باكية حزينة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الرغم من بساطة أم أيمن وطيبتها المعهودة، فإنها لم تقف مكتوفة الأيدي ممن عزلوا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وحرموهم من تركة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وصادروا أموالهم ومنها مزرعة فدك، فها هي تحتج وتحاجج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منتصرة لحق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وبنيها في إرث أبيهم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بكر، فقالت يا أبا بكر منعتني عن ميراثي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وأخرجت وكيلي من فدك وقد جعلها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على ذلك شهوداً فجاءت بأم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أشهد حتى أحتج يا أبا بكر عليك بما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ألست تعلم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من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 الله أوحى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فجعل فدك لفاطمة بأمر الله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رواية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كان حاضراً وأن أم أيمن استشهدته على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كانت سيدة نساء أهل الجنة تدعي ما ليس لها؟ وأنا امرأة من أهل الجنة ما كنت لأشهد إلا بما سمعت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دعينا يا أم أيمن من هذه القصص،بأي شيء تشهدان؟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امرأة ولا نجيز شهادة امرأة وحدها، وأما علي فجر إلى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مغضبة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ظلما ابنة محمد نبيك حقها، فأشدد وطأتك عليهما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رواية المفيد تبين أن السيدة أم أيمن على شدة بساطتها وطيبتها المعهودة، لم تطق صبراً أن تنتفض لحبيبتها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فغضبت غضبة للحق ودعت دعاءً شديد الوقع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ظلما ابنة محمد نبيك حقها، فأشدد وطأتك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من واقع الحال الذي ترسمه لنا الروايات التاريخية أن أم أيمن قد أحبطت واعتكفت كما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تؤكده روايات مرض بضعة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ومكثها أربعين ليلة معتلة، فلما قاربت الرحيل روحي لها الفداء، دعت إليها أم أيمن وأوصت ،أن لا يشهد أحد جنازتها ممن ظلمها وأن لا يترك أن يصلي عليها أحد منهم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مرضاً شديداً ومكثت أربعين ليلة في مرضها إلى أن توفيت صلوات الله عليها، فلما نعت إليها نفسها دعت أم أيمن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نعي إلى فاطمة نفسها أرسلت إلى أم أيمن وكانت أوثق نسائها عندها وفي نفسها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نعي إلى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أرسلت إلى أم أيمن وكانت أوثق نسائها عندها وفي نفسها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إن نفسي نعيت إلي فادعي لي علياً فدعته لها فلما دخل عليها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العم أريد أن أوصيك بأشياء فأحفظها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شاركت أم أيمن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وداع أمه الأخيرة، بل إن الروايات المعتبرة أوردت أن أم أيمن قد تشرفت بتغسيل مولاتنا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شدة جزع أم أيمن على فقد حبيبتها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حلفت أن لا تكون بالمدينة</w:t>
      </w:r>
      <w:r>
        <w:rPr>
          <w:rStyle w:val="FootnoteAnchor"/>
          <w:rtl w:val="true"/>
        </w:rPr>
        <w:footnoteReference w:id="3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فلم تعد تطيق أن تنظر إلى مواضع كانت بها الزهراء نوراً ورحمة وذكرى وجود طيف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ولدها الأثير وربيبها وحبيب فؤادها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ودعت أم أيمن مدينة الرسول، وودعت بيت الزهراء وبني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إلى مكة لا تلوي على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الطريق أكرمها الله عز وجل ببركة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أحبتها أيما حب، حباً صادقاً نابعاً من قلب أم طيبة، موالية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المدينة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فأصابها عطش شديد في الجحفة حتى خافت على نفسها، فكسرت عينيها نحو السماء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أتعطشني وأنا خادمة بنت نبيك؟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إليها دلو من ماء الجنة فشربت ولم تجع ولم تطعم سنين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حجر في 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خرجت مهاجرة من مكة إلى </w:t>
      </w:r>
    </w:p>
    <w:p>
      <w:pPr>
        <w:pStyle w:val="BookText"/>
        <w:rPr/>
      </w:pPr>
      <w:r>
        <w:rPr>
          <w:rFonts w:ascii="Amiri" w:hAnsi="Amiri" w:eastAsia="Amiri" w:cs="Amiri"/>
          <w:color w:val="111111"/>
          <w:sz w:val="28"/>
          <w:sz w:val="28"/>
          <w:szCs w:val="28"/>
          <w:rtl w:val="true"/>
          <w:lang w:bidi="ar-SA"/>
        </w:rPr>
        <w:t>المدينة وهي ماشية ليس معها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فلما غابت الشمس إذا أنا بإناء معلق عندرأسي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كنت بعد ذلك أصوم في اليوم ثم أطوف في الشمس كي أعطش فما عطشت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يديها قالت يا رب أنا جارية فاطمة تقتلني عطشاً فأنزل الله تعالى عليها دلواً من السماء فشربت فلم تحتج إلى الطعام والشراب سبع سنين، وكان الناس يبعثونها في اليوم الشديد الحر فما يصيبها عطشاً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تلافيف الروايات نجد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السيدة أم أيمن قد خرجت إلى مكة دون أن تتدبر مؤونة السفر، وهذا وربي حال من يكتنفه الحزن الشديد فلا يعبأ بشيء وإن كان فيه هلاكه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أنها ركنت في دعائها لله عز وجل إلى شفاعة سيدة نساء العالمين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خادمة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جارية فاطمة، ولم تقل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أمتك أو أنا خادمة نبيك وحاضنته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يؤكد إلى أي مدى عميق قد رست نفس أم أيمن في إيمانها واعتقادها وموالاتها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فجاءها الجزاء على قدر الاعتقاد، معجزة من السماء ببركة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بعض الأقلام تحاول طمس هذه الآثار الإلهية المباركة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عاشت السيدة أم أيمن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حياتها المديدة المباركة في كنف بني هاشم وعبدالمطلب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كنف الزهراء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كانت خير أم وأطيب أم قدمت ولدها أيمن بين يد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فاستشهد وهو يدافع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أفضل أبنائه فقد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حنين وثبت معه عندما هرب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معه إلا تسعة من بني هاشم، وكان عاشرهم أيمن رحمة الله عليه، </w:t>
      </w:r>
    </w:p>
    <w:p>
      <w:pPr>
        <w:pStyle w:val="BookText"/>
        <w:rPr/>
      </w:pPr>
      <w:r>
        <w:rPr>
          <w:rFonts w:ascii="IRNazanin" w:hAnsi="IRNazanin" w:eastAsia="IRNazanin"/>
          <w:color w:val="111111"/>
          <w:sz w:val="28"/>
          <w:sz w:val="28"/>
          <w:szCs w:val="28"/>
          <w:rtl w:val="true"/>
          <w:lang w:bidi="fa-IR"/>
        </w:rPr>
        <w:t>قال المفيد في إرشاده ونحوه في الاستيعاب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يبق منهم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عشرة أنفس، تسعة من بني هاشم خاصة وعاشرهم أيمن بن أم أيمن، فقتل أيمن رحمه الله وثبت تسعة النفر الهاشميون حتى ثاب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العباس بن عبدالمطلب في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نصرنا رسول الله في الحرب تسعة</w:t>
      </w:r>
    </w:p>
    <w:p>
      <w:pPr>
        <w:pStyle w:val="BookText"/>
        <w:rPr/>
      </w:pPr>
      <w:r>
        <w:rPr>
          <w:rFonts w:ascii="IRNazanin" w:hAnsi="IRNazanin" w:eastAsia="IRNazanin"/>
          <w:color w:val="111111"/>
          <w:sz w:val="28"/>
          <w:sz w:val="28"/>
          <w:szCs w:val="28"/>
          <w:rtl w:val="true"/>
          <w:lang w:bidi="fa-IR"/>
        </w:rPr>
        <w:t>وقد فر من قد فر عنه فاقشعوا</w:t>
      </w:r>
    </w:p>
    <w:p>
      <w:pPr>
        <w:pStyle w:val="BookText"/>
        <w:rPr/>
      </w:pPr>
      <w:r>
        <w:rPr>
          <w:rFonts w:ascii="Amiri" w:hAnsi="Amiri" w:eastAsia="Amiri" w:cs="Amiri"/>
          <w:color w:val="111111"/>
          <w:sz w:val="28"/>
          <w:sz w:val="28"/>
          <w:szCs w:val="28"/>
          <w:rtl w:val="true"/>
          <w:lang w:bidi="ar-SA"/>
        </w:rPr>
        <w:t>وقولي إذا ما الفضل شد بسيفه</w:t>
      </w:r>
    </w:p>
    <w:p>
      <w:pPr>
        <w:pStyle w:val="BookText"/>
        <w:rPr/>
      </w:pPr>
      <w:r>
        <w:rPr>
          <w:rFonts w:ascii="Amiri" w:hAnsi="Amiri" w:eastAsia="Amiri" w:cs="Amiri"/>
          <w:color w:val="111111"/>
          <w:sz w:val="28"/>
          <w:sz w:val="28"/>
          <w:szCs w:val="28"/>
          <w:rtl w:val="true"/>
          <w:lang w:bidi="ar-SA"/>
        </w:rPr>
        <w:t>على القوم أخرى يا بني ليرجعوا</w:t>
      </w:r>
    </w:p>
    <w:p>
      <w:pPr>
        <w:pStyle w:val="BookText"/>
        <w:rPr/>
      </w:pPr>
      <w:r>
        <w:rPr>
          <w:rFonts w:ascii="IRNazanin" w:hAnsi="IRNazanin" w:eastAsia="IRNazanin"/>
          <w:color w:val="111111"/>
          <w:sz w:val="28"/>
          <w:sz w:val="28"/>
          <w:szCs w:val="28"/>
          <w:rtl w:val="true"/>
          <w:lang w:bidi="fa-IR"/>
        </w:rPr>
        <w:t>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 بنفسه</w:t>
      </w:r>
    </w:p>
    <w:p>
      <w:pPr>
        <w:pStyle w:val="BookText"/>
        <w:rPr/>
      </w:pPr>
      <w:r>
        <w:rPr>
          <w:rFonts w:ascii="Amiri" w:hAnsi="Amiri" w:eastAsia="Amiri" w:cs="Amiri"/>
          <w:color w:val="111111"/>
          <w:sz w:val="28"/>
          <w:sz w:val="28"/>
          <w:szCs w:val="28"/>
          <w:rtl w:val="true"/>
          <w:lang w:bidi="ar-SA"/>
        </w:rPr>
        <w:t>لما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في الله 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توجع</w:t>
      </w:r>
    </w:p>
    <w:p>
      <w:pPr>
        <w:pStyle w:val="BookText"/>
        <w:rPr/>
      </w:pPr>
      <w:r>
        <w:rPr>
          <w:rFonts w:ascii="Amiri" w:hAnsi="Amiri" w:eastAsia="Amiri" w:cs="Amiri"/>
          <w:color w:val="111111"/>
          <w:sz w:val="28"/>
          <w:sz w:val="28"/>
          <w:szCs w:val="28"/>
          <w:rtl w:val="true"/>
          <w:lang w:bidi="ar-SA"/>
        </w:rPr>
        <w:t>يعني به أيمن بن أم أيمن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المناقب ما يوافق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جاء عوف بن مالك زعيم هوازن وقال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أروني محمداً، فأروه إياه، فحمل عليه فلقيه أيمن بن عبيدة وهو ابن أم أيمن فالتقيا فقتله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يصل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أسامة بن زيد الابن الثاني لأم أيمن، فقد كان في السابعة أو الثامنة عندما هاجر مع والديه، وعاش معهم في كنف النبي 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أسامة أسود قوي البنية، وقد أمره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سرية وهو في نحو السابعة عشرة من عمره، ثم أمره في مرض وفاته على جيش من ثلاثة آلاف مقاتل، وكان في الثامنة عشرة أو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أسامة بعد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يبايع أبا بكر حتى بايع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 إلى زمن معاوية وتوفي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المؤرخون في تاريخ وفاة هذه السيدة الجليلة، فقد ذكر بعضهم أن تاريخ وفاة أم أيمن كان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وقيل توفيت في أيام حكومة عثمان بن عفان، وصلى على جنازتها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ودفنت في البقيع</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كانت أكثر الروايات المثبتة تذكر أن أم أيمن توفيت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أشهر، وكانت في السبعينات من عمرها المبارك، لأنها عام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جارية باعها أو تركها في مكة جيش أبرهة، فوصلت إلى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رووا ذلك ومنهم البخاري في تاريخه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لكنهم أخروا وفاتها ليزعموا أنها رضيت على أبي بكر وعمر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رحلت أم أيمن بعد رحيل حبيبتها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بقليل، وكانت أم أيمن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 الطيبة التي كان يقول عنها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أمي بعد أمي، وكان يزورها وتلازمه</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ضاقت عليها الدنيا وتبدلت أيامها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فلحقت بمن أحبت وعاشت معهم ومن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الجنان مستقرك، يا من بشرها النبي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أهل الجنة في الحياة قبل الممات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7360_75943"/>
      <w:bookmarkStart w:id="83" w:name="pg7360_75943"/>
      <w:bookmarkEnd w:id="83"/>
    </w:p>
    <w:p>
      <w:pPr>
        <w:pStyle w:val="Heading3"/>
        <w:numPr>
          <w:ilvl w:val="2"/>
          <w:numId w:val="1"/>
        </w:numPr>
        <w:rPr/>
      </w:pPr>
      <w:bookmarkStart w:id="84" w:name="pg7360_75943"/>
      <w:bookmarkStart w:id="85" w:name="__RefHeading___Toc1254388_1051229030"/>
      <w:bookmarkStart w:id="86" w:name="_Toc25"/>
      <w:bookmarkEnd w:id="84"/>
      <w:bookmarkEnd w:id="85"/>
      <w:r>
        <w:rPr>
          <w:rtl w:val="true"/>
        </w:rPr>
        <w:t>أم البنين</w:t>
      </w:r>
      <w:r>
        <w:rPr>
          <w:rtl w:val="true"/>
        </w:rPr>
        <w:t>(</w:t>
      </w:r>
      <w:r>
        <w:rPr>
          <w:rtl w:val="true"/>
        </w:rPr>
        <w:t>علیها السلام</w:t>
      </w:r>
      <w:r>
        <w:rPr>
          <w:rtl w:val="true"/>
        </w:rPr>
        <w:t xml:space="preserve">)... </w:t>
      </w:r>
      <w:r>
        <w:rPr>
          <w:rtl w:val="true"/>
        </w:rPr>
        <w:t>فاطمة أخرى</w:t>
      </w:r>
      <w:bookmarkEnd w:id="86"/>
    </w:p>
    <w:p>
      <w:pPr>
        <w:pStyle w:val="BookText"/>
        <w:rPr/>
      </w:pPr>
      <w:r>
        <w:rPr>
          <w:rFonts w:ascii="IRNazanin" w:hAnsi="IRNazanin" w:eastAsia="IRNazanin"/>
          <w:color w:val="111111"/>
          <w:sz w:val="28"/>
          <w:sz w:val="28"/>
          <w:szCs w:val="28"/>
          <w:rtl w:val="true"/>
          <w:lang w:bidi="fa-IR"/>
        </w:rPr>
        <w:t xml:space="preserve">تأتي علاقة الإمام الحسن بهذه السيدة الجليلة، 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كونها زوجة أبيه علي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تكاد تكون إنموذجاً فريداً من زوجات الأب لم ولن يتكرر 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فالسيدة أم البنين التي تمتد علاقتها بإمامنا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كان في الثامنة من عمره المبارك وحتى وفاته شهيداً مسموماً، أي ما يقارب الأربعين عاماً أو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كانت إحدى أرقى العلاقات الإنسانية التي حباها الباري عز وجل للإمام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 البنين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اتسمت بالود والمعاملة الحسنة والموالاة وعرفان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التعريف بأوجه هذه العلاقة السامية ما بين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والسيدة التي حلت في حياته أماً ثانية باسم أمه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فاطمة أخرى في حياته، علينا التعريف بهذه المرأة المؤمنة المضحية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هذه السيدة الجليلة لو لم تكن لها من المآثر إلا تضحيتها بأولادها الأربعة لكفاها فخراً وعزاً وذكراً مدى الدهر، فكيف وهي زوج الوصي علي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ووالدة بطل الشريعة أبا الفضل العباس؟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اقترانها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فحكاية ترويها الكتب ولكن باقتضاب،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يتزوج في حياة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ذكرنا من قبل حتى توفيت عنده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ولقد تزوج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الزهراء بعدة زوجات منهن السيدة أم البنين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حزام الكلابية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تنفيذاً لوصية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حديث مسند إلى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دعتني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وصيتي وعهدي؟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أنفذها فأوصت إليه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بعض وصاياها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العم إني أجد الموت الذي لابد منه ولا محيص عنه وأنا أعلم أنك بعدي لا تصبر على قلة التزويج فإن أنت تزوجت امرأة اجعل لها يوماً وليلة، واجعل لأولادي يوماً وليلة يا أبا الحسن</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وصيتها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بالزواج بعدها كانت أول الوصايا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عني خير الجزاء، يا بن عم أوصيك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تتزوج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الرجال لابد لهم من النساء</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وتنفيذاً لوصية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زوجات تتفاوت الروايات في عددهن، وإن كانت أولهن أمامة بنت أختها حسب اختيار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المؤرخون في عدد النساء اللاتي تزوجهن الإمام علي اختلافاً كبيراً، فإن ابن أبي الحديد يذكر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تزوج بعد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نسوة، ويذكر الشبلنجي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أنهن سبع، أما المقريزي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اتعاظ الحنفا بأخبار الأئمة الفاطميين الخلفا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 ثمان، وهو ما ذهب إليه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الأمم والملوك</w:t>
      </w:r>
      <w:r>
        <w:rPr>
          <w:rFonts w:eastAsia="IRNazanin" w:cs="IRNazanin"/>
          <w:color w:val="111111"/>
          <w:sz w:val="28"/>
          <w:szCs w:val="28"/>
          <w:rtl w:val="true"/>
          <w:lang w:bidi="fa-IR"/>
        </w:rPr>
        <w:t>).</w:t>
      </w:r>
      <w:r>
        <w:rPr>
          <w:rStyle w:val="FootnoteAnchor"/>
          <w:rtl w:val="true"/>
        </w:rPr>
        <w:footnoteReference w:id="35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ابن شهرآشوب في عددهن إلى تسعة مع ذكر أسمائهن وأولادهن </w:t>
      </w:r>
    </w:p>
    <w:p>
      <w:pPr>
        <w:pStyle w:val="BookText"/>
        <w:rPr/>
      </w:pPr>
      <w:r>
        <w:rPr>
          <w:rFonts w:ascii="IRNazanin" w:hAnsi="IRNazanin" w:eastAsia="IRNazanin"/>
          <w:color w:val="111111"/>
          <w:sz w:val="28"/>
          <w:sz w:val="28"/>
          <w:szCs w:val="28"/>
          <w:rtl w:val="true"/>
          <w:lang w:bidi="fa-IR"/>
        </w:rPr>
        <w:t>وأنسابهن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ويذكر المؤرخون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الزواج بعد وفاة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أخاه عقيل بن أبي طالب أن يختار له امرأة بعينها وصفاتها، وكان عقيل بن أبي طالب على شرف أصله وقداسة منبته ومجده الهاشمي الأثيل نسابة عصره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يعد واحداً من أربعة من قريش عالماً بالأنساب والأخبار، وهو من الثقات في معرفة الأنساب لذا كان التجاء أخيه إليه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 امرأة قد ولدتها الفحولة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أم البنين الكلابية، واسمها فاطمة بنت حزام، وكانت عالمة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وفي رواية أخرى مماثلة،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إلى امرأة قد ولدتها الفحولة من العرب لأتزوجها فتلد لي غلاماً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أم البنين الكلابية، واسمها فاطمة بنت حزام، وكانت عالمة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فولدت له العباس وجعفر وعبدالله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وكلهم قتلوا في نصرة أخيهم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المصادر تذكر اسم ابنها الأخير عثمان باسم آخر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ولا بقية لهم غير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 البنين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حزام بن خالد بن ربيعة بن الوحيد بن كعب بن عامر بن كلاب بن ربيعة بن عامر بن صعصعة بن معاوية بن بكر بن هوازن، وأمها ليلى بنت السهيل بن مالك وهو ابن أبي برة عامر ملاعب الأسنة بن مالك بن جعفر بن كلاب</w:t>
      </w:r>
      <w:r>
        <w:rPr>
          <w:rStyle w:val="FootnoteAnchor"/>
          <w:rtl w:val="true"/>
        </w:rPr>
        <w:footnoteReference w:id="360"/>
      </w:r>
      <w:r>
        <w:rPr>
          <w:rFonts w:ascii="Amiri" w:hAnsi="Amiri" w:eastAsia="Amiri" w:cs="Amiri"/>
          <w:color w:val="111111"/>
          <w:sz w:val="28"/>
          <w:sz w:val="28"/>
          <w:szCs w:val="28"/>
          <w:rtl w:val="true"/>
          <w:lang w:bidi="ar-SA"/>
        </w:rPr>
        <w:t>، المعروفة بأم البنين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غلب لقبها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على اسمها فاطمة، واصحاب السير يروون موقفاً مبكراً لإيثار هذه المرأة المسلمة العظيمة الشأن، حيث يذكرون أنها طلبت من الإمام علي بعد زواجه منها أن لا يناديها باسمها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 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سألها أمير المؤمنين عن السبب وراء طلبها هذا، قالت له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ترى الأسى والتوجع في عيون أولاد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اسم والدتهم يطرق أسماعهم فيجدد أحزان فراقها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إيثار وأي إيثار من زوجة جديدة، محبة ورعاية تغدقها على 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بقيت خصلة الإيثار هذه ملازمة لفاطمة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عمرها وحتى بعد وفاة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لا يستذكر بفخر وتأثر موقفها الجميل – الجليل يوم رجوع ركب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 بعد واقعة الطف الأليمة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النظرية الإسلامية ترى أن الأسرة تمثل وحدة رئيسة ومركزية في بناء المجتمع، </w:t>
      </w:r>
    </w:p>
    <w:p>
      <w:pPr>
        <w:pStyle w:val="BookText"/>
        <w:rPr/>
      </w:pPr>
      <w:r>
        <w:rPr>
          <w:rFonts w:ascii="Amiri" w:hAnsi="Amiri" w:eastAsia="Amiri" w:cs="Amiri"/>
          <w:color w:val="111111"/>
          <w:sz w:val="28"/>
          <w:sz w:val="28"/>
          <w:szCs w:val="28"/>
          <w:rtl w:val="true"/>
          <w:lang w:bidi="ar-SA"/>
        </w:rPr>
        <w:t>ولا يمكن أن يبنى المجتمع الصالح ويتكامل دون بناء الأسرة الصالحة</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 الحديث النبوي الشريف يؤكد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النساء بحسن تبعلها حتى أنها في ذروة غضبها لحقها، لم تخالف زوجها أمير المؤمنين فنراها تقول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استأذنها في دخول الخليفتين عليها وأنه ضمن لهما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قد ضمنت لهم شيئاً فالبيت بيتك والنساء تتبع الرجال لا أخالف عليك بشيء فأذن لمن أحببت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كان حال السيدة أم البنين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اتسمت السيدة أم البنين بصفات إسلامية نبيلة جعلتها بعيدة كل البعد عن أمراض قلبية تصيب معظم النساء، وهي الغيرة المذمومة التي عبر عنها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من الكفر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غيرة الرجل إيمن، وغيرة المرأة كفر</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تظهر غيرتها من سالفتها سيدة نساء العالمين كما فعلت الكثير من النساء، ولم تعادِ أبناءها، بل على العكس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قد سمت وارتفعت عن هذا المرض الوبيل وعن هذا الكفر القاتل، فجعلت من نفسها خادمة لأولاد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وفضلتهم على أولادها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أنها قالت للإمامين الحسن والحسين وللسيدة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دخولها بيت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هنا خادمة عندكم، جئت لخدمتكم فهل تقبلون بهذا </w:t>
      </w:r>
    </w:p>
    <w:p>
      <w:pPr>
        <w:pStyle w:val="BookText"/>
        <w:rPr/>
      </w:pPr>
      <w:r>
        <w:rPr>
          <w:rFonts w:ascii="Amiri" w:hAnsi="Amiri" w:eastAsia="Amiri" w:cs="Amiri"/>
          <w:color w:val="111111"/>
          <w:sz w:val="28"/>
          <w:sz w:val="28"/>
          <w:szCs w:val="28"/>
          <w:rtl w:val="true"/>
          <w:lang w:bidi="ar-SA"/>
        </w:rPr>
        <w:t>الشرط وإلا فإني راجعة إلى 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فرحبوا بها وقالوا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عزيزة كريمة وهذا بيتك</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أنها عندما زفت إلى بيت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الإمامين الحسن والحسين مريضين، فأخذت تمرضهما وتقوم على رعايتهما وأغدقت عليهما العطف والحنان وأسمعتهما أطيب الكلام حتى عوفيا من مرضهما</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الخلق الرفيع والعاطفة الجياشة ينم عن خلق فطري سليم أبعد هذه السيدة الكريمة وجردها من غيرة النساء وأظهر عمق التزامها بتكليفها الشرعي إزاء أولاد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لم يغب عن ذاكرة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فبادل أم البنين هو وأخوته المودة بالود العميق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أحبها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جماً واعتبرها كما أرادت أن تكون له أماً رحيمة عطوفة عليه، فكانت بحنوها وعطفها الصادقة ما عوضه عن الخسارة الكبيرة التي أصابته بفقد أمه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36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بعض النسوة قد يوفقن لأن ينهضن بدور مهم في الجانب الأسري والجانب الجهادي والعقائدي، ولقد وفقت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الرعاية المنزلية وفي ترتيب وضع الأسرة وفي كسب ود أهل البيت ومحبتهم لما تمتلكه من عقل راجع وإيمان وثيق وسمو آداب ومحاسن صفات، فأخلص لها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كاعظم ما يكون الإخلاص،واعتز بها وبأولادها أيما اعتزاز، وأحبها الإمام الحسن وأخوته، فجعلت من أسرتها أسرة قوية صالحة متماسكة، فكانت أماً لبنيها الأربعة ومن قبلها أماً لأولاد فاطمة </w:t>
      </w:r>
    </w:p>
    <w:p>
      <w:pPr>
        <w:pStyle w:val="BookText"/>
        <w:rPr/>
      </w:pPr>
      <w:r>
        <w:rPr>
          <w:rFonts w:ascii="Amiri" w:hAnsi="Amiri" w:eastAsia="Amiri" w:cs="Amiri"/>
          <w:color w:val="111111"/>
          <w:sz w:val="28"/>
          <w:sz w:val="28"/>
          <w:szCs w:val="28"/>
          <w:rtl w:val="true"/>
          <w:lang w:bidi="ar-SA"/>
        </w:rPr>
        <w:t>الزهراء، كيف لا تكون هكذا وقد اختارها الإمام علي بعد تفحص وتدبر لتلد له فرسان وأبطال هيئوا جميعاً لموقف عظيم في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نغفل عن جانب آخر في شخصية هذه المرأة – الانموذج، فالسيدة أم البنين انفردت عن بقية النساء بإيمانها العميق ومعرفتها الحقة لمنزلة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وإنهما إمامان إن قاما أو قعدا واجبا الطاعة منها ومن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نغفل عن واقع حال الظرف المعاشي الذي عاشته هذه المرأة المؤمنة تحت كنف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شاركها بهذا الظرف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يطبق العدالة الاجتماعية بسلوكه وبأعماله وفي معاملته لنفسه وللآخرين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يجلس جلسة العبد ويأكل أكلة العبد، ويطعم الناس خبز البر واللحم، ويرجع إلى أهله فيأكل خبز الشعير بالزيت أو بالخل</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لازمت أم البنين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حياتهما وفي أقسى الظروف الاجتماعية والسياسية التي حفلت بها أيامهما، يوماً بيوم، قال العقاد في كتابه عبقرية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معيشة علي في بيته بين زوجاته وأبنائه فمعشية الزهد والكفاف، وأوجز ما يقال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يتفق له أن يطحن لنفسه، وأن يأكل الخبز اليابس الذي يكسره على ركبته، وأن يلبس الرداء الذي يرعد فيه، وأن واحداً من رعاياه لم يمت عن </w:t>
      </w:r>
    </w:p>
    <w:p>
      <w:pPr>
        <w:pStyle w:val="BookText"/>
        <w:rPr/>
      </w:pPr>
      <w:r>
        <w:rPr>
          <w:rFonts w:ascii="Amiri" w:hAnsi="Amiri" w:eastAsia="Amiri" w:cs="Amiri"/>
          <w:color w:val="111111"/>
          <w:sz w:val="28"/>
          <w:sz w:val="28"/>
          <w:szCs w:val="28"/>
          <w:rtl w:val="true"/>
          <w:lang w:bidi="ar-SA"/>
        </w:rPr>
        <w:t>نصيب أقل من النصيب الذي مات عنه، وهو خليفة المسلمين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سكنت أم البنين – زوج الإمام في بيته في المدينة مع زوجاته وأولاده وأحفاده، ولما بويع الإمام بالخلافة، وانتقل إلى الكوفة أبى أن ينزل القصر الأبيض المعروف بقصر الإمارة إيثاراً للخصاص التي يسكنها الفقراء، ولم يبن آجرةعلى آجرة، ولا لبنة على لبنة، ولا قصبة على قصبة</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بيته معه تحكمهم فضائله وخصاله الإسلامية الرفيعة، فهم أولى الناس باتباعها وانتهاجها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هذا كانت العلاقات الودية بين الإمام أمير المؤمنين وبين زوجاته وأولاده وبناته على أطيب ما يمكن، وفي جو من الصفاء والوفاء، والعاطفة والمحبة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 هي أم البنين تشهد إحدى طرق أمير المؤمنين في تربية أولاده وتعليمهم، وهو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اليوم خطيباً وقال لأمهات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 فاسمعن خطبة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تعالى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أن يقول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في باب ومنزل من دخله كان آمناً، ومن خرج منه كان كافراً، أقول قولي وأستغفر الله العظيم لي ولكم، ونزل فقام علي فقبل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حضرت السيدة أم البنين هذه الواقعة ورأت ما يتحلى به ابنها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أدب جم، مجيباً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ابتاه كيف أخطب وأنا أنظر إلى وجهك أستحي منك،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علي بن أبي طالب أمهات أولاده ثم توارى عنه، حيث سمع كلامه، فقام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الواحد بغير تشبيه الدائم بغير تكوين، القائم بغير كلفة، الخالق بغير منصبة، الموصوف بغير غاية، المعروف بغير محدودية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علياً باب من دخله كان مؤمناً ومن خرج منه كان كافراً، فقام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بَعْضُهَا مِنْ بَعْضٍ وَاللهُ سَمِيعٌ عَليِمٌ </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ولقد فرح علي وأهل بيته بخطبة الحسن، وفرحت معهم أم البنين، ولكنها شهدت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أخرى، فجثم الحزن على القلوب، والدموع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رأت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ينعى أباه صبيحة الليلة التي قبض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أبو مخنف لوط بن يحيى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 قالوا خطب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وأثنىعليه وصلى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قبض في هذه الليلة رجل لم يسبقه الأولون بعمل ولا يدركه الآخرون بعمل لقد كان يجاهد مع رسول الله فيقيه بنفسه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يوجهه برايته فيكنفه جبرئيل عن يمينه وميكائيل عن شماله ولا يرجع حتى يفتح الله يديه ولقد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عرج فيها بعيسى بن مريم وفيها قبض يوشع بن نون وصي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خلف صفراء ولا بيضاء إلا سبعمائة درهم فضلت عن عطائه أراد أن يبتاع بها خادماً لأهله ثم خنقته العبرة فبكى وبكى الناس معه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ترك الإمام علي بعده عدة زوجات، فبعضهن توفاهن الله عز وجل أبان </w:t>
      </w:r>
    </w:p>
    <w:p>
      <w:pPr>
        <w:pStyle w:val="BookText"/>
        <w:rPr/>
      </w:pPr>
      <w:r>
        <w:rPr>
          <w:rFonts w:ascii="Amiri" w:hAnsi="Amiri" w:eastAsia="Amiri" w:cs="Amiri"/>
          <w:color w:val="111111"/>
          <w:sz w:val="28"/>
          <w:sz w:val="28"/>
          <w:szCs w:val="28"/>
          <w:rtl w:val="true"/>
          <w:lang w:bidi="ar-SA"/>
        </w:rPr>
        <w:t>حياته، وكان تحته يوم قتل أربع زوجات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وليلى بنت مسعود التيمية، وأسماءبنت عميس وأم البنين وأمهات أولاده عشر إماء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أم البنين ممن تركهن الإمام بعده، فلم يتزوجن بعده</w:t>
      </w:r>
      <w:r>
        <w:rPr>
          <w:rStyle w:val="FootnoteAnchor"/>
          <w:rtl w:val="true"/>
        </w:rPr>
        <w:footnoteReference w:id="379"/>
      </w:r>
      <w:r>
        <w:rPr>
          <w:rFonts w:ascii="IRNazanin" w:hAnsi="IRNazanin" w:eastAsia="IRNazanin"/>
          <w:color w:val="111111"/>
          <w:sz w:val="28"/>
          <w:sz w:val="28"/>
          <w:szCs w:val="28"/>
          <w:rtl w:val="true"/>
          <w:lang w:bidi="fa-IR"/>
        </w:rPr>
        <w:t>، فكن بهذا الحال كحال زوجات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أمهات المؤمنين، كما إن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إحدى زوجات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الحافظات لنسله الكريم بحفظ الباري لذرية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الكلابية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السيدة أم البنين لتلازم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رحلة عودته إلى مدينة جده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وتكون طوع يمينه هي وأولادها الأربعة، ناذرة حياتها وولاءها لإمام عصرها،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الولاء المبدئي الذي لا يتغير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واصلت تربية أولادها في كنف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لازم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أخاه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السنوات السبع الثالثة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السن التي أمرتنا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بملازمة الوالد لولده أو الأخ الأكبر أخيه الأصغر، لأنها الفترة الأخطر في عمر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إلى نفسه – واصطحبه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من جهة راعياً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 شريكاً له في أموره ، ووزيراً ومشاوراً له في قبضه وبسطه وحله وترحاله، حتى يترجم ما تعلمه من نظريات إلى واقع عملي</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ولعل من أروع الدروس التي تعلمها أبو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أخيه السبط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كيفية التعامل مع طغاة العصر أمثال معاوية عليه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تعلم كيف يتعامل القائد مع الفتن والشدائد التي تؤدي بالمجتمع، وترد الناس على أعقابهم مدبرين مخالفين لأوامر إمامهم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مَنَّ الله تعالى عليهم بطاعته وإتباعه في الشدة والرخاء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في جيش أخيه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جهزه لقتال معاوية وجيشه 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وحاضراً معه عندما خط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بنود الاتفاقية مع معاوية، والتي بها حقن دماء المسلمين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وظلت السيدة أم البنين وأولادها الميامين وأولهم الإمام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طيلة حياة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ملازمين له كظله، قائمين على خدمته ومواسيين لأهل بيته، بعد استشهاده مسموماً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سنين بقيت فيها السيدة أم البنين ملازمة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حافظة لكل ما يمت بصلة لزوجها وإمامها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ولإمامها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تذكر المصادر أنها قد حدثت بحديث واحد نقلاً عن النبي وآل البيت والإمام علي، وأغلب الظن أنها كانت من النساء المؤمنات المخدرات النادرات الوجود في امتثالهن لدورهن المرسوم في حفظ العيال وتنشئتهم على أسس إسلامية إيمانية حقيقية، لذا لم نجدها قد أخذت تحدّث وتحدّث عن أدق تفاصيل حياتها مع الإمام،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أنها حفظت ذكراه وكانت خير أم ومعين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محنته، ومناصرة لأسرته الشريفة المطهرة، عند مرضه وبعد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فنكاد نجزم أنها شاركت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رعايتها لأخيها الحسن، </w:t>
      </w:r>
    </w:p>
    <w:p>
      <w:pPr>
        <w:pStyle w:val="BookText"/>
        <w:rPr/>
      </w:pPr>
      <w:r>
        <w:rPr>
          <w:rFonts w:ascii="IRNazanin" w:hAnsi="IRNazanin" w:eastAsia="IRNazanin"/>
          <w:color w:val="111111"/>
          <w:sz w:val="28"/>
          <w:sz w:val="28"/>
          <w:szCs w:val="28"/>
          <w:rtl w:val="true"/>
          <w:lang w:bidi="fa-IR"/>
        </w:rPr>
        <w:t>وحزنها على فراقه، وخروجها إلى وداعه مع نساء بني هاشم، وإعلانهن الحداد على رحيله عاماً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ولقد أخبرها ابنها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رمت جنازة المجتبى بالسهام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يومها من العمر أربع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أنه لما رأى جنازة 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ترمى بالسهام، عظم عليه الأمر، ولم يطق صبراً دون أن جرد سيفه واراد البطش بأصحاب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كراهية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عملاً بوصية 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اقسم عليك ان تهريق في أمري محجمة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فصبر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أحر من جمر الغضا، ينتظر الفرصة ويترقب الوعد الآلهي، فأجهد النفس وبذل النفيس في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وحاز كلتا الحسنين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وكذلك والدته 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لم تستطع مواساة الإمام الحن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وبذلها نفسها فداءً لريحانة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فلقد جددت عهد ولائها مع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كرامة هذه المرأة العظيمة، من كرامة اقترانها بسيد الأوصياء وحسن تبعلها له، ومن محبتها وولائها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صنيعها معه صبياً وكهلاً، يضاف إلى ذلك موقفها المشهود الذي لا يغفل ولا يندثر، وسيبقى ماثلاً أمد الدهر في أذهان المؤمنين، إن أم البنين فاطمة بنت حزام الكلابية</w:t>
      </w:r>
      <w:r>
        <w:rPr>
          <w:rStyle w:val="FootnoteAnchor"/>
          <w:rtl w:val="true"/>
        </w:rPr>
        <w:footnoteReference w:id="384"/>
      </w:r>
      <w:r>
        <w:rPr>
          <w:rFonts w:ascii="IRNazanin" w:hAnsi="IRNazanin" w:eastAsia="IRNazanin"/>
          <w:color w:val="111111"/>
          <w:sz w:val="28"/>
          <w:sz w:val="28"/>
          <w:szCs w:val="28"/>
          <w:rtl w:val="true"/>
          <w:lang w:bidi="fa-IR"/>
        </w:rPr>
        <w:t>، بإيثارها وتفانيها في سبيل المبدأ ،حين جعلت من أولادها فلذات كبدها أضاحي تقدم واحداً تلو الآخر فداء لأخ الحسن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فضربت المثل الأعلى لكل امرأة مسلمة مؤمنة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أم البنين وأولادها عنوان الامتثال والاتباع والطاعة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w:t>
      </w:r>
    </w:p>
    <w:p>
      <w:pPr>
        <w:pStyle w:val="BookText"/>
        <w:rPr/>
      </w:pPr>
      <w:r>
        <w:rPr>
          <w:rFonts w:ascii="IRNazanin" w:hAnsi="IRNazanin" w:eastAsia="IRNazanin"/>
          <w:color w:val="111111"/>
          <w:sz w:val="28"/>
          <w:sz w:val="28"/>
          <w:szCs w:val="28"/>
          <w:rtl w:val="true"/>
          <w:lang w:bidi="fa-IR"/>
        </w:rPr>
        <w:t>وبعد مماته</w:t>
      </w:r>
      <w:r>
        <w:rPr>
          <w:rStyle w:val="FootnoteAnchor"/>
          <w:rtl w:val="true"/>
        </w:rPr>
        <w:footnoteReference w:id="3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افتخر بأن أمه فاطمة وإليها ينتسب</w:t>
      </w:r>
      <w:r>
        <w:rPr>
          <w:rStyle w:val="FootnoteAnchor"/>
          <w:rtl w:val="true"/>
        </w:rPr>
        <w:footnoteReference w:id="3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 فاطمة أخرى في حياته كانت موضع فخره واعتزازه، إنها فاطمة أم البنين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حظيت السيدة أم البنين باحترام واعتزاز كبير من وجوه بني هاشم قاطبة، وكان في مقدمة هؤلاء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في العديد من الروايات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يقف إجلالاً وإكراماً لها عندما كانت تدخل إلى بيته المبارك، وظلت موضع احترام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آل أبي طالب إلى أن توفت 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الثانية عام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لا تصبح كذلك، وقد كانت أم البنين بعد وقعة الطف تخرج إلى البقيع وتندب بنيها أشجى ندبة وأحرقها فيجتمع إليها الناس ويسمعون منها ويبكون رقة لها حتى كان مروان بن الحكم عدو آل أبي طالب، يجيء فيمن يجيء ويسمع ويبكي لبكائها وهي ترثي بنيها وتقول</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أم البنين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 العرين</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لي أدع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بهم واليوم أصبحت ولا من بنين</w:t>
      </w:r>
    </w:p>
    <w:p>
      <w:pPr>
        <w:pStyle w:val="BookText"/>
        <w:rPr/>
      </w:pPr>
      <w:r>
        <w:rPr>
          <w:rFonts w:ascii="Amiri" w:hAnsi="Amiri" w:eastAsia="Amiri" w:cs="Amiri"/>
          <w:color w:val="111111"/>
          <w:sz w:val="28"/>
          <w:sz w:val="28"/>
          <w:szCs w:val="28"/>
          <w:rtl w:val="true"/>
          <w:lang w:bidi="ar-SA"/>
        </w:rPr>
        <w:t>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قد واصلوا الموت بقطع الوتين</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ازع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فكلهم أمسى 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طعين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ليت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أك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قطيع اليمين </w:t>
      </w:r>
    </w:p>
    <w:p>
      <w:pPr>
        <w:pStyle w:val="BookText"/>
        <w:rPr/>
      </w:pPr>
      <w:r>
        <w:rPr>
          <w:rFonts w:ascii="IRNazanin" w:hAnsi="IRNazanin" w:eastAsia="IRNazanin"/>
          <w:color w:val="111111"/>
          <w:sz w:val="28"/>
          <w:sz w:val="28"/>
          <w:szCs w:val="28"/>
          <w:rtl w:val="true"/>
          <w:lang w:bidi="fa-IR"/>
        </w:rPr>
        <w:t>وإذا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يكتب له القدر أن يواري أمه أم البنين الثرى، فإن قوافل بني هاشم قد توجهت إلى دارها حال انتشار خبر وفاتها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للمشاركة في تشييعها وكان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أوائل الذين ذهبوا إلى دارها وكانت آثار الحزن والألم بادية على وجهه المبارك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حضور معظم وجوه بني هاشم والمئات من الصحابة الأجلاء جرى تشييعها في موكب مهيب، جرى بعدها دفنها في مقبرة البقيع بعد أن صلى على جنازتها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أصاب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تخير بين النساء فاختار أم البنين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فكانت أماً أخرى وفاطمة أخرى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ما فارقته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وجاورته في مثواه الأخير</w:t>
      </w:r>
      <w:r>
        <w:rPr>
          <w:rFonts w:eastAsia="IRNazanin" w:cs="IRNazanin"/>
          <w:color w:val="111111"/>
          <w:sz w:val="28"/>
          <w:szCs w:val="28"/>
          <w:rtl w:val="true"/>
          <w:lang w:bidi="fa-IR"/>
        </w:rPr>
        <w:t xml:space="preserve">. </w:t>
      </w:r>
      <w:bookmarkStart w:id="87" w:name="pg7360_75957"/>
    </w:p>
    <w:p>
      <w:pPr>
        <w:pStyle w:val="Heading3"/>
        <w:numPr>
          <w:ilvl w:val="2"/>
          <w:numId w:val="1"/>
        </w:numPr>
        <w:rPr/>
      </w:pPr>
      <w:bookmarkStart w:id="88" w:name="__RefHeading___Toc1254390_1051229030"/>
      <w:bookmarkStart w:id="89" w:name="_Toc26"/>
      <w:bookmarkEnd w:id="87"/>
      <w:bookmarkEnd w:id="88"/>
      <w:r>
        <w:rPr>
          <w:rtl w:val="true"/>
        </w:rPr>
        <w:t>اسماء بنت عمیس</w:t>
      </w:r>
      <w:r>
        <w:rPr>
          <w:rtl w:val="true"/>
        </w:rPr>
        <w:t>...</w:t>
      </w:r>
      <w:r>
        <w:rPr>
          <w:rtl w:val="true"/>
        </w:rPr>
        <w:t>أم أخرى</w:t>
      </w:r>
      <w:bookmarkEnd w:id="89"/>
    </w:p>
    <w:p>
      <w:pPr>
        <w:pStyle w:val="BookText"/>
        <w:rPr/>
      </w:pPr>
      <w:r>
        <w:rPr>
          <w:rFonts w:ascii="IRNazanin" w:hAnsi="IRNazanin" w:eastAsia="IRNazanin"/>
          <w:color w:val="111111"/>
          <w:sz w:val="28"/>
          <w:sz w:val="28"/>
          <w:szCs w:val="28"/>
          <w:rtl w:val="true"/>
          <w:lang w:bidi="fa-IR"/>
        </w:rPr>
        <w:t>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طيب ذو أثر، يوافق ذكر اسم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رحلة 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أسماء كانت هناك عند الزهراء في ليلة زفافها، ما فارقتها تحقيقاً لوصية الأم خديجة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وأسماء كانت هناك عند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ولادتها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القابلة والمهنئة والمناولة للرسول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وليده البكر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وأسماء أعانت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 وحدثت خير حديث عن البضعة الطاهرة وأبيها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وأسماء غسلت الجسد الموجوع وسترته بجريدة نخل في نعش حديث الابتكار، فحظيت بدعاء الستر من فم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وأسماء صرخت وناحت ليتم الحسن، وفي قول شقت الجيب فرقاً على فراق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وأسماء كانت حليلة لسيد الأوصياء، فغدت أماً أخرى ليتامى الزهراء وأولهم المجتبى الحسن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لأسماء هذه السيرة الذهبية،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الجنة، تتقدم أخواتها </w:t>
      </w:r>
    </w:p>
    <w:p>
      <w:pPr>
        <w:pStyle w:val="BookText"/>
        <w:rPr/>
      </w:pPr>
      <w:r>
        <w:rPr>
          <w:rFonts w:ascii="IRNazanin" w:hAnsi="IRNazanin" w:eastAsia="IRNazanin"/>
          <w:color w:val="111111"/>
          <w:sz w:val="28"/>
          <w:sz w:val="28"/>
          <w:szCs w:val="28"/>
          <w:rtl w:val="true"/>
          <w:lang w:bidi="fa-IR"/>
        </w:rPr>
        <w:t>المؤمنات إليها في 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إنها أسماء بنت عميس بن معد وقيل هي بنت عميس بن النعمان وهي من قبيلة الخثعم</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هي أم عبدالله أسماء بنت عميس بن معبد بن الحارث الخثعمية، صحابية من أجل الصحابيات، أسلمت قبل دخول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الأرقم، وهاجر بها زوجها جعفر الطيار إلى الحبشة، فولدت له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زوج السيدة زينب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ومحمداً وعوناً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ذلك هاجرت مع زوجها إلى المدينة 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فاستشهد جعفر في يوم مؤتة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فتزوجها أبو بكر، فولدت له محمداً، وبعد وفاة أبي بكر تزوج منها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وعوناً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ابنها عبدالله بن جعفر وابنها محمد بن أبي بكر وحفيدها القاسم بن محمد وابن أختها سلمى عبدالله بن شداد وسعيد بن المسيب وعروة والشعبي وآخرون</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 المصادر تذكر أنها ولدت لجعفر بن أبي طالب ثمانية من الولد منهم عبدالله ومحمد وعون، وكذلك جاء في عمدة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نجف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جعفر ثمانية بنين، ويذكر المفيد أن أولادها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يحيى فقط، أي إن عون هو ابنها من جعفر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وأمها هند بنت عوف بن زهير كانت أكرم الناس أصهاراً وأبناءً، وأخواتها سلمى </w:t>
      </w:r>
    </w:p>
    <w:p>
      <w:pPr>
        <w:pStyle w:val="BookText"/>
        <w:rPr/>
      </w:pPr>
      <w:r>
        <w:rPr>
          <w:rFonts w:ascii="Amiri" w:hAnsi="Amiri" w:eastAsia="Amiri" w:cs="Amiri"/>
          <w:color w:val="111111"/>
          <w:sz w:val="28"/>
          <w:sz w:val="28"/>
          <w:szCs w:val="28"/>
          <w:rtl w:val="true"/>
          <w:lang w:bidi="ar-SA"/>
        </w:rPr>
        <w:t>زوج حمزة سيد الشهداء، وسلامة زوج عبدالله بن كعب، ولبابة وعصماء وهزيلة</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كانت أسماء بنت عميس من المؤمنات السابقات في الإيمان والهجرة، قال لها يوماً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القوم أنتم لولا أن سبقناكم إلى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فذكرت ذلك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لكم هجرتان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أرض الحبشة وإلى المدينة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 عبدالله أسماء نجيبة أنجبت النجباء، بتعريف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وترحمه عليها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الأخوات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أسماء في مقدمتهن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أخيراً زوجة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وولدت قبله من أبي بكر محمداً تلميذ علي وربيبه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وترحمَّ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 بالقول الحسن الأول بحق هذه المؤمنة، فالسير تذكر كثرة دعاء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في دنياها وآخرتها ولطالما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ودَّعت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وهي تدعو لها بالستر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الأحاديث يتضح أن السيدة أسماء بنت عميس كانت شديدة القرب من بيت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أن حضرت زفافها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وباتت عندها أسماء أسبوعاً بوصية خديجة إليها فدعا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دنياها وآخرتها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وأسماء من فتحت الباب للرسول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حين أتاهما في صبيحتهما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أدخل رحمكم الله؟ ففتحت أسماء الباب وكانا نائمين تحت كساء</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الأربيلي عن الحافظ محمد بن محمود النجار عن رجال ذكرهم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عميس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سيدتي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دخل 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أفزعني في فراشي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أفزعت يا سيدة النساء؟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الأرض تحدثه ويحدثها فأصبحت وأنا فزعة فأخبرت والدي فسجد سجدة طويلة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أبشري بطيب النسل فإن الله فضّل بعلك على سائر خلقه، وأمر الأرض أن تحدثه بأخبارها وما يجري على وجهها من شرق الأرض إلى غربها</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بنت عميس بعد أن زفت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وخرج، باتت عندها أسبوعاً بوصية خديجة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أتاهما في صبيحتهما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عليهم أأدخل رحمكم الله ففتحت أسماء الباب وقال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وجدت أهلك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طاعة الله، ثم قال لفاطمة خير بعل فدعا لهما ثم أمر بخروج أسماء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ولقد أكد المجلسي هذا الحديث بأن أسماء بنت عميس باتت عند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أسبوعاً بوصية خديجة إليها فدعا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دنياها وآخرتها، وأرسل الحديث في محبته في صبيحتهما والدعاء لهما ثم أمره بخروج أسماء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المجلسي يعود ليذكر تبيان لهذه الروايات عن أسماء بنت عميس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مثل تلك الرواية من كتاب كفاية الطالب تأليف محمد بن يوسف الكنجي </w:t>
      </w:r>
    </w:p>
    <w:p>
      <w:pPr>
        <w:pStyle w:val="BookText"/>
        <w:rPr/>
      </w:pPr>
      <w:r>
        <w:rPr>
          <w:rFonts w:ascii="IRNazanin" w:hAnsi="IRNazanin" w:eastAsia="IRNazanin"/>
          <w:color w:val="111111"/>
          <w:sz w:val="28"/>
          <w:sz w:val="28"/>
          <w:szCs w:val="28"/>
          <w:rtl w:val="true"/>
          <w:lang w:bidi="fa-IR"/>
        </w:rPr>
        <w:t>الشافعي بإسناده عن ابن عباس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أسماء بنت عميس في هذا الحدث غير صحيح، لأن أسماء هذه امرأة جعفر بن أبي طالب تزوجها بعده أبو بكر فولدت له محمداً، فلما مات أبو بكر تزوجها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أسماء التي حضرت في عرس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أسماء بنت يزيد بن السكن الأنصاري وأسماء بنت عميس كانت مع زوجها جعفر بالحبشة، وقدم بها يوم فتح خيبر سنة سبع للهجرة، وكان 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وقعة بدر بأيام يسيرة فصح بهذا أن أسماء المذكورة في هذا الحديث إنما هي بنت يزيد ولها 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يقول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مشكلة حضور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غيرها، له جواب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بنت عمس الخثعمية هي التي حضرت زواج سيدتنا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هاجرت مع زوجها جعفر بن أبي طالب إلى الحبشة، ولكنها رجعت إلى مكة وهاجرت إلى المدينة، ولعلها كررت سفرها إلى الحبشة لأن المسافة من جدة إلى الحبشة هي مسافة عرض البحر الأحمر، وليس قطع هذه المسافة بالصعب المستصعب ذهاباً وإياباً، وإن كان التاريخ لم يذكر ذلك لأسماء، فإن التاريخ أيضاً لن يذكر عودتها إلى بلاد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ذلك الشيخ المجلسي عن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ظفرت برواية رواها المجلسي في العاشر من البحار في باب تزويج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النبي بنات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وعقيل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يمشون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فالتصريح بوجود جعفر يحل هذه المشكلة</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يؤكد أن التي حضرت عرس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تصريح هذه الأحاديث باسم </w:t>
      </w:r>
    </w:p>
    <w:p>
      <w:pPr>
        <w:pStyle w:val="BookText"/>
        <w:rPr/>
      </w:pPr>
      <w:r>
        <w:rPr>
          <w:rFonts w:ascii="IRNazanin" w:hAnsi="IRNazanin" w:eastAsia="IRNazanin"/>
          <w:color w:val="111111"/>
          <w:sz w:val="28"/>
          <w:sz w:val="28"/>
          <w:szCs w:val="28"/>
          <w:rtl w:val="true"/>
          <w:lang w:bidi="fa-IR"/>
        </w:rPr>
        <w:t>أسماء واسم أبيها ولقبها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بنت عميس الخثعمية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روى جملة من الرواة الثقات حضور أسماء بنت عميس الخثعمية في زواج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صاحب كشف الغمة والحضرمي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الصادي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بن حنبل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والهيثمي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ومحي الدين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وعن الخوارزمي عن الحسين بن علي وعن السيد جلال الدين عبدالحميد بن فخار الموسوي، وعن الدولابي وعن الإمام الباقر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كان هناك التباس في حضور أسماء لزفاف البضعة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الروايات تؤكد حضورها وأشرافها على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أنار مَقْدَمُ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الإمامة والوصاية وأسماء بنت عميس كانت هناك تترقب إطلالته مع أم سلمة و في رواية أخرى أم أيمن</w:t>
      </w:r>
      <w:r>
        <w:rPr>
          <w:rStyle w:val="FootnoteAnchor"/>
          <w:rtl w:val="true"/>
        </w:rPr>
        <w:footnoteReference w:id="404"/>
      </w:r>
      <w:r>
        <w:rPr>
          <w:rFonts w:ascii="IRNazanin" w:hAnsi="IRNazanin" w:eastAsia="IRNazanin"/>
          <w:color w:val="111111"/>
          <w:sz w:val="28"/>
          <w:sz w:val="28"/>
          <w:szCs w:val="28"/>
          <w:rtl w:val="true"/>
          <w:lang w:bidi="fa-IR"/>
        </w:rPr>
        <w:t>، فقد روي مرفوعاً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لأسماء بنت عميس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أحضراها فإذا وقع ولدها واستهل فأذنا في أذنه اليمنى وأقيما في أذنه اليسرى فإنه لا يفعل ذلك بمثله إلا عصم من الشيطان ولا تحدثا شيئاً حتى آتيكما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ولدت فعلتا ذلك فأتاه النبي فسره ولبأه بريقه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أعيذه بك وولده من الشيطان الرجيم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وجاء بالأسانيد الثلاثة عن الرضا، عن آبائه،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عميس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w:t>
      </w:r>
      <w:r>
        <w:rPr>
          <w:rStyle w:val="FootnoteAnchor"/>
          <w:rtl w:val="true"/>
        </w:rPr>
        <w:footnoteReference w:id="406"/>
      </w:r>
      <w:r>
        <w:rPr>
          <w:rFonts w:ascii="IRNazanin" w:hAnsi="IRNazanin" w:eastAsia="IRNazanin"/>
          <w:color w:val="111111"/>
          <w:sz w:val="28"/>
          <w:sz w:val="28"/>
          <w:szCs w:val="28"/>
          <w:rtl w:val="true"/>
          <w:lang w:bidi="fa-IR"/>
        </w:rPr>
        <w:t>جدتك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هاتي ابني فدفعته إليه في خرقة صفراء، فرمى بها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ألم أعهد إليكم أن لا تلفوا المولود في خرقة صفراء، فلففته في خرقة بيضاء ودفعته إليه، فأذن في أذنه اليمنى وأقام في أذنه اليسرى ثم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سميت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أسبقك باسمه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أسبق أنا باسمه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العلي الأعلى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منك بمنزلة هارون من موسى ولا نبي بعدك سم ابنك هذا باسم ابن هارون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 قال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 الحسن فلما كان يوم سابعه عقّ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بكبشين أملحين وأعطى القابلة فخذاً وديناراً وحلق رأسه، وتصدق بوزن الشعر ورقاً وطلى رأسه بالخلوق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الدم فعل الجاهلية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نهى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عميس أن لا تفعل أشياء عند ولادة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أنها كانت عادات أو تقاليد اجتماعية جاهلية ومنها لفه بخرقة صفراء، </w:t>
      </w:r>
    </w:p>
    <w:p>
      <w:pPr>
        <w:pStyle w:val="BookText"/>
        <w:rPr/>
      </w:pPr>
      <w:r>
        <w:rPr>
          <w:rFonts w:ascii="IRNazanin" w:hAnsi="IRNazanin" w:eastAsia="IRNazanin"/>
          <w:color w:val="111111"/>
          <w:sz w:val="28"/>
          <w:sz w:val="28"/>
          <w:szCs w:val="28"/>
          <w:rtl w:val="true"/>
          <w:lang w:bidi="fa-IR"/>
        </w:rPr>
        <w:t>حيث استبدلها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بالخرقة البيضاء، وكذلك طلي رأس المولود المبارك بالخلوق وهو طيب مركب من زعفران وغيره، والعادة في الجاهلية أن يطلى رأس الصبي بالدم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من فعل الجاهلية ونهى أسماء عن فعل ذلك</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لمراسيم الولادة وسننها الإسلامية وجعل منها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الانموذج الأول لتطبيقها، من تسمية بالاسم الحسن المبارك البهي، والأذان والإقامة والعق والحلق والتصدق والطلي والختان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عق 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عظمها بعظمه ودمها بدمه ولحمها بلحمه وشعرها بشعره، اللهم اجعلها وقاء لمحمد وآل محمد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وتأتي هذه الرواية مسندة إلى أسماء بنت عميس مع تفصيل أكثر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إن كثرة ما أسند إلى أسماء بنت عميس من روايات حدثت فيها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وبضعته الطاهرة، يعني أمراً مؤكداً أنها كانت ملازمة لبيت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ومرحباً بها فيه وكانت يدَ عونٍ ومواساةٍ للزهراء وأبنائها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أخبرها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 عند ولادته ولكنه حذرها من نقل كلامه إلى فاطمة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لا تخبري فاطمة بهذا فإنها قريبة عهد بولادته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عد المؤرخون أسماء بنت عميس أحد الرواة والمحدثين عن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لقربها منها طوال حياتها المباركة واطلاعها على شؤونها وأفعالها وأقوالها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فعن نهارات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تحدثنا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بالأسانيد الثلاثة عن الرضا، عن آبائه،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عليها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عنقها قلادة من ذهب كان اشتراها لها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فيء،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لا يقول الناس إن فاطمة بنت محمد تلبس لباس الجبابرة، فقطعتها وباعتها واشترت بها رقبة فأعتقتها، فسر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تغيب أسماء بنت عميس عن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لشأن من شؤونها فإذا ما حضرت عندها حدثتها وأخبرتها ما كان من زيارة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وحديثه معها، فعن أسماء بنت عميس، عن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أتاها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ابناي – يعني حسناً وحسيناً؟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وليس في بيتنا شيء يذوقه ذائق، وإنا لنحمد الله تعالى،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بهما فإني أتخوف أن يبكيا عليك وليس عندك شيء</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ما أخذنا بنظر الاعتبار أن أسماء بنت عميس كانت امرأة ذات عيال كثر وتتحمل مسؤولية بيتها وأولادها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ما تركت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فترة مرضها الأخير ولا عند وفاتها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عاشت أسماء بنت عميس الأيام الأخيرة من عمر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لحظة بلحظة، فهنيئاً لها هذه الرفقة، وطوبى لها هذه الخطوة من لدن سيدة نساء العالمين وهي تطلعها على مكان حنوك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وتشتكي لها أدق هواجسها من أن يُرى جسدها النحيل المسجى بعد الموت فتصنع لها أول نعش في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وأسماء غسلت جسد الطاهرة مع </w:t>
      </w:r>
    </w:p>
    <w:p>
      <w:pPr>
        <w:pStyle w:val="BookText"/>
        <w:rPr/>
      </w:pPr>
      <w:r>
        <w:rPr>
          <w:rFonts w:ascii="Amiri" w:hAnsi="Amiri" w:eastAsia="Amiri" w:cs="Amiri"/>
          <w:color w:val="111111"/>
          <w:sz w:val="28"/>
          <w:sz w:val="28"/>
          <w:szCs w:val="28"/>
          <w:rtl w:val="true"/>
          <w:lang w:bidi="ar-SA"/>
        </w:rPr>
        <w:t>أمير المؤمنين وهي تسكب الدمع مدراراً على المظلومة المهضومة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أخذت بجسدي الإمامين الحسن والحسين وهما يرتميان على جسد أمهما نحيباً وتوجعاً لفراقها،</w:t>
      </w:r>
    </w:p>
    <w:p>
      <w:pPr>
        <w:pStyle w:val="BookText"/>
        <w:rPr/>
      </w:pPr>
      <w:r>
        <w:rPr>
          <w:rFonts w:ascii="IRNazanin" w:hAnsi="IRNazanin" w:eastAsia="IRNazanin"/>
          <w:color w:val="111111"/>
          <w:sz w:val="28"/>
          <w:sz w:val="28"/>
          <w:szCs w:val="28"/>
          <w:rtl w:val="true"/>
          <w:lang w:bidi="fa-IR"/>
        </w:rPr>
        <w:t>روى ابن بابويه مرفوعاً إلى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غسل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 بنت عميس أن يغسلاها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يغسلها إذا ماتت إلا أنا وعلي فغسلتها أنا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إلي فاطمة أن لا يغسلها إذا ماتت إلا أنا وعلي فأعنت علياً على غسلها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بإسناده عن علي بن الحسين عن 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وصت إلى علي بن أبي طالب أن يكتم أمرها ويخفي خبرها ولا يؤذن أحداً بمرضها، ففعل ذلك وكان يمرضها بنفسه ويعينه على ذلك أسماء على استسرار بذلك، كما وصت به فلما حضرتها الوفاة وصت أمي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يتولى أمرها ويدفنها ليلاً ويعفي قبرها</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محمد بن همام في 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يحضرها غيره والحسن والحسين وزينب وأم كلثوم وفضة جاريتها وأسماء بنت عميس، وأخرجها إلى البقيع في الليل، ومعه الحسن والحسين وصلى عليها، ولم يعلم بها، ولا حضر وفاتها، ولا صلى عليها أحد من سائر الناس غيرهم، ودفنها بالروضة وعمى موضع قبرها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البيّن أن أسماء قد التزمت بسرية الأمر، وعدم اطلاع أحد على لحظات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الأخيرة غيرها مع أمير المؤمنين تنفيذاً لوصية بضعة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فها هي تناقش مع حبيبة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النعش قبل أن يكون، ويتفاجأ برؤيته من يراه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الخطاب،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أول من جعل له النعش،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وعن ابي عبدالرحمن الحذاء،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نعش أحدث في الإسلام نعش فاطمة إنها اشتكت شكوتها التي قبضت فيها وقالت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نحلت وذهب لحمي ألا تجعلين شيئاً يسترني؟ 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إذ كنت بأرض الحبشة رأيتهم يصنعون شيئاً أفلا أصنع لك فإن أعجبك صنعت لك،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فدعت بسرير، فأكبته لوجهه، ثم دعت بجرائد – نخل – فشددته على قوائمه، ثم جللته ثوباً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رأيتهم يصنعون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اصنعي لي مثله استريني سترك الله من النار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كذلك عن أسماء بنت عميس 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استقبحت ما يصنع بالنساء، إنه يطرح على المرأة الثوب فيصفها لمن رأى،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أنا أريك شيئاً رأيته بأرض الحبشة، فدعت بجريدة رطبة فحسنتها، ثم طرحت عليها ثوباً،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هذا وأجمله، لا تعرف به المرأة من الرجل</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النعش قد اتخذته السيدة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رأت الملائكة </w:t>
      </w:r>
    </w:p>
    <w:p>
      <w:pPr>
        <w:pStyle w:val="BookText"/>
        <w:rPr/>
      </w:pPr>
      <w:r>
        <w:rPr>
          <w:rFonts w:ascii="IRNazanin" w:hAnsi="IRNazanin" w:eastAsia="IRNazanin"/>
          <w:color w:val="111111"/>
          <w:sz w:val="28"/>
          <w:sz w:val="28"/>
          <w:szCs w:val="28"/>
          <w:rtl w:val="true"/>
          <w:lang w:bidi="fa-IR"/>
        </w:rPr>
        <w:t>صوروا صورته ووصفته للإمام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جملة وصاياها أوصت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يا بن عم أن تتخذ لي نعشاً، فقد رأيت الملائكة صوروا صورته،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لي فوصفته فاتخذه لها، فأول نعش عمل على وجه الأرض ذاك، وما رأى أحد قبله ولا عمل أحد</w:t>
      </w:r>
      <w:r>
        <w:rPr>
          <w:rStyle w:val="FootnoteAnchor"/>
          <w:rtl w:val="true"/>
        </w:rPr>
        <w:footnoteReference w:id="4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نعلم، أن أسماء بنت عميس قد صنعت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نعشاً وجهزته لها قبل أن تغمض عينيها للمرة الأخيرة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يعني أن النعش كان في البيت رآه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استغرب منظره واستعلم أمره، فبأي جواب أجابت أسماء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النعش الذي سيحمل أمه بعيداً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شديداً فقالت لأسماء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إلى ما بلغت فلا تحمليني على سرير ظاهر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ولكن اصنع نعشاً كما رأيت يصنع 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فأرينيه فأرسلت إلى جرائد رطبة فقطعت من الأسواق ثم جعلت على السرير نعشاً وهو أول ما كان النعش فتبسمت وما رؤيت مبتسمة إلا يومئذ ثم حملناها فدفناها ليلاً وصلى عليها العباس بن عبدالمطلب ونزل في حفرتها هو وعلي والفضل بن عباس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مشابهة عن أسماء أيضاً تذكر فيها التفاصيل السابقة وتضيف ما يؤكد أن النعش كان في البيت قد صنع وشاهده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مت فاغسليني أنت ولايدخلن علي أحد فلما توفيت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عائشة تدخل عليها 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تدخلي فكلمت عائشة أبا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الخثعمية تحول بيننا وبين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جعلت لها مثل </w:t>
      </w:r>
    </w:p>
    <w:p>
      <w:pPr>
        <w:pStyle w:val="BookText"/>
        <w:rPr/>
      </w:pPr>
      <w:r>
        <w:rPr>
          <w:rFonts w:ascii="IRNazanin" w:hAnsi="IRNazanin" w:eastAsia="IRNazanin"/>
          <w:color w:val="111111"/>
          <w:sz w:val="28"/>
          <w:sz w:val="28"/>
          <w:szCs w:val="28"/>
          <w:rtl w:val="true"/>
          <w:lang w:bidi="fa-IR"/>
        </w:rPr>
        <w:t>هودج العروس</w:t>
      </w:r>
      <w:r>
        <w:rPr>
          <w:rStyle w:val="FootnoteAnchor"/>
          <w:rtl w:val="true"/>
        </w:rPr>
        <w:footnoteReference w:id="4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أسماء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أمرتني أن لا يدخل عليها أحد وأريتها هذا الذي صنعت وهي حية فأمرتني أن أصنع لها ذلك،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اصنعي ما أمرتك فانصرف، وغسلها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وأسماء</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الروايات تؤيد صنع أسماء بنت عميس للنعش وتبين استغراب من شاهده من رؤيته للمرة الأولى، فوصفوه بهودج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لحظات عمر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الأخيرة، ما فارقتها أسماء، فبعد أن فارق 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انتقلت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فراشها المفروش وسط البيت واضطجعت مستقبلة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أسرت أسماء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بكافور من الجنة فقسمه أثلاثاً ثلثاً لنفسه، وثلثاً لعلي ،وثلثاً لي، وكان أربعين درهماً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ائتيني ببقية حنوط والدي من موضع كذا وكذا فضعيه عند رأسي فوضعته، ثم تسجت بثوبها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انتظريني هنيهة وادعيني فإن أجبتك وإلا فاعلمي أني قد قدمت على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 حانت ساعة الاحتضار وانكشف الغطاء نظرت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حادة 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على جبرئيل، السلام على رسول الله، اللهم مع رسولك، اللهم في رضوانك وجوارك ودارك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مواكب أهل السموات وهذا جبرئيل وهذا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أقدمي فما أمامك خير لك</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وكأن أسماء قد علمت بمقدم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أبيها المصطفى فأخذت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أكرم من حملته النسا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خير من وطئ الحصا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من كان من ربه قاب قوسين أو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لم تجبها، فكشفت الثوب عن وجهها فإذا بها قد فارقت الدنيا فوضعت أسماء عليها تقبلها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قدمت على أبيك رسول الله فاقرئيه عن أسماء بنت عميس السلام</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كانت البضعة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أبعدت أهل بيتها الكرام عن حضور هذه اللحظات الأليمة، فإن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سرعان ما عادا إلى البيت ليواجهوا أسماء بسؤال لم يكن هناك أصعب من الإجابة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فالوقت وقت صلاة، وفاطمة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تتهاون عن أدائها وإن كانت طريحة الفراش لذا كان استغراب الإمامين من نوم أمهما إلى هذه الساعة فقالا، يا أسماء ما ينيم أمنا في هذه الساعة؟ولم تستطع أسماء مدارات تفجعها وألمها ودمعها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ابني رسول الله ليست أمكما نائمة، قد فارقت الدنيا فوقع عليها الحسن يقبلها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كلميني قبل أن تفارق روحي بدني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وحتى في هذه اللحظات تصرفت السيدة أسماء كأم محبة ولهة على أولاد الزهراء، فأرادت عن تبعدهم ولو للحظات عن جسد المأساة وتلهيهم بأمر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ابني رسول الله انطلقا إلى أبيكما علي فأخبراه بموت أمكما</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فامتثلا لكلامها وذهبا إلى المسجد النبوي الشريف باكيين صارخين مفجوعين لموت أمهما الزكية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أسماء فما رؤيت بعدها إلا باكية عند رأس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نادبة فقدها المبكر الأليم صارخة بواقع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وايتامى محمد كنا نتعزى بفاطمة بعد موت جدكما، ففيمن نتعزى بعدك</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شقت أسماء جيبها</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على سيدتها وحبيبتها ورفيقتها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واست أسماء بنت عميس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مواساة وبقيت ملازمة لبنيها بعد وفاتها كما كانت رفيقة لها في حياتها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فحضرت غسلها وتكفينها ووداعها ولم تفارق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اللحظات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وفرة الأحاديث عن أسماء بنت عميس ودوره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في حياة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هذه الوفرة تصبح شحيحة إن لم نقل مفقودة، لما بعد وفاة الزهراء، فلا تذكر لنا المصادر شيئاً عن أسماء بنت عميس إلا أنها قد تزوجت من أبي بكر ومن ثم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عادت أسماء إلى بيت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له أماً أخرى مع من تزوج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زوجات، وأظنها كانت نِعمَ الأم لهم، فهي الأقرب إليه، ألم تتلقفه يداها حين ولد؟ ألم تكفكف دمعه حين بكى توجعاً على فقد الحبيبة؟وقد منحت أسماء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كذلك بولادتها ليحيى بن علي بن أبي طالب، ومن قبله جاءت بأولادها ومنهم محمد بن أبي بكر ليكون في كنفهم فاصبح خير </w:t>
      </w:r>
    </w:p>
    <w:p>
      <w:pPr>
        <w:pStyle w:val="BookText"/>
        <w:rPr/>
      </w:pPr>
      <w:r>
        <w:rPr>
          <w:rFonts w:ascii="IRNazanin" w:hAnsi="IRNazanin" w:eastAsia="IRNazanin"/>
          <w:color w:val="111111"/>
          <w:sz w:val="28"/>
          <w:sz w:val="28"/>
          <w:szCs w:val="28"/>
          <w:rtl w:val="true"/>
          <w:lang w:bidi="fa-IR"/>
        </w:rPr>
        <w:t>ربيب وتلميذ ذكر للإمام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وبقيت أسماء بنت عميس زوجة للإمام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استشهد وكانت إحدى زوجاته الأربع اللواتي كنَّ تحته يوم وفاته،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وليلى بنت مسعود التميمية وأم البنين، وأسماء، وأمهات أولاده عشر إماء</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أن المصادر التاريخية لا تذكر لنا تاريخ وفاة السيدة أسماء بنت عميس، إلا أنها عاشت حتى عاصرت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وتوفيت في حياته، حسب الروايات المسندة إلى حديث أسماء للإمام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نجد الأمر يختلف مع أسماء بنت عميس مثل بقية زوجات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محبتهن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واتباعهن لإمامته وامتثالهن، لذا نرجح خروجها في جنازته ومواكبتها لكل حوادث الدهر التي أصيب بها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تأمر ومرض واستشهاد فطوبى لأسماء بنت عميس، مرافقتها للحسن وأمه في الدنيا والآخرة</w:t>
      </w:r>
      <w:r>
        <w:rPr>
          <w:rFonts w:eastAsia="IRNazanin" w:cs="IRNazanin"/>
          <w:color w:val="111111"/>
          <w:sz w:val="28"/>
          <w:szCs w:val="28"/>
          <w:rtl w:val="true"/>
          <w:lang w:bidi="fa-IR"/>
        </w:rPr>
        <w:t xml:space="preserve">. </w:t>
      </w:r>
      <w:bookmarkStart w:id="90" w:name="pg7360_75973"/>
    </w:p>
    <w:p>
      <w:pPr>
        <w:pStyle w:val="Heading3"/>
        <w:numPr>
          <w:ilvl w:val="2"/>
          <w:numId w:val="1"/>
        </w:numPr>
        <w:rPr/>
      </w:pPr>
      <w:bookmarkStart w:id="91" w:name="__RefHeading___Toc1254392_1051229030"/>
      <w:bookmarkStart w:id="92" w:name="_Toc27"/>
      <w:bookmarkEnd w:id="90"/>
      <w:bookmarkEnd w:id="91"/>
      <w:r>
        <w:rPr>
          <w:rtl w:val="true"/>
        </w:rPr>
        <w:t>أمامة</w:t>
      </w:r>
      <w:r>
        <w:rPr>
          <w:rtl w:val="true"/>
        </w:rPr>
        <w:t xml:space="preserve">... </w:t>
      </w:r>
      <w:r>
        <w:rPr>
          <w:rtl w:val="true"/>
        </w:rPr>
        <w:t>وصية الزهراء</w:t>
      </w:r>
      <w:r>
        <w:rPr>
          <w:rtl w:val="true"/>
        </w:rPr>
        <w:t>(</w:t>
      </w:r>
      <w:r>
        <w:rPr>
          <w:rtl w:val="true"/>
        </w:rPr>
        <w:t>علیها السلام</w:t>
      </w:r>
      <w:r>
        <w:rPr>
          <w:rtl w:val="true"/>
        </w:rPr>
        <w:t>)</w:t>
      </w:r>
      <w:bookmarkEnd w:id="92"/>
    </w:p>
    <w:p>
      <w:pPr>
        <w:pStyle w:val="BookText"/>
        <w:rPr/>
      </w:pPr>
      <w:r>
        <w:rPr>
          <w:rFonts w:ascii="IRNazanin" w:hAnsi="IRNazanin" w:eastAsia="IRNazanin"/>
          <w:color w:val="111111"/>
          <w:sz w:val="28"/>
          <w:sz w:val="28"/>
          <w:szCs w:val="28"/>
          <w:rtl w:val="true"/>
          <w:lang w:bidi="fa-IR"/>
        </w:rPr>
        <w:t>أمامة بنت زينب بنت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إحدى النساء اللواتي مررن في حياة الأمام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العائلة المباركة، حفيدة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وقرينة المرتضى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بعد ذلك وصية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الإنسانة المؤمنة لا تظهر سيرتها المقتضبة على سطح الروايات التاريخية إلا لماماً، ولولا وصية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الشهيرة في أن يتخذها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من بعد وفاتها، كونها الأقرب إلى أولادها، ما وجدنا ما يروى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علمنا أن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يتخذ زوجة أخرى في حياة 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عملاً بوصية أم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من بعدها بعدة زوجات، حيث أوصته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تتزوج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الرجال لابد لهم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العم أنا أعلم انك لا تقدر على عدم التزويج من بعدي</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دخلت إلى ثنايا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العديد من زوجات أبيه، ونعتقد أن أمامة كانت الزوجة الأولى بعد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ذكر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عم رسول الله أوصيك أولاً أن تتزوج بعدي بابنة أختي أمامة فإنها تكون لولدي مثلي فإن الرجال لابد لهم من النساء</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ذكرت المصادر أسماء أولاد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وعددهم وأخبارهم، فلم يكن لأمامة ولداً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أن له ابنة بهذا الاسم لأمهات شتى</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أمامة بنت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زوج الصلت بن عبدالله بن نوفل بن الحارث بن عبدالمطلب</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بعض المؤرخين في لبس الاسم هذا، فبعضهم يذكر أن أمامة هي بنت أبي العاص وهي أخت فاطمة الزهراء التي أوصت أمير المؤمنين أن يتزوجها بعد وفاتها</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والبعض لا يستقر عند قول محدد، هل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أمامة أم بنت أمامة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القول المعتبر أن أمامة التي تزوجها أمير المؤمنين حسب وصية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هي أمامة بنت أبي العاص بن الربيع العبشمية وهي بنت أخت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أمها زينب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وبالرغم من قلة ذكر هذه السيدة المؤمنة في المصادر التاريخية، حيث لم يوثق لحياتها قبل زواجها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بقيت وصية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زواج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هي القول الأشهر عن وجودها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ابن حجر في الإصابة يذكرها،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النجاشي أهدى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فيها خاتم من ذهب فصه حبشي فأعطاه أمامة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وصية الزهراء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 كانت الأقرب إلى قلوب أولادها، وهناك </w:t>
      </w:r>
    </w:p>
    <w:p>
      <w:pPr>
        <w:pStyle w:val="BookText"/>
        <w:rPr/>
      </w:pPr>
      <w:r>
        <w:rPr>
          <w:rFonts w:ascii="IRNazanin" w:hAnsi="IRNazanin" w:eastAsia="IRNazanin"/>
          <w:color w:val="111111"/>
          <w:sz w:val="28"/>
          <w:sz w:val="28"/>
          <w:szCs w:val="28"/>
          <w:rtl w:val="true"/>
          <w:lang w:bidi="fa-IR"/>
        </w:rPr>
        <w:t>قولان أو روايتان يذكرهما المجلسي عن هذا الأمر، ففي رواية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أوصت إلى علي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يتزوج بابنة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لحبها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آخر،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أولاً أن تتزوج بعدي بابنة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فإنها تكون لولدي مثلي</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فحوى القولين نستشف مدى اعتزاز السيدة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وكيف أن أمامة ستكون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وأخوته كما هي، رؤوفة رحومة لأنها تحبهم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الوصية كذلك نستدل على أن أمامة كانت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قريبة ومقربة، وكثيرة التواجد في بيتهم وحياتهم كشقيقة لأنها ابنة خالتهم، ثم أضحت بتنفيذ وصية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لأبيهم، ولكن زوجة أب بمواصفات خاصة حددتها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أن يكون لها ليلة وللإمام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أخرى</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امتد اعتزاز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بأمامة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اشتهر عنه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ليس لي إلى فراقه سبيل،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أوصتني بها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تحدثنا الروايات بحديث واحد ينتهي سنده إلى السيدة أمامة مع أنها حفيدة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وربيبة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وزوجة الوص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أننا نعثر على حديث يتيم لأم عثمان وهي أم ولد وإحدى زوجات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كشف الغمة، ولا نعثر على حديث للسيدة أمامة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كتاب معالم العترة الطاهرة للجنابذي، عن أم عثمان أم ولد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قطيفة يجلس عليها جبرئيل ولا يجلس عليها غيره، وإذا </w:t>
      </w:r>
    </w:p>
    <w:p>
      <w:pPr>
        <w:pStyle w:val="BookText"/>
        <w:rPr/>
      </w:pPr>
      <w:r>
        <w:rPr>
          <w:rFonts w:ascii="IRNazanin" w:hAnsi="IRNazanin" w:eastAsia="IRNazanin"/>
          <w:color w:val="111111"/>
          <w:sz w:val="28"/>
          <w:sz w:val="28"/>
          <w:szCs w:val="28"/>
          <w:rtl w:val="true"/>
          <w:lang w:bidi="fa-IR"/>
        </w:rPr>
        <w:t>عرج طويت، وكان إذا عرج انتفض فيسقط من زغب ريشه فيقوم فيتبعه فيجعله في تمائم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ذلك فإن أمامة كانت كما أوصت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غادرت 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استشهاده، حيث قال لها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لك في الرجال من بعدي فتزوجي المغيرة بن نوفل بن الحارث بعد وفاتي، وقيل أوصى بهذا لأنه خاف أن يتزوجها معاوية فزوجها المغيرة بعد استشهاده فولدت له يحيى وتوفيت عنده، وقيل تزوجها بعده أبو الهياج بن سفيان بن الحارث بن عبدالمطلب فماتت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ابن حجر في الأصابة،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حضرته الوفاة قال لأمامة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آمن أن يخطبك هذا الطاغية بعد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لك في الرجال حاجة فقد رضيت لك المغيرة بن نوفل عشياً – فلما انقضت عدتها – قالت للمغيرة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خطبني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أتتزوجين ابن آكلة الأكباد فلو جعلت ذلك إلي،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قد زوجتك</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تقاسمت أمامة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ليالي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 عند وصية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وتحقيقاً لوصيتها، ولكنها في قلب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كما الحسن وأخيه وأخواته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بنت أختها الأثيرة لديها</w:t>
      </w:r>
      <w:r>
        <w:rPr>
          <w:rFonts w:eastAsia="IRNazanin" w:cs="IRNazanin"/>
          <w:color w:val="111111"/>
          <w:sz w:val="28"/>
          <w:szCs w:val="28"/>
          <w:rtl w:val="true"/>
          <w:lang w:bidi="fa-IR"/>
        </w:rPr>
        <w:t xml:space="preserve">. </w:t>
      </w:r>
      <w:bookmarkStart w:id="93" w:name="pg7360_75977"/>
    </w:p>
    <w:p>
      <w:pPr>
        <w:pStyle w:val="Heading3"/>
        <w:numPr>
          <w:ilvl w:val="2"/>
          <w:numId w:val="1"/>
        </w:numPr>
        <w:rPr/>
      </w:pPr>
      <w:bookmarkStart w:id="94" w:name="__RefHeading___Toc1254394_1051229030"/>
      <w:bookmarkStart w:id="95" w:name="_Toc28"/>
      <w:bookmarkEnd w:id="93"/>
      <w:bookmarkEnd w:id="94"/>
      <w:r>
        <w:rPr>
          <w:rtl w:val="true"/>
        </w:rPr>
        <w:t>فضة</w:t>
      </w:r>
      <w:r>
        <w:rPr>
          <w:rtl w:val="true"/>
        </w:rPr>
        <w:t xml:space="preserve">... </w:t>
      </w:r>
      <w:r>
        <w:rPr>
          <w:rtl w:val="true"/>
        </w:rPr>
        <w:t>امرأة من ذهب</w:t>
      </w:r>
      <w:bookmarkEnd w:id="95"/>
    </w:p>
    <w:p>
      <w:pPr>
        <w:pStyle w:val="BookText"/>
        <w:rPr/>
      </w:pPr>
      <w:r>
        <w:rPr>
          <w:rFonts w:ascii="IRNazanin" w:hAnsi="IRNazanin" w:eastAsia="IRNazanin"/>
          <w:color w:val="111111"/>
          <w:sz w:val="28"/>
          <w:sz w:val="28"/>
          <w:szCs w:val="28"/>
          <w:rtl w:val="true"/>
          <w:lang w:bidi="fa-IR"/>
        </w:rPr>
        <w:t>فضة النوبية هي جارية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دخلت إلى بيت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خادمة فأضحت واحدة منهم، أخلاقها أخلاقهم وأدبها آدابهم واحاديثها أحاديثهم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استعانت بها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طلبتها من والدها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وأضحت الزهراء أماً لعدد من الأطفال وهي في مقتبل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 الصادق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أخدم فاطمة ابنته جارية اسمها فضة النوبية وكانت تشاطرها الخدمة ،فعلّمها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تدعو به، فقالت لها فاطمة أتعجنين أو تخبزين،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أعجن يا سيدتي وأحتطب فذهبت وبيدها حزمة وأرادت حملها فعجزت فدعت بدعاء علمها إياه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واحد ليس كمثله أحد تميتكل أحد وتفني كل أحد وأنت على عرشك واحد ولا تأخذه سنة ولا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أعرابي كأنه من أزد شنوءة فحمل الحزمة إلى باب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كانت السيدة فضة موالية لآل البيت شديدة الولاء ومحبة لهم، أبدت افتخارها في الانتساب إليهم كلما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فضة أمة فاطمة الزهراء ابنة محمد المصطفى صلى الله عليها وعلى أبيها وبعلها وبنيها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فضة تشاطر الإمام الحسن وأهله أيامهم في الشدة والرخاء، حتى ذكرت معهم حين نزلت الآيات،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w:t>
      </w:r>
    </w:p>
    <w:p>
      <w:pPr>
        <w:pStyle w:val="BookText"/>
        <w:rPr/>
      </w:pPr>
      <w:r>
        <w:rPr>
          <w:rFonts w:ascii="IRNazanin" w:hAnsi="IRNazanin" w:eastAsia="IRNazanin"/>
          <w:color w:val="111111"/>
          <w:sz w:val="28"/>
          <w:sz w:val="28"/>
          <w:szCs w:val="28"/>
          <w:rtl w:val="true"/>
          <w:lang w:bidi="fa-IR"/>
        </w:rPr>
        <w:t>مرضا، 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ناس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ولديك ،فنذر علي وفاطمة وفضة جارية لهما إن برئا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بهما أن يصوموا ثلاثة أيام، فشفيا، وما معهم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فاستقرض علي من شمعون الخيبري اليهود ثلاثة أصوع من شعير، فطحنت فاطمة صاعاً واختبزت خمسة أقراص على عددهم فوضعوها بين أيديهم ليفطروا، فوقف عليهم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مسكين من مساكين المسلمين، أطعموني أطعمكم الله من موائد الجنة، فآثروه وباتوا لم يذوقوا إلا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تصدقوا بإفطارهم جميعاً لثلاثة أيام على المسكين واليتيم والأسير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جبرائل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يا محمد، هنأك الله في أهل بيتك فاقرأه سورة هل أتى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لم تكن فضة قد أصبحت واحدة من أهل بيت محمد لما ألزمت نفسها بفعل آل محمد، محبة وتقرباً إلى الله لشفاء الإمام الحسن وأخيه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يمكننا القول أن الإمام علي قد اعتبرها من أهل بيته يوم ناداها للتزود من فاطمة وهي سجية قد فارقت الحياة مع أولاده وكأنها واحدة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وكفنتها وأدرجتها في أكفانها فلما هممت أن أعقد الرداء ناديت 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تزودوا من أمكم فهذا الفراق واللقاء في الجنة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كانت الزهراء أماً لكل من عاشرها وتشرف بالتقرب منها، فلقد كانت أم أبيها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تكون أماً قدوة لجاريتها؟ </w:t>
      </w:r>
    </w:p>
    <w:p>
      <w:pPr>
        <w:pStyle w:val="BookText"/>
        <w:rPr/>
      </w:pPr>
      <w:r>
        <w:rPr>
          <w:rFonts w:ascii="Amiri" w:hAnsi="Amiri" w:eastAsia="Amiri" w:cs="Amiri"/>
          <w:color w:val="111111"/>
          <w:sz w:val="28"/>
          <w:sz w:val="28"/>
          <w:szCs w:val="28"/>
          <w:rtl w:val="true"/>
          <w:lang w:bidi="ar-SA"/>
        </w:rPr>
        <w:t>إن بيت فاطمة مدرسة إسلامية متكاملة، سعيد من انتسب إليها وعاش في كنفها أياماً، وفضة كانت تلميذة نجيبة في هذه المدرسة الرسالية ولقد تخرجت منها فقيهة بعد أن دخلتها خادمة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فنجدها تحدّث عن الزهراء وأحوالها روايات معتبرة تتناقلها الأقلام، وتعطي رأياً فقيهاً يعجز عن إدراكه خليفة المسلمين، وتبقى عشرين سنة لا تتكلم إلا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لفاطمة جارية يقال لها فضة فصارت من بعدها لعلي فزوجها من أبي ثعلبة الحبشي فأولدها 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منها أبو ثعلبة وتزوجها من بعده أبو مليك العطفاني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ابنها من أبي ثعلبة فامتنعت من أبي مليك أن يقربها فاشتكاها إلى عمر وذلك في أيامه، 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يشتكي منك أبو مليك يا فضة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تحكم في ذلك وما يخفى عليك،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رخصة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ذهب بك المذاهب، إن ابني من غيه مات فأردت أن استبرئ نفسي بحيضة فإذا أنا حضت علمت أن ابني مات ولا أخ له، وان كنت حاملا كان الولد في بطني اخوه فقال عمر شعرة من آل أبي طالب أفقه من عدي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حديثها الطويل عن أحوال سيدة النساء بعد وفاتها فقد رواه ورقة بن عبدالله الأزدي عنها، حيث فصلت فيه وأفاضت في ذكر وقائع أيامها الأخيرة، روى ورقة بن عبدالله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حاجاً إلى بيت الله الحرام راجياً لثواب الله رب العالمين، فبينما أنا أطوف وإذا أنا بجارية سمراء، ومليحة الوجه عذبة الكلام، وهي تنادي بفصاحة منطقها،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الكعبة الحرام، والحفظة الكرام، وزمزم والمقام، والمشاعر العظام ورب محمد خير الأنام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البررة الكرام أسألك أن تحشرني مع ساداتي الطاهرين، وأبنائهم الغر المحجلين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فاشهدوا يا جماعة الحجاج </w:t>
      </w:r>
    </w:p>
    <w:p>
      <w:pPr>
        <w:pStyle w:val="BookText"/>
        <w:rPr/>
      </w:pPr>
      <w:r>
        <w:rPr>
          <w:rFonts w:ascii="Amiri" w:hAnsi="Amiri" w:eastAsia="Amiri" w:cs="Amiri"/>
          <w:color w:val="111111"/>
          <w:sz w:val="28"/>
          <w:sz w:val="28"/>
          <w:szCs w:val="28"/>
          <w:rtl w:val="true"/>
          <w:lang w:bidi="ar-SA"/>
        </w:rPr>
        <w:t xml:space="preserve">والمعتمرين أن موالي خيرة الأخيار، وصفوة الأبرار، والذين علا قدرهم على الأقدار ،وارتفع ذكرهم في سائر الأمصار المرتدين بالفخار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نهاية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التمعن في رواية فضة للحديث السالف ذي المضامين العالية يشهد لها أنها خير موالية لبيبة، لخيرة الأخيار حقاً، ولقد قيل عنها أنها ختمت حياتها الكريمة لسنين عديدة لا تنطق إلا بآيات القرآن المجيد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أبو القاسم القشيري في كتابه، ما يشهد على هذه البادرة الفريدة،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في البادية عن القافلة فوجدت امرأة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وَاقُلْ سَالَاامٌ فَاسَاوْفَا يَاعْلَامُونَا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سأل أولادها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أمنا فضة جارية الزهراء ما تكلمت منذ عشرين سنة إلا بالقرآن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ببعيد عمن حلق طويلاً حول شعاع ضوء النبوة وضياء الإمامة ،ففضة كانت جليسة الزهراء في نهارها وليلها تعينها على قضاء حوائج بيتها وتربية أشبالها، ولقد وقفت فضة مع الإمام الحسن خلف فاطمة يتلقون بصبر وجلدهجمات الرعاع على الدار حتى إذا ما ضغطوها بين الجدار والمسمار، صاحت واستنجدت فاطمة بفضة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إلي سنديني لقد أسقطوا جنيني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أحسبها تقاعست فضة عن خدمة الزهراء في مرضها الأخير تعين أبا الحسن وأسماء في رعاية الإمام الحسن وأخوته لتخفف من ثقل المأساة التي حلت على هذا البيت الطاهر الممتحن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عندما حان الأجل المحتوم، اغتسلت أحسن ما يكون الغسل قبل موتها ثم لبست أثوابها الجديدة ثم قالت لخادمتها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افرشي فراشي </w:t>
      </w:r>
    </w:p>
    <w:p>
      <w:pPr>
        <w:pStyle w:val="BookText"/>
        <w:rPr/>
      </w:pPr>
      <w:r>
        <w:rPr>
          <w:rFonts w:ascii="Amiri" w:hAnsi="Amiri" w:eastAsia="Amiri" w:cs="Amiri"/>
          <w:color w:val="111111"/>
          <w:sz w:val="28"/>
          <w:sz w:val="28"/>
          <w:szCs w:val="28"/>
          <w:rtl w:val="true"/>
          <w:lang w:bidi="ar-SA"/>
        </w:rPr>
        <w:t>وسط البيت، ثم استقبلت القبلة ونامت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مقبوضة ثم وضعت خدها على يدها وماتت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همام، أن فضة كانت واحدة من بضع أشخاص مقربين حضروا وفاة الزهراء وغسلها وإخراجها ليلاً إلى البقيع لدفنها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رافقت السيدة المؤمنة فضة سيدها الإمام الحسن عندما انتقل مع أبيه إلى الكوفة وعاشت حياتها في خدمتهم، كما كانت تفعل في حياة الزهراء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سويد بن غفلة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أبي طالب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لفضة وهي بقرب منه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فضة ألا تتقين الله في هذا الشيخ؟ ألا تنخلين هذا الطعام من النخالة التي فيه؟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إلينا ألا ننخل له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لها؟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من لم ينخل له طعام، ولم يشبع من خبز البر ثلاثة أيام حتى قبضه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فضة هي التي بشرت بولادة الإمام العباس في رواية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 الساعة للإمام أمير المؤمنين غلام أزهر كأنه فلقة قمر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أنها بعد أن تزوجت غادرت بيت الإمام علي وانشغلت بحياتها الخاصة ،وإن كانت لم تنسَ أيامها التي عاشتها في كنف أم الحسن وبقيت أعينها بالدمع مدرارة كلما ذكرتها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قد انتهينا من استعراض بضع نسوة مؤمنات مواليات عايشن فاطمة الزهراء وابنها الإمام الحسن وخدمنه وكان لهن نعم الوليد المبارك والفتى المناصر والإمام الناصح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ثمراً هاشمياً في سماء النبوة، حاولت يد الغدر الآثمة أن تحجب ضياهُ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سنتناوله في الفصل القادم</w:t>
      </w:r>
      <w:r>
        <w:rPr>
          <w:rFonts w:eastAsia="Amiri" w:cs="Amiri" w:ascii="Amiri" w:hAnsi="Amiri"/>
          <w:color w:val="111111"/>
          <w:sz w:val="28"/>
          <w:szCs w:val="28"/>
          <w:rtl w:val="true"/>
          <w:lang w:bidi="ar-SA"/>
        </w:rPr>
        <w:t xml:space="preserve">. </w:t>
      </w:r>
      <w:bookmarkStart w:id="96" w:name="pg7360_75983"/>
    </w:p>
    <w:p>
      <w:pPr>
        <w:pStyle w:val="Heading2"/>
        <w:numPr>
          <w:ilvl w:val="1"/>
          <w:numId w:val="1"/>
        </w:numPr>
        <w:rPr/>
      </w:pPr>
      <w:bookmarkStart w:id="97" w:name="__RefHeading___Toc1254396_1051229030"/>
      <w:bookmarkStart w:id="98" w:name="_Toc29"/>
      <w:bookmarkEnd w:id="96"/>
      <w:bookmarkEnd w:id="97"/>
      <w:r>
        <w:rPr>
          <w:rtl w:val="true"/>
        </w:rPr>
        <w:t>الفصل الرابع</w:t>
      </w:r>
      <w:r>
        <w:rPr>
          <w:rtl w:val="true"/>
        </w:rPr>
        <w:t xml:space="preserve">: </w:t>
      </w:r>
      <w:r>
        <w:rPr>
          <w:rtl w:val="true"/>
        </w:rPr>
        <w:t>الزوجة القاتلة</w:t>
      </w:r>
      <w:r>
        <w:rPr>
          <w:rtl w:val="true"/>
        </w:rPr>
        <w:t xml:space="preserve">... </w:t>
      </w:r>
      <w:r>
        <w:rPr>
          <w:rtl w:val="true"/>
        </w:rPr>
        <w:t>اشقی النساء للحسن</w:t>
      </w:r>
      <w:r>
        <w:rPr>
          <w:rtl w:val="true"/>
        </w:rPr>
        <w:t>(</w:t>
      </w:r>
      <w:r>
        <w:rPr>
          <w:rtl w:val="true"/>
        </w:rPr>
        <w:t>علیه السلام</w:t>
      </w:r>
      <w:r>
        <w:rPr>
          <w:rtl w:val="true"/>
        </w:rPr>
        <w:t xml:space="preserve">) </w:t>
      </w:r>
      <w:r>
        <w:rPr>
          <w:rtl w:val="true"/>
        </w:rPr>
        <w:t>زوجات و بنات جعدة بنت الأشعث</w:t>
      </w:r>
      <w:r>
        <w:rPr>
          <w:rtl w:val="true"/>
        </w:rPr>
        <w:t xml:space="preserve">... </w:t>
      </w:r>
      <w:r>
        <w:rPr>
          <w:rtl w:val="true"/>
        </w:rPr>
        <w:t>اشقی الزوجات</w:t>
      </w:r>
      <w:bookmarkEnd w:id="9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254398_1051229030"/>
      <w:bookmarkStart w:id="100" w:name="_Toc30"/>
      <w:bookmarkEnd w:id="99"/>
      <w:r>
        <w:rPr>
          <w:rtl w:val="true"/>
        </w:rPr>
        <w:t>اشارة</w:t>
      </w:r>
      <w:bookmarkEnd w:id="10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7360_75985"/>
      <w:bookmarkStart w:id="102" w:name="pg7360_75985"/>
      <w:bookmarkEnd w:id="102"/>
    </w:p>
    <w:p>
      <w:pPr>
        <w:pStyle w:val="Heading3"/>
        <w:numPr>
          <w:ilvl w:val="2"/>
          <w:numId w:val="1"/>
        </w:numPr>
        <w:rPr/>
      </w:pPr>
      <w:bookmarkStart w:id="103" w:name="pg7360_75985"/>
      <w:bookmarkStart w:id="104" w:name="__RefHeading___Toc1254400_1051229030"/>
      <w:bookmarkStart w:id="105" w:name="_Toc31"/>
      <w:bookmarkEnd w:id="103"/>
      <w:bookmarkEnd w:id="104"/>
      <w:r>
        <w:rPr>
          <w:rtl w:val="true"/>
        </w:rPr>
        <w:t>المبحث الأول</w:t>
      </w:r>
      <w:r>
        <w:rPr>
          <w:rtl w:val="true"/>
        </w:rPr>
        <w:t xml:space="preserve">: </w:t>
      </w:r>
      <w:r>
        <w:rPr>
          <w:rtl w:val="true"/>
        </w:rPr>
        <w:t>للحسن</w:t>
      </w:r>
      <w:r>
        <w:rPr>
          <w:rtl w:val="true"/>
        </w:rPr>
        <w:t>(</w:t>
      </w:r>
      <w:r>
        <w:rPr>
          <w:rtl w:val="true"/>
        </w:rPr>
        <w:t>علیه السلام</w:t>
      </w:r>
      <w:r>
        <w:rPr>
          <w:rtl w:val="true"/>
        </w:rPr>
        <w:t xml:space="preserve">)... </w:t>
      </w:r>
      <w:r>
        <w:rPr>
          <w:rtl w:val="true"/>
        </w:rPr>
        <w:t>زوجات وبنات</w:t>
      </w:r>
      <w:bookmarkEnd w:id="105"/>
    </w:p>
    <w:p>
      <w:pPr>
        <w:pStyle w:val="BookText"/>
        <w:rPr/>
      </w:pPr>
      <w:r>
        <w:rPr>
          <w:rFonts w:ascii="IRNazanin" w:hAnsi="IRNazanin" w:eastAsia="IRNazanin"/>
          <w:color w:val="111111"/>
          <w:sz w:val="28"/>
          <w:sz w:val="28"/>
          <w:szCs w:val="28"/>
          <w:rtl w:val="true"/>
          <w:lang w:bidi="fa-IR"/>
        </w:rPr>
        <w:t>بعد الأم والأخت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دور الزوجة والبنت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المساحة من البحث ربما تكون الأبرز والأشهر في سيرة الإمام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لكثرة ما أثير حولها من لغط وبهتان في أعدادهن وتسمياتهن، ونقصد هنا بالطبع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الورود في هذا البحث لابد من تبيان أن مظلومية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 به من تفسيرات جاهلة مردها إلى نقطتين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الحسن وزوجات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 بحثنا ينير الحيز الخاص بدور المرأة في حياة الإمام، فإننا سنركز في كلامنا على النقطة الثانية، فنوضح كم عدد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وكم عدد بناته في مختلف الروايات؟ ولماذا ألصقت فرية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مزواج مطلاق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لمَ لَم تلصق هذه الفرية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ثم سنحاول الإجابة على 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كانت معاملة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لزوجاته؟ وكم كان عمر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عاشه ليتزوج العشرات من النساء، حسب إدعاء بعض الروايات؟</w:t>
      </w:r>
    </w:p>
    <w:p>
      <w:pPr>
        <w:pStyle w:val="BookText"/>
        <w:rPr/>
      </w:pPr>
      <w:r>
        <w:rPr>
          <w:rFonts w:ascii="IRNazanin" w:hAnsi="IRNazanin" w:eastAsia="IRNazanin"/>
          <w:color w:val="111111"/>
          <w:sz w:val="28"/>
          <w:sz w:val="28"/>
          <w:szCs w:val="28"/>
          <w:rtl w:val="true"/>
          <w:lang w:bidi="fa-IR"/>
        </w:rPr>
        <w:t>نستطيع القول أن الافتراء على النجوم الزاهرة من آل بيت النبوة، هو صنعة قريشية – أموية بحق، فلقد حاولت الدعاة الأموية وأقلامها المأجورة أن تنال من عظمة سيد الأوصياء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وانسانيته،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تحاول ثلم نقاء صورته في أذهان الأجيال الإسلامية بالإدعاء أنه كان عدواً للمرأة، ولقد بحثنا هذا الأمر بتفصيل وبرهنة في </w:t>
      </w:r>
    </w:p>
    <w:p>
      <w:pPr>
        <w:pStyle w:val="BookText"/>
        <w:rPr/>
      </w:pPr>
      <w:r>
        <w:rPr>
          <w:rFonts w:ascii="Amiri" w:hAnsi="Amiri" w:eastAsia="Amiri" w:cs="Amiri"/>
          <w:color w:val="111111"/>
          <w:sz w:val="28"/>
          <w:sz w:val="28"/>
          <w:szCs w:val="28"/>
          <w:rtl w:val="true"/>
          <w:lang w:bidi="ar-SA"/>
        </w:rPr>
        <w:t>كتابنا الموسوم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الدور على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لينال نصيبه من الخطة الأموية الجاهزة، في تعكير صفو ذكره الطيب المحمود على لسان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الزمان الذي عاش فيه معاوية وأعوانه، فإنهم جندوا كتبة التاريخ من الوضّاعين للصق هذه التهمة به، بعد أن أعيتهم الحيلة في إيجاد مثلبة واحدة ينفذون منها للإساءة إلى شخصية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المتكاملة الأركان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نقتبس من قول الهمداني في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مهجة قلب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المجتبى من أفضل مصاديق آية التطهير، وإن الله سبحانه شهد في هذه الآية بالعصمة والطهارة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أدنى شيء لا يريده الله، بما لا مزيد عليه، لأنه تعالى أذهب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أنواع الرجس مما يكره سبحانه عز وجل،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 هذه الآية مصون عن كل عيب ونقص على الإطلاق، إذ كل ما يفرض شيئاً غير مطلوب لله عز وجل ورسوله ولو مثقال رأس إبرة فهو داخل في الرجس الذي أذهبه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على هذا فله أعلى مراتب العصمة والطهارة</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آل أبي سفيان قد شحذوا ضب عداوتهم لآل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أن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ينشر دعوة التوحيد ويصدح بشريعة الإسلام، كان أبو سفيان وأولاده وباقي بني أمية ومن هو على شاكلته يتربصون به وبأهل بيته الدوائر ويتمنون لو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من أهل بيته يرتكب من الأخطاء أصغرها ليطبلوا لها ويزمرون، فيعظموا هذا الخطأ ويشنعوا عليه وعلى أهل بيته صلوات الله عليهم أجمعين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حالة التربص وتصيد الأخطاء والزلات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 صلوات الله عليهم أجمعين، بقيت كحالة مرضية مستعصية لازمت آل أبي سفيان ومن هم على شاكلتهم من جبابرة قريش حتى بعد أن رحل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الدنيا الفانية ولحق بالرفيق الأعلی</w:t>
      </w:r>
      <w:r>
        <w:rPr>
          <w:rStyle w:val="FootnoteAnchor"/>
          <w:rtl w:val="true"/>
        </w:rPr>
        <w:footnoteReference w:id="447"/>
      </w:r>
      <w:r>
        <w:rPr>
          <w:rFonts w:ascii="IRNazanin" w:hAnsi="IRNazanin" w:eastAsia="IRNazanin"/>
          <w:color w:val="111111"/>
          <w:sz w:val="28"/>
          <w:sz w:val="28"/>
          <w:szCs w:val="28"/>
          <w:rtl w:val="true"/>
          <w:lang w:bidi="fa-IR"/>
        </w:rPr>
        <w:t>، حيث توجهت سهام حقدهم وافتراءاتهم نحو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الأئمة الحجج الميامين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نبه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خطبته إلى هذا الخطر ووضح أسبابه وكشف مراميه ومدلولاته، ففي كتاب لأمير المؤمنين أرسله إلى معاوية رداً على أحد مفترياته،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أقاد كم يقاد الجمل المخشوش حتى أبايع، ولعمر الله لقد أردت أن تذم فمدحت، وأن تفضح فافتضحت وما على المسلم من غضاضة في أن يكون مظلوماً ما لم يكن شاكاً في دينه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غرابة أن نجد إصرار معاوية وأصحابه على التربص بالإمام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النيل منه، فكان معاوية وحزبه الرجيم يراقب كل حركة تصدر عن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علهم يقعون على ما يشين أو يريب في أمره، ولكن هيهات إنهم أهل بيت النبوة ومعدن الرسالة وملح أهل الأرض قاطبة وموضع فخرهم وافتخارهم إلى يوم الدين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افتري عليه بأنه مزواجٌ ومطلاقٌ، لتلقف معاوية هذه الصفة وأشبعها تشهيراً وتنكيلاً ولذاعت واشتهرت على لسانه وأقوال أصحابه، وما تردد آل أمية وحزبهم حزب الشيطان في اتخاذ هذه المثلبة سبباً في الحرب النفسية والدعائية ضد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 النبي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w:t>
      </w:r>
    </w:p>
    <w:p>
      <w:pPr>
        <w:pStyle w:val="BookText"/>
        <w:rPr/>
      </w:pPr>
      <w:r>
        <w:rPr>
          <w:rFonts w:ascii="IRNazanin" w:hAnsi="IRNazanin" w:eastAsia="IRNazanin"/>
          <w:color w:val="111111"/>
          <w:sz w:val="28"/>
          <w:sz w:val="28"/>
          <w:szCs w:val="28"/>
          <w:rtl w:val="true"/>
          <w:lang w:bidi="fa-IR"/>
        </w:rPr>
        <w:t>المرويات وضعت بعد استشهاد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 يتركه معاوية ولا ابن العاص في نشرها وبثها على المنبر قبل الصلح وبعده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ولوجدنا لها رداً في أقوال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إن هذه الروايات نقلت على أيدٍ معدودة وهم المدائني والشبلنجي وأبو طالب المكي، والثلاثة متّهمين بوضع الرواية وقد ثبتت التهمة بهم، وعنهم أخذ المؤرخون والكتّاب من السنة والشيعة والمستشرقين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كُتِبَتِ العديد من الكتب في الرد على هذه الروايات المفتريات وفندتها بالبحث والتحليل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وقف بعض الرواة مدافعاً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الوقت الذي لا يحتاج الأمر إلى دفاع، فالإمام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شباب أهل الجنة وريحانة النبوة ووريث الإمامة ومثال الرسول الأعظم خلقاً وخُلقاً كما أوردنا في المباحث السالفة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وقف بعض الرواة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يتسم بالاعتدال والتجرد،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تعدد الزوجات كان شائعاً ومألوفاً بين المسلمين ولم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زواجاً من غيره، وقل من مات من أعيان المسلمين عن أقل من أربع زوجات، وقد مات الزبير وعبدالرحمن بن عوف وطلحة عن أربع زوجات عدا مطلقاتهم كما نص على ذلك أكثر المؤرخين، فكم عدد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أرباب السير والتاريخ وعلماء فن الخبر أوردوا أقوالاً كثيرة، واختلفوا اختلافاً بيناً في عدد زوجاته حتى أنهم اتهموه بتهم ليست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فذهب بعض المؤرخين من العامة والخاصة إلى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زوجة وأربعاً وستين وسبعين وتسعين ومائتين وخمسين وثلثمائة وسبعمائة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نظرة موضوعية إلى تلك الروايات والأعداد التي اعتمدتها وتضاربها، هو في حد ذاته سبباً ودليلاً على انتفاء مصداقيتها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الروايات صحيحة في معظمها لتقاربت الأعداد وتجانست المسميات، أما أن تكون الأعداد متراوحة ما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وسبعمائة زوجة فهذا ما يخرج المعلومة عن مألوفيتها ومصداقيتها لدى المؤرخ والباحث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القول بأن عدد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زوجة، جاء عند يحيى بن أبي العلاء</w:t>
      </w:r>
      <w:r>
        <w:rPr>
          <w:rStyle w:val="FootnoteAnchor"/>
          <w:rtl w:val="true"/>
        </w:rPr>
        <w:footnoteReference w:id="4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خمسين امرأة، فقام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أهل الكوفة، لا تنكحوا الحسن، فإنه رجل مطلاق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لننكحنه فإنه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أعجبته 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كره 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القول لا يساعده العقل وآية التطهير، ولا يناسب 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قال العلامة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نوافق المجلسي الرأي هنا، ولا نوافقه في تأويله،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 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استعلام حالهم ومراتب إيمانهم لا الإنكار على ولده المعصوم المؤيد من الحي القيوم</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لديه وسائل اختبارية أخرى أنجع في استنكاه مراتب إيمانهم من أن يعرّض بولده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الملأ هكذا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والتفاتة أخرى لا تخفى على اللبيب، فإن هذه الرواية كأنها تظهر جهل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 الإمام الحسن ومرتبته ورجل أهل الكوفة ذاك أعلم وأكثرمحبة للإمام السبط كونه ابن رسول الله وابن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ذكرت النصوص التاريخية المعتمدة والتي سنوردها لاحقاً،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حظي بزيجات طويلة الأمد، وكان متمسكاً بزوجاته وحافظاً لحرمتهن حتى بعد استشهاده، فقد روي أنه صلوات الله وسلامه عليه من شدة تمسكه بزوجاته وأمهات أولاده أن أوصى إلى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يخرج زوجته أم إسحاق من دور أهل البيت، فتزوجها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ولنعود إلى أشهر الأقوال والروايات في زيجات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طالب المكي في 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مائتين وخمسين امرأة، وقد قيل ثلاث مائة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يضجر من ذلك، فكان يقول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مطلاق فلا تنكحوه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المحدّث في رالمش أفزاي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النساء كلهن خرجن خلف جنازته حافيات</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المدائني، فهناك روايتان، الأولى جاءت في بحار الأنوار للمجلسي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المدائني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التزويج، تزوج خولة بنت منظور بن زياد الفزارية، فولدت له الحسن بن الحسن وأم إسحاق بنت طلحة بن عبيد الله فولدت له ابناً سماه طلحة، وأم بشر بنت أبي مسعود الأنصاري فولدت له زيداً، وجعدة بنت الأشعث وهي التي سمته، وهنداً بنت سهيل بن عمرو، وحفصة بنت عبد الرحمن بن </w:t>
      </w:r>
    </w:p>
    <w:p>
      <w:pPr>
        <w:pStyle w:val="BookText"/>
        <w:rPr/>
      </w:pPr>
      <w:r>
        <w:rPr>
          <w:rFonts w:ascii="Amiri" w:hAnsi="Amiri" w:eastAsia="Amiri" w:cs="Amiri"/>
          <w:color w:val="111111"/>
          <w:sz w:val="28"/>
          <w:sz w:val="28"/>
          <w:szCs w:val="28"/>
          <w:rtl w:val="true"/>
          <w:lang w:bidi="ar-SA"/>
        </w:rPr>
        <w:t>أبي بكر، وامرأة من كلب، وامرأة من بنات عمرو بن الأهيم المنقري، وامرأة من ثقيف فولدت له عمر، وامرأة من بنات علقمة بن زرارة، وامرأة من بني شيبان من آل همام بن مرة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ترى رأي الخوارج فطلقها،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أضم إلى نحري جمرة من جمر جهنم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والرواية الثانية، 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أُحصيت زوجات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سبعين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حرة، وملك مائة وستين أمة في سائر عمره، وكان أولاده خمسة عشر</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سعد في طبقاته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عبدالله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كثير نكاح النساء، وكن قلما يحظين عنده، وكان كل امرأة تزوجها إلا أحبته وصبت به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بأن له أربعاً وستين زوجة، فهو ما قاله الكفعمي في المصباح، والكفعمي هو الذي تفرد به، وقد أرسله ولم يذكر له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بأن له تسعين زوجة وهو ما قاله الشبلنجي، وقد تفرد به، وليس قوله بحجة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ونأتي إلى رواية أبي طالب المكي في قوت القلوب فنجد أكثر من طعن في راويها وسندها، بل إن الرواية لا سند لها يذكر مما اضطر ابن شهرآشوب أن يرمي بعهدتها على أبي طالب المكي وكتابه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قال فيه المؤرخون قولهم الفصل من أنه قد خلط في كلامه وهجره الناس لذلك، فقال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كتاباً سماه قوت القلوب، وذكر فيه أحاديث لا أصل لها</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القوت أشياء منكرة في الصفات وكان من أهل الجبل ونشأ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طاهر العلاف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وعظ ببغداد، وخلط في كلامه وحفظ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المخلوقين أضرّ من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فبدّعوه وهجروه، فبطل الوعظ</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عنه ابن حجر في ميزانه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خلط في كلامه وذكر في القوت أشياء منكرة في الصفات</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أنه كان يستعمل الرياضة كثيراً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هجر الطعام كثيراً واقتصر على أكل الحشائش، فكان طعامه لما صنف قوت القلوب عروق البردي، قيل فاخضر جلده من كثرة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فوعظ الناس، فخلط في كلامه فتركوه وهجروه، وامتنع عن الكلام بعد ذلك، وحفظ عليه من خلطه قوله – العياذ بالله – ليس على المخلوقين أضرّ من الخالق</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هذا كيف يقبل منه قول أو كلام في المخلوقين بعد أن رمى الخالق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والعياذ بالله – بالضرر، والغرابة أن ينقل عنه ويعوّل على رواياته بعد أن حكم عليه الناقلون بالخلط والبدعة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ويكفينا استدلالاً على نكران الرواية أنها قد زوجت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الكم الكبير من الزيجات دون تفصيل أو إيضاح لأسمائهن وألقابهن أو أنسابهن، ولم يكلف المكي نفسه في إيضاح سبب تصاعد هذا الرقم القياسي في الزيجات حتى أوصله إلى الرقم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نجده قد كشف زيف سنده وادعائه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لم يتحقق من الأمر وقد نقل ما قيل أو أشيع أو وصل إلى سمعه فأورده مورد الخبر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المكي اكتفى بذكر هذا الرقم المبالغ فيه من عدد الزوجات لكان أسلم له ولروايته الموضوعة ولكنه زادها مبالغة وافتضاحاً عندما ادعى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النساء كلهن خرجن في خلف جنازته حافيات</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تقبله بأي شكل من الأشكال، اجتماعياً أو سياسياً أو نفسياً</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المقولة إذن ظهرت إلى الوجود لأول مرة عند أبي طالب المكي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عنه أنه ضعيف الرواية، وليس بثبت ولا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والفترة بين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الرواية فترة تزيد على ثلاثة قرون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يختلف المدائني عن المكي في شيء فهو من الضعفاء الذين لا يعول على </w:t>
      </w:r>
    </w:p>
    <w:p>
      <w:pPr>
        <w:pStyle w:val="BookText"/>
        <w:rPr/>
      </w:pPr>
      <w:r>
        <w:rPr>
          <w:rFonts w:ascii="Amiri" w:hAnsi="Amiri" w:eastAsia="Amiri" w:cs="Amiri"/>
          <w:color w:val="111111"/>
          <w:sz w:val="28"/>
          <w:sz w:val="28"/>
          <w:szCs w:val="28"/>
          <w:rtl w:val="true"/>
          <w:lang w:bidi="ar-SA"/>
        </w:rPr>
        <w:t>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تركه إبراهيم الحربي، وذلك لميله إلى أحمد بن أبي داود، فقد كان محسناً إليه، وكذا امتنع مسلم من الرواية عنه في صحيحه لهذا المعنى، كما امتنع أبو زرعة وأبو حاتم من الرواية عن تلميذه محمد لأجل مسألة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ابن عدي في الكامل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عبدالله بن أبي سيف المدائني مولى عبدالرحمن بن سمرة وليس بالقوي في الحديث وهو صاحب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له من الروايات المسندة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عنه كذلك أنه كان يضع الأخبار لبني أمية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تناقض كبير في أخبار المدائني عن عدد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 ابن أبي الحديد المعتزلي عن المدائني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أحصيت زوجات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 سبعين امرأة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 ذكر لأسمائهن وفي رواية أخرى نجدها في بعض المصادر أن المدائني قد ذكر أسماء بعض 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يتجاوز عددهن اثنتي عشر زوجة فأين أسماء بقية الزوجات إن كن سبعين أو تسعين حسب روايات المدائني؟وقد عُرف عن المدائني أنه ذو حفظ واسع وذاكرة كبيرة حتى عد من الحفاظ كما وصفه الذهبي، وعد له ابن النديم في فهرسه أكثر من مئتين وخمسين كتاباً في مختلف الموضوعات</w:t>
      </w:r>
      <w:r>
        <w:rPr>
          <w:rStyle w:val="FootnoteAnchor"/>
          <w:rtl w:val="true"/>
        </w:rPr>
        <w:footnoteReference w:id="470"/>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حافظة المدائني القوية وسعة باعه في علم معرفة الأنساب وأخبار العرب، والذي كان عجباً في معرفتها كما وصفه الذهبي، كان يجب عليه ذكر تفصيلات أكثر عن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وألقاب وأنساب هذه النسوة اللاتي جعلهن زوجات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صرح بأن عددهن قد وصل إلى التسعين 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فالمدائني لم يخبرنا بأسمائهن ومن أي بيوتات العرب هن؟ وما أسباب زواج </w:t>
      </w:r>
    </w:p>
    <w:p>
      <w:pPr>
        <w:pStyle w:val="BookText"/>
        <w:rPr/>
      </w:pP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وما أسباب طلاقهن هكذا بالجملة؟ فإجماع الصحابة وسيرةالعلماء ومنهج المحققين جارٍ على رفض كل رواية مجهولة الراوي، وعليه فالرواية التي رواها المدائني لاشك في شمولها بهذا الرفض</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كل هذا، ومع يقيننا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يمتلكه من صفات ومؤهلات تجعله مطمعاً للآباء بتزويجه من بناتهن، وأن يرغب كل الناس في التقرب من آل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وإن افترضنا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 بعدد من الزوجات أكثر من أخيه أو أبيه، فإنه لم يجاوز الأعراف المرعية في دينه وزمانه ولم يكن فعله بالصورة القاتمة والسلبية التي تظهره بها الروايات الأموية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وراءه من الذرية مع كل هذا الكم العددي من الزوجات إلا عدداً محدوداً جداً من الأولاد يمكن أن يمنحه الرجل من زوجة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 لم يكن لديه من البنات حسب معظم الروايات ما يتجاوز عددهن أصابع اليد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مما يؤيد عدم صحة تلك الروايات، فقد ذكر أبا جعفر محمد بن حبيب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المحبَّر–ص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أصهار للإمام،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ابن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أم عبدالله، وعبدالله بن الزبير وعنده أم الحسن، وعمرو بن المنذر وعنده أم سلمة، ولم يزد على ذلك</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الأزواج لكان له من الأصهار ما يتناسب مع تلك الكثرة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ومضافاً لذلك فإن أبا جعفر من المعنيين بأمثال هذه البحوث، فقد ذكر في المحبّر كثيراً من نوادر الأزواج، ولو كان للإمام تلك الكثرة من الأزواج لألمح لها في محبّره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إذا ما علمنا أن العرب لم تكن تقف موقف السلب والاستهجان من كثرةالزيجات بل تتفاخر بها،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أتزوج المرأة وما لي فيها من أرب، وأطأها، وما لي فيها شهوة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تتزوجها؟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يخرج مني من يكاثر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تزوج المغيرة بن شعبة بألف امرأة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المؤرخون الثقات إلى أن هذه الأباطيل قد افتعلها المنصور الدوانيقي، وأخذها عنه المؤرخون كما ذكر صاحب المروج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وصبح الأعشى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وجمهرة رسائل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لجان التبشير كلامنس وغيره في دائرة معارفه من ترويج الأكاذيب على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 والمقطوع به هو تزوجه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بباكر واحدة وتسع زوجات ثيبات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 التي أخذت لها حيزاً كبيراً من القول والرد والتشهير والتبرير، تكاد تختصر وتجزم في موقفين موقف المحب والموالي والثابت على ولاية 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وموقف المعادي والناصب لهم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كثرة ما تثيره من تساؤلات وتبريرات، فإن ذا العقل الرشيد يركن إلى حسن القول فيتبعه ولم أجد ما يتطابق مع ما ذهبت إليه وعثرت عليه من ضالة أفضل من قول العلامة محمد جواد فضل الله</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ذكره المؤرخون من أسماء زوجات الإمام الحسن لا يتجاوز التسع، وهن اللاتي ذكرهن المدائني في روايته الأولى، ويبقى لنا في ذمة التاريخ إحدى وستون زوجة مجهولة الاسم والنسب إذا أخذنا بالاعتبار روايته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أحصيت زوجات </w:t>
      </w:r>
    </w:p>
    <w:p>
      <w:pPr>
        <w:pStyle w:val="BookText"/>
        <w:rPr/>
      </w:pPr>
      <w:r>
        <w:rPr>
          <w:rFonts w:ascii="Amiri" w:hAnsi="Amiri" w:eastAsia="Amiri" w:cs="Amiri"/>
          <w:color w:val="111111"/>
          <w:sz w:val="28"/>
          <w:sz w:val="28"/>
          <w:szCs w:val="28"/>
          <w:rtl w:val="true"/>
          <w:lang w:bidi="ar-SA"/>
        </w:rPr>
        <w:t>الإمام الحسن بن علي فكنّ سبعين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الإمام الحسن ليس بذلك الإنسان المغمور شرفاً ونسباً عنواناً ومركزاً، حتى لا يعرف الناس من حياته إلا النزرالقليل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يتصور أن الإمام يتزوج في حياته سبعين امرأة دون أن يكون لهن أو لأكثرهن ذكر أو خبر في كتب التاريخ؟ لاسيما أن زواج الإمام من بيت أو قبيلة يُعد من المفاخر التي تتناقلها الألسن، وتشمخ بها النفوس، وأي صهر أشرف وأعظم من ابن بنت رسول الله، وسلالة علي؟ ولا نفهم أي مغزى من كتمان أسماء من لم يُعرف من زوجاته المزعومة مع توفر الدواعي لذكرها، لاسيما أن بني أمية كانوا يعدون غلبة أنفاسه، ويترصدون خطاه، فلو كان شيء من ذلك، لكان وسيلتهم الفريدة للعيب عليه، والتنقيص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يؤكد كذب هذه الروايات المفتراة أن معاوية في مراسلاته للإمام قبل الصلح لم يعب عليه بشيء من ذلك، بل ولم يشر إليه من قريب أو بعيد، ولو كان شيء من ذلك لعابه به وشنعّ عليه من خلاله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يسمع من أحد ممن خاصم الإمام ونصب له العداوة، وتهجم عليه كعمرو بن العاص، والمغيرة بن شعبة، والوليد بن عقبة، وأضرابهم، شيء من ذلك، مع أنهم كانوا من أشد الناس عليه، وأسبقهم للنيل منه، لما لاقوه من تنقصه لهم، ومصارحته لهم بمثالبهم ومخازيهم، وأي عيب يعاب به المرء أشنع من أن يكون عشير النساء، وصريع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هذا دليلاً قوياً على كذب تلك الروايات واختلاقها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ما تقدم فإن لدينا ملاحظتين قد تخطئ وقد تصيب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يتزوج بها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لساعة </w:t>
      </w:r>
    </w:p>
    <w:p>
      <w:pPr>
        <w:pStyle w:val="BookText"/>
        <w:rPr/>
      </w:pPr>
      <w:r>
        <w:rPr>
          <w:rFonts w:ascii="IRNazanin" w:hAnsi="IRNazanin" w:eastAsia="IRNazanin"/>
          <w:color w:val="111111"/>
          <w:sz w:val="28"/>
          <w:sz w:val="28"/>
          <w:szCs w:val="28"/>
          <w:rtl w:val="true"/>
          <w:lang w:bidi="fa-IR"/>
        </w:rPr>
        <w:t>زمنية، يكن لها الفخر مدى الزمان هي وقبيلتها ولن تخفيه أو يتجاهله الموثقون ماأرادوا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السيدة الجليلة فضة خادمة مولاتنا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عمراً بعد وفاة مولاتها تحدث عنها، فهل تسكت زوجة للإمام أو حتى طليقة، عن التحدث عنه في حياته أو 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مضاعفة عدد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ومحاولة إعطاء صورة مبالغة لعدد زيجاته، تعطي انطباعاً إيجابياً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كزوج ورفيق حياة وربما كانت نتيجة لتهافت نساء زمانه على الاقتران به، لو أمكنهن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أظهر له في المقابل حسّاد وشامتين ومبغضين، لم يتجرعوا كل هذا الانجذاب والود الذي أظهرته النساء إزاء ابن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من طبائع البشر على مرور العصور، انظر إلى حسد الرجال في كل زمان لنبي الله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حباه الباري من جمال جعل النساء يقطعن أيديهن شغفاً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أعداء آل محمد لم يجدوا ما يرمون به الإمام الحسن من مثلبة أو منقصة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فتفتقت ذهنيتهم المريضة والمتآمرة على هذه الفرية، وهي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مزواج مطلاق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أن وجدوا أن هذه الكذبة يمكن أن تنطلي على سامعيها وناقليها إذا ما علمنا رغبة الناس في التقرب إليه، وكذلك العشائر والبيوتات الكريمة في الاقتران بابن 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يقطع الطريق إذا ما جلس فيه حضوراً وهيبة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أُحصيت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مختلف الروايات، ومن سائر ما روي في الكتب وغيرها، فلم تتجاوز عن اثنتي عشرة زوجة، واحدة منها باكر والبقية بين أم </w:t>
      </w:r>
    </w:p>
    <w:p>
      <w:pPr>
        <w:pStyle w:val="BookText"/>
        <w:rPr/>
      </w:pPr>
      <w:r>
        <w:rPr>
          <w:rFonts w:ascii="IRNazanin" w:hAnsi="IRNazanin" w:eastAsia="IRNazanin"/>
          <w:color w:val="111111"/>
          <w:sz w:val="28"/>
          <w:sz w:val="28"/>
          <w:szCs w:val="28"/>
          <w:rtl w:val="true"/>
          <w:lang w:bidi="fa-IR"/>
        </w:rPr>
        <w:t>ولد وثيب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باكر واحدة، وخمس زوجات ثيبات أوسبعاً، وتملّكه خمس أمها أولاد، وأما الزائدة عليها فلا سند لها في كتب الحديث والتاريخ والأنساب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بحقيقتها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عدد ما أُحصي من زوجاته وذكرن بالأسماء والألقاب فهن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خولة بنت منظور الفزارية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إسحاق بنت طلحة بن عبيد الله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بشير بنت أبي مسعود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بنت الأشعث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سهيل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بنت عبدالرحمن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بنت عثمان الخثعمية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بنت سبيع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 بنت الفضل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سلمى بنت امرئ القيس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مرواريد بنت يزدجرد بن شهريار بنت برويز</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رملة أم القاسم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عمرو بن أهتم المنقري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من بنات علقمة بن زرارة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عطارد بن حاجب التميمي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عبدالله، وهي بنت الشليل بن عبدالله أخي جرير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عدد أولاده ومنهن البنات، فحسب رأي ابن شهرآشوب أن أولاده ثلاثة عشر ذكراً وابنة واحدة، ثم يعود ليذكر أكثر من هذا 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المفيد في إرشاده خمسة عشر ولداً ذكراً وأنثى، ثمانية ذكور وسبع إناث</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والبنات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وأم الحسين وفاطمة وأم سلمة ورقية وأم عبدالله وفاطمة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فحسب قول ابن شهرآشوب فإن أم الحسن وأم الحسين أمهن أم بشير الخزاعية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أمها أم إسحاق بنت طلحة، وأم عبدالله وفاطمة وأم سلمة ورقية لأمهات أولاد شتى</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ذكر محمد بن طلحة الشافعي أنهم كانوا خمسة عشر وقال ابن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أبو محمد الحسن في رواية شيخ الشرف العبيدلي – ستة عشر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خمس إناث وأحد عشر ذكراً، وذكرهم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الموضح في روايته بأنهن ست 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أُخَر تزيد إلى إثنين وعشرين ولداً كما في الحدائق الوردية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عمدة الطالب، أن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عشر ولداً منهم خمس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الحسين رملة وأم الحسن وفاطمة وأم سلمة وأم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نصر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الحسن بن علي ثلاثة عشر ذكراً وست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إعلام الورى أن أولاده ستة عشر، وزاد فيهم أبا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عبدالله مع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ابن الخشاب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ابناً وبنتاً واحدة، وهم عبدالله، والقاسم، والحسن، وزيد، وعمر، وعبدالله، وعبدالرحمن، وأحمد، وإسماعيل، والحسين، وعقيل، والبنت اسمها فاطمة وكنيتها أم الحسن، وهي أم محمد الباقر بن علي</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مصدر واحد ابنة أخرى بتسمية لم تذكرها المصادر الأخَر، فقد ذكر الطبراني في أخبار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حمدان الأصفهاني حدثنا شعيب بن عبدالحميد الطحان حدثنا يزيد بن هارون حدثناشيبان عن الحكم بن عبدالله بن خطاف عن أم أنيس بنت الحسن بن علي رضي الله عنهما عن أبيها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أرأيت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وَمَلَائکتَهُ يُصَلُّونَ عَلَى النَّبيِّ</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أم أنيس فلم يجد لها الباحثون ذكراً في نسب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 وأما ما أورده ابن الخشاب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لديه ابنة واحدة اسمها فاطمة،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المصادر الأخَر قد أكدت وجود أكثر من بنت وبأسماء وكنى مختلفة وإن كان رأينا أن الأمر اختلط على ابن الخشاب، لأن أكثر من بنت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 اسم فاطمة وإن كانت تكنى بأم الحسن أو أم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وذلك لعظم محبتهم لوالدتهم مولاتنا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سار على نهج أخيه قد نقل عنه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كان لي ألف جارية – يقصد ابنة – لسميتها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زوجاته المعرفات فأشهرهن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خولة بنت منظور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الفزارية، وهي من سيدات النساء في وفور عقلها وكمالها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محمد بن سيرين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إلى منظور بن زبان ابنته خولة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لأنكحك وإني لأعلم أنك غلق طلق ملق، غير أنك أكرم العرب بيتاً، وأكرمهم نفساً فولد منها الحسن بن الحسن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جاء ذكرها في الإرشاد للمفيد، الحسن بن الحسن أمه خولة بنت منظور الفزارية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أنها لم تلد غيره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اشتهر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بن الحسن المثنى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حسب رواية الشيخ المفيد، وإن كان رأي ابن شهرآشوب أن أضاف لها من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الأثرم بن الحسن</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ذكر ابن أبي الحديد المعتزلي في كتابه شرح نهج البلاغة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تزوج خولة بنت منظور بن زبان الفزارية، وأمها مليكة بنت خارجة بن سنان، فولدت له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أخرى أن محمد بن طلحة تزوج خولة بنت منظور، فولدت له إبراهيم ابن محمد، ثم قتل عنها يوم الجمل، فتزوجها الحسن بن علي، فولدت له الحسن بن الحسن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وذكرت السيدة زينب بنت علي العاملية في ترجمة خولة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لما بلغت مبالغ النساء خطبها جملة من وجهاء قريش وأشرافهم، فامتنع أبوها من إجابتهم، لأنهم ليسوا بأكفاء لها، ثم أنه طلق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مليكة بنت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من بعده طلحة بن عبيد الله، وتزوج ابنه محمد خولة فولدت له إبراهيم وداود وأم القاسم، وقتل زوجها محمد في واقعة الجمل، فخطبها جماعة من الناس، فجعلت أمرها بيد الحسن فتزوجها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وتذكر الروايات التاريخية أنها كانت من خيرة نساء الحسن وأكثرهن ولعاً به وقد بقيت عنده إلى أن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ابن عساكر يذهب إلى غير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الحسن بن علي قل ما يفارقه أربع ضرائر، وكان صاحب ضرائر، فكانت عنده ابنة منظور بن سيّار الفزاري وعنده امرأة من بني أسد من آل خزيم فطلقهما، وبعث إلى كل واحدة منهما بعشرة آلاف درهم وزقاق – جلد يُجز ولا يُنتف ويستعمل لحمل الماء – من عسل متعة، وقال لرسوله يسار بن سعيد بن يسار –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يقولان لك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الفزارية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فيه وجزاه خيراً، وقالت الأسدية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قليل من حبيب </w:t>
      </w:r>
    </w:p>
    <w:p>
      <w:pPr>
        <w:pStyle w:val="BookText"/>
        <w:rPr/>
      </w:pPr>
      <w:r>
        <w:rPr>
          <w:rFonts w:ascii="Amiri" w:hAnsi="Amiri" w:eastAsia="Amiri" w:cs="Amiri"/>
          <w:color w:val="111111"/>
          <w:sz w:val="28"/>
          <w:sz w:val="28"/>
          <w:szCs w:val="28"/>
          <w:rtl w:val="true"/>
          <w:lang w:bidi="ar-SA"/>
        </w:rPr>
        <w:t>مفارق فرجّع الأسدية وترك الفزارية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امرأتين من نسائه بعد طلاقهما بعشرين ألفاً، وزقين من عسل، فقالت إحداهما وأراها الحنفية متاع قليل من حبيب مفارق</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المجلسي الرواية ذاتها بصورة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الحسن بن سعيد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تحت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امرأتان تميمية وجعفية فطلقهما جميعاً وبعثني إليهما،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أخبرهما فليعتدا وأخبرني بم يقولان، ومتعهم العشرة اللاف وكل واحدة منهم بكذا وكذا من العسل والسمن، فأتيت الجعفية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اعتدي، فتنفست الصعداء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قليل من حبيب مفارق، وأما التميمية فلم تدر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قال لها النساء، فسكتت، فأخبرته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الجعفية فنكت في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مراجعاً لامرأة لراجعتها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الثابت من القول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يوقع الطلاق إلا في طلق اثنتين، لداعٍ اقتضى ذلك،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بنت عبدالرحمن بن أبي بكر، التي كان يهواها المنذر، فوشى بها للإمام بشيء لم يذكره التاريخ، والظاهر أنه أمر لا يناسب مع الإمام أن يبقيها في عصمته، بل ويكفي من ذلك الوشاية نفسها، التي قد تصبح بعد ذلك وسيلة للتشهير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شيبان من آل همام بن مرة وكان طلاقه لها بعد أن قيل له بأنها ترى رأي الخوارج، وقد اعتذر الإمام عن طلاقها بأنه يكره أن يضم إلى نحره جمرة من </w:t>
      </w:r>
    </w:p>
    <w:p>
      <w:pPr>
        <w:pStyle w:val="BookText"/>
        <w:rPr/>
      </w:pPr>
      <w:r>
        <w:rPr>
          <w:rFonts w:ascii="IRNazanin" w:hAnsi="IRNazanin" w:eastAsia="IRNazanin"/>
          <w:color w:val="111111"/>
          <w:sz w:val="28"/>
          <w:sz w:val="28"/>
          <w:szCs w:val="28"/>
          <w:rtl w:val="true"/>
          <w:lang w:bidi="fa-IR"/>
        </w:rPr>
        <w:t>جمر جهنم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قليل من حبيب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قائلته هي عائشة الخثعمية، وقد تزوجها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والده، ولما قتل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إلى الإمام الحسن فأظهرت الشماتة بوفاة أبيه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لتهنئك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شماتتها 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ألقتلِ عليّ تظهرين الشماتة؟ إذهبي فأنت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فتلفعت بثيابها وقعدت حتى انقضت عدتها، فبعث لها بقية صداقها وعشرة آلاف درهم صدقة لتستعين بها على أمورها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وصلت إليها،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قليل من حبيب مفارق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 التاريخ أن الإمام طلق زوجة سوى هذه، وأم كلثوم وامرأة من بني شيبان</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أم كلثوم بنت الفضل بن العباس، فإنها كانت زوجة الحسن بن علي فولدت له محمداً وجعفراً، ثم فارقها، فتزوجها أبو موسى الأشعري فولدت له موسى ثم مات عنها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وعوداً لسيرة السيدة خولة الفزارية زوجة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نرجح أنها لم تفارقه وكانت عنده من الأثيرات، حيث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ليلة اقترانه بها بات معها على سطح الدار، فشدت خمارها برجله، وشدت الطرف الآخر بخلخالها، فلمااستيقظ وجد ذلك، فسألها عنه، فقالت له معربة عن إخلاصها وحرصها على حياته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خشيت أن تقوم من وسن النوم فتسقط، فأكون أسأم سخلة على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منها ذلك أحبها وأقام عندها سبعة أيام</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بقت عنده حولا لم تتزين ولم تكتحل حتى رزقت منه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فتزينت فدخل عليها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فرآها متزينة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أن أتزين وأتصنع فتقول النساء تجملت فلم تر عنده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وقد رزقت ولداً فلا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جزعت على الإمام جزعاً شديداً، فقال لها أبوها مواسياً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نبئت خولة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قد جزعت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 تنوب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الدهر</w:t>
      </w:r>
    </w:p>
    <w:p>
      <w:pPr>
        <w:pStyle w:val="BookText"/>
        <w:rPr/>
      </w:pPr>
      <w:r>
        <w:rPr>
          <w:rFonts w:ascii="Amiri" w:hAnsi="Amiri" w:eastAsia="Amiri" w:cs="Amiri"/>
          <w:color w:val="111111"/>
          <w:sz w:val="28"/>
          <w:sz w:val="28"/>
          <w:szCs w:val="28"/>
          <w:rtl w:val="true"/>
          <w:lang w:bidi="ar-SA"/>
        </w:rPr>
        <w:t>لا تجزعي يا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 واصطبري إن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 الصبر</w:t>
      </w:r>
    </w:p>
    <w:p>
      <w:pPr>
        <w:pStyle w:val="BookText"/>
        <w:rPr/>
      </w:pPr>
      <w:r>
        <w:rPr>
          <w:rFonts w:ascii="IRNazanin" w:hAnsi="IRNazanin" w:eastAsia="IRNazanin"/>
          <w:color w:val="111111"/>
          <w:sz w:val="28"/>
          <w:sz w:val="28"/>
          <w:szCs w:val="28"/>
          <w:rtl w:val="true"/>
          <w:lang w:bidi="fa-IR"/>
        </w:rPr>
        <w:t>وفي الحدائق الوردية أن ابنها الحسن بن الحسن كان وصي أبية ووالي صدقته، وقال محمد بن طلحة الشافعي كان العقب للإمام الحسن من ولده الحسن المثنى وأخاه زيد، ولم يكن لغيرهما منهم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بن الحسن حضر مع عمه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الطف، فلما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الباقون من أهله جاءه أسماء بن خارجة فانتزعه من بين الأسارى،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يوصل إلى ابن خولة أبداً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لأبي حسان ابن أخته، ويقال إنه أسر وكان به جراح قد أشفي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إلى عمه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ابنتيه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يا بني أحبهم إليك فاستحيى الحسن ولم يحر جواباً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قد اخترت لك ابنتي فاطمة، فهي أكثرهما شبهاً بفاطمة أمي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وقبض الحسن بن الحسن وله خمس وثلاثون سنة رحمه الله، ولما مات ضربت زوجته فاطمة بنت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قبره فسطاطاً حولاً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ومضى الحسن المثنى ولم يدّعِ الإمامة ولا ادعاها له مدعٍ</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سيرة السيدة خولة زوج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مدى الحب الذي كانت تكنه للإمام وفي المقابل يعطينا دليلاً على حسن خلقه ومحبته لأزواجه ورفقه بهن وطيب </w:t>
      </w:r>
    </w:p>
    <w:p>
      <w:pPr>
        <w:pStyle w:val="BookText"/>
        <w:rPr/>
      </w:pPr>
      <w:r>
        <w:rPr>
          <w:rFonts w:ascii="IRNazanin" w:hAnsi="IRNazanin" w:eastAsia="IRNazanin"/>
          <w:color w:val="111111"/>
          <w:sz w:val="28"/>
          <w:sz w:val="28"/>
          <w:szCs w:val="28"/>
          <w:rtl w:val="true"/>
          <w:lang w:bidi="fa-IR"/>
        </w:rPr>
        <w:t>معاشرته، والذي كان أحد أسباب الجذب والاستقطاب للبيوتات الأصيلة الراغبة في تزويجه، مما يعطي انطباعاً إيجابياً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كزوج ورفيق حياة جعل الكثيرات يتألمن لفراقه أو مفارقة الإمام 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يفارق امرأة إلا وهي تحبه</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ومدعاة المفارقة هنا حسب ما جاء في الروايات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أرخى ستره على مائتي حرة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فتدل هذه الروايات على أن تزوجه كان بعنوان التأمين والحفظ والرحمة والضبط وإرخاء الستر عليهن ورفع حوائجهن والتربية والتأديب وسوقهن إلى الله وإلى رسوله ودينه ،وبهذا النظر ترى ما ذكر من أن كل زوجة تفارقه إلا وهي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ابن الزبير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قامت النساء عن مثل الحسن بن علي</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طبقات ابن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جعفر، عن عبدالله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قلّ امرأة تزوجها إلا أحبته وصبت به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من النساء ترضى إيقاع الطلاق بها، وتحب من يطلقها إن لم يكن في الأمر إصلاح أو مصلحة تصب في خانتها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الدليل الواضح، والبرهان الناصع على حسن معاشرة ابن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لزوجاته، أنه كان أشبه الخلق بالنبي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أسلفنا في مباحث الفصل الأول من هذا الكتاب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ذكرت لنا الروايات العديد من الحوادث الداعمة لهذا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جاء في تفسير الثعلبي وحلية أبي نعيم قال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امرأة فبعث إليها مائة جارية مع كل جارية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حيّت جارية للحسن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ريحان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فقلت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أدبنا الله تعالى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حُيِّيتُمْ بتَحِيَّةٍ فَحَيُّوا بأَحْسَنَ مِنْهَا</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وكان أحسن منها إعتاقها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تذكر لنا الروايات التاريخية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لزوجة حتى وإن كانت أسوأ النساء، بل إن الإمام يقابل سوء خلقها معه بالإحسان إليها في حياته وبعد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فيذكر أن زوجته أم إسحاق كانت من أجمل النساء بقريش وأسوأهن خلقاً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وهي أم إسحاق بنت طلحة بن عبيد الله، وولدت له ابناً سماه طلحة وبنتاً أسماها فاطمة ،وأبا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الشيخ الطبرسي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 لنا المؤرخون شيئاً عن سوء خلقها أو معاملتها لزوجها، ولكن ذكر لنا حسن صنيع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عندما حضرته الوفاة دعا بالحسين،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إني أرضى هذه المرأة لك، فلا تخرجن من بيوتكم، فإذا انقضت عدتها فتزوجها، فلما توفي تزوجها الحسين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من 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كانت أم إسحاق حقاً سيئة الخلق فلِمَ أراد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يحفظها ويضعها تحت جناح أخيه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إلا رحمة منه ورأفة بها من أن يساء إليها إذا ما اقترنت بزوج لا يملك حلم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يتحمل سوء خلقها عند معاشرتها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ولقد أظهرت لنا الروايات الواردة في طريقة عقد زيجات الإمام الحسن ومفارقته لبعضهن،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يمسك بالمعروف أو يسرح بالإحسان، وعلى أي حال فأزواجه كنّ راضيات في الحالين، وهو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طَلَّقْتُمُ النِّسَاءَ فَبَلَغْنَ أَجَلَهُنَّ فَأَمْسِكُوهُنَّ بمَعْرُوفٍ أَوْ سَرِّحُوهُنَّ بمَعْرُوفٍ وَلَاتُمْسِكُوهُنَّ ضِرَارًا 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بَلَغْنَ أَجَلهُنَّ فَأَمْسِكُوهُنَّ بمَعْرُوفٍ أَوْ فَارِقُوهُنَّ بمَعْرُوفٍ</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أبي الحديد، قال أبو جعفر محمد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يطلق امرأة جلس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أيسرك أن أهب لك كذا وكذا،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أو نعم،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فإذا قام أرسل إليها بالطلاق وبما سمى لها</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وهكذا نجد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سخياً شديد السخاء مع زوجاته في الإقبال والإدبار معاً، جاء في تفسير الثعلبي وحلية أبي نعيم قال محمد بن سيرين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تزوج امرأة فبعث إليها مائة جارية مع كل جارية ألف درهم</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وليس هذا بكثير على ابن الأنبياء وأحد رافدي الكوثر، حيث نسبت إليه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على العباد فريضة لله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 في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محكم</w:t>
      </w:r>
    </w:p>
    <w:p>
      <w:pPr>
        <w:pStyle w:val="BookText"/>
        <w:rPr/>
      </w:pPr>
      <w:r>
        <w:rPr>
          <w:rFonts w:ascii="Amiri" w:hAnsi="Amiri" w:eastAsia="Amiri" w:cs="Amiri"/>
          <w:color w:val="111111"/>
          <w:sz w:val="28"/>
          <w:sz w:val="28"/>
          <w:szCs w:val="28"/>
          <w:rtl w:val="true"/>
          <w:lang w:bidi="ar-SA"/>
        </w:rPr>
        <w:t>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العباد الأسخياء جنانه وأع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للبخلاء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جهنم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تندى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 بنائل للراغبين فلیس ذاك بمسلم</w:t>
      </w:r>
      <w:r>
        <w:rPr>
          <w:rStyle w:val="FootnoteAnchor"/>
          <w:rtl w:val="true"/>
        </w:rPr>
        <w:footnoteReference w:id="51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ترفدنا المصادر التاريخية بكثير من أحوال الإمام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بناته واللواتي كن بين واحدة وثمان</w:t>
      </w:r>
      <w:r>
        <w:rPr>
          <w:rStyle w:val="FootnoteAnchor"/>
          <w:rtl w:val="true"/>
        </w:rPr>
        <w:footnoteReference w:id="513"/>
      </w:r>
      <w:r>
        <w:rPr>
          <w:rFonts w:ascii="IRNazanin" w:hAnsi="IRNazanin" w:eastAsia="IRNazanin"/>
          <w:color w:val="111111"/>
          <w:sz w:val="28"/>
          <w:sz w:val="28"/>
          <w:szCs w:val="28"/>
          <w:rtl w:val="true"/>
          <w:lang w:bidi="fa-IR"/>
        </w:rPr>
        <w:t>، حسب مختلف الروايات، وهذا أمر متوقع من بيوت مباركة يتناثر من جدرانها زغب ريش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تغلق مصاراعها بمفاتيح الرحمة والتعاطف والستر والعفاف والصون الشديد لحرائرها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رواية يتيمة تناقلتها الكتب، وذُكِرت في البحار مفادها أن إحدى بنات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ماتت، فكتب قوم من أصحابه كتاباً إليه يعزّونه عن ابنته المتوفاة، فانظر إلى جميل قول الإمام في رده عليهم يكاتبهم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بلغتي كتابكم تعزونني بفلانة فعند الله أحتسبها تسليمًا لقضائه وصبراً على بلائه فإن أوجعتنا المصائب وفجعتنا النوائب بالأحبة المألوفة التي كانت بنا حفية والأخوان المحبين الذين كان يسر بهم الناظرون وتقر بهم العيون أضحوا قد اخترمتهم الأيام ونزل بهم الحمم فخلفوا الخلوف وأودت بهم الحتوف فهم صرعى في عساكر الموتى متجاورون في غير محلة التجاور ولا صلات بينهم ولا تزاور ولا يتلاقون عن قرب جوارهم أجسامهم نائية من أهلها خالية من أربابها قد أجشعها إخوانها فلم أر مثل دارها داراً ولا مثل قرارها قراراً في بيوت موحشة وطلول مضجعة قد صارت في تلك الديار الموحشة وخرجت من الديار المؤنسة ففارقتها من غير قلى فاستودعتها للبلى وكانت أمة مملوكة سلكت سبيلاً مسلوكة صار إليها الأولون وسيصي إليها الخرون والسلام</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ذكرت بعض المصادر من تزوج من بنات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الحسن وأم عبدالله، وأم سلمة ورقية، أما زوج أم الحسن فكان عبدالله بن الزبير بن العوام، </w:t>
      </w:r>
    </w:p>
    <w:p>
      <w:pPr>
        <w:pStyle w:val="BookText"/>
        <w:rPr/>
      </w:pPr>
      <w:r>
        <w:rPr>
          <w:rFonts w:ascii="Amiri" w:hAnsi="Amiri" w:eastAsia="Amiri" w:cs="Amiri"/>
          <w:color w:val="111111"/>
          <w:sz w:val="28"/>
          <w:sz w:val="28"/>
          <w:szCs w:val="28"/>
          <w:rtl w:val="true"/>
          <w:lang w:bidi="ar-SA"/>
        </w:rPr>
        <w:t>وبعد مقتل عبدالله أخذها أخوها زيد معه إلى المدينة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وتزوجت رقية من عمر بن الزبير بن العوام، وأما أم سلمة فتزوجت من عمر بن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 بعض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امتازت أم عبدالله بين بنات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بالجلالة وعظمة الشأن، وكانت زوج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 منها بأربعة أبناء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وعبدالله الباهر، فهي بنت إمام وزوج إمام وأم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كانت إحدى بنات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في حفظ نسل النبوة وسلالة الأوصياء، وكانت نِعمَ الخلف لخير سلف، أينعت في طرفها أفرع شجرة النبوة الوارفة وحافظت على سيرتها العطرة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زوجات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وبناته، كن خير رفيق حياة له، وتواصل أثرهن الطيب في حياته المباركة، مكملاً لأثر الأم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والأخت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أيامه القصيرة التي عاشها بين الأنام، ولم تعكر صفو هذه الصورة النقية المتألقة من حسن المعايشة والمعشر، إلا امرأة واحدة، هي الزوجة القاتلة جعدة بنت الآشعث، فكانت أشقى الزوجات في سيرة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مدى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سنتناوله في المبحث التالي</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7360_76013"/>
      <w:bookmarkStart w:id="107" w:name="pg7360_76013"/>
      <w:bookmarkEnd w:id="107"/>
    </w:p>
    <w:p>
      <w:pPr>
        <w:pStyle w:val="Heading3"/>
        <w:numPr>
          <w:ilvl w:val="2"/>
          <w:numId w:val="1"/>
        </w:numPr>
        <w:rPr/>
      </w:pPr>
      <w:bookmarkStart w:id="108" w:name="pg7360_76013"/>
      <w:bookmarkStart w:id="109" w:name="__RefHeading___Toc1254402_1051229030"/>
      <w:bookmarkStart w:id="110" w:name="_Toc32"/>
      <w:bookmarkEnd w:id="108"/>
      <w:bookmarkEnd w:id="109"/>
      <w:r>
        <w:rPr>
          <w:rtl w:val="true"/>
        </w:rPr>
        <w:t>المبحث الثاني</w:t>
      </w:r>
      <w:r>
        <w:rPr>
          <w:rtl w:val="true"/>
        </w:rPr>
        <w:t xml:space="preserve">: </w:t>
      </w:r>
      <w:r>
        <w:rPr>
          <w:rtl w:val="true"/>
        </w:rPr>
        <w:t xml:space="preserve">جعدة بنت الاأشعث </w:t>
      </w:r>
      <w:r>
        <w:rPr>
          <w:rtl w:val="true"/>
        </w:rPr>
        <w:t>...</w:t>
      </w:r>
      <w:r>
        <w:rPr>
          <w:rtl w:val="true"/>
        </w:rPr>
        <w:t>أشقى الزوجات</w:t>
      </w:r>
      <w:bookmarkEnd w:id="110"/>
    </w:p>
    <w:p>
      <w:pPr>
        <w:pStyle w:val="BookText"/>
        <w:rPr/>
      </w:pPr>
      <w:r>
        <w:rPr>
          <w:rFonts w:ascii="IRNazanin" w:hAnsi="IRNazanin" w:eastAsia="IRNazanin"/>
          <w:color w:val="111111"/>
          <w:sz w:val="28"/>
          <w:sz w:val="28"/>
          <w:szCs w:val="28"/>
          <w:rtl w:val="true"/>
          <w:lang w:bidi="fa-IR"/>
        </w:rPr>
        <w:t>لقد منحت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امرأة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سقته حمام الموت وسمه الزعاف، امرأة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وشتان ما بين الموقفين، وما بين المرأتين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الدنيا طفلاً تفتحت أزاهير محبته في أحضان أطهر أم في الوجود، زهراء النبوة وبضعة المصطفى، فاطمة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وغادر الدنيا مقطع الكبد من سقيا السم على يد أشقى النساء، الزوجة القاتلة بنت الأشعث المنافق، عرف النار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قدمنا في بحثنا السالف، أن الروايات التاريخية لم تذكر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أساء لزوجة من أزواجه، أو أن إحداهن قد أساءت له، سواء كن بالعدد المحصي بالاسم والكنية واللقب المعرّف الصريح النسب، أو كن بالعدد المبهم المبالغ فيه والغامض الذي ذكر، بل على العكس من ذلك، فلقد شغفت به حباً وتقرباً كل نسائه، إن لم يكن جميع من 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وهو الحسن ريحانة محمد وباكورة النبع الكوثري وسيد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وأشبه الناس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والذي قال فيه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قامت </w:t>
      </w:r>
    </w:p>
    <w:p>
      <w:pPr>
        <w:pStyle w:val="BookText"/>
        <w:rPr/>
      </w:pPr>
      <w:r>
        <w:rPr>
          <w:rFonts w:ascii="Amiri" w:hAnsi="Amiri" w:eastAsia="Amiri" w:cs="Amiri"/>
          <w:color w:val="111111"/>
          <w:sz w:val="28"/>
          <w:sz w:val="28"/>
          <w:szCs w:val="28"/>
          <w:rtl w:val="true"/>
          <w:lang w:bidi="ar-SA"/>
        </w:rPr>
        <w:t>النساء عن مثل الحسن بن علي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إسحق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أحد من الشرف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بلغ الحسن ابن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يبسط له على باب داره فإذا خرج وجلس انقطع الطريق، فما يمر أحد من خلق الله إجلالاً له، فإذا علم قام ودخل بيته فمر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ونزل عن راحلته في طريق مكة فمشى، فما من خلق الله أحد إلا نزل ومشى حتى سعد بن أبي وقاص، فقد نزل ومشى إلى جنبه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إذا حج وطاف بالبيت، يكاد الناس يحطمونه مما يزدحمون للسلام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تكلم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ويجتمع حوله الناس، فيتكلم بما يشفي غليل السائلين ويقطع حجج المجادلين</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يكاد يكتفي أحد من رحيق حديثه ومنطقه، قال ابن سعد في طبقاته الكبرى، أخبرنا إسماعيل بن إبراهيم الأسدي، عن ابن عون، عن عمير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تكلم عندي أحد كان أحب إلي إذا تكلم أن لا يسكت من الحسن بن علي، وما سمعت منه كلمة فحش قط إلا مرة، فإنه بين حسين بن علي وعمرو بن عثمان بن عفان خصومة في أرض فعرض حسين أمراً لم يرضه عمرو،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عندنا إلا ما رغم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أشد كلمة فحش سمعتها منه قط</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رجلاً كان يحيى بطاقة ريحان فيعتق رقبة لوجه الله، ويدخل الماء فلا ينزع عنه </w:t>
      </w:r>
    </w:p>
    <w:p>
      <w:pPr>
        <w:pStyle w:val="BookText"/>
        <w:rPr/>
      </w:pPr>
      <w:r>
        <w:rPr>
          <w:rFonts w:ascii="Amiri" w:hAnsi="Amiri" w:eastAsia="Amiri" w:cs="Amiri"/>
          <w:color w:val="111111"/>
          <w:sz w:val="28"/>
          <w:sz w:val="28"/>
          <w:szCs w:val="28"/>
          <w:rtl w:val="true"/>
          <w:lang w:bidi="ar-SA"/>
        </w:rPr>
        <w:t>ثوباً حياءً هل يجازى من زوجه سقياً بالسم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علي الفرات في بردة كانت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نزعت ثوبك،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عبدالرحمن إن للماء سكاناً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النبي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عليه المرأة الجميلة وهو في صلاته، فتقول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فأصب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لا تحرقيني بالنار ونفسك</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 إن رجلاً هذه طبائعه وخصاله لمَ تقدم زوجته على قتله؟</w:t>
      </w:r>
    </w:p>
    <w:p>
      <w:pPr>
        <w:pStyle w:val="BookText"/>
        <w:rPr/>
      </w:pPr>
      <w:r>
        <w:rPr>
          <w:rFonts w:ascii="IRNazanin" w:hAnsi="IRNazanin" w:eastAsia="IRNazanin"/>
          <w:color w:val="111111"/>
          <w:sz w:val="28"/>
          <w:sz w:val="28"/>
          <w:szCs w:val="28"/>
          <w:rtl w:val="true"/>
          <w:lang w:bidi="fa-IR"/>
        </w:rPr>
        <w:t>إن أي زوجة من أزواج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كانت لتقدم على ما أقدمت عليه بنت الأشعث لعنها الله، لقد تقلدت هذه الزوجة القاتلة بنت القتلة عار جريمتها مدى الدهر وكانت أشقى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اقترفت جريمتها وتحملت وزرها في الحياة الدنيا والآخرة، بعد أن شرك أخوها بدم الحسين وأبوها بدم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هي هذه الزوجة الشقية؟ وكيف تزوج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ارتكبت جريمتها مع سبق الإصرار والترصد؟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المؤرخون في اسمها،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شعثاء،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والأصح أنها جعدة بنت الأشعث بن قيس الكندي، وكما جاء في الاستيعاب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هو ابن قيس بن معد يكرب الكندي، قدم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 في وفد كندة وكان رئيسهم، وكان في الجاهلية رئيسٌ مطاعٌ في كندة، وكان في الإسلام وجهٌ في قومه، ارتد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في خلافة أبي بكر، وزوج أبو بكر أخته أم فروة منه، وهي أم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اثنتين وأربعين، وصلى عليه الحسن بن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الأشعث بن قيس الكوفة وابتنى داراً في كندة ومات بها، والحسن بن علي بن أبي طالب يومئذ بالكوفة حين صالح معاوية وهو صلّى عليه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مات الأشعث وكانت ابنته تحت الحسن بن علي،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غسلتموه فلا تهيجوه حتى تؤذنوني، فآذنوه فجاء فوضأه بالحنوط وضوءاً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الأشعث قد احتال في تزويج ابنته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خطب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أم عمران بنت سعيد لابنه الحسن، فاجتمع والدها بالأشعث فأخبره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 بنفسك غداً يفخر على ابنتك ويقول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رسول الله وابن أمير المؤمنين، ولكن هل لك في ابن عمها فهي له وهو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مكر الأشعث بصاحبه، توجه إلى أمير المؤمنين ودخل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بنت سعيد للحسن؟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أشرف منها بيتاً وأكرم منها حسباً وأتم جمالاً وأكثر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قاولنا رجلاً فليس إلى رد ما قاولنا به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زوجها من محمد بنالأشعث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بالباب، فتزوج الحسن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 سعيد الأشعث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أعور جئت تستشير في ابن رسول الله ألست أحمق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الأشعث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ألا تزور أهلك؟ فلما أراد 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تمشي والله إلا على أردية قومي، فقامت له كندة سماطين وجعلت له أرديتها </w:t>
      </w:r>
    </w:p>
    <w:p>
      <w:pPr>
        <w:pStyle w:val="BookText"/>
        <w:rPr/>
      </w:pPr>
      <w:r>
        <w:rPr>
          <w:rFonts w:ascii="IRNazanin" w:hAnsi="IRNazanin" w:eastAsia="IRNazanin"/>
          <w:color w:val="111111"/>
          <w:sz w:val="28"/>
          <w:sz w:val="28"/>
          <w:szCs w:val="28"/>
          <w:rtl w:val="true"/>
          <w:lang w:bidi="fa-IR"/>
        </w:rPr>
        <w:t>بسطاً من بابه إلى باب الأشعث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اتفق أكثر المؤرخين على أن هذا الزواج قد كان من احتيال الأشعث بن قيس– لعنه الله–كما ذكره ابن الجوزي في الأذكياء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المنقول عن الأشعث بن قيس،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على الحسن ابنة أم عمران بنت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فوقي أمير ذو إمرة، يعني أمها،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فوامرها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إلى الحسن يفخر عليها، ولا ينصفها، ويسيء إليها،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وابن أمير المؤمنين؟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بقية الخبر كما في الرواية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نص الروايات المتطابقة نجد أن هذا الزواج قد تم بالمكر والاحتيال من قبل والد الزوجة الأشعث بن قيس، وأنه أخذ في تعداد مزايا ابنته للترغيب في تزويجها من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أشرف منها بيتاً وأكرم منها حسباً وأتم منها جمالاً وأكثر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 الإمامين يحفلان بهذه المزايا أو أنهما جاهلان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يسارع للاقتران ببنت الأشعث حال الاتفاق على ذلك، حتى أن الأشعث قد ألح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تزور أهلك؟</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من الأشعث شدة ابتهاجه بزواج ابنته من الإمام الحسن ونجاح خطته أنه فرش الأرض تحت قدمي الإمام من بابه إلى باب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وبأي شيء فرشها بأردية قومه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الفعل ليس بكثير على ريحانة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أظهر مدى نفاق الأشعث وتزلفه وهو طبعه الذي عرف به طوال حياته من نفاق وغدر وحيلة ومكر، حتى أطلق عليه أبناء قومه لقب عرف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حيثكان الأكثر شؤماً وأذىً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الأشعث بن قيس لعنه الله شرك في دم أمي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 جعدة سمت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محمداً شرك في دم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وإن كان البيت الذي خرجت منه هذه المرأة القاتلة هذه أحواله وأفعاله، فلا عجب أن أقدمت على سم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لتتخلص منه طمعاً في مال وفير وزوج 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لفعلها الإجرامي هذا أسباب أُخَر ذهب إليها الباحثون، فقيل أن جعدة التي تزوجها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أبيه أمير المؤمنين، أنها كانت الزوجة الأولى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كانت عنده إلى أن توفي، ولم يُذكر لها ولد، ويحتمل أن يكون هذا هو الباعث لتزوج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أُخَر، كما أن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لم تلد وتزوج الإمام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الموجب لحدوث البغضاء وانتفاء المحبة والوفاء منها</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الباحث في رأيه متبنياً أن زوجة الإمام الوحيدة التي تزوجها باكر بعقد نكاح دائمي رسمي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وأما غيرها فهي إما أم ولد أو ثيب، وإنما تزوجها إما للإجابة، أو للتأمين، أو لإظهار المحبة والعطف، أو للولد، أو لأغراض إلهية أُخَر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والحقيقة أن زواج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بزوجات أخريات وإنجابه منهن، وعدم إنجاب زوجته جعدة ليس بسبب أو مبرر لفعلتها الشنعاء تلك، بل أن كونها الزوجة </w:t>
      </w:r>
    </w:p>
    <w:p>
      <w:pPr>
        <w:pStyle w:val="BookText"/>
        <w:rPr/>
      </w:pPr>
      <w:r>
        <w:rPr>
          <w:rFonts w:ascii="Amiri" w:hAnsi="Amiri" w:eastAsia="Amiri" w:cs="Amiri"/>
          <w:color w:val="111111"/>
          <w:sz w:val="28"/>
          <w:sz w:val="28"/>
          <w:szCs w:val="28"/>
          <w:rtl w:val="true"/>
          <w:lang w:bidi="ar-SA"/>
        </w:rPr>
        <w:t xml:space="preserve">الأولى والباكر الوحيدة بين زوجاته والزوجة الرسمية التي عاشرها منذ بدء حياته وحتى نهاية حياته، وعدم تطليقه لها أو مفارقتها،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الزيجات حسب ادعائهم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يجعلها تحفظ له هذا الجميل وتزداد وداً وتعلقاً به لا أن تعمد إلى قتله بالسم مع سبق الإصرار والترصد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عندنا، إن الزوجة جعدة كانت امرأة سوء ابتلي بها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سيتضح من أقواله فيها عند احتضاره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والثابت أن أشقى الزوجات جعدة بنت الأشعث– لعنها الله– قد أظهرت عمق عداوتها وأهل بيتهاونفاقهم وبغضهم لآل بيت الرسول وبيت الإمامة، وفعلت فعلتها عامدة ليفضح الباري زيف إسلامهم ودينهم وليدلل الله عز وجل أن قرب المرء من الأنبياء وأبناء الأنبياء أو الاقتران بهم ليس بحاجز عن ارتكاب الموبقات والكبائر، وما تاريخ الأنبياء والرسل عليهم صلوات الله وسلامه ببعيد عن أذهان المتفكرين للعثور على هكذا نماذج بشرية غادرت إنسانيتها وركنت إلى فعل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ويبقى الثابت في الروايات أن جعدة بنت الأشعث هي التي سمّت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وقضت على حياته الشريفة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كما يحاول البعض إبعاد التهمة عنها وعن معاوية اللعين الذي أغواها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جعدة بنت الأشعث بن قيس الكندي سمّت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 مولاة له، فأما مولاته فقاءت السم وأما الحسن فاستمسك في بطنه ثم انتفط به فمات</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يحى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عوانة عن المغيرة، عن أم موسى، أن جعدة بنت الأشعث بن قيس سقت الحسن السم فاشتكى منه 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يوضع تحته طست وترفع أخرى نحواً من أربعين يوماً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الجنابذي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سُقِيَ السم مراراً وكان مرضه أربعين يوماً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روضة الواعظين في حديث عمير بن إسحاق أن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سقيت السم مراراً ما سقيته مثل هذه المرة، لقد تقطعت قطعة قطعة من كبدي أقلبها بعود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بحار الأنوار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 السم مرتين وهذه الثالثة وقيل إنه سقي برادة الذهب</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الحسن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 أربع مرات،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سقيته مراراً فم شق علي مثل مشقة هذه المرة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الأعمش، عن سالم بن أبي الجعد،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يكلمني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تنخع الدم فدعا بطست فحمل من بين يديه ملآن مما خرج من جوفه من الدم،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يا بن رسول الله إنيلأراك وجعاً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دسّ إلي هذا الطاغية من سقاني سمًا فقد وقع عليّ كبدي، فهو يخرج قطعاً كم ترى،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تتداوى؟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سقاني مرتين وهذه الثالثة لا أجد لها دواء</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رقي إلي أنه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الروم يسأله أن وجه إليه من السم القاتل شربة، فكتب إليه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لنا في ديننا أن نعين على قتال من لا يقاتلنا،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Amiri" w:hAnsi="Amiri" w:eastAsia="Amiri" w:cs="Amiri"/>
          <w:color w:val="111111"/>
          <w:sz w:val="28"/>
          <w:sz w:val="28"/>
          <w:szCs w:val="28"/>
          <w:rtl w:val="true"/>
          <w:lang w:bidi="ar-SA"/>
        </w:rPr>
        <w:t>ابن الرجل الذي خرج بأرض تهامة قد خرج يطلب ملك أبيه، وأنا أريد أن أدس إليه من يسقيه ذلك، فأريح العباد والبلاد منه، ووجه إليه بهدايا وألطاف، فوجه إليه ملك الروم بهذه الشربة التي دس بها فسقيتها واشترط عليه في ذلك شروطاً</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معاوية دفع السم إلى امرأة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بنت الأشعث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اسقيه، فإذا مات هو زوجتك ابني يزيد، فلما سقته السم ومات صلوات الله عليه ،جاءت الملعونة إلى معاوية الملعون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يزيد،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اذهبي فإن امرأة لا تصلح للحسن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تصلح لابني يزيد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عن أبيه، عن جده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على عمي الحسن لما سقي السم، فقام لحاجة الإنسان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سقيت السم عدة مرات، وما سقيت مثل هذه، لقد لفظت طائفة من كبدي ورأيتني أقلبه بعود في يدي، 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ومن سقاك؟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تريد بذلك؟ فإن كان الذي أظنه فالله حسيبه، وإن كان غيه فم أحب أن يؤخذ بي بريء، فلم يلبث بعد ذلك إلا ثلاثاً حتى توفي رضي الله عنه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 امرأته جعدة بنت الأشعث بن قيس الكندي سقته السم، وقد كان معاوية دس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احتلت في قتل الحسن وجهت إليك بمائة ألف درهم، وزوجتك من يزيد، فكان ذلك الذي بعثها على سمه، فلما مات وفى لها معاوية بالمال، وأرسل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نحب حياة يزيد، ولولا ذلك لوفينا لك بتزويجه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الحسن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w:t>
      </w:r>
    </w:p>
    <w:p>
      <w:pPr>
        <w:pStyle w:val="BookText"/>
        <w:rPr/>
      </w:pPr>
      <w:r>
        <w:rPr>
          <w:rFonts w:ascii="Amiri" w:hAnsi="Amiri" w:eastAsia="Amiri" w:cs="Amiri"/>
          <w:color w:val="111111"/>
          <w:sz w:val="28"/>
          <w:sz w:val="28"/>
          <w:szCs w:val="28"/>
          <w:rtl w:val="true"/>
          <w:lang w:bidi="ar-SA"/>
        </w:rPr>
        <w:t>حاقت شربته، وبلغ أمنيته، والله لا وفى لها بم وعد ولا صدق فيما قال</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روي كذلك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أموت بالسم كما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يفعل ذلك، قال امرأتي جعدة بنت الأشعث بن قيس، فإن معاوية يدس إليها ويأمرها بذلك،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من منزلك، وباعدها عن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أخرجها ولم تفعل شيئاً ولو أخرجتها ما قتلني غيرها، وكان لها عذر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ذهبت الأيام حتى بعث إليها معاوية مالاً جسيماً، وجعل يمنيها بأن يعطيها مائة ألف درهم أيضاً ويزوجها من يزيد وحمل إليها شربة سم لتسقيها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إلى منزله وهو صائم فأخرجت له وقت الإفطار، وكان يوماً حاراً شربة لبن وقد ألقت فيها ذلك السم فشربها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قتلتيني قتلك الله والله لا تصيبن مني خلفاً، ولقد غرك وسخر منك، والله يخزيك ويخزيه، فمكث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يومين ثم مضى، فغدر بها معاوية ولم يفِ لها بما عاهد عليه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أجمعت المصادر التاريخية على أن زوجة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جعدة بنت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قاتلته، فها هو قول ابن تيمية شيخ السلفية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أمية ليسوا بأعظم جرماً من بني إسرائيل، فمعاوية حين أمر بسم الحسن فهو من باب قتال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من كلام ابن تيمية اعترافه بقيام معاوية بقتل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هذه الحادثة الأليمة الكثير من الأعلام من أهل السنة مثل ابن سعد </w:t>
      </w:r>
    </w:p>
    <w:p>
      <w:pPr>
        <w:pStyle w:val="BookText"/>
        <w:rPr/>
      </w:pPr>
      <w:r>
        <w:rPr>
          <w:rFonts w:ascii="Amiri" w:hAnsi="Amiri" w:eastAsia="Amiri" w:cs="Amiri"/>
          <w:color w:val="111111"/>
          <w:sz w:val="28"/>
          <w:sz w:val="28"/>
          <w:szCs w:val="28"/>
          <w:rtl w:val="true"/>
          <w:lang w:bidi="ar-SA"/>
        </w:rPr>
        <w:t>والواقدي وابن عبدالبر والشعبي وابن عساكر والزمخشري وابن الجوزي الذي قال في تاريخه المنتظم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الذي سمه هي جعدة بنت الأشعث بن قيس، وكانت تحت الحسن فدس إليها معاوية أن سمي الحسن وأزوجك يزيد</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ذكر ابن الأثير في الكامل في التاريخ أن الحسن بن علي توفي بعد أن سمته زوجته جعدة بنت الأشعث بن قيس الكندي</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 بعض المصادر أن معاوية سمه سبعين مرة، فلم يعمل فيه السم، فأرسل إلى امرأته جعدة بنت محمد بن الأشعث بن قيس الكندي وبذل لها عشرين ألف دينار وإقطاع عشر ضياع من شعب سواد وسواد الكوفة، وضمن لها أن يزوجها يزيد ابنه، فسقت الحسن السم في برادة من الذهب في السويق المقند فلما استحكم فيه السم قاء كبده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 بكر بنت المسور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سقي مراراً، كل ذلك يفلت منه حتى كان المرة الآخرة التي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يختلف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استشهد أقام نساء بني هاشم عليه النوح شهراً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كان تصرف معاوية هذا بغريب عن أفعاله، فإنه كان يقول في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جنوداً من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 فإنه قبل أن يقتل الحسن بن علي بالعسل قد قتل به مالك الأشتر وسعد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استشهد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البريد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شربة من عسل بماء رومة فقضى نحبه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الغريب محاولة البعض تبرئة الزوجة القاتلة جعدة بنت الأشعث من جريمتها الشنعاء، بأقوال غريبة من باب أنه قد مات بالسل أو بالعصا المسمومة، أو سمه في الطواف أو مات حتف أنفه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يظهر من الروايات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سقته زوجته الشقية جعدة السم مراراً مما يدل على نهاية مظلوميته، فما أحب أن يقتل به بريء، مع تيقنه من قاتلته، وهذا هو الفارق بين الحاكم الإلهي والحاكم الدنيوي، فعند الحاكم الإلهي، القصاص لا يجوز قبل الجناية، ثم يعفو عن كثير إن كان فيه صلاح ديني، فهو ناظر دائماً إلى المصلحة الدينية، ولا يراعي إلا رضا الخالق</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كان تصرف الإمام مع المرأة التي سقته السم وحرمته الحياة، لقد تركها مجللة بعارها الدنيوي وتنوء بذنبها في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تختلف الرواية في قراءة خاتمة الزوجة الشقية، ففي قول أن معاوية قد أمر بقتلها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قبض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جعدة إلى أبيها الأشعث بالشام</w:t>
      </w:r>
      <w:r>
        <w:rPr>
          <w:rStyle w:val="FootnoteAnchor"/>
          <w:rtl w:val="true"/>
        </w:rPr>
        <w:footnoteReference w:id="549"/>
      </w:r>
      <w:r>
        <w:rPr>
          <w:rFonts w:ascii="IRNazanin" w:hAnsi="IRNazanin" w:eastAsia="IRNazanin"/>
          <w:color w:val="111111"/>
          <w:sz w:val="28"/>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وسألت معاوية بأن يزوجها بابنه يزيد فسألها معاوية عن صفات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هي عكس صفات يزيد، فقال لها إذا كنت قتلت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جامع لهذه الصفات الحسنة فكيف لا تقتلين يزيد وهو بعكس صفات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أمر بقتلها في الحال فقتلت </w:t>
      </w:r>
    </w:p>
    <w:p>
      <w:pPr>
        <w:pStyle w:val="BookText"/>
        <w:rPr/>
      </w:pPr>
      <w:r>
        <w:rPr>
          <w:rFonts w:ascii="Amiri" w:hAnsi="Amiri" w:eastAsia="Amiri" w:cs="Amiri"/>
          <w:color w:val="111111"/>
          <w:sz w:val="28"/>
          <w:sz w:val="28"/>
          <w:szCs w:val="28"/>
          <w:rtl w:val="true"/>
          <w:lang w:bidi="ar-SA"/>
        </w:rPr>
        <w:t>وخلد الله بروحها في النار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معظم الروايات الأخَر تؤكد أنها قد بقيت على قيد الحياة وتزوجت ثانية، ولكنها خلدت بعار قتلها لسيد شباب أهل الجنة وأصبح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مسمة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لصيق بها وبذريتها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المناقب، أن نبوءة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صدقت فلم يفِ بوعده معاوية إليها، ولم يزوجها من يزيد، فخلف عليها رجل من آل طلحة فأولدها، وكان إذا جرى كلام عيروهم وقالوا يا بني مُسِمّة الأزواج</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ذهب إليه المفيد في إرشاده،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يزوجها من يزيد فخلف عليها رجل من آل طلحة فأولدها وكان إذا وقع بينهم وبين بطون قريش كلام عيروهم وقالوا يا بني مسمة الأزواج</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نقله عنه المجلسي بالنص في البحار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الخاتمة التي انتهت إليها هذه المرأة القاتلة، نجد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يقتص منها في حياته وحتى بعد مماته، فقد رفض أن يطلق يد أخيه ووارثه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القصاص منها جزاء جريمتها النكراء، تاركاً إياها لمصير أسوأ وسمعة سوداء تلاحقها ونسلها في الحياة الدنيا، فكان أن تزوجت لتلد من يحمل عارها وشنارها بين القبائل</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التصرف السامي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حقيقة أن الإمام السبط لو كان يدفعه للزواج شهوته للنساء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فارق زوجته جعدة وطلقها بالسهولة التي رمي بها الإمام كذباً، أنه كان مطلاقاً كثير التزويج، ولما احتفظ بها وهي العاقر العقيم المتربصة به شراً، طوال زواجه منها لتنهي حياته على يدها غدراً، بعد أن تربصت به مراراً وتكراراً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والتفاتة أخرى، إن بقاء الزوجة الشقية جعدة واقترانها بغير الإمام زوجاً ثم ولادتها للذرية، تعني أمراً إلهياً مغيباً في أن لا يكون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من هذه المرأة الغادرة على الرغم من طول فترة زواجها من الإمام ومعاشرته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الألطاف الإلهية في أن يبارك الباري عز وجل في نسل الذرية الصالحة ويجعلها حصراً على نقيات 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طاهرات الذيول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شاء القدر أن تعجل مؤامرة اللعين معاوية واللعينة جعدة، بوضع نهاية لحياة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الحياة الغارقة في رحيق النبوة، والمجسدة للصفات الحميدة التي تربى عليها الإمام على يدي أسياد الخلق منذ الخليقة حتى يوم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وعلي وفاطمة 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أننا نجد الزوجة القاتلة لا تجد مناصاً في إنكارها عندما أخذت تعدد لمعاوية الصفات الحسنة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يجد معاوية مهرباً من الاعتراف بأن هذه الصفات هي عكس صفات يزيد، وإن كانت صفات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تردع جعدة من قتله، فكيف سيكون حالها مع أسوأ الرجال صفاتاً يزيد بن معاوية؟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ما انتهى بحثنا إلى إجماع المصادر على أن قاتلة الإمام هي جعدة بنت الأشعث، فإن هذه المصادر قد اختلفت وتباينت في ذكر تاريخ وفاة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 عمره الشريف عند وفاته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ففي الكامل لابن الأثير، ذكر أن سنة وفاته كانت سنة تسع وأربعين للهجرة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يذهب المفيد إلى أن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لسبيله في شهر صفر سنة خمسين من الهجرة وله يومئذ ثمانٍ وأربعون سنة</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لقد توفي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المنورة مسموماً في شهر ربيع الأول سنة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وله ست وأربعون سنة، ودفن ببقيع الغرقد مع أُمه فاطمة</w:t>
      </w:r>
      <w:r>
        <w:rPr>
          <w:rStyle w:val="FootnoteAnchor"/>
          <w:rtl w:val="true"/>
        </w:rPr>
        <w:footnoteReference w:id="5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وهناك إلى هذا الوقت رخامة مكتوب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مبير الأمم ومحيي الرمم، هذا قبر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سيدة نساء العالمين، والحسن بن علي بن أبي طالب، وعلي بن الحسين، ومحمد بن علي، وجعفر بن محمد، رضوان الله عليهم أجمعين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نعلم أن المشهور من القول، هو إخفاء قبر مولاتنا الطاهرة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معرفة أحد بمحله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دفن عند قبر جدته فاطمة بنت اسد وليست أمه فاطمة حسب الرواية التي ذكرها المجلسي، روى عبدالله بن إبراهيم عن زياد المخارقي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استدعى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إني مفارقك، ولاحق بربي وقد سقيت السم ورميت بكبدي في الطست وإني لعارف بمن سقاني السم ومن إين دُهيت، وأنا أُخاصمه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فبحقي عليك إن تكلمت في ذلك بشيء، وانتظر ما يُحدث الله عز وجل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قضيت نحبي فغمضني وغسلني وكفني وأدخلني على سريري إلى قبر جدي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لأجُدد به عهداً ثم ردني إلى قبر جدتي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 فادفني هناك وستعلم يا بن أم إن القوم يظنون أنكم تريدون دفني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فيجلبون في ذلك، ويمنعونكم منه، بالله أُقسم عليك أن تهرق في أمري محجة دم، ثم وصى إليه بأهله وولده وتركاته، وما كان وصى إليه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استخلفه وأهله بمقامه، ودل شيعته على استخلافه، ونصبه لهم علماً من بعده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وأربعين، وقال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وخمسين هكذا جاء في العقد الفريد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والبيان والتبيين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يقاربها في الإمامة والسياسة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كانت سنة إحدى خمسين مرض الحسن بن علي مرضه الذي مات فيه، فكتب عامل المدينة إلى معاوية يخبره بشكاية الحسن فكتب إليه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لا يمضي يوم بي يمر إلا يأتيني به خبره فافعل، فلم يزل يكتب إليه بحالهحتى توفي، فكتب إليه بذلك، فلما أتاه الخبر أظهر فرحاً وسروراً حتى سجد وسجد مَن كان معه، فبلغ ذلك عبدالله بن عباس وكان بالشام يومئذ، فدخل على معاوية فلما جلس،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الحسن بن علي،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هلك، إنا لله وإنا إليه راجعون ترجيعاً مكرراً، وقد بلغني الذي أظهرت من الفرح والسرور لوفاته، أما والله ما سد جسده حفرتك ولا زاد نقصان أجله في عمرك، ولقد مات وهو خير منك ولئن أصبنا به لقد أصبنا بمن كان خيراً منه،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فجبر الله مصيبته وخلف علينا من بعده أحسن الخلافة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بكر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أبي وقاص والحسن بن علي بعدما مضت من إمرة معاوية عشر سنين، وكانوا يرون أنه 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وله سبع وأربعون سنة </w:t>
      </w:r>
    </w:p>
    <w:p>
      <w:pPr>
        <w:pStyle w:val="BookText"/>
        <w:rPr/>
      </w:pPr>
      <w:r>
        <w:rPr>
          <w:rFonts w:ascii="IRNazanin" w:hAnsi="IRNazanin" w:eastAsia="IRNazanin"/>
          <w:color w:val="111111"/>
          <w:sz w:val="28"/>
          <w:sz w:val="28"/>
          <w:szCs w:val="28"/>
          <w:rtl w:val="true"/>
          <w:lang w:bidi="fa-IR"/>
        </w:rPr>
        <w:t>في شهر ربيع الأول سنة تسع وأربعين،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سنة خمسين وله ثمان وأربعون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كمال الدين ابن طلحة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خلون من ربيع الأول في سنة تسع وأربعين للهجرة،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وكان عمره سبعاً وأربعين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الحافظ الجنابذي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من رمضان سنة ثلاث من الهجرة، ومات سنة تسع وأربعين</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تاريخ الأئمة،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سبعاً واربعين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وأربعين سنة وأشهراً، 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سنين وسبعاً وثلاثيِن سنة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مدة خلافته عشر سنين، ووقعت المهادنة بينه وبين معاوية بعد مضي ستة أشهر وثلاثة أيام من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 صلوات الله عليه – لليلتين بقيتا من صفر سنة خمسين من الهجرة مسموماً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يومئذ ثمان وأربعون سنة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في سن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وفاته،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ثمان وأربعين، وهو المروي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ست وأربعين، وهو المروي أيضاً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أبي بصير</w:t>
      </w:r>
      <w:r>
        <w:rPr>
          <w:rStyle w:val="FootnoteAnchor"/>
          <w:rtl w:val="true"/>
        </w:rPr>
        <w:footnoteReference w:id="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المحدث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يوم الخميس السابع من صفر سنة تسع وأربعين وكان ابن سبع وأربعين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الثامنة والعشرين منه، وقيل في آخر صفر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كان المؤرخون وأهل السير قد اختلفوا اختلافاً كثيراً في سنة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لم يختلفوا في أن لوفاته وقعاً شديد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قيل فيه أنه أول ذل دخل على العرب، </w:t>
      </w:r>
    </w:p>
    <w:p>
      <w:pPr>
        <w:pStyle w:val="BookText"/>
        <w:rPr/>
      </w:pPr>
      <w:r>
        <w:rPr>
          <w:rFonts w:ascii="Amiri" w:hAnsi="Amiri" w:eastAsia="Amiri" w:cs="Amiri"/>
          <w:color w:val="111111"/>
          <w:sz w:val="28"/>
          <w:sz w:val="28"/>
          <w:szCs w:val="28"/>
          <w:rtl w:val="true"/>
          <w:lang w:bidi="ar-SA"/>
        </w:rPr>
        <w:t>عن علي بن محمد، عن يونس بن أبي إسحاق، عن أبيه، عن عمرو بن بعجة،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على العرب موت الحسن بن علي</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أبكى مصاب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الأعداء والأصدقاء على السواء، المحبين والكارهين معاً، وضجت المدينة لموته، وارتج الناس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ابن إسحاق عن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هريرة قائماً على المسجد يوم مات الحسن يبكي وينادي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مات اليوم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فابكوا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عمر، قال حدثنا داود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ثعلبة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حسن بن علي يوم مات ودفناه بالبقيع، فلقد رأيت البقيع ولو طرحت إبرة ما وقعت إلا على إنسان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جهم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بعثت بنو هاشم إلى العوالي صائحاً يصيح في كل قرية من قرى الأنصار بموت حسن، فنزل أهل العوالي ولم يتخلف أحد عنه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الأمر ليس بمستغرب، فالمدينة المنورة مدينة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قلباً وقالباً مع حب النبي وآل بيته، ولقد فجعت الناس بوفاة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وها هي تفجع بوفاة ولده مرة ثانية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مع الأخذ بنظر الاعتبار أن وفاة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 قد حدث ليلاً وسراً تنفيذاً لوصيتها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استشهد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بعيداً عن المدينة وأهلها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كان ما كان من أمر تفجعهم وتجمعهم لوداع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بني هاشم كانوا يلتفون حول إمامهم خلال فترة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قاربت الأربعين يوماً وليلة، فإن جمعهم كان مؤكداً في تلك اللحظات العصيبة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محمد بن الحنفية،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مرض الحسن بن علي مرض أربعين ليلة، فلما استُعز به وقد حضرت بنو هاشم فكانوا لا يفارقونه يبيتون عنده بالليل…</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توفي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ارتجت المدينة صياحاً فلا يُلقى أحد إلا باكياً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وأقام نساء بني هاشم عليه النوح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ولبسوا الحداد سنة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الناس يبكون على الحسن بن علي وما تقوم الأسواق</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مضت الروايات الكثيرة على أن نساء بني هاشم أقمن النوح شهراً والحداد سنة، فيما رواه ابن كثير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بكاه الرجال والنساء سبعاً واستمرت نساء بني هاشم ينحن عليه شهراً وحدت نساء بني هاشم عليه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نجيع،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على الحسن بن علي بمكة والمدينة سبعاً النساء والرجال والصبيان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لابد لنا من تبيان، إن كانت المدينة خرجت لوداع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ودفنه، وبيوت </w:t>
      </w:r>
    </w:p>
    <w:p>
      <w:pPr>
        <w:pStyle w:val="BookText"/>
        <w:rPr/>
      </w:pPr>
      <w:r>
        <w:rPr>
          <w:rFonts w:ascii="IRNazanin" w:hAnsi="IRNazanin" w:eastAsia="IRNazanin"/>
          <w:color w:val="111111"/>
          <w:sz w:val="28"/>
          <w:sz w:val="28"/>
          <w:szCs w:val="28"/>
          <w:rtl w:val="true"/>
          <w:lang w:bidi="fa-IR"/>
        </w:rPr>
        <w:t>الهاشميين فرغت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والبقيع ليس فيه متسع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اللواتي خرجْنَ خلف جنازة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حافيات باكيات لم يكنّ زوجاته الثلاثمائة كما ادعت بعض الروايات وتناقلتها المصادر دون تمحيصأو نظر</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كن نساء بني هاشم اللواتي فجعن بفقدهن، والتف حولهن نساء المدينة ممن ملأ قلوبهن حب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فشاركن نساء بني هاشم حزنهن وخروجهن حافيات حاسرات خلف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إن صحت هذه الرواية أصلاً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وحتى في لحظات وداعه الأخيرة لم تسلم جنازة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العدوان والنبال، فانبرت امرأة لتمنع دفنه عند جده رسول الله، بعد أن استأذن الإمام الحسن عائشة في ذلك فأذنت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منع ذلك مروان وبنو أمية</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عائشة في أربعين راكباً على بغل مرحّل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ولكم تريدون أن تدخلوا بيتي من لا أهوى ولا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وبغلت ولو عشت لفيلت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سلت من جنازته المطهرة سبعون نبلاً، فإنا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نقول إلا قول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قبر أخيه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أبا محمد إن كنت لتناصر الحق مظانه وتؤثر في الله عند تداحض الباطل في مواطن التقية بحسن الروية، وتستشف جليل معاظم الدنيا بعين لها حاقرة، وتفيض عليها يداً طاهرة الأطراف نقية الأسرة، وتردع بادرة غرب أعدائك بأيسر المؤونة عليك، ولا غرو وأنت ابن سلالة النبوة ورضيع لبان </w:t>
      </w:r>
    </w:p>
    <w:p>
      <w:pPr>
        <w:pStyle w:val="BookText"/>
        <w:rPr/>
      </w:pPr>
      <w:r>
        <w:rPr>
          <w:rFonts w:ascii="Amiri" w:hAnsi="Amiri" w:eastAsia="Amiri" w:cs="Amiri"/>
          <w:color w:val="111111"/>
          <w:sz w:val="28"/>
          <w:sz w:val="28"/>
          <w:szCs w:val="28"/>
          <w:rtl w:val="true"/>
          <w:lang w:bidi="ar-SA"/>
        </w:rPr>
        <w:t>الحكمة، فإلى روح وريحان وجنة نعيم، أعظم الله لنا ولكم الأجر عليه، ووهب لنا ولكم السلوة وحسن الأسى عنه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وجعلنا من المصدقين بقول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لنا الجنة بزيارته بعد موته كما وعد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7360_76035"/>
      <w:bookmarkStart w:id="112" w:name="pg7360_76035"/>
      <w:bookmarkEnd w:id="112"/>
    </w:p>
    <w:p>
      <w:pPr>
        <w:pStyle w:val="Heading2"/>
        <w:numPr>
          <w:ilvl w:val="1"/>
          <w:numId w:val="1"/>
        </w:numPr>
        <w:rPr/>
      </w:pPr>
      <w:bookmarkStart w:id="113" w:name="pg7360_76035"/>
      <w:bookmarkStart w:id="114" w:name="__RefHeading___Toc1254404_1051229030"/>
      <w:bookmarkStart w:id="115" w:name="_Toc33"/>
      <w:bookmarkEnd w:id="113"/>
      <w:bookmarkEnd w:id="114"/>
      <w:r>
        <w:rPr>
          <w:rtl w:val="true"/>
        </w:rPr>
        <w:t>الخاتمة</w:t>
      </w:r>
      <w:bookmarkEnd w:id="115"/>
    </w:p>
    <w:p>
      <w:pPr>
        <w:pStyle w:val="BookText"/>
        <w:rPr/>
      </w:pPr>
      <w:r>
        <w:rPr>
          <w:rFonts w:ascii="IRNazanin" w:hAnsi="IRNazanin" w:eastAsia="IRNazanin"/>
          <w:color w:val="111111"/>
          <w:sz w:val="28"/>
          <w:sz w:val="28"/>
          <w:szCs w:val="28"/>
          <w:rtl w:val="true"/>
          <w:lang w:bidi="fa-IR"/>
        </w:rPr>
        <w:t>للإمام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الأمة الإسلامية، نافذة على رحاب النبوة والوصاية والإمامة، أنارت قلوب المؤمنين والمسلمين والمسلمات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وللنساء في حياة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بصمات واضحة المعالم، مهرت بها الأم الزكية الطاهرة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والأخت الصابرة المجاهدة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ومواقف من سيرة السبط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تلك المواقف السمحة الطيبة الآلقة ما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دروساً وعبر للنسوة في كل مرحلة وزمان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حظوة عند كل امرأة عاصرته من زوجات أبيه، وأخوات من أمهات شتى، وبنات وجاريات، فهو ابن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خلقه وخلقه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للقلوب المسلمة المسالمة إلا الوقوع في شرك محبة حلمه وكرمه وألفته وموالاته حتى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يعكر صفو الصورة الإمامية الناصعة إلا فعل الشيطان وأعوانه وإتباع إغوائه والانجذاب لحبائله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فكادت له امرأة سلبته حق الحياة دون وازع من ضمير أو بعض تأثيم، فكانت الزوجة القاتلة نقطة سوداء في رحلة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ويبقى العطر المحمدي المضمخ بالشهادة، الحسن الوجود في ضمائرنا، وإن قطع الطاغية اللعين كبده الشريف قطعاً قطعاً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ويبقى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محمد، ونبع الزهراء، وكوثر علي، وتوأم روح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يتشظى ذكرهم في الآفاق، فلقد امتدت جدائل سبيكتهم الذهبية عروة وثقى ما بين الأرض والسماء</w:t>
      </w:r>
      <w:r>
        <w:rPr>
          <w:rFonts w:eastAsia="Amiri" w:cs="Amiri" w:ascii="Amiri" w:hAnsi="Amiri"/>
          <w:color w:val="111111"/>
          <w:sz w:val="28"/>
          <w:szCs w:val="28"/>
          <w:rtl w:val="true"/>
          <w:lang w:bidi="ar-SA"/>
        </w:rPr>
        <w:t xml:space="preserve">. </w:t>
      </w:r>
      <w:bookmarkStart w:id="116" w:name="pg7360_76037"/>
    </w:p>
    <w:p>
      <w:pPr>
        <w:pStyle w:val="Heading2"/>
        <w:numPr>
          <w:ilvl w:val="1"/>
          <w:numId w:val="1"/>
        </w:numPr>
        <w:rPr/>
      </w:pPr>
      <w:bookmarkStart w:id="117" w:name="__RefHeading___Toc1254406_1051229030"/>
      <w:bookmarkStart w:id="118" w:name="_Toc34"/>
      <w:bookmarkEnd w:id="116"/>
      <w:bookmarkEnd w:id="117"/>
      <w:r>
        <w:rPr>
          <w:rtl w:val="true"/>
        </w:rPr>
        <w:t>المصادر والمراجع</w:t>
      </w:r>
      <w:bookmarkEnd w:id="118"/>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حسين بغدادي، زينب بنت علي فيض النبوة وعطاء الإمامة،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الأعلمي للمطبوعات، بيروت–لبنان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الحديد المعتزلي، شرح نهج البلاغة، تحقيق محمد أبو الفضل إبراهيم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طريق المعرفة–دار الكتاب العربي، نجف–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الكامل في التاريخ، دار الفكر– بيروت، لبنان،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سعد، الطبقات الكبرى، تهذيب وتحقيق عبد العزيزالطباطبائي،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 البيت علیهم السلام لاحياء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سعد، الطبقات الكبرى، 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البداية والنهاية، تحقيق وتدقيق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لبنان،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عبدالله محمد بن إسماعيل البخاري، التاريخ الصغير، تحقيق محمود إبراهيم زايد،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عثمان عمر بن بحر الجاحظ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البيان والتبيين، تحقيق وشرح عبدالسلام محمد هارون،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مكتبة المثنى ببغداد ومكتبة الخانجي بمصر،</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الفرج علي بن الحسين بن محمد الأصفهاني </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تحقيق أحمد صقر،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انتشارات الشريف الرضي،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الرحماني الهمداني، الإمام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مهجة قلب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المنير للطباعة والنشر، إيران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الهدايا، فاطمة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المجمع العالمي لأهل البيت،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مركز الطباعة والنشر مطبعة ليلى، 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القندوزي الحنفي، مختصر ينابيع المودة لذوي القربى،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مكتبة هيئة الأمين العراق – كربلاء المقدسة،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أخبار الحسن بن علي، حققه وعلق عليه محمد شجاع ضيف الله، دار الاوراد للنشر والتوزيع، الكويت،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الكفيل– خلاصة مبسطة عن حياة أبي 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العتبة العباسية المقدسة– قسم الشؤون الفكرية والثقافية،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شعبة الإعلام، كربلاء المقدسة – العراق،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المصطفوي، الإمام المجتبى أبو محمد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صلحه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الاعتراضات،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،مركز نشر آثار العلامة المصطفوي، مطبعة اعتماد،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المفيد، الإرشاد، منشورات المطبعة الحيدرية ومكتبتها،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إيهاب يعقوب الكتبي الحسني، المنتقى في أعقاب الحسن المجتبى،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المجتبى للنشر والتوزيع،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باقر شريف القرشي، حياة الإمام الحسن، دار جواد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للطباعة والنشر والتوزيع، بيروت– لبنان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بابويه، معاني الأخبار،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منشورات مؤسسة الأعلمي للمطبوعات، بيروت– لبنان،</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الشيرازي، كلمة الإمام الحسن،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منشورات المكتب التجاري للطباعة والتوزيع والنشر،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الصفار، المرأة العظيمة،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البيان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راضي آل ياسين، صلح الحسن،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دار النرجس للطباعة،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رشيد زميزم، نساء حول 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يروت – لبنان،</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كتاني، فاطمة الزهراء – وتر في غمد،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،المعاونية الثقافية للمجمع العالمي لأهل البيت، مطبعة مجاب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عبدالكريم الفيلي، ظلامات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الغدير،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عبدالحسين الأميني، الغدير، دار الكتاب العربي،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الأحمدي الميانجي، ظلامة الزهراء في النصوص والآثار،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المركز الإسلامي </w:t>
      </w:r>
    </w:p>
    <w:p>
      <w:pPr>
        <w:pStyle w:val="BookText"/>
        <w:rPr/>
      </w:pPr>
      <w:r>
        <w:rPr>
          <w:rFonts w:ascii="Amiri" w:hAnsi="Amiri" w:eastAsia="Amiri" w:cs="Amiri"/>
          <w:color w:val="111111"/>
          <w:sz w:val="28"/>
          <w:sz w:val="28"/>
          <w:szCs w:val="28"/>
          <w:rtl w:val="true"/>
          <w:lang w:bidi="ar-SA"/>
        </w:rPr>
        <w:t>للدراسات،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الفتلاوي، المرأة في حياة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،قسم الشؤون الفكرية والثقافية في العتبة الحسينية المقدسة، شعبة الدراسات والبحوث الإسلامية، العراق – كربلاء المقدسة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الكوراني، جواهر التاريخ، السيرة النبوية عند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مطبعة باقيات،</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شريعتي، فاطمة هي فاطمة، الآثار الكاملة،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الأمير للثقافة والعلوم، بيروت– لبنان،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 محمد علي دخيل، أعلام النساء، دار المرتضى – مؤسسة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 – لبنان،</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 النقيب، أئمتنا قادة وهداة،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الفكر الإسلامي للطباعة والنشر والتوزيع،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البهبهاني، محمد علي فاطمة – سيرتهم – حياتهم – مصائبهم،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،مؤسسة الأعلمي للمطبوعات،بيروت – لبنان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باقر الحكيم،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أهداف – مواقف – نتائج،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تراث الشهيد الحكيم، مطبعة العترة الطاهرة،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المجلسي، بحار الأنوار الجامعة لدرر أخبار الأئمة الأطهار، تحقيق وتعليق محمود دياب،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التعارف للمطبوعات،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بحر العلوم، ثلاث نساء في سماء العقيدة،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زايد للنشر، لندن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برطانيا،</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بكر إسماعيل، فقيه الأمة ومرجع الأمة علي بن أبي طالب، الناشر شهاب الدين،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،المطبعة كلها، قم – إيران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الأعلمي الحائري، تراجم أعلام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جواد الطبسي، حياة الصديقة فاطمة،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،مؤسسة بوستان كتاب قم،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جواد مغنية، موسوعة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دار المجتبى، إيران – قم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كاظم القزويني،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إلى اللحد،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منشورات الفجر، للطباعة والنشر والتوزيع،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مهدي الحائري، معالي السبطين في أحوال الحسن والحسين، صبح الصادق،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ذي القعدة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 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شهرآشوب السروي المازندراني، مناقب آل أبي طالب، تحقيق يوسف البقاعي،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انتشارات ذوي القربى دار الأضواء، إيران،</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نور الدين فضل الله، المرأة في ظل الإسلام،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الزهراء للطباعة والنشر والتوزيع، بيروت –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مهدي تاج الدين، المجالس المرضية في الأيام الفاطمية،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المكتبة الحيدرية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مؤمن الشبلنجي، نور الأبصار في مناقب آل النبي المختار،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ذوي القربى،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وسام برهان البلداوي، القول الحسن في عدد زوجات الامام الحسن،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اصدار قسم الشوؤن الفكرية والثقافية في العتبة الحسينية المقدسة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9" w:name="pg7360_7604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0" w:name="__RefHeading___Toc1254408_1051229030"/>
      <w:bookmarkStart w:id="121" w:name="_Toc35"/>
      <w:bookmarkEnd w:id="119"/>
      <w:bookmarkEnd w:id="120"/>
      <w:r>
        <w:rPr>
          <w:rtl w:val="true"/>
        </w:rPr>
        <w:t>المحتويات</w:t>
      </w:r>
      <w:bookmarkEnd w:id="12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النساء</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زهرة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الحسن والزهراء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والأسوة الحسنة</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فراق وجه الحبيبة</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النساء</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زينب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أخيها</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الحسن وزينب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الأحزان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الربانية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الطيبة</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أم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أخرى</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أخرى</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الزهراء</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من ذهب </w:t>
      </w:r>
      <w:r>
        <w:rPr>
          <w:rFonts w:eastAsia="Amiri" w:cs="Amiri" w:ascii="Amiri" w:hAnsi="Amiri"/>
          <w:color w:val="111111"/>
          <w:sz w:val="28"/>
          <w:szCs w:val="28"/>
          <w:lang w:bidi="ar-SA"/>
        </w:rPr>
        <w:t>183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القاتلة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النساء</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زوجات وبنات</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جعدة بنت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أشقى الزوجات</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lang w:bidi="fa-IR"/>
        </w:rPr>
        <w:t>243</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أبوجعفر محمد بن علي بن الحسین بن موسی بن بابویه القمي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فاطمة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المجمع العالمي لأهل البیت، مرکز الطباعة والنشر مطبعة لیلی،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المقدسة،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فاطمة الزهراء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سیدة النساء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المجمع العالمي لأهل البیت، مرکز الطباعة والنشر مطبعة لیلی،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قم المقدسة،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المجلسي، بحار الأنوار الجامعة لدرر أخبار الأئمة الأطهار، تحقیق وتعلیق محمود دیاب، دار المعارف للمطبوعات، بیروت لبنان،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43/117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الکوراني، جواهر التاریخ، السیرة النبویة عند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 مطبعة باقیات،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طویل بإسناده إلی أم أیمن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جبرائیل ومیکائیل في السماء نکاح علي وفاطمة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جبرائیل المتکلم عن علي ومیکائیل الراد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تاریخ بغداد بإسناده الی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زفت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قدامها و جبریل عن یمینها ومیکائیل عن یسارها وسبعون ألف ملک خلفها یسبحون لله ویقدسونه حتی طلع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المجلسي،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کاظم النقیب، أئمتنا قادة وهداة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الأول أمیر المؤمنین علي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الإسلامي للطباعة والنشر والتوزیع،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م، لبنان بیروت،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في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اختلف فی سنة تزویج علي بفاطمة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بعد الهجرة بسنة، وقیل بسنتین وقیل بثلاث، وقال 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أن علي بن أبي طالب بنی بفاطمة علی رأس اثنین وعشرین شهراً من الهجرة، وروی ابن سعد في الطبقات أن تزویجهُ بها کان بعد مقدم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بخمسة أشهر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بحر العلوم، ثلاث نساء في سماء العقیدة، دار زاید للنشر،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م، لندن،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حجر الهیثمي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الهدایة، الإمام الحسن المجتبی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المجمع العالمي لأهل البیت، مطبعة لیلی،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المقدسة،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القزوینی،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إلی اللحد، منشورات الفجر للطباعة والنشر والتوزیع،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العراق لبنان،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أفاضلها، نقلاً عن تفسیر الثعلبي ومنه تفسیر 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کشف الغمة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حلیتها وتواریخها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شهر آشوب السروي المازندراني، مناقب آل ابي طالب، تحقیق یوسف البقاعي، انتشارات ذوي القربی دار الأضواء،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إیران،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تواریخه وأحواله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منشورات المطبعة الحيدرية ومكتبتها في النجف الأشرف،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الکوراني، جواهر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الأول،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معاني الأخبار، منشورات مؤسسة الأعلمي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 لبنان،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عیون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الشیلنجي، نور الأبصار في مناقب آل النبي المختار،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ذوي القربی،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ناصر الزبیدي،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حول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المحجة البیضاء للطباعة والنشر والتوزیع،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 بیروت،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العادة في الجاهلیة کانوا یطلون رأس الصبي بالدم،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من فعل الجاهلیة، ونهی أسماء عن فعل ذلک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نور الأبصار،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مهدي الحائري، معاني السبطین في آحوال الحسن والحسین، صبح الصادق،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 القعدة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 عراق،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محمد مهدي الحائري، شجرة طوبی،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محرم الحرام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منشورات المکتبة الحیدریة ومطبعتها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الأشرف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کتاني،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 في غمد، المعاونة الثقافیة للمجمع العالمة لأهل البیت،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مجاب،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مختصر ینابیع المودة لذوي القربی، مکتبة هیئة الأمین،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م،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کربلاء المقدسة،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نصت رواية ابن المسيب عن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زوج رسول الله فاطمة من علي؟ فقال بالمدينة بعد الهجرة بسنة وكان لها يومئذ 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الإمام الحسن، دار جواد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للطباعة والنشر والتوزیع،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فروع الکافي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له ذؤابتین في وسط الرأس وهو أصح من 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الهدایة للصدوق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أنقبي علی أذني ابني الحسن والحسین خلافاً علی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قاموس الکتاب المقدس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وکانت عادة قومیة عند الإسماعیلیین آن یلبس الرجال أقراطاً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قال بریدة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یخطب، إذ جاء 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قمیصان أحمران یمشیان ویعثران، فنزل من المنبر فحملهما ووضعهما بین یدیه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قلادة تتخذ من قرنفل ومحلب وسک ونحوه ولیس فیها من اللؤلؤ والجوهرشیء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خیط ینظم فیه خرز یلبسه الصبیان والجواري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شریعتي، فاطمة هي فاطمة، الآثار الکاملة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الأمیر للثقافة والعلوم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فصل في محبة النبي إیاه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رشید زمیزم، نساء حول الحسین، دار الجوادین،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 بیروت – لبنان،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القرشي، حیاة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القزویني،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نور الدین فضل الله، المرأة في ظل الإسلام، دار الزهراء للطباعة والنشر والتوزیع،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بیروت – لبنان،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طبسي، حیاة الصدیقة فاطمة، مؤسسة بوستان کتاب قم،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المقدسة – ایران،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ذخایر العقبی،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صحیح الترمذي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راضي آل یاسین، صلح الحسن،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علمه وفصاحته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الحاکم في أمالیه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 آل یاسین، صلح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أخبار الحسن بن علي بن أبي طالب، حققه وعلق علیه محمد شجاع ضیف الله، دار الأوراد للنشر والتوزیع، الکویت الحرة،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الحائري، شجرة الطوبی،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المحجة البیضاء للطباعة والنشر والتوزیع، بیروت – لبنان،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الهدایة، الإمام الحسن المجتبی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وفضائل الخمسة في الصحاح الستة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الحدید المعتزلي، شرح نهج البلاغة، تحقیق محمد أبو الفضل إبراهیم، مکتبة طریق المعرفة – دار الکتاب العربي، نجف – بغداد،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ینایع المودة،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مناقب آل أبي طالب،ج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،نقلاً عن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المعجم الکبیر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الإحتجاح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تفسیر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وتفسیر النیسابوري بهامش تفسیر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وعن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راضي آل یاسین، صلح الحسن،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الزمخشري والطبراني وینابیع المودة والإصابة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شهر 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محبة النبي إیاه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القریشي،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صحیح 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ورواه أحمد ابن حنبل في مسنده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شهر آشوب، 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الحنفي، ینابیع المودة،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قتادة أن النبي قبّل الحسن وهو یصلي، وکم من مرة کان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یقطع حدیثه وینزل من المنبر لیحمل الحسن والحسین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أَنَّمَا أَمْوَالُكُمْ وَأَوْلادُكُمْ فِتْنَةٌ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فصل في ما ورد في حق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أصول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باب الحرز والعوذ،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عایدة طالب، الإمام الحسن في محنة التاریخ،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في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 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تفسیر جامع 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عایدة طالب،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باقر القرشي، الإمام الحسن،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تاریخ الیعقوبي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الإرشاد،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مجالس المفید،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کامل الزیارات،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القرشي،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الهدایة،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في محبة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تاریخ الخلفاء للسیوطي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مکارم أخلاقه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أنه لما دُفن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من قبره ألقی المغيرة بن شعبة خاتمه في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ألقيت خاتمک لکي تنزل فيه، فيُقال نزل في قبر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نفسي بيده لا تنزل فيه أبداً ومنعه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علي لولده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فناوله الخاتم ففعل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ناصر الزبیدی،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الکامل في التاریخ، المجلد الثاني،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راضي آل یاسین،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عم تاریخ الخلفاء للسیوطي،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ماجد ناصر الزبيدي،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الإمام الحسين بن علي ع،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أمالي الطوسي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مقاتل الطالبین،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مقاتل الطالبین،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البهبهاني، محمد، علي، فاطمة – سیرتهم – حیاتهم – مصائبهم، مؤسسة الأعلمي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 لبنان،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البهبهاني، محمد، علي، فاطمة – سیرتهم – حیاتهم – مصائبهم، مؤسسة الأعلمي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 لبنان،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الطبراني،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فصل في حليتها وتواريخها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نقلاً عن مقتل الحسین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الأذان والإقامة وثواب المؤذنین، حدیث</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نور الدين فضل الله، المرأة في ظل الإسلام، دار الزهراء للطباعة والنشر والتوزيع،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بيروت لبنان،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باب ما وقع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الظلم وبكائها وحزنها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القزویني،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نقلاً عن المجلسي،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فاطمة من المهد إلى اللحد،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سورة الشورى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الإمام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أبو حيان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آية المباهلة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القندوزي، ينابيع المودة،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فاطمة من المهد إلى اللحد،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الكبیر،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الأحزاب، وغيرها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القريشي، حياة الإمام الحسن،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التاريخ،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الأحمدي الميانجي، ظلامة الزهراء في النصوص والآثار، المركز الإسلامي للدراسات،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ایران،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روضة الواعظين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مرضت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مرضا ًشديداً ومكثت أربعين ليلة في مرضها إلی ان توفیت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البهبهاني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ظلّ الاسلام،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الهداية،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 حياة الصديقة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الأعلمي الحائري، تراجم،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كتاني، فاطمة وتر في غمد،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الولد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فردوس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محمد علي دخل، أعلام النساء، دار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بيروت – لبنان،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الشؤون الفكرية والثقافية في العتبة الحسينية المقدسة، شعبة الدراسات والبحوث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 العراق – کربلاء المقدسة،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الأعلمي الحائري، تراجم أعلام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زينب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المهد إلى اللحد، حققه وعلق عليه ولده السيد مصطفى القزويني، دار المرتضى،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بیروت – لبنان،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النقدي، زينب الكبرى،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اسمها وتاريخ ولادتها؛ وكتاب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للمحلاتي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الأعلمي الحائري، تراجم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الزينب شجر حسن المنظر طيب الرائحة وبه سميت المرأة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هامش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نقلاً عن ناسخ التواريخ، المجلد الخاص بحياة السيدة زينب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المذهب في أحوال سيدتنا زينب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الحائري، تراجم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زينب الكبرى من المهد إلى اللحد،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زينب الكبرى من المهد إلى اللحد،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النقري،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ظل الاسلام،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ظل الاسلام،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في ظل الاسلام،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حسين بغدادي، زينب بنت علي فيض النبوة وعطاء الإمامة، مؤسسة الأعلمي للمطبوعات،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م، بیروت – لبنان،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 آل ياسين، صلح الحسن،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حسين بغدادي، زينب بنت علي فيض النبوة وعطاء الإمامة،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الزينبية، بتصرف،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الحائري، تراجم النساء،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زينب الكبرى من المهد إلى اللحد، هامش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لحائري، تراجم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ظلّ الاسلام،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وطبقات ابن سعد الکبری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ظلّ الاسلام،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بن عساكر، تاريخ مدينة دمشق،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مع بطلة كربلاء زينب،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 المرأة في ظلّ الإسلام،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الحسين وبطلة كربلاء، دار الكتاب الإسلامي،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حسين بغدادي، زينب بنت علي فيض النبوة وعطاء الإمامة،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الفيلي، ظلامات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الغدیر،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قم،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عبد الرحمن بنت الشاطئ</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حسين بغدادي، زينب بنت علي فيض النبوة وعطاء الإمامة،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الصفار، المرأة العظيمة، دار البيان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بیروت،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سلسة مؤلفات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دار المفید للطباعة والنشر</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فاطمة الزهراء من المهد إلى اللحد،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حسين بغدادي، زينب بنت علي فيض النبوة وعطاء الإمامة،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تاج الدين، المجالس المرضية في الأيام الفاطمية، المكتبة الحيدرية،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ظل الاسلام،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لقزويني، زينب الكبرى من المهد إلى اللحد،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تعليق وملاحظات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الخرسان، الناشر دار النعمان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زينب الكبرى من المهد إلى اللحد،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معالي السبطین، للمازندراني،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 التاسع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الصفار، المرأة العظيمة،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زينب الكبرى من المهد إلى اللحد،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بحر العلوم، المتوفى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القزويني، زينب الكبرى من المهد إلى اللحد،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بحر العلوم، المتوفى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أعلام النساء،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في أعقاب الحسن المجتبى،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نسب قريش للزبيري،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جمهرة أنساب العرب لابن حزم،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جمهرة النسب للكلبي،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لباب الإنسان للبيهقي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مروج الذهب للمسعودی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التاريخ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كاظم القزويني،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المهد إلى اللحد،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زميزم،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أعلام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دار الكتب العلمية، بيروت – لبنان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فاطمة من المهد إلى اللحد،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سهيل بن المغيرة والد أم سلمة هو ابن عمة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برة بنت عبدالمطلب لقبه زاد الركب لأنه كان أحد أجواد العرب، فكان إذا سافر لم يحمل من يكون معه أو برفقته زاداً بل هو يكفيهم جميعاً مؤونة السفر، لجوده وكرمه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مغنية فيذكر أن أم سلمة هي بنت عمته عاتكة بنت عبدالمطلب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رضا كحالة، أعلام النساء،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دراسة وتحقيق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القادر عطا، دار الكتب العلمية، بيروت – لبنان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والآدم هو الجلد وكانت مكة مشهورة بها وهي من مصادر ثروتها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 رواه الخوارزمي بسنده عن ابن سيرين عن أم سلمة، الطبسي، حياة الصدیقة فاطمة،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زواج فاطمة برواية أم سلمة، أعيان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 أعلام النساء،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القزوینی، فاطمة من المهد إلى اللحد،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حياة الصديقة فاطمة،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أخبار الإمام الحسن،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القزویني، فاطمة من المهد الی اللحد،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ما ورد في حق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القريشي،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الخصائص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خصائص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ألآیة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أخبار الحسن بن علي،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باب ما وقع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الظلم وبکائها وحزنها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التاريخ،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فاطمة الزهراء من المهد إلى اللحد،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آل أبي طالب،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فصل ظلامة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فاطمة الزهراء من المهد إلى اللحد،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فضل الله، المرأة في ظل الإسلام،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ياسين،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المجلسی في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 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في ظلّ الإسلام،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رضا کحالة، اعلام النساء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 رمضان، بغية الطالب في معرفة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 نس رمضان، بغية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هذا الحدیث الخوارزمي في مناقبه،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م، المطبعة الحیدریة – النجف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الحسينية في المقامات الملكوتية والمعاني الروحانية للإمام الحسين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Pr>
        <w:t>22/363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أعلام النساء،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الکوراني، جواهر التاریخ،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والطبقات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وأسد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التاريخ،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والسيرة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وسبل الهدی،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تزويجها صلوات الله عليها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زينب الكبرى من المهد إلى اللحد،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دعوات الراوندي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زينب الكبرى من المهد إلى اللحد،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أم أيمن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كالقصعة إناء مبسوطة، وهي اصغر من القصعة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الجواهر،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وقع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الظلم وبكائها وحزنها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القمي، السفينة،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المفيد، الإرشاد،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وذكر ثبات أيمن في حنين ذخائر العقبى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زينب من المهد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 جواهر،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التوفيقية للطباعة، القاهرة – مصر،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تراجم،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بكر إسماعيل، فقيه الأمة ومرجع الأمة علي بن أبي طالب، الناشر شهاب الدين، قم – إيران،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الكفيل، خلاصة مبسطة عن حياة أبي 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العتبة العباسية المقدسة – قسم الشؤون الفكرية والثقافية، شعبة الإعلام، كربلاء المقدسة – العراق،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عمر بن بحر الجاحظ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 والتبيين، تحقيق وشرح عبدالسلام محمد هارون، مكتبة المثنى، بغداد ومكتبة الخانجي، مصر،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الأحمدي الميانجي، عقيل بن أبي طالب، تحقيق ومراجعة مجتبى فرجي، دار الحديث للطباعة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إيران – قم، بيروت – لبنان،</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علي بن الحسين بن محمد الأصفهاني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مقاتل الطالبيين، تحقيق أحمد صقر، قم، انتشارات الشريف الرضي،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بكر إسماعيل، فقيه الأمة،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المفيد في الإرشاد،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أم البنين بنت حزام بن خالد بن دارم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الحائري، معالم السبطين في أحوال الحسن والحسين،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الصادق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 القعدة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 عراق،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الحكيم،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أهداف – مواقف – نتائج، مؤسسة تراث الشهيد الحكيم ،مطبعة العترة الطاهرة،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النجف الأشرف،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للبروجردي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الفتلاوي، المرأة في حياة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رمضان، بغية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مغنية، فضائل الإمام علي،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 للعقاد وأسد الغابة لابن الأثير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الحسن في 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روي هذا الحديث بطرق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للشيخ المفيد والصدوق في الأمالي</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نور الإبصار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الأميني، الغدير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دار الكتاب العربي، بيروت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الحائري، معالي السبطين،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الشيرازي، كلمة الإمام الحسن، منشورات المكتب التجاري للطباعة والتوزيع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لبنان،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زميزم،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الحائري، معالي السبطين،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الأعلمي الحائري،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ذكر أولاد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وعددهم وأسمائهم ومختصر عن أخبارهم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الحائري،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بحر العلوم،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الأثير،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الصدوق،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الحائري، 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فاطمة من المهد إلى اللحد،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القزويني فاطمة من المهد إلى اللحد،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القريشي،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كيفية ولادة الصديقة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لما حان وقت ولادتها بعث إليها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وأم أيمن، فقرأتا عليها آية الكرسي والمعوذتين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القابلة المرأة تقبلها قبالة إذا قبلت الولد أن تلقته عند الولادة،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علل الشرائع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القريشي،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سيرة الأئمة الاثني عشر، هاشم معروف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معالي السبطين،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المجلسي،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ذخائر العقبى،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أعلام الهداية،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 ،نقلًا عن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البهبهاني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إضافة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فجاء أبو بكر فوقف على الباب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أسماء ما حالك على أن منعت أزواج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 لها مثل هودج العروس؟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الهداية ،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البهبهانی،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جواهر المطالب في مناقب الإمام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الحائري، تراجم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الحائري، تراجم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الحائري، تراجم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الرحماني الهمداني، الإمام 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مهجة قلب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المنير للطباعة والنشر،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ایران،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وسام برهان البلداوي، القول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وسام برهان البلداوي، القول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الفضل إبراهيم، دار إحياء الكتب العربية،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ناصر الزبيدي،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الرحماني الهمداني،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نقلًا عن فروع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تطليق المرأة غير الموافقة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وسام البلداوي،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البدایة والنهاية، تحقيق وتدقيق وتعليق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شيري، دار إحياء التراث العربي،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الرحماني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ابن حجر،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الرحماني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نقلًا عن 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كتبه هذه مفصلة ابن النديم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البلداوي،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الإمام الحسن، أسبابه، نتائجه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المصطفوي، الإمام المجتبى أبو محمد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الاعتراضات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مركز نشر آثار العلامة المصطفوي، مطبعة اعتماد،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طهران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راضي آل ياسين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إعلام الورى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مواليد الأئمة لابن الخشاب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تاريخ اليعقوب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أخبار الحسن بن علي،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المحقق،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أخبار الطبراني</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ولد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الحسن الملقب بالأثرم وأخوه طلحة بن الحسن وأختهما فاطمة بنت الحسن أمهم أم إسحاق بنت طلحة بن عبيد الله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الشبلنجي،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الإرشاد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البدء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مكارم أخلاقه وعلمه وعمله وفضله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شرح النهج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حلة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البنات 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وأم عبدالله وزينب وأم الحسن وأم الحسين وأم سلمة ورقية وفاطمة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قال الواقدي وهشام، وفي الصفوة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للحسن ثماني بنات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الزبيدي،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راضي آل ياسين،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 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أخلاقه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تهذيب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باب مولد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المناقب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البحار ، نقلًا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 الأندلس للطباعة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بيروت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دار الأندلس للطباعة والنشر ،ط</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بيروت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معجزات الإمام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دار الفكر، بيروت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ترجمة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شريف القرشي، حياة الإمام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لا تتسق مع ما روي من أن الأشعث مات في حياة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قام بدفنه والصلاة عليه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الحائري،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وفاته وزيارته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سبب وفاة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جمل تواريخه وأحواله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 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للحسين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سقيت السم غير مرة وإني لم أُسق مثل هذه، إني لأضع كبدي،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ذلك 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لتقتله؟ ما كنت لأخبرك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تاريخه برقم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سعد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 وفاة الحسن– وهو يومئذ ابن خمس وخمسين– بالسم، ودفن بالبقيع مع أمه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ولي التوفيق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رواه ابن عساكر في تاريخه برقم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وأورده ابن كثير في تاريخه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ومقاتل الطالبيين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الحافظ المزي في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ورواه محمد بن حبيب في أماليه من قول ابن عباس، كما نقل عن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تهذيب الكمال للمزي وتهذيب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في طبقاته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البلداوي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نقلًا عن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مصطفوي،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53368</Words>
  <Characters>250408</Characters>
  <CharactersWithSpaces>302553</CharactersWithSpaces>
  <Paragraphs>2065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2026-08-27T09:11:25Z</dcterms:created>
  <dc:creator>ghaemiyeh.com</dc:creator>
  <dc:description/>
  <dc:language>en-US</dc:language>
  <cp:lastModifiedBy/>
  <dcterms:modified xsi:type="dcterms:W3CDTF">2026-08-27T12:41:33Z</dcterms:modified>
  <cp:revision>1</cp:revision>
  <dc:subject/>
  <dc:title>نساء فی عصر الامام الحسن علیه السلام</dc:title>
</cp:coreProperties>
</file>

<file path=docProps/custom.xml><?xml version="1.0" encoding="utf-8"?>
<Properties xmlns="http://schemas.openxmlformats.org/officeDocument/2006/custom-properties" xmlns:vt="http://schemas.openxmlformats.org/officeDocument/2006/docPropsVTypes"/>
</file>