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82.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76.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بصیرت افزایی رمز و راز ولایت پذیری وسعادت جلد پانزدهم فریاد خاموش درون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73972_372815092">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073974_372815092">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073976_372815092">
            <w:r>
              <w:rPr>
                <w:webHidden/>
                <w:rStyle w:val="IndexLink"/>
                <w:rtl w:val="true"/>
              </w:rPr>
              <w:t>مقالات برگزیده کنگره علمی پیامبر اعظم</w:t>
            </w:r>
            <w:r>
              <w:rPr>
                <w:rStyle w:val="IndexLink"/>
                <w:rtl w:val="true"/>
              </w:rPr>
              <w:t>(</w:t>
            </w:r>
            <w:r>
              <w:rPr>
                <w:rStyle w:val="IndexLink"/>
                <w:rtl w:val="true"/>
              </w:rPr>
              <w:t>ص</w:t>
            </w:r>
            <w:r>
              <w:rPr>
                <w:rStyle w:val="IndexLink"/>
                <w:rtl w:val="true"/>
              </w:rPr>
              <w:t>)</w:t>
              <w:tab/>
            </w:r>
            <w:r>
              <w:rPr>
                <w:rStyle w:val="IndexLink"/>
              </w:rPr>
              <w:t>6</w:t>
            </w:r>
          </w:hyperlink>
        </w:p>
        <w:p>
          <w:pPr>
            <w:pStyle w:val="Contents2"/>
            <w:tabs>
              <w:tab w:val="clear" w:pos="8743"/>
              <w:tab w:val="right" w:pos="9026" w:leader="dot"/>
            </w:tabs>
            <w:rPr/>
          </w:pPr>
          <w:hyperlink w:anchor="__RefHeading___Toc4073978_372815092">
            <w:r>
              <w:rPr>
                <w:webHidden/>
                <w:rStyle w:val="IndexLink"/>
                <w:rtl w:val="true"/>
              </w:rPr>
              <w:t>فهرست</w:t>
            </w:r>
            <w:r>
              <w:rPr>
                <w:rStyle w:val="IndexLink"/>
                <w:rtl w:val="true"/>
              </w:rPr>
              <w:tab/>
            </w:r>
            <w:r>
              <w:rPr>
                <w:rStyle w:val="IndexLink"/>
              </w:rPr>
              <w:t>7</w:t>
            </w:r>
          </w:hyperlink>
        </w:p>
        <w:p>
          <w:pPr>
            <w:pStyle w:val="Contents2"/>
            <w:tabs>
              <w:tab w:val="clear" w:pos="8743"/>
              <w:tab w:val="right" w:pos="9026" w:leader="dot"/>
            </w:tabs>
            <w:rPr/>
          </w:pPr>
          <w:hyperlink w:anchor="__RefHeading___Toc4073980_372815092">
            <w:r>
              <w:rPr>
                <w:webHidden/>
                <w:rStyle w:val="IndexLink"/>
                <w:rtl w:val="true"/>
              </w:rPr>
              <w:t>بصیرت افزایی رمز و راز ولایت پذیری وسعادت</w:t>
            </w:r>
            <w:r>
              <w:rPr>
                <w:rStyle w:val="IndexLink"/>
                <w:rtl w:val="true"/>
              </w:rPr>
              <w:tab/>
            </w:r>
            <w:r>
              <w:rPr>
                <w:rStyle w:val="IndexLink"/>
              </w:rPr>
              <w:t>11</w:t>
            </w:r>
          </w:hyperlink>
        </w:p>
        <w:p>
          <w:pPr>
            <w:pStyle w:val="Contents2"/>
            <w:tabs>
              <w:tab w:val="clear" w:pos="8743"/>
              <w:tab w:val="right" w:pos="9026" w:leader="dot"/>
            </w:tabs>
            <w:rPr/>
          </w:pPr>
          <w:hyperlink w:anchor="__RefHeading___Toc4073982_372815092">
            <w:r>
              <w:rPr>
                <w:webHidden/>
                <w:rStyle w:val="IndexLink"/>
                <w:rtl w:val="true"/>
              </w:rPr>
              <w:t>چكيده</w:t>
            </w:r>
            <w:r>
              <w:rPr>
                <w:rStyle w:val="IndexLink"/>
                <w:rtl w:val="true"/>
              </w:rPr>
              <w:tab/>
            </w:r>
            <w:r>
              <w:rPr>
                <w:rStyle w:val="IndexLink"/>
              </w:rPr>
              <w:t>11</w:t>
            </w:r>
          </w:hyperlink>
        </w:p>
        <w:p>
          <w:pPr>
            <w:pStyle w:val="Contents2"/>
            <w:tabs>
              <w:tab w:val="clear" w:pos="8743"/>
              <w:tab w:val="right" w:pos="9026" w:leader="dot"/>
            </w:tabs>
            <w:rPr/>
          </w:pPr>
          <w:hyperlink w:anchor="__RefHeading___Toc4073984_372815092">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4073986_372815092">
            <w:r>
              <w:rPr>
                <w:webHidden/>
                <w:rStyle w:val="IndexLink"/>
                <w:rtl w:val="true"/>
              </w:rPr>
              <w:t xml:space="preserve">معناي لغوي </w:t>
            </w:r>
            <w:r>
              <w:rPr>
                <w:rStyle w:val="IndexLink"/>
                <w:rtl w:val="true"/>
              </w:rPr>
              <w:t>«</w:t>
            </w:r>
            <w:r>
              <w:rPr>
                <w:rStyle w:val="IndexLink"/>
                <w:rtl w:val="true"/>
              </w:rPr>
              <w:t>بصيرت</w:t>
            </w:r>
            <w:r>
              <w:rPr>
                <w:rStyle w:val="IndexLink"/>
                <w:rtl w:val="true"/>
              </w:rPr>
              <w:t xml:space="preserve">» </w:t>
            </w:r>
            <w:r>
              <w:rPr>
                <w:rStyle w:val="IndexLink"/>
                <w:rtl w:val="true"/>
              </w:rPr>
              <w:t>چیست؟</w:t>
            </w:r>
            <w:r>
              <w:rPr>
                <w:rStyle w:val="IndexLink"/>
                <w:rtl w:val="true"/>
              </w:rPr>
              <w:tab/>
            </w:r>
            <w:r>
              <w:rPr>
                <w:rStyle w:val="IndexLink"/>
              </w:rPr>
              <w:t>20</w:t>
            </w:r>
          </w:hyperlink>
        </w:p>
        <w:p>
          <w:pPr>
            <w:pStyle w:val="Contents2"/>
            <w:tabs>
              <w:tab w:val="clear" w:pos="8743"/>
              <w:tab w:val="right" w:pos="9026" w:leader="dot"/>
            </w:tabs>
            <w:rPr/>
          </w:pPr>
          <w:hyperlink w:anchor="__RefHeading___Toc4073988_372815092">
            <w:r>
              <w:rPr>
                <w:webHidden/>
                <w:rStyle w:val="IndexLink"/>
                <w:rtl w:val="true"/>
              </w:rPr>
              <w:t xml:space="preserve">تعاريف و كاربردهاي اصطلاحي واژه </w:t>
            </w:r>
            <w:r>
              <w:rPr>
                <w:rStyle w:val="IndexLink"/>
                <w:rtl w:val="true"/>
              </w:rPr>
              <w:t>«</w:t>
            </w:r>
            <w:r>
              <w:rPr>
                <w:rStyle w:val="IndexLink"/>
                <w:rtl w:val="true"/>
              </w:rPr>
              <w:t>بصيرت</w:t>
            </w:r>
            <w:r>
              <w:rPr>
                <w:rStyle w:val="IndexLink"/>
                <w:rtl w:val="true"/>
              </w:rPr>
              <w:t xml:space="preserve">» </w:t>
            </w:r>
            <w:r>
              <w:rPr>
                <w:rStyle w:val="IndexLink"/>
                <w:rtl w:val="true"/>
              </w:rPr>
              <w:t>در آيات و روايات چگونه است؟</w:t>
            </w:r>
            <w:r>
              <w:rPr>
                <w:rStyle w:val="IndexLink"/>
                <w:rtl w:val="true"/>
              </w:rPr>
              <w:tab/>
            </w:r>
            <w:r>
              <w:rPr>
                <w:rStyle w:val="IndexLink"/>
              </w:rPr>
              <w:t>21</w:t>
            </w:r>
          </w:hyperlink>
        </w:p>
        <w:p>
          <w:pPr>
            <w:pStyle w:val="Contents2"/>
            <w:tabs>
              <w:tab w:val="clear" w:pos="8743"/>
              <w:tab w:val="right" w:pos="9026" w:leader="dot"/>
            </w:tabs>
            <w:rPr/>
          </w:pPr>
          <w:hyperlink w:anchor="__RefHeading___Toc4073990_372815092">
            <w:r>
              <w:rPr>
                <w:webHidden/>
                <w:rStyle w:val="IndexLink"/>
                <w:rtl w:val="true"/>
              </w:rPr>
              <w:t>اهمیت بصیرت و دیدگاه بصیرتی به خاطر چیست؟</w:t>
            </w:r>
            <w:r>
              <w:rPr>
                <w:rStyle w:val="IndexLink"/>
                <w:rtl w:val="true"/>
              </w:rPr>
              <w:tab/>
            </w:r>
            <w:r>
              <w:rPr>
                <w:rStyle w:val="IndexLink"/>
              </w:rPr>
              <w:t>27</w:t>
            </w:r>
          </w:hyperlink>
        </w:p>
        <w:p>
          <w:pPr>
            <w:pStyle w:val="Contents2"/>
            <w:tabs>
              <w:tab w:val="clear" w:pos="8743"/>
              <w:tab w:val="right" w:pos="9026" w:leader="dot"/>
            </w:tabs>
            <w:rPr/>
          </w:pPr>
          <w:hyperlink w:anchor="__RefHeading___Toc4073992_372815092">
            <w:r>
              <w:rPr>
                <w:webHidden/>
                <w:rStyle w:val="IndexLink"/>
                <w:rtl w:val="true"/>
              </w:rPr>
              <w:t>پیامبر اعظم</w:t>
            </w:r>
            <w:r>
              <w:rPr>
                <w:rStyle w:val="IndexLink"/>
                <w:rtl w:val="true"/>
              </w:rPr>
              <w:t>(</w:t>
            </w:r>
            <w:r>
              <w:rPr>
                <w:rStyle w:val="IndexLink"/>
                <w:rtl w:val="true"/>
              </w:rPr>
              <w:t>ص</w:t>
            </w:r>
            <w:r>
              <w:rPr>
                <w:rStyle w:val="IndexLink"/>
                <w:rtl w:val="true"/>
              </w:rPr>
              <w:t>)</w:t>
            </w:r>
            <w:r>
              <w:rPr>
                <w:rStyle w:val="IndexLink"/>
                <w:rtl w:val="true"/>
              </w:rPr>
              <w:t xml:space="preserve">، ولایت و بصيرت </w:t>
            </w:r>
            <w:r>
              <w:rPr>
                <w:rStyle w:val="IndexLink"/>
                <w:rtl w:val="true"/>
              </w:rPr>
              <w:t>!</w:t>
              <w:tab/>
            </w:r>
            <w:r>
              <w:rPr>
                <w:rStyle w:val="IndexLink"/>
              </w:rPr>
              <w:t>29</w:t>
            </w:r>
          </w:hyperlink>
        </w:p>
        <w:p>
          <w:pPr>
            <w:pStyle w:val="Contents2"/>
            <w:tabs>
              <w:tab w:val="clear" w:pos="8743"/>
              <w:tab w:val="right" w:pos="9026" w:leader="dot"/>
            </w:tabs>
            <w:rPr/>
          </w:pPr>
          <w:hyperlink w:anchor="__RefHeading___Toc4073994_372815092">
            <w:r>
              <w:rPr>
                <w:webHidden/>
                <w:rStyle w:val="IndexLink"/>
                <w:rtl w:val="true"/>
              </w:rPr>
              <w:t>وظائف يك انسان بصير در برابر ولایت الهي در طول تاریخ چيست؟</w:t>
            </w:r>
            <w:r>
              <w:rPr>
                <w:rStyle w:val="IndexLink"/>
                <w:rtl w:val="true"/>
              </w:rPr>
              <w:tab/>
            </w:r>
            <w:r>
              <w:rPr>
                <w:rStyle w:val="IndexLink"/>
              </w:rPr>
              <w:t>32</w:t>
            </w:r>
          </w:hyperlink>
        </w:p>
        <w:p>
          <w:pPr>
            <w:pStyle w:val="Contents2"/>
            <w:tabs>
              <w:tab w:val="clear" w:pos="8743"/>
              <w:tab w:val="right" w:pos="9026" w:leader="dot"/>
            </w:tabs>
            <w:rPr/>
          </w:pPr>
          <w:hyperlink w:anchor="__RefHeading___Toc4073996_372815092">
            <w:r>
              <w:rPr>
                <w:webHidden/>
                <w:rStyle w:val="IndexLink"/>
                <w:rtl w:val="true"/>
              </w:rPr>
              <w:t>همان داد قوی در قلب ما</w:t>
            </w:r>
            <w:r>
              <w:rPr>
                <w:rStyle w:val="IndexLink"/>
                <w:rtl w:val="true"/>
              </w:rPr>
              <w:tab/>
            </w:r>
            <w:r>
              <w:rPr>
                <w:rStyle w:val="IndexLink"/>
              </w:rPr>
              <w:t>41</w:t>
            </w:r>
          </w:hyperlink>
        </w:p>
        <w:p>
          <w:pPr>
            <w:pStyle w:val="Contents2"/>
            <w:tabs>
              <w:tab w:val="clear" w:pos="8743"/>
              <w:tab w:val="right" w:pos="9026" w:leader="dot"/>
            </w:tabs>
            <w:rPr/>
          </w:pPr>
          <w:hyperlink w:anchor="__RefHeading___Toc4073998_372815092">
            <w:r>
              <w:rPr>
                <w:webHidden/>
                <w:rStyle w:val="IndexLink"/>
                <w:rtl w:val="true"/>
              </w:rPr>
              <w:t>ابزارها و عواملی که باعث رویش و ایجاد بصیرت در انسان می شود، کدام است؟</w:t>
            </w:r>
            <w:r>
              <w:rPr>
                <w:rStyle w:val="IndexLink"/>
                <w:rtl w:val="true"/>
              </w:rPr>
              <w:tab/>
            </w:r>
            <w:r>
              <w:rPr>
                <w:rStyle w:val="IndexLink"/>
              </w:rPr>
              <w:t>54</w:t>
            </w:r>
          </w:hyperlink>
        </w:p>
        <w:p>
          <w:pPr>
            <w:pStyle w:val="Contents2"/>
            <w:tabs>
              <w:tab w:val="clear" w:pos="8743"/>
              <w:tab w:val="right" w:pos="9026" w:leader="dot"/>
            </w:tabs>
            <w:rPr/>
          </w:pPr>
          <w:hyperlink w:anchor="__RefHeading___Toc4074000_372815092">
            <w:r>
              <w:rPr>
                <w:webHidden/>
                <w:rStyle w:val="IndexLink"/>
                <w:rtl w:val="true"/>
              </w:rPr>
              <w:t>نقد اندیشه های غرب</w:t>
            </w:r>
            <w:r>
              <w:rPr>
                <w:rStyle w:val="IndexLink"/>
                <w:rtl w:val="true"/>
              </w:rPr>
              <w:tab/>
            </w:r>
            <w:r>
              <w:rPr>
                <w:rStyle w:val="IndexLink"/>
              </w:rPr>
              <w:t>88</w:t>
            </w:r>
          </w:hyperlink>
        </w:p>
        <w:p>
          <w:pPr>
            <w:pStyle w:val="Contents2"/>
            <w:tabs>
              <w:tab w:val="clear" w:pos="8743"/>
              <w:tab w:val="right" w:pos="9026" w:leader="dot"/>
            </w:tabs>
            <w:rPr/>
          </w:pPr>
          <w:hyperlink w:anchor="__RefHeading___Toc4074002_372815092">
            <w:r>
              <w:rPr>
                <w:webHidden/>
                <w:rStyle w:val="IndexLink"/>
                <w:rtl w:val="true"/>
              </w:rPr>
              <w:t>آثار و مزایای بصیرت کدام است؟</w:t>
            </w:r>
            <w:r>
              <w:rPr>
                <w:rStyle w:val="IndexLink"/>
                <w:rtl w:val="true"/>
              </w:rPr>
              <w:tab/>
            </w:r>
            <w:r>
              <w:rPr>
                <w:rStyle w:val="IndexLink"/>
              </w:rPr>
              <w:t>158</w:t>
            </w:r>
          </w:hyperlink>
        </w:p>
        <w:p>
          <w:pPr>
            <w:pStyle w:val="Contents2"/>
            <w:tabs>
              <w:tab w:val="clear" w:pos="8743"/>
              <w:tab w:val="right" w:pos="9026" w:leader="dot"/>
            </w:tabs>
            <w:rPr/>
          </w:pPr>
          <w:hyperlink w:anchor="__RefHeading___Toc4074004_372815092">
            <w:r>
              <w:rPr>
                <w:webHidden/>
                <w:rStyle w:val="IndexLink"/>
                <w:rtl w:val="true"/>
              </w:rPr>
              <w:t>تنها راه سعادت‌در پرتو بهترين نوع ولايت و مديريت کدام است؟</w:t>
            </w:r>
            <w:r>
              <w:rPr>
                <w:rStyle w:val="IndexLink"/>
                <w:rtl w:val="true"/>
              </w:rPr>
              <w:tab/>
            </w:r>
            <w:r>
              <w:rPr>
                <w:rStyle w:val="IndexLink"/>
              </w:rPr>
              <w:t>174</w:t>
            </w:r>
          </w:hyperlink>
        </w:p>
        <w:p>
          <w:pPr>
            <w:pStyle w:val="Contents2"/>
            <w:tabs>
              <w:tab w:val="clear" w:pos="8743"/>
              <w:tab w:val="right" w:pos="9026" w:leader="dot"/>
            </w:tabs>
            <w:rPr/>
          </w:pPr>
          <w:hyperlink w:anchor="__RefHeading___Toc4074006_372815092">
            <w:r>
              <w:rPr>
                <w:webHidden/>
                <w:rStyle w:val="IndexLink"/>
                <w:rtl w:val="true"/>
              </w:rPr>
              <w:t>همان داد ولی در اوج وقت</w:t>
            </w:r>
            <w:r>
              <w:rPr>
                <w:rStyle w:val="IndexLink"/>
                <w:rtl w:val="true"/>
              </w:rPr>
              <w:tab/>
            </w:r>
            <w:r>
              <w:rPr>
                <w:rStyle w:val="IndexLink"/>
              </w:rPr>
              <w:t>175</w:t>
            </w:r>
          </w:hyperlink>
        </w:p>
        <w:p>
          <w:pPr>
            <w:pStyle w:val="Contents2"/>
            <w:tabs>
              <w:tab w:val="clear" w:pos="8743"/>
              <w:tab w:val="right" w:pos="9026" w:leader="dot"/>
            </w:tabs>
            <w:rPr/>
          </w:pPr>
          <w:hyperlink w:anchor="__RefHeading___Toc4074008_372815092">
            <w:r>
              <w:rPr>
                <w:webHidden/>
                <w:rStyle w:val="IndexLink"/>
                <w:rtl w:val="true"/>
              </w:rPr>
              <w:t>انتخاب بزرگ‌ و سرنوشت ساز در ولايتمداري کدام است؟</w:t>
            </w:r>
            <w:r>
              <w:rPr>
                <w:rStyle w:val="IndexLink"/>
                <w:rtl w:val="true"/>
              </w:rPr>
              <w:tab/>
            </w:r>
            <w:r>
              <w:rPr>
                <w:rStyle w:val="IndexLink"/>
              </w:rPr>
              <w:t>178</w:t>
            </w:r>
          </w:hyperlink>
        </w:p>
        <w:p>
          <w:pPr>
            <w:pStyle w:val="Contents2"/>
            <w:tabs>
              <w:tab w:val="clear" w:pos="8743"/>
              <w:tab w:val="right" w:pos="9026" w:leader="dot"/>
            </w:tabs>
            <w:rPr/>
          </w:pPr>
          <w:hyperlink w:anchor="__RefHeading___Toc4074010_372815092">
            <w:r>
              <w:rPr>
                <w:webHidden/>
                <w:rStyle w:val="IndexLink"/>
                <w:rtl w:val="true"/>
              </w:rPr>
              <w:t>با توجه به شرايط موجود در جهان وظيفه ما نسبت به ولايت چيست؟</w:t>
            </w:r>
            <w:r>
              <w:rPr>
                <w:rStyle w:val="IndexLink"/>
                <w:rtl w:val="true"/>
              </w:rPr>
              <w:tab/>
            </w:r>
            <w:r>
              <w:rPr>
                <w:rStyle w:val="IndexLink"/>
              </w:rPr>
              <w:t>184</w:t>
            </w:r>
          </w:hyperlink>
        </w:p>
        <w:p>
          <w:pPr>
            <w:pStyle w:val="Contents2"/>
            <w:tabs>
              <w:tab w:val="clear" w:pos="8743"/>
              <w:tab w:val="right" w:pos="9026" w:leader="dot"/>
            </w:tabs>
            <w:rPr/>
          </w:pPr>
          <w:hyperlink w:anchor="__RefHeading___Toc4074012_372815092">
            <w:r>
              <w:rPr>
                <w:webHidden/>
                <w:rStyle w:val="IndexLink"/>
                <w:rtl w:val="true"/>
              </w:rPr>
              <w:t>جمع بندی و نتیجه گیری</w:t>
            </w:r>
            <w:r>
              <w:rPr>
                <w:rStyle w:val="IndexLink"/>
                <w:rtl w:val="true"/>
              </w:rPr>
              <w:tab/>
            </w:r>
            <w:r>
              <w:rPr>
                <w:rStyle w:val="IndexLink"/>
              </w:rPr>
              <w:t>194</w:t>
            </w:r>
          </w:hyperlink>
        </w:p>
        <w:p>
          <w:pPr>
            <w:pStyle w:val="Contents2"/>
            <w:tabs>
              <w:tab w:val="clear" w:pos="8743"/>
              <w:tab w:val="right" w:pos="9026" w:leader="dot"/>
            </w:tabs>
            <w:rPr/>
          </w:pPr>
          <w:hyperlink w:anchor="__RefHeading___Toc4074014_372815092">
            <w:r>
              <w:rPr>
                <w:webHidden/>
                <w:rStyle w:val="IndexLink"/>
                <w:rtl w:val="true"/>
              </w:rPr>
              <w:t>منابع</w:t>
            </w:r>
            <w:r>
              <w:rPr>
                <w:rStyle w:val="IndexLink"/>
                <w:rtl w:val="true"/>
              </w:rPr>
              <w:t>:</w:t>
              <w:tab/>
            </w:r>
            <w:r>
              <w:rPr>
                <w:rStyle w:val="IndexLink"/>
              </w:rPr>
              <w:t>196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150_62279"/>
      <w:bookmarkStart w:id="1" w:name="pg7150_62279"/>
      <w:bookmarkEnd w:id="1"/>
    </w:p>
    <w:p>
      <w:pPr>
        <w:pStyle w:val="Heading2"/>
        <w:numPr>
          <w:ilvl w:val="1"/>
          <w:numId w:val="1"/>
        </w:numPr>
        <w:rPr/>
      </w:pPr>
      <w:bookmarkStart w:id="2" w:name="pg7150_62279"/>
      <w:bookmarkStart w:id="3" w:name="__RefHeading___Toc4073972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بابایی، علی،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بصیرت‌افزایی رمز و راز ولایت‌پذیری و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علی بابایی؛ تدوین مجتبی بابایی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دارخوین‏</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‫۱۳۹</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‫‭978-600-380-492-0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Insight -- Religious aspects -- Islam</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خامنه‌ای، علی ، رهبر جمهوری اسلامی ایران،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دیدگاه درباره بصیرت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Khamenei , Ali , Leader of IRI , 1939 - -- Views on insight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Insight -- Qur'anic teaching</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Insight -- Hadiths</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Wilayat al-faqih</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بابایی، مجتبی،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۲۸۶</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ب۱۶ب۶ ۱۳۹۶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۸۳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۴۶۶۶۸۲۱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073974_37281509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بصیرت افزایی رمز و راز ولایت پذیری وسعادت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 برگزیده کشوری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خاموش درون</w:t>
      </w:r>
    </w:p>
    <w:p>
      <w:pPr>
        <w:pStyle w:val="BookText"/>
        <w:rPr/>
      </w:pPr>
      <w:r>
        <w:rPr>
          <w:rFonts w:ascii="IRNazanin" w:hAnsi="IRNazanin" w:eastAsia="IRNazanin"/>
          <w:color w:val="111111"/>
          <w:sz w:val="28"/>
          <w:sz w:val="28"/>
          <w:szCs w:val="28"/>
          <w:rtl w:val="true"/>
          <w:lang w:bidi="fa-IR"/>
        </w:rPr>
        <w:t>مولف،سخنران و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دکترعلی بابایی خورزوقی</w:t>
      </w:r>
    </w:p>
    <w:p>
      <w:pPr>
        <w:pStyle w:val="BookText"/>
        <w:rPr/>
      </w:pPr>
      <w:r>
        <w:rPr>
          <w:rFonts w:ascii="IRNazanin" w:hAnsi="IRNazanin" w:eastAsia="IRNazanin"/>
          <w:color w:val="111111"/>
          <w:sz w:val="28"/>
          <w:sz w:val="28"/>
          <w:szCs w:val="28"/>
          <w:rtl w:val="true"/>
          <w:lang w:bidi="fa-IR"/>
        </w:rPr>
        <w:t>باهمکاری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دکترمجتبی بابایی خورزوقی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عضو هیات علمی دانشگاه صنعتی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عزیزانی  که طالب  انتخاب مسیر درست  برای رسيدن به آرامش سعادت واقعی  در دنیا اخرت می باشند حتما این کتاب را بخوانند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 اشعار این کتاب توسط مولف با تخلص حقیر سروده شده است</w:t>
      </w:r>
      <w:r>
        <w:rPr>
          <w:rFonts w:eastAsia="IRNazanin" w:cs="IRNazanin"/>
          <w:color w:val="111111"/>
          <w:sz w:val="28"/>
          <w:szCs w:val="28"/>
          <w:rtl w:val="true"/>
          <w:lang w:bidi="fa-IR"/>
        </w:rPr>
        <w:t xml:space="preserve">)‏ </w:t>
      </w:r>
      <w:bookmarkStart w:id="7" w:name="pg7150_62283"/>
    </w:p>
    <w:p>
      <w:pPr>
        <w:pStyle w:val="BookText"/>
        <w:rPr/>
      </w:pPr>
      <w:bookmarkEnd w:id="7"/>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7592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5334120" cy="3759120"/>
                        </a:xfrm>
                        <a:prstGeom prst="rect">
                          <a:avLst/>
                        </a:prstGeom>
                        <a:ln w="0">
                          <a:noFill/>
                        </a:ln>
                      </pic:spPr>
                    </pic:pic>
                  </a:graphicData>
                </a:graphic>
              </wp:inline>
            </w:drawing>
          </mc:Choice>
          <mc:Fallback>
            <w:pict>
              <v:shape id="shape_0" stroked="f" o:allowincell="f" style="position:absolute;margin-left:0pt;margin-top:-296.05pt;width:419.95pt;height:295.95pt;mso-wrap-style:none;v-text-anchor:middle;mso-position-horizontal:left;mso-position-vertical:top" type="_x0000_t75">
                <v:imagedata r:id="rId9" o:detectmouseclick="t"/>
                <v:stroke color="#3465a4" joinstyle="round" endcap="flat"/>
                <w10:wrap type="none"/>
              </v:shape>
            </w:pict>
          </mc:Fallback>
        </mc:AlternateContent>
      </w:r>
    </w:p>
    <w:p>
      <w:pPr>
        <w:pStyle w:val="Heading2"/>
        <w:numPr>
          <w:ilvl w:val="1"/>
          <w:numId w:val="1"/>
        </w:numPr>
        <w:rPr/>
      </w:pPr>
      <w:bookmarkStart w:id="8" w:name="__RefHeading___Toc4073976_372815092"/>
      <w:bookmarkStart w:id="9" w:name="_Toc3"/>
      <w:bookmarkEnd w:id="8"/>
      <w:r>
        <w:rPr>
          <w:rtl w:val="true"/>
        </w:rPr>
        <w:t>مقالات برگزیده کنگره علمی پیامبر اعظم</w:t>
      </w:r>
      <w:r>
        <w:rPr>
          <w:rtl w:val="true"/>
        </w:rPr>
        <w:t>(</w:t>
      </w:r>
      <w:r>
        <w:rPr>
          <w:rtl w:val="true"/>
        </w:rPr>
        <w:t>ص</w:t>
      </w:r>
      <w:r>
        <w:rPr>
          <w:rtl w:val="true"/>
        </w:rPr>
        <w:t>)</w:t>
      </w:r>
      <w:bookmarkEnd w:id="9"/>
    </w:p>
    <w:p>
      <w:pPr>
        <w:pStyle w:val="BookText"/>
        <w:rPr/>
      </w:pPr>
      <w:r>
        <w:rPr>
          <w:rFonts w:ascii="IRNazanin" w:hAnsi="IRNazanin" w:eastAsia="IRNazanin"/>
          <w:color w:val="111111"/>
          <w:sz w:val="28"/>
          <w:sz w:val="28"/>
          <w:szCs w:val="28"/>
          <w:rtl w:val="true"/>
          <w:lang w:bidi="fa-IR"/>
        </w:rPr>
        <w:t>یکشنبه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14:29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این کتاب با تغییراتی همان مطالب مقاله برگزیده کنگره علمی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توسط مولف ارائه شده و در تاریخ شانزدهم بهمن ماه سال نود به صورت برگزیده کشوری انتخاب و معرفی شده است</w:t>
      </w:r>
      <w:r>
        <w:rPr>
          <w:rFonts w:eastAsia="IRNazanin" w:cs="IRNazanin"/>
          <w:color w:val="111111"/>
          <w:sz w:val="28"/>
          <w:szCs w:val="28"/>
          <w:rtl w:val="true"/>
          <w:lang w:bidi="fa-IR"/>
        </w:rPr>
        <w:t xml:space="preserve">. </w:t>
      </w:r>
      <w:bookmarkStart w:id="10" w:name="pg7150_62285"/>
    </w:p>
    <w:p>
      <w:pPr>
        <w:pStyle w:val="Heading2"/>
        <w:numPr>
          <w:ilvl w:val="1"/>
          <w:numId w:val="1"/>
        </w:numPr>
        <w:rPr/>
      </w:pPr>
      <w:bookmarkStart w:id="11" w:name="__RefHeading___Toc4073978_372815092"/>
      <w:bookmarkStart w:id="12" w:name="_Toc4"/>
      <w:bookmarkEnd w:id="10"/>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بصیرت تنها راه  ولایت پذیری وسعادت</w:t>
      </w:r>
      <w:r>
        <w:rPr>
          <w:rFonts w:eastAsia="IRNazanin" w:cs="IRNazanin"/>
          <w:color w:val="111111"/>
          <w:sz w:val="28"/>
          <w:szCs w:val="28"/>
          <w:rtl w:val="true"/>
          <w:lang w:bidi="fa-IR"/>
        </w:rPr>
        <w:t>..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چكيده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معناي لغوي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تعاريف و كاربردهاي اصطلاحي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و روايات چگونه است؟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اهمیت بصیرت و دیدگاه بصیرتی به خاطر چیست؟</w:t>
      </w:r>
      <w:r>
        <w:rPr>
          <w:rFonts w:eastAsia="IRNazanin" w:cs="IRNazanin"/>
          <w:color w:val="111111"/>
          <w:sz w:val="28"/>
          <w:szCs w:val="28"/>
          <w:rtl w:val="true"/>
          <w:lang w:bidi="fa-IR"/>
        </w:rPr>
        <w:t>.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ولایت و بصيرت </w:t>
      </w:r>
      <w:r>
        <w:rPr>
          <w:rFonts w:eastAsia="IRNazanin" w:cs="IRNazanin"/>
          <w:color w:val="111111"/>
          <w:sz w:val="28"/>
          <w:szCs w:val="28"/>
          <w:rtl w:val="true"/>
          <w:lang w:bidi="fa-IR"/>
        </w:rPr>
        <w:t>!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وظائف يك انسان بصير در برابر ولایت الهي در طول تاریخ چيست؟</w:t>
      </w:r>
      <w:r>
        <w:rPr>
          <w:rFonts w:eastAsia="IRNazanin" w:cs="IRNazanin"/>
          <w:color w:val="111111"/>
          <w:sz w:val="28"/>
          <w:szCs w:val="28"/>
          <w:rtl w:val="true"/>
          <w:lang w:bidi="fa-IR"/>
        </w:rPr>
        <w:t>.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ابزارها و عواملی که باعث رویش و ایجاد بصیرت در انسان می شود، کدام است؟</w:t>
      </w:r>
      <w:r>
        <w:rPr>
          <w:rFonts w:eastAsia="IRNazanin" w:cs="IRNazanin"/>
          <w:color w:val="111111"/>
          <w:sz w:val="28"/>
          <w:szCs w:val="28"/>
          <w:rtl w:val="true"/>
          <w:lang w:bidi="fa-IR"/>
        </w:rPr>
        <w:t>.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موانع بصیرت چیست؟</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آثار و مزایای بصیرت کدام است؟</w:t>
      </w:r>
      <w:r>
        <w:rPr>
          <w:rFonts w:eastAsia="IRNazanin" w:cs="IRNazanin"/>
          <w:color w:val="111111"/>
          <w:sz w:val="28"/>
          <w:szCs w:val="28"/>
          <w:rtl w:val="true"/>
          <w:lang w:bidi="fa-IR"/>
        </w:rPr>
        <w:t>.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تنها راه سعادت‌در پرتو بهترين نوع ولايت و مديريت کدام است؟</w:t>
      </w:r>
      <w:r>
        <w:rPr>
          <w:rFonts w:eastAsia="IRNazanin" w:cs="IRNazanin"/>
          <w:color w:val="111111"/>
          <w:sz w:val="28"/>
          <w:szCs w:val="28"/>
          <w:rtl w:val="true"/>
          <w:lang w:bidi="fa-IR"/>
        </w:rPr>
        <w:t>.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انتخاب بزرگ‌ و سرنوشت ساز در ولايتمداري کدام است؟</w:t>
      </w:r>
      <w:r>
        <w:rPr>
          <w:rFonts w:eastAsia="IRNazanin" w:cs="IRNazanin"/>
          <w:color w:val="111111"/>
          <w:sz w:val="28"/>
          <w:szCs w:val="28"/>
          <w:rtl w:val="true"/>
          <w:lang w:bidi="fa-IR"/>
        </w:rPr>
        <w:t>.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با توجه به شرايط موجود در جهان وظيفه ما نسبت به ولايت چيست؟</w:t>
      </w:r>
      <w:r>
        <w:rPr>
          <w:rFonts w:eastAsia="IRNazanin" w:cs="IRNazanin"/>
          <w:color w:val="111111"/>
          <w:sz w:val="28"/>
          <w:szCs w:val="28"/>
          <w:rtl w:val="true"/>
          <w:lang w:bidi="fa-IR"/>
        </w:rPr>
        <w:t>.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جمع بندی و نتیجه گیری</w:t>
      </w:r>
      <w:r>
        <w:rPr>
          <w:rFonts w:eastAsia="IRNazanin" w:cs="IRNazanin"/>
          <w:color w:val="111111"/>
          <w:sz w:val="28"/>
          <w:szCs w:val="28"/>
          <w:rtl w:val="true"/>
          <w:lang w:bidi="fa-IR"/>
        </w:rPr>
        <w:t>.. ...</w:t>
      </w:r>
      <w:r>
        <w:rPr>
          <w:rFonts w:eastAsia="IRNazanin" w:cs="IRNazanin"/>
          <w:color w:val="111111"/>
          <w:sz w:val="28"/>
          <w:szCs w:val="28"/>
          <w:lang w:bidi="fa-IR"/>
        </w:rPr>
        <w:t>191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کتاب جا دارد جهت استحضار حضرتعالی به موارد مهم زیر اشاره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عناوین و مطالب این کتاب از بین سوالات  مستمعین در جلسات آموزش خانواده، کارگاهای آموزشی، مجامع هم اندیشی و بحث و انتقاد که بصورت پرسش و پاسخ، توسط مولف پاسخ داده، استخراج و به این صورت که ملاحظه می فرمایید، به لطف الهی تدوین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بتواند مورد رضایت یار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شاید برخی از سوالات چون نزدیک به هم هستند پاسخهای آنها هم از باب ضرورت و اهمیّت در بعضی مواقع با استفاده از منابع مختلف، نزدیک به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انجا که  در نهایت تاسف انسان به ظاهر متمدن ومدرن در قالب ایسم های مختلف مادّی از جمله سکولاریسم و اومانیسم؛  در طي سده هاي اخير، گام هاي خطرناکی را با ظرافت فریبنده ای در مسير استفاده ابزاری از عقل و علم برای دين زدايي و مادّي كردن تمام ابعاد خدايي وجود خويش و تقدس زدايي از امور مقدس برداشت و نعره مستانه استغنا از دينورزي و خداباوري را با تصوری ناقص از معنویت وفطرت انسانی در جهان طنين انداز كرد ودر جاهلیت نوین البته به زعم خود پايان عصر دين و معنويت ديني را اعلام نمود و با این دید؛ ظلم و ستم جبران ناپذیری را بر فطرت و فریاد خاموش درون بشریت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شرح مفصل آنچه كه بر بشر امروزرفته؛ محتاج پژوهش هايي گسترده و نگارش مكتوباتي 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مولف همانند پدر بزرگوارشان با خدا عهد بسته اند تا زمانی که قدرت و توان دارند برای رضای یار، در محافل و مجالس مذهبی و علمی که دعوت می شوند بدون هر گونه انتظار و منّت سخنرانی نموده و بابت آن هیچ گونه مبلغ، هدیه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یکی از ائمه جمعه در همایشی 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متعال در سخنرانی و بیان نعمت را بر ایشان تمام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مقرر شده که کلیه در آمد حاصل از فروش کتب مولف صرف نشر معارف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کلیه اشعار این کتاب توسط مولف با تخلص حقیر در قالبهای مختلف سروده شده است که یک بیت یا قسمتی از قالبهای مزبور به مناسبت موضوع در این مجموعه آورده شده است و بعضا اصل آنها بصورت کامل دریکی ازکتابهای مولف  تحت </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حقیر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موجود می باشد و نیزبرخی از ابیات هم فی البداهه به مناسبت موضوع توسط مولف سروده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در اوایل دهه شصت اراده نموده که به حول و قوه الهی دهها جلد کتاب در مجموعه ای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خاموش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خنثی سازی اندیشه های روانشناسان و فلاسفه معاصر و آراء تربیتی غرب که متاسفانه بر خلاف فطرت بشری و فریاد خاموش آدمی بوده و به نوعی با دین ستیزی و معنویت زدایی؛ مسیر انسانیت و رستگاری را به انحراف کشیده؛ با رویکرد معنوی با استفاده از آیات و روایات منتشر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بخاطر مسئولیتهای اداری تا کنون تعدادی از آنها بیشتر منتشر نشده است؛  که عناوین حدود بیست جلد آنها در انتهای کتاب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مابقی بر اساس فیش برداریها  در صورت حیات و توفیق الهی منتشر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دهها مقاله در مجلات تخصصی دانشگاهی و روزنامه های داخلی و بین المللی در این راستا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امتياز همه كتابهاي ایشاندر اين است كه به مناسبت موضوع همراه با اشعاري از مولف؛ تدوين شده كه در نوع خود كم نظير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به نظر مي رسد كه دراينجا لازم است برای آشنایی بیشتر با شاعر و مولف به صورت خلاصه و کاملا گذرا به عناویني از زندگی و سوابق علمی و اجتماعی ایشان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22800" cy="55118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4"/>
                        <a:stretch/>
                      </pic:blipFill>
                      <pic:spPr>
                        <a:xfrm>
                          <a:off x="0" y="0"/>
                          <a:ext cx="4622760" cy="5511960"/>
                        </a:xfrm>
                        <a:prstGeom prst="rect">
                          <a:avLst/>
                        </a:prstGeom>
                        <a:ln w="0">
                          <a:noFill/>
                        </a:ln>
                      </pic:spPr>
                    </pic:pic>
                  </a:graphicData>
                </a:graphic>
              </wp:inline>
            </w:drawing>
          </mc:Choice>
          <mc:Fallback>
            <w:pict>
              <v:shape id="shape_0" stroked="f" o:allowincell="f" style="position:absolute;margin-left:0pt;margin-top:-434.05pt;width:363.95pt;height:433.95pt;mso-wrap-style:none;v-text-anchor:middle;mso-position-horizontal:left;mso-position-vertical:top" type="_x0000_t75">
                <v:imagedata r:id="rId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ایشان درخرداد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متولّد ودر شهریور</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و دارای یک پسر و دو دختر می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سوابق علمی و اجتماعی وی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تلمّذ درس خارج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 دکترا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و تحصیل در دو رشته متفاوت دانشگاهی و ادامه آن در مقطع دکترای تخصصی  </w:t>
      </w:r>
      <w:r>
        <w:rPr>
          <w:rFonts w:eastAsia="Times New Roman" w:cs="Times New Roman" w:ascii="Times New Roman" w:hAnsi="Times New Roman"/>
          <w:color w:val="111111"/>
          <w:sz w:val="28"/>
          <w:szCs w:val="28"/>
          <w:lang w:val="en-US" w:bidi="en-US"/>
        </w:rPr>
        <w:t>PHD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رشته فلسفه تعلیم و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گذراندن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متعدد تخصصي وفوق تخصصی مدیریت، برنامه ریزی و تربیتی، کامپیوتر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بیش از دو هزار ساعت – سخنرانی در محافل عمومی، دانشگاهی، مدیریتی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دوره های ارتقای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آموزش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 مسابقات قرآنی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دبیرواستاد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داوطلبانه به کردستان و داشتن مسئولیتهای مختلف رزمی درجبهه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بیش از ده حکم قهرمانی در مسابقات ورزشی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مسئولیتهای متفاوت انقلابی، اجتماعی واداری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عناوین برتر و موفق کشوری و استانی در زمینه های مختلف مدیریتی،فرماندهی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درضمن دربیش از بیست سال مسئولیت اداری بنابر اعتراف دیگران به همه قولها مخصوصا مالی وتجهیزاتی که داده؛ بصورت کامل عمل نموده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مجتبی بابایی </w:t>
      </w:r>
      <w:bookmarkStart w:id="13" w:name="pg7150_62292"/>
    </w:p>
    <w:p>
      <w:pPr>
        <w:pStyle w:val="BookText"/>
        <w:rPr/>
      </w:pPr>
      <w:bookmarkEnd w:id="13"/>
      <w:r>
        <w:rPr>
          <w:rFonts w:ascii="IRNazanin" w:hAnsi="IRNazanin" w:eastAsia="IRNazanin"/>
          <w:color w:val="111111"/>
          <w:sz w:val="28"/>
          <w:sz w:val="28"/>
          <w:szCs w:val="28"/>
          <w:rtl w:val="true"/>
          <w:lang w:bidi="fa-IR"/>
        </w:rPr>
        <w:t>به نام خدا</w:t>
      </w:r>
    </w:p>
    <w:p>
      <w:pPr>
        <w:pStyle w:val="Heading2"/>
        <w:numPr>
          <w:ilvl w:val="1"/>
          <w:numId w:val="1"/>
        </w:numPr>
        <w:rPr/>
      </w:pPr>
      <w:bookmarkStart w:id="14" w:name="__RefHeading___Toc4073980_372815092"/>
      <w:bookmarkStart w:id="15" w:name="_Toc5"/>
      <w:bookmarkEnd w:id="14"/>
      <w:r>
        <w:rPr>
          <w:rtl w:val="true"/>
        </w:rPr>
        <w:t>بصیرت افزایی رمز و راز ولایت پذیری وسعادت</w:t>
      </w:r>
      <w:bookmarkEnd w:id="15"/>
    </w:p>
    <w:p>
      <w:pPr>
        <w:pStyle w:val="BookText"/>
        <w:rPr/>
      </w:pPr>
      <w:r>
        <w:rPr>
          <w:rFonts w:ascii="IRNazanin" w:hAnsi="IRNazanin" w:eastAsia="IRNazanin"/>
          <w:color w:val="111111"/>
          <w:sz w:val="28"/>
          <w:sz w:val="28"/>
          <w:szCs w:val="28"/>
          <w:rtl w:val="true"/>
          <w:lang w:bidi="fa-IR"/>
        </w:rPr>
        <w:t xml:space="preserve">مسیر ناب بشري که بي بصير نمي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سفيرشوق نبوي که بي بصير نمي شود</w:t>
      </w:r>
    </w:p>
    <w:p>
      <w:pPr>
        <w:pStyle w:val="BookText"/>
        <w:rPr/>
      </w:pPr>
      <w:r>
        <w:rPr>
          <w:rFonts w:ascii="IRNazanin" w:hAnsi="IRNazanin" w:eastAsia="IRNazanin"/>
          <w:color w:val="111111"/>
          <w:sz w:val="28"/>
          <w:sz w:val="28"/>
          <w:szCs w:val="28"/>
          <w:rtl w:val="true"/>
          <w:lang w:bidi="fa-IR"/>
        </w:rPr>
        <w:t xml:space="preserve">مرام عشق سر مدي،  بصر دهد به جان و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کوي علوي، که بي بصير نمي شود</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7686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7"/>
                        <a:stretch/>
                      </pic:blipFill>
                      <pic:spPr>
                        <a:xfrm>
                          <a:off x="0" y="0"/>
                          <a:ext cx="5334120" cy="2768760"/>
                        </a:xfrm>
                        <a:prstGeom prst="rect">
                          <a:avLst/>
                        </a:prstGeom>
                        <a:ln w="0">
                          <a:noFill/>
                        </a:ln>
                      </pic:spPr>
                    </pic:pic>
                  </a:graphicData>
                </a:graphic>
              </wp:inline>
            </w:drawing>
          </mc:Choice>
          <mc:Fallback>
            <w:pict>
              <v:shape id="shape_0" stroked="f" o:allowincell="f" style="position:absolute;margin-left:0pt;margin-top:-218.05pt;width:419.95pt;height:217.95pt;mso-wrap-style:none;v-text-anchor:middle;mso-position-horizontal:left;mso-position-vertical:top" type="_x0000_t75">
                <v:imagedata r:id="rId18" o:detectmouseclick="t"/>
                <v:stroke color="#3465a4" joinstyle="round" endcap="flat"/>
                <w10:wrap type="none"/>
              </v:shape>
            </w:pict>
          </mc:Fallback>
        </mc:AlternateContent>
      </w:r>
    </w:p>
    <w:p>
      <w:pPr>
        <w:pStyle w:val="Heading2"/>
        <w:numPr>
          <w:ilvl w:val="1"/>
          <w:numId w:val="1"/>
        </w:numPr>
        <w:rPr/>
      </w:pPr>
      <w:bookmarkStart w:id="16" w:name="__RefHeading___Toc4073982_372815092"/>
      <w:bookmarkStart w:id="17" w:name="_Toc6"/>
      <w:bookmarkEnd w:id="16"/>
      <w:r>
        <w:rPr>
          <w:rtl w:val="true"/>
        </w:rPr>
        <w:t>چكيده</w:t>
      </w:r>
      <w:bookmarkEnd w:id="17"/>
    </w:p>
    <w:p>
      <w:pPr>
        <w:pStyle w:val="BookText"/>
        <w:rPr/>
      </w:pPr>
      <w:r>
        <w:rPr>
          <w:rFonts w:ascii="IRNazanin" w:hAnsi="IRNazanin" w:eastAsia="IRNazanin"/>
          <w:color w:val="111111"/>
          <w:sz w:val="28"/>
          <w:sz w:val="28"/>
          <w:szCs w:val="28"/>
          <w:rtl w:val="true"/>
          <w:lang w:bidi="fa-IR"/>
        </w:rPr>
        <w:t xml:space="preserve">الهی فتنه ها را بر ملا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مرابا راه مولا آشنا کن</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 دانم بصیرت در دو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دهدجان رابها،غیرش رها کن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نعمت بصيرت که خدای متعال به وسیله جمیع الخصال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قرآن بر بشریت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لوح نوشته ای است که انسان با آن می تواند برنامه کار خود را دریابد تا به سر منزل مقصود که همان لقا ی حق است نائل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پستی و بلندیهایی وجود دارد که قرآن راه را براي افراد بصير ترسیم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براى نیل به مقام رفیع بصیرت باید با الطاف خداوندی به بازسازى و اصلاح نفس خویش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مجاهده با هواى نفسانى و تهذیب روح از زنگارهاى گناه، و لطیف و شفاف ساختن آیینه دل به نور توحید، تنها صراط مستقیمى است که حجاب دیدگان دل را مى‏گشاید وآدمى را در معرض الهامات غیبى و مقام کشف و شهود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بعد از مقدمه و بحث لغوی بصيرت مطالبي در خصوص كمّ و كيف بصيرت ديني در طول تاریخ مخصوصا در زمان غیبت؛ با استفاده از آیات قرآن کریم و سنّت پيامبر اعظم مطرح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انشاالله </w:t>
      </w:r>
      <w:bookmarkStart w:id="18" w:name="pg7150_62295"/>
    </w:p>
    <w:p>
      <w:pPr>
        <w:pStyle w:val="BookText"/>
        <w:rPr/>
      </w:pPr>
      <w:bookmarkEnd w:id="18"/>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7813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1"/>
                        <a:stretch/>
                      </pic:blipFill>
                      <pic:spPr>
                        <a:xfrm>
                          <a:off x="0" y="0"/>
                          <a:ext cx="5334120" cy="2781360"/>
                        </a:xfrm>
                        <a:prstGeom prst="rect">
                          <a:avLst/>
                        </a:prstGeom>
                        <a:ln w="0">
                          <a:noFill/>
                        </a:ln>
                      </pic:spPr>
                    </pic:pic>
                  </a:graphicData>
                </a:graphic>
              </wp:inline>
            </w:drawing>
          </mc:Choice>
          <mc:Fallback>
            <w:pict>
              <v:shape id="shape_0" stroked="f" o:allowincell="f" style="position:absolute;margin-left:0pt;margin-top:-219.05pt;width:419.95pt;height:218.95pt;mso-wrap-style:none;v-text-anchor:middle;mso-position-horizontal:left;mso-position-vertical:top" type="_x0000_t75">
                <v:imagedata r:id="rId22" o:detectmouseclick="t"/>
                <v:stroke color="#3465a4" joinstyle="round" endcap="flat"/>
                <w10:wrap type="none"/>
              </v:shape>
            </w:pict>
          </mc:Fallback>
        </mc:AlternateContent>
      </w:r>
    </w:p>
    <w:p>
      <w:pPr>
        <w:pStyle w:val="Heading2"/>
        <w:numPr>
          <w:ilvl w:val="1"/>
          <w:numId w:val="1"/>
        </w:numPr>
        <w:rPr/>
      </w:pPr>
      <w:bookmarkStart w:id="19" w:name="__RefHeading___Toc4073984_372815092"/>
      <w:bookmarkStart w:id="20" w:name="_Toc7"/>
      <w:bookmarkEnd w:id="19"/>
      <w:r>
        <w:rPr>
          <w:rtl w:val="true"/>
        </w:rPr>
        <w:t>مقدمه</w:t>
      </w:r>
      <w:bookmarkEnd w:id="20"/>
    </w:p>
    <w:p>
      <w:pPr>
        <w:pStyle w:val="BookText"/>
        <w:rPr/>
      </w:pPr>
      <w:r>
        <w:rPr>
          <w:rFonts w:ascii="IRNazanin" w:hAnsi="IRNazanin" w:eastAsia="IRNazanin"/>
          <w:color w:val="111111"/>
          <w:sz w:val="28"/>
          <w:sz w:val="28"/>
          <w:szCs w:val="28"/>
          <w:rtl w:val="true"/>
          <w:lang w:bidi="fa-IR"/>
        </w:rPr>
        <w:t xml:space="preserve">گر که گشتی از ولایت پیش و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 خوار و ذلیل و دربدر</w:t>
      </w:r>
    </w:p>
    <w:p>
      <w:pPr>
        <w:pStyle w:val="BookText"/>
        <w:rPr/>
      </w:pPr>
      <w:r>
        <w:rPr>
          <w:rFonts w:ascii="IRNazanin" w:hAnsi="IRNazanin" w:eastAsia="IRNazanin"/>
          <w:color w:val="111111"/>
          <w:sz w:val="28"/>
          <w:sz w:val="28"/>
          <w:szCs w:val="28"/>
          <w:rtl w:val="true"/>
          <w:lang w:bidi="fa-IR"/>
        </w:rPr>
        <w:t xml:space="preserve">باولی کن تو عبور از هر 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رسی راحت به مقصد در سفر</w:t>
      </w:r>
    </w:p>
    <w:p>
      <w:pPr>
        <w:pStyle w:val="BookText"/>
        <w:rPr/>
      </w:pPr>
      <w:r>
        <w:rPr>
          <w:rFonts w:ascii="IRNazanin" w:hAnsi="IRNazanin" w:eastAsia="IRNazanin"/>
          <w:color w:val="111111"/>
          <w:sz w:val="28"/>
          <w:sz w:val="28"/>
          <w:szCs w:val="28"/>
          <w:rtl w:val="true"/>
          <w:lang w:bidi="fa-IR"/>
        </w:rPr>
        <w:t xml:space="preserve">کر چنین کردی شوی اهل 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این داد درون است بر بشر</w:t>
      </w:r>
    </w:p>
    <w:p>
      <w:pPr>
        <w:pStyle w:val="BookText"/>
        <w:rPr/>
      </w:pPr>
      <w:r>
        <w:rPr>
          <w:rFonts w:ascii="IRNazanin" w:hAnsi="IRNazanin" w:eastAsia="IRNazanin"/>
          <w:color w:val="111111"/>
          <w:sz w:val="28"/>
          <w:sz w:val="28"/>
          <w:szCs w:val="28"/>
          <w:rtl w:val="true"/>
          <w:lang w:bidi="fa-IR"/>
        </w:rPr>
        <w:t xml:space="preserve">کر بشر خواهد شود اقای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گردد پیروز و دور از خطر</w:t>
      </w:r>
    </w:p>
    <w:p>
      <w:pPr>
        <w:pStyle w:val="BookText"/>
        <w:rPr/>
      </w:pPr>
      <w:r>
        <w:rPr>
          <w:rFonts w:ascii="IRNazanin" w:hAnsi="IRNazanin" w:eastAsia="IRNazanin"/>
          <w:color w:val="111111"/>
          <w:sz w:val="28"/>
          <w:sz w:val="28"/>
          <w:szCs w:val="28"/>
          <w:rtl w:val="true"/>
          <w:lang w:bidi="fa-IR"/>
        </w:rPr>
        <w:t xml:space="preserve">بی شک و تردید ولایت چون سپر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محفوظ تو را از هر شرر</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 بشر باهرنوعی دید و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 داد دختر و هم هر پسر </w:t>
      </w:r>
    </w:p>
    <w:p>
      <w:pPr>
        <w:pStyle w:val="BookText"/>
        <w:rPr/>
      </w:pPr>
      <w:r>
        <w:rPr>
          <w:rFonts w:ascii="IRNazanin" w:hAnsi="IRNazanin" w:eastAsia="IRNazanin"/>
          <w:color w:val="111111"/>
          <w:sz w:val="28"/>
          <w:sz w:val="28"/>
          <w:szCs w:val="28"/>
          <w:rtl w:val="true"/>
          <w:lang w:bidi="fa-IR"/>
        </w:rPr>
        <w:t xml:space="preserve">در زمان غیبت صاحب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فقاهت می رود سوی قمر</w:t>
      </w:r>
    </w:p>
    <w:p>
      <w:pPr>
        <w:pStyle w:val="BookText"/>
        <w:rPr/>
      </w:pPr>
      <w:r>
        <w:rPr>
          <w:rFonts w:ascii="IRNazanin" w:hAnsi="IRNazanin" w:eastAsia="IRNazanin"/>
          <w:color w:val="111111"/>
          <w:sz w:val="28"/>
          <w:sz w:val="28"/>
          <w:szCs w:val="28"/>
          <w:rtl w:val="true"/>
          <w:lang w:bidi="fa-IR"/>
        </w:rPr>
        <w:t xml:space="preserve">با ظهور معصوم و خورشید و 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ز غیر ان عزیز من حذر</w:t>
      </w:r>
    </w:p>
    <w:p>
      <w:pPr>
        <w:pStyle w:val="BookText"/>
        <w:rPr/>
      </w:pPr>
      <w:r>
        <w:rPr>
          <w:rFonts w:ascii="IRNazanin" w:hAnsi="IRNazanin" w:eastAsia="IRNazanin"/>
          <w:color w:val="111111"/>
          <w:sz w:val="28"/>
          <w:sz w:val="28"/>
          <w:szCs w:val="28"/>
          <w:rtl w:val="true"/>
          <w:lang w:bidi="fa-IR"/>
        </w:rPr>
        <w:t xml:space="preserve">گرزعصمت  گردی دور با هر  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زنی بر نفس و جان خود ضرر</w:t>
      </w:r>
    </w:p>
    <w:p>
      <w:pPr>
        <w:pStyle w:val="BookText"/>
        <w:rPr/>
      </w:pPr>
      <w:r>
        <w:rPr>
          <w:rFonts w:ascii="IRNazanin" w:hAnsi="IRNazanin" w:eastAsia="IRNazanin"/>
          <w:color w:val="111111"/>
          <w:sz w:val="28"/>
          <w:sz w:val="28"/>
          <w:szCs w:val="28"/>
          <w:rtl w:val="true"/>
          <w:lang w:bidi="fa-IR"/>
        </w:rPr>
        <w:t xml:space="preserve">راه مولا بوده مملو از گوهر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شیعه با دو صد داد دگر</w:t>
      </w:r>
    </w:p>
    <w:p>
      <w:pPr>
        <w:pStyle w:val="BookText"/>
        <w:rPr/>
      </w:pPr>
      <w:r>
        <w:rPr>
          <w:rFonts w:ascii="IRNazanin" w:hAnsi="IRNazanin" w:eastAsia="IRNazanin"/>
          <w:color w:val="111111"/>
          <w:sz w:val="28"/>
          <w:sz w:val="28"/>
          <w:szCs w:val="28"/>
          <w:rtl w:val="true"/>
          <w:lang w:bidi="fa-IR"/>
        </w:rPr>
        <w:t xml:space="preserve">هر چه دیر آیی بسوی این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وافر کرده ای بر جان و سر</w:t>
      </w:r>
    </w:p>
    <w:p>
      <w:pPr>
        <w:pStyle w:val="BookText"/>
        <w:rPr/>
      </w:pPr>
      <w:r>
        <w:rPr>
          <w:rFonts w:ascii="IRNazanin" w:hAnsi="IRNazanin" w:eastAsia="IRNazanin"/>
          <w:color w:val="111111"/>
          <w:sz w:val="28"/>
          <w:sz w:val="28"/>
          <w:szCs w:val="28"/>
          <w:rtl w:val="true"/>
          <w:lang w:bidi="fa-IR"/>
        </w:rPr>
        <w:t xml:space="preserve">از ولایت جان و دل گیرد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ان باشد  عظیم و پرثمر</w:t>
      </w:r>
    </w:p>
    <w:p>
      <w:pPr>
        <w:pStyle w:val="BookText"/>
        <w:rPr/>
      </w:pPr>
      <w:r>
        <w:rPr>
          <w:rFonts w:ascii="IRNazanin" w:hAnsi="IRNazanin" w:eastAsia="IRNazanin"/>
          <w:color w:val="111111"/>
          <w:sz w:val="28"/>
          <w:sz w:val="28"/>
          <w:szCs w:val="28"/>
          <w:rtl w:val="true"/>
          <w:lang w:bidi="fa-IR"/>
        </w:rPr>
        <w:t xml:space="preserve">این همان خواست حقیر است تا به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و ما تا همان جدّ و پدر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انسان را مختار آفریده و به همین جهت، انسان همیشه در مسیر زندگی، بر سر دو راهه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ای عزیز بزرگوار، سعادت دنیا و آخرت انسان، در گرو تصمیماتی است كه او بر سر این دو راهی اتخاذ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شناخت حق و باطل، نیك و بد، دوست و دشمن اهمیت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مسائل نیز، بصیرت و روشن بینی فوق العاده ای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غمباراسلام گواه روشنی است بر اين كه عامل اصلی ذلت و بدبختی مسلمانان، نداشتن بصيرت و شناخت كافی در دين داری و ولايت پذيري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الوصف </w:t>
      </w:r>
    </w:p>
    <w:p>
      <w:pPr>
        <w:pStyle w:val="BookText"/>
        <w:rPr/>
      </w:pPr>
      <w:r>
        <w:rPr>
          <w:rFonts w:ascii="IRNazanin" w:hAnsi="IRNazanin" w:eastAsia="IRNazanin"/>
          <w:color w:val="111111"/>
          <w:sz w:val="28"/>
          <w:sz w:val="28"/>
          <w:szCs w:val="28"/>
          <w:rtl w:val="true"/>
          <w:lang w:bidi="fa-IR"/>
        </w:rPr>
        <w:t xml:space="preserve">الگو قرار دادن شخصيت جامع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بصيرت لازم در ابعاد مختلف انديشه،گفتار، رفتار و وظايف فردي و اجتماعي يك ضرورت ثابت و نياز هميشگي است كه همة طوايف مسلمان و جوامع اسلامي مؤظف به پيروي از آن هستند؛ تا در پرتو انوار تابان سيره و روش آن حضرت، با بصيرت كامل به سوي رستگاري و بهبودي در تمام ابعاد زندگي مخصوصا ولايت پذيري راه درست را  برگزينند و با قدم گذاشتن در آن، به تدريج افكار، رفتار، اخلاق و آرزوهاي شان عطر و بوي ولايت الهي و خُلق عظيم آن حضرت را  پيدا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خصوص خداوند متعال،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اُسوه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حسنه و آينة تمام نماي همة زيبائي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خوبي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براي همة جوامع بشري معرفي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كانَ َلكُم فِي رَسُولِ اللهِ اسوۀٌ حَسَنَهٌ لِمَن كانَ يَرجُوا اللهَوَاليَومَ الآخَر وَذَكَراللهَ كَثيِراً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رسول خدا براي شما نمونه ي نيكويي است براي هر كس كه اميد به خدا و روز جزا دارد و بسيار ياد خدا مي كند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بصیرت از صفات شایسته و ستوده ای است که هر انسانی مخصوصا یک مسلمان در زندگی فردی و اجتماعی خویش باید از آن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مبارزات و فعالیت های سیاسی و اجتماعی و موضع گیری ها جایگاه بصیرت روشن 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بصیرت، عبادات، مبارزات و جنگ انسان نیز نتیجه و ثمر مطلوب را ندارد و گاهی پس از سال ها عبادت و ریاضت و یا مبارزه با دشمن، انسان بی بصیرت در مسیر باطل و در برابر حق قرار می گیرد چنان که در تاریخ نمونه های فراوانی دیده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مکتب حیات بخش اسلام به انسان می آموزد که در صحنه های زندگی، پیروی ها، حمایت ها، دوستی ها، دشمنی ها و موضع گیری ها باید براساس شناخت عمیق و بصیرت عمل نماید و با یقین و اطمینان به درستی کار و حقانیت مسیر و شناخت خودی و بیگانه و حق و باطل گام بردارد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برای حرکت از نقطه ای به نقطه دیگر چشم ظاهر لازم است تا در چاه نیفتد و یا گرفتار راهزنان و دزدان نگردد؛ برای رسیدن به اهداف متعالی و سیر الی اللَّه و حرکت در مسیر حق چشم بصیرت لازم است تا در دام باطل و شیاطین انس و جن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 است تعبیر رهبر فرزانه انقلاب درباره بصیرت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بصیرت قطب نمای حرکت صحیح در اوضاع اجتماعی پیچیده امروز است، به گونه ای که اگر کسی این قطب نما را نداشته باشد و نقشه خوانی را بلد نباشد ممکن است ناگهان خود را در محاصره دشمن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بصیرت نباشد انسان حتی با نیت خوب ممکن است گمراه شود و در راه بد قدم بگذارد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چنان که خوارج نهروان به علت نداشتن بصیرت در مقابل امیرمؤمنان علی علیه السلام ایستادند، با آن حضرت جنگیدند و ابن ملجم که از آنان بود، آن حضرت را بهشهادت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عمرسعد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خَیلَ اللَّهِ اَرکبِی فَابْشِرِی بِالجَنَّة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سربازان خدا سوار شوید و بجنگید که بشارت بهشت باد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حسین علیه السلام جنگیدند و آن حضرت و فرزندان و برادران و یارانش را به شهادت رساندند و کودکان و زنانش را به اسارت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ما نیز برخی گروه ها و </w:t>
      </w:r>
    </w:p>
    <w:p>
      <w:pPr>
        <w:pStyle w:val="BookText"/>
        <w:rPr/>
      </w:pPr>
      <w:r>
        <w:rPr>
          <w:rFonts w:ascii="IRNazanin" w:hAnsi="IRNazanin" w:eastAsia="IRNazanin"/>
          <w:color w:val="111111"/>
          <w:sz w:val="28"/>
          <w:sz w:val="28"/>
          <w:szCs w:val="28"/>
          <w:rtl w:val="true"/>
          <w:lang w:bidi="fa-IR"/>
        </w:rPr>
        <w:t>افراد در مقابل نظام اسلامی و ولی فقیه می ایستند و این نشان از نداشتن بصیرت سیاسی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جایي كه از طرفي جامعه اسلامي، از قوميتها، نژاد، رنگ، سلايق، مذاهب، مناطق و كشورهاي مختلف تشكيل شده است و از طرفي دشمنان اسلام و مسلمين نيز هر يك از موارد مزبور را پر رنگ می کنند تا با تحريك مسلمانان و ايجاد تفرقه و اختلاف، به اهداف شوم خود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در صورت نبود بصيرت لازم و عدم هوشياري افراد مسلمان، عوامل ياد شده  مي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منشأ اختلافات و نزاع هاي ويرانگری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اين گونه درگیری ها علاوه بر تضييع سرمايه هاي مادي و معنوي مسلمانان، بدون شك تسلط دشمنان بر قلمرو ممالك اسلامي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 نهادينه كردن بصيرت ديني مي توان در راستاي انسجام اسلامي، تقويت همدلي، برادري ، وحدت و صميميت گام برداشت و نقشه هاي دشمنان را خنثی و رشد و بالندگي را در همة ابعاد مادي و معنوي، در جوامع اسلامي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بصيرت ديني يك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ولايت پذيري و پيروي از سيرة نبوي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اثر بصيرت ديني بوجود مي آيد؛ در ايجاد و تثبيت انسجام اسلامي و همدلي بين مسلمانان بدون ترديد موثر و راه گشا خواهد بود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کتاب به دنبال بررسی كمّ و كيف بصيرت دينی در جهت ولايت پذيري؛ ولایت پيامبر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او بويژه دردوران غيبت مي باشد؛ كه در اين راستا، بررسی ها نشان می‌دهد كه دين داری صحيح و ولايت پذيري راستين جز با بصيرت و آگاهی كافی به دست نمی‌آيد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اي 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آموزه‌اي راهبردي، اصيل و </w:t>
      </w:r>
    </w:p>
    <w:p>
      <w:pPr>
        <w:pStyle w:val="BookText"/>
        <w:rPr/>
      </w:pPr>
      <w:r>
        <w:rPr>
          <w:rFonts w:ascii="IRNazanin" w:hAnsi="IRNazanin" w:eastAsia="IRNazanin"/>
          <w:color w:val="111111"/>
          <w:sz w:val="28"/>
          <w:sz w:val="28"/>
          <w:szCs w:val="28"/>
          <w:rtl w:val="true"/>
          <w:lang w:bidi="fa-IR"/>
        </w:rPr>
        <w:t>اسلامي است كه مقام معظم رهبري به اقتضاي شرايط زمان، حياتي دوباره به آن بخشيدند و جهت مقابله با هجمه‌هاي فرهنگي و جنگ نرم دشمن، از طريق تكرار و تذكر؛ آن را به گفتماني رهگشا و پويا در سطوح مختلف جامعه مبدل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زندگي و اكسيري است كه سعادت ابدي و لذت جاودانه حق‌شناسي وحق مداري را در پرتو ولايت پذيري درست، به انسان مي‌بخشد؛ كيميايي است كه مس وجود آدمي را در هم‌نشيني با حق و همراهي هميشگي با ولايت، به طلاي درخشان كمال مبدل مي‌سازد؛ همان‌طور كه مقام معظم رهبري مي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قطب‌نمايي است كه در بيابان غبارآلود فتنه و گمراهي‌ها، راه و مقصد را روشن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غدیر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بالابرفت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حق  کامل شد و مولا برفت</w:t>
      </w:r>
    </w:p>
    <w:p>
      <w:pPr>
        <w:pStyle w:val="BookText"/>
        <w:rPr/>
      </w:pPr>
      <w:r>
        <w:rPr>
          <w:rFonts w:ascii="IRNazanin" w:hAnsi="IRNazanin" w:eastAsia="IRNazanin"/>
          <w:color w:val="111111"/>
          <w:sz w:val="28"/>
          <w:sz w:val="28"/>
          <w:szCs w:val="28"/>
          <w:rtl w:val="true"/>
          <w:lang w:bidi="fa-IR"/>
        </w:rPr>
        <w:t xml:space="preserve">اندکی بعد از غدیر در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چه رأس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برفت</w:t>
      </w:r>
    </w:p>
    <w:p>
      <w:pPr>
        <w:pStyle w:val="BookText"/>
        <w:rPr/>
      </w:pPr>
      <w:r>
        <w:rPr>
          <w:rFonts w:ascii="IRNazanin" w:hAnsi="IRNazanin" w:eastAsia="IRNazanin"/>
          <w:color w:val="111111"/>
          <w:sz w:val="28"/>
          <w:sz w:val="28"/>
          <w:szCs w:val="28"/>
          <w:rtl w:val="true"/>
          <w:lang w:bidi="fa-IR"/>
        </w:rPr>
        <w:t xml:space="preserve">با بصیرت می شود دید 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و راز آنچه بر دنیا برفت</w:t>
      </w:r>
    </w:p>
    <w:p>
      <w:pPr>
        <w:pStyle w:val="BookText"/>
        <w:rPr/>
      </w:pPr>
      <w:r>
        <w:rPr>
          <w:rFonts w:ascii="IRNazanin" w:hAnsi="IRNazanin" w:eastAsia="IRNazanin"/>
          <w:color w:val="111111"/>
          <w:sz w:val="28"/>
          <w:sz w:val="28"/>
          <w:szCs w:val="28"/>
          <w:rtl w:val="true"/>
          <w:lang w:bidi="fa-IR"/>
        </w:rPr>
        <w:t xml:space="preserve">لحظه های کربلا تا ماورا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ترفیع است و عاشورا برفت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مسیر دین حق با صد 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ها ایجاد و معناها برفت </w:t>
      </w:r>
    </w:p>
    <w:p>
      <w:pPr>
        <w:pStyle w:val="BookText"/>
        <w:rPr/>
      </w:pPr>
      <w:r>
        <w:rPr>
          <w:rFonts w:ascii="IRNazanin" w:hAnsi="IRNazanin" w:eastAsia="IRNazanin"/>
          <w:color w:val="111111"/>
          <w:sz w:val="28"/>
          <w:sz w:val="28"/>
          <w:szCs w:val="28"/>
          <w:rtl w:val="true"/>
          <w:lang w:bidi="fa-IR"/>
        </w:rPr>
        <w:t xml:space="preserve">فتنه ها بهر فریب در هر 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پیدا و با غوغا برفت</w:t>
      </w:r>
    </w:p>
    <w:p>
      <w:pPr>
        <w:pStyle w:val="BookText"/>
        <w:rPr/>
      </w:pPr>
      <w:r>
        <w:rPr>
          <w:rFonts w:ascii="IRNazanin" w:hAnsi="IRNazanin" w:eastAsia="IRNazanin"/>
          <w:color w:val="111111"/>
          <w:sz w:val="28"/>
          <w:sz w:val="28"/>
          <w:szCs w:val="28"/>
          <w:rtl w:val="true"/>
          <w:lang w:bidi="fa-IR"/>
        </w:rPr>
        <w:t xml:space="preserve">بی بصیرت ها همی کردند 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آنها دان که تا عقبا برفت</w:t>
      </w:r>
    </w:p>
    <w:p>
      <w:pPr>
        <w:pStyle w:val="BookText"/>
        <w:rPr/>
      </w:pPr>
      <w:r>
        <w:rPr>
          <w:rFonts w:ascii="IRNazanin" w:hAnsi="IRNazanin" w:eastAsia="IRNazanin"/>
          <w:color w:val="111111"/>
          <w:sz w:val="28"/>
          <w:sz w:val="28"/>
          <w:szCs w:val="28"/>
          <w:rtl w:val="true"/>
          <w:lang w:bidi="fa-IR"/>
        </w:rPr>
        <w:t xml:space="preserve">داد خاموش حسین در نینوا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باقی و باقی ها برفت</w:t>
      </w:r>
    </w:p>
    <w:p>
      <w:pPr>
        <w:pStyle w:val="BookText"/>
        <w:rPr/>
      </w:pPr>
      <w:r>
        <w:rPr>
          <w:rFonts w:ascii="IRNazanin" w:hAnsi="IRNazanin" w:eastAsia="IRNazanin"/>
          <w:color w:val="111111"/>
          <w:sz w:val="28"/>
          <w:sz w:val="28"/>
          <w:szCs w:val="28"/>
          <w:rtl w:val="true"/>
          <w:lang w:bidi="fa-IR"/>
        </w:rPr>
        <w:t xml:space="preserve">گر که خواهی تو شوی اهل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بصیرت شو که بی تقوی برفت</w:t>
      </w:r>
    </w:p>
    <w:p>
      <w:pPr>
        <w:pStyle w:val="BookText"/>
        <w:rPr/>
      </w:pPr>
      <w:r>
        <w:rPr>
          <w:rFonts w:ascii="IRNazanin" w:hAnsi="IRNazanin" w:eastAsia="IRNazanin"/>
          <w:color w:val="111111"/>
          <w:sz w:val="28"/>
          <w:sz w:val="28"/>
          <w:szCs w:val="28"/>
          <w:rtl w:val="true"/>
          <w:lang w:bidi="fa-IR"/>
        </w:rPr>
        <w:t xml:space="preserve">می شوی تو  امتحان در این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سخت است وآزمونها  برفت</w:t>
      </w:r>
    </w:p>
    <w:p>
      <w:pPr>
        <w:pStyle w:val="BookText"/>
        <w:rPr/>
      </w:pPr>
      <w:r>
        <w:rPr>
          <w:rFonts w:ascii="IRNazanin" w:hAnsi="IRNazanin" w:eastAsia="IRNazanin"/>
          <w:color w:val="111111"/>
          <w:sz w:val="28"/>
          <w:sz w:val="28"/>
          <w:szCs w:val="28"/>
          <w:rtl w:val="true"/>
          <w:lang w:bidi="fa-IR"/>
        </w:rPr>
        <w:t xml:space="preserve">در زمان ما همی آید 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عاشورا ز جان ما برفت</w:t>
      </w:r>
    </w:p>
    <w:p>
      <w:pPr>
        <w:pStyle w:val="BookText"/>
        <w:rPr/>
      </w:pPr>
      <w:r>
        <w:rPr>
          <w:rFonts w:ascii="IRNazanin" w:hAnsi="IRNazanin" w:eastAsia="IRNazanin"/>
          <w:color w:val="111111"/>
          <w:sz w:val="28"/>
          <w:sz w:val="28"/>
          <w:szCs w:val="28"/>
          <w:rtl w:val="true"/>
          <w:lang w:bidi="fa-IR"/>
        </w:rPr>
        <w:t xml:space="preserve">عبرتی گیر ای عزیز از آن فضا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نگردی عبرت وعبرت ها برفت</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حقیر گوید بدون هر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ولایت سوز  و آه ما  برفت </w:t>
      </w:r>
      <w:bookmarkStart w:id="21" w:name="pg7150_62308"/>
    </w:p>
    <w:p>
      <w:pPr>
        <w:pStyle w:val="Heading2"/>
        <w:numPr>
          <w:ilvl w:val="1"/>
          <w:numId w:val="1"/>
        </w:numPr>
        <w:rPr/>
      </w:pPr>
      <w:bookmarkStart w:id="22" w:name="__RefHeading___Toc4073986_372815092"/>
      <w:bookmarkStart w:id="23" w:name="_Toc8"/>
      <w:bookmarkEnd w:id="21"/>
      <w:bookmarkEnd w:id="22"/>
      <w:r>
        <w:rPr>
          <w:rtl w:val="true"/>
        </w:rPr>
        <w:t xml:space="preserve">معناي لغوي </w:t>
      </w:r>
      <w:r>
        <w:rPr>
          <w:rtl w:val="true"/>
        </w:rPr>
        <w:t>«</w:t>
      </w:r>
      <w:r>
        <w:rPr>
          <w:rtl w:val="true"/>
        </w:rPr>
        <w:t>بصيرت</w:t>
      </w:r>
      <w:r>
        <w:rPr>
          <w:rtl w:val="true"/>
        </w:rPr>
        <w:t xml:space="preserve">» </w:t>
      </w:r>
      <w:r>
        <w:rPr>
          <w:rtl w:val="true"/>
        </w:rPr>
        <w:t>چیست؟</w:t>
      </w:r>
      <w:bookmarkEnd w:id="23"/>
    </w:p>
    <w:p>
      <w:pPr>
        <w:pStyle w:val="BookText"/>
        <w:rPr/>
      </w:pPr>
      <w:r>
        <w:rPr>
          <w:rFonts w:ascii="IRNazanin" w:hAnsi="IRNazanin" w:eastAsia="IRNazanin"/>
          <w:color w:val="111111"/>
          <w:sz w:val="28"/>
          <w:sz w:val="28"/>
          <w:szCs w:val="28"/>
          <w:rtl w:val="true"/>
          <w:lang w:bidi="fa-IR"/>
        </w:rPr>
        <w:t xml:space="preserve">بصيرت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بصر به معانی بينايی، ديدن، مشاهده حسّی اشياء و ديدن قلبی و نظر كردن آمده است و بصيرت به معانی عقيده قلبی، معرفت قلبی، زيركی، هوشمندی، علم، آگاهی، شناخت و مانند آن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احمدبن فارس</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اين لغت را به دو شاخه معنايي اصلي تقسيم كرده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برهان، سپر، روشن بودن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درشتي و زمختي؛ و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ابن‌منظور</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در زير 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تعدادي معني براي بصيرت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و برهان، عقيده قلبي، هوش، عبرت، شناخت، يقين، زيركي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اصفهاني</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در تشريح معاني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نيروي ادراك قلب، ديدن همراه با رؤيت قلبي، در لغت‌نامه دهخدا نيز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معنا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بينايي، دانايي، هوشياري و</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بیانی بصیرت به معنای آن است که انسان در گرد و غبار فتنه ها و تاریکی هایی که شیطان ایجاد می کند تا حق و باطل با هم مخلوط شود، حق را از باطل بازشناسد و راه را گم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منوط به این است که راه کلی اسلام که همان راه توحید و ولایت است را به درستی شناخته و بدان ایمان کامل داشته و عملا ملتزم به آن باشد</w:t>
      </w:r>
      <w:r>
        <w:rPr>
          <w:rFonts w:eastAsia="IRNazanin" w:cs="IRNazanin"/>
          <w:color w:val="111111"/>
          <w:sz w:val="28"/>
          <w:szCs w:val="28"/>
          <w:rtl w:val="true"/>
          <w:lang w:bidi="fa-IR"/>
        </w:rPr>
        <w:t xml:space="preserve">. </w:t>
      </w:r>
      <w:bookmarkStart w:id="24" w:name="pg7150_62310"/>
    </w:p>
    <w:p>
      <w:pPr>
        <w:pStyle w:val="Heading2"/>
        <w:numPr>
          <w:ilvl w:val="1"/>
          <w:numId w:val="1"/>
        </w:numPr>
        <w:rPr/>
      </w:pPr>
      <w:bookmarkStart w:id="25" w:name="__RefHeading___Toc4073988_372815092"/>
      <w:bookmarkStart w:id="26" w:name="_Toc9"/>
      <w:bookmarkEnd w:id="24"/>
      <w:bookmarkEnd w:id="25"/>
      <w:r>
        <w:rPr>
          <w:rtl w:val="true"/>
        </w:rPr>
        <w:t xml:space="preserve">تعاريف و كاربردهاي اصطلاحي واژه </w:t>
      </w:r>
      <w:r>
        <w:rPr>
          <w:rtl w:val="true"/>
        </w:rPr>
        <w:t>«</w:t>
      </w:r>
      <w:r>
        <w:rPr>
          <w:rtl w:val="true"/>
        </w:rPr>
        <w:t>بصيرت</w:t>
      </w:r>
      <w:r>
        <w:rPr>
          <w:rtl w:val="true"/>
        </w:rPr>
        <w:t xml:space="preserve">» </w:t>
      </w:r>
      <w:r>
        <w:rPr>
          <w:rtl w:val="true"/>
        </w:rPr>
        <w:t>در آيات و روايات چگونه است؟</w:t>
      </w:r>
      <w:bookmarkEnd w:id="26"/>
    </w:p>
    <w:p>
      <w:pPr>
        <w:pStyle w:val="BookText"/>
        <w:rPr/>
      </w:pPr>
      <w:r>
        <w:rPr>
          <w:rFonts w:ascii="IRNazanin" w:hAnsi="IRNazanin" w:eastAsia="IRNazanin"/>
          <w:color w:val="111111"/>
          <w:sz w:val="28"/>
          <w:sz w:val="28"/>
          <w:szCs w:val="28"/>
          <w:rtl w:val="true"/>
          <w:lang w:bidi="fa-IR"/>
        </w:rPr>
        <w:t xml:space="preserve">مشتقات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كريم تكرار شده است و در نوزده آيه قرآن نيز خداوند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شده است و در تفسير طبرسي</w:t>
      </w:r>
      <w:r>
        <w:rPr>
          <w:rStyle w:val="FootnoteAnchor"/>
          <w:rtl w:val="true"/>
        </w:rPr>
        <w:footnoteReference w:id="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بصيرت</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نيز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حجت و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معني شده است و برخي نيز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 و 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مفسران در تفسير آيه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جَاءكُم بَصَآئِرُ مِن رَّبِّكُمْ فَمَنْ أَبْصَرَ فَلِنَفْسِهِ وَمَنْ عَمِيَ فَعَلَيْهَا وَمَا أَنَاْ عَلَيْكُم بِحَفِيظٍ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 رهنمودهايى از جانب پروردگارتان براى شما آمده است پس هر كه به ديده بصيرت بنگرد و حق را ببيند به سود خودش و هر كس از سر بصيرت ننگرد به زيان خود اوست و من بر شما نگهباننيستم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لَمْ تَأْتِهِم بِآيَةٍ قَالُواْ لَوْلاَ اجْتَبَيْتَهَا قُلْ إِنَّمَا أَتَّبِعُ مَا يِوحَى إِلَيَّ مِن رَّبِّي هَذَا بَصَآئِرُ مِن رَّبِّكُمْ وَهُدًى وَرَحْمَةٌ لِّقَوْمٍ يُؤْمِنُونَ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گاه براى آنان آياتى نياورى مى‏گويند چرا آن را خود برنگزيدى بگو من فقط آنچه را كه از پروردگارم به من وحى مى‏شود پيروى مى‏كنم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رهنمودى است از جانب پروردگار شما و براى گروهى كه ايمان مى‏آورند هدايت و رحمتى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نظر ابوالفتح رازي كه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روض‌الجنان و روح‌الجنان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تأليف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دلالتي است كه موجب علم و آگاهي مي‌شود به نحوي كه گويي عالم، معلوم خود را مشاهده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ادامه تفسير آيه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بداند و انديشه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خود كرده است؛ علامه طباطبايي 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درتفسير ‌الميزان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بصائر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معناي وسيله ديدن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مراد از بصائر، حجت‌ها و ادله روشني است كه به وسيله آن‌ها، حق ديده مي‌شود و ميان حق و باطل تميز داده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نمونه </w:t>
      </w:r>
      <w:r>
        <w:rPr>
          <w:rStyle w:val="FootnoteAnchor"/>
          <w:rtl w:val="true"/>
        </w:rPr>
        <w:footnoteReference w:id="7"/>
      </w:r>
      <w:r>
        <w:rPr>
          <w:rFonts w:ascii="Amiri" w:hAnsi="Amiri" w:eastAsia="Amiri" w:cs="Amiri"/>
          <w:color w:val="111111"/>
          <w:sz w:val="28"/>
          <w:sz w:val="28"/>
          <w:szCs w:val="28"/>
          <w:rtl w:val="true"/>
          <w:lang w:bidi="ar-SA"/>
        </w:rPr>
        <w:t>نيزدر ذيل آيه بيستم سوره جاثيه بيان شده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قرآن عين بصيرت و هدايت و رحمت است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پر كاربرد در منابع اسلامي است كه در معاني اصطلاحي گوناگون اما غالبا مرتبط و متناسب به كار رفته است كه در ذيل به برخي از آنها اشاره مي‌شود؛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موسوعه كشاف اصطلاحات‌الفنون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قوه‌اي كه در قلب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قدسي منوّر است و به وسيله آن حقايق امور و اشياء را درك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شخص به وسيله چشم، صورت‌ها و ظواهر چيزها را مي‌بيند و نيز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ترتيب‌العين</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نيز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شناخت و معرفت و اعتقاد حاصل شده در قلب نسبت به امور ديني و حقايق امور است؛ 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w:t>
      </w:r>
    </w:p>
    <w:p>
      <w:pPr>
        <w:pStyle w:val="BookText"/>
        <w:rPr/>
      </w:pPr>
      <w:r>
        <w:rPr>
          <w:rFonts w:ascii="IRNazanin" w:hAnsi="IRNazanin" w:eastAsia="IRNazanin"/>
          <w:color w:val="111111"/>
          <w:sz w:val="28"/>
          <w:sz w:val="28"/>
          <w:szCs w:val="28"/>
          <w:rtl w:val="true"/>
          <w:lang w:bidi="fa-IR"/>
        </w:rPr>
        <w:t xml:space="preserve">روشن و یقینى از دين، تكلیف، پیشوا، حجّت خدا، راه، دوست و دشمن، حق و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چنانچه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رزمندگان راستین با این صفت یاد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حَمَلُوا بَصََائِرَهُمْ عَلى‏ََ اسْیََافِهِمْ </w:t>
      </w:r>
      <w:r>
        <w:rPr>
          <w:rStyle w:val="FootnoteAnchor"/>
          <w:rtl w:val="true"/>
        </w:rPr>
        <w:footnoteReference w:id="10"/>
      </w:r>
      <w:r>
        <w:rPr>
          <w:rFonts w:ascii="IRNazanin" w:hAnsi="IRNazanin" w:eastAsia="IRNazanin"/>
          <w:color w:val="111111"/>
          <w:sz w:val="28"/>
          <w:sz w:val="28"/>
          <w:szCs w:val="28"/>
          <w:rtl w:val="true"/>
          <w:lang w:bidi="fa-IR"/>
        </w:rPr>
        <w:t>بصیرت هاى خويش را بر شمشيرهايشان سوار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اگر در میدان نبرد تیغ مى‏زدند از روى بصیرت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يك قوه و استعداد، هم با نوع نگاه قرآن و احاديث، سازگار است و هم اين نويد را به فرد مي‌دهد كه با فراهم آوردن شرايط و اقتضائات، مي‌تواند اين قوه را به فعل تبديل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بَصَر که تأمین کننده نور ظاهرى، و بصیرت که آورنده نور باطنى است، تفاوت بسیار است؛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ظاهرى، تنها با بینایى انسان سر و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ماه و چراغ، بیش از این که فضا را روشن و بینایى انسان را یارى کند، کارى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انسانى ناشنوا بود یا در بویایى و لامسه و گویایى خود نقص داشت، با تابش آفتاب و مهتاب و نورهایى از این قبیل، مشکلاتش حل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نور باطن همه نقص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باطنى و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برطرف، و تمام دردهاى او را، درمان مى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صورتى که درون کسى را روشن کرد، ساحت جانش چنان نورانى مى شود، که هم صحنه هاى خوبى را در خواب و بیدارى مى بیند، هم آهنگهاى خوبى را مى شنود، هم رایحه هاى دل انگیزى را استشمام میکند و هم لطیفه هاى فراوانى را لمس مى نماید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دو چهره یا دوجنبه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ظاهرى یا مُلکى و چهره باطنى یا ملکوتى، خداوند براى دیدن ظواهر، بَصَر را به صورت بالفعل به انسان داده، بشر از آغاز تولد به کمک آن هر چه را که در شعاع چشم و منظر او قرار گیرد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براى دیدن باطن و شهود ملکوت، قوه نورى را در نهاد او نهادینه نموده به نام بصیرت، که تا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استعدادى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قوه به فعلیت در نیاید، رؤیت باطن و شهود ملکوت، میسر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جامع الاسرار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على نور یهدى اللَّه لنوره من یشاء</w:t>
      </w:r>
      <w:r>
        <w:rPr>
          <w:rFonts w:eastAsia="IRNazanin" w:cs="IRNazanin"/>
          <w:color w:val="111111"/>
          <w:sz w:val="28"/>
          <w:szCs w:val="28"/>
          <w:rtl w:val="true"/>
          <w:lang w:bidi="fa-IR"/>
        </w:rPr>
        <w:t>)</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لم یجعل اللَّه له نوراً فماله من نور</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چیزى جز این نیست که تا نور حق حاصل نیاید و به دل و جان سالک نتابد،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بصیرت در او پدید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حق سرمه چشم بصیرت است و تمام تلاش اهل مجاهده براى آن است که مورد عنایت حق قرار گیرند و نور حق بر دل و بر جانشان پرتو افکن گردد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اما اي انسان متدين، بصيرت دينی يا به بيانی ديگر، بصيرت در دين، نوع خاصی از آگاهی و شناخت است كه صرفا معرفت و شناخت نظری و فكری را به دنبال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نوعی معرفت قلبی و شناخت درونی است كه از  راه هاي معنوي از جمله بوسيله عبادت و تقوا حاصل مي شود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مقام معظم رهبری دو سطح تحلیل را برای مفهوم بصیرت درنظر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سطح اصولی و لایه ی زیرین بصیرت است که به بصیرت در انتخاب جهان بینی و فهم اساسی مفاهیم توحیدی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سطح دیگر که بیشتر مدنظر رهبر معظم انقلاب قرار دارد، بصیرت در برخورد با حوادث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داشتن در این سطح عبارت است از تدبر کردن، درست نگاه کردن و درست سنجیدنِ حوادث به هنگاممواجهه با آنها و پرهیز از نگاه های عامیانه و سطحی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بصیرت در آيات قرآن کریم در سه معنى بكار برده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به معنى بينائى دل؛ چنانكه در آيه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سوره مبارکه فاطر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كوردل و روشن ضمير يكسان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يَسْتَوِي الْأَعْمى‏ََ وَ الْبَصِير</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به معنى بينائى چشم؛ در آيه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سوره مبارکه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شنوا و بینا قرار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فَجَعَلْنََاهُ سَمِيعاً بَصِيراً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به معنى بينائى با برهان و دليل؛ در آيه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سوره مبارکه طه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بدون شک اعمال و رفتار انسان باعث این بی بصیرتی گشته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w:t>
      </w:r>
    </w:p>
    <w:p>
      <w:pPr>
        <w:pStyle w:val="BookText"/>
        <w:rPr/>
      </w:pPr>
      <w:r>
        <w:rPr>
          <w:rFonts w:ascii="IRNazanin" w:hAnsi="IRNazanin" w:eastAsia="IRNazanin"/>
          <w:color w:val="111111"/>
          <w:sz w:val="28"/>
          <w:sz w:val="28"/>
          <w:szCs w:val="28"/>
          <w:rtl w:val="true"/>
          <w:lang w:bidi="fa-IR"/>
        </w:rPr>
        <w:t>غافل در روز قيامت مى‏گويد خدايا چرا مرا نابينا محشور كردى و حال آنكه من در دنيا بينا و آگاه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 لِمَ حَشَرْتَنِي أَعْمى‏ََ وَ قَدْ كُنْتُ بَصِيراً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بیانی دیگر مفسران سه معنا برای واژه بصیرت در قرآن برشمرده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یقین و اطمینان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أَدْعُوا إِلَی اللَّهِ عَلَی بَصِیرَةٍ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این آیه اعلان می دارد که با یقین و اطمینان و از روی بصیرت کامل و معرفتی که حق و باطل را از هم جدا می سازد، به خدا دعوت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الْإِنسَانُ عَلَی نَفْسِهِ بَصِیرَةٌ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انسان خود شاهد اعمال خویش است که در این صورت تاء در بصیرت برای مبالغه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آنکه این آیه معنایی مشابه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دارد و به این صورت که شاهدانی از انسان مانند اعضاء و جوارحش بر اعمال او نظارت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دلایل روشن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جَاءَکم بَصَائِرُ مِن رَبِّکمْ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جاثیه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مفسران بصائر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حجج و بینات دانسته اند که باعث شناخت هدایت از ظلالت و ایمان از کفر یا موجب علم و آگاهی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به نشانه و دلایل روشن و قاطع الهی بصائر گفته اند که موجب بینایی قلب و درک حقایقبه وسیله آن می شود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برخى از اهل معرفت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بصیرت قوّه قلبى یا نیرویى باطنى است که به نور قدس روشن گردیده و از پرتو آن، صاحب بصیرت، حقایق و بواطن اشیا را در می </w:t>
      </w:r>
      <w:bookmarkStart w:id="27" w:name="pg7150_62323"/>
    </w:p>
    <w:p>
      <w:pPr>
        <w:pStyle w:val="BookText"/>
        <w:rPr/>
      </w:pPr>
      <w:bookmarkEnd w:id="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بصیرت به مثابه بَصَر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براى نفس</w:t>
      </w:r>
      <w:r>
        <w:rPr>
          <w:rFonts w:eastAsia="IRNazanin" w:cs="IRNazanin"/>
          <w:color w:val="111111"/>
          <w:sz w:val="28"/>
          <w:szCs w:val="28"/>
          <w:rtl w:val="true"/>
          <w:lang w:bidi="fa-IR"/>
        </w:rPr>
        <w:t>»</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نیرویى نهانى و قوّه اى قلبى است که در شناخت حقایق تا عمق وجود و باطن ذات آن رسوخ مى کند</w:t>
      </w:r>
      <w:r>
        <w:rPr>
          <w:rFonts w:eastAsia="IRNazanin" w:cs="IRNazanin"/>
          <w:color w:val="111111"/>
          <w:sz w:val="28"/>
          <w:szCs w:val="28"/>
          <w:rtl w:val="true"/>
          <w:lang w:bidi="fa-IR"/>
        </w:rPr>
        <w:t>.</w:t>
      </w:r>
    </w:p>
    <w:p>
      <w:pPr>
        <w:pStyle w:val="Heading2"/>
        <w:numPr>
          <w:ilvl w:val="1"/>
          <w:numId w:val="1"/>
        </w:numPr>
        <w:rPr/>
      </w:pPr>
      <w:bookmarkStart w:id="28" w:name="__RefHeading___Toc4073990_372815092"/>
      <w:bookmarkStart w:id="29" w:name="_Toc10"/>
      <w:bookmarkEnd w:id="28"/>
      <w:r>
        <w:rPr>
          <w:rtl w:val="true"/>
        </w:rPr>
        <w:t>اهمیت بصیرت و دیدگاه بصیرتی به خاطر چیست؟</w:t>
      </w:r>
      <w:bookmarkEnd w:id="29"/>
    </w:p>
    <w:p>
      <w:pPr>
        <w:pStyle w:val="BookText"/>
        <w:rPr/>
      </w:pPr>
      <w:r>
        <w:rPr>
          <w:rFonts w:ascii="IRNazanin" w:hAnsi="IRNazanin" w:eastAsia="IRNazanin"/>
          <w:color w:val="111111"/>
          <w:sz w:val="28"/>
          <w:sz w:val="28"/>
          <w:szCs w:val="28"/>
          <w:rtl w:val="true"/>
          <w:lang w:bidi="fa-IR"/>
        </w:rPr>
        <w:t xml:space="preserve">بر من و تو  بوده تکلیفی به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تکلیف ، جان ما احیا  کند</w:t>
      </w:r>
    </w:p>
    <w:p>
      <w:pPr>
        <w:pStyle w:val="BookText"/>
        <w:rPr/>
      </w:pPr>
      <w:r>
        <w:rPr>
          <w:rFonts w:ascii="IRNazanin" w:hAnsi="IRNazanin" w:eastAsia="IRNazanin"/>
          <w:color w:val="111111"/>
          <w:sz w:val="28"/>
          <w:sz w:val="28"/>
          <w:szCs w:val="28"/>
          <w:rtl w:val="true"/>
          <w:lang w:bidi="fa-IR"/>
        </w:rPr>
        <w:t xml:space="preserve">پس عزیزم کن بصیرت 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بصیرت  ، فتنه ها افشا  کن</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درمورد اهمیت و ارزش بصیرت و اینكه منظور از بصیرت كدام قسم آن است نظر جنابعالی به چند حدیث معطوف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كور آن نیست كه چشمش نابینا باشد بلكه 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است كه ديده بصیرتش كور باشد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و نیز حضرت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ديده بصیرت كور باشد نگريستن چشم سودى نمى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همچنین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بصیرت </w:t>
      </w:r>
    </w:p>
    <w:p>
      <w:pPr>
        <w:pStyle w:val="BookText"/>
        <w:rPr/>
      </w:pPr>
      <w:r>
        <w:rPr>
          <w:rFonts w:ascii="IRNazanin" w:hAnsi="IRNazanin" w:eastAsia="IRNazanin"/>
          <w:color w:val="111111"/>
          <w:sz w:val="28"/>
          <w:sz w:val="28"/>
          <w:szCs w:val="28"/>
          <w:rtl w:val="true"/>
          <w:lang w:bidi="fa-IR"/>
        </w:rPr>
        <w:t>كسى است كه بشنود و بینديشد، نگاه كند و ببیند، از عبرتها بهره گیرد آنگاه راه روشنى را بپیماید كه در آن از افتادن در پرتگاهها به دور ماند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همانطور كه از احادیث فوق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بینش و آگاهی، در مورد كارهایی كه انسان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بخصوص اعمال فردی و اجتماعی، حائز اهمیت فوق العاده بوده و در صورت نبود بینش كافی مخصوصا در برهه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حساس زندگی، آدمی را تا مرحله افتادن در پرتگاهها و خروج از صراط مستقیم الهی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در متون اسلامی ، بصر هم در بینایی ظاهری و حسی و هم درباره بینایی باطنی و عقلی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مردم از نظر بینش به دو دسته تقسیم می‌شوند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دسته اول ،دیده عقل آن‌ها نزدیک بین است ، آینده خود و جهان را نمی‌بینند و ادراکات آن‌ها در محسوسات خلاصه می‌شود و به تعبیر زیبای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َعْلَمُونَ ظَاهِرًا مِّنَ الْحَیَاةِ الدُّنْیَا وَهُمْ عَنِ الْآخِرَةِ هُمْ غَافِلُونَ</w:t>
      </w:r>
      <w:r>
        <w:rPr>
          <w:rStyle w:val="FootnoteAnchor"/>
          <w:rtl w:val="true"/>
        </w:rPr>
        <w:footnoteReference w:id="21"/>
      </w:r>
      <w:r>
        <w:rPr>
          <w:rFonts w:ascii="IRNazanin" w:hAnsi="IRNazanin" w:eastAsia="IRNazanin"/>
          <w:color w:val="111111"/>
          <w:sz w:val="28"/>
          <w:sz w:val="28"/>
          <w:szCs w:val="28"/>
          <w:rtl w:val="true"/>
          <w:lang w:bidi="fa-IR"/>
        </w:rPr>
        <w:t xml:space="preserve">از زندگی دنیا ظاهری را می‌شناسند و حال آنکه از آخرتغافلند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دسته هر چند به ظاهر بینا هستند ولی در فرهنگ قرآنی کور محسوب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 xml:space="preserve">: </w:t>
      </w:r>
      <w:bookmarkStart w:id="30" w:name="pg7150_62326"/>
    </w:p>
    <w:p>
      <w:pPr>
        <w:pStyle w:val="BookText"/>
        <w:rPr/>
      </w:pPr>
      <w:bookmarkEnd w:id="30"/>
      <w:r>
        <w:rPr>
          <w:rFonts w:ascii="IRNazanin" w:hAnsi="IRNazanin" w:eastAsia="IRNazanin"/>
          <w:color w:val="111111"/>
          <w:sz w:val="28"/>
          <w:sz w:val="28"/>
          <w:szCs w:val="28"/>
          <w:rtl w:val="true"/>
          <w:lang w:bidi="fa-IR"/>
        </w:rPr>
        <w:t xml:space="preserve">نه هر که دلی دارد خردمند است و نه هر که گوشی دارد نیک شنونده است و نه هر که دیده‌ای دارد بیننده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دوم ، جامع نگر و واقع نگرند ؛ هم نزدیک را خوب می‌بینند و هم دور را ، ادراک آن‌ها در محسوسات خلاصه نمی‌شود ؛ هم خانه دنیا را می‌بینند و هم خانه آخرت را ، در فرهنگ قرآن و حدیث ، این دسته از مردم بصیر نامیده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دنیا واپسین دیدرس انسان کور دل است و در فراسوی آن چیزی نمی‌بیند ؛ اما انسان آگاه و بصیر نگاهش از دنیا فراتر می‌رود و می‌داند که سرای حقیقی در ورای این دنیاست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دنیا دل و دیده بر می‌گیرد و کور دل به آن می‌نگرد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بصیر از آن توشه بر می‌گیرد و کور دل برای آن توشه فراهم 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بصیرت و هشیاری در فرهنگ قرآنی به معنای جامع نگری و آینده نگری علمی و عملی است و کسانی بصیر نامیده می‌شوند که در پرتو بینش صحیح ، در جهت تأمین منافع مادی و معنوی و دنیا و آخرت خود حرکت کنند</w:t>
      </w:r>
      <w:r>
        <w:rPr>
          <w:rFonts w:eastAsia="IRNazanin" w:cs="IRNazanin"/>
          <w:color w:val="111111"/>
          <w:sz w:val="28"/>
          <w:szCs w:val="28"/>
          <w:rtl w:val="true"/>
          <w:lang w:bidi="fa-IR"/>
        </w:rPr>
        <w:t>.</w:t>
      </w:r>
    </w:p>
    <w:p>
      <w:pPr>
        <w:pStyle w:val="Heading2"/>
        <w:numPr>
          <w:ilvl w:val="1"/>
          <w:numId w:val="1"/>
        </w:numPr>
        <w:rPr/>
      </w:pPr>
      <w:bookmarkStart w:id="31" w:name="__RefHeading___Toc4073992_372815092"/>
      <w:bookmarkStart w:id="32" w:name="_Toc11"/>
      <w:bookmarkEnd w:id="31"/>
      <w:r>
        <w:rPr>
          <w:rtl w:val="true"/>
        </w:rPr>
        <w:t>پیامبر اعظم</w:t>
      </w:r>
      <w:r>
        <w:rPr>
          <w:rtl w:val="true"/>
        </w:rPr>
        <w:t>(</w:t>
      </w:r>
      <w:r>
        <w:rPr>
          <w:rtl w:val="true"/>
        </w:rPr>
        <w:t>ص</w:t>
      </w:r>
      <w:r>
        <w:rPr>
          <w:rtl w:val="true"/>
        </w:rPr>
        <w:t>)</w:t>
      </w:r>
      <w:r>
        <w:rPr>
          <w:rtl w:val="true"/>
        </w:rPr>
        <w:t xml:space="preserve">، ولایت و بصيرت </w:t>
      </w:r>
      <w:r>
        <w:rPr>
          <w:rtl w:val="true"/>
        </w:rPr>
        <w:t>!</w:t>
      </w:r>
      <w:bookmarkEnd w:id="32"/>
    </w:p>
    <w:p>
      <w:pPr>
        <w:pStyle w:val="BookText"/>
        <w:rPr/>
      </w:pPr>
      <w:r>
        <w:rPr>
          <w:rFonts w:ascii="IRNazanin" w:hAnsi="IRNazanin" w:eastAsia="IRNazanin"/>
          <w:color w:val="111111"/>
          <w:sz w:val="28"/>
          <w:sz w:val="28"/>
          <w:szCs w:val="28"/>
          <w:rtl w:val="true"/>
          <w:lang w:bidi="fa-IR"/>
        </w:rPr>
        <w:t xml:space="preserve">می شود روزی بصیرت در 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غالب بوده بر نفس زبون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پیغمبر رود با علم و 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حجّت حق در برون </w:t>
      </w:r>
    </w:p>
    <w:p>
      <w:pPr>
        <w:pStyle w:val="BookText"/>
        <w:rPr/>
      </w:pPr>
      <w:r>
        <w:rPr>
          <w:rFonts w:ascii="IRNazanin" w:hAnsi="IRNazanin" w:eastAsia="IRNazanin"/>
          <w:color w:val="111111"/>
          <w:sz w:val="28"/>
          <w:sz w:val="28"/>
          <w:szCs w:val="28"/>
          <w:rtl w:val="true"/>
          <w:lang w:bidi="fa-IR"/>
        </w:rPr>
        <w:t>از آنجا که همیشه حق و باطل درمقابل هم قرار دارند و برای هرکدام طرفدارانی هست ، برای اینکه جویندگان حق بتوانند حق را تشخیص دهند و گرفتار باطل نشوند ، نیاز به بصیرت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به قدری اهمیت دارد و دارای جایگاه رفیع و بلندی است که طلب کردن آن بعد از هر نمازی از امور راجح و مطلوب دینی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 النور فی بصری و البصیرة فی دینی</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 عزیز بزرگوار، در پیمودن مسیر ترقی و پیشرفت ، بصیرت است که انسان را از نیل به مسیرهای انحرافی و سقوط به دره های نادانی حفظ می کند و نبود بصیرت باعث انحرافاتی در مسیر تعالی فردی و اجتماعی انسان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بصیرت است که می توان از انحراف ولو بصورت جزئی، جلوگیری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بصیر همیشه مراقب است که کوچکترین انحرافی در مسیرش پیش نیاید، چون انحراف جزئی ، در طولانی مدت تبدیل به انحراف کلی و تقابل صددرصدی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اهمیت بصیرت فرموده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العامل علی غیر بصیرة کالسائر علی غیر الطریق، لایزیده سرعة السیر الابعداً</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با توجه به اهمیت بصیرت در تمام مراحل زندگی و در تمام حوادث ، اعم از سیاسی ، اجتماعی ، دینی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انسان را سعادتمند کند و نبود بصیرت باعث </w:t>
      </w:r>
    </w:p>
    <w:p>
      <w:pPr>
        <w:pStyle w:val="BookText"/>
        <w:rPr/>
      </w:pPr>
      <w:r>
        <w:rPr>
          <w:rFonts w:ascii="IRNazanin" w:hAnsi="IRNazanin" w:eastAsia="IRNazanin"/>
          <w:color w:val="111111"/>
          <w:sz w:val="28"/>
          <w:sz w:val="28"/>
          <w:szCs w:val="28"/>
          <w:rtl w:val="true"/>
          <w:lang w:bidi="fa-IR"/>
        </w:rPr>
        <w:t>گمراهی و بد بختی انسان می شود و شخصی که بصیرت ندارد نمی تواند در مواقع حساس تصمیم بگیرد و به وظیفه خود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عنايت به آنچه گذشت، اجمالا بصيرت به معناي آن است که انسان در گرد و غبار فتنه ها و تاريکي هايي که شياطين ايجاد مي کنند تا حق و باطل با هم مخلوط شود، حق را از باطل بازشناسد و راه را گم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منوط به اين است که راه کلي اسلام که همان راه توحيد و ولايت است را به درستي شناخته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كان ميتا فأحييناه وجعلنا له نورا يمشي به في الناس كمن مثله في الظلمات ليس بخارج منها كذلك زين للكافرين ما كانوا يعملون</w:t>
      </w:r>
      <w:r>
        <w:rPr>
          <w:rStyle w:val="FootnoteAnchor"/>
          <w:rtl w:val="true"/>
        </w:rPr>
        <w:footnoteReference w:id="23"/>
      </w:r>
      <w:r>
        <w:rPr>
          <w:rFonts w:ascii="IRNazanin" w:hAnsi="IRNazanin" w:eastAsia="IRNazanin"/>
          <w:color w:val="111111"/>
          <w:sz w:val="28"/>
          <w:sz w:val="28"/>
          <w:szCs w:val="28"/>
          <w:rtl w:val="true"/>
          <w:lang w:bidi="fa-IR"/>
        </w:rPr>
        <w:t xml:space="preserve">قرآن کریم 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منبع پرفروغ بصیرتند که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خویش به یادگار گذاشت و همگان را براى یافتن حقیقت و در امان ماندن از گمراهى به تمسّک به آن دو فرمان داد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منان، تلاش در مقام بندگى و بصیرت را از ویژگى هاى مهم انبیاى بزرگ مى شمارد و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یادآورى آن در سوره ص آيه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 عِبَادَنَا إِبْرَاهِیمَ وَإِسْحَاقَ وَیَعْقُوبَ أُولِی الْأَیْدِی وَالْأَبصَار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بندگان ما ابراهیم و اسحاق و یعقوب را که نیرومند و با بصیرت بودند یاد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سرشار از موارد و مصاديقي است که نشان مي دهد که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اندازه از بصيرت الهي بهره مند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ازمعجزات الهي به سبب آن که چشم دل آدمي را روشن ساخته و پرده هاي ظاهري قوانين مادي و دنيوي را فرو مي ريزند به عنوان بصائر ياد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نيز به عنوان معجزه، بسياري از حقايق هستي را آشکار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اي عزيز، </w:t>
      </w:r>
      <w:bookmarkStart w:id="33" w:name="pg7150_62332"/>
    </w:p>
    <w:p>
      <w:pPr>
        <w:pStyle w:val="BookText"/>
        <w:rPr/>
      </w:pPr>
      <w:bookmarkEnd w:id="33"/>
      <w:r>
        <w:rPr>
          <w:rFonts w:ascii="IRNazanin" w:hAnsi="IRNazanin" w:eastAsia="IRNazanin"/>
          <w:color w:val="111111"/>
          <w:sz w:val="28"/>
          <w:sz w:val="28"/>
          <w:szCs w:val="28"/>
          <w:rtl w:val="true"/>
          <w:lang w:bidi="fa-IR"/>
        </w:rPr>
        <w:t>پيروي از آموزه هاي پيامبر و سيره و سنت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تواند موجبات رسيدن به بصيرت را به طور كامل براي آدمي  فراهم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 ديگر، هر عمل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بصيرت زايي مؤمنان مي باشد؛ مثلا در داستان صلح حديبيهبرخلاف ظاهر رخداد،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دادند که فراتر از لحظه ها مي بينند و در دام مکان و زمان گرفتار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مسئله بصيرت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 توان در امور جانشيني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فتنه هاي پس از آن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تاکيد فرمودند که همراهي با قرآن و عترت مي تواند زمينه ساز پيروزي امت و سربلندي در دنیا و آخرت شود و مخالفت با اين فرمان مي تواند تباهي به دنبال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پيروان آن حضرت مي توانند به بصيرت جامع و كامل دست يابند به شرط آن که به تمام و کمال از سيره و سنت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پيروي کرده و فرمان اهل بيت وي را که نور واحد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بخرند و دمي از آن گام فراتر نگذارند</w:t>
      </w:r>
      <w:r>
        <w:rPr>
          <w:rFonts w:eastAsia="IRNazanin" w:cs="IRNazanin"/>
          <w:color w:val="111111"/>
          <w:sz w:val="28"/>
          <w:szCs w:val="28"/>
          <w:rtl w:val="true"/>
          <w:lang w:bidi="fa-IR"/>
        </w:rPr>
        <w:t>.</w:t>
      </w:r>
    </w:p>
    <w:p>
      <w:pPr>
        <w:pStyle w:val="Heading2"/>
        <w:numPr>
          <w:ilvl w:val="1"/>
          <w:numId w:val="1"/>
        </w:numPr>
        <w:rPr/>
      </w:pPr>
      <w:bookmarkStart w:id="34" w:name="__RefHeading___Toc4073994_372815092"/>
      <w:bookmarkStart w:id="35" w:name="_Toc12"/>
      <w:bookmarkEnd w:id="34"/>
      <w:r>
        <w:rPr>
          <w:rtl w:val="true"/>
        </w:rPr>
        <w:t>وظائف يك انسان بصير در برابر ولایت الهي در طول تاریخ چيست؟</w:t>
      </w:r>
      <w:bookmarkEnd w:id="35"/>
    </w:p>
    <w:p>
      <w:pPr>
        <w:pStyle w:val="BookText"/>
        <w:rPr/>
      </w:pPr>
      <w:r>
        <w:rPr>
          <w:rFonts w:ascii="IRNazanin" w:hAnsi="IRNazanin" w:eastAsia="IRNazanin"/>
          <w:color w:val="111111"/>
          <w:sz w:val="28"/>
          <w:sz w:val="28"/>
          <w:szCs w:val="28"/>
          <w:rtl w:val="true"/>
          <w:lang w:bidi="fa-IR"/>
        </w:rPr>
        <w:t xml:space="preserve">ما عاشق و هم پیرو راه خداییم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ماراه حق را با ولایت می شناسیم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درراه حق باکی ز جان دادن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ولی، فرمانده کل قواییم </w:t>
      </w:r>
    </w:p>
    <w:p>
      <w:pPr>
        <w:pStyle w:val="BookText"/>
        <w:rPr/>
      </w:pPr>
      <w:r>
        <w:rPr>
          <w:rFonts w:ascii="IRNazanin" w:hAnsi="IRNazanin" w:eastAsia="IRNazanin"/>
          <w:color w:val="111111"/>
          <w:sz w:val="28"/>
          <w:sz w:val="28"/>
          <w:szCs w:val="28"/>
          <w:rtl w:val="true"/>
          <w:lang w:bidi="fa-IR"/>
        </w:rPr>
        <w:t>از مسائلى که قرآن به آن اهمیت خاصى داده است؛ وظیفه يك انسان بصير نسبت به پیامبر گرامى و ولايت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اينجا نظر آن عزيز را فقط به كمّ و كيف اطاعت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ولايت الهي در طول تاريخ مخصوصا در دوران غيبت معطوف مي نمايد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قرآن در قلمرو رسالت، براى رسول حق، اطاعت قائل مى‏شود و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ارسلنا من رسول الا لیطاع باذن الله</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رسولى را اعزام نکردیم مگر اینکه به فرمان خدا، از او اطاعت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به پیامهاى او گوش فرا دهند و به گفته‏هاى او مانند انجام نماز و پرداخت زکات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عمل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چنین وظائفى در حقیقت، اطاعت از فرمان خدا است، نه اطاعت از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صورت ظاهر اطاعت پیامبر نیز به شمار مى‏رود و قرآن ماهیت این نوع اطاعتها را در آیه دیگر به صورت روشن بیان مى‏کند و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الرسول فقد اطاع الله</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رسول را فرمان برد، خدا را فرمان 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اطیعو الله و اطیعوا الرسول و اولى الامرمنکم</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اطاعت کنید و رسول و صاحبان امر را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شکى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خود از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الامرمنکم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به خاطر احترام بیشتر، جداگانه از او نام برده شده و اولى الامر زمامداران واقعى جامعه اسلامى هستند که از جانب خدا به این مقام نائل شده‏اند و به خاطر داشتن چنین مقامى، داراى امر و نهى واقعى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النبى اولى بالمؤمنین من انفسهم</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مؤمنان از خود آنان اولى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اولویت که در هیچ تشریعى در جهان نظیر آن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 xml:space="preserve">پیامبر افاضه شده که از آن در مصالح جامعه اسلامى بهره بگیرد و افراد به فرمانهاى او گوش فرا دهند و خواست او را بر خواست خود مقدم بدارند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دادن چنین قدرت و موقعیتى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دعوت به حکومت فردى و استبدادى نیست؛ زیرا اگر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عادى بود، طبعاً دادن چنین قدرتى به او، جز استبداد و حکومت فرد بر جمع، چیز دیگرى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که او چنین نیست، او یک فرد وارسته از هر نوع خودخواهى است که جز رضاى خدا؛ خواهان چیزى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رفتار و گفتار خود،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شده و از هر لغزشى مصون مى‏باشد در این صورت امر و فرمان او مظهر فرمان خداست که از زبان او به مردم ابلاغ مى‏گردد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کسانی که اهل بصیرتند همواره به یاری خدا و رسول و ولی او می 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هر وسیله ای که اقتضا کند طبق شرایط زمان و مکان یاوران راستین خدا و رسول خدا و ولی خدا هستند و این یاری بدون هیچ چشم داشت و طمع، بلکه با یقین کامل به حقانیت خدا و رسولش و تنها به جهت رضایت خداوند و قرب به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وعلیه وآله بصیرت را از ویژگی های حواریون حضرت عیسی علیه السلام برمی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 عیسی علیه السلام از برگزیدگان و بهترین ها بودند و آنها دوازده نفر مجرد بودند که در یاری خدا و رسولش پیشی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خود بزرگ بینی و سستی و شک دیده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عیسی علیه السلام را با بصیرت و عمق وجود و جدیت و سختی یاری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همین کلام از پیامبرصلی الله وعلیه وآله سؤال می شود حواریون شما چه کسانی هستند،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پس از من دوازده </w:t>
      </w:r>
    </w:p>
    <w:p>
      <w:pPr>
        <w:pStyle w:val="BookText"/>
        <w:rPr/>
      </w:pPr>
      <w:r>
        <w:rPr>
          <w:rFonts w:ascii="IRNazanin" w:hAnsi="IRNazanin" w:eastAsia="IRNazanin"/>
          <w:color w:val="111111"/>
          <w:sz w:val="28"/>
          <w:sz w:val="28"/>
          <w:szCs w:val="28"/>
          <w:rtl w:val="true"/>
          <w:lang w:bidi="fa-IR"/>
        </w:rPr>
        <w:t>نفرند از صلب علی و فاطمه علیهماالسلام آنها حواریون و یاران دین من هستند، بر آنها از خدا تحیت و سلام باد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همان گونه که حواریون حضرت عیسی علیه السلام در یاری خدا و رسولش و دین او از بصیرت کامل برخوردار بودند؛ امامان پس از پیامبرصلی الله وعلیه وآله نیز که به منزلهحواریون آن حضرتند با بصیرتی کامل تر از حواریون عیسی علیه السلام به یاری خدا و رسول و دینش پرداختند و در این راه جان خویش را نثار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آیاتى که در زمینه اطاعت رسول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شده؛ پیامبر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علاوه بر مقام تبلیغ احکام، رهبر سیاسى و مرجع قضائى و فرمانده کل قوا بوده است و در این زمینه‏ها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نافذ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مطاع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یگانه رهبر سیاسى و مرجع قضائى معرفى مى‏کند و مسلمانان را موظف مى‏دارد که حتماً به او مراجعه کنند و از مراجعه به غیر که همگى مظاهر طاغوت و حکام باطل و خودکامه‏اند، خود دارى نمایند و فرمانهاى او را هم در زمان حیات و هم در طول تاریخ محترم بشمارند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نظر مي رسد كه شايسته است، در ادامه به خاطر اهمیت موضوع  در باره نقش بصیرت و اهمیت آن در پذيرش بهترين نوع ولایت و مدیریت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پذيري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تاريخ مخصوصا در دوران غيبت به صورت مفصل تر مطالبی بطور درد و دل گونه با زباني ديگر خدمت آن عزيز مطرح 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كه مستحضر هستي نوع نگرش و بينش هر فردي، شاکله شخصيتي و </w:t>
      </w:r>
    </w:p>
    <w:p>
      <w:pPr>
        <w:pStyle w:val="BookText"/>
        <w:rPr/>
      </w:pPr>
      <w:r>
        <w:rPr>
          <w:rFonts w:ascii="IRNazanin" w:hAnsi="IRNazanin" w:eastAsia="IRNazanin"/>
          <w:color w:val="111111"/>
          <w:sz w:val="28"/>
          <w:sz w:val="28"/>
          <w:szCs w:val="28"/>
          <w:rtl w:val="true"/>
          <w:lang w:bidi="fa-IR"/>
        </w:rPr>
        <w:t>عظمت وجودي وي را در زمينه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هاي مختلف تشکيل مي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هرچه بينش فرد عميق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نگرش وي ژرف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انديشه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همراه با بصيرت لازم باشد راحت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حقايق عالم وجود را بخصوص در زمانهایی که فتنه ایجاد می شود؛درک و به تبع آن جامع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ترين مديريت و ولايت را براي پاسخ به عالي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ترين نياز خود کشف و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الوصف اي انديشمند عزيز، بصيرت لازم و بينش کافي براي هر صاحب انديشه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اي مخصوصا زمانی که حق و باطل مشتبه شده و تشخیص حق در ظاهر مشکل به نظر می رسد یعنی دردوران فتنه؛ مي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زمينه موضع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گيري اصولي و سالم را در برخورد انديشه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هاي مختلف مديريتي فراهم کند و بهترين نوع مديريت و ولايت را جهت آرامش روح و روان و رسيدن به سعادت واقعي انتخاب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اینکه به این دوبیت توجه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 دانم  چرا باور 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فتنه می دهد جان را فراری</w:t>
      </w:r>
    </w:p>
    <w:p>
      <w:pPr>
        <w:pStyle w:val="BookText"/>
        <w:rPr/>
      </w:pPr>
      <w:r>
        <w:rPr>
          <w:rFonts w:ascii="IRNazanin" w:hAnsi="IRNazanin" w:eastAsia="IRNazanin"/>
          <w:color w:val="111111"/>
          <w:sz w:val="28"/>
          <w:sz w:val="28"/>
          <w:szCs w:val="28"/>
          <w:rtl w:val="true"/>
          <w:lang w:bidi="fa-IR"/>
        </w:rPr>
        <w:t xml:space="preserve">درون حق کند لانه چو 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 نیشی به قلب هر شکاری</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ولايت و مديريتي که حقير در كتابي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راه سعادت در پرتو بهترين نوع ولايت و مديريت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بصورت عقلي دلايل پذيرش بهترين نوع ولايت و مديريت را ارائه و نيز بیش از چهل شبهه پيرامون آن را بطور علمي تحليل و بررسي و در نهايت بر ابناء بشر ضمن اتمام حجت، اثبات نموده که بشريت جهت </w:t>
      </w:r>
    </w:p>
    <w:p>
      <w:pPr>
        <w:pStyle w:val="BookText"/>
        <w:rPr/>
      </w:pPr>
      <w:r>
        <w:rPr>
          <w:rFonts w:ascii="IRNazanin" w:hAnsi="IRNazanin" w:eastAsia="IRNazanin"/>
          <w:color w:val="111111"/>
          <w:sz w:val="28"/>
          <w:sz w:val="28"/>
          <w:szCs w:val="28"/>
          <w:rtl w:val="true"/>
          <w:lang w:bidi="fa-IR"/>
        </w:rPr>
        <w:t>سعادتمند شدن و به آرامش واقعي رسيدن راهي جز پذيرش ولايت و مديريت مزبور را نداشته و هرچه ديرتر زير چتر آن قرار گيرد به خود و جامعه ظلم و ستمي کرده که جبران آن  تحت هيچ عنوان امکان پذير نخواهد بود واین همان نیاز فطرت بشر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درونتزند بهر عقبا 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بگوش و بجان گیرو برخیز ز جا</w:t>
      </w:r>
    </w:p>
    <w:p>
      <w:pPr>
        <w:pStyle w:val="BookText"/>
        <w:rPr/>
      </w:pPr>
      <w:r>
        <w:rPr>
          <w:rFonts w:ascii="IRNazanin" w:hAnsi="IRNazanin" w:eastAsia="IRNazanin"/>
          <w:color w:val="111111"/>
          <w:sz w:val="28"/>
          <w:sz w:val="28"/>
          <w:szCs w:val="28"/>
          <w:rtl w:val="true"/>
          <w:lang w:bidi="fa-IR"/>
        </w:rPr>
        <w:t xml:space="preserve">چو فطرت رود راه و رسم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دهد روح و معنا به ما</w:t>
      </w:r>
    </w:p>
    <w:p>
      <w:pPr>
        <w:pStyle w:val="BookText"/>
        <w:rPr/>
      </w:pPr>
      <w:r>
        <w:rPr>
          <w:rFonts w:ascii="IRNazanin" w:hAnsi="IRNazanin" w:eastAsia="IRNazanin"/>
          <w:color w:val="111111"/>
          <w:sz w:val="28"/>
          <w:sz w:val="28"/>
          <w:szCs w:val="28"/>
          <w:rtl w:val="true"/>
          <w:lang w:bidi="fa-IR"/>
        </w:rPr>
        <w:t>بنابراين هر فردي بايد استراتژي خود را در خصوص مديريت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ولايت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هاي مختلف با بصيرت کامل و بينش جامع، شفاف و مشخص کند تا جزء استراتژي ديگران قرار نگيرد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الوين تافلر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يك استراتژي مخصوص به خودتان نداشته باشيد؛ حتماً بخشي از استراتژي افراد ديگر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نیست باهم در خصوص اینکه استراتژی چیست؟ بصیر کیست؟ و بصیرت از چه جایگاه و اهمیتی برخوردار است کمی درد و دل کنیم؟</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استراتژي يا راهبرد به مجموعه اي از خط مشي‌هاي كلي گفته مي‌شود كه راه رسيدن به هدف نهايي را كه هر فردي به خاطر آن خلق شده معلوم و مشخص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استراتژي جريان جهت داري است كه مجموعه اقدامات و حركتهاي يك فرد يا يك سازمان را به طور آگاهانه جهت نيل به هدف‌هاي معين شده، هدايت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فرد بدون هدف گذاري </w:t>
      </w:r>
    </w:p>
    <w:p>
      <w:pPr>
        <w:pStyle w:val="BookText"/>
        <w:rPr/>
      </w:pPr>
      <w:r>
        <w:rPr>
          <w:rFonts w:ascii="IRNazanin" w:hAnsi="IRNazanin" w:eastAsia="IRNazanin"/>
          <w:color w:val="111111"/>
          <w:sz w:val="28"/>
          <w:sz w:val="28"/>
          <w:szCs w:val="28"/>
          <w:rtl w:val="true"/>
          <w:lang w:bidi="fa-IR"/>
        </w:rPr>
        <w:t>مشخص و برنامه‌ريزي صحيح و بصيرت لازم حركت نمايد؛ قطعاً دچار مشكل خواهد شد و از هدفي كه به خاطر آن آفريده شده، فاصله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فردي كه براي خود هدف و برنامه مشخص نداشته باشد؛ مانند ناخدايي است كه به مقصد نمي‌انديشد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هيچ بادي براي وي موافق نخواهد بود و به ناچار به هر سمت وسويي حركت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فردي كه با بصيرت و آگاهي لازم داراي هدف و برنامه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به جريان باد نمي‌سپارد و به هر كجا و هر سمتي كه باد مي‌وزد حركت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مي‌داند در چه جايگاهي قرار دارد و به كجا مي‌خواهد برود و چگونه بايد به آنجا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دچار تزلزل و اسير وسواس نمي‌شود و با اطمينان كامل و بدون هرگونه ترديد در مسيري كه پيامبرعظم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ترسيم فرموده اند و به خاطرش خلق شده حركت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آري اي عزيز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شود روزی همه افراد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محض ولیّ در هر کجا</w:t>
      </w:r>
    </w:p>
    <w:p>
      <w:pPr>
        <w:pStyle w:val="BookText"/>
        <w:rPr/>
      </w:pPr>
      <w:r>
        <w:rPr>
          <w:rFonts w:ascii="IRNazanin" w:hAnsi="IRNazanin" w:eastAsia="IRNazanin"/>
          <w:color w:val="111111"/>
          <w:sz w:val="28"/>
          <w:sz w:val="28"/>
          <w:szCs w:val="28"/>
          <w:rtl w:val="true"/>
          <w:lang w:bidi="fa-IR"/>
        </w:rPr>
        <w:t xml:space="preserve">با ولایت روح و جان بیمه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مسیری که روند با ناخدا</w:t>
      </w:r>
    </w:p>
    <w:p>
      <w:pPr>
        <w:pStyle w:val="BookText"/>
        <w:rPr/>
      </w:pPr>
      <w:r>
        <w:rPr>
          <w:rFonts w:ascii="IRNazanin" w:hAnsi="IRNazanin" w:eastAsia="IRNazanin"/>
          <w:color w:val="111111"/>
          <w:sz w:val="28"/>
          <w:sz w:val="28"/>
          <w:szCs w:val="28"/>
          <w:rtl w:val="true"/>
          <w:lang w:bidi="fa-IR"/>
        </w:rPr>
        <w:t>با همان  داد عیان  در  این فضا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آيا استراتژي مناسب را انتخاب كرده‌اي؟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راستاي هدف گذاري مشخص با برنامه‌ريزي دقيق حركت نموده‌اي؟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 بصيرت لازم موضع‌گيري </w:t>
      </w:r>
    </w:p>
    <w:p>
      <w:pPr>
        <w:pStyle w:val="BookText"/>
        <w:rPr/>
      </w:pPr>
      <w:r>
        <w:rPr>
          <w:rFonts w:ascii="IRNazanin" w:hAnsi="IRNazanin" w:eastAsia="IRNazanin"/>
          <w:color w:val="111111"/>
          <w:sz w:val="28"/>
          <w:sz w:val="28"/>
          <w:szCs w:val="28"/>
          <w:rtl w:val="true"/>
          <w:lang w:bidi="fa-IR"/>
        </w:rPr>
        <w:t>اصولي داشته‌اي؟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آيامعنا و مفهوم بصيرت را مي‌داني و اطلاع داري كه به چه كسي بصير گفته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از زبان پيامبر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آيه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يوسف بيان گرديده است، اندكي تأمل نمايي كه مي‌فرمايند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اين راه من است كه من و پيروانم با بصيرت، همه مردم را به سوي خدا دعوت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آيه استفاده مي‌شود كه هم رهبر جامعه و هم پيروان وي بايد داراي بصيرت، بينايي‌و آگاهي كافي، نسبت به هدف و رسالت خود باشند تا بتوانند در مسير حق با معرفت حركت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بحارمي‌فرمايند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كه بدون بينش و بصيرت عمل كند هماندكسي مي‌ماند، كه از بيراهه برود كه هر چه سريعتر برود از راه دورتر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بينش و بصيرت شرط اساسي براي عمل درست و صحيح دانسته شده و تلاش و كوشش بدون روشن بيني و بصيرت، مايه انحراف و موجب دور شدن از هدف معرفي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عمل بدون بصيرت علاوه بر آنكه هيچ‌گونه ارزشي ندارد تازه باعث انحراف و باز خواست خواهد 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بهتر است كمي صادقانه‌تر موضوع بصيرت را با هم مرور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خسته شده و حوصله نداشته 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لحاظ اهميت و حساسيت بحث، شايسته است در خصوص درد و دلهاي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كميل كه در حكمت</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آمده است كمي تأمل و تفكر نمائيم كه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سه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عالم رباني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ديگر؛ شاگرداني كه از </w:t>
      </w:r>
    </w:p>
    <w:p>
      <w:pPr>
        <w:pStyle w:val="BookText"/>
        <w:rPr/>
      </w:pPr>
      <w:r>
        <w:rPr>
          <w:rFonts w:ascii="IRNazanin" w:hAnsi="IRNazanin" w:eastAsia="IRNazanin"/>
          <w:color w:val="111111"/>
          <w:sz w:val="28"/>
          <w:sz w:val="28"/>
          <w:szCs w:val="28"/>
          <w:rtl w:val="true"/>
          <w:lang w:bidi="fa-IR"/>
        </w:rPr>
        <w:t>اين عالم رباني مي‌آموزند و آخرين دسته؛ مثل مگس هاي كوچك و ناتواني هستند كه هر بادي مي‌وزد و هر صداي‌آوازي كه مي‌آيد، به آن طرف، كشيده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شايعات و تحت تأثير القائات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وجودهايي كه نسبت به بصيرت منفعل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فعاليتي آگاهانه در جهت حق، در وجودشان نمي‌بيني و شديداً، از جريانات مختلف كه بروجودشان وارد مي‌شود متأثرند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تو خود قضاوت كن جزء كداميك از اين سه گروه هستي؟ خدا نكند كه جزء گروه سوم 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براي گروه سوم هيچ‌گونه خير، آرامش و سعادتي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خوبدرچه زماني مي‌تواني جز گروه سوم نباشي؟ قطعاً زماني جزء گروه سوم نخواهي شد كه نسبت به موضع و موقف خود آگاهي و بصيرت لازم را داشته 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و بدان كه بينايي و بصيرت هنگامي حاصل مي‌شود كه به تفكر و تعقل بنشيني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در كتاب عقل و جهل اصول‌كافي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 كه تعقل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مديريت فقهي بر اساس شيوه انبياء و ائمه به دنبال اين است تا مردم، اهل تفكر و تعقل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نتيجه طبيعي تفكر و تعقل، دين دار شدن و نتيجه حتمي آن، اطاعت از امر خدا و تبعيت از اولياء الله بر مبناي بصيرت و آگاهي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شود روزی همه افکار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ذوب حق گردیده و گوید خدا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آرام من و تو در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معبود و رود راه ولا </w:t>
      </w:r>
      <w:bookmarkStart w:id="36" w:name="pg7150_62349"/>
    </w:p>
    <w:p>
      <w:pPr>
        <w:pStyle w:val="Heading2"/>
        <w:numPr>
          <w:ilvl w:val="1"/>
          <w:numId w:val="1"/>
        </w:numPr>
        <w:rPr/>
      </w:pPr>
      <w:bookmarkStart w:id="37" w:name="__RefHeading___Toc4073996_372815092"/>
      <w:bookmarkStart w:id="38" w:name="_Toc13"/>
      <w:bookmarkEnd w:id="36"/>
      <w:bookmarkEnd w:id="37"/>
      <w:r>
        <w:rPr>
          <w:rtl w:val="true"/>
        </w:rPr>
        <w:t>همان  داد  قوی  در  قلب  ما</w:t>
      </w:r>
      <w:bookmarkEnd w:id="38"/>
    </w:p>
    <w:p>
      <w:pPr>
        <w:pStyle w:val="BookText"/>
        <w:rPr/>
      </w:pPr>
      <w:r>
        <w:rPr>
          <w:rFonts w:ascii="IRNazanin" w:hAnsi="IRNazanin" w:eastAsia="IRNazanin"/>
          <w:color w:val="111111"/>
          <w:sz w:val="28"/>
          <w:sz w:val="28"/>
          <w:szCs w:val="28"/>
          <w:rtl w:val="true"/>
          <w:lang w:bidi="fa-IR"/>
        </w:rPr>
        <w:t>آري خالق هستي، در آيات متعدد تو را بصير مي‌داند و مي‌گويد بايد با بصيرت، طيطريق نمايي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آيه دو م سوره انسان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 را از نطفه آميخته‌اي خلق كرديم، براي اينكه او را امتحان كنيم و بيآزمائيم؛ و به جهت اين آزمايش، او را سميع و بصير قرارداديم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چشم و گوش باز نگاه كند و امتحان پس دهد و سميع و بصير بودنش، وسيله امتحان و آزمايش است و گرنه امتحان، بي‌معنا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كه قبلا مطرح شد در قسمتي از آيه</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بصير باشد و بصيرت الهي را دريافت نمايد، به نفع خويش كار كرده است و هر كس كور شود و كلام خدا را نپذيرد، به ضرر خويش اقدام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و محتواي تمام كتب آسماني دعوت به بصيرت و بصير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اصلاً بصير كيست؟ چه كسي مي‌تواند عنوان بصير بودن را پيدا نمايد؟ خوب است از زبان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اين سؤالها را بشنوي؛ حضرت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و بصير كسي است كه درباره آنچه مي‌شنود انديشه نمايد و با هرنگاهي بينش نو پيدا كند و از عبرتها سود ببرد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كسي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را كه مي‌شنود يا مي‌بيند بخواهد بدون تأمل، تفكر و بررسي قبول نمايد و از آن پيروي كند، قطعاً بصير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اهل بصيرت با دقت و تعمق خاص پيرامون جوانب مختلف شنيده‌ها و ديد‌ه‌ها به تفكر، تعقل و انديشه پرداخته و از آنها عبرت گرفته و با ديدي باز، بهترين را </w:t>
      </w:r>
    </w:p>
    <w:p>
      <w:pPr>
        <w:pStyle w:val="BookText"/>
        <w:rPr/>
      </w:pPr>
      <w:r>
        <w:rPr>
          <w:rFonts w:ascii="IRNazanin" w:hAnsi="IRNazanin" w:eastAsia="IRNazanin"/>
          <w:color w:val="111111"/>
          <w:sz w:val="28"/>
          <w:sz w:val="28"/>
          <w:szCs w:val="28"/>
          <w:rtl w:val="true"/>
          <w:lang w:bidi="fa-IR"/>
        </w:rPr>
        <w:t>انتخاب و از آن پيروي 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كور و نابينا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همين است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چشم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 و نابينا كسي است كه بصيرت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مطالب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بصير بايد موضع‌شناس و موقع‌شناس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بايد دقيقاً مراقب اوضاع و شرايط حاكم بر جامعه خويش بوده و عوامل مثبت و منفي را كه در شكل‌گيري حاكميت و مديريت مؤثر مي‌باشد را به خوبي درك كرده و بشناسد و نيز با دقت و ژرف‌انديشي لازم، در اهداف و برنامه‌هاي مديريتهاي مختلف، با عنايت به نيازهاي فطري تأمل و تدبّر نموده و نهايتاً مديريتي را انتخاب نمايد كه به همه نيازهاي واقعي وي پاسخمثبت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یک مدیریت آسمانی  نمی تواند چیزی جز رحمت الهی را به دنبال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درمرکز جان، آه و فغان مي بارد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فريادخموش دل و جان مي بارد</w:t>
      </w:r>
    </w:p>
    <w:p>
      <w:pPr>
        <w:pStyle w:val="BookText"/>
        <w:rPr/>
      </w:pPr>
      <w:r>
        <w:rPr>
          <w:rFonts w:ascii="IRNazanin" w:hAnsi="IRNazanin" w:eastAsia="IRNazanin"/>
          <w:color w:val="111111"/>
          <w:sz w:val="28"/>
          <w:sz w:val="28"/>
          <w:szCs w:val="28"/>
          <w:rtl w:val="true"/>
          <w:lang w:bidi="fa-IR"/>
        </w:rPr>
        <w:t xml:space="preserve">گويي که ندایي بي صدا مي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ز ولي از آسمان مي بارد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عزيز، به خاطر همين امر است كه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بينش و بصيرت را در كنار اطاعت و پيروي از رهبر و مدير هدايتگر و دوري از كسي كه موجب سقوط وي مي‌شود، دانسته و در خطبه</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زهي سعادت آن كه به يمن داشتن قلبي سالم، هر آن كس را كه هدايتگر اوست،گوش به فرمان باشد و </w:t>
      </w:r>
    </w:p>
    <w:p>
      <w:pPr>
        <w:pStyle w:val="BookText"/>
        <w:rPr/>
      </w:pPr>
      <w:r>
        <w:rPr>
          <w:rFonts w:ascii="IRNazanin" w:hAnsi="IRNazanin" w:eastAsia="IRNazanin"/>
          <w:color w:val="111111"/>
          <w:sz w:val="28"/>
          <w:sz w:val="28"/>
          <w:szCs w:val="28"/>
          <w:rtl w:val="true"/>
          <w:lang w:bidi="fa-IR"/>
        </w:rPr>
        <w:t>از هر آن‌كس كه به سقوطش مي‌كشاند، دوري كند و بدين روش با پيروي ازكسي كه او را بينش مي‌بخشد و با فرمانبري از فرماندهي كه هدايتگر اوست، به سلامت راه مي‌يابد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باید در تبعیت و پیروی ازمولا جدّی باشیم و بگوییم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الهیپیروی را پر اثر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زمولا جان ما را با خبر کن</w:t>
      </w:r>
    </w:p>
    <w:p>
      <w:pPr>
        <w:pStyle w:val="BookText"/>
        <w:rPr/>
      </w:pPr>
      <w:r>
        <w:rPr>
          <w:rFonts w:ascii="IRNazanin" w:hAnsi="IRNazanin" w:eastAsia="IRNazanin"/>
          <w:color w:val="111111"/>
          <w:sz w:val="28"/>
          <w:sz w:val="28"/>
          <w:szCs w:val="28"/>
          <w:rtl w:val="true"/>
          <w:lang w:bidi="fa-IR"/>
        </w:rPr>
        <w:t xml:space="preserve">همه دانند که مولا در دو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 ما رسد از غیر حذر کن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بايد اعتراف كرد كه اهل باطل و حاكميت طاغوت در طول تاريخ و در عصر حاضر كوشيده است كه توانايي تشخيص حق را با پراكنده ساختن غبار شبهات و ترديدها از مردم گرفته و حاكمان باطل را با ظاهر و پوششي زيبا و فريبنده به جاي حاكمان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داده و متأسفانه به خاطر فقدان بصيرت لازم، مردم را در سرگرداني و پريشاني فرو برده و بدينوسيله به اهداف پليد خود دست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صورتيكه در برهه‌اي از حاكميت ديني،  مجاهدان بي‌بصيرت ديروز به قاعدان گمراه امروز تبديل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متأسفانه در عصر حاضر هم به خاطر عدم بصيرت لازم، بعضي از مجاهدان ديروز، همه چيز خود را از دست داده و از حوادث گذشته تاريخ عبرت نگرفته و خود را عبرت آيندگان نموده وخیلی راحت خود را تسلیم جریانهای فتنه گرکرده و در تشخیص حق به اشتباه رفتند كه به صورت گذرا به آن اشاره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پیام و فریاد خاموش درونت تو را به </w:t>
      </w:r>
    </w:p>
    <w:p>
      <w:pPr>
        <w:pStyle w:val="BookText"/>
        <w:rPr/>
      </w:pPr>
      <w:r>
        <w:rPr>
          <w:rFonts w:ascii="IRNazanin" w:hAnsi="IRNazanin" w:eastAsia="IRNazanin"/>
          <w:color w:val="111111"/>
          <w:sz w:val="28"/>
          <w:sz w:val="28"/>
          <w:szCs w:val="28"/>
          <w:rtl w:val="true"/>
          <w:lang w:bidi="fa-IR"/>
        </w:rPr>
        <w:t>چیز دیگری فرا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دلم گوید پیام ناب نابي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رهاشو تو ز فتنه های فاني</w:t>
      </w:r>
    </w:p>
    <w:p>
      <w:pPr>
        <w:pStyle w:val="BookText"/>
        <w:rPr/>
      </w:pPr>
      <w:r>
        <w:rPr>
          <w:rFonts w:ascii="IRNazanin" w:hAnsi="IRNazanin" w:eastAsia="IRNazanin"/>
          <w:color w:val="111111"/>
          <w:sz w:val="28"/>
          <w:sz w:val="28"/>
          <w:szCs w:val="28"/>
          <w:rtl w:val="true"/>
          <w:lang w:bidi="fa-IR"/>
        </w:rPr>
        <w:t xml:space="preserve">که با مولا روی در راه جاوید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 با بصیرت راز باقي</w:t>
      </w:r>
    </w:p>
    <w:p>
      <w:pPr>
        <w:pStyle w:val="BookText"/>
        <w:rPr/>
      </w:pPr>
      <w:r>
        <w:rPr>
          <w:rFonts w:ascii="IRNazanin" w:hAnsi="IRNazanin" w:eastAsia="IRNazanin"/>
          <w:color w:val="111111"/>
          <w:sz w:val="28"/>
          <w:sz w:val="28"/>
          <w:szCs w:val="28"/>
          <w:rtl w:val="true"/>
          <w:lang w:bidi="fa-IR"/>
        </w:rPr>
        <w:t>نمونه بارز آن در زمان حاكميت مديريت رحماني در حيات طيبه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به صورتيكه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سمبل مديريت الهي در خطبه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خطاب به معاويه به عنوان نماد مديريت شيطاني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معاويه بسياري از مردم را به ورطه هلاكت كشاندي، با گمراهيت فريبشان 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تلاطم انواع شبهه‌ها غوطه‌ور شدند به گونه‌اي كه از راه خويش به بيراهه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موضعگيري مردم را نسبت به تشخيص حق، پس از رحلت پيا 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سپردن زمام امور امت، به افرادي كه حقي در آن نداشته‌اند را زائيده فقدان بصيرت و بينش  صحيح دانسته و در خطبه</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خطاب به آنها مي‌فرمايند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شما را به هيأت كالبدهايي بي‌روح و جانهايي بي‌كالبد مي‌بينم؟ چرا به صورت عابداني ناصالح، سوداگراني بی سود،بیدارانی خفته ، حاضرانی غایب از صحنه،بینندگانی نابینا، شنوندگانی کر و سخن گویانی لال مشاهده می کنم؟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حال اي‌عزيز، در كجاي راه قرار داري؟ نكند جزء بيداران خفته باشي؟ نكند </w:t>
      </w:r>
    </w:p>
    <w:p>
      <w:pPr>
        <w:pStyle w:val="BookText"/>
        <w:rPr/>
      </w:pPr>
      <w:r>
        <w:rPr>
          <w:rFonts w:ascii="IRNazanin" w:hAnsi="IRNazanin" w:eastAsia="IRNazanin"/>
          <w:color w:val="111111"/>
          <w:sz w:val="28"/>
          <w:sz w:val="28"/>
          <w:szCs w:val="28"/>
          <w:rtl w:val="true"/>
          <w:lang w:bidi="fa-IR"/>
        </w:rPr>
        <w:t>در عين حضور، از صحنه و ركاب ولايت و مديريت الهي غايب باشي؟ نكند با آن همه توان ديدن، شنيدن و سخن‌گفتن، كور و كر و لال باشي و راحت تسلیم و همراه فتنه انگیزان شوی؟</w:t>
      </w:r>
    </w:p>
    <w:p>
      <w:pPr>
        <w:pStyle w:val="BookText"/>
        <w:rPr/>
      </w:pPr>
      <w:r>
        <w:rPr>
          <w:rFonts w:ascii="Amiri" w:hAnsi="Amiri" w:eastAsia="Amiri" w:cs="Amiri"/>
          <w:color w:val="111111"/>
          <w:sz w:val="28"/>
          <w:sz w:val="28"/>
          <w:szCs w:val="28"/>
          <w:rtl w:val="true"/>
          <w:lang w:bidi="ar-SA"/>
        </w:rPr>
        <w:t>تني</w:t>
      </w:r>
    </w:p>
    <w:p>
      <w:pPr>
        <w:pStyle w:val="BookText"/>
        <w:rPr/>
      </w:pPr>
      <w:r>
        <w:rPr>
          <w:rFonts w:ascii="IRNazanin" w:hAnsi="IRNazanin" w:eastAsia="IRNazanin"/>
          <w:color w:val="111111"/>
          <w:sz w:val="28"/>
          <w:sz w:val="28"/>
          <w:szCs w:val="28"/>
          <w:rtl w:val="true"/>
          <w:lang w:bidi="fa-IR"/>
        </w:rPr>
        <w:t xml:space="preserve">دارم چو گلدان شکسته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 فتنه ها گردونه بسته</w:t>
      </w:r>
    </w:p>
    <w:p>
      <w:pPr>
        <w:pStyle w:val="BookText"/>
        <w:rPr/>
      </w:pPr>
      <w:r>
        <w:rPr>
          <w:rFonts w:ascii="IRNazanin" w:hAnsi="IRNazanin" w:eastAsia="IRNazanin"/>
          <w:color w:val="111111"/>
          <w:sz w:val="28"/>
          <w:sz w:val="28"/>
          <w:szCs w:val="28"/>
          <w:rtl w:val="true"/>
          <w:lang w:bidi="fa-IR"/>
        </w:rPr>
        <w:t xml:space="preserve">دلم خواهد که روحم پر گشايد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نوع فتنه ای با جان خسته</w:t>
      </w:r>
    </w:p>
    <w:p>
      <w:pPr>
        <w:pStyle w:val="BookText"/>
        <w:rPr/>
      </w:pPr>
      <w:r>
        <w:rPr>
          <w:rFonts w:ascii="IRNazanin" w:hAnsi="IRNazanin" w:eastAsia="IRNazanin"/>
          <w:color w:val="111111"/>
          <w:sz w:val="28"/>
          <w:sz w:val="28"/>
          <w:szCs w:val="28"/>
          <w:rtl w:val="true"/>
          <w:lang w:bidi="fa-IR"/>
        </w:rPr>
        <w:t>چي‌شد؟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فكر فرورفتي؟ خوب است در خصوص فتنه ها وحوادث گذشته، كمي فكر كني تا از آنها عبرت گيري؟ و از خواب غفلت بيدار شوي؟ واقعاً جاي فكر كردن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خيلي مشكل و اهل بصيرت شدن مشكل‌تر به نظر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چطر ولايت الهي رفتن و انتخاب بهترين نوع مديريت و ولايت، توفيق و لياقت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هر كسي مي‌تواند اهل بصيرت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هر كسي مي‌تواند بهترين نوع مديريت را انتخاب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یقین بدان داد خموش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زندصدا با جنب و جوش</w:t>
      </w:r>
    </w:p>
    <w:p>
      <w:pPr>
        <w:pStyle w:val="BookText"/>
        <w:rPr/>
      </w:pPr>
      <w:r>
        <w:rPr>
          <w:rFonts w:ascii="IRNazanin" w:hAnsi="IRNazanin" w:eastAsia="IRNazanin"/>
          <w:color w:val="111111"/>
          <w:sz w:val="28"/>
          <w:sz w:val="28"/>
          <w:szCs w:val="28"/>
          <w:rtl w:val="true"/>
          <w:lang w:bidi="fa-IR"/>
        </w:rPr>
        <w:t xml:space="preserve">سعادت جن  و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میسر به  بصر</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بصیرت روح و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همان رمز نهان </w:t>
      </w:r>
    </w:p>
    <w:p>
      <w:pPr>
        <w:pStyle w:val="BookText"/>
        <w:rPr/>
      </w:pPr>
      <w:r>
        <w:rPr>
          <w:rFonts w:ascii="IRNazanin" w:hAnsi="IRNazanin" w:eastAsia="IRNazanin"/>
          <w:color w:val="111111"/>
          <w:sz w:val="28"/>
          <w:sz w:val="28"/>
          <w:szCs w:val="28"/>
          <w:rtl w:val="true"/>
          <w:lang w:bidi="fa-IR"/>
        </w:rPr>
        <w:t xml:space="preserve">که گر کنی آن را 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 تو رستگار بدان</w:t>
      </w:r>
    </w:p>
    <w:p>
      <w:pPr>
        <w:pStyle w:val="BookText"/>
        <w:rPr/>
      </w:pPr>
      <w:r>
        <w:rPr>
          <w:rFonts w:ascii="IRNazanin" w:hAnsi="IRNazanin" w:eastAsia="IRNazanin"/>
          <w:color w:val="111111"/>
          <w:sz w:val="28"/>
          <w:sz w:val="28"/>
          <w:szCs w:val="28"/>
          <w:rtl w:val="true"/>
          <w:lang w:bidi="fa-IR"/>
        </w:rPr>
        <w:t>آري اي برادر و خواهر، تحليل تاريخ كار دشواري نيست، اما تحمل حوادث تلخ گذشته واقعاً درد آور و كشنده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به خاطر فقدان بصيرت، بعد از رحلت پيا مبراعظم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افرادي كه پيشانيهايشان به خاطر كثرت‌سجده، پينه بسته بود به اميد ثواب و رفتن به بهشت در برابر مديريت رحماني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او را به درد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نشينش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مواقعي از وي نسبت به اسلام و ارزشهاي مديريت الهي، انقلابي‌تر و دلسوز‌تر شدند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بله‌اي همسفر،سفري كه در پيش رو داري، سفري سخت و دشوار است و شخصيتهاي نامي و بزرگي آن را به سلامت به پايان نرسانده‌اند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فقدان بصيرت، خيلي  راحت، انسان را حتي افراد خيلي بزرگ را به بيراهه كشانده و از مديريت رحماني و حاكميت الهي دور و جدا نموده است، بدون شك درك درست و تحليل صحيح حوادث و وقايع كه منجر به انتخاب بهترين نوع مديريت و ولايت خواهد شد، مرهون  بصيرت و بينش دقيق افراد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جرأت بايد اعتراف كرد كه در تمامي پيروزيهاي مديريت رحماني در مقاطع حساس و بحراني تاريخ، بصيرت نيروها نقش اساسي داشته و آن چيزي كه طرحها و برنامه هاي خيانتكاران و توطئه‌هاي دشمنان مديريت الهي را نقش بر آب كرده چيزي جز بصيرت و بينش درست نيروها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بديهي است كه همه  حوادث غمبار و ناگوار ي كه در تاريخ بر انبيا بويژه ائمه وارد شده، ريشه در بي </w:t>
      </w:r>
    </w:p>
    <w:p>
      <w:pPr>
        <w:pStyle w:val="BookText"/>
        <w:rPr/>
      </w:pPr>
      <w:r>
        <w:rPr>
          <w:rFonts w:ascii="Amiri" w:hAnsi="Amiri" w:eastAsia="Amiri" w:cs="Amiri"/>
          <w:color w:val="111111"/>
          <w:sz w:val="28"/>
          <w:sz w:val="28"/>
          <w:szCs w:val="28"/>
          <w:rtl w:val="true"/>
          <w:lang w:bidi="ar-SA"/>
        </w:rPr>
        <w:t>بصيرتي و عدم درك صحيح و تحليل نا درست از وقايع زمان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شاه بيت بصيرت و ستون فقرات آن، شناخت و معرفت نسبت به ولايت، رهبري و مديريت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بگونه‌اي كه اهل بصيرت در تمام موضع گيري ها، خود را تابع محض ولايت و مديريت الهي دانسته و بدين وسيله سعادت دنيا و آخرت خود را تضمين مي‌كنند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 به حال آن کسی که،تابع محض ولی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بابصیرت مومن و هم پیرو آل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با ولایت در ولایت بوده و دور از کژی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بااین اعتقاد، فارغ زانواع بدی استخوش</w:t>
      </w:r>
    </w:p>
    <w:p>
      <w:pPr>
        <w:pStyle w:val="BookText"/>
        <w:rPr/>
      </w:pPr>
      <w:r>
        <w:rPr>
          <w:rFonts w:ascii="IRNazanin" w:hAnsi="IRNazanin" w:eastAsia="IRNazanin"/>
          <w:color w:val="111111"/>
          <w:sz w:val="28"/>
          <w:sz w:val="28"/>
          <w:szCs w:val="28"/>
          <w:rtl w:val="true"/>
          <w:lang w:bidi="fa-IR"/>
        </w:rPr>
        <w:t>این بود بر حق ملاکی، تا کند جان را الهی</w:t>
      </w:r>
    </w:p>
    <w:p>
      <w:pPr>
        <w:pStyle w:val="BookText"/>
        <w:rPr/>
      </w:pPr>
      <w:r>
        <w:rPr>
          <w:rFonts w:ascii="IRNazanin" w:hAnsi="IRNazanin" w:eastAsia="IRNazanin"/>
          <w:color w:val="111111"/>
          <w:sz w:val="28"/>
          <w:sz w:val="28"/>
          <w:szCs w:val="28"/>
          <w:rtl w:val="true"/>
          <w:lang w:bidi="fa-IR"/>
        </w:rPr>
        <w:t>البته، بماند كه متأسفانه در عصر حاضر، بعضي از مجاهدان ديروز، از حوادث و وقايع تاريخ، عبرت نگرفته و موضوع اعتقادي ولايت فقيه را بخاطر عدم شناخت درست با شخص ولي فقيه اشتباه گرفته و همه چيز را در وجود حضرت امام خميني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كرده و معتقدند كه فقط او بوده كه شايسته رهبري و ولايت بوده و خيلي راحت در برابر ولي امر زمان خود ايستاده وگذشته درخشان  خودرا خراب و ويران نموده‌اندوقطعاًآينده اي شوم و ناگواردرانتظارآنها خواهد بود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میشود روزی بصيرت در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حق گوید به هر پير و جوان </w:t>
      </w:r>
    </w:p>
    <w:p>
      <w:pPr>
        <w:pStyle w:val="BookText"/>
        <w:rPr/>
      </w:pPr>
      <w:r>
        <w:rPr>
          <w:rFonts w:ascii="IRNazanin" w:hAnsi="IRNazanin" w:eastAsia="IRNazanin"/>
          <w:color w:val="111111"/>
          <w:sz w:val="28"/>
          <w:sz w:val="28"/>
          <w:szCs w:val="28"/>
          <w:rtl w:val="true"/>
          <w:lang w:bidi="fa-IR"/>
        </w:rPr>
        <w:t xml:space="preserve">با تو دارد ای عزیزم یک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مولا را برو بی هر گمانمی</w:t>
      </w:r>
    </w:p>
    <w:p>
      <w:pPr>
        <w:pStyle w:val="BookText"/>
        <w:rPr/>
      </w:pPr>
      <w:r>
        <w:rPr>
          <w:rFonts w:ascii="IRNazanin" w:hAnsi="IRNazanin" w:eastAsia="IRNazanin"/>
          <w:color w:val="111111"/>
          <w:sz w:val="28"/>
          <w:sz w:val="28"/>
          <w:szCs w:val="28"/>
          <w:rtl w:val="true"/>
          <w:lang w:bidi="fa-IR"/>
        </w:rPr>
        <w:t>با همان داد خدای مهربان</w:t>
      </w:r>
    </w:p>
    <w:p>
      <w:pPr>
        <w:pStyle w:val="BookText"/>
        <w:rPr/>
      </w:pPr>
      <w:r>
        <w:rPr>
          <w:rFonts w:ascii="IRNazanin" w:hAnsi="IRNazanin" w:eastAsia="IRNazanin"/>
          <w:color w:val="111111"/>
          <w:sz w:val="28"/>
          <w:sz w:val="28"/>
          <w:szCs w:val="28"/>
          <w:rtl w:val="true"/>
          <w:lang w:bidi="fa-IR"/>
        </w:rPr>
        <w:t>لطفا ای عزیز بزرگوار در همین راستا، با دقّت و تامل به یک خاطره یا جریان حسّاس و عبرت آموز که حقیر خود شاهد آن بوده ام؛ از باب نمونه گوش و جان فرا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دانشجويي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نيمه اول دهه‌شصت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رفيق حزب‌الهي در تهران داشتم، ايشان اكثر اوقات در جبهه ها بود و در عملياتهاي مختلف حضور پيدا كرده و چند بار مجروح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عجيب از امام و انقلاب دفاع مي‌كرد، به گونه‌اي كه هيچ‌كس ياراي مقاومت در برابر او را نداشت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اينكه دوران دانشجويي و همچنين جنگ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كم ارتباط ما بخاطر دوري راه و مشغله‌هاي زندگي كمتر و نهايتاً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چند وقت پيش به‌خاطر حضور در يك سمينار عازم تهران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كردم خوب است از فرصت استفاده كرده، وي را پيدا و از احوالش با خبر شوم، لذا تلفن و آدرس ايشان را با مشقت زياد  پيدا و با اشتياق فراوان به ديدارش شتافتم، بعد از سالها وقتي دو رفيق صميمي به هم مي‌رسند چه حال و هوايي پيدا مي كنند، واقعاً لحظاتي به يادماندني و وصف ‌ناپذير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لحظات فراموش ناشدني بعد از مدتي صحبت كردن به حال و هوايي ديگر تبديل 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كه حقير انتظار داشتم همانند گذشته از ولي امرش با تمام وجود دفاع </w:t>
      </w:r>
    </w:p>
    <w:p>
      <w:pPr>
        <w:pStyle w:val="BookText"/>
        <w:rPr/>
      </w:pP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پاسدارارزشهايي باشد كه همه وجودش را فداي آنها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حامي نظام مقدس مديريت فقهي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شير ميدانهاي نبرد با دشمنان و زاهد شب زنده دار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خلاف انتظار، ديدم همه چيز را در حضرت امام خميني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كرده و معتقد است كه فقط او بود كه شايسته رهبري و ولايت بود، فقط در زمان او بايد از ارزشهاي نظام ولايي و مديريت فقهي دفاع مي‌شد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ما هم معتقدیم که به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خمینی همچو نوری در زمین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بخش دل و جان غمین بود</w:t>
      </w:r>
    </w:p>
    <w:p>
      <w:pPr>
        <w:pStyle w:val="BookText"/>
        <w:rPr/>
      </w:pPr>
      <w:r>
        <w:rPr>
          <w:rFonts w:ascii="IRNazanin" w:hAnsi="IRNazanin" w:eastAsia="IRNazanin"/>
          <w:color w:val="111111"/>
          <w:sz w:val="28"/>
          <w:sz w:val="28"/>
          <w:szCs w:val="28"/>
          <w:rtl w:val="true"/>
          <w:lang w:bidi="fa-IR"/>
        </w:rPr>
        <w:t xml:space="preserve">پیامش رهگشا بهر یمین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با  روح  بنی  آدم  عجین  بود</w:t>
      </w:r>
    </w:p>
    <w:p>
      <w:pPr>
        <w:pStyle w:val="BookText"/>
        <w:rPr/>
      </w:pPr>
      <w:r>
        <w:rPr>
          <w:rFonts w:ascii="IRNazanin" w:hAnsi="IRNazanin" w:eastAsia="IRNazanin"/>
          <w:color w:val="111111"/>
          <w:sz w:val="28"/>
          <w:sz w:val="28"/>
          <w:szCs w:val="28"/>
          <w:rtl w:val="true"/>
          <w:lang w:bidi="fa-IR"/>
        </w:rPr>
        <w:t>امّا بعد از ایشان تکلیف چیست؟و چگونه باید به وظیفه الهی عمل کرد؟</w:t>
      </w:r>
    </w:p>
    <w:p>
      <w:pPr>
        <w:pStyle w:val="BookText"/>
        <w:rPr/>
      </w:pPr>
      <w:r>
        <w:rPr>
          <w:rFonts w:ascii="Amiri" w:hAnsi="Amiri" w:eastAsia="Amiri" w:cs="Amiri"/>
          <w:color w:val="111111"/>
          <w:sz w:val="28"/>
          <w:sz w:val="28"/>
          <w:szCs w:val="28"/>
          <w:rtl w:val="true"/>
          <w:lang w:bidi="ar-SA"/>
        </w:rPr>
        <w:t>آري با كمال تاسف، خيلي راحت در برابر ولي امر زمانش مي‌ايستاد، ارزشهاي مديريت فقهي را زير سؤال مي‌برد، به بسيج و بسيجيان بدبين وبه مسئولين ارشد نظام الهي توهين و اهانت مي‌كرد و</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بگو در چنين لحظات حساس و دردآوري چه 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كه در ذهن شماست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براي لحظاتي مات و مبهوت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گفتم نكند خواب باشم،چه مي‌بينم؟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انسان همان رزمنده جانباز انقلابي حزب‌اللهي است كه با او رفيق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او همان ايثار گري است كه حاضر بود همه هستي‌اش را فداي انقلاب و ولي امرش </w:t>
      </w:r>
    </w:p>
    <w:p>
      <w:pPr>
        <w:pStyle w:val="BookText"/>
        <w:rPr/>
      </w:pPr>
      <w:r>
        <w:rPr>
          <w:rFonts w:ascii="Amiri" w:hAnsi="Amiri" w:eastAsia="Amiri" w:cs="Amiri"/>
          <w:color w:val="111111"/>
          <w:sz w:val="28"/>
          <w:sz w:val="28"/>
          <w:szCs w:val="28"/>
          <w:rtl w:val="true"/>
          <w:lang w:bidi="ar-SA"/>
        </w:rPr>
        <w:t>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آري اي دوست، بعد از لحظاتي به خود آمدم و باور كردم، که همه آنچه ديده و شنيده بودم واقعيت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ناخودآگاه اشك از ديدگانم برگونه‌هايم جاري و عجيب از وضعيت فكري رفيقم متأثر شدم و با قلبي شكسته از خدا خواستم كه عاقبتش را ختم به خير كند و بصيرت لازم را براي برگشت و جبران گذشته به وي عطا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چراكه اگر با اين اعتقاد به ديار ابدي رحلت كند؛ عاقبت خوبي در انتظارش نخواهد بود و همه ايثارگريها، جانبازيها و اعمال گذشته اش، نه تنها ارزشي نخواهد داشت بلكه بايد بخاطر آنها مورد مؤاخذه و باز خواست قرار‌گيرد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باید همه با یقین و باور اعتراف نماییم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خمینی نام محبوب زمان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پیامش رهگشا بهر  نهان  است</w:t>
      </w:r>
    </w:p>
    <w:p>
      <w:pPr>
        <w:pStyle w:val="BookText"/>
        <w:rPr/>
      </w:pPr>
      <w:r>
        <w:rPr>
          <w:rFonts w:ascii="IRNazanin" w:hAnsi="IRNazanin" w:eastAsia="IRNazanin"/>
          <w:color w:val="111111"/>
          <w:sz w:val="28"/>
          <w:sz w:val="28"/>
          <w:szCs w:val="28"/>
          <w:rtl w:val="true"/>
          <w:lang w:bidi="fa-IR"/>
        </w:rPr>
        <w:t xml:space="preserve">عزیزم گر تو  خواهی  راه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یک خراسانی عیان است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نباید خیلی تعجب کرد ، چرا که اگر به حرکت های انبیا ، ائمه معصومین و اولیای الهی در طول تاریخ با دیدی باز نگاه شود به صورت طبیعی هر انسان منصفی به این نتیجه خواهد رسید که حرکت ها و جنبش های حق محور معمولا و به صورت همزمان با دو جریان کاملا متضاد روبه رو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ریزش ها و گسستن ها و دیگری رویش ها و پیوستن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w:t>
      </w:r>
    </w:p>
    <w:p>
      <w:pPr>
        <w:pStyle w:val="BookText"/>
        <w:rPr/>
      </w:pPr>
      <w:r>
        <w:rPr>
          <w:rFonts w:ascii="IRNazanin" w:hAnsi="IRNazanin" w:eastAsia="IRNazanin"/>
          <w:color w:val="111111"/>
          <w:sz w:val="28"/>
          <w:sz w:val="28"/>
          <w:szCs w:val="28"/>
          <w:rtl w:val="true"/>
          <w:lang w:bidi="fa-IR"/>
        </w:rPr>
        <w:t xml:space="preserve">یک طرف آنهایی که از کاروان حق و ولایت جدا شده و با گذشته نورانی و الهی خود وداع کرده و حتی در مقابل موضع گیری های قبلی خود ایستاده اند و طرف دیگر کسانی که گذشته شرک آلود و شیطانی خود را با اراده ای راسخ رها و با تمام وجود در سدد جبران آن برآمده و در زمره پیروان حق و حقیقت قرار گرفته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باید گفته شود که همواره ریزش ها برای افراد فاقد بصیرت به عنوان یک تحدید سخت و خطرناک و نیز رویش ها برای انسانهایی که بصیرت پیدا می کنند به عنوان یک فرصت طلایی و استثنایی در مسیر حرکت های انقلابی و حق محور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 خوب، ریزش ها؛ افرادی را با گذشته نورانی و انقلابی خود به گونه اي دور نموده و به ورطه ی حلاکت و نابودی کشانده که مصادیق آن در طول تاریخ براي عبرت ديدگان بينا و بصيرکم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 شود روزي كه ريزشهاي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نکون بختاني كه گشتند زبون</w:t>
      </w:r>
    </w:p>
    <w:p>
      <w:pPr>
        <w:pStyle w:val="BookText"/>
        <w:rPr/>
      </w:pPr>
      <w:r>
        <w:rPr>
          <w:rFonts w:ascii="IRNazanin" w:hAnsi="IRNazanin" w:eastAsia="IRNazanin"/>
          <w:color w:val="111111"/>
          <w:sz w:val="28"/>
          <w:sz w:val="28"/>
          <w:szCs w:val="28"/>
          <w:rtl w:val="true"/>
          <w:lang w:bidi="fa-IR"/>
        </w:rPr>
        <w:t xml:space="preserve">از ره شيطان همي كردند عبور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عبرتي گردند براي هر عيون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رویش ها؛ افرادی را آنچنان نورانی و الهی کرده که علاوه بر جبران گذشته شیطانی خود، جزء مخلص ترین و ارزشمندترین  انسانها  قرار داده است که تاریخ  بر مصادیق آن به  عنوان  الگو براي نوع بشرگواه و شاهد  خوبی </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الوصف اي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 شود روزي كه رويشهاي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سبكبالان عاشق در فلق</w:t>
      </w:r>
    </w:p>
    <w:p>
      <w:pPr>
        <w:pStyle w:val="BookText"/>
        <w:rPr/>
      </w:pPr>
      <w:r>
        <w:rPr>
          <w:rFonts w:ascii="IRNazanin" w:hAnsi="IRNazanin" w:eastAsia="IRNazanin"/>
          <w:color w:val="111111"/>
          <w:sz w:val="28"/>
          <w:sz w:val="28"/>
          <w:szCs w:val="28"/>
          <w:rtl w:val="true"/>
          <w:lang w:bidi="fa-IR"/>
        </w:rPr>
        <w:t xml:space="preserve">با بصيرت در ره مولا و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الگو شوند بر نوع خلق</w:t>
      </w:r>
    </w:p>
    <w:p>
      <w:pPr>
        <w:pStyle w:val="BookText"/>
        <w:rPr/>
      </w:pPr>
      <w:r>
        <w:rPr>
          <w:rFonts w:ascii="IRNazanin" w:hAnsi="IRNazanin" w:eastAsia="IRNazanin"/>
          <w:color w:val="111111"/>
          <w:sz w:val="28"/>
          <w:sz w:val="28"/>
          <w:szCs w:val="28"/>
          <w:rtl w:val="true"/>
          <w:lang w:bidi="fa-IR"/>
        </w:rPr>
        <w:t xml:space="preserve">بنابراین ای عزیز ، اگر اندکی با تامل به جریان ریزش ها و رویش ها در مسیر ولایت الهی ، در قرون گذشته و عصر حاضر دقت نمایی؛ به طور حتم و یقین به این نتیجه خواهی رسید که عامل اصلی ریزش ها، عدم بصیرت لازم افراد نسبت به راه ، مقصد و ولایت بوده وعلت اصلی رویش ها ،وجود بینش و بصیرت کافی،  نسبت به حق و ولایت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الوصف ، باید اعتراف کرد که مشکل جدی در ریزش ها بر می گردد به فقدانبصیرت نیروها ، نه به راه و مسیر ولایت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راه ولایت الهی صرف نظر از رهرو، دارای قداست و حقانیت ذاتی بوده و تحت هیچ عنوان موضع گیری های افراد این چنینی ، دلیل بر نقص در امامت معصوم و ولایت فقیه نمی باشد و به طور حتم و یقین رفتار و حرکت اشخاص هیچ گونه خدشه ای را به این اصل ارزشمند اعتقادی وارد نمی کند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 ریزش ها و جدا شدن از حق و ولایت به این معنا است که افراد خود دارای مشکل و نقص بوده و بنا بر هر دلیلی ، گذشته انقلابی و الهی خود را برای یک زندگی کوتاه و گذرای مادی فدا نموده اند؛ چرا که با معرفت کامل و </w:t>
      </w:r>
    </w:p>
    <w:p>
      <w:pPr>
        <w:pStyle w:val="BookText"/>
        <w:rPr/>
      </w:pPr>
      <w:r>
        <w:rPr>
          <w:rFonts w:ascii="IRNazanin" w:hAnsi="IRNazanin" w:eastAsia="IRNazanin"/>
          <w:color w:val="111111"/>
          <w:sz w:val="28"/>
          <w:sz w:val="28"/>
          <w:szCs w:val="28"/>
          <w:rtl w:val="true"/>
          <w:lang w:bidi="fa-IR"/>
        </w:rPr>
        <w:t>بصیرت لازم نسبت به حق و ولایت یقین پیدا نکرده و عظمت وجودی آن را باور نکرده اند؛ ولی متاسفانه فکر می کنند درست تشخیص  داده و مسیر را به طور صحیح انتخاب کرده اند و تاسف بار تر این که ، به غلط تصور می نمایند که دیگران نمی فهمند و اشتباه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فریاد خاموش درون با اطمینان خاطر و یقین وافر ، پیامش به بشریت این است که تنها آنهایی که از مسیر ولایت الهی جدا و در مسلخ چنین گسستن ها و ریزش هایی گرفتار شده اند در دنیا به صورت نسبی و در آخرت به طور حتم و یقین دچار ضرر و خسران خواهند شد و سعادت دنیا و آخرت را از دست خواهند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 اگر مواظب نباشی مصداق بیت اول و با دعا و عملیاتی کردن بیت دوم می توانی از ریزشها جدا و با سقوط فاصله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ضعیف النفس وگر باشی به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 دور از ولی در خط ایمان</w:t>
      </w:r>
    </w:p>
    <w:p>
      <w:pPr>
        <w:pStyle w:val="BookText"/>
        <w:rPr/>
      </w:pPr>
      <w:r>
        <w:rPr>
          <w:rFonts w:ascii="IRNazanin" w:hAnsi="IRNazanin" w:eastAsia="IRNazanin"/>
          <w:color w:val="111111"/>
          <w:sz w:val="28"/>
          <w:sz w:val="28"/>
          <w:szCs w:val="28"/>
          <w:rtl w:val="true"/>
          <w:lang w:bidi="fa-IR"/>
        </w:rPr>
        <w:t xml:space="preserve">خداوندا بده ایمان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کن دیده را از بند شیطان</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 باید از حوادث تلخ و شیرین جریان های حق محور و ولایت مدار تاریخ که منجر به بروز ریزش ها و ظهور رویش ها شده با دیدی باز همراه با توفیق خداوندی و با بصیرت لازم ، درس و عبرت گرفت ؛ عبرت از افرادی که سالها در رکاب انبیاء و اولیاء ، فداکاری کرده و اهل عبادت و معنویت بوده اند و به خاطر عدم بصیرت لازم در نهایت خسران وبدبختی ، جزء ریزش ها قرار </w:t>
      </w:r>
      <w:bookmarkStart w:id="39" w:name="pg7150_62375"/>
    </w:p>
    <w:p>
      <w:pPr>
        <w:pStyle w:val="BookText"/>
        <w:rPr/>
      </w:pPr>
      <w:bookmarkEnd w:id="39"/>
      <w:r>
        <w:rPr>
          <w:rFonts w:ascii="IRNazanin" w:hAnsi="IRNazanin" w:eastAsia="IRNazanin"/>
          <w:color w:val="111111"/>
          <w:sz w:val="28"/>
          <w:sz w:val="28"/>
          <w:szCs w:val="28"/>
          <w:rtl w:val="true"/>
          <w:lang w:bidi="fa-IR"/>
        </w:rPr>
        <w:t xml:space="preserve">گرفته و در برابر ولایت الهی و همه گذشته خود تا سر حد جان ایستادند و متاسفانه با همین اعتقاد به جهان آخرت رهسپار شدند و درس از اشخاصی که با بینش و بصیرت کافی در برابر همه گذشته خود ایستادند و جزء رویش های همیشه سعادتمند تاریخ قرار گرفتند وآگاهانه و عاشقانه همه چیز خود را در طبق اخلاص گذاشته و بدون هر گونه منت فدای حق و و لایت نمودند و به این وسیله به آرامش حقیقی و واقعی در دنیا و آخرت دست پیدا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 باید خطاب به دلهای بیدار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خوشا شب هاي شور و معنويت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خدايي بودن و نور شريعت</w:t>
      </w:r>
    </w:p>
    <w:p>
      <w:pPr>
        <w:pStyle w:val="BookText"/>
        <w:rPr/>
      </w:pPr>
      <w:r>
        <w:rPr>
          <w:rFonts w:ascii="IRNazanin" w:hAnsi="IRNazanin" w:eastAsia="IRNazanin"/>
          <w:color w:val="111111"/>
          <w:sz w:val="28"/>
          <w:sz w:val="28"/>
          <w:szCs w:val="28"/>
          <w:rtl w:val="true"/>
          <w:lang w:bidi="fa-IR"/>
        </w:rPr>
        <w:t xml:space="preserve">خوشا آن دم که فرياد درونم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گويد منم پور حقيقت</w:t>
      </w:r>
    </w:p>
    <w:p>
      <w:pPr>
        <w:pStyle w:val="Heading2"/>
        <w:numPr>
          <w:ilvl w:val="1"/>
          <w:numId w:val="1"/>
        </w:numPr>
        <w:rPr/>
      </w:pPr>
      <w:bookmarkStart w:id="40" w:name="__RefHeading___Toc4073998_372815092"/>
      <w:bookmarkStart w:id="41" w:name="_Toc14"/>
      <w:bookmarkEnd w:id="40"/>
      <w:r>
        <w:rPr>
          <w:rtl w:val="true"/>
        </w:rPr>
        <w:t>ابزارها و عواملی که باعث رویش و ایجاد بصیرت در انسان می شود، کدام است؟</w:t>
      </w:r>
      <w:bookmarkEnd w:id="41"/>
    </w:p>
    <w:p>
      <w:pPr>
        <w:pStyle w:val="BookText"/>
        <w:rPr/>
      </w:pPr>
      <w:r>
        <w:rPr>
          <w:rFonts w:ascii="IRNazanin" w:hAnsi="IRNazanin" w:eastAsia="IRNazanin"/>
          <w:color w:val="111111"/>
          <w:sz w:val="28"/>
          <w:sz w:val="28"/>
          <w:szCs w:val="28"/>
          <w:rtl w:val="true"/>
          <w:lang w:bidi="fa-IR"/>
        </w:rPr>
        <w:t>خوش</w:t>
      </w:r>
    </w:p>
    <w:p>
      <w:pPr>
        <w:pStyle w:val="BookText"/>
        <w:rPr/>
      </w:pPr>
      <w:r>
        <w:rPr>
          <w:rFonts w:ascii="IRNazanin" w:hAnsi="IRNazanin" w:eastAsia="IRNazanin"/>
          <w:color w:val="111111"/>
          <w:sz w:val="28"/>
          <w:sz w:val="28"/>
          <w:szCs w:val="28"/>
          <w:rtl w:val="true"/>
          <w:lang w:bidi="fa-IR"/>
        </w:rPr>
        <w:t xml:space="preserve">به حال آن کسی که، در ره دین و نبی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بابصیرت،زیرچترمعصوم وآل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غیبت یار، تابع محض ولی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در این اعتقاد، روح و روان او غنی است </w:t>
      </w:r>
    </w:p>
    <w:p>
      <w:pPr>
        <w:pStyle w:val="BookText"/>
        <w:rPr/>
      </w:pPr>
      <w:r>
        <w:rPr>
          <w:rFonts w:ascii="IRNazanin" w:hAnsi="IRNazanin" w:eastAsia="IRNazanin"/>
          <w:color w:val="111111"/>
          <w:sz w:val="28"/>
          <w:sz w:val="28"/>
          <w:szCs w:val="28"/>
          <w:rtl w:val="true"/>
          <w:lang w:bidi="fa-IR"/>
        </w:rPr>
        <w:t>براى نیل به مقام رفیع بصیرت باید به بازسازى و اصلاح نفس خویش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مجاهده با هواى نفسانى و تهذیب روح از زنگارهاى گناه، و لطیف و شفاف ساختن آیینه دل به نور توحید، تنها صراط مستقیمى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دیدگان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گشاید و آدمى را در معرض الهامات غیبى و مقام کشف و شهود قرار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ابزارهایشناختی در اختیار بشر است، که می تواند با آنان به بصیرت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اولین گام براى تهذیب نفس و تحصیل بصیرت است و بهترین ابزار و کامل‌ترین سیر و سلوک برای دستیابی به مقام بصیرت آن است که شخص، تقوا و پرهیزگاری را در زندگی خود اصل قرار دهد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و با تقویت ایمان واقعی، دل خویش را بیدار کند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در آموزه‌های وحیانی تفکر و تدبر نماید</w:t>
      </w:r>
      <w:r>
        <w:rPr>
          <w:rStyle w:val="FootnoteAnchor"/>
          <w:rtl w:val="true"/>
        </w:rPr>
        <w:footnoteReference w:id="31"/>
      </w:r>
      <w:r>
        <w:rPr>
          <w:rFonts w:ascii="IRNazanin" w:hAnsi="IRNazanin" w:eastAsia="IRNazanin"/>
          <w:color w:val="111111"/>
          <w:sz w:val="28"/>
          <w:sz w:val="28"/>
          <w:szCs w:val="28"/>
          <w:rtl w:val="true"/>
          <w:lang w:bidi="fa-IR"/>
        </w:rPr>
        <w:t>و در آیات آفاقی و انفسی بیندیشد و از پوسته‌های آن گذشته و بر خلاف نظر فلاسفه معاصر و روانشناسان غربی به جای اصالت‌بخشی به پدیده‌ها؛ آن را آفریده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اگر در هر چیزی به جای آنکه آن را پدیده‌ای جدا از آفریدگار تصویر و ترسیم کنند، آن را آفریده‌ای از آفریده‌های خداوند بنگرند در آن زمان است که از ظاهر و پوسته هر چیزی گذشته و به باطن و حقیقت هر چیزی می‌رسند که همان حقیقت آن یعنی خداست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 تصور درخصوص ذات پاک هر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 گشته ز حق با آن همه دید و نظر </w:t>
      </w:r>
    </w:p>
    <w:p>
      <w:pPr>
        <w:pStyle w:val="BookText"/>
        <w:rPr/>
      </w:pPr>
      <w:r>
        <w:rPr>
          <w:rFonts w:ascii="IRNazanin" w:hAnsi="IRNazanin" w:eastAsia="IRNazanin"/>
          <w:color w:val="111111"/>
          <w:sz w:val="28"/>
          <w:sz w:val="28"/>
          <w:szCs w:val="28"/>
          <w:rtl w:val="true"/>
          <w:lang w:bidi="fa-IR"/>
        </w:rPr>
        <w:t xml:space="preserve">با چنین دیدی بشر گشته فدای فکر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این فکرکرده وی را از صراط حق بدر</w:t>
      </w:r>
    </w:p>
    <w:p>
      <w:pPr>
        <w:pStyle w:val="BookText"/>
        <w:rPr/>
      </w:pPr>
      <w:r>
        <w:rPr>
          <w:rFonts w:ascii="IRNazanin" w:hAnsi="IRNazanin" w:eastAsia="IRNazanin"/>
          <w:color w:val="111111"/>
          <w:sz w:val="28"/>
          <w:sz w:val="28"/>
          <w:szCs w:val="28"/>
          <w:rtl w:val="true"/>
          <w:lang w:bidi="fa-IR"/>
        </w:rPr>
        <w:t>در آراء تربیتی کنونی جهان غرب؛ به‌ویژه از نهضت رنسانس به بعد که می‌بایست به جای بیداری آن را به نهضت غفلت‌ شیطانی معنا کرد، موجودات دنیا از حالت آفریده به پدیده تغییر یافتند و مربیان با تصوری ناقص از هر موجودی تنها به عنوان پدیده برخورد کردند که  در این حالت شخص تصویر درستی از هستی چیزها به دست نمی‌آورد؛ بلکه هر موجودی را پدیده‌ای مستقل می‌یابد و این‌گونه است که خدامحوری به پدیده‌محوری تبدیل می‌شود و حقیقت گم و ظواهر هر چیزی اصالت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ظلم بزرگ روانشناسان و فلاسفه معاصر غرب به بشریت است که فقط از عقل بشری برای رشد ابعاد نباتی و حیوانی انسان استفاده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باید فریاد 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مفقود است درون فلسفه در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روح است و معنای حقیقی بی گمان</w:t>
      </w:r>
    </w:p>
    <w:p>
      <w:pPr>
        <w:pStyle w:val="BookText"/>
        <w:rPr/>
      </w:pPr>
      <w:r>
        <w:rPr>
          <w:rFonts w:ascii="IRNazanin" w:hAnsi="IRNazanin" w:eastAsia="IRNazanin"/>
          <w:color w:val="111111"/>
          <w:sz w:val="28"/>
          <w:sz w:val="28"/>
          <w:szCs w:val="28"/>
          <w:rtl w:val="true"/>
          <w:lang w:bidi="fa-IR"/>
        </w:rPr>
        <w:t xml:space="preserve">هر یک از ایسم های غرب با دید محدود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تعریفی ضعیف از داد خاموش نهان</w:t>
      </w:r>
    </w:p>
    <w:p>
      <w:pPr>
        <w:pStyle w:val="BookText"/>
        <w:rPr/>
      </w:pPr>
      <w:r>
        <w:rPr>
          <w:rFonts w:ascii="IRNazanin" w:hAnsi="IRNazanin" w:eastAsia="IRNazanin"/>
          <w:color w:val="111111"/>
          <w:sz w:val="28"/>
          <w:sz w:val="28"/>
          <w:szCs w:val="28"/>
          <w:rtl w:val="true"/>
          <w:lang w:bidi="fa-IR"/>
        </w:rPr>
        <w:t xml:space="preserve">چون تصور بوده ناقص بهر درک روح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شک تصدیق آن گمره کند خرد و کلان</w:t>
      </w:r>
    </w:p>
    <w:p>
      <w:pPr>
        <w:pStyle w:val="BookText"/>
        <w:rPr/>
      </w:pPr>
      <w:r>
        <w:rPr>
          <w:rFonts w:ascii="IRNazanin" w:hAnsi="IRNazanin" w:eastAsia="IRNazanin"/>
          <w:color w:val="111111"/>
          <w:sz w:val="28"/>
          <w:sz w:val="28"/>
          <w:szCs w:val="28"/>
          <w:rtl w:val="true"/>
          <w:lang w:bidi="fa-IR"/>
        </w:rPr>
        <w:t xml:space="preserve">فهم ناقص می کند هر لحظه ی ناب را 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کند دور آدمی را از مسیر کهکشان</w:t>
      </w:r>
    </w:p>
    <w:p>
      <w:pPr>
        <w:pStyle w:val="BookText"/>
        <w:rPr/>
      </w:pPr>
      <w:r>
        <w:rPr>
          <w:rFonts w:ascii="IRNazanin" w:hAnsi="IRNazanin" w:eastAsia="IRNazanin"/>
          <w:color w:val="111111"/>
          <w:sz w:val="28"/>
          <w:sz w:val="28"/>
          <w:szCs w:val="28"/>
          <w:rtl w:val="true"/>
          <w:lang w:bidi="fa-IR"/>
        </w:rPr>
        <w:t xml:space="preserve">تا تصور ناقص است ونقص درک باشد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جدی خواهد و رفعش بود درّ گران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تصورها شود اصلاح در این عصر و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پاک آدمی گردد هویدا و عیان </w:t>
      </w:r>
    </w:p>
    <w:p>
      <w:pPr>
        <w:pStyle w:val="BookText"/>
        <w:rPr/>
      </w:pPr>
      <w:r>
        <w:rPr>
          <w:rFonts w:ascii="IRNazanin" w:hAnsi="IRNazanin" w:eastAsia="IRNazanin"/>
          <w:color w:val="111111"/>
          <w:sz w:val="28"/>
          <w:sz w:val="28"/>
          <w:szCs w:val="28"/>
          <w:rtl w:val="true"/>
          <w:lang w:bidi="fa-IR"/>
        </w:rPr>
        <w:t xml:space="preserve">داد خاموش درون گشته فدای فکر خام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دیدی که غرب دارد به فطرت دربیان</w:t>
      </w:r>
    </w:p>
    <w:p>
      <w:pPr>
        <w:pStyle w:val="BookText"/>
        <w:rPr/>
      </w:pPr>
      <w:r>
        <w:rPr>
          <w:rFonts w:ascii="IRNazanin" w:hAnsi="IRNazanin" w:eastAsia="IRNazanin"/>
          <w:color w:val="111111"/>
          <w:sz w:val="28"/>
          <w:sz w:val="28"/>
          <w:szCs w:val="28"/>
          <w:rtl w:val="true"/>
          <w:lang w:bidi="fa-IR"/>
        </w:rPr>
        <w:t xml:space="preserve">فلسفه با این نگاه دانی که دوراست از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معنا را نمی داند که چون است در جهان</w:t>
      </w:r>
    </w:p>
    <w:p>
      <w:pPr>
        <w:pStyle w:val="BookText"/>
        <w:rPr/>
      </w:pPr>
      <w:r>
        <w:rPr>
          <w:rFonts w:ascii="IRNazanin" w:hAnsi="IRNazanin" w:eastAsia="IRNazanin"/>
          <w:color w:val="111111"/>
          <w:sz w:val="28"/>
          <w:sz w:val="28"/>
          <w:szCs w:val="28"/>
          <w:rtl w:val="true"/>
          <w:lang w:bidi="fa-IR"/>
        </w:rPr>
        <w:t xml:space="preserve">از روان آدمی و داد خاموش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است افکار غرب اندر زمین و آسمان</w:t>
      </w:r>
    </w:p>
    <w:p>
      <w:pPr>
        <w:pStyle w:val="BookText"/>
        <w:rPr/>
      </w:pPr>
      <w:r>
        <w:rPr>
          <w:rFonts w:ascii="IRNazanin" w:hAnsi="IRNazanin" w:eastAsia="IRNazanin"/>
          <w:color w:val="111111"/>
          <w:sz w:val="28"/>
          <w:sz w:val="28"/>
          <w:szCs w:val="28"/>
          <w:rtl w:val="true"/>
          <w:lang w:bidi="fa-IR"/>
        </w:rPr>
        <w:t xml:space="preserve">در خصوص روح و ذات آدمی صدها 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مجهول ندارند پاسخی را بهر آن</w:t>
      </w:r>
    </w:p>
    <w:p>
      <w:pPr>
        <w:pStyle w:val="BookText"/>
        <w:rPr/>
      </w:pPr>
      <w:r>
        <w:rPr>
          <w:rFonts w:ascii="IRNazanin" w:hAnsi="IRNazanin" w:eastAsia="IRNazanin"/>
          <w:color w:val="111111"/>
          <w:sz w:val="28"/>
          <w:sz w:val="28"/>
          <w:szCs w:val="28"/>
          <w:rtl w:val="true"/>
          <w:lang w:bidi="fa-IR"/>
        </w:rPr>
        <w:t xml:space="preserve">اینکه روح چیست و روانها بهر چه آمد پدید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مبدا و معاد چون است برای جسم و جان</w:t>
      </w:r>
    </w:p>
    <w:p>
      <w:pPr>
        <w:pStyle w:val="BookText"/>
        <w:rPr/>
      </w:pPr>
      <w:r>
        <w:rPr>
          <w:rFonts w:ascii="IRNazanin" w:hAnsi="IRNazanin" w:eastAsia="IRNazanin"/>
          <w:color w:val="111111"/>
          <w:sz w:val="28"/>
          <w:sz w:val="28"/>
          <w:szCs w:val="28"/>
          <w:rtl w:val="true"/>
          <w:lang w:bidi="fa-IR"/>
        </w:rPr>
        <w:t xml:space="preserve">هر کدام ایسم ها به زعم خود همی دادند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جوابی که کند روح و روانها را خزان</w:t>
      </w:r>
    </w:p>
    <w:p>
      <w:pPr>
        <w:pStyle w:val="BookText"/>
        <w:rPr/>
      </w:pPr>
      <w:r>
        <w:rPr>
          <w:rFonts w:ascii="IRNazanin" w:hAnsi="IRNazanin" w:eastAsia="IRNazanin"/>
          <w:color w:val="111111"/>
          <w:sz w:val="28"/>
          <w:sz w:val="28"/>
          <w:szCs w:val="28"/>
          <w:rtl w:val="true"/>
          <w:lang w:bidi="fa-IR"/>
        </w:rPr>
        <w:t xml:space="preserve">با تو گویم اندکی از آنچه گفتند بر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کنی آن را قیاس با گفته پیغمبران</w:t>
      </w:r>
    </w:p>
    <w:p>
      <w:pPr>
        <w:pStyle w:val="BookText"/>
        <w:rPr/>
      </w:pPr>
      <w:r>
        <w:rPr>
          <w:rFonts w:ascii="IRNazanin" w:hAnsi="IRNazanin" w:eastAsia="IRNazanin"/>
          <w:color w:val="111111"/>
          <w:sz w:val="28"/>
          <w:sz w:val="28"/>
          <w:szCs w:val="28"/>
          <w:rtl w:val="true"/>
          <w:lang w:bidi="fa-IR"/>
        </w:rPr>
        <w:t xml:space="preserve">آدمی اصل است و معیار تمام نیک و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و دنیای دون گویند همی آرد امان</w:t>
      </w:r>
    </w:p>
    <w:p>
      <w:pPr>
        <w:pStyle w:val="BookText"/>
        <w:rPr/>
      </w:pPr>
      <w:r>
        <w:rPr>
          <w:rFonts w:ascii="IRNazanin" w:hAnsi="IRNazanin" w:eastAsia="IRNazanin"/>
          <w:color w:val="111111"/>
          <w:sz w:val="28"/>
          <w:sz w:val="28"/>
          <w:szCs w:val="28"/>
          <w:rtl w:val="true"/>
          <w:lang w:bidi="fa-IR"/>
        </w:rPr>
        <w:t xml:space="preserve">ازمعادومعنویت غافل ونسبی بوداخلاق 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فطرت بود بی زار ز آن تا آن کران</w:t>
      </w:r>
    </w:p>
    <w:p>
      <w:pPr>
        <w:pStyle w:val="BookText"/>
        <w:rPr/>
      </w:pPr>
      <w:r>
        <w:rPr>
          <w:rFonts w:ascii="IRNazanin" w:hAnsi="IRNazanin" w:eastAsia="IRNazanin"/>
          <w:color w:val="111111"/>
          <w:sz w:val="28"/>
          <w:sz w:val="28"/>
          <w:szCs w:val="28"/>
          <w:rtl w:val="true"/>
          <w:lang w:bidi="fa-IR"/>
        </w:rPr>
        <w:t xml:space="preserve">هر یکی گفتند به افراط و به تفریط همچنان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انسان بوده چون گرگ یا فراتر از توان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دان که ادیان بشر اندر فضای ماورا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وافر کرده بر تعلیم موسی و شبان</w:t>
      </w:r>
    </w:p>
    <w:p>
      <w:pPr>
        <w:pStyle w:val="BookText"/>
        <w:rPr/>
      </w:pPr>
      <w:r>
        <w:rPr>
          <w:rFonts w:ascii="IRNazanin" w:hAnsi="IRNazanin" w:eastAsia="IRNazanin"/>
          <w:color w:val="111111"/>
          <w:sz w:val="28"/>
          <w:sz w:val="28"/>
          <w:szCs w:val="28"/>
          <w:rtl w:val="true"/>
          <w:lang w:bidi="fa-IR"/>
        </w:rPr>
        <w:t xml:space="preserve">چون تفکر از علوم و حسّ و مادّه شد 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آرام بشر گردید فدای این و آن</w:t>
      </w:r>
    </w:p>
    <w:p>
      <w:pPr>
        <w:pStyle w:val="BookText"/>
        <w:rPr/>
      </w:pPr>
      <w:r>
        <w:rPr>
          <w:rFonts w:ascii="IRNazanin" w:hAnsi="IRNazanin" w:eastAsia="IRNazanin"/>
          <w:color w:val="111111"/>
          <w:sz w:val="28"/>
          <w:sz w:val="28"/>
          <w:szCs w:val="28"/>
          <w:rtl w:val="true"/>
          <w:lang w:bidi="fa-IR"/>
        </w:rPr>
        <w:t xml:space="preserve">دان تفکرهای نو و هم مدرن با صد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حقّ و ماورای هستی را کردند نهان</w:t>
      </w:r>
    </w:p>
    <w:p>
      <w:pPr>
        <w:pStyle w:val="BookText"/>
        <w:rPr/>
      </w:pPr>
      <w:r>
        <w:rPr>
          <w:rFonts w:ascii="IRNazanin" w:hAnsi="IRNazanin" w:eastAsia="IRNazanin"/>
          <w:color w:val="111111"/>
          <w:sz w:val="28"/>
          <w:sz w:val="28"/>
          <w:szCs w:val="28"/>
          <w:rtl w:val="true"/>
          <w:lang w:bidi="fa-IR"/>
        </w:rPr>
        <w:t xml:space="preserve">آن که تاریخی گری را می کند اصل و اساس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غافل ز تطبیق گذشته بی گمان</w:t>
      </w:r>
    </w:p>
    <w:p>
      <w:pPr>
        <w:pStyle w:val="BookText"/>
        <w:rPr/>
      </w:pPr>
      <w:r>
        <w:rPr>
          <w:rFonts w:ascii="IRNazanin" w:hAnsi="IRNazanin" w:eastAsia="IRNazanin"/>
          <w:color w:val="111111"/>
          <w:sz w:val="28"/>
          <w:sz w:val="28"/>
          <w:szCs w:val="28"/>
          <w:rtl w:val="true"/>
          <w:lang w:bidi="fa-IR"/>
        </w:rPr>
        <w:t xml:space="preserve">چون گذشته با خودش دارد هزار و یک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پدیداری شود حاصل ز عمق روح و جان</w:t>
      </w:r>
    </w:p>
    <w:p>
      <w:pPr>
        <w:pStyle w:val="BookText"/>
        <w:rPr/>
      </w:pPr>
      <w:r>
        <w:rPr>
          <w:rFonts w:ascii="IRNazanin" w:hAnsi="IRNazanin" w:eastAsia="IRNazanin"/>
          <w:color w:val="111111"/>
          <w:sz w:val="28"/>
          <w:sz w:val="28"/>
          <w:szCs w:val="28"/>
          <w:rtl w:val="true"/>
          <w:lang w:bidi="fa-IR"/>
        </w:rPr>
        <w:t xml:space="preserve">یا که از ظاهر اگر بالا رود عقل و حواس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حق را پدیدار و رود راه مغان</w:t>
      </w:r>
    </w:p>
    <w:p>
      <w:pPr>
        <w:pStyle w:val="BookText"/>
        <w:rPr/>
      </w:pPr>
      <w:r>
        <w:rPr>
          <w:rFonts w:ascii="IRNazanin" w:hAnsi="IRNazanin" w:eastAsia="IRNazanin"/>
          <w:color w:val="111111"/>
          <w:sz w:val="28"/>
          <w:sz w:val="28"/>
          <w:szCs w:val="28"/>
          <w:rtl w:val="true"/>
          <w:lang w:bidi="fa-IR"/>
        </w:rPr>
        <w:t xml:space="preserve">دان که اعراض از مفاهیم در امور  کل و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رجوع بر انضمامیات و ملموس و عیان</w:t>
      </w:r>
    </w:p>
    <w:p>
      <w:pPr>
        <w:pStyle w:val="BookText"/>
        <w:rPr/>
      </w:pPr>
      <w:r>
        <w:rPr>
          <w:rFonts w:ascii="IRNazanin" w:hAnsi="IRNazanin" w:eastAsia="IRNazanin"/>
          <w:color w:val="111111"/>
          <w:sz w:val="28"/>
          <w:sz w:val="28"/>
          <w:szCs w:val="28"/>
          <w:rtl w:val="true"/>
          <w:lang w:bidi="fa-IR"/>
        </w:rPr>
        <w:t xml:space="preserve">یا که تعلیم و به تبعش تربیت در فکر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گمره درون پیروانش را بدان</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دان دگرگون کرده ارزشها و باید گفت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باشد نشانی از نشانهای همان</w:t>
      </w:r>
    </w:p>
    <w:p>
      <w:pPr>
        <w:pStyle w:val="BookText"/>
        <w:rPr/>
      </w:pPr>
      <w:r>
        <w:rPr>
          <w:rFonts w:ascii="IRNazanin" w:hAnsi="IRNazanin" w:eastAsia="IRNazanin"/>
          <w:color w:val="111111"/>
          <w:sz w:val="28"/>
          <w:sz w:val="28"/>
          <w:szCs w:val="28"/>
          <w:rtl w:val="true"/>
          <w:lang w:bidi="fa-IR"/>
        </w:rPr>
        <w:t xml:space="preserve">با چنین فکری سعادت می شود از جان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حقّ و رستگاری کی شود راه روان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بشر خواهد شود آزاد از این ظلم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معنا را رود آن سو تر از حسّ و گمان </w:t>
      </w:r>
    </w:p>
    <w:p>
      <w:pPr>
        <w:pStyle w:val="BookText"/>
        <w:rPr/>
      </w:pPr>
      <w:r>
        <w:rPr>
          <w:rFonts w:ascii="IRNazanin" w:hAnsi="IRNazanin" w:eastAsia="IRNazanin"/>
          <w:color w:val="111111"/>
          <w:sz w:val="28"/>
          <w:sz w:val="28"/>
          <w:szCs w:val="28"/>
          <w:rtl w:val="true"/>
          <w:lang w:bidi="fa-IR"/>
        </w:rPr>
        <w:t xml:space="preserve">در نگاه واقعی ذات تو گفته این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باشد ندای روح و جان</w:t>
      </w:r>
    </w:p>
    <w:p>
      <w:pPr>
        <w:pStyle w:val="BookText"/>
        <w:rPr/>
      </w:pPr>
      <w:r>
        <w:rPr>
          <w:rFonts w:ascii="IRNazanin" w:hAnsi="IRNazanin" w:eastAsia="IRNazanin"/>
          <w:color w:val="111111"/>
          <w:sz w:val="28"/>
          <w:sz w:val="28"/>
          <w:szCs w:val="28"/>
          <w:rtl w:val="true"/>
          <w:lang w:bidi="fa-IR"/>
        </w:rPr>
        <w:t xml:space="preserve">فطرت آدم دهد جان را تعالی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آنچه گفته خالق با هزار و یک نشان</w:t>
      </w:r>
    </w:p>
    <w:p>
      <w:pPr>
        <w:pStyle w:val="BookText"/>
        <w:rPr/>
      </w:pPr>
      <w:r>
        <w:rPr>
          <w:rFonts w:ascii="IRNazanin" w:hAnsi="IRNazanin" w:eastAsia="IRNazanin"/>
          <w:color w:val="111111"/>
          <w:sz w:val="28"/>
          <w:sz w:val="28"/>
          <w:szCs w:val="28"/>
          <w:rtl w:val="true"/>
          <w:lang w:bidi="fa-IR"/>
        </w:rPr>
        <w:t xml:space="preserve">دان بشر با دین حق گردد رها از هر 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دین باشد عجین با خون هر پیر و جوان</w:t>
      </w:r>
    </w:p>
    <w:p>
      <w:pPr>
        <w:pStyle w:val="BookText"/>
        <w:rPr/>
      </w:pPr>
      <w:r>
        <w:rPr>
          <w:rFonts w:ascii="IRNazanin" w:hAnsi="IRNazanin" w:eastAsia="IRNazanin"/>
          <w:color w:val="111111"/>
          <w:sz w:val="28"/>
          <w:sz w:val="28"/>
          <w:szCs w:val="28"/>
          <w:rtl w:val="true"/>
          <w:lang w:bidi="fa-IR"/>
        </w:rPr>
        <w:t xml:space="preserve">این حقیر گوید نما روشن طریق غرب و 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بشر واقف شود برروح و معنا و جنان</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پژوهش‌های کنونی در جهان که منجر  به ساخت و ابتکار و اختراعات بسیاری شده است مبتنی بر نگرش پدیده‌محوری است و این هرچند که آدمی را با ماده و ظواهر آن آشنا کرده ولی از حقیقت و باطن هر چیزی دور ساخته است؛ زیرا در این نگرش انسان رنسانسی، هر چیزی پدیده‌ای بیش نیست در حالی که می‌بایست هر چیزی را آفریده‌ای دانست تا به حقیقت و باطن آن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چیزها به عنوان آفریده بنگرد می‌تواند افزون بر استفاده از ظاهر آن، معنویت را در خود تقویت کند و از بحران معنویتی که جهان امروز بدان گرفتار شده است رهایی یابد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 که تطبیق می دهد ادراک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ارد  شاهدی ذات از خواص </w:t>
      </w:r>
    </w:p>
    <w:p>
      <w:pPr>
        <w:pStyle w:val="BookText"/>
        <w:rPr/>
      </w:pPr>
      <w:r>
        <w:rPr>
          <w:rFonts w:ascii="IRNazanin" w:hAnsi="IRNazanin" w:eastAsia="IRNazanin"/>
          <w:color w:val="111111"/>
          <w:sz w:val="28"/>
          <w:sz w:val="28"/>
          <w:szCs w:val="28"/>
          <w:rtl w:val="true"/>
          <w:lang w:bidi="fa-IR"/>
        </w:rPr>
        <w:t xml:space="preserve">گر روی در باطن جسم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ظواهر می شوی هر آن خلاص</w:t>
      </w:r>
    </w:p>
    <w:p>
      <w:pPr>
        <w:pStyle w:val="BookText"/>
        <w:rPr/>
      </w:pPr>
      <w:r>
        <w:rPr>
          <w:rFonts w:ascii="IRNazanin" w:hAnsi="IRNazanin" w:eastAsia="IRNazanin"/>
          <w:color w:val="111111"/>
          <w:sz w:val="28"/>
          <w:sz w:val="28"/>
          <w:szCs w:val="28"/>
          <w:rtl w:val="true"/>
          <w:lang w:bidi="fa-IR"/>
        </w:rPr>
        <w:t>قرآن  روش دستیابی به بصیرت را آن می‌داند که به هر چیزی در جهان به عنوان آفریده توجه شود و در ورای آن باید خداوند را دید که آفریدگار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مختلفی وجود دارد که می تواند به تحقق بصیرت و روشن دلی و شناخت حقایق از دل رخدادها وفتنه ها و امور عادی جهان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عوامل می توان به آیات خداوندی در زمین و آسمان ونیز در درون و بیرون آدمی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آیات آفاقی و انفسی چنان زیاداست که هر کسی با بهره گیری از یک و یا چند تا از آن ها می تواند به بصیرت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آیات 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ذاریات آیات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و ق آیات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سجده آیه </w:t>
      </w:r>
      <w:r>
        <w:rPr>
          <w:rFonts w:ascii="IRNazanin" w:hAnsi="IRNazanin" w:eastAsia="IRNazanin"/>
          <w:color w:val="111111"/>
          <w:sz w:val="28"/>
          <w:sz w:val="28"/>
          <w:szCs w:val="28"/>
          <w:lang w:bidi="fa-IR"/>
        </w:rPr>
        <w:t>۲۷۷</w:t>
      </w:r>
      <w:r>
        <w:rPr>
          <w:rFonts w:ascii="IRNazanin" w:hAnsi="IRNazanin" w:eastAsia="IRNazanin"/>
          <w:color w:val="111111"/>
          <w:sz w:val="28"/>
          <w:sz w:val="28"/>
          <w:szCs w:val="28"/>
          <w:rtl w:val="true"/>
          <w:lang w:bidi="fa-IR"/>
        </w:rPr>
        <w:t xml:space="preserve"> وق آیات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گردش شب و روز و گسترش زمین و قرار گرفتن کوه های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مایه بصیرت بر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به قرآن و کلام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 گويم اي عزيز از عمق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قرآن و عترت گير امان</w:t>
      </w:r>
    </w:p>
    <w:p>
      <w:pPr>
        <w:pStyle w:val="BookText"/>
        <w:rPr/>
      </w:pPr>
      <w:r>
        <w:rPr>
          <w:rFonts w:ascii="IRNazanin" w:hAnsi="IRNazanin" w:eastAsia="IRNazanin"/>
          <w:color w:val="111111"/>
          <w:sz w:val="28"/>
          <w:sz w:val="28"/>
          <w:szCs w:val="28"/>
          <w:rtl w:val="true"/>
          <w:lang w:bidi="fa-IR"/>
        </w:rPr>
        <w:t xml:space="preserve">حيف قرآن و احاديث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چونكه مظلوم گشته اند تا اين زمان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فطرت طالبش بوده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در قرآن و سنّت بي گمان </w:t>
      </w:r>
    </w:p>
    <w:p>
      <w:pPr>
        <w:pStyle w:val="BookText"/>
        <w:rPr/>
      </w:pPr>
      <w:r>
        <w:rPr>
          <w:rFonts w:ascii="IRNazanin" w:hAnsi="IRNazanin" w:eastAsia="IRNazanin"/>
          <w:color w:val="111111"/>
          <w:sz w:val="28"/>
          <w:sz w:val="28"/>
          <w:szCs w:val="28"/>
          <w:rtl w:val="true"/>
          <w:lang w:bidi="fa-IR"/>
        </w:rPr>
        <w:t xml:space="preserve">پس عزيزم قدر هر يك را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بي منّت كنند جان را جوان</w:t>
      </w:r>
    </w:p>
    <w:p>
      <w:pPr>
        <w:pStyle w:val="BookText"/>
        <w:rPr/>
      </w:pPr>
      <w:r>
        <w:rPr>
          <w:rFonts w:ascii="IRNazanin" w:hAnsi="IRNazanin" w:eastAsia="IRNazanin"/>
          <w:color w:val="111111"/>
          <w:sz w:val="28"/>
          <w:sz w:val="28"/>
          <w:szCs w:val="28"/>
          <w:rtl w:val="true"/>
          <w:lang w:bidi="fa-IR"/>
        </w:rPr>
        <w:t xml:space="preserve">گر چه آن ذات خداوند 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هست داناي سرّ و هم عیان</w:t>
      </w:r>
    </w:p>
    <w:p>
      <w:pPr>
        <w:pStyle w:val="BookText"/>
        <w:rPr/>
      </w:pPr>
      <w:r>
        <w:rPr>
          <w:rFonts w:ascii="IRNazanin" w:hAnsi="IRNazanin" w:eastAsia="IRNazanin"/>
          <w:color w:val="111111"/>
          <w:sz w:val="28"/>
          <w:sz w:val="28"/>
          <w:szCs w:val="28"/>
          <w:rtl w:val="true"/>
          <w:lang w:bidi="fa-IR"/>
        </w:rPr>
        <w:t xml:space="preserve">چون كه ايماني نهد بر قلب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صراحت گويد اي جانان جان</w:t>
      </w:r>
    </w:p>
    <w:p>
      <w:pPr>
        <w:pStyle w:val="BookText"/>
        <w:rPr/>
      </w:pPr>
      <w:r>
        <w:rPr>
          <w:rFonts w:ascii="IRNazanin" w:hAnsi="IRNazanin" w:eastAsia="IRNazanin"/>
          <w:color w:val="111111"/>
          <w:sz w:val="28"/>
          <w:sz w:val="28"/>
          <w:szCs w:val="28"/>
          <w:rtl w:val="true"/>
          <w:lang w:bidi="fa-IR"/>
        </w:rPr>
        <w:t xml:space="preserve">گر دهم دنيا و ما فيهاي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كس و ناكس به هر عصر و زمان</w:t>
      </w:r>
    </w:p>
    <w:p>
      <w:pPr>
        <w:pStyle w:val="BookText"/>
        <w:rPr/>
      </w:pPr>
      <w:r>
        <w:rPr>
          <w:rFonts w:ascii="IRNazanin" w:hAnsi="IRNazanin" w:eastAsia="IRNazanin"/>
          <w:color w:val="111111"/>
          <w:sz w:val="28"/>
          <w:sz w:val="28"/>
          <w:szCs w:val="28"/>
          <w:rtl w:val="true"/>
          <w:lang w:bidi="fa-IR"/>
        </w:rPr>
        <w:t xml:space="preserve">دون منّت باشد و هر نوع 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فاني گردد و دارد فغان</w:t>
      </w:r>
    </w:p>
    <w:p>
      <w:pPr>
        <w:pStyle w:val="BookText"/>
        <w:rPr/>
      </w:pPr>
      <w:r>
        <w:rPr>
          <w:rFonts w:ascii="Amiri" w:hAnsi="Amiri" w:eastAsia="Amiri" w:cs="Amiri"/>
          <w:color w:val="111111"/>
          <w:sz w:val="28"/>
          <w:sz w:val="28"/>
          <w:szCs w:val="28"/>
          <w:rtl w:val="true"/>
          <w:lang w:bidi="ar-SA"/>
        </w:rPr>
        <w:t xml:space="preserve">ليك و بر مومن كند منّت  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 ايمان و سعادت در جهان</w:t>
      </w:r>
    </w:p>
    <w:p>
      <w:pPr>
        <w:pStyle w:val="BookText"/>
        <w:rPr/>
      </w:pPr>
      <w:r>
        <w:rPr>
          <w:rFonts w:ascii="IRNazanin" w:hAnsi="IRNazanin" w:eastAsia="IRNazanin"/>
          <w:color w:val="111111"/>
          <w:sz w:val="28"/>
          <w:sz w:val="28"/>
          <w:szCs w:val="28"/>
          <w:rtl w:val="true"/>
          <w:lang w:bidi="fa-IR"/>
        </w:rPr>
        <w:t xml:space="preserve">چون لياقت خواهد و شور و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كند جان را مهيّا بهر آن</w:t>
      </w:r>
    </w:p>
    <w:p>
      <w:pPr>
        <w:pStyle w:val="BookText"/>
        <w:rPr/>
      </w:pPr>
      <w:r>
        <w:rPr>
          <w:rFonts w:ascii="IRNazanin" w:hAnsi="IRNazanin" w:eastAsia="IRNazanin"/>
          <w:color w:val="111111"/>
          <w:sz w:val="28"/>
          <w:sz w:val="28"/>
          <w:szCs w:val="28"/>
          <w:rtl w:val="true"/>
          <w:lang w:bidi="fa-IR"/>
        </w:rPr>
        <w:t xml:space="preserve">هيچ و اجباري ندارد بر كسان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روند راه خداي مهربان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كه لا اكراه في الدينش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نورديده زمين و آسمان </w:t>
      </w:r>
    </w:p>
    <w:p>
      <w:pPr>
        <w:pStyle w:val="BookText"/>
        <w:rPr/>
      </w:pPr>
      <w:r>
        <w:rPr>
          <w:rFonts w:ascii="IRNazanin" w:hAnsi="IRNazanin" w:eastAsia="IRNazanin"/>
          <w:color w:val="111111"/>
          <w:sz w:val="28"/>
          <w:sz w:val="28"/>
          <w:szCs w:val="28"/>
          <w:rtl w:val="true"/>
          <w:lang w:bidi="fa-IR"/>
        </w:rPr>
        <w:t xml:space="preserve">داد فطرت داد دين است در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 آن را فراگیر و عيان</w:t>
      </w:r>
    </w:p>
    <w:p>
      <w:pPr>
        <w:pStyle w:val="BookText"/>
        <w:rPr/>
      </w:pPr>
      <w:r>
        <w:rPr>
          <w:rFonts w:ascii="Amiri" w:hAnsi="Amiri" w:eastAsia="Amiri" w:cs="Amiri"/>
          <w:color w:val="111111"/>
          <w:sz w:val="28"/>
          <w:sz w:val="28"/>
          <w:szCs w:val="28"/>
          <w:rtl w:val="true"/>
          <w:lang w:bidi="ar-SA"/>
        </w:rPr>
        <w:t xml:space="preserve">بي نياز است ذات حق در دو 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عبادتهاي دست و هم زبان</w:t>
      </w:r>
    </w:p>
    <w:p>
      <w:pPr>
        <w:pStyle w:val="BookText"/>
        <w:rPr/>
      </w:pPr>
      <w:r>
        <w:rPr>
          <w:rFonts w:ascii="IRNazanin" w:hAnsi="IRNazanin" w:eastAsia="IRNazanin"/>
          <w:color w:val="111111"/>
          <w:sz w:val="28"/>
          <w:sz w:val="28"/>
          <w:szCs w:val="28"/>
          <w:rtl w:val="true"/>
          <w:lang w:bidi="fa-IR"/>
        </w:rPr>
        <w:t>گر روي راه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صد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حق با تو شود بي هر گمان</w:t>
      </w:r>
    </w:p>
    <w:p>
      <w:pPr>
        <w:pStyle w:val="BookText"/>
        <w:rPr/>
      </w:pPr>
      <w:r>
        <w:rPr>
          <w:rFonts w:ascii="IRNazanin" w:hAnsi="IRNazanin" w:eastAsia="IRNazanin"/>
          <w:color w:val="111111"/>
          <w:sz w:val="28"/>
          <w:sz w:val="28"/>
          <w:szCs w:val="28"/>
          <w:rtl w:val="true"/>
          <w:lang w:bidi="fa-IR"/>
        </w:rPr>
        <w:t xml:space="preserve">چون كه توفيق خداي لا 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خوبان است عزيزم نه بدان</w:t>
      </w:r>
    </w:p>
    <w:p>
      <w:pPr>
        <w:pStyle w:val="BookText"/>
        <w:rPr/>
      </w:pPr>
      <w:r>
        <w:rPr>
          <w:rFonts w:ascii="IRNazanin" w:hAnsi="IRNazanin" w:eastAsia="IRNazanin"/>
          <w:color w:val="111111"/>
          <w:sz w:val="28"/>
          <w:sz w:val="28"/>
          <w:szCs w:val="28"/>
          <w:rtl w:val="true"/>
          <w:lang w:bidi="fa-IR"/>
        </w:rPr>
        <w:t xml:space="preserve">بي گمان توفيق حق چون ارمغان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مولا بود در هر زمان</w:t>
      </w:r>
    </w:p>
    <w:p>
      <w:pPr>
        <w:pStyle w:val="BookText"/>
        <w:rPr/>
      </w:pPr>
      <w:r>
        <w:rPr>
          <w:rFonts w:ascii="IRNazanin" w:hAnsi="IRNazanin" w:eastAsia="IRNazanin"/>
          <w:color w:val="111111"/>
          <w:sz w:val="28"/>
          <w:sz w:val="28"/>
          <w:szCs w:val="28"/>
          <w:rtl w:val="true"/>
          <w:lang w:bidi="fa-IR"/>
        </w:rPr>
        <w:t xml:space="preserve">پس اگر خواهي شوي اهل 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قرآن و عترت شو چنان</w:t>
      </w:r>
    </w:p>
    <w:p>
      <w:pPr>
        <w:pStyle w:val="BookText"/>
        <w:rPr/>
      </w:pPr>
      <w:r>
        <w:rPr>
          <w:rFonts w:ascii="Amiri" w:hAnsi="Amiri" w:eastAsia="Amiri" w:cs="Amiri"/>
          <w:color w:val="111111"/>
          <w:sz w:val="28"/>
          <w:sz w:val="28"/>
          <w:szCs w:val="28"/>
          <w:rtl w:val="true"/>
          <w:lang w:bidi="ar-SA"/>
        </w:rPr>
        <w:t xml:space="preserve">هر كه را راهي رود در غير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وافر كرده بر روح و روان</w:t>
      </w:r>
    </w:p>
    <w:p>
      <w:pPr>
        <w:pStyle w:val="BookText"/>
        <w:rPr/>
      </w:pPr>
      <w:r>
        <w:rPr>
          <w:rFonts w:ascii="IRNazanin" w:hAnsi="IRNazanin" w:eastAsia="IRNazanin"/>
          <w:color w:val="111111"/>
          <w:sz w:val="28"/>
          <w:sz w:val="28"/>
          <w:szCs w:val="28"/>
          <w:rtl w:val="true"/>
          <w:lang w:bidi="fa-IR"/>
        </w:rPr>
        <w:t xml:space="preserve">پس عزيزم قدر خود را خوب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تويي والاتر از هفت آسمان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رأس همه عوامل بصیرت و آگاهی انسان، هدایت های الهی است که از طریق وحی بر پیامبران به مارسیده است لذا قرآن کریم خود و کتب آسمانی را </w:t>
      </w:r>
    </w:p>
    <w:p>
      <w:pPr>
        <w:pStyle w:val="BookText"/>
        <w:rPr/>
      </w:pPr>
      <w:r>
        <w:rPr>
          <w:rFonts w:ascii="Amiri" w:hAnsi="Amiri" w:eastAsia="Amiri" w:cs="Amiri"/>
          <w:color w:val="111111"/>
          <w:sz w:val="28"/>
          <w:sz w:val="28"/>
          <w:szCs w:val="28"/>
          <w:rtl w:val="true"/>
          <w:lang w:bidi="ar-SA"/>
        </w:rPr>
        <w:t>مایه بصیرت معرفی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جَاءَکم بَصَائِرُ مِن رَبِّکمْ فَمَنْ أَبْصَرَ فَلِنَفْسِهِ وَمَنْ عَمِی فَعَلَیهِا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آیاتالهی و کتب آسمانی که سبب بصیرت شماست البته از طرف خدا آمد پس هر کس بصیرت یافت خود به سعادت رسید و هر کس کور بماند خود در زیان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بَصَائِرُ مِن رَبِّکمْ وَهُدی وَرَحْمَةٌ لِقَوْمٍ یؤْمِنُونَ</w:t>
      </w:r>
      <w:r>
        <w:rPr>
          <w:rStyle w:val="FootnoteAnchor"/>
          <w:rtl w:val="true"/>
        </w:rPr>
        <w:footnoteReference w:id="36"/>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جانب پروردگارتان آمده مایه بصیرت شماست و هدایت و رحمت برای گروهی است که ایمان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بَصَائِرُ لِلنَّاسِ وَهُدی وَرَحْمَةٌ لِقَوْمٍ یوقِنُونَ</w:t>
      </w:r>
      <w:r>
        <w:rPr>
          <w:rStyle w:val="FootnoteAnchor"/>
          <w:rtl w:val="true"/>
        </w:rPr>
        <w:footnoteReference w:id="37"/>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عموم مردم مایه بصیرت بسیار و برای اهل یقین موجب هدایت و رحمت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بنابر نظر قرآِن همه افراد بشر بصورت عام و بالفعل، قابلیت آن را دارند که اهل بصیرت شوند و این قوه و استعداد در نهاد آنها به ودیعه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یا در دنیا و با شناخت و معرفت و یا با مرگ در نهایت اهل بصیرت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اهل بصیرت در اصطلاح خاص، تنها کسانی هستند که پیش از مرگ اهل بصیرت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بطور عام مرگ موجب می‌شود تا پرده‌ها که بر چشم انسان است</w:t>
      </w:r>
      <w:r>
        <w:rPr>
          <w:rStyle w:val="FootnoteAnchor"/>
          <w:rtl w:val="true"/>
        </w:rPr>
        <w:footnoteReference w:id="38"/>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برداشته شود و آدمی حقیقت و باطن هر چیزی را چنان‌که هست ببیند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xml:space="preserve">در قیامت نیز هر کسی با جلال و جمال خداوند دیدار </w:t>
      </w:r>
    </w:p>
    <w:p>
      <w:pPr>
        <w:pStyle w:val="BookText"/>
        <w:rPr/>
      </w:pPr>
      <w:r>
        <w:rPr>
          <w:rFonts w:ascii="IRNazanin" w:hAnsi="IRNazanin" w:eastAsia="IRNazanin"/>
          <w:color w:val="111111"/>
          <w:sz w:val="28"/>
          <w:sz w:val="28"/>
          <w:szCs w:val="28"/>
          <w:rtl w:val="true"/>
          <w:lang w:bidi="fa-IR"/>
        </w:rPr>
        <w:t>می‌کند و فراتر از حقایق چیزها به حقیقهًْ الحقایق یعنی باطن و کنه هر حقیقی که خداوند است می‌رسد و آن را ادراک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زمانی است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الملک الیوم لله الواحد القهار؛ امروز از آن کیست؟ و چون هیچ کسی نیست تا پاسخ گوید،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خداوند یگانه قهار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است که خداوند به حقیقت یگانه خود بر هستی، تجلی  می‌کند و همه چیز در حقیقت او، محو و فانی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بصورت خاص قرآنمایه بصیرت و باز شدن چشم دل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إِنَّمَا أَتَّبِعُ مَایوحَی إِلَی مِن رَبِّی هذَا بَصَائِرُ مِن رَبِّکمْ</w:t>
      </w:r>
      <w:r>
        <w:rPr>
          <w:rFonts w:eastAsia="IRNazanin" w:cs="IRNazanin"/>
          <w:color w:val="111111"/>
          <w:sz w:val="28"/>
          <w:szCs w:val="28"/>
          <w:rtl w:val="true"/>
          <w:lang w:bidi="fa-IR"/>
        </w:rPr>
        <w:t>...)</w:t>
      </w:r>
      <w:r>
        <w:rPr>
          <w:rStyle w:val="FootnoteAnchor"/>
          <w:rtl w:val="true"/>
        </w:rPr>
        <w:footnoteReference w:id="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بَصَائِرُ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در اینجا هذا اشاره به قرآن است</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قرآن کریم نور هدایتی است که انسان را از سراشیبی های مهلک نجات می دهد و او را در تردیدهای بین حق و باطل کمک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ششمین پیشوای شیعیان ،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انزل القرآن تبیان کل 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بیان، قرآن برای روشنگری نازل شده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قرآن کریم خود نور است و برای نورانی کردن دل انسان و بینایی و بصیرت آن تأثیر بسیار شگرفی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فراگیری قرآن به این نکته اشاره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تَعَلَّمُوا القُرآنَ فَاِنَّهُ رَبیعُ القُلُوبِ وَاستَشفُوا بِنُورِهِ فَاِنَّهُ شِفاءُ </w:t>
      </w:r>
    </w:p>
    <w:p>
      <w:pPr>
        <w:pStyle w:val="BookText"/>
        <w:rPr/>
      </w:pPr>
      <w:r>
        <w:rPr>
          <w:rFonts w:ascii="Amiri" w:hAnsi="Amiri" w:eastAsia="Amiri" w:cs="Amiri"/>
          <w:color w:val="111111"/>
          <w:sz w:val="28"/>
          <w:sz w:val="28"/>
          <w:szCs w:val="28"/>
          <w:rtl w:val="true"/>
          <w:lang w:bidi="ar-SA"/>
        </w:rPr>
        <w:t>الصُّدُور</w:t>
      </w:r>
      <w:r>
        <w:rPr>
          <w:rStyle w:val="FootnoteAnchor"/>
          <w:rtl w:val="true"/>
        </w:rPr>
        <w:footnoteReference w:id="42"/>
      </w:r>
      <w:r>
        <w:rPr>
          <w:rFonts w:ascii="IRNazanin" w:hAnsi="IRNazanin" w:eastAsia="IRNazanin"/>
          <w:color w:val="111111"/>
          <w:sz w:val="28"/>
          <w:sz w:val="28"/>
          <w:szCs w:val="28"/>
          <w:rtl w:val="true"/>
          <w:lang w:bidi="fa-IR"/>
        </w:rPr>
        <w:t>قرآن را فراگیرید که بهار قلب ها است و از نورش درمان بگیرید که درمان درد سینه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مجتبی علیه السلام درباره بصیرت افزایی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در این قرآن، چراغ های روشنایی بخش و شفای سینه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جلادهنده باید که به نور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دل خویش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 دهد و قلبش را بدان صفت لگام زند، زیرا که فکرکردن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حیات دل شخص بصیر است، همچنان که آدمی در تاریکی ها، با کمک نور راه خود را می پیماید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و پیامبرصلی الله وعلیه وآله از خداوند طلب بصیرت به وسیله قرآن می نماید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نُوِّر بِکتابِک بَصَری وَاشرَح بِهِ صَدرِی وَ فَرِّح بِهِ قَلْبِی وَاطلِقْ بِهِ لِسانِیوَاستَعْمِلْ بِهِ بَدَنی وَ قَوِّنِی عَلی ذَلک، فَاِنَّهُ لاَحَولَ وَلاَ قُوَّةَ اِلّا بِک</w:t>
      </w:r>
      <w:r>
        <w:rPr>
          <w:rStyle w:val="FootnoteAnchor"/>
          <w:rtl w:val="true"/>
        </w:rPr>
        <w:footnoteReference w:id="44"/>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بصیرت مرا به کتابت روشن نما و به وسیله آن سینه ام را فراخ گردان و دلم را با آن شاد ساز و زبانم را به آن باز و گویا کن، بدنم را در راه آن به کار گیر و در این زمینه نیرویم بخش؛ زیرا که هیچ حرکت و قدرتی جز به وسیله تو نیست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دعایی که آن حضرت به امام علی علیه السلام تعلیم می دهد نیز به بصیرت افزایی قرآن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کتابت دیده بصیرت </w:t>
      </w:r>
    </w:p>
    <w:p>
      <w:pPr>
        <w:pStyle w:val="BookText"/>
        <w:rPr/>
      </w:pPr>
      <w:r>
        <w:rPr>
          <w:rFonts w:ascii="IRNazanin" w:hAnsi="IRNazanin" w:eastAsia="IRNazanin"/>
          <w:color w:val="111111"/>
          <w:sz w:val="28"/>
          <w:sz w:val="28"/>
          <w:szCs w:val="28"/>
          <w:rtl w:val="true"/>
          <w:lang w:bidi="fa-IR"/>
        </w:rPr>
        <w:t>مرا روشن گردان و سینه ام را فراخ ساز و زبانم را باز و گویا کن و پیکرم را در راه آن به کار گیر و در این باره با قرآن نیرویم بخش و بر آن کمکم فرما، که در این زمینه جز تو کسی کمک نکند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xml:space="preserve">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التبست علیکم الفتن کقطع اللیل المظلم فعلیکم بالقرآن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هرگاه فتنه ها مانند شب تاریک بر شما پوشیده شد، پس بر شما باد کمک گرفتن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توانی ای عزیز قرآن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قرآن را مسیر جان بدان</w:t>
      </w:r>
    </w:p>
    <w:p>
      <w:pPr>
        <w:pStyle w:val="BookText"/>
        <w:rPr/>
      </w:pPr>
      <w:r>
        <w:rPr>
          <w:rFonts w:ascii="IRNazanin" w:hAnsi="IRNazanin" w:eastAsia="IRNazanin"/>
          <w:color w:val="111111"/>
          <w:sz w:val="28"/>
          <w:sz w:val="28"/>
          <w:szCs w:val="28"/>
          <w:rtl w:val="true"/>
          <w:lang w:bidi="fa-IR"/>
        </w:rPr>
        <w:t xml:space="preserve">چون كه قرآن در قلوب دلبران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برتر از حدیث دیگران</w:t>
      </w:r>
    </w:p>
    <w:p>
      <w:pPr>
        <w:pStyle w:val="BookText"/>
        <w:rPr/>
      </w:pPr>
      <w:r>
        <w:rPr>
          <w:rFonts w:ascii="IRNazanin" w:hAnsi="IRNazanin" w:eastAsia="IRNazanin"/>
          <w:color w:val="111111"/>
          <w:sz w:val="28"/>
          <w:sz w:val="28"/>
          <w:szCs w:val="28"/>
          <w:rtl w:val="true"/>
          <w:lang w:bidi="fa-IR"/>
        </w:rPr>
        <w:t xml:space="preserve">مثل گنجی پر ز درّهاي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سوی تو چون آتش فشان</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گر تدبّر تو کنی در بطن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كند غوغا درون جسم و جان</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فیض آن را هر که در حدّ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برد در سینه هر پير و جوان </w:t>
      </w:r>
    </w:p>
    <w:p>
      <w:pPr>
        <w:pStyle w:val="BookText"/>
        <w:rPr/>
      </w:pPr>
      <w:r>
        <w:rPr>
          <w:rFonts w:ascii="IRNazanin" w:hAnsi="IRNazanin" w:eastAsia="IRNazanin"/>
          <w:color w:val="111111"/>
          <w:sz w:val="28"/>
          <w:sz w:val="28"/>
          <w:szCs w:val="28"/>
          <w:rtl w:val="true"/>
          <w:lang w:bidi="fa-IR"/>
        </w:rPr>
        <w:t xml:space="preserve">نافع روح و روان است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خاموش درون است بي گمان</w:t>
      </w:r>
    </w:p>
    <w:p>
      <w:pPr>
        <w:pStyle w:val="BookText"/>
        <w:rPr/>
      </w:pPr>
      <w:r>
        <w:rPr>
          <w:rFonts w:ascii="IRNazanin" w:hAnsi="IRNazanin" w:eastAsia="IRNazanin"/>
          <w:color w:val="111111"/>
          <w:sz w:val="28"/>
          <w:sz w:val="28"/>
          <w:szCs w:val="28"/>
          <w:rtl w:val="true"/>
          <w:lang w:bidi="fa-IR"/>
        </w:rPr>
        <w:t xml:space="preserve">گشته نازل دفعتا در یک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وجود خاتم پیغمبران</w:t>
      </w:r>
    </w:p>
    <w:p>
      <w:pPr>
        <w:pStyle w:val="BookText"/>
        <w:rPr/>
      </w:pPr>
      <w:r>
        <w:rPr>
          <w:rFonts w:ascii="IRNazanin" w:hAnsi="IRNazanin" w:eastAsia="IRNazanin"/>
          <w:color w:val="111111"/>
          <w:sz w:val="28"/>
          <w:sz w:val="28"/>
          <w:szCs w:val="28"/>
          <w:rtl w:val="true"/>
          <w:lang w:bidi="fa-IR"/>
        </w:rPr>
        <w:t xml:space="preserve">در شب قدری که تقدیر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روشن برای هر روان</w:t>
      </w:r>
    </w:p>
    <w:p>
      <w:pPr>
        <w:pStyle w:val="BookText"/>
        <w:rPr/>
      </w:pPr>
      <w:r>
        <w:rPr>
          <w:rFonts w:ascii="IRNazanin" w:hAnsi="IRNazanin" w:eastAsia="IRNazanin"/>
          <w:color w:val="111111"/>
          <w:sz w:val="28"/>
          <w:sz w:val="28"/>
          <w:szCs w:val="28"/>
          <w:rtl w:val="true"/>
          <w:lang w:bidi="fa-IR"/>
        </w:rPr>
        <w:t xml:space="preserve">یا که تدریجی شده نازل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لحظه فیض آن گشته روان</w:t>
      </w:r>
    </w:p>
    <w:p>
      <w:pPr>
        <w:pStyle w:val="BookText"/>
        <w:rPr/>
      </w:pPr>
      <w:r>
        <w:rPr>
          <w:rFonts w:ascii="IRNazanin" w:hAnsi="IRNazanin" w:eastAsia="IRNazanin"/>
          <w:color w:val="111111"/>
          <w:sz w:val="28"/>
          <w:sz w:val="28"/>
          <w:szCs w:val="28"/>
          <w:rtl w:val="true"/>
          <w:lang w:bidi="fa-IR"/>
        </w:rPr>
        <w:t xml:space="preserve">گر که می خواهی  شوی آرامه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قرآن بخوان در هر مکان</w:t>
      </w:r>
    </w:p>
    <w:p>
      <w:pPr>
        <w:pStyle w:val="BookText"/>
        <w:rPr/>
      </w:pPr>
      <w:r>
        <w:rPr>
          <w:rFonts w:ascii="IRNazanin" w:hAnsi="IRNazanin" w:eastAsia="IRNazanin"/>
          <w:color w:val="111111"/>
          <w:sz w:val="28"/>
          <w:sz w:val="28"/>
          <w:szCs w:val="28"/>
          <w:rtl w:val="true"/>
          <w:lang w:bidi="fa-IR"/>
        </w:rPr>
        <w:t xml:space="preserve">انس با قرآن کند روح را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و آرام در زمین و آسمان</w:t>
      </w:r>
    </w:p>
    <w:p>
      <w:pPr>
        <w:pStyle w:val="BookText"/>
        <w:rPr/>
      </w:pPr>
      <w:r>
        <w:rPr>
          <w:rFonts w:ascii="IRNazanin" w:hAnsi="IRNazanin" w:eastAsia="IRNazanin"/>
          <w:color w:val="111111"/>
          <w:sz w:val="28"/>
          <w:sz w:val="28"/>
          <w:szCs w:val="28"/>
          <w:rtl w:val="true"/>
          <w:lang w:bidi="fa-IR"/>
        </w:rPr>
        <w:t xml:space="preserve">گنج و در گنج است پیام آن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 گرداند تو را از هر فغان</w:t>
      </w:r>
    </w:p>
    <w:p>
      <w:pPr>
        <w:pStyle w:val="BookText"/>
        <w:rPr/>
      </w:pPr>
      <w:r>
        <w:rPr>
          <w:rFonts w:ascii="IRNazanin" w:hAnsi="IRNazanin" w:eastAsia="IRNazanin"/>
          <w:color w:val="111111"/>
          <w:sz w:val="28"/>
          <w:sz w:val="28"/>
          <w:szCs w:val="28"/>
          <w:rtl w:val="true"/>
          <w:lang w:bidi="fa-IR"/>
        </w:rPr>
        <w:t xml:space="preserve">منبع فیض عظیم است و کلان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 هر آن تو را تا کهکشان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چه تو خواهی چو یار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آن را مهیّا و عیان </w:t>
      </w:r>
    </w:p>
    <w:p>
      <w:pPr>
        <w:pStyle w:val="BookText"/>
        <w:rPr/>
      </w:pPr>
      <w:r>
        <w:rPr>
          <w:rFonts w:ascii="IRNazanin" w:hAnsi="IRNazanin" w:eastAsia="IRNazanin"/>
          <w:color w:val="111111"/>
          <w:sz w:val="28"/>
          <w:sz w:val="28"/>
          <w:szCs w:val="28"/>
          <w:rtl w:val="true"/>
          <w:lang w:bidi="fa-IR"/>
        </w:rPr>
        <w:t xml:space="preserve">آنچه آری ذرّه ذرّه بر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خالق بوده در لفظ و بیان</w:t>
      </w:r>
    </w:p>
    <w:p>
      <w:pPr>
        <w:pStyle w:val="BookText"/>
        <w:rPr/>
      </w:pPr>
      <w:r>
        <w:rPr>
          <w:rFonts w:ascii="IRNazanin" w:hAnsi="IRNazanin" w:eastAsia="IRNazanin"/>
          <w:color w:val="111111"/>
          <w:sz w:val="28"/>
          <w:sz w:val="28"/>
          <w:szCs w:val="28"/>
          <w:rtl w:val="true"/>
          <w:lang w:bidi="fa-IR"/>
        </w:rPr>
        <w:t xml:space="preserve">رمز و راز آفرینش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در قرآن احمد چون اذان</w:t>
      </w:r>
    </w:p>
    <w:p>
      <w:pPr>
        <w:pStyle w:val="BookText"/>
        <w:rPr/>
      </w:pPr>
      <w:r>
        <w:rPr>
          <w:rFonts w:ascii="IRNazanin" w:hAnsi="IRNazanin" w:eastAsia="IRNazanin"/>
          <w:color w:val="111111"/>
          <w:sz w:val="28"/>
          <w:sz w:val="28"/>
          <w:szCs w:val="28"/>
          <w:rtl w:val="true"/>
          <w:lang w:bidi="fa-IR"/>
        </w:rPr>
        <w:t xml:space="preserve">راه حق را می کند بر مومنان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و آسان و هم امن و امان</w:t>
      </w:r>
    </w:p>
    <w:p>
      <w:pPr>
        <w:pStyle w:val="BookText"/>
        <w:rPr/>
      </w:pPr>
      <w:r>
        <w:rPr>
          <w:rFonts w:ascii="IRNazanin" w:hAnsi="IRNazanin" w:eastAsia="IRNazanin"/>
          <w:color w:val="111111"/>
          <w:sz w:val="28"/>
          <w:sz w:val="28"/>
          <w:szCs w:val="28"/>
          <w:rtl w:val="true"/>
          <w:lang w:bidi="fa-IR"/>
        </w:rPr>
        <w:t xml:space="preserve">معجزه ی بي بديل خاوران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قرآن با هزار و يك نشان</w:t>
      </w:r>
    </w:p>
    <w:p>
      <w:pPr>
        <w:pStyle w:val="BookText"/>
        <w:rPr/>
      </w:pPr>
      <w:r>
        <w:rPr>
          <w:rFonts w:ascii="IRNazanin" w:hAnsi="IRNazanin" w:eastAsia="IRNazanin"/>
          <w:color w:val="111111"/>
          <w:sz w:val="28"/>
          <w:sz w:val="28"/>
          <w:szCs w:val="28"/>
          <w:rtl w:val="true"/>
          <w:lang w:bidi="fa-IR"/>
        </w:rPr>
        <w:t xml:space="preserve">آیه آیه بهر تو چون ارمغان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حق باشد بدون هر خزان</w:t>
      </w:r>
    </w:p>
    <w:p>
      <w:pPr>
        <w:pStyle w:val="BookText"/>
        <w:rPr/>
      </w:pPr>
      <w:r>
        <w:rPr>
          <w:rFonts w:ascii="IRNazanin" w:hAnsi="IRNazanin" w:eastAsia="IRNazanin"/>
          <w:color w:val="111111"/>
          <w:sz w:val="28"/>
          <w:sz w:val="28"/>
          <w:szCs w:val="28"/>
          <w:rtl w:val="true"/>
          <w:lang w:bidi="fa-IR"/>
        </w:rPr>
        <w:t xml:space="preserve">می کند هر دم هدایت روح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فطرت و خواست روان</w:t>
      </w:r>
    </w:p>
    <w:p>
      <w:pPr>
        <w:pStyle w:val="BookText"/>
        <w:rPr/>
      </w:pPr>
      <w:r>
        <w:rPr>
          <w:rFonts w:ascii="Amiri" w:hAnsi="Amiri" w:eastAsia="Amiri" w:cs="Amiri"/>
          <w:color w:val="111111"/>
          <w:sz w:val="28"/>
          <w:sz w:val="28"/>
          <w:szCs w:val="28"/>
          <w:rtl w:val="true"/>
          <w:lang w:bidi="ar-SA"/>
        </w:rPr>
        <w:t xml:space="preserve">آن كه بوده خود شفابخش نهان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رهاند جان و دل از شوكران</w:t>
      </w:r>
    </w:p>
    <w:p>
      <w:pPr>
        <w:pStyle w:val="BookText"/>
        <w:rPr/>
      </w:pPr>
      <w:r>
        <w:rPr>
          <w:rFonts w:ascii="Amiri" w:hAnsi="Amiri" w:eastAsia="Amiri" w:cs="Amiri"/>
          <w:color w:val="111111"/>
          <w:sz w:val="28"/>
          <w:sz w:val="28"/>
          <w:szCs w:val="28"/>
          <w:rtl w:val="true"/>
          <w:lang w:bidi="ar-SA"/>
        </w:rPr>
        <w:t>عترت احمد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همراه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رسي بر حوض كوثر در جنان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حقير گويد كه  قدر آن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تو را بالا برد تا بي کران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 عزیز، روشنگری قرآن به اندازه ای است که بین حق و باطل ، مرزی ایجاد میکند و نمی گذارد تا انسان مؤمن به خطا کشیده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قرأت القرآن جعلنا بینک و بین الذی لا یؤمنون بالآخرة حجاباً مستوراً</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لذا تمام افراد ، به خصوص انسان های مؤمن در پناه چنین دژ محکمی که راه را از چاه نشان می دهد ، به آگاهی و بصیرت نائل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قرآن مایه بصیرت و هدایت و رجهت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من ربکم و هدیً و رحمتهٌ لقوم یؤمنون</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نَزَّلْنا عَلَيْكَ الكِتابَ تِبْيانا لِكُلِّ شَيٍ وَ هُديً وَ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بهترین عامل بصیرت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 تو این قرآن عظیم را فرستادیم تا حقیقت هر چیزی را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راین آیه شریف نکاتی که حائز اهمیت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قرآن روشن گر است به این معنی که شک و تردید را ازمیان بر می دارد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جامع است برای هر مطالبی چه دنیوی و چه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مادی و چه معنوی</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عامل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خواهان هدایت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رحمت است از سوی پرودگار چرا که اگر لطف ربانی نباشد هدایت و بصیرتی اتفاق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نکته قابل تأمل اینجاست که ما از قرآن دوریم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قرآن روی آوریم آن زمان است که تاریکی های عالم تبدیل به روشنائی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نظر جنابعالی به موارد زیر معطوف می گردد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و نشانه های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الهى در زمین و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آفاقى و انفسى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عوامل بصیرت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زمین آیاتی برای جویندگان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وجود خود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نیزآیاتی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نمی‌بینید؟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وَفِی الْأَرْضِ آیاتٌ لِلْمُوقِنِینَ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وَفِی أَنفُسِکمْ أَفَلاَ تُبْصِرُونَ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آیات الهی در زمین و آسمان، مایه بصیرت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أَفَلَمْ ینظُرُوا إِلَی السَّماءِ فَوْقَهُمْ کیفَ بَنَینَاهَا وَزَینَّاهَا وَمَا لَهَا مِن فُرُوجٍ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وَالْأَرْضَ مَدَدْنَاهَا وَأَلْقَینَا فِیهَا رَوَاسِی وَأَنْبَتْنَا فِیهَا مِن کلِّ زَوْجٍ بَهِیجٍ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تَبْصِرَةً وَذِکرَی لِکلِّ عَبْدٍ مُنِیبٍ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آیات الهی که نشان و دلیل وجود و قدرت خداوند است به دو گونه می باشد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آیات متعدد قرآن از آفرینش شب و روز، خورشید و ماه و ستارگان و آمد و شد پیاپی آنها و دریاها و صحراها و موجودات جاندار و غیر جاندار به عنوان آیات و نشانه های وجود خود نام برده و به تفکر و تدبر در آنها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در آغاز سوره قاف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کسانی که پیامبران الهی را انکار می کنند و از زنده شدن مردگان در روز قیامت اظهار تعجب می کنند و آن حقیقت را تکذیب می کنند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منکران حق، آسمان را بر فراز خود نمی نگرند که ما چگونه بنای محکمی اساس نهاده ایم و آن را به زیور ستارگان آراسته ایم و هیچ شکافی و خللی در آن راه ندارد، و زمین </w:t>
      </w:r>
    </w:p>
    <w:p>
      <w:pPr>
        <w:pStyle w:val="BookText"/>
        <w:rPr/>
      </w:pPr>
      <w:r>
        <w:rPr>
          <w:rFonts w:ascii="IRNazanin" w:hAnsi="IRNazanin" w:eastAsia="IRNazanin"/>
          <w:color w:val="111111"/>
          <w:sz w:val="28"/>
          <w:sz w:val="28"/>
          <w:szCs w:val="28"/>
          <w:rtl w:val="true"/>
          <w:lang w:bidi="fa-IR"/>
        </w:rPr>
        <w:t>را نمی نگرند که آن را بگستردیم و در آن کوههای استوار بیفکندیم و هر نوع گیاه با حسن و تراوت در آن برویاندیم، این دلایل قدرت در آسمان و زمین موجب بصیرت و تذکر برای هر بنده ای است که به توبه از گناه غفلت رو به درگاه خدا آورد</w:t>
      </w:r>
      <w:r>
        <w:rPr>
          <w:rFonts w:eastAsia="IRNazanin" w:cs="IRNazanin"/>
          <w:color w:val="111111"/>
          <w:sz w:val="28"/>
          <w:szCs w:val="28"/>
          <w:rtl w:val="true"/>
          <w:lang w:bidi="fa-IR"/>
        </w:rPr>
        <w:t>.»</w:t>
      </w:r>
      <w:r>
        <w:rPr>
          <w:rStyle w:val="FootnoteAnchor"/>
          <w:rtl w:val="true"/>
        </w:rPr>
        <w:footnoteReference w:id="49"/>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آفاقی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مقابل آن دسته از انسانهایی که در آیات الهی در طبیعت تدبر نکرده و به وجود خدا و قدرت او پی نبرده و در نتیجه پیامبران الهی را انکار کرده اندبرای بیدار کردن و آگاه کردن آنها به پیامبران خود معجزاتی داد که از توان سایر انسانها خارج بود و این معجزات را آیاتی بر و جود خود قرار داد تا منکران او ایمان آورند و راه سعادت و بندگی او در پیش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برخی حوادث غیر طبیعی برای بندگان خاص خود مثل اصحاب کهف را نیز آیات بصیرت بخش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سوره نمل پس از آنکه حضرت موسی را به معجزه عصای خویش و دست درخشانش آگاه می کند می فرماید این دو در زمره معجزات نه گانه ای است که تو با آنها به سوی فرعون و قومش فرستاده می شوی؛ زیرا آنان قومی فاسق و طغیانگرند و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آیات بصیرت بخش ما به سراغ آنها آمد گفتند این سحری است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تدبر در آیات خاص الهی که در زندگی پیامبران، امامان و بندگان خاص خدا رخ داده مایه روشنی قلب و دل انسان و بصیرت اوست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دوراندیشی و آخرت‏ نگرى‏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اموری که موجب بصیرت یافتن انسان می شود آینده نگری و تدبیر در مسائل و جریانات می باشد حضرت علی علیه السلام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اسْتَقْبَلَ الْأُمُورَ أَبْصَرَ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هرکه از قبل پیش بینی کند و به پیشواز کارها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امور دور اندیشی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آخرت‏اندیشى، سبب پيدايش بصیرت در انسان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چنانچه در آیات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مباركه 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بیاور بندگان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صاحبان دستها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نیرومند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با خلوص ویژه‌ای خالص كردیم و آن یادآوری سرای آخرت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آخرت اندیشی و دنیاگریزی سبب پیدایش بصیرت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 عبدنا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الایدی و الابصار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اخلصنهم بخالصه ذکری الدار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علت این برداشت بر اساس آن است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انااخلصنهم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اوصاف و ویژگی هایی باشد که برای پیامبران ذکر شده که از جمله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 دیوار و کوه و دشت و صحرا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لح ها امروز و فردا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گویند ز جان با بانگ و فریاد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شو بشر تا گردی دریا </w:t>
      </w:r>
    </w:p>
    <w:p>
      <w:pPr>
        <w:pStyle w:val="BookText"/>
        <w:rPr/>
      </w:pPr>
      <w:r>
        <w:rPr>
          <w:rFonts w:ascii="IRNazanin" w:hAnsi="IRNazanin" w:eastAsia="IRNazanin"/>
          <w:color w:val="111111"/>
          <w:sz w:val="28"/>
          <w:sz w:val="28"/>
          <w:szCs w:val="28"/>
          <w:rtl w:val="true"/>
          <w:lang w:bidi="fa-IR"/>
        </w:rPr>
        <w:t xml:space="preserve">اگر خواهی شوی آرام و هم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راه رسول وراه ومولا</w:t>
      </w:r>
    </w:p>
    <w:p>
      <w:pPr>
        <w:pStyle w:val="BookText"/>
        <w:rPr/>
      </w:pPr>
      <w:r>
        <w:rPr>
          <w:rFonts w:ascii="IRNazanin" w:hAnsi="IRNazanin" w:eastAsia="IRNazanin"/>
          <w:color w:val="111111"/>
          <w:sz w:val="28"/>
          <w:sz w:val="28"/>
          <w:szCs w:val="28"/>
          <w:rtl w:val="true"/>
          <w:lang w:bidi="fa-IR"/>
        </w:rPr>
        <w:t xml:space="preserve">درونت این بخواهد با دو صد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 آن را تو حاصل تا به بالا</w:t>
      </w:r>
    </w:p>
    <w:p>
      <w:pPr>
        <w:pStyle w:val="BookText"/>
        <w:rPr/>
      </w:pPr>
      <w:r>
        <w:rPr>
          <w:rFonts w:ascii="IRNazanin" w:hAnsi="IRNazanin" w:eastAsia="IRNazanin"/>
          <w:color w:val="111111"/>
          <w:sz w:val="28"/>
          <w:sz w:val="28"/>
          <w:szCs w:val="28"/>
          <w:rtl w:val="true"/>
          <w:lang w:bidi="fa-IR"/>
        </w:rPr>
        <w:t xml:space="preserve">بگو از یک ز دهها تا به هفتاد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و درون بی هر نوع پروا</w:t>
      </w:r>
    </w:p>
    <w:p>
      <w:pPr>
        <w:pStyle w:val="BookText"/>
        <w:rPr/>
      </w:pPr>
      <w:r>
        <w:rPr>
          <w:rFonts w:ascii="IRNazanin" w:hAnsi="IRNazanin" w:eastAsia="IRNazanin"/>
          <w:color w:val="111111"/>
          <w:sz w:val="28"/>
          <w:sz w:val="28"/>
          <w:szCs w:val="28"/>
          <w:rtl w:val="true"/>
          <w:lang w:bidi="fa-IR"/>
        </w:rPr>
        <w:t xml:space="preserve">ز خاک من بساز نی ای چو فولاد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آن من زنم آهنگ عقبا</w:t>
      </w:r>
    </w:p>
    <w:p>
      <w:pPr>
        <w:pStyle w:val="BookText"/>
        <w:rPr/>
      </w:pPr>
      <w:r>
        <w:rPr>
          <w:rFonts w:ascii="IRNazanin" w:hAnsi="IRNazanin" w:eastAsia="IRNazanin"/>
          <w:color w:val="111111"/>
          <w:sz w:val="28"/>
          <w:sz w:val="28"/>
          <w:szCs w:val="28"/>
          <w:rtl w:val="true"/>
          <w:lang w:bidi="fa-IR"/>
        </w:rPr>
        <w:t xml:space="preserve">کنم با معرفت من از خدا 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یادی که کرده جانم اقنا</w:t>
      </w:r>
    </w:p>
    <w:p>
      <w:pPr>
        <w:pStyle w:val="BookText"/>
        <w:rPr/>
      </w:pPr>
      <w:r>
        <w:rPr>
          <w:rFonts w:ascii="IRNazanin" w:hAnsi="IRNazanin" w:eastAsia="IRNazanin"/>
          <w:color w:val="111111"/>
          <w:sz w:val="28"/>
          <w:sz w:val="28"/>
          <w:szCs w:val="28"/>
          <w:rtl w:val="true"/>
          <w:lang w:bidi="fa-IR"/>
        </w:rPr>
        <w:t xml:space="preserve">روم با آن عزیزم مثل فرهاد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شیرینم با سوز و گرما</w:t>
      </w:r>
    </w:p>
    <w:p>
      <w:pPr>
        <w:pStyle w:val="BookText"/>
        <w:rPr/>
      </w:pPr>
      <w:r>
        <w:rPr>
          <w:rFonts w:ascii="IRNazanin" w:hAnsi="IRNazanin" w:eastAsia="IRNazanin"/>
          <w:color w:val="111111"/>
          <w:sz w:val="28"/>
          <w:sz w:val="28"/>
          <w:szCs w:val="28"/>
          <w:rtl w:val="true"/>
          <w:lang w:bidi="fa-IR"/>
        </w:rPr>
        <w:t xml:space="preserve">تمام داد من داد است و بیداد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آخرت شو تو محیّا</w:t>
      </w:r>
    </w:p>
    <w:p>
      <w:pPr>
        <w:pStyle w:val="BookText"/>
        <w:rPr/>
      </w:pPr>
      <w:r>
        <w:rPr>
          <w:rFonts w:ascii="IRNazanin" w:hAnsi="IRNazanin" w:eastAsia="IRNazanin"/>
          <w:color w:val="111111"/>
          <w:sz w:val="28"/>
          <w:sz w:val="28"/>
          <w:szCs w:val="28"/>
          <w:rtl w:val="true"/>
          <w:lang w:bidi="fa-IR"/>
        </w:rPr>
        <w:t xml:space="preserve">حقیر گوید درون را کن چو شمشاد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سبز و باش در دار دنیا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امدادهاى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امدادهاى الهى مثل پیروزى مسلمانان در غزوه بدر، از عوامل عبرت و بصیرت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گروهی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w:t>
      </w:r>
    </w:p>
    <w:p>
      <w:pPr>
        <w:pStyle w:val="BookText"/>
        <w:rPr/>
      </w:pPr>
      <w:r>
        <w:rPr>
          <w:rFonts w:ascii="IRNazanin" w:hAnsi="IRNazanin" w:eastAsia="IRNazanin"/>
          <w:color w:val="111111"/>
          <w:sz w:val="28"/>
          <w:sz w:val="28"/>
          <w:szCs w:val="28"/>
          <w:rtl w:val="true"/>
          <w:lang w:bidi="fa-IR"/>
        </w:rPr>
        <w:t xml:space="preserve">رو به رو شدند،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 عبرتی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گروه، در راه خدا نبرد می‌كرد؛ و جمع دیگری كه كافر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عبرتی است برای بینایان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بصیرت</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یک تجربه در جلو چشم صدها نفر واقع می شود، ولی آیا همه آنها به یک نحو از آن تجربه استفاده می کنند؟ البته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هرکدام بستگی دارد به دو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میزان عقل و علم و هوش و ذکاوت هرکدام از آنها، و دیگری میزان صفا و خلوص نیت و طهارت و پاکی روح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راه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راه رسیدن به حقیقت و خیر و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مجاهده کنند و از روی صدق گام بردارند، ما از روی عنایت و لطف عمیمی که داریم به هر مستعدی به اندازه استعدادش فیض و رحمت می رسانیم، او را هدایت و راهنمایی می کنیم، به او روشنی و بصیرت می دهیم که بهتر ببیند و بهتر درک کند و بهتر قضاوت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 می فرماید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آن کس که روحی مرده داشت و ما او را زنده ساختیم و نوری به او دادیم که با آن نور در میان مردم حرکت کند و معاشرت نماید، با آن نور با مردم برخورد کند، با آن نور روابط اجتماعی خود را با دیگران تحت نظر بگیرد، آیا اینچنین آدم روشن با آن کسی که عناد و لجاج و سایر صفات رذیله او را تیره و تاریک کرده است و در تاریکی گام بر می دارد، در میان شک و حیرت و تردید و اضطراب گرفتار است و راه بیرون شدن را نمی داند، آیا این دو نفر مساوی با یکدیگرند؟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است که بزرگان و پیشوایان دین و اخلاق گفته اند تا انسان روشن بین نباشد، راه سعادت خویش را پیدا نمی کند و تا دودهای آتش حسد و کینه و خودپرستی و تکبر و دیوصفتی و سایر صفات رذیله را از بین نبرد، نورافکن عقلش نمی تواند راه را بر او روشن کند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عبرت 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 و آسمان لبریز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سرشار ازاشکال عبرت</w:t>
      </w:r>
    </w:p>
    <w:p>
      <w:pPr>
        <w:pStyle w:val="BookText"/>
        <w:rPr/>
      </w:pPr>
      <w:r>
        <w:rPr>
          <w:rFonts w:ascii="IRNazanin" w:hAnsi="IRNazanin" w:eastAsia="IRNazanin"/>
          <w:color w:val="111111"/>
          <w:sz w:val="28"/>
          <w:sz w:val="28"/>
          <w:szCs w:val="28"/>
          <w:rtl w:val="true"/>
          <w:lang w:bidi="fa-IR"/>
        </w:rPr>
        <w:t xml:space="preserve">عجب از بی خبرهای زمینی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خوابیدند و رفتند سوی غفلت</w:t>
      </w:r>
    </w:p>
    <w:p>
      <w:pPr>
        <w:pStyle w:val="BookText"/>
        <w:rPr/>
      </w:pPr>
      <w:r>
        <w:rPr>
          <w:rFonts w:ascii="IRNazanin" w:hAnsi="IRNazanin" w:eastAsia="IRNazanin"/>
          <w:color w:val="111111"/>
          <w:sz w:val="28"/>
          <w:sz w:val="28"/>
          <w:szCs w:val="28"/>
          <w:rtl w:val="true"/>
          <w:lang w:bidi="fa-IR"/>
        </w:rPr>
        <w:t>اگر کسی بطور دائم از آنچه که پیراموش می گذرد و یا در گذشته به وقوع پیوسته به دیده عبرت نگاه کند به راحتی می تواند به نتیجه جریانات واقف شده و با بصیرتی که پیدا می کند از گرفتار شدن از هلاکت نجات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جز حوادث ندارد 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 گیر و عبرت نما در خفا</w:t>
      </w:r>
    </w:p>
    <w:p>
      <w:pPr>
        <w:pStyle w:val="BookText"/>
        <w:rPr/>
      </w:pPr>
      <w:r>
        <w:rPr>
          <w:rFonts w:ascii="IRNazanin" w:hAnsi="IRNazanin" w:eastAsia="IRNazanin"/>
          <w:color w:val="111111"/>
          <w:sz w:val="28"/>
          <w:sz w:val="28"/>
          <w:szCs w:val="28"/>
          <w:rtl w:val="true"/>
          <w:lang w:bidi="fa-IR"/>
        </w:rPr>
        <w:t xml:space="preserve">چو عبرت بود مرکبی ره گشا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فطرت دهد دین و دنیا به ما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حوادث تاریخی آثار گذشتگان اگر به چشم عبرت گیری مورد مطالعه قرار گیرد؛ سبب بصیرت و بینایی انسان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گاهی حوادث همگون و مشابه در دوران های مختلف پیش می آید که دانستن حوادث گذشته موجب بصیرت انسان می گردد؛ تا انسان از تکرار آنها خودداری کند؛ یا عملی شایسته و بایسته </w:t>
      </w:r>
    </w:p>
    <w:p>
      <w:pPr>
        <w:pStyle w:val="BookText"/>
        <w:rPr/>
      </w:pPr>
      <w:r>
        <w:rPr>
          <w:rFonts w:ascii="IRNazanin" w:hAnsi="IRNazanin" w:eastAsia="IRNazanin"/>
          <w:color w:val="111111"/>
          <w:sz w:val="28"/>
          <w:sz w:val="28"/>
          <w:szCs w:val="28"/>
          <w:rtl w:val="true"/>
          <w:lang w:bidi="fa-IR"/>
        </w:rPr>
        <w:t>در مقابل آن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این باره در چند سخن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اَوَلَیسَ لَکمْ فِی آثارِ الاَوَّلینَ وَ فِی آبائکمُ المَاضِینَ، مُعْتَبِرٌ وَ بَصیرةٌ اِنْ کنْتُمْ تَعْقِلُونَ</w:t>
      </w:r>
      <w:r>
        <w:rPr>
          <w:rStyle w:val="FootnoteAnchor"/>
          <w:rtl w:val="true"/>
        </w:rPr>
        <w:footnoteReference w:id="53"/>
      </w:r>
      <w:r>
        <w:rPr>
          <w:rFonts w:ascii="IRNazanin" w:hAnsi="IRNazanin" w:eastAsia="IRNazanin"/>
          <w:color w:val="111111"/>
          <w:sz w:val="28"/>
          <w:sz w:val="28"/>
          <w:szCs w:val="28"/>
          <w:rtl w:val="true"/>
          <w:lang w:bidi="fa-IR"/>
        </w:rPr>
        <w:t>آیا در آثارهای به جای مانده و در پدران گذشته تان عبرت و بصیرتی نیست؛ اگر تعقل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بِالاِستبصارِ یحصُلُ الاِعتبارُ</w:t>
      </w:r>
      <w:r>
        <w:rPr>
          <w:rStyle w:val="FootnoteAnchor"/>
          <w:rtl w:val="true"/>
        </w:rPr>
        <w:footnoteReference w:id="54"/>
      </w:r>
      <w:r>
        <w:rPr>
          <w:rFonts w:ascii="Amiri" w:hAnsi="Amiri" w:eastAsia="Amiri" w:cs="Amiri"/>
          <w:color w:val="111111"/>
          <w:sz w:val="28"/>
          <w:sz w:val="28"/>
          <w:szCs w:val="28"/>
          <w:rtl w:val="true"/>
          <w:lang w:bidi="ar-SA"/>
        </w:rPr>
        <w:t>با بصیرت است که عبرت آموختن حاصل می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دَوامُ الاِعْتِبَارِ یؤَدّی اِلی الاِستِبصارِ وَ یثمِرُ الازدِجارَ</w:t>
      </w:r>
      <w:r>
        <w:rPr>
          <w:rStyle w:val="FootnoteAnchor"/>
          <w:rtl w:val="true"/>
        </w:rPr>
        <w:footnoteReference w:id="55"/>
      </w:r>
      <w:r>
        <w:rPr>
          <w:rFonts w:ascii="IRNazanin" w:hAnsi="IRNazanin" w:eastAsia="IRNazanin"/>
          <w:color w:val="111111"/>
          <w:sz w:val="28"/>
          <w:sz w:val="28"/>
          <w:szCs w:val="28"/>
          <w:rtl w:val="true"/>
          <w:lang w:bidi="fa-IR"/>
        </w:rPr>
        <w:t xml:space="preserve">عبرت گرفتن مداوم به بصیرت می انجامد و خویشتنداری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 و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درپی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اعْتِبَارٍ اسْتِبْصَارٌ </w:t>
      </w:r>
      <w:r>
        <w:rPr>
          <w:rStyle w:val="FootnoteAnchor"/>
          <w:rtl w:val="true"/>
        </w:rPr>
        <w:footnoteReference w:id="56"/>
      </w:r>
      <w:r>
        <w:rPr>
          <w:rFonts w:ascii="IRNazanin" w:hAnsi="IRNazanin" w:eastAsia="IRNazanin"/>
          <w:color w:val="111111"/>
          <w:sz w:val="28"/>
          <w:sz w:val="28"/>
          <w:szCs w:val="28"/>
          <w:rtl w:val="true"/>
          <w:lang w:bidi="fa-IR"/>
        </w:rPr>
        <w:t>در هر عبرت گرفتنى بصیرتی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امرَءاً تَفَکرَ فاعتَبَرَ واعتَبَرَ فَاَبْصَرَ</w:t>
      </w:r>
      <w:r>
        <w:rPr>
          <w:rStyle w:val="FootnoteAnchor"/>
          <w:rtl w:val="true"/>
        </w:rPr>
        <w:footnoteReference w:id="57"/>
      </w:r>
      <w:r>
        <w:rPr>
          <w:rFonts w:ascii="IRNazanin" w:hAnsi="IRNazanin" w:eastAsia="IRNazanin"/>
          <w:color w:val="111111"/>
          <w:sz w:val="28"/>
          <w:sz w:val="28"/>
          <w:szCs w:val="28"/>
          <w:rtl w:val="true"/>
          <w:lang w:bidi="fa-IR"/>
        </w:rPr>
        <w:t>رحمت خدا بر آن انسانی که بیندیشد و عبرت گیرد، و عبرت گیرد و بینا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زمين و سماء سر به سر حكمت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جهان پا به پا عبرت است</w:t>
      </w:r>
    </w:p>
    <w:p>
      <w:pPr>
        <w:pStyle w:val="BookText"/>
        <w:rPr/>
      </w:pPr>
      <w:r>
        <w:rPr>
          <w:rFonts w:ascii="IRNazanin" w:hAnsi="IRNazanin" w:eastAsia="IRNazanin"/>
          <w:color w:val="111111"/>
          <w:sz w:val="28"/>
          <w:sz w:val="28"/>
          <w:szCs w:val="28"/>
          <w:rtl w:val="true"/>
          <w:lang w:bidi="fa-IR"/>
        </w:rPr>
        <w:t xml:space="preserve">عجيب است كه انسان در اين ماجرا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چرادرتب وتاب صدغفلت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در احوال پیشینیان، انبیا و كتابهای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سوره حج پس از آنکه از اقوام پیامبران قبل از پیامبر اسلام به عنوان کسانی نام</w:t>
      </w:r>
    </w:p>
    <w:p>
      <w:pPr>
        <w:pStyle w:val="BookText"/>
        <w:rPr/>
      </w:pPr>
      <w:r>
        <w:rPr>
          <w:rFonts w:ascii="IRNazanin" w:hAnsi="IRNazanin" w:eastAsia="IRNazanin"/>
          <w:color w:val="111111"/>
          <w:sz w:val="28"/>
          <w:sz w:val="28"/>
          <w:szCs w:val="28"/>
          <w:rtl w:val="true"/>
          <w:lang w:bidi="fa-IR"/>
        </w:rPr>
        <w:t>می برد که پیامبر خود را تکذیب کردند به عاقبت شوم اقوام گذشته اشاره می کند؛ که در حالی که مشغول گناه بودند گرفتار عذاب الهی شدند و خانه ها بر سرشان ویران گشت سپس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افلم یسیروا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اقوام پیامبران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زمین سیر نمی کنند تا دلهایشان بینش  هوش بصیرت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یابد که این کافران را چشم سر گرچه کور نیست لیکن چشم باطن و دیده دلهایشان کور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محتوای كتابهای آسمانی مانند قرآن و تورات، مايه درك عميق و بصیرت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از چیزی پیروی می‌كنم كه بر من وحی می‌شود؛ این وسیله بینایی از طرف پروردگارتان است</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و ما به موسی كتاب آسمانی دادیم بعد از آنكه اقوام قرون نخستین را هلاك نمودیم؛ كتابی كه برای مردم بصیرت‌آفرین بود</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پیامبران الهی به طور عام و پیامبر اسلام صلی الله وعلیه وآله به طور خاص موجب بصیرت انسان ها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آنها ایمان و راه و سنت آنها را در زندگی خویش به کار گیرد، بینا و دانا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یکی از ویژگی های پیامبرصلی الله وعلیه وآله را آگاهی و بصیرت بخشی به انسان برمی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اِمامُ مَنِ اتَّقَی وَ بَصِیرَةُ مَنِ اهتَدَی</w:t>
      </w:r>
      <w:r>
        <w:rPr>
          <w:rStyle w:val="FootnoteAnchor"/>
          <w:rtl w:val="true"/>
        </w:rPr>
        <w:footnoteReference w:id="60"/>
      </w:r>
      <w:r>
        <w:rPr>
          <w:rFonts w:ascii="IRNazanin" w:hAnsi="IRNazanin" w:eastAsia="IRNazanin"/>
          <w:color w:val="111111"/>
          <w:sz w:val="28"/>
          <w:sz w:val="28"/>
          <w:szCs w:val="28"/>
          <w:rtl w:val="true"/>
          <w:lang w:bidi="fa-IR"/>
        </w:rPr>
        <w:t xml:space="preserve">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پیامبرصلی الله وعلیه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کسی است که تقوا پیشه کند و بصیرت </w:t>
      </w:r>
    </w:p>
    <w:p>
      <w:pPr>
        <w:pStyle w:val="BookText"/>
        <w:rPr/>
      </w:pPr>
      <w:r>
        <w:rPr>
          <w:rFonts w:ascii="IRNazanin" w:hAnsi="IRNazanin" w:eastAsia="IRNazanin"/>
          <w:color w:val="111111"/>
          <w:sz w:val="28"/>
          <w:sz w:val="28"/>
          <w:szCs w:val="28"/>
          <w:rtl w:val="true"/>
          <w:lang w:bidi="fa-IR"/>
        </w:rPr>
        <w:t>بخش کسی است که هدایت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در وصف علماء ربانی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مانند کسی است که به همراه خود شمعی دارد که بوسیله آن ظلمت جهل و حیرت از بین می رود و هر کس که به نور آن روشنی یافت پس از حیرت خارج شده و از جهل نجات می یابد</w:t>
      </w:r>
      <w:r>
        <w:rPr>
          <w:rFonts w:eastAsia="IRNazanin" w:cs="IRNazanin"/>
          <w:color w:val="111111"/>
          <w:sz w:val="28"/>
          <w:szCs w:val="28"/>
          <w:rtl w:val="true"/>
          <w:lang w:bidi="fa-IR"/>
        </w:rPr>
        <w:t>."</w:t>
      </w:r>
      <w:r>
        <w:rPr>
          <w:rStyle w:val="FootnoteAnchor"/>
          <w:rtl w:val="true"/>
        </w:rPr>
        <w:footnoteReference w:id="61"/>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زیارت پیامبر اعظم صلی الله وعلیه وآله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استَنْقَذَنا بِک مِنَ الهَلَکةِ وَ هَدانا بِک مِنَ الضَّلالَةِ وَ نَوَّرَنا بِک مِنَ الظُّلْمَةِ</w:t>
      </w:r>
      <w:r>
        <w:rPr>
          <w:rStyle w:val="FootnoteAnchor"/>
          <w:rtl w:val="true"/>
        </w:rPr>
        <w:footnoteReference w:id="62"/>
      </w:r>
      <w:r>
        <w:rPr>
          <w:rFonts w:ascii="IRNazanin" w:hAnsi="IRNazanin" w:eastAsia="IRNazanin"/>
          <w:color w:val="111111"/>
          <w:sz w:val="28"/>
          <w:sz w:val="28"/>
          <w:szCs w:val="28"/>
          <w:rtl w:val="true"/>
          <w:lang w:bidi="fa-IR"/>
        </w:rPr>
        <w:t>حمد خدا را که ما را به وسیله تو از هلاکت نجات داد و از گمراهی به وسیله تو هدایت کرد و از تاریکی به وسیله تو نورانینمود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حدیثی از امام علی علیه السلام آمده است کسی که به همه انبیای گذشته و کتاب های آنها و به پیامبر اسلام ایمان داشته باشد، دارای بصیرتی کامل در همه اوقات است؛ ولی کسی که به انبیای گذشته ایمان داشته باشد ولی به پیامبر اسلام ایمان ندارد و یا به پیامبر اسلام صلی الله وعلیه وآله ایمان دارد ولی به انبیای گذشته ایمان ندارد صاحب بصیرتی کامل نمی باشد</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 xml:space="preserve">در هر حال ای عزیز بزرگوار، قرآن کریم در شش مورد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سیروا فی الارض فانظروا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سیر و گردش در زمین می کند و در هفت مورد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افلم یسیروا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و گناهکاران را نسبت به اینکه احوال گذشتگان و دیگر انسانها را مطالعه نکردند و </w:t>
      </w:r>
    </w:p>
    <w:p>
      <w:pPr>
        <w:pStyle w:val="BookText"/>
        <w:rPr/>
      </w:pPr>
      <w:r>
        <w:rPr>
          <w:rFonts w:ascii="IRNazanin" w:hAnsi="IRNazanin" w:eastAsia="IRNazanin"/>
          <w:color w:val="111111"/>
          <w:sz w:val="28"/>
          <w:sz w:val="28"/>
          <w:szCs w:val="28"/>
          <w:rtl w:val="true"/>
          <w:lang w:bidi="fa-IR"/>
        </w:rPr>
        <w:t>عبرت نگرفتند سرزنش و توبیخ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عوامل کسب بصیرت سیر و گردش در زمین و مطالعه احوال گذشتگان از خوب و بد است که عاقبت آنها چه شد و کدامیک عزیزتر و سعادتمند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خرد ورزى و تجزیه و تحلیل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اموری که انسان را به بصیرت سوق می دهد خرد ورزی و تجزیه و تحلیل جریانات سیاسی و اجتماعی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متعددی بر خردورزی تاکید داشته و روایات مختلفی بر اهمیت ارتباط آن با بصیرت وجود دارد از جمله اینکه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أَفْکِرْ تَسْتَبْصِرْ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 تا بصیرت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بَصِیرَةَ لِمَنْ لَا فِکْرَ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بصیرتى از براى کسى که نباشد فکرى از براى او</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البته برای رسیدن به تحلیل صحیح نسبت به جریانات بخصوص جریانات سیاسی باید مواد اصلی آن که اخبار صحیح می باشد را از مجاری صحیح کسب نموده سپس نسبت به آنها فکر و تجزیه و تحلیل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هر خبر یا مطلبى را مى شنود، فوراً نمی پذیرد، بلکه پیرامون آن مى اندیشد و آن را از صافى عقل و اندیشه اش مى گذراند، بصیرت و بینایى مى یابد، چنان که آینده نگرى و بهکارگیرى خرد در فرجام امور باعث بصیرت و بینایى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بیشتر در عامل تعقل و تشخیص درست ارائه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وابسته به نور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با نور ظاهری چون خورشید، ماه و چراغ، چشم ظاهری می تواند ببیند با نور حق چشم باطنی </w:t>
      </w:r>
    </w:p>
    <w:p>
      <w:pPr>
        <w:pStyle w:val="BookText"/>
        <w:rPr/>
      </w:pPr>
      <w:r>
        <w:rPr>
          <w:rFonts w:ascii="IRNazanin" w:hAnsi="IRNazanin" w:eastAsia="IRNazanin"/>
          <w:color w:val="111111"/>
          <w:sz w:val="28"/>
          <w:sz w:val="28"/>
          <w:szCs w:val="28"/>
          <w:rtl w:val="true"/>
          <w:lang w:bidi="fa-IR"/>
        </w:rPr>
        <w:t>انسان می تواند به حقایق امور پی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سجادعلیه السلام به خدا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بِنُورِک اِهْتَدَینا</w:t>
      </w:r>
      <w:r>
        <w:rPr>
          <w:rStyle w:val="FootnoteAnchor"/>
          <w:rtl w:val="true"/>
        </w:rPr>
        <w:footnoteReference w:id="65"/>
      </w:r>
      <w:r>
        <w:rPr>
          <w:rFonts w:ascii="IRNazanin" w:hAnsi="IRNazanin" w:eastAsia="IRNazanin"/>
          <w:color w:val="111111"/>
          <w:sz w:val="28"/>
          <w:sz w:val="28"/>
          <w:szCs w:val="28"/>
          <w:rtl w:val="true"/>
          <w:lang w:bidi="fa-IR"/>
        </w:rPr>
        <w:t>ای خدا به نور خودت ما را هدایت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اسلام از خدا طلب چنین نوری برای قلب و سایر اعضا و جوارحش می نماید تا سراپای وجودش نور گردد و به حقایق پی ببرد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 لِی نُوراً فِی قَلبِی وَ نُوراً فِی سَمْعِی وَ نُوراً فِی بَصَرِی وَ نُوراً فِی لَحمِی وَ نُوراً فِی دَمِی وَ نُوراً فِی عِظامِی وَ نُورَاً مِنْ بَینَ یدَی وَ نُورَاً فِی خَلْفِی وَ نُورَاً عَنْ یمینی وَ نُورَاً عَنْ شِمالِی وَ نُورَاً مِنْ فَوقِی وَ نُورَاً مِنْ تَحْتِی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زِدْنِی نُورَاً وَ اَعْطِنی نُورَاً وَاجْعَلِنی نُورَاً بِحَقِّ حَقِّک یا اَرْحَمَ الرَّاحِمِینَ</w:t>
      </w:r>
      <w:r>
        <w:rPr>
          <w:rStyle w:val="FootnoteAnchor"/>
          <w:rtl w:val="true"/>
        </w:rPr>
        <w:footnoteReference w:id="66"/>
      </w:r>
      <w:r>
        <w:rPr>
          <w:rFonts w:ascii="IRNazanin" w:hAnsi="IRNazanin" w:eastAsia="IRNazanin"/>
          <w:color w:val="111111"/>
          <w:sz w:val="28"/>
          <w:sz w:val="28"/>
          <w:szCs w:val="28"/>
          <w:rtl w:val="true"/>
          <w:lang w:bidi="fa-IR"/>
        </w:rPr>
        <w:t>خدایا در قلب، گوش، چشم، گوشت، خون، استخوان و پیش و پس و راست و چپ و بالا و پایین من نور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مرا زیاد فرما و به من نور عطا کن و مرا نور بگردان به حق خودت ای رحم کننده ترین رحم کنندگان</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دیده باطن که از نور حق تجلی می گیرد، دیده ظاهر کارساز نیست و سودی برای هدایت فرد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ظاهر همه چیز را می بیند ولی این دیدن، ثمربخش نخواهد بود، چنان که حضرت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البَصَرِ لاَیجْری اِذَا عُمِیتْ البَصیرَةُ</w:t>
      </w:r>
      <w:r>
        <w:rPr>
          <w:rStyle w:val="FootnoteAnchor"/>
          <w:rtl w:val="true"/>
        </w:rPr>
        <w:footnoteReference w:id="67"/>
      </w:r>
      <w:r>
        <w:rPr>
          <w:rFonts w:ascii="IRNazanin" w:hAnsi="IRNazanin" w:eastAsia="IRNazanin"/>
          <w:color w:val="111111"/>
          <w:sz w:val="28"/>
          <w:sz w:val="28"/>
          <w:szCs w:val="28"/>
          <w:rtl w:val="true"/>
          <w:lang w:bidi="fa-IR"/>
        </w:rPr>
        <w:t xml:space="preserve">هرگاه دیده بصیرت کور باشد نگاه </w:t>
      </w:r>
    </w:p>
    <w:p>
      <w:pPr>
        <w:pStyle w:val="BookText"/>
        <w:rPr/>
      </w:pPr>
      <w:r>
        <w:rPr>
          <w:rFonts w:ascii="IRNazanin" w:hAnsi="IRNazanin" w:eastAsia="IRNazanin"/>
          <w:color w:val="111111"/>
          <w:sz w:val="28"/>
          <w:sz w:val="28"/>
          <w:szCs w:val="28"/>
          <w:rtl w:val="true"/>
          <w:lang w:bidi="fa-IR"/>
        </w:rPr>
        <w:t>چشم سودی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بصیرت ندارد، داوری وینیز درست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البَصَرِ فَاسِدُ النَّظَرِ</w:t>
      </w:r>
      <w:r>
        <w:rPr>
          <w:rStyle w:val="FootnoteAnchor"/>
          <w:rtl w:val="true"/>
        </w:rPr>
        <w:footnoteReference w:id="68"/>
      </w:r>
      <w:r>
        <w:rPr>
          <w:rFonts w:ascii="IRNazanin" w:hAnsi="IRNazanin" w:eastAsia="IRNazanin"/>
          <w:color w:val="111111"/>
          <w:sz w:val="28"/>
          <w:sz w:val="28"/>
          <w:szCs w:val="28"/>
          <w:rtl w:val="true"/>
          <w:lang w:bidi="fa-IR"/>
        </w:rPr>
        <w:t>آن کس که بصیرت و بینش را از دست دهد، نظرش هم نادرست و بی ارزش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پرتوافکنی نور حق، که همان عنایت الهی است انسان به بصیرت می رسد و به حقایق امور پی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نور حق سرمه چشم بصیرت است و تمام تلاش اهل مجاهده برای آن است که مورد عنایت حق قرار بگیرند و نور حق بر دل و جانشان پرتوافکن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این مرحله برسد که نور حق در قلبش تجلی کند سراسر وجودش نور می گردد و با آن از حیرت و سرگردانی بِدَر می آید و حتی دیگران را از حیرت و سرگردانی نجات می دهد و هدایت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نُوراللَّهِ الَّذی یهْتَدی بِهِ المُهْتَدونَ وَ یفَرِّجُ بِهِ عَنِ المُؤمِنینَ</w:t>
      </w:r>
      <w:r>
        <w:rPr>
          <w:rStyle w:val="FootnoteAnchor"/>
          <w:rtl w:val="true"/>
        </w:rPr>
        <w:footnoteReference w:id="69"/>
      </w:r>
      <w:r>
        <w:rPr>
          <w:rFonts w:ascii="IRNazanin" w:hAnsi="IRNazanin" w:eastAsia="IRNazanin"/>
          <w:color w:val="111111"/>
          <w:sz w:val="28"/>
          <w:sz w:val="28"/>
          <w:szCs w:val="28"/>
          <w:rtl w:val="true"/>
          <w:lang w:bidi="fa-IR"/>
        </w:rPr>
        <w:t xml:space="preserve"> سلام بر تو ای نور خدا که به این نور اهل هدایت به حق هدایت می شوند و با این نور گشایش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مؤمنان حاصل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 عزیز بزرگوار باید چشمها را با آب معرفت شست تا با بصیرت حقایق عالم وجود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چشم دل را شستشو و ديده را خوب وا نما</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چشم دل را شستشو ده، دیده را روشن نما</w:t>
      </w:r>
    </w:p>
    <w:p>
      <w:pPr>
        <w:pStyle w:val="BookText"/>
        <w:rPr/>
      </w:pPr>
      <w:r>
        <w:rPr>
          <w:rFonts w:ascii="IRNazanin" w:hAnsi="IRNazanin" w:eastAsia="IRNazanin"/>
          <w:color w:val="111111"/>
          <w:sz w:val="28"/>
          <w:sz w:val="28"/>
          <w:szCs w:val="28"/>
          <w:rtl w:val="true"/>
          <w:lang w:bidi="fa-IR"/>
        </w:rPr>
        <w:t xml:space="preserve">بي شك آنچه بوده اندر عالم و هم ماسوا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خاموش درون است و همي خواند ترا</w:t>
      </w:r>
    </w:p>
    <w:p>
      <w:pPr>
        <w:pStyle w:val="BookText"/>
        <w:rPr/>
      </w:pPr>
      <w:r>
        <w:rPr>
          <w:rFonts w:ascii="IRNazanin" w:hAnsi="IRNazanin" w:eastAsia="IRNazanin"/>
          <w:color w:val="111111"/>
          <w:sz w:val="28"/>
          <w:sz w:val="28"/>
          <w:szCs w:val="28"/>
          <w:rtl w:val="true"/>
          <w:lang w:bidi="fa-IR"/>
        </w:rPr>
        <w:t xml:space="preserve">در چه حالي ای عزیز و تو چرا گشتي 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آنچه بوده با روح و روانت آشنا</w:t>
      </w:r>
    </w:p>
    <w:p>
      <w:pPr>
        <w:pStyle w:val="BookText"/>
        <w:rPr/>
      </w:pPr>
      <w:r>
        <w:rPr>
          <w:rFonts w:ascii="IRNazanin" w:hAnsi="IRNazanin" w:eastAsia="IRNazanin"/>
          <w:color w:val="111111"/>
          <w:sz w:val="28"/>
          <w:sz w:val="28"/>
          <w:szCs w:val="28"/>
          <w:rtl w:val="true"/>
          <w:lang w:bidi="fa-IR"/>
        </w:rPr>
        <w:t xml:space="preserve">گر كه داني از گجا گشتی پدید در اين فضا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كه داني تا كجاها مي روي در آن سرا</w:t>
      </w:r>
    </w:p>
    <w:p>
      <w:pPr>
        <w:pStyle w:val="BookText"/>
        <w:rPr/>
      </w:pPr>
      <w:r>
        <w:rPr>
          <w:rFonts w:ascii="IRNazanin" w:hAnsi="IRNazanin" w:eastAsia="IRNazanin"/>
          <w:color w:val="111111"/>
          <w:sz w:val="28"/>
          <w:sz w:val="28"/>
          <w:szCs w:val="28"/>
          <w:rtl w:val="true"/>
          <w:lang w:bidi="fa-IR"/>
        </w:rPr>
        <w:t xml:space="preserve">بهر چه گشتی پدید در اين ديار پر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چرا بايد روي از اين جهان بي وفا</w:t>
      </w:r>
    </w:p>
    <w:p>
      <w:pPr>
        <w:pStyle w:val="BookText"/>
        <w:rPr/>
      </w:pPr>
      <w:r>
        <w:rPr>
          <w:rFonts w:ascii="IRNazanin" w:hAnsi="IRNazanin" w:eastAsia="IRNazanin"/>
          <w:color w:val="111111"/>
          <w:sz w:val="28"/>
          <w:sz w:val="28"/>
          <w:szCs w:val="28"/>
          <w:rtl w:val="true"/>
          <w:lang w:bidi="fa-IR"/>
        </w:rPr>
        <w:t xml:space="preserve">لحظه و آني نمي گشتي رها از ناخدا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رسي در اوج و با عزّت زني او را صدا</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گر سعادت خواهي و آرامشي در هر كجا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فطرت را برو با حجّتين تا ماورا</w:t>
      </w:r>
    </w:p>
    <w:p>
      <w:pPr>
        <w:pStyle w:val="BookText"/>
        <w:rPr/>
      </w:pPr>
      <w:r>
        <w:rPr>
          <w:rFonts w:ascii="Amiri" w:hAnsi="Amiri" w:eastAsia="Amiri" w:cs="Amiri"/>
          <w:color w:val="111111"/>
          <w:sz w:val="28"/>
          <w:sz w:val="28"/>
          <w:szCs w:val="28"/>
          <w:rtl w:val="true"/>
          <w:lang w:bidi="ar-SA"/>
        </w:rPr>
        <w:t xml:space="preserve">حجّت باطن همان عقل است درون جان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 ظاهر بود حرف تمام انبيا</w:t>
      </w:r>
    </w:p>
    <w:p>
      <w:pPr>
        <w:pStyle w:val="BookText"/>
        <w:rPr/>
      </w:pPr>
      <w:r>
        <w:rPr>
          <w:rFonts w:ascii="IRNazanin" w:hAnsi="IRNazanin" w:eastAsia="IRNazanin"/>
          <w:color w:val="111111"/>
          <w:sz w:val="28"/>
          <w:sz w:val="28"/>
          <w:szCs w:val="28"/>
          <w:rtl w:val="true"/>
          <w:lang w:bidi="fa-IR"/>
        </w:rPr>
        <w:t xml:space="preserve">پس حقير گويد عزيزم در سراي پر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خوشبختي همين است كه روي راه هدا</w:t>
      </w:r>
      <w:r>
        <w:rPr>
          <w:rStyle w:val="FootnoteAnchor"/>
          <w:rtl w:val="true"/>
        </w:rPr>
        <w:footnoteReference w:id="72"/>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و درک عمیق دین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روش های اساسی در ایجاد بصیرت دینی ، درک و فهم عمیق گزاره 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به عنوان یکی از ویژگیهای خاص و امتیازات انسان نسبت به سایر موجودات ابزاری است جهت درک و تحلیل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رجوع به حافظه خود تجربیات، آموخته ها و درک خود از موقعیت مسائل را با هم مقایسه، تحلیل و نتیجه 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استعداد و ظرفیت را برای همین در انسان نهاده است تا انسان با مراجعه و بهره مندی از آن درک صحیحی از مسائل اطراف خود پیدا کند و متناسب با آن تصمیم گیری و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در قرآن کریم صاحبان عقل و خرد را که از پدیده های اطراف خود عبرت می گیرند و در نتیجه نسبت به مسائل آگاه و بینا می گردند اولی الابصار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یؤَیدُ بِنَصْرِهِ مَن یشَاءُ إِنَّ فِی ذلِک لَعِبْرَةً لأُولِی الْأَبْصَارِ</w:t>
      </w:r>
      <w:r>
        <w:rPr>
          <w:rStyle w:val="FootnoteAnchor"/>
          <w:rtl w:val="true"/>
        </w:rPr>
        <w:footnoteReference w:id="73"/>
      </w:r>
      <w:r>
        <w:rPr>
          <w:rFonts w:ascii="Amiri" w:hAnsi="Amiri" w:eastAsia="Amiri" w:cs="Amiri"/>
          <w:color w:val="111111"/>
          <w:sz w:val="28"/>
          <w:sz w:val="28"/>
          <w:szCs w:val="28"/>
          <w:rtl w:val="true"/>
          <w:lang w:bidi="ar-SA"/>
        </w:rPr>
        <w:t>یقَلِّبُ اللَّهُ الَّیلَ وَالنَّهَارَ إِنَّ فِی ذلِک لَعِبْرَةً لِأُوْلِی الْأَبْصَارِ</w:t>
      </w:r>
      <w:r>
        <w:rPr>
          <w:rStyle w:val="FootnoteAnchor"/>
          <w:rtl w:val="true"/>
        </w:rPr>
        <w:footnoteReference w:id="74"/>
      </w:r>
      <w:r>
        <w:rPr>
          <w:rFonts w:ascii="Amiri" w:hAnsi="Amiri" w:eastAsia="Amiri" w:cs="Amiri"/>
          <w:color w:val="111111"/>
          <w:sz w:val="28"/>
          <w:sz w:val="28"/>
          <w:szCs w:val="28"/>
          <w:rtl w:val="true"/>
          <w:lang w:bidi="ar-SA"/>
        </w:rPr>
        <w:t>فَاعْتَبِرُوا یا أُولِی الْأَبْصَارِ</w:t>
      </w:r>
      <w:r>
        <w:rPr>
          <w:rStyle w:val="FootnoteAnchor"/>
          <w:rtl w:val="true"/>
        </w:rPr>
        <w:footnoteReference w:id="75"/>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کار بردن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الابصار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صاحبان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در پدیده ها دقت و تأمل و تدبر می کنند و از آن عبرت می گیرند نشان از تلازم تفکر با بصیرت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التفکر حیاه القلب البصیر کما یمشی المستنیر فی الظلمات بالنور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روشنی بخش انسان </w:t>
      </w:r>
    </w:p>
    <w:p>
      <w:pPr>
        <w:pStyle w:val="BookText"/>
        <w:rPr/>
      </w:pPr>
      <w:r>
        <w:rPr>
          <w:rFonts w:ascii="IRNazanin" w:hAnsi="IRNazanin" w:eastAsia="IRNazanin"/>
          <w:color w:val="111111"/>
          <w:sz w:val="28"/>
          <w:sz w:val="28"/>
          <w:szCs w:val="28"/>
          <w:rtl w:val="true"/>
          <w:lang w:bidi="fa-IR"/>
        </w:rPr>
        <w:t>صاحب بصیرت است همانگونه که نور راه تاریک را بر راه رونده روشن می کند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البته همیشه در طول تاریخ کسانی بوده اند که به واسطه نداشتن تفکر و اندیشه درست و نیز عدم فهم و درک عمیق از دین و اکتفا به ظواهر دین ، در ظلمات جهل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ایسم ها و فرقه های به وجود آمده در بستر تاریخ ، از همین بی بصیرتی ها و نداشتن فهم عمیق دینی ناشی شده است که گروه ضاله مارقین یا همان خوارج از این فرقه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تفقهوا فی دین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الفقه مفتاح البصیرة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اسبب الی المنازل الرفیعة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به طور عمیق تأمل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درک و فهم عمیق، کلید ایجاد بصیرت و سبب رسیدن به پیشرفت های بزرگ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 اهل عقل و خرد، راه دین و دینداری راهی است که با بصیرت و بینایی پیموده می شود و دعوت پیام آوران الهی بر مبنای بصیرت و بینایی بوده است و آنان هرگز مردم را به پیروی کورکورانه و اطاعت غیرحکیمانه فرا نخوانده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وعلیه وآله نیز که خاتم پیام آوران است به دین داری و خداجویی با بصیرت تأکید داشت آن گاه که شخصی از آن حضرت پرسید، مردم را به چه چیز دعوت می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اَدْعُوا اِلَی اللَّهِ عَلی بَصِیرَةٍ اَنَا وَ مَنِ اتَّبَعَنِی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من و پیروانم با بصیرت کامل، همه مردم را به سوی خدا دعوت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با استناد به این آیه خط مشی خود و پیروانش را چنین ترسیم کرد که من همگان را به سوی خدای یکتا دعوت می کنم و این طریق را از روی تقلید و بی بصیرتی نمی پیمایم، بلکه از روی آگاهی و بصیرت، همه مردم جهان را به سوی این راه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پیامبرصلی الله وعلیه وآله نشان می دهد که علاوه بر آن که رهبر دینی باید دارای بصیرت و بینایی کافی باشد، پیروان او نیز باید چنین باشند، تا بتوانند مردم را به سوی حق دعوت 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جمله ای از دعای منقول از حضرت علی علیه السلام درخواست بصیرت در دین از خداوند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اِنّی اَسْئَلُک بِحَقِّ مُحَمَّدٍ وَ الِ مُحَمَّدٍ عَلَیک صَلِّ عَلی مُحَمَّدٍ وَ آلِ مُحَمَّدٍ وَاجْعَلِ النُّورَ فِی بَصَرِی وَ البَصِیرَةَ فی دِینِی</w:t>
      </w:r>
      <w:r>
        <w:rPr>
          <w:rStyle w:val="FootnoteAnchor"/>
          <w:rtl w:val="true"/>
        </w:rPr>
        <w:footnoteReference w:id="78"/>
      </w:r>
      <w:r>
        <w:rPr>
          <w:rFonts w:ascii="IRNazanin" w:hAnsi="IRNazanin" w:eastAsia="IRNazanin"/>
          <w:color w:val="111111"/>
          <w:sz w:val="28"/>
          <w:sz w:val="28"/>
          <w:szCs w:val="28"/>
          <w:rtl w:val="true"/>
          <w:lang w:bidi="fa-IR"/>
        </w:rPr>
        <w:t>بار خدایا من از تو خواستارم به حق محمد و آل محمد بر خودت، بر محمد و آل محمد رحمت فرست و در چشمم نور و در دینم بصیرت قرار ده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از بینش و بصیرت دینی برخوردار شد، همه حرکت ها و اقداماتش ارزشمند و ثمربخش خواهد شد و خود و کسانی که از او پیروی کنند به سر منزل مقصود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حضرات معصومین علیه السلام با وجود آن که اهل بصیرت بودند از خداوند درخواست عمل و حرکت با بصیرت بیشتر را می </w:t>
      </w:r>
    </w:p>
    <w:p>
      <w:pPr>
        <w:pStyle w:val="BookText"/>
        <w:rPr/>
      </w:pPr>
      <w:r>
        <w:rPr>
          <w:rFonts w:ascii="IRNazanin" w:hAnsi="IRNazanin" w:eastAsia="IRNazanin"/>
          <w:color w:val="111111"/>
          <w:sz w:val="28"/>
          <w:sz w:val="28"/>
          <w:szCs w:val="28"/>
          <w:rtl w:val="true"/>
          <w:lang w:bidi="fa-IR"/>
        </w:rPr>
        <w:t>نمودند تا هم خود و هم دیگران را بتوانند به مقصود و هدفی که خداوند آنها را برای آن آفریده نائل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قنوت نمازش چنین بصیرتی را درخواست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حرکتم را براساس بینایی و راهم را با هدایت و روش و طریقه ام را قرین رشد و تعالی قرار ده، تا مرا به مقصد نایل گردانی و دیگران را به وسیله من به مقصد برسانی و مرا در آنچه تو خواهان آنی و به جهت آن مراآفریده ای و بدان سوی پناه داده ای وارد نمایی</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آن حضرت در دعایی دیگر نیز از خداوند چنین طلب بصیرت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 اَنْتَ النَّصیرَ لی حَتّی تَنصُرَنِی وَ تُبَصِّرَنی</w:t>
      </w:r>
    </w:p>
    <w:p>
      <w:pPr>
        <w:pStyle w:val="BookText"/>
        <w:rPr/>
      </w:pPr>
      <w:r>
        <w:rPr>
          <w:rFonts w:ascii="IRNazanin" w:hAnsi="IRNazanin" w:eastAsia="IRNazanin"/>
          <w:color w:val="111111"/>
          <w:sz w:val="28"/>
          <w:sz w:val="28"/>
          <w:szCs w:val="28"/>
          <w:rtl w:val="true"/>
          <w:lang w:bidi="fa-IR"/>
        </w:rPr>
        <w:t>خدایا تو یاریم کن تا پیروز گردم و بصیرت 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دینی، نظام مبتنی بر بینایی و بصیرت و دعوت آن، دعوت به بصیرت و حکمت است و هیچ چیز چون کوری و کوردلی آدمی را از حقیقت هستی دور نمی سازد و به گنداب بندگی غیرخدا نمی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امام صادق علیه السلام شناخت و معرفت دینی دو نوع است؛ شناخت و معرفتی همراه با بصیرت و شناخت و معرفتی بدون بصیرت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و معرفتی که با بصیرت باشد، شناخت باطنی و عمیق قلمداد شده و شناخت و معرفتی که بدون بصیرت باشد، شناخت و معرفت ظاهری دانسته شده است که با چنین شناختی به حق معرفت خدا و به ثواب و پاداش کسانی که معرفت با بصیرت دارند نمی توان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معرفت دینی با بصیرت کامل همراه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نباشد</w:t>
      </w:r>
      <w:r>
        <w:rPr>
          <w:rStyle w:val="FootnoteAnchor"/>
          <w:rtl w:val="true"/>
        </w:rPr>
        <w:footnoteReference w:id="80"/>
      </w:r>
      <w:r>
        <w:rPr>
          <w:rFonts w:ascii="IRNazanin" w:hAnsi="IRNazanin" w:eastAsia="IRNazanin"/>
          <w:color w:val="111111"/>
          <w:sz w:val="28"/>
          <w:sz w:val="28"/>
          <w:szCs w:val="28"/>
          <w:rtl w:val="true"/>
          <w:lang w:bidi="fa-IR"/>
        </w:rPr>
        <w:t>ممکن است همان گونه که شخصی بدون بصیرت دین دار شده روزی هم دست از دین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صادق علیه السلام از خداوند معرفت ثابت همراه با بصیرت را خواهان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رَزَقَنَا اللَّهُ وَ اِیاک مَعْرِفَةً ثَابِتَةً عَلَی بَصِیرَةٍ</w:t>
      </w:r>
      <w:r>
        <w:rPr>
          <w:rStyle w:val="FootnoteAnchor"/>
          <w:rtl w:val="true"/>
        </w:rPr>
        <w:footnoteReference w:id="81"/>
      </w:r>
      <w:r>
        <w:rPr>
          <w:rFonts w:ascii="IRNazanin" w:hAnsi="IRNazanin" w:eastAsia="IRNazanin"/>
          <w:color w:val="111111"/>
          <w:sz w:val="28"/>
          <w:sz w:val="28"/>
          <w:szCs w:val="28"/>
          <w:rtl w:val="true"/>
          <w:lang w:bidi="fa-IR"/>
        </w:rPr>
        <w:t>خداوند به ما و شما معرفت ثابت با بصیرت عنایت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سجادعلیه السلام نیز از خداوند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اَعْطِنِی بَصِیرَةً فِی دِینک وَ فَهُمَاً فی حُکمِک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به من بصیرت در دینم و فهم در حکمت عطا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چیزی است که بشریت در جهان معاصر متاسفانه بیش از هر زمان دیگری از آن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در اوایل دهه شصتاراده نموده که به حول و قوه الهی دهها جلد کتاب در مجموعه ای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خاموش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خنثی سازی اندیشه های روانشناسان و فلاسفه معاصر و آراء تربیتی غرب که متاسفانه بر خلاف فطرت بشری و فریاد خاموش آدمی بوده و به نوعی با دین ستیزی و معنویت زدایی؛ مسیر انسانیت و رستگاری را به انحراف کشیده؛منتشر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لطف الهی تا کنون حدود بیست جلد بصورت نظم و نثر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توجه حضرتعالی به  غزل زیر که مولف در پایان درس اندیشه های غرب در آراء تربیتی در مقطع دکترای تخصصی رشته فلسفه تعلیم و تربیت در نقد فلسفه غرب سروده و آن را بصورت کنفرانس برای سایر </w:t>
      </w:r>
      <w:bookmarkStart w:id="42" w:name="pg7150_62442"/>
    </w:p>
    <w:p>
      <w:pPr>
        <w:pStyle w:val="BookText"/>
        <w:rPr/>
      </w:pPr>
      <w:bookmarkEnd w:id="42"/>
      <w:r>
        <w:rPr>
          <w:rFonts w:ascii="IRNazanin" w:hAnsi="IRNazanin" w:eastAsia="IRNazanin"/>
          <w:color w:val="111111"/>
          <w:sz w:val="28"/>
          <w:sz w:val="28"/>
          <w:szCs w:val="28"/>
          <w:rtl w:val="true"/>
          <w:lang w:bidi="fa-IR"/>
        </w:rPr>
        <w:t>دانشجویان دکترا ارائه نموده؛ معطوف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کنفرانس مزبور ضبط و فیلم آن موجود می باشد</w:t>
      </w:r>
      <w:r>
        <w:rPr>
          <w:rFonts w:eastAsia="IRNazanin" w:cs="IRNazanin"/>
          <w:color w:val="111111"/>
          <w:sz w:val="28"/>
          <w:szCs w:val="28"/>
          <w:rtl w:val="true"/>
          <w:lang w:bidi="fa-IR"/>
        </w:rPr>
        <w:t>.</w:t>
      </w:r>
    </w:p>
    <w:p>
      <w:pPr>
        <w:pStyle w:val="Heading2"/>
        <w:numPr>
          <w:ilvl w:val="1"/>
          <w:numId w:val="1"/>
        </w:numPr>
        <w:rPr/>
      </w:pPr>
      <w:bookmarkStart w:id="43" w:name="__RefHeading___Toc4074000_372815092"/>
      <w:bookmarkStart w:id="44" w:name="_Toc15"/>
      <w:bookmarkEnd w:id="43"/>
      <w:r>
        <w:rPr>
          <w:rtl w:val="true"/>
        </w:rPr>
        <w:t>نقد اندیشه های غرب</w:t>
      </w:r>
      <w:bookmarkEnd w:id="44"/>
    </w:p>
    <w:p>
      <w:pPr>
        <w:pStyle w:val="BookText"/>
        <w:rPr/>
      </w:pPr>
      <w:r>
        <w:rPr>
          <w:rFonts w:ascii="IRNazanin" w:hAnsi="IRNazanin" w:eastAsia="IRNazanin"/>
          <w:color w:val="111111"/>
          <w:sz w:val="28"/>
          <w:sz w:val="28"/>
          <w:szCs w:val="28"/>
          <w:rtl w:val="true"/>
          <w:lang w:bidi="fa-IR"/>
        </w:rPr>
        <w:t xml:space="preserve">با تو دارم این سخن در وصف روح با صد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نقد افکاری که کرد شبهه به دین</w:t>
      </w:r>
    </w:p>
    <w:p>
      <w:pPr>
        <w:pStyle w:val="BookText"/>
        <w:rPr/>
      </w:pPr>
      <w:r>
        <w:rPr>
          <w:rFonts w:ascii="IRNazanin" w:hAnsi="IRNazanin" w:eastAsia="IRNazanin"/>
          <w:color w:val="111111"/>
          <w:sz w:val="28"/>
          <w:sz w:val="28"/>
          <w:szCs w:val="28"/>
          <w:rtl w:val="true"/>
          <w:lang w:bidi="fa-IR"/>
        </w:rPr>
        <w:t xml:space="preserve">از فلاسف تا به ایسم های قدیم و هم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کردند بشر را دور از آن حق مبین</w:t>
      </w:r>
    </w:p>
    <w:p>
      <w:pPr>
        <w:pStyle w:val="BookText"/>
        <w:rPr/>
      </w:pPr>
      <w:r>
        <w:rPr>
          <w:rFonts w:ascii="IRNazanin" w:hAnsi="IRNazanin" w:eastAsia="IRNazanin"/>
          <w:color w:val="111111"/>
          <w:sz w:val="28"/>
          <w:sz w:val="28"/>
          <w:szCs w:val="28"/>
          <w:rtl w:val="true"/>
          <w:lang w:bidi="fa-IR"/>
        </w:rPr>
        <w:t xml:space="preserve">با خدا و بی خدا رفتند رهی دور از رحیل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بحران انسانی بود آن را ببین</w:t>
      </w:r>
    </w:p>
    <w:p>
      <w:pPr>
        <w:pStyle w:val="BookText"/>
        <w:rPr/>
      </w:pPr>
      <w:r>
        <w:rPr>
          <w:rFonts w:ascii="IRNazanin" w:hAnsi="IRNazanin" w:eastAsia="IRNazanin"/>
          <w:color w:val="111111"/>
          <w:sz w:val="28"/>
          <w:sz w:val="28"/>
          <w:szCs w:val="28"/>
          <w:rtl w:val="true"/>
          <w:lang w:bidi="fa-IR"/>
        </w:rPr>
        <w:t xml:space="preserve">واقعیت دون هر افراط و تفریطی قبیح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پاک آدمیست بر طبق قول آخرین</w:t>
      </w:r>
    </w:p>
    <w:p>
      <w:pPr>
        <w:pStyle w:val="BookText"/>
        <w:rPr/>
      </w:pPr>
      <w:r>
        <w:rPr>
          <w:rFonts w:ascii="IRNazanin" w:hAnsi="IRNazanin" w:eastAsia="IRNazanin"/>
          <w:color w:val="111111"/>
          <w:sz w:val="28"/>
          <w:sz w:val="28"/>
          <w:szCs w:val="28"/>
          <w:rtl w:val="true"/>
          <w:lang w:bidi="fa-IR"/>
        </w:rPr>
        <w:t xml:space="preserve">دان که انسان جانشین خالق است اندر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حق با جسم و جان وی همی گشته عجین</w:t>
      </w:r>
    </w:p>
    <w:p>
      <w:pPr>
        <w:pStyle w:val="BookText"/>
        <w:rPr/>
      </w:pPr>
      <w:r>
        <w:rPr>
          <w:rFonts w:ascii="IRNazanin" w:hAnsi="IRNazanin" w:eastAsia="IRNazanin"/>
          <w:color w:val="111111"/>
          <w:sz w:val="28"/>
          <w:sz w:val="28"/>
          <w:szCs w:val="28"/>
          <w:rtl w:val="true"/>
          <w:lang w:bidi="fa-IR"/>
        </w:rPr>
        <w:t xml:space="preserve">چون نفخت فیه من روحی چو یک رکن 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غوغا به پا و باقی است در ملک تین</w:t>
      </w:r>
    </w:p>
    <w:p>
      <w:pPr>
        <w:pStyle w:val="BookText"/>
        <w:rPr/>
      </w:pPr>
      <w:r>
        <w:rPr>
          <w:rFonts w:ascii="IRNazanin" w:hAnsi="IRNazanin" w:eastAsia="IRNazanin"/>
          <w:color w:val="111111"/>
          <w:sz w:val="28"/>
          <w:sz w:val="28"/>
          <w:szCs w:val="28"/>
          <w:rtl w:val="true"/>
          <w:lang w:bidi="fa-IR"/>
        </w:rPr>
        <w:t xml:space="preserve">آنچه موجود است در این عالم ز الطاف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رشد روح بوده چو مقیاسی وزین</w:t>
      </w:r>
    </w:p>
    <w:p>
      <w:pPr>
        <w:pStyle w:val="BookText"/>
        <w:rPr/>
      </w:pPr>
      <w:r>
        <w:rPr>
          <w:rFonts w:ascii="IRNazanin" w:hAnsi="IRNazanin" w:eastAsia="IRNazanin"/>
          <w:color w:val="111111"/>
          <w:sz w:val="28"/>
          <w:sz w:val="28"/>
          <w:szCs w:val="28"/>
          <w:rtl w:val="true"/>
          <w:lang w:bidi="fa-IR"/>
        </w:rPr>
        <w:t xml:space="preserve">این همان رمزیست که ایسم ها غافلند از 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نمی دانند که چون است و همی گویند چنین</w:t>
      </w:r>
    </w:p>
    <w:p>
      <w:pPr>
        <w:pStyle w:val="BookText"/>
        <w:rPr/>
      </w:pPr>
      <w:r>
        <w:rPr>
          <w:rFonts w:ascii="IRNazanin" w:hAnsi="IRNazanin" w:eastAsia="IRNazanin"/>
          <w:color w:val="111111"/>
          <w:sz w:val="28"/>
          <w:sz w:val="28"/>
          <w:szCs w:val="28"/>
          <w:rtl w:val="true"/>
          <w:lang w:bidi="fa-IR"/>
        </w:rPr>
        <w:t xml:space="preserve">معنویت پوچ و روح توام نبوده با جنین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اصل است و دنیا بوده بر وی چون نگین</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و دنیا و لذّتهای آن گشته اصیل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ایسم ها در غرب و شرق این زمین </w:t>
      </w:r>
    </w:p>
    <w:p>
      <w:pPr>
        <w:pStyle w:val="BookText"/>
        <w:rPr/>
      </w:pPr>
      <w:r>
        <w:rPr>
          <w:rFonts w:ascii="IRNazanin" w:hAnsi="IRNazanin" w:eastAsia="IRNazanin"/>
          <w:color w:val="111111"/>
          <w:sz w:val="28"/>
          <w:sz w:val="28"/>
          <w:szCs w:val="28"/>
          <w:rtl w:val="true"/>
          <w:lang w:bidi="fa-IR"/>
        </w:rPr>
        <w:t xml:space="preserve">هر گدام جزیی ز اوصاف بشر را مثل 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گرده تعریفی ضعیف و گفته کن بر آن یقین</w:t>
      </w:r>
    </w:p>
    <w:p>
      <w:pPr>
        <w:pStyle w:val="BookText"/>
        <w:rPr/>
      </w:pPr>
      <w:r>
        <w:rPr>
          <w:rFonts w:ascii="IRNazanin" w:hAnsi="IRNazanin" w:eastAsia="IRNazanin"/>
          <w:color w:val="111111"/>
          <w:sz w:val="28"/>
          <w:sz w:val="28"/>
          <w:szCs w:val="28"/>
          <w:rtl w:val="true"/>
          <w:lang w:bidi="fa-IR"/>
        </w:rPr>
        <w:t xml:space="preserve">با تصورهای ناقص از بشر با صد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کردند درون را دور از آن داد جبین</w:t>
      </w:r>
    </w:p>
    <w:p>
      <w:pPr>
        <w:pStyle w:val="BookText"/>
        <w:rPr/>
      </w:pPr>
      <w:r>
        <w:rPr>
          <w:rFonts w:ascii="IRNazanin" w:hAnsi="IRNazanin" w:eastAsia="IRNazanin"/>
          <w:color w:val="111111"/>
          <w:sz w:val="28"/>
          <w:sz w:val="28"/>
          <w:szCs w:val="28"/>
          <w:rtl w:val="true"/>
          <w:lang w:bidi="fa-IR"/>
        </w:rPr>
        <w:t xml:space="preserve">یا شناخت جزیی و محدود ز ابعاد وسیع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گمره آدمی را از همان فکر برین</w:t>
      </w:r>
    </w:p>
    <w:p>
      <w:pPr>
        <w:pStyle w:val="BookText"/>
        <w:rPr/>
      </w:pPr>
      <w:r>
        <w:rPr>
          <w:rFonts w:ascii="IRNazanin" w:hAnsi="IRNazanin" w:eastAsia="IRNazanin"/>
          <w:color w:val="111111"/>
          <w:sz w:val="28"/>
          <w:sz w:val="28"/>
          <w:szCs w:val="28"/>
          <w:rtl w:val="true"/>
          <w:lang w:bidi="fa-IR"/>
        </w:rPr>
        <w:t xml:space="preserve">گر چه هر یک  راه حق را  گفته اند باشد 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فکری شود انسان فدای مکر و کین</w:t>
      </w:r>
    </w:p>
    <w:p>
      <w:pPr>
        <w:pStyle w:val="BookText"/>
        <w:rPr/>
      </w:pPr>
      <w:r>
        <w:rPr>
          <w:rFonts w:ascii="IRNazanin" w:hAnsi="IRNazanin" w:eastAsia="IRNazanin"/>
          <w:color w:val="111111"/>
          <w:sz w:val="28"/>
          <w:sz w:val="28"/>
          <w:szCs w:val="28"/>
          <w:rtl w:val="true"/>
          <w:lang w:bidi="fa-IR"/>
        </w:rPr>
        <w:t xml:space="preserve">لیبرال ومثل آن جان راکنند بی شک غمین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نمی دانند که چون است راه حق و آن یمین</w:t>
      </w:r>
    </w:p>
    <w:p>
      <w:pPr>
        <w:pStyle w:val="BookText"/>
        <w:rPr/>
      </w:pPr>
      <w:r>
        <w:rPr>
          <w:rFonts w:ascii="IRNazanin" w:hAnsi="IRNazanin" w:eastAsia="IRNazanin"/>
          <w:color w:val="111111"/>
          <w:sz w:val="28"/>
          <w:sz w:val="28"/>
          <w:szCs w:val="28"/>
          <w:rtl w:val="true"/>
          <w:lang w:bidi="fa-IR"/>
        </w:rPr>
        <w:t xml:space="preserve">با ظرافت هر یک از ایسم ها ز عقل آدمی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ها بردند برای انحراف از اصل دین</w:t>
      </w:r>
    </w:p>
    <w:p>
      <w:pPr>
        <w:pStyle w:val="BookText"/>
        <w:rPr/>
      </w:pPr>
      <w:r>
        <w:rPr>
          <w:rFonts w:ascii="IRNazanin" w:hAnsi="IRNazanin" w:eastAsia="IRNazanin"/>
          <w:color w:val="111111"/>
          <w:sz w:val="28"/>
          <w:sz w:val="28"/>
          <w:szCs w:val="28"/>
          <w:rtl w:val="true"/>
          <w:lang w:bidi="fa-IR"/>
        </w:rPr>
        <w:t xml:space="preserve">عقل و علم آدمی رفته برون از اصل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شده صرف حواسی همچو چشم و انگبین</w:t>
      </w:r>
    </w:p>
    <w:p>
      <w:pPr>
        <w:pStyle w:val="BookText"/>
        <w:rPr/>
      </w:pPr>
      <w:r>
        <w:rPr>
          <w:rFonts w:ascii="IRNazanin" w:hAnsi="IRNazanin" w:eastAsia="IRNazanin"/>
          <w:color w:val="111111"/>
          <w:sz w:val="28"/>
          <w:sz w:val="28"/>
          <w:szCs w:val="28"/>
          <w:rtl w:val="true"/>
          <w:lang w:bidi="fa-IR"/>
        </w:rPr>
        <w:t xml:space="preserve">در نبات و ذات حیوانی ّ همه گشتند 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 که حواس آرد غم و حزنی حزین</w:t>
      </w:r>
    </w:p>
    <w:p>
      <w:pPr>
        <w:pStyle w:val="BookText"/>
        <w:rPr/>
      </w:pPr>
      <w:r>
        <w:rPr>
          <w:rFonts w:ascii="IRNazanin" w:hAnsi="IRNazanin" w:eastAsia="IRNazanin"/>
          <w:color w:val="111111"/>
          <w:sz w:val="28"/>
          <w:sz w:val="28"/>
          <w:szCs w:val="28"/>
          <w:rtl w:val="true"/>
          <w:lang w:bidi="fa-IR"/>
        </w:rPr>
        <w:t xml:space="preserve">بهر رشد مادیّ و حیوانی با عقل ظریف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اند افراط و ظلمی بی نظیر بر روح و دین</w:t>
      </w:r>
    </w:p>
    <w:p>
      <w:pPr>
        <w:pStyle w:val="BookText"/>
        <w:rPr/>
      </w:pPr>
      <w:r>
        <w:rPr>
          <w:rFonts w:ascii="IRNazanin" w:hAnsi="IRNazanin" w:eastAsia="IRNazanin"/>
          <w:color w:val="111111"/>
          <w:sz w:val="28"/>
          <w:sz w:val="28"/>
          <w:szCs w:val="28"/>
          <w:rtl w:val="true"/>
          <w:lang w:bidi="fa-IR"/>
        </w:rPr>
        <w:t xml:space="preserve">از فلاح و رستگاری و همان داد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اند غافل و گویند حرف ما باشد همین</w:t>
      </w:r>
    </w:p>
    <w:p>
      <w:pPr>
        <w:pStyle w:val="BookText"/>
        <w:rPr/>
      </w:pPr>
      <w:r>
        <w:rPr>
          <w:rFonts w:ascii="IRNazanin" w:hAnsi="IRNazanin" w:eastAsia="IRNazanin"/>
          <w:color w:val="111111"/>
          <w:sz w:val="28"/>
          <w:sz w:val="28"/>
          <w:szCs w:val="28"/>
          <w:rtl w:val="true"/>
          <w:lang w:bidi="fa-IR"/>
        </w:rPr>
        <w:t xml:space="preserve">داد خاموش درون گوید رهایم کن ز ایسم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کنم خنثی تمام ظلم آنها را چو مین</w:t>
      </w:r>
    </w:p>
    <w:p>
      <w:pPr>
        <w:pStyle w:val="BookText"/>
        <w:rPr/>
      </w:pPr>
      <w:r>
        <w:rPr>
          <w:rFonts w:ascii="IRNazanin" w:hAnsi="IRNazanin" w:eastAsia="IRNazanin"/>
          <w:color w:val="111111"/>
          <w:sz w:val="28"/>
          <w:sz w:val="28"/>
          <w:szCs w:val="28"/>
          <w:rtl w:val="true"/>
          <w:lang w:bidi="fa-IR"/>
        </w:rPr>
        <w:t xml:space="preserve">این همان راهیست که فطرت خواهد از تو ای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گزینی غیر از آن را می شوی تو بدترین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فکر غرب و آن مکاتب داده اند جان را فریب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حقایق را تو کشف گر چه روی تا عمق چین </w:t>
      </w:r>
    </w:p>
    <w:p>
      <w:pPr>
        <w:pStyle w:val="BookText"/>
        <w:rPr/>
      </w:pPr>
      <w:r>
        <w:rPr>
          <w:rFonts w:ascii="IRNazanin" w:hAnsi="IRNazanin" w:eastAsia="IRNazanin"/>
          <w:color w:val="111111"/>
          <w:sz w:val="28"/>
          <w:sz w:val="28"/>
          <w:szCs w:val="28"/>
          <w:rtl w:val="true"/>
          <w:lang w:bidi="fa-IR"/>
        </w:rPr>
        <w:t xml:space="preserve">دون هر گونه تعصب دان که فطرت بهر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کنی جان را مبرّا از همان فکر لعین</w:t>
      </w:r>
    </w:p>
    <w:p>
      <w:pPr>
        <w:pStyle w:val="BookText"/>
        <w:rPr/>
      </w:pPr>
      <w:r>
        <w:rPr>
          <w:rFonts w:ascii="IRNazanin" w:hAnsi="IRNazanin" w:eastAsia="IRNazanin"/>
          <w:color w:val="111111"/>
          <w:sz w:val="28"/>
          <w:sz w:val="28"/>
          <w:szCs w:val="28"/>
          <w:rtl w:val="true"/>
          <w:lang w:bidi="fa-IR"/>
        </w:rPr>
        <w:t xml:space="preserve">پس عزیزم کن عبور از مرز ایسم های فقیر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بینی دست خود را در همان حبل المتین</w:t>
      </w:r>
    </w:p>
    <w:p>
      <w:pPr>
        <w:pStyle w:val="BookText"/>
        <w:rPr/>
      </w:pPr>
      <w:r>
        <w:rPr>
          <w:rFonts w:ascii="IRNazanin" w:hAnsi="IRNazanin" w:eastAsia="IRNazanin"/>
          <w:color w:val="111111"/>
          <w:sz w:val="28"/>
          <w:sz w:val="28"/>
          <w:szCs w:val="28"/>
          <w:rtl w:val="true"/>
          <w:lang w:bidi="fa-IR"/>
        </w:rPr>
        <w:t xml:space="preserve">این حقیر گوید درون خواهد ز تو معنا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فطرت و راهی که باشد برترین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ولایتمداری و ولایت پذیری</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ایمان به انبیای الهی موجب نورانیت دل و بصیرت انسان می گردد ولایت پذیری نیز موجب بصیرت انسان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بسیاری از حقایق را نمی توان به راحتی درک کرد و به عمق آن پی برد ولی با اتصال به کسانی که دارای عقلی کامل و از علم و عصمت برخوردارند می توان حقایق را درک کرد و به آنها پی برد و در همه اوقات صاحب بصیرت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در پاسخ سؤال ابن کوّاء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 به شب و روز چه کسی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ایمان به پیامبران و اوصیای گذشته و به کتاب های آسمانی و انبیاء داشته باشد و به خدا و پیامبر او محمدصلی الله وعلیه وآله ایمان بیاورد و به ولایت من اقرار کند، پس صاحب بصیرت در شب 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و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است</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و در حدیثی دیگر آن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اَقَرَّ بِوِلایتِی فَقَد فَازَ وَ مَنْ اَنْکرَ وِلایتی فَقَدْ خَابَ وَ خَسَرَ وَ هَوَی فِی النّارِ وَ مَن دَخَلَ النَّار لَبِثَ أَحقَاباً</w:t>
      </w:r>
      <w:r>
        <w:rPr>
          <w:rStyle w:val="FootnoteAnchor"/>
          <w:rtl w:val="true"/>
        </w:rPr>
        <w:footnoteReference w:id="83"/>
      </w:r>
      <w:r>
        <w:rPr>
          <w:rFonts w:ascii="IRNazanin" w:hAnsi="IRNazanin" w:eastAsia="IRNazanin"/>
          <w:color w:val="111111"/>
          <w:sz w:val="28"/>
          <w:sz w:val="28"/>
          <w:szCs w:val="28"/>
          <w:rtl w:val="true"/>
          <w:lang w:bidi="fa-IR"/>
        </w:rPr>
        <w:t xml:space="preserve">کسی که به ولایت من اقرار کند حقیقتاً رستگار شده است و کسی که </w:t>
      </w:r>
    </w:p>
    <w:p>
      <w:pPr>
        <w:pStyle w:val="BookText"/>
        <w:rPr/>
      </w:pPr>
      <w:r>
        <w:rPr>
          <w:rFonts w:ascii="IRNazanin" w:hAnsi="IRNazanin" w:eastAsia="IRNazanin"/>
          <w:color w:val="111111"/>
          <w:sz w:val="28"/>
          <w:sz w:val="28"/>
          <w:szCs w:val="28"/>
          <w:rtl w:val="true"/>
          <w:lang w:bidi="fa-IR"/>
        </w:rPr>
        <w:t>ولایت مرا انکار کند گمراه و زیان دیده و داخل آتش شده و کسی که داخل آتش شود در آنجا برای مدت طولانی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روز غدیرخم به بصیرت یافتن مؤمنان به دلیل پذیرش ولایت حضرت علی علیه السلام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الَّذی عَرَّفَنا فَضْلَ هَذَا الیوْمِ وَ بَصَّرَنَا حُرْمَتَهُ وَ کرَّمَنَا بِهِ</w:t>
      </w:r>
      <w:r>
        <w:rPr>
          <w:rStyle w:val="FootnoteAnchor"/>
          <w:rtl w:val="true"/>
        </w:rPr>
        <w:footnoteReference w:id="84"/>
      </w:r>
      <w:r>
        <w:rPr>
          <w:rFonts w:ascii="IRNazanin" w:hAnsi="IRNazanin" w:eastAsia="IRNazanin"/>
          <w:color w:val="111111"/>
          <w:sz w:val="28"/>
          <w:sz w:val="28"/>
          <w:szCs w:val="28"/>
          <w:rtl w:val="true"/>
          <w:lang w:bidi="fa-IR"/>
        </w:rPr>
        <w:t>شکر خدا را که به ما قدر و منزلت این روز را شناساند و به احترامش به ما بصیرت بخشید و بدان گرامی 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 اهل 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تویی برتر دراین دنیای خلقت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کن دیده ودل در شریعت</w:t>
      </w:r>
    </w:p>
    <w:p>
      <w:pPr>
        <w:pStyle w:val="BookText"/>
        <w:rPr/>
      </w:pPr>
      <w:r>
        <w:rPr>
          <w:rFonts w:ascii="IRNazanin" w:hAnsi="IRNazanin" w:eastAsia="IRNazanin"/>
          <w:color w:val="111111"/>
          <w:sz w:val="28"/>
          <w:sz w:val="28"/>
          <w:szCs w:val="28"/>
          <w:rtl w:val="true"/>
          <w:lang w:bidi="fa-IR"/>
        </w:rPr>
        <w:t xml:space="preserve">هر آنچه جان تو خواهد عزیزم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حاصل در این راه و طریقت</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یکی از راه های رسیدن به بصیرت تمسک به ولایت اهل بیت علیه السلام است و هر کس به انوار پاک آنها مراجعه کند از تاریکی ها و ظلمت ها نجات می یابد و به بینایی و بیداری دست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ولی امر زمان در اسلام از چنان جایگاهی برخوردار است که بنا به فرموده رسول گرامی خدا صل الله علیه و آله اگر کسی بمیرد و امام زمان خود را نشناسد همانند کسی است که به مرگ جاهلیت قبل از اسلام مرده است</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 xml:space="preserve">لذا شناخت خود ولی امر </w:t>
      </w:r>
    </w:p>
    <w:p>
      <w:pPr>
        <w:pStyle w:val="BookText"/>
        <w:rPr/>
      </w:pPr>
      <w:r>
        <w:rPr>
          <w:rFonts w:ascii="IRNazanin" w:hAnsi="IRNazanin" w:eastAsia="IRNazanin"/>
          <w:color w:val="111111"/>
          <w:sz w:val="28"/>
          <w:sz w:val="28"/>
          <w:szCs w:val="28"/>
          <w:rtl w:val="true"/>
          <w:lang w:bidi="fa-IR"/>
        </w:rPr>
        <w:t>مسلمین در این زمان راهکار اصلی و مهمی است که می تواند انسان را به بصیرت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اشاره شد حضرت علی علیه السلام در سخنانی خطاب به دو تن از یاران خود در این باره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از شیعیان به بصیرت نمی رسند مگر اینکه با شناخت من بهنورانیت برسند پس هنگامی که مرا به این مقام شناختنند بطور تمام و کمال بصیرت یافته اند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از طرفی ای اهل ولایت، همانطور که اشاره شد در زمان غیبت کبری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 رهبری جامعه اسلامی بر اساس آنچه که در روایات ذکر شده است، در دست فقیه جامع الشرایطی است که سکان کشتی این حرکت الهی را به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کوران حوادث، آن را با درایتی معصوم گونه هدایت می نماید و از غرق شدن آن در میان اقیانوس فتنه ها جلوگیری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چنین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الحوادث الواقعه فارجعوا الی رواة حدیثنا فانهم حجتی علیکم و انا حجت الله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در حوادثی که واقع می شود به راویان احادیث ما رجوع کنید که همانا آن ها حجت من بر شما و من حجت خدا بر آن ها هستم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ملاحظه می شود، در این توقیع شریف برای حوادث و فتنه های ایجاد شده در سطح جامعه ، مرجع خاصی لحاظ شده و آن اصل مترقی ولایت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است از فقیه تام الاختیاری که امور جامعه اسلامی را به دست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صرف مراجعه و شنیدن سخنان ولی فقیه بدون تبعیت </w:t>
      </w:r>
    </w:p>
    <w:p>
      <w:pPr>
        <w:pStyle w:val="BookText"/>
        <w:rPr/>
      </w:pPr>
      <w:r>
        <w:rPr>
          <w:rFonts w:ascii="IRNazanin" w:hAnsi="IRNazanin" w:eastAsia="IRNazanin"/>
          <w:color w:val="111111"/>
          <w:sz w:val="28"/>
          <w:sz w:val="28"/>
          <w:szCs w:val="28"/>
          <w:rtl w:val="true"/>
          <w:lang w:bidi="fa-IR"/>
        </w:rPr>
        <w:t>و فرمانبری ، نتیجه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اسمعوا و اطیعوا لمن ولّاه الامر فانه نظام الاسلام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نسبت به ولی امر شنوا و فرمانبردار باشید ، چرا که اتحاد و انسجام نظام اسلامی در این امر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حماسه ‏آفرینان عاشورا، بى‏هدف و كوركورانه به كربلا نیامده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بصیرت بودند؛ هم نسبت به درستى و حقّانیت راه و رهبرشان، هم به اینكه وظیفه‏شان جهاد و یارى امام است</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عاشورا به ما مى‏آموزد كه در صحنه‏هاى زندگى، در پیروى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حمایت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دردوستى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دشمنى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موضعگیرى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اساس شناخت عميق و بصیرت عمل كنيم و با یقین و اطمينان به درستى كار و حقّانيّت مسير و شناخت خودى و بيگانه و حق و باطل، گام در راه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 حسین علیه السلام نیز نمونه هایی والا از دست یافتگان به بصیرت و بیداردلی در حمایت از امام خویش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بصیرت عمیق حضرت عباس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عَمُّنَا العَبَّاسُ بْنُ عَلِی نَافِذَ البَصیرَةِ صُلْبَ الإِیمانِ؛ جَاهَدَ مَع أَبِی عَبْدِاللَّه علیه السلام وَ أَبْلَی بَلاَءً حَسَناً و مَضَی شَهِیداً</w:t>
      </w:r>
      <w:r>
        <w:rPr>
          <w:rStyle w:val="FootnoteAnchor"/>
          <w:rtl w:val="true"/>
        </w:rPr>
        <w:footnoteReference w:id="88"/>
      </w:r>
      <w:r>
        <w:rPr>
          <w:rFonts w:ascii="IRNazanin" w:hAnsi="IRNazanin" w:eastAsia="IRNazanin"/>
          <w:color w:val="111111"/>
          <w:sz w:val="28"/>
          <w:sz w:val="28"/>
          <w:szCs w:val="28"/>
          <w:rtl w:val="true"/>
          <w:lang w:bidi="fa-IR"/>
        </w:rPr>
        <w:t>عموی ما عباس بن علی علیه السلام دارای بصیرتی عمیق و ایمانی راسخ بود؛ او در کنار ابی عبداللَّه علیه السلام جهاد نمود و از آزمایش نیکو بیرون آمد و به شهادت نایل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نافذ البصیره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 برجسته حضرت عباس علیه السلام است که به بینشی عمیق دست یافته بود و بر همه امور زندگی اش بصیرت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زیارتنامه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امام صادق علیه السلام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 دهم که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احیای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سستی و کوتاهی نکردی و در کار خود با بینایی و بیداردلی در اقتدا به صالحان و پیروی از پیامبران عمل نمودی و از جهان درگذشتی</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آری بصیرت حضرت عباس علیه السلام بود که دوبار برایش امان نامه آوردند ولی حاضر نشد امام خویش را تنها بگذارد و خود جان سالم بِدَر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مرگ آن حضرت پرچمی است فرا راه آنان که می خواهند براساس بصیرت و بینایی و بیداردلی زندگی کنند، حرکت نمایند و مرگی شایسته و عزتمند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حامیان حریم ولایت کسانی هستند که حمایت و یاری آنها از خدا و رسولش و ولی امر با بصیرت و بینایی تمام است چنان که حضرت علی علیه السلام در توصیف رزمندگاناسلام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حَمَلُوا بَصَائِرَهُمْ عَلی اَسْیافِهِمْ</w:t>
      </w:r>
      <w:r>
        <w:rPr>
          <w:rStyle w:val="FootnoteAnchor"/>
          <w:rtl w:val="true"/>
        </w:rPr>
        <w:footnoteReference w:id="90"/>
      </w:r>
      <w:r>
        <w:rPr>
          <w:rFonts w:ascii="IRNazanin" w:hAnsi="IRNazanin" w:eastAsia="IRNazanin"/>
          <w:color w:val="111111"/>
          <w:sz w:val="28"/>
          <w:sz w:val="28"/>
          <w:szCs w:val="28"/>
          <w:rtl w:val="true"/>
          <w:lang w:bidi="fa-IR"/>
        </w:rPr>
        <w:t>بصیرت های خویش را به شمشیرهایشان سوار کردند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عنایت به آنچه گذشت در شرایط فعلی ولایت فقیه و ولایتمداری دو عامل اساسی در پیشبرد جامعه اسلامی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هم فهمیده اند که برای </w:t>
      </w:r>
    </w:p>
    <w:p>
      <w:pPr>
        <w:pStyle w:val="BookText"/>
        <w:rPr/>
      </w:pPr>
      <w:r>
        <w:rPr>
          <w:rFonts w:ascii="IRNazanin" w:hAnsi="IRNazanin" w:eastAsia="IRNazanin"/>
          <w:color w:val="111111"/>
          <w:sz w:val="28"/>
          <w:sz w:val="28"/>
          <w:szCs w:val="28"/>
          <w:rtl w:val="true"/>
          <w:lang w:bidi="fa-IR"/>
        </w:rPr>
        <w:t>براندازی نظام و تسلط بر کشورمان، رهبری را که در حرکت جامعه نقش اساسی دارد، مورد تهاجم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سعی می کنند با سیاه جلوه دادن رهبری و خدشه دار نمودن وجهه این نقطه اساسی، در ولایتمداری مردم نیز خدشه وارد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اوضاع و احوالی ، بر مردم ولایتمدار لازم است تا عمّار گونه ولایتمداری خود را ظاهر سازند تا خواب آشفته دشمنان این نظام تعبیر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ایجاد اختلاف و فرو رفتن در فتنه ها در جامعه آن روز را دوری از امام و رهبر واقعی جامعه می داند 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وقعوا ی احیرة اذ ترکوا الاماله عن بصیرة و زیّن لهم الشیطان اعمالهم فصدهم عن السبیل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آگاهی کامل از رهبر خود دور شوید، گرفتار حیرت و فتنه خواهید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 ای عزیز بصیر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خدا باش و ولي راكن اطاعت در 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شوي فارغ زاغيار برون اندر نهان</w:t>
      </w:r>
    </w:p>
    <w:p>
      <w:pPr>
        <w:pStyle w:val="BookText"/>
        <w:rPr/>
      </w:pPr>
      <w:r>
        <w:rPr>
          <w:rFonts w:ascii="IRNazanin" w:hAnsi="IRNazanin" w:eastAsia="IRNazanin"/>
          <w:color w:val="111111"/>
          <w:sz w:val="28"/>
          <w:sz w:val="28"/>
          <w:szCs w:val="28"/>
          <w:rtl w:val="true"/>
          <w:lang w:bidi="fa-IR"/>
        </w:rPr>
        <w:t xml:space="preserve">اين همان راز سعادت بوده باشد در 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آنهايي كه گفتند يا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عمق جان</w:t>
      </w:r>
    </w:p>
    <w:p>
      <w:pPr>
        <w:pStyle w:val="BookText"/>
        <w:rPr/>
      </w:pPr>
      <w:r>
        <w:rPr>
          <w:rFonts w:ascii="Amiri" w:hAnsi="Amiri" w:eastAsia="Amiri" w:cs="Amiri"/>
          <w:color w:val="111111"/>
          <w:sz w:val="28"/>
          <w:sz w:val="28"/>
          <w:szCs w:val="28"/>
          <w:rtl w:val="true"/>
          <w:lang w:bidi="ar-SA"/>
        </w:rPr>
        <w:t xml:space="preserve">راه جان و داد خاموش درون در هر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زند فرياد حقّي با زباني بي زبان</w:t>
      </w:r>
    </w:p>
    <w:p>
      <w:pPr>
        <w:pStyle w:val="BookText"/>
        <w:rPr/>
      </w:pPr>
      <w:r>
        <w:rPr>
          <w:rFonts w:ascii="IRNazanin" w:hAnsi="IRNazanin" w:eastAsia="IRNazanin"/>
          <w:color w:val="111111"/>
          <w:sz w:val="28"/>
          <w:sz w:val="28"/>
          <w:szCs w:val="28"/>
          <w:rtl w:val="true"/>
          <w:lang w:bidi="fa-IR"/>
        </w:rPr>
        <w:t xml:space="preserve">اضطراب ودلهره گرددخموش درجسم وجان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مولا  می دهد آرامشی دور از فغان</w:t>
      </w:r>
    </w:p>
    <w:p>
      <w:pPr>
        <w:pStyle w:val="BookText"/>
        <w:rPr/>
      </w:pPr>
      <w:r>
        <w:rPr>
          <w:rFonts w:ascii="IRNazanin" w:hAnsi="IRNazanin" w:eastAsia="IRNazanin"/>
          <w:color w:val="111111"/>
          <w:sz w:val="28"/>
          <w:sz w:val="28"/>
          <w:szCs w:val="28"/>
          <w:rtl w:val="true"/>
          <w:lang w:bidi="fa-IR"/>
        </w:rPr>
        <w:t xml:space="preserve">یأس و ترس آدمی  گردد  تمام  بي هر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عشقی که جان را می کندهردم جوان</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چنين حالي فسرده كي شود روح و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 شادي سويت آيد در همه كون و مكان </w:t>
      </w:r>
    </w:p>
    <w:p>
      <w:pPr>
        <w:pStyle w:val="BookText"/>
        <w:rPr/>
      </w:pPr>
      <w:r>
        <w:rPr>
          <w:rFonts w:ascii="IRNazanin" w:hAnsi="IRNazanin" w:eastAsia="IRNazanin"/>
          <w:color w:val="111111"/>
          <w:sz w:val="28"/>
          <w:sz w:val="28"/>
          <w:szCs w:val="28"/>
          <w:rtl w:val="true"/>
          <w:lang w:bidi="fa-IR"/>
        </w:rPr>
        <w:t xml:space="preserve">گر چه گمنام و نباشد از تو حتي يك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يار نيرزد چيزي جز تقوا بدان</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با خلوص است كه تواني تو روي تا كهكشان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ملك برتر شوي اندر زمين و آسمان</w:t>
      </w:r>
    </w:p>
    <w:p>
      <w:pPr>
        <w:pStyle w:val="BookText"/>
        <w:rPr/>
      </w:pPr>
      <w:r>
        <w:rPr>
          <w:rFonts w:ascii="IRNazanin" w:hAnsi="IRNazanin" w:eastAsia="IRNazanin"/>
          <w:color w:val="111111"/>
          <w:sz w:val="28"/>
          <w:sz w:val="28"/>
          <w:szCs w:val="28"/>
          <w:rtl w:val="true"/>
          <w:lang w:bidi="fa-IR"/>
        </w:rPr>
        <w:t xml:space="preserve">گر سعادت خواهي و خواهي روي باغ 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و مخلص شو و در راه مولا رو روان</w:t>
      </w:r>
    </w:p>
    <w:p>
      <w:pPr>
        <w:pStyle w:val="BookText"/>
        <w:rPr/>
      </w:pPr>
      <w:r>
        <w:rPr>
          <w:rFonts w:ascii="IRNazanin" w:hAnsi="IRNazanin" w:eastAsia="IRNazanin"/>
          <w:color w:val="111111"/>
          <w:sz w:val="28"/>
          <w:sz w:val="28"/>
          <w:szCs w:val="28"/>
          <w:rtl w:val="true"/>
          <w:lang w:bidi="fa-IR"/>
        </w:rPr>
        <w:t>تا شوی اهل فلاح دراين جهان وآن جهان</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تاكه خوشبخت گردي اندراين جهان وآن جهان</w:t>
      </w:r>
    </w:p>
    <w:p>
      <w:pPr>
        <w:pStyle w:val="BookText"/>
        <w:rPr/>
      </w:pPr>
      <w:r>
        <w:rPr>
          <w:rFonts w:ascii="IRNazanin" w:hAnsi="IRNazanin" w:eastAsia="IRNazanin"/>
          <w:color w:val="111111"/>
          <w:sz w:val="28"/>
          <w:sz w:val="28"/>
          <w:szCs w:val="28"/>
          <w:rtl w:val="true"/>
          <w:lang w:bidi="fa-IR"/>
        </w:rPr>
        <w:t xml:space="preserve">قدر تو والاتر است از آنچه آيد در 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روح حق برد بالا تو را تا آن كران</w:t>
      </w:r>
    </w:p>
    <w:p>
      <w:pPr>
        <w:pStyle w:val="BookText"/>
        <w:rPr/>
      </w:pPr>
      <w:r>
        <w:rPr>
          <w:rFonts w:ascii="IRNazanin" w:hAnsi="IRNazanin" w:eastAsia="IRNazanin"/>
          <w:color w:val="111111"/>
          <w:sz w:val="28"/>
          <w:sz w:val="28"/>
          <w:szCs w:val="28"/>
          <w:rtl w:val="true"/>
          <w:lang w:bidi="fa-IR"/>
        </w:rPr>
        <w:t xml:space="preserve">پس حقير گويد عزيزم كن رها تو اين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شوي راحت ز نفس و از خدا گيري امان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و پایبندی به ارزشهای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آرزوي هر بسيجي،قلب پاک و بي رياست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باشد در مسيرش غير مولا بي بهاست</w:t>
      </w:r>
    </w:p>
    <w:p>
      <w:pPr>
        <w:pStyle w:val="BookText"/>
        <w:rPr/>
      </w:pPr>
      <w:r>
        <w:rPr>
          <w:rFonts w:ascii="IRNazanin" w:hAnsi="IRNazanin" w:eastAsia="IRNazanin"/>
          <w:color w:val="111111"/>
          <w:sz w:val="28"/>
          <w:sz w:val="28"/>
          <w:szCs w:val="28"/>
          <w:rtl w:val="true"/>
          <w:lang w:bidi="fa-IR"/>
        </w:rPr>
        <w:t xml:space="preserve">آن نوايي را که فطرت مي دمد بر قلب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مولا، رمز و رازش، اندکي هم بي صداست</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بسیج و جایگاه آن می تواند بستر مناسبی را یرای بصیرت افزایی فراهم نماید و بسیجی شدن و از آن مهمتر بسیجی ماندن؛ همواره در راستای تقویت بصیرت و ولایت پذیری نقش اثر بخش و مهمی را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تردید ارتقای بصيرت افراد جامعه مخصوصا جوانان، موجب قرار گرفتن آنها در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سنگر مقابله با جنگ نرم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پرشور آنها در مساجد و برنامه های فرهنگی و مذهبی و ارتقای سطح بصيرت دشمن شناسی آنها، به معنای قرار گرفتن در سنگر مقابله با جنگ نرم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بسيج؛ نياز ديروز، امروز و فردای انقلاب، پاسدار عزّت و اقتدار ملی است و فضيلت بسيج و بسيجيان در گمنامی و بی نشان بودن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بصيرت واخلاص و اقدامات به موقع و به اندازه، از شاخصه های حركت بسيج به شمار می آيد و بسيج و بسيجان، مصداق بارز ايثار و شهامت و شجاعت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بسيج در دهة نخست انقلاب، نقشی امنيتی و مقابله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دهة اخير نیز در همة نبردهای سخت و جنگ نرم دشمن نقشی تأثيرگذار ايفا كرده و نماد بصيرت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بسيج و بسيجيان توأم با بصيرت، آگاهی و در مسير ارزشهای انقلاب اسلامی است و به اين حقيقت مهم دست يافته كه بصيرت، معنويت و ولايت مداري، كليد رمز موفقيت است و با تمركز بر اين سه محور، نقش مؤثّر خود را ايفا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مقام معظم رهبري، بسيج هميشه در حال طي كردن حركتي رو به جلوست و به دليل برخورداري از بصيرت، در فتنه هاي گوناگون سربلند بيرون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منظر مقام معظم رهبری، اکسیر بصیرت به اندازه ای برای بسیجی بودن ضرورت دارد که می فرمایند همة انسانهای مؤمن، آگاه و بصیر، عضو بسیج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خصوص نقش و اهمیت بصیرت برای بسیجیان، مطالب مهمی ایراد فرموده 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بسیج بر بصیرت است؛ حقیقتِ بسیج یعنی فهم اسلام با بصیرت و دفع دشمنی ها؛ بصیرتِ بسیجی، دشمن شناسی می آورد، بسیجی با </w:t>
      </w:r>
    </w:p>
    <w:p>
      <w:pPr>
        <w:pStyle w:val="BookText"/>
        <w:rPr/>
      </w:pPr>
      <w:r>
        <w:rPr>
          <w:rFonts w:ascii="IRNazanin" w:hAnsi="IRNazanin" w:eastAsia="IRNazanin"/>
          <w:color w:val="111111"/>
          <w:sz w:val="28"/>
          <w:sz w:val="28"/>
          <w:szCs w:val="28"/>
          <w:rtl w:val="true"/>
          <w:lang w:bidi="fa-IR"/>
        </w:rPr>
        <w:t>آگاهی سیاسی، مثل شمع دیگران را روشن می کند؛</w:t>
      </w:r>
      <w:r>
        <w:rPr>
          <w:rStyle w:val="FootnoteAnchor"/>
          <w:rtl w:val="true"/>
        </w:rPr>
        <w:footnoteReference w:id="93"/>
      </w:r>
      <w:r>
        <w:rPr>
          <w:rFonts w:ascii="IRNazanin" w:hAnsi="IRNazanin" w:eastAsia="IRNazanin"/>
          <w:color w:val="111111"/>
          <w:sz w:val="28"/>
          <w:sz w:val="28"/>
          <w:szCs w:val="28"/>
          <w:rtl w:val="true"/>
          <w:lang w:bidi="fa-IR"/>
        </w:rPr>
        <w:t>در این خصوص بدون هر گونه توضیح دیگر نظر جنابعالی به غزل زیر معطوف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با دقّت و تامل ابیات آنرا ملاحظه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بسيجي صبور حق، كه بي وفا نمي‌شود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زعمق كوي ‏لاله‌ها، كمي جدا نمي‌شود</w:t>
      </w:r>
    </w:p>
    <w:p>
      <w:pPr>
        <w:pStyle w:val="BookText"/>
        <w:rPr/>
      </w:pPr>
      <w:r>
        <w:rPr>
          <w:rFonts w:ascii="IRNazanin" w:hAnsi="IRNazanin" w:eastAsia="IRNazanin"/>
          <w:color w:val="111111"/>
          <w:sz w:val="28"/>
          <w:sz w:val="28"/>
          <w:szCs w:val="28"/>
          <w:rtl w:val="true"/>
          <w:lang w:bidi="fa-IR"/>
        </w:rPr>
        <w:t xml:space="preserve">نگرتمام عشق او،اطاعت ازولايت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ولايتي كه ‏بهر او، دمي رها نمي‌شود</w:t>
      </w:r>
    </w:p>
    <w:p>
      <w:pPr>
        <w:pStyle w:val="BookText"/>
        <w:rPr/>
      </w:pPr>
      <w:r>
        <w:rPr>
          <w:rFonts w:ascii="IRNazanin" w:hAnsi="IRNazanin" w:eastAsia="IRNazanin"/>
          <w:color w:val="111111"/>
          <w:sz w:val="28"/>
          <w:sz w:val="28"/>
          <w:szCs w:val="28"/>
          <w:rtl w:val="true"/>
          <w:lang w:bidi="fa-IR"/>
        </w:rPr>
        <w:t xml:space="preserve">چكيده اشك او اگر، به زير حلقه‌هاي 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ناب اين ‏ظفر، كه بي ‌خدا  نمي‌شود</w:t>
      </w:r>
    </w:p>
    <w:p>
      <w:pPr>
        <w:pStyle w:val="BookText"/>
        <w:rPr/>
      </w:pPr>
      <w:r>
        <w:rPr>
          <w:rFonts w:ascii="IRNazanin" w:hAnsi="IRNazanin" w:eastAsia="IRNazanin"/>
          <w:color w:val="111111"/>
          <w:sz w:val="28"/>
          <w:sz w:val="28"/>
          <w:szCs w:val="28"/>
          <w:rtl w:val="true"/>
          <w:lang w:bidi="fa-IR"/>
        </w:rPr>
        <w:t xml:space="preserve">قلم به دست اجنبي، گرفته طاقتش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 بهر ‏اين ستم، كه بي بها نمي‌شود</w:t>
      </w:r>
    </w:p>
    <w:p>
      <w:pPr>
        <w:pStyle w:val="BookText"/>
        <w:rPr/>
      </w:pPr>
      <w:r>
        <w:rPr>
          <w:rFonts w:ascii="IRNazanin" w:hAnsi="IRNazanin" w:eastAsia="IRNazanin"/>
          <w:color w:val="111111"/>
          <w:sz w:val="28"/>
          <w:sz w:val="28"/>
          <w:szCs w:val="28"/>
          <w:rtl w:val="true"/>
          <w:lang w:bidi="fa-IR"/>
        </w:rPr>
        <w:t xml:space="preserve">بروبرو بسيجي‌ام، به اوج شاخه ‏ظفر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آن ‏حراميان، كه بي بلا نمي‌شود</w:t>
      </w:r>
    </w:p>
    <w:p>
      <w:pPr>
        <w:pStyle w:val="BookText"/>
        <w:rPr/>
      </w:pPr>
      <w:r>
        <w:rPr>
          <w:rFonts w:ascii="IRNazanin" w:hAnsi="IRNazanin" w:eastAsia="IRNazanin"/>
          <w:color w:val="111111"/>
          <w:sz w:val="28"/>
          <w:sz w:val="28"/>
          <w:szCs w:val="28"/>
          <w:rtl w:val="true"/>
          <w:lang w:bidi="fa-IR"/>
        </w:rPr>
        <w:t xml:space="preserve">اگرچه شمع محفلش، مست رخ ولايت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حريم سوز و ‏عاشقي، كه بي‌بقا نمي‌شود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زبان شر يار بد، شرر زند به جان و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نهان زشت ناکسان، كه بي سزا نمي‌شود </w:t>
      </w:r>
    </w:p>
    <w:p>
      <w:pPr>
        <w:pStyle w:val="BookText"/>
        <w:rPr/>
      </w:pPr>
      <w:r>
        <w:rPr>
          <w:rFonts w:ascii="IRNazanin" w:hAnsi="IRNazanin" w:eastAsia="IRNazanin"/>
          <w:color w:val="111111"/>
          <w:sz w:val="28"/>
          <w:sz w:val="28"/>
          <w:szCs w:val="28"/>
          <w:rtl w:val="true"/>
          <w:lang w:bidi="fa-IR"/>
        </w:rPr>
        <w:t xml:space="preserve">قلوب عشق و عاشقي، مسافر ولايت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نواي گرم اين سفر، كه ‏بي‌صدا نمي‌شود</w:t>
      </w:r>
    </w:p>
    <w:p>
      <w:pPr>
        <w:pStyle w:val="BookText"/>
        <w:rPr/>
      </w:pPr>
      <w:r>
        <w:rPr>
          <w:rFonts w:ascii="IRNazanin" w:hAnsi="IRNazanin" w:eastAsia="IRNazanin"/>
          <w:color w:val="111111"/>
          <w:sz w:val="28"/>
          <w:sz w:val="28"/>
          <w:szCs w:val="28"/>
          <w:rtl w:val="true"/>
          <w:lang w:bidi="fa-IR"/>
        </w:rPr>
        <w:t xml:space="preserve">عزيز كوي علوي، باور نما تو از ‏حقير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‏ولیّ امر،كه بي‌صفا نمي‌شود</w:t>
      </w:r>
    </w:p>
    <w:p>
      <w:p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بسيجي روز وشب گويدخداوند 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حجّت را تمام بر قلب آدم آن کريم</w:t>
      </w:r>
    </w:p>
    <w:p>
      <w:pPr>
        <w:pStyle w:val="BookText"/>
        <w:rPr/>
      </w:pPr>
      <w:r>
        <w:rPr>
          <w:rFonts w:ascii="IRNazanin" w:hAnsi="IRNazanin" w:eastAsia="IRNazanin"/>
          <w:color w:val="111111"/>
          <w:sz w:val="28"/>
          <w:sz w:val="28"/>
          <w:szCs w:val="28"/>
          <w:rtl w:val="true"/>
          <w:lang w:bidi="fa-IR"/>
        </w:rPr>
        <w:t xml:space="preserve">فطرت آدم رود سوي رخ آن نازنين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مي رهد از کيد شيطان رجيم</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بسیج اندیشه و تفکّری برخاسته از اسلام ناب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آرمانهای انقلاب اسلامی و سازمانی منزّه از ریا، خدعه و فریب، عرصة حضور عارفان مبارز و علمای متعهد و درد آشنا، مبارزه با مقدّس نماهای متحجّر و سرمایه داران و مرفّهین بی درد، مبارزه با رفاه طلبی و تجمّل گرایی، زندگی عارفانه و بی آلایش، تفکّر عدم سازش با شرق و غرب، تفکّر یکی بودن سیاست و دیانت، تفکّر وحدت و یکپارچگی، وقوف و حساسیت نسبت به جریانهای سیاسی و اجتماعی داخلی و خارجی، تفکّر تکیه بر ایمان، به جای سلاح و پیروزی خون بر شمشیر، عشق به شهادت، آمادگی کامل در مقابل توطئههای دشمنان، دفاع از مستضعفان و محرومیت زدایی، پیروی و اطاعت از ولایت مطلقه فقیه، مردمی بودن، خدمتگزار بودن، شجاعت و عدم </w:t>
      </w:r>
    </w:p>
    <w:p>
      <w:pPr>
        <w:pStyle w:val="BookText"/>
        <w:rPr/>
      </w:pPr>
      <w:r>
        <w:rPr>
          <w:rFonts w:ascii="IRNazanin" w:hAnsi="IRNazanin" w:eastAsia="IRNazanin"/>
          <w:color w:val="111111"/>
          <w:sz w:val="28"/>
          <w:sz w:val="28"/>
          <w:szCs w:val="28"/>
          <w:rtl w:val="true"/>
          <w:lang w:bidi="fa-IR"/>
        </w:rPr>
        <w:t>ترس از دشمن، بصیرت و دانایی، صبر و استقامت، نظم و انضباط و هماهنگی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ظرفیت فردی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 و یاد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مکن هر گز خدایت را فراموش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عمق روح و جان سویش همی کوش</w:t>
      </w:r>
    </w:p>
    <w:p>
      <w:pPr>
        <w:pStyle w:val="BookText"/>
        <w:rPr/>
      </w:pPr>
      <w:r>
        <w:rPr>
          <w:rFonts w:ascii="IRNazanin" w:hAnsi="IRNazanin" w:eastAsia="IRNazanin"/>
          <w:color w:val="111111"/>
          <w:sz w:val="28"/>
          <w:sz w:val="28"/>
          <w:szCs w:val="28"/>
          <w:rtl w:val="true"/>
          <w:lang w:bidi="fa-IR"/>
        </w:rPr>
        <w:t xml:space="preserve">درونت این بخواهد با دو صد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با آن می شوی آرام و پر جوش</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 یعنی انجام واجبات و کارهای نیکی که خداوند به آن امر کرده و پرهیز از محرمات و کارهای زشت و ناپسندی که خداوند از آن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در تقوا برداشتن موانع رشد و تکامل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متقی و پرهیزکار در واقع این موانع را از سر راه خود برداشته است در نتیجه به راحتی بین خوبی ها و بدی ها فرق می نهد و تشخیص حقیقت بر او آسان است چون به هیچ مانعی دل نبسته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إِن تَتَّقُوا اللّهَ یجْعَل لَکمْ فُرْقَاناً</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 xml:space="preserve">ای کسانی که ایمان آورده اید اگر تقوای الهی پیشه کنید خداوند به شما قدرت تشخیص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راههای مهم رسیدن به بصیرت تقوا، ذکر و یادالهی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آیه مزبور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پاک و پرهیزکار بوده باشید خداوند به شما روشن‌بینی می‌دهد و بر بصیرت شما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موجب این آیه و آیه‌های دیگر صریحاً بین </w:t>
      </w:r>
    </w:p>
    <w:p>
      <w:pPr>
        <w:pStyle w:val="BookText"/>
        <w:rPr/>
      </w:pPr>
      <w:r>
        <w:rPr>
          <w:rFonts w:ascii="IRNazanin" w:hAnsi="IRNazanin" w:eastAsia="IRNazanin"/>
          <w:color w:val="111111"/>
          <w:sz w:val="28"/>
          <w:sz w:val="28"/>
          <w:szCs w:val="28"/>
          <w:rtl w:val="true"/>
          <w:lang w:bidi="fa-IR"/>
        </w:rPr>
        <w:t>تقوا و پرهیزکاری از یک طرف و روشن‌بینی و افزایش نور بصیرت از طرف دیگر رابطه مستقیم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ذَکَرَ اللَّهَ اسْتَبْصَرَ</w:t>
      </w:r>
      <w:r>
        <w:rPr>
          <w:rStyle w:val="FootnoteAnchor"/>
          <w:rtl w:val="true"/>
        </w:rPr>
        <w:footnoteReference w:id="95"/>
      </w:r>
      <w:r>
        <w:rPr>
          <w:rFonts w:ascii="IRNazanin" w:hAnsi="IRNazanin" w:eastAsia="IRNazanin"/>
          <w:color w:val="111111"/>
          <w:sz w:val="28"/>
          <w:sz w:val="28"/>
          <w:szCs w:val="28"/>
          <w:rtl w:val="true"/>
          <w:lang w:bidi="fa-IR"/>
        </w:rPr>
        <w:t>یعنی هر که یاد کند خدا را بصیرت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پرهیزكارى، از عوامل روشنایى ضمیر و بیداردلى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پرهیزگاران هنگامی كه گرفتار وسوسه‌های شیطان شوند، به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پاداش و كیفر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یاد او، راه حق را می‌بینند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بینا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نیرویی درونی است که انسان را از خطرات و انحرافات گوناگون در زمینه های مختلف حفظ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متّقی سعی می کند تا در هر چیزی که در آن انحراف از مسیر حق باشد، غوطه ور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قرآن کریم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الذین اتقوا اذا مسهم طائف من الشیطان تذکّروا فاذا هم مبصرون</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کسانی که تقوا پیشه کنند ، هرگاه دسته ای از شیاطین بخواهند آنان را فریب داده و دچار تردید نمایند ، در این هنگام آنان اهل بصیرت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به نقش برجسته تقوا در محفوظ ماندن از انحرافات و موضع گیری در فتنه های شیطانی اشاره شده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یكی از اصول مسلم قرآن این است كه تقوا موجب بصیرت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هر اندازه آدمی پاکتر و پرهیزکارتر و بی غرض و مرض تر و در مقابل حقایق تسلیم تر باشد، نورافکن عقل و فکرش روشن تر و نافذتر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p>
    <w:p>
      <w:pPr>
        <w:pStyle w:val="BookText"/>
        <w:rPr/>
      </w:pPr>
      <w:r>
        <w:rPr>
          <w:rFonts w:ascii="IRNazanin" w:hAnsi="IRNazanin" w:eastAsia="IRNazanin"/>
          <w:color w:val="111111"/>
          <w:sz w:val="28"/>
          <w:sz w:val="28"/>
          <w:szCs w:val="28"/>
          <w:rtl w:val="true"/>
          <w:lang w:bidi="fa-IR"/>
        </w:rPr>
        <w:t>این است که مرد با ایمان به موجب ایمانی که دارد همواره دل و روح خویش را از آلایشها پاک نگه می دارد و نمی گذارد آینه روحش با غبار حسادت و کینه توزی و خودخواهی و عناد و لجاجت وتعصب مکدّر شود و برای عقل که نور خداست حجابی و پرده ای پدید آید و لهذا از این نور خدایی حداکثر استفاده را می برد و بی پرده حقایق را مشاهده می نماید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ممكن است این سؤال پیش آید كه چگونه ممكن است تقوا كه یك فضیلت اخلاقی است و به عمل انسان مربوط می شود، در دستگاه عقل و قوه قضاوت انسان تأثیر داشته باشد و این امر سبب شود كه انسان به دریافت حكمت هایی نائل گردد كه بدون داشتن تقوا موفق به دریافت آن حكمت ها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سؤال ابتدا همانگونه که اشاره شد باید بدانی بین دل که کانون احساسات و عواطف است و عقل که کانون مشاعر و ادراکات است ارتباط و پیوستگی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محبت و آرزو و میل و عاطفه برمی خیزد و از عقل فکر و منطق و استدلال و استنتاج سر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عقل را در کار فکر و منطق و استدلال و استنتاج آزاد بگذاری؛ باید میلها و عواطف نیک و بد خود را تحت نظر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انسان طمع و حرص حکومت کند، اگر اسیر عناد و لجاج و 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باید بدانی که از این آتشها فضای روح آدمی تیره و تار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تیرگی فضای روح را فرا گرفت، چشم عقل نمی تواند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زمین خوردن های پهلوان </w:t>
      </w:r>
    </w:p>
    <w:p>
      <w:pPr>
        <w:pStyle w:val="BookText"/>
        <w:rPr/>
      </w:pPr>
      <w:r>
        <w:rPr>
          <w:rFonts w:ascii="IRNazanin" w:hAnsi="IRNazanin" w:eastAsia="IRNazanin"/>
          <w:color w:val="111111"/>
          <w:sz w:val="28"/>
          <w:sz w:val="28"/>
          <w:szCs w:val="28"/>
          <w:rtl w:val="true"/>
          <w:lang w:bidi="fa-IR"/>
        </w:rPr>
        <w:t>عقل همانا در فضای حکومت طمعهاست</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علاوه بر این، با سه روش دیگر نیز می توان این اصل مسلم را ثابت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روش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 تجربه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قرائن قطعی كه آیات قرآن را تفسیر می كند، روایات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معتبر بسیاری در منابع روایی وجود دارد كه همگی ارتباط میان تقوا و بصیرت راتأیید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گاهی به شكل مستقیم، تقوا و پاكی از گناه را در بصیرت و روشن بینی روح مؤثر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توان به حدیثی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 كه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شیاطین بر قلب های آدمیان مسلط نمی شدند، آنها می توانستند باطن جهان هستی را بنگرند</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گاهی نیز احادیث به طور غیرمستقیم این مطلب را بیان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كه هواپرستی و از كف دادن زمام تقوا را در تاریك شدن روح، تیرگی دل و خاموش شدن نور عقل موثر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باره می توان به حدیثی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 كه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از هوای نفسش پیروی كند،او را كور و كر می كند و ذلیل و گمراه می سازد</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درحقیقت ارتباط میان تقوا و بصیرت، یك منطق مسلم در معارف اسلامی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فلسفه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 تو بهر علم اندر سمرقند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از زشت و زیبامطلبي چند</w:t>
      </w:r>
    </w:p>
    <w:p>
      <w:pPr>
        <w:pStyle w:val="BookText"/>
        <w:rPr/>
      </w:pPr>
      <w:r>
        <w:rPr>
          <w:rFonts w:ascii="IRNazanin" w:hAnsi="IRNazanin" w:eastAsia="IRNazanin"/>
          <w:color w:val="111111"/>
          <w:sz w:val="28"/>
          <w:sz w:val="28"/>
          <w:szCs w:val="28"/>
          <w:rtl w:val="true"/>
          <w:lang w:bidi="fa-IR"/>
        </w:rPr>
        <w:t xml:space="preserve">که گر کردی چنین، برتر نشینی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ماده پرست گشته در بند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حكما معتقدند كه قوه عاقله انسان، دو نوع محصول اندیشه دارد كه از اساس با هم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نوع محصول شامل اندیشه نظری و اندیشه عملی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نظری مبانی علوم طبیعی، ریاضی و فلسفه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عقل در این علوم،قضاوت درباره واقعیت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دراین باره عقل قضاوت می كند كه فلان شیء این طور است یا آن طور؟ فلان اثر را دارد یا نه؟ آیا فلان معنا حقیقت دارد یا نه؟ ولی اندیشه عملی مبنای علوم زندگی و اصول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خوبی و بدی، حسن و قبح، باید و نباید، امر و نهی و امثال این ها مخلوق اندیشه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است كه حكم می كند، آیا باید این كار را انجام دهم یا آن را؟ این طور عمل كنم یا آن طور؟ این كه در آثار دینی وارد شده تقوا موجب بصیرت است، همه مربوط به اندیشه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اثر تقوا انسان بهتر درد خود و دوای خود و راهی كه در زندگی باید پیش گیرد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كه در نظر بعضی، قبول این اصل مسلم، دشوار آمده؛ شاید بخاطر این است كه آن ها بصیرت را به حدود اندیشه نظری محدود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تقوا در </w:t>
      </w:r>
    </w:p>
    <w:p>
      <w:pPr>
        <w:pStyle w:val="BookText"/>
        <w:rPr/>
      </w:pPr>
      <w:r>
        <w:rPr>
          <w:rFonts w:ascii="IRNazanin" w:hAnsi="IRNazanin" w:eastAsia="IRNazanin"/>
          <w:color w:val="111111"/>
          <w:sz w:val="28"/>
          <w:sz w:val="28"/>
          <w:szCs w:val="28"/>
          <w:rtl w:val="true"/>
          <w:lang w:bidi="fa-IR"/>
        </w:rPr>
        <w:t>اندیشه نظری تاثیری ندارد</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براین اساس، منطقه اندیشه عملی انسان به دلیل این كه مربوط به عمل انسان است، همان منطقه احساسات، تمایلات و شهوات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امور، از مرزهایی كه دین برای آنها مشخص كرده خارج شوند،در برابر نور عقل، گرد و غبار و دود و مه ایجاد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عقل، دیگر نمی تواند پرتوافكنی كند و حق و باطل را به انسان نشان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زمانی كه تقوا وجود داشته باشد، احساسات، تمایلات و شهوات از مرزهایی كه دین برای آنها مشخص كرده خارج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دیگر عامل مزاحمی برای نور عقل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پرتوافكنی می كند و در اثر آن پرتو، انسان به راحتی حق و باطل را تشخیص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نظر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فلسفی نیز معلوم شد كه تقوا در دستگاه تفكر و قضاوت انسان تاثیر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تاثیر تقوا دراین دستگاه به گونه ای غیرمستقیم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تقوا با برطرف كردن مانع، به اندیشه عملی انسان یاری می كند كه اثر خود را تولیدكرده و موجب بصیرت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w:t>
      </w:r>
    </w:p>
    <w:p>
      <w:pPr>
        <w:pStyle w:val="BookText"/>
        <w:rPr/>
      </w:pPr>
      <w:r>
        <w:rPr>
          <w:rFonts w:ascii="IRNazanin" w:hAnsi="IRNazanin" w:eastAsia="IRNazanin"/>
          <w:color w:val="111111"/>
          <w:sz w:val="28"/>
          <w:sz w:val="28"/>
          <w:szCs w:val="28"/>
          <w:rtl w:val="true"/>
          <w:lang w:bidi="fa-IR"/>
        </w:rPr>
        <w:t>با توجه به مباحث مذكور می توان نتیجه گرفت كه به دلیل گستره وسیع حق و باطل و ظاهرشدن باطل در لباس حق، بصیرت در زندگی انسان از اهمیت ویژه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میوه ای است كه از درخت تقوا حاصل می شود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ای عزیز بزرکوار، اگر بصیرت را به معنای توانایی تحلیل درست مسائل و تشخیص راه از بیراهه بدانی، آن گاه این سؤال به میان می آید که </w:t>
      </w:r>
    </w:p>
    <w:p>
      <w:pPr>
        <w:pStyle w:val="BookText"/>
        <w:rPr/>
      </w:pPr>
      <w:r>
        <w:rPr>
          <w:rFonts w:ascii="IRNazanin" w:hAnsi="IRNazanin" w:eastAsia="IRNazanin"/>
          <w:color w:val="111111"/>
          <w:sz w:val="28"/>
          <w:sz w:val="28"/>
          <w:szCs w:val="28"/>
          <w:rtl w:val="true"/>
          <w:lang w:bidi="fa-IR"/>
        </w:rPr>
        <w:t xml:space="preserve">چگونه باید چنین توانایی ای را تحصیل نمود؟ برطبق آموزه های اسلامی، وجود ملکه ی تقوا در انسان سبب ایجاد قوه ی تمیز حق از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خصیصه ی بصیرت است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تَتَّقُوا اللهَ یَجعَل لَکُم فُرقاناً</w:t>
      </w:r>
      <w:r>
        <w:rPr>
          <w:rFonts w:eastAsia="IRNazanin" w:cs="IRNazanin"/>
          <w:color w:val="111111"/>
          <w:sz w:val="28"/>
          <w:szCs w:val="28"/>
          <w:rtl w:val="true"/>
          <w:lang w:bidi="fa-IR"/>
        </w:rPr>
        <w:t>»</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معظم انقلاب تقوا را نقطه ی مقابل غفلت و بی توجهی و حرکت بدون بصیرت دانسته و 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ناهوشیارى مؤمن را در امور زندگى نمى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باید در همه ى امور زندگى، چشم باز و دل بیدار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 باز و دل بیدار و هوشیار در همه ى امور زندگى، براى انسان مؤمن این اثر و فایده را دارد که متوجه باشد کارى که مى کند، برخلاف خواست خدا و طریقه دین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این مراقبت در انسان به وجود آمد که گفتار و عمل و سکوت و قیام و  قعود و هر اقدام و تصرف او برطبق خط مشیی است که خداى متعال معین کرده، اسم این حالت هوشیارى و توجه و تنبه در انسان تقواست که در فارسى به پرهیزگارى ترجمه شده و مقصود از پرهیزگارى این است که حالت پرهیز و برحذر بودن همیشه در انسان زنده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جان چو باشد بانگ و فرياد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آدمي باشد چو صد داد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زمين و آسمان و داد افلاک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دادش بُود ذکر و دو صد یادت </w:t>
      </w:r>
    </w:p>
    <w:p>
      <w:pPr>
        <w:pStyle w:val="BookText"/>
        <w:rPr/>
      </w:pPr>
      <w:r>
        <w:rPr>
          <w:rFonts w:ascii="IRNazanin" w:hAnsi="IRNazanin" w:eastAsia="IRNazanin"/>
          <w:color w:val="111111"/>
          <w:sz w:val="28"/>
          <w:sz w:val="28"/>
          <w:szCs w:val="28"/>
          <w:rtl w:val="true"/>
          <w:lang w:bidi="fa-IR"/>
        </w:rPr>
        <w:t>تقوا موجب مى شود که خداى متعال نورى را در قلب و زندگى و راه شما قرار بدهد تا بتوانید در پرتو آن نور حرکت کنید و راه زندگى را پیدا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نمى تواند با سردرگمى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شناختن مقصد و هدف، حرکت انسانى میسور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نورى که مى تواند هدف و سرمنزل و راه را به ما نشان بدهد ناشى از تقوا و پرهیزگارى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ی همه ی انبیا و اولیا به تقواست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پس می توان گفت که کارویژه ی تقوا بصیرت زایی بوده و انسان متقی در برخورد با حوادث از قوه ی بصیرت و توانایی تمیز سره از ناسره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 یکی از راه های کسب بصیرت، یاد و ذکر خدای بزرگ است؛ خدایی که حاضر و ناظر بر همه اعمال، گفتار و پندار ماست و هیچ چیز از دید او پنهان نیست و به حساب همه اعمال انسان از ریز و درشت رسیدگی خواهد کرد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و روایات آثار زیادی برای تقوا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این آثار به خوبی نشان می دهد كه انسان متقی هم در دنیا و هم در آخرت سعادتمند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را می توان به سه دسته زیر تقسیم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آثاری هستند كه در دنیا نصیب متقین می شود، نظیر جلب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طلاق، آیه</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خداوند به این مطلب اشاره كرده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یتق الله یجعل له مخرجا و یرزقه من حیث لایحتسب؛ هر كس كه از خدا پروا كند، خدا برای او </w:t>
      </w:r>
    </w:p>
    <w:p>
      <w:pPr>
        <w:pStyle w:val="BookText"/>
        <w:rPr/>
      </w:pPr>
      <w:r>
        <w:rPr>
          <w:rFonts w:ascii="IRNazanin" w:hAnsi="IRNazanin" w:eastAsia="IRNazanin"/>
          <w:color w:val="111111"/>
          <w:sz w:val="28"/>
          <w:sz w:val="28"/>
          <w:szCs w:val="28"/>
          <w:rtl w:val="true"/>
          <w:lang w:bidi="fa-IR"/>
        </w:rPr>
        <w:t xml:space="preserve">راه بیرون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مشكلات و تنگناها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جایی كه گمان نمی برد روزی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آثاری هستند كه در آخرت متقین از آن ها بهره مند می شوند، مانند برتری متقین بر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بقره، آیه</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به این مطلب اشاره كرده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زین للذین كفروا الحیوه الدنیا و یسخرون من الذین آمنوا و الذین اتقوا فوقهم یوم القیامه ؛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برای كافران آراسته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را مسخره می كنند، در حالی كه پرواپیشگان در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آنان هستند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سوم، آثاری است كه هم در دنیا و هم در آخرت نصیب متقین می شود، مثل آسان شدن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آیاتی كه به این مطلب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سوره 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یتق الله یجعل له من امره یسرا؛ هر كسی كه از خدا پروا كند، برای او در كارش آسانی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گفته شده؛ به سبب تقوا، امور دنیاو آخرت برای متقی آسان می شود</w:t>
      </w:r>
      <w:r>
        <w:rPr>
          <w:rFonts w:eastAsia="IRNazanin" w:cs="IRNazanin"/>
          <w:color w:val="111111"/>
          <w:sz w:val="28"/>
          <w:szCs w:val="28"/>
          <w:rtl w:val="true"/>
          <w:lang w:bidi="fa-IR"/>
        </w:rPr>
        <w:t>.</w:t>
      </w:r>
      <w:r>
        <w:rPr>
          <w:rStyle w:val="FootnoteAnchor"/>
          <w:rtl w:val="true"/>
        </w:rPr>
        <w:footnoteReference w:id="103"/>
      </w:r>
      <w:r>
        <w:rPr>
          <w:rFonts w:ascii="Amiri" w:hAnsi="Amiri" w:eastAsia="Amiri" w:cs="Amiri"/>
          <w:color w:val="111111"/>
          <w:sz w:val="28"/>
          <w:sz w:val="28"/>
          <w:szCs w:val="28"/>
          <w:rtl w:val="true"/>
          <w:lang w:bidi="ar-SA"/>
        </w:rPr>
        <w:t>و نیز در روایات مثلا امام علی علیه السلام یکی از ثمرات تقوا و یاد خدا را بصیرت می 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ذَکرَاللَّهَ استَبْصَرَ</w:t>
      </w:r>
      <w:r>
        <w:rPr>
          <w:rStyle w:val="FootnoteAnchor"/>
          <w:rtl w:val="true"/>
        </w:rPr>
        <w:footnoteReference w:id="104"/>
      </w:r>
      <w:r>
        <w:rPr>
          <w:rFonts w:ascii="IRNazanin" w:hAnsi="IRNazanin" w:eastAsia="IRNazanin"/>
          <w:color w:val="111111"/>
          <w:sz w:val="28"/>
          <w:sz w:val="28"/>
          <w:szCs w:val="28"/>
          <w:rtl w:val="true"/>
          <w:lang w:bidi="fa-IR"/>
        </w:rPr>
        <w:t>هر کس به یاد خدا باشد بینش و بصیرت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اَلذِّکرُ هِدایةُ العُقولِ وَ تَبْصِرَةُ </w:t>
      </w:r>
    </w:p>
    <w:p>
      <w:pPr>
        <w:pStyle w:val="BookText"/>
        <w:rPr/>
      </w:pPr>
      <w:r>
        <w:rPr>
          <w:rFonts w:ascii="Amiri" w:hAnsi="Amiri" w:eastAsia="Amiri" w:cs="Amiri"/>
          <w:color w:val="111111"/>
          <w:sz w:val="28"/>
          <w:sz w:val="28"/>
          <w:szCs w:val="28"/>
          <w:rtl w:val="true"/>
          <w:lang w:bidi="ar-SA"/>
        </w:rPr>
        <w:t>النَّفُوسِ</w:t>
      </w:r>
      <w:r>
        <w:rPr>
          <w:rStyle w:val="FootnoteAnchor"/>
          <w:rtl w:val="true"/>
        </w:rPr>
        <w:footnoteReference w:id="105"/>
      </w:r>
      <w:r>
        <w:rPr>
          <w:rFonts w:ascii="Amiri" w:hAnsi="Amiri" w:eastAsia="Amiri" w:cs="Amiri"/>
          <w:color w:val="111111"/>
          <w:sz w:val="28"/>
          <w:sz w:val="28"/>
          <w:szCs w:val="28"/>
          <w:rtl w:val="true"/>
          <w:lang w:bidi="ar-SA"/>
        </w:rPr>
        <w:t>یاد خدا مایه هدایت خردها و بصیرت جان 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سُبحانَهُ جَعَلَ الذِّکرَ جَلاءً لِلقَلوبِ تَسمَعُ بِهِ بَعدَ الوَقْرَةِ و تُبصِرَ بِهِ بَعْدَ العَشوَةِ وَتَنقادُ بِهِ بَعدَ المُعانِدَةَ</w:t>
      </w:r>
      <w:r>
        <w:rPr>
          <w:rStyle w:val="FootnoteAnchor"/>
          <w:rtl w:val="true"/>
        </w:rPr>
        <w:footnoteReference w:id="106"/>
      </w:r>
      <w:r>
        <w:rPr>
          <w:rFonts w:ascii="IRNazanin" w:hAnsi="IRNazanin" w:eastAsia="IRNazanin"/>
          <w:color w:val="111111"/>
          <w:sz w:val="28"/>
          <w:sz w:val="28"/>
          <w:szCs w:val="28"/>
          <w:rtl w:val="true"/>
          <w:lang w:bidi="fa-IR"/>
        </w:rPr>
        <w:t>خدای سبحان یاد خویش را صیقل دهنده دل ها قرار داده است، گوش هایسنگین شده با یاد خدا شنوا می شوند و چشم های ضعیف شده به وسیله آن بصیرت می یابند و دل های معاند و ستیزه گر با آن رام می شوند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داد خاموش درون بی هر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خواهد خدا را هر زمان</w:t>
      </w:r>
    </w:p>
    <w:p>
      <w:pPr>
        <w:pStyle w:val="BookText"/>
        <w:rPr/>
      </w:pPr>
      <w:r>
        <w:rPr>
          <w:rFonts w:ascii="IRNazanin" w:hAnsi="IRNazanin" w:eastAsia="IRNazanin"/>
          <w:color w:val="111111"/>
          <w:sz w:val="28"/>
          <w:sz w:val="28"/>
          <w:szCs w:val="28"/>
          <w:rtl w:val="true"/>
          <w:lang w:bidi="fa-IR"/>
        </w:rPr>
        <w:t xml:space="preserve">ذرّه ذرّه گوشت و خون و پوست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دادشان باشد خدای مهربان</w:t>
      </w:r>
    </w:p>
    <w:p>
      <w:pPr>
        <w:pStyle w:val="BookText"/>
        <w:rPr/>
      </w:pPr>
      <w:r>
        <w:rPr>
          <w:rFonts w:ascii="IRNazanin" w:hAnsi="IRNazanin" w:eastAsia="IRNazanin"/>
          <w:color w:val="111111"/>
          <w:sz w:val="28"/>
          <w:sz w:val="28"/>
          <w:szCs w:val="28"/>
          <w:rtl w:val="true"/>
          <w:lang w:bidi="fa-IR"/>
        </w:rPr>
        <w:t xml:space="preserve">گر دهی تو پاسخش را از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شاد و همی دور از فغان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از این پاسخ بود دردی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حزن و اندوهش بود فوق بیان </w:t>
      </w:r>
    </w:p>
    <w:p>
      <w:pPr>
        <w:pStyle w:val="BookText"/>
        <w:rPr/>
      </w:pPr>
      <w:r>
        <w:rPr>
          <w:rFonts w:ascii="IRNazanin" w:hAnsi="IRNazanin" w:eastAsia="IRNazanin"/>
          <w:color w:val="111111"/>
          <w:sz w:val="28"/>
          <w:sz w:val="28"/>
          <w:szCs w:val="28"/>
          <w:rtl w:val="true"/>
          <w:lang w:bidi="fa-IR"/>
        </w:rPr>
        <w:t xml:space="preserve">ظلم وافر می کند بر نفس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دور است از خداوند جهان</w:t>
      </w:r>
    </w:p>
    <w:p>
      <w:pPr>
        <w:pStyle w:val="BookText"/>
        <w:rPr/>
      </w:pPr>
      <w:r>
        <w:rPr>
          <w:rFonts w:ascii="IRNazanin" w:hAnsi="IRNazanin" w:eastAsia="IRNazanin"/>
          <w:color w:val="111111"/>
          <w:sz w:val="28"/>
          <w:sz w:val="28"/>
          <w:szCs w:val="28"/>
          <w:rtl w:val="true"/>
          <w:lang w:bidi="fa-IR"/>
        </w:rPr>
        <w:t xml:space="preserve">دان که ذکرش در قلوب و هم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غوغا به پا اندر روان</w:t>
      </w:r>
    </w:p>
    <w:p>
      <w:pPr>
        <w:pStyle w:val="BookText"/>
        <w:rPr/>
      </w:pPr>
      <w:r>
        <w:rPr>
          <w:rFonts w:ascii="IRNazanin" w:hAnsi="IRNazanin" w:eastAsia="IRNazanin"/>
          <w:color w:val="111111"/>
          <w:sz w:val="28"/>
          <w:sz w:val="28"/>
          <w:szCs w:val="28"/>
          <w:rtl w:val="true"/>
          <w:lang w:bidi="fa-IR"/>
        </w:rPr>
        <w:t xml:space="preserve">چون که با تقوا درون هر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 آرام و شاد و پر توان</w:t>
      </w:r>
    </w:p>
    <w:p>
      <w:pPr>
        <w:pStyle w:val="BookText"/>
        <w:rPr/>
      </w:pPr>
      <w:r>
        <w:rPr>
          <w:rFonts w:ascii="IRNazanin" w:hAnsi="IRNazanin" w:eastAsia="IRNazanin"/>
          <w:color w:val="111111"/>
          <w:sz w:val="28"/>
          <w:sz w:val="28"/>
          <w:szCs w:val="28"/>
          <w:rtl w:val="true"/>
          <w:lang w:bidi="fa-IR"/>
        </w:rPr>
        <w:t xml:space="preserve">گر چه خواست فطرت پیر و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تقوا در زمین و آسمان</w:t>
      </w:r>
    </w:p>
    <w:p>
      <w:pPr>
        <w:pStyle w:val="BookText"/>
        <w:rPr/>
      </w:pPr>
      <w:r>
        <w:rPr>
          <w:rFonts w:ascii="IRNazanin" w:hAnsi="IRNazanin" w:eastAsia="IRNazanin"/>
          <w:color w:val="111111"/>
          <w:sz w:val="28"/>
          <w:sz w:val="28"/>
          <w:szCs w:val="28"/>
          <w:rtl w:val="true"/>
          <w:lang w:bidi="fa-IR"/>
        </w:rPr>
        <w:t xml:space="preserve">پس حقیر گوید به هر خرد و کلان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باش و خدایی شو چنان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کنترل غذا و حلال بودن 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تعالیم اسلام غذای انسان در شکل گیری شخصیت و اعمال و اندیشه های او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فَلْینظُرِ الْإِنسَانُ إِلَی طَعَامِهِ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انسان باید به غذای خویش بنگرد؛ برخی معتقدند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نگاه کردن به مواد غذایی این است که انسان هنگامی که سر سفره می نشیند دقیقاً بنگرد که آنها را از چه راهی تهیه کرده؟ حلال یا حرام؟ مشروع یا نامشروع؟ و به این ترتیب جنبه های اخلاقی و تشریعی را مورد توجه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که ازمعصومین نقل شده است نیز آمده است که</w:t>
      </w:r>
    </w:p>
    <w:p>
      <w:pPr>
        <w:pStyle w:val="BookText"/>
        <w:rPr/>
      </w:pPr>
      <w:r>
        <w:rPr>
          <w:rFonts w:ascii="IRNazanin" w:hAnsi="IRNazanin" w:eastAsia="IRNazanin"/>
          <w:color w:val="111111"/>
          <w:sz w:val="28"/>
          <w:sz w:val="28"/>
          <w:szCs w:val="28"/>
          <w:rtl w:val="true"/>
          <w:lang w:bidi="fa-IR"/>
        </w:rPr>
        <w:t>منظور از طعام در اینجا علم و دانشی است که غذای روح انسان است، باید بنگرد که آن را از چه کسی گرفته است؟ از جمله از امام باقرعلیه السلام نقل شده که در تفسیر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الذی یاخذه عمن یاخذه؟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معنای ظاهری آیه همان غذاهای جسمانی است که در آیات بعد مشروحاً ذکر شده، ولی غذای روح را نیز از طریق قیاس اولویت می توان استفاده کرد، چرا که انسان ترکیبی است از روح و جسم، همانگونه که جسم او نیاز به غذای مادی دارد روح او نیز محتاج به غذای روحانی است و جایی که انسان باید در غذای جسمانیش دقیق شود و سرچشمه آن را که باران حیاتبخش است طبق آیات بعد، بشناسد، باید در غذای روحانی خود نیز دقت به خرج دهد</w:t>
      </w:r>
      <w:r>
        <w:rPr>
          <w:rFonts w:eastAsia="IRNazanin" w:cs="IRNazanin"/>
          <w:color w:val="111111"/>
          <w:sz w:val="28"/>
          <w:szCs w:val="28"/>
          <w:rtl w:val="true"/>
          <w:lang w:bidi="fa-IR"/>
        </w:rPr>
        <w:t>.</w:t>
      </w:r>
      <w:r>
        <w:rPr>
          <w:rStyle w:val="FootnoteAnchor"/>
          <w:rtl w:val="true"/>
        </w:rPr>
        <w:footnoteReference w:id="108"/>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شرط سلامت غذا از نظر اسلام این است که هم از طهارت ظاهری برخوردار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از طهارت باطنی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همین جهت قرآن کریم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وَکلُوا مِمَّا رَزَقَکمُ اللّهُ حَلاَلاً طَیباً</w:t>
      </w:r>
      <w:r>
        <w:rPr>
          <w:rStyle w:val="FootnoteAnchor"/>
          <w:rtl w:val="true"/>
        </w:rPr>
        <w:footnoteReference w:id="109"/>
      </w:r>
      <w:r>
        <w:rPr>
          <w:rFonts w:ascii="IRNazanin" w:hAnsi="IRNazanin" w:eastAsia="IRNazanin"/>
          <w:color w:val="111111"/>
          <w:sz w:val="28"/>
          <w:sz w:val="28"/>
          <w:szCs w:val="28"/>
          <w:rtl w:val="true"/>
          <w:lang w:bidi="fa-IR"/>
        </w:rPr>
        <w:t>بر اساس تفسیر مذکور از امام باقرعلیه السلام این کنترل فقط در مورد غذای جسم نیست؛ بلکه انسان باید غذای فکر، عقل و روح خود را نیز کنترل کند چرا که اگر مواد خام فکر و عقل انسان هم مواد مناسبی نباشد؛ نتیجه مناسبی بدست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ببیند که علمش را از چه کسی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مبادی علم درست هست که از آن انتظار نتیجه درست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مضمون امام </w:t>
      </w:r>
    </w:p>
    <w:p>
      <w:pPr>
        <w:pStyle w:val="BookText"/>
        <w:rPr/>
      </w:pPr>
      <w:r>
        <w:rPr>
          <w:rFonts w:ascii="IRNazanin" w:hAnsi="IRNazanin" w:eastAsia="IRNazanin"/>
          <w:color w:val="111111"/>
          <w:sz w:val="28"/>
          <w:sz w:val="28"/>
          <w:szCs w:val="28"/>
          <w:rtl w:val="true"/>
          <w:lang w:bidi="fa-IR"/>
        </w:rPr>
        <w:t>حسن مجتبی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 کنم از کسی که در غذای خود تعقل و دقت می کند که شکم خود را از آنچه آزارش می دهد در امان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قلب و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 و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رها می کند تا هر چیزی وارد آن گردد</w:t>
      </w:r>
      <w:r>
        <w:rPr>
          <w:rFonts w:eastAsia="IRNazanin" w:cs="IRNazanin"/>
          <w:color w:val="111111"/>
          <w:sz w:val="28"/>
          <w:szCs w:val="28"/>
          <w:rtl w:val="true"/>
          <w:lang w:bidi="fa-IR"/>
        </w:rPr>
        <w:t>.</w:t>
      </w:r>
      <w:r>
        <w:rPr>
          <w:rStyle w:val="FootnoteAnchor"/>
          <w:rtl w:val="true"/>
        </w:rPr>
        <w:footnoteReference w:id="110"/>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ورودی های وجود انسان به شکم و فکر و عقل او منحصر نمی شود و همه حواس و اعضا و جوارح انسان می توانند به گونه ای دریافت کننده سیگنال های اثرگذار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انسان با گفتن دروغ، غیبت کردن، تهمت زدن، بدگویی کردن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انسان با شنیدن دروغ، غیبت، حرفها و کلمات زشت، آهنگهای لهو و لعب و غفلت زا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 انسان با دیدن مناظر ممنوعه و گناه آلود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انبوهی از اطلاعات آلوده و ویروسی را به سیستم بدن و وجود انسان وارد می کنند که باعث اختلال در روند تفکر، تصمیم گیری و عمل فرد می شود در نتیجه تصمیمات و افعال انسان که خروجی سیستم وجودی انسان می باشند متناسب با اطلاعات ورودی آلوده و فاسد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الْسَّمْعَ وَالْبَصَرَ وَالْفُؤادَ کلُّ أُوْلئِک کانَ عَنْهُ مَسْؤُولاً</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یعنی در تصمیمی که انسان می گیرد و کاری که انجام می دهد گوش و چشم و دل همه مسئولند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عکس اگر انسان ورودی های وجودش را اعم از غذاهای جسمی و روحی از طریق زبان و گوش و چشم و فکر و خیال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کنترل کند و فقط اجازه ورود اطلاعات دارای استاندارد الهی و غذاهای خوب و پاک را بدهد </w:t>
      </w:r>
    </w:p>
    <w:p>
      <w:pPr>
        <w:pStyle w:val="BookText"/>
        <w:rPr/>
      </w:pPr>
      <w:r>
        <w:rPr>
          <w:rFonts w:ascii="IRNazanin" w:hAnsi="IRNazanin" w:eastAsia="IRNazanin"/>
          <w:color w:val="111111"/>
          <w:sz w:val="28"/>
          <w:sz w:val="28"/>
          <w:szCs w:val="28"/>
          <w:rtl w:val="true"/>
          <w:lang w:bidi="fa-IR"/>
        </w:rPr>
        <w:t>خروجی آن نیز همه خوبی و زیبایی خواهد بود که به او بصیرتی می دهد که او را خوشبخت و سعادتمند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همه ورودی های به نظام وجود انسان با اذن خدا و رضایت او باشد و همه کالاهای ورودی استاندارد الهی داشته باشد و مرغوبیت لازم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حکمت می شود و انسان حکیم می شود یعنی به فهم و بصیرتی دست می یابد که همه اعمال و گفتارش هدفمند و در مسیر دستیابی به سعادت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روز عاشورا خطاب به آن دسته از مسلمانانی که در مقابل او به عنوان امام مسلمین و فرزند پیامبر با قصد قربت به مقابله ایستاده بودند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کلکم عاص لامری غیر مستمع قولی فقد ملئت بطونکم من الحرام و طبع علی قلوبکم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همهشما از امر من سرپیچی می کنید و حرف من را نمی شنوید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 من را درک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این است که شکمهایتان از حرام پر شده است و بر قلبهایتان مهر نهاده است</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لذا از رزق حرام و شبهه ناک با معرفت و بصورت جدی باید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 حرام هر آن کند روح وروانت راخراب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و ذات بشربی شک شود با آن کباب</w:t>
      </w:r>
    </w:p>
    <w:p>
      <w:pPr>
        <w:pStyle w:val="BookText"/>
        <w:rPr/>
      </w:pPr>
      <w:r>
        <w:rPr>
          <w:rFonts w:ascii="IRNazanin" w:hAnsi="IRNazanin" w:eastAsia="IRNazanin"/>
          <w:color w:val="111111"/>
          <w:sz w:val="28"/>
          <w:sz w:val="28"/>
          <w:szCs w:val="28"/>
          <w:rtl w:val="true"/>
          <w:lang w:bidi="fa-IR"/>
        </w:rPr>
        <w:t xml:space="preserve">لقمه های شبهه ناک  اندر درون این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 مسدود ره صوم و صلاه و هم ثواب</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که می خواهی روی در راه فطرت از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حذر از رزق و روزی ی حرام با هر نقاب </w:t>
      </w:r>
    </w:p>
    <w:p>
      <w:pPr>
        <w:pStyle w:val="BookText"/>
        <w:rPr/>
      </w:pPr>
      <w:r>
        <w:rPr>
          <w:rFonts w:ascii="IRNazanin" w:hAnsi="IRNazanin" w:eastAsia="IRNazanin"/>
          <w:color w:val="111111"/>
          <w:sz w:val="28"/>
          <w:sz w:val="28"/>
          <w:szCs w:val="28"/>
          <w:rtl w:val="true"/>
          <w:lang w:bidi="fa-IR"/>
        </w:rPr>
        <w:t xml:space="preserve">خالق عالم همی گفته به هر پیر و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تلاش خود برو سوی حلال و رزق ناب</w:t>
      </w:r>
    </w:p>
    <w:p>
      <w:pPr>
        <w:pStyle w:val="BookText"/>
        <w:rPr/>
      </w:pPr>
      <w:r>
        <w:rPr>
          <w:rFonts w:ascii="IRNazanin" w:hAnsi="IRNazanin" w:eastAsia="IRNazanin"/>
          <w:color w:val="111111"/>
          <w:sz w:val="28"/>
          <w:sz w:val="28"/>
          <w:szCs w:val="28"/>
          <w:rtl w:val="true"/>
          <w:lang w:bidi="fa-IR"/>
        </w:rPr>
        <w:t xml:space="preserve">چون که با آن می روی در راه مولای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 دور از گناه و غفلت و هر نوع عقاب</w:t>
      </w:r>
    </w:p>
    <w:p>
      <w:pPr>
        <w:pStyle w:val="BookText"/>
        <w:rPr/>
      </w:pPr>
      <w:r>
        <w:rPr>
          <w:rFonts w:ascii="IRNazanin" w:hAnsi="IRNazanin" w:eastAsia="IRNazanin"/>
          <w:color w:val="111111"/>
          <w:sz w:val="28"/>
          <w:sz w:val="28"/>
          <w:szCs w:val="28"/>
          <w:rtl w:val="true"/>
          <w:lang w:bidi="fa-IR"/>
        </w:rPr>
        <w:t xml:space="preserve">پس عزیزم کن رها هر نوع حرامی را ز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روی در راه جانان و دهی جان را جواب</w:t>
      </w:r>
    </w:p>
    <w:p>
      <w:pPr>
        <w:pStyle w:val="BookText"/>
        <w:rPr/>
      </w:pPr>
      <w:r>
        <w:rPr>
          <w:rFonts w:ascii="IRNazanin" w:hAnsi="IRNazanin" w:eastAsia="IRNazanin"/>
          <w:color w:val="111111"/>
          <w:sz w:val="28"/>
          <w:sz w:val="28"/>
          <w:szCs w:val="28"/>
          <w:rtl w:val="true"/>
          <w:lang w:bidi="fa-IR"/>
        </w:rPr>
        <w:t xml:space="preserve">داد خاموش درون خواند تو را با صد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رزق و روزی ی پاک و حلال با آن خطاب</w:t>
      </w:r>
    </w:p>
    <w:p>
      <w:pPr>
        <w:pStyle w:val="BookText"/>
        <w:rPr/>
      </w:pPr>
      <w:r>
        <w:rPr>
          <w:rFonts w:ascii="IRNazanin" w:hAnsi="IRNazanin" w:eastAsia="IRNazanin"/>
          <w:color w:val="111111"/>
          <w:sz w:val="28"/>
          <w:sz w:val="28"/>
          <w:szCs w:val="28"/>
          <w:rtl w:val="true"/>
          <w:lang w:bidi="fa-IR"/>
        </w:rPr>
        <w:t xml:space="preserve">دان که رزق شبهه ناک و هم حرام با هر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 مانع حق و هی همی آرند سراب</w:t>
      </w:r>
    </w:p>
    <w:p>
      <w:pPr>
        <w:pStyle w:val="BookText"/>
        <w:rPr/>
      </w:pPr>
      <w:r>
        <w:rPr>
          <w:rFonts w:ascii="IRNazanin" w:hAnsi="IRNazanin" w:eastAsia="IRNazanin"/>
          <w:color w:val="111111"/>
          <w:sz w:val="28"/>
          <w:sz w:val="28"/>
          <w:szCs w:val="28"/>
          <w:rtl w:val="true"/>
          <w:lang w:bidi="fa-IR"/>
        </w:rPr>
        <w:t xml:space="preserve">گرسعادت خواهی و رزق حلال با صد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رها رزق حرام و شبهه ناک با هر شتاب</w:t>
      </w:r>
    </w:p>
    <w:p>
      <w:pPr>
        <w:pStyle w:val="BookText"/>
        <w:rPr/>
      </w:pPr>
      <w:r>
        <w:rPr>
          <w:rFonts w:ascii="IRNazanin" w:hAnsi="IRNazanin" w:eastAsia="IRNazanin"/>
          <w:color w:val="111111"/>
          <w:sz w:val="28"/>
          <w:sz w:val="28"/>
          <w:szCs w:val="28"/>
          <w:rtl w:val="true"/>
          <w:lang w:bidi="fa-IR"/>
        </w:rPr>
        <w:t>این همان حرف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خدابی 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جان را می کند آرام و فطرت را مجاب</w:t>
      </w:r>
    </w:p>
    <w:p>
      <w:pPr>
        <w:pStyle w:val="BookText"/>
        <w:rPr/>
      </w:pPr>
      <w:r>
        <w:rPr>
          <w:rFonts w:ascii="IRNazanin" w:hAnsi="IRNazanin" w:eastAsia="IRNazanin"/>
          <w:color w:val="111111"/>
          <w:sz w:val="28"/>
          <w:sz w:val="28"/>
          <w:szCs w:val="28"/>
          <w:rtl w:val="true"/>
          <w:lang w:bidi="fa-IR"/>
        </w:rPr>
        <w:t xml:space="preserve">گفته قرآن وعصمت خواست روح است و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بصیرت کن عمل بر حرف مولا و کتاب</w:t>
      </w:r>
    </w:p>
    <w:p>
      <w:pPr>
        <w:pStyle w:val="BookText"/>
        <w:rPr/>
      </w:pPr>
      <w:r>
        <w:rPr>
          <w:rFonts w:ascii="IRNazanin" w:hAnsi="IRNazanin" w:eastAsia="IRNazanin"/>
          <w:color w:val="111111"/>
          <w:sz w:val="28"/>
          <w:sz w:val="28"/>
          <w:szCs w:val="28"/>
          <w:rtl w:val="true"/>
          <w:lang w:bidi="fa-IR"/>
        </w:rPr>
        <w:t xml:space="preserve">این حقیر گوید که با لطف  خدای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کن کار حق از نوجوانی و شباب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و گوش‏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ضعیف النفس  اگر باشی به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 از حق جدا در خط ایمان</w:t>
      </w:r>
    </w:p>
    <w:p>
      <w:pPr>
        <w:pStyle w:val="BookText"/>
        <w:rPr/>
      </w:pPr>
      <w:r>
        <w:rPr>
          <w:rFonts w:ascii="IRNazanin" w:hAnsi="IRNazanin" w:eastAsia="IRNazanin"/>
          <w:color w:val="111111"/>
          <w:sz w:val="28"/>
          <w:sz w:val="28"/>
          <w:szCs w:val="28"/>
          <w:rtl w:val="true"/>
          <w:lang w:bidi="fa-IR"/>
        </w:rPr>
        <w:t xml:space="preserve">خداوندا بده ایمان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کن چشم و گوش از بند شیطان</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و گوش نیز از جمله ابزار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شناخت و درك صحیح حقایق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مباركه اعراف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گروه بسیاری از جن و </w:t>
      </w:r>
    </w:p>
    <w:p>
      <w:pPr>
        <w:pStyle w:val="BookText"/>
        <w:rPr/>
      </w:pPr>
      <w:r>
        <w:rPr>
          <w:rFonts w:ascii="IRNazanin" w:hAnsi="IRNazanin" w:eastAsia="IRNazanin"/>
          <w:color w:val="111111"/>
          <w:sz w:val="28"/>
          <w:sz w:val="28"/>
          <w:szCs w:val="28"/>
          <w:rtl w:val="true"/>
          <w:lang w:bidi="fa-IR"/>
        </w:rPr>
        <w:t>انس را برای دوزخ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چشمانی دارند كه با آن نمی‌بینند و آنها گوشهایی دارند كه با آن نمی‌شنوند؛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مباركه احقاف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قدرتی دادیم كه به شما ندادیم و برای آنان گوش و چشم و دل قرار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هنگام نزول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گوشها و چشمها و نه عقلهایشان برای آنان هیچ سودی نداشت؛ چرا كه آیات خدا را انكار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چشم و گوش انسان به تدریج بر اثر گناهان و غفلت ها نابینا و ناشنوا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نسبت، انسان از خدا غافل گردد و به معصیت گرفتار شود، نابینایی دل او بیشتر و حقایق به همان نسبت بر او پوشیده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راهرهایی از کوری دل، تقوی و به دنبال آن بصیرتی است که پرده غفلت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زداید و بر زوایای تاریک دل انسان نور افشانی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است که آدمی قادر به دیدن حقایق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 عزیز بزرگوار، همانطور که اشاره شد در قرآن کریم این تعبیر زیاد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دلها قفلها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هست و شنوایی نیست، و چشم هست و بینایی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عده ای از مردم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کران و لالان و کوران اند و امیدی به بازگشت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هم همین طور است که آدمی در اثر انواعی از بیماریهای روانی و اخلاقی قوّه تمیز و ادراک خود را از دست می دهد، از حوادث جهان عبرت نمی گیرد، در مکتب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 است از تجربه و پند و اندرز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درسی فرا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روزگار آموزنده ترین مدارس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 و دید 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قلب انسان دردرون جسم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خوب و بدجاست تا آن کران</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وفق آیات خدا خرد و کلان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قلوب پاک همی گیرند امان</w:t>
      </w:r>
    </w:p>
    <w:p>
      <w:pPr>
        <w:pStyle w:val="BookText"/>
        <w:rPr/>
      </w:pPr>
      <w:r>
        <w:rPr>
          <w:rFonts w:ascii="IRNazanin" w:hAnsi="IRNazanin" w:eastAsia="IRNazanin"/>
          <w:color w:val="111111"/>
          <w:sz w:val="28"/>
          <w:sz w:val="28"/>
          <w:szCs w:val="28"/>
          <w:rtl w:val="true"/>
          <w:lang w:bidi="fa-IR"/>
        </w:rPr>
        <w:t xml:space="preserve">ای که هستی صاحب قلب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 قلوب آدمی اندر جهان</w:t>
      </w:r>
    </w:p>
    <w:p>
      <w:pPr>
        <w:pStyle w:val="BookText"/>
        <w:rPr/>
      </w:pPr>
      <w:r>
        <w:rPr>
          <w:rFonts w:ascii="IRNazanin" w:hAnsi="IRNazanin" w:eastAsia="IRNazanin"/>
          <w:color w:val="111111"/>
          <w:sz w:val="28"/>
          <w:sz w:val="28"/>
          <w:szCs w:val="28"/>
          <w:rtl w:val="true"/>
          <w:lang w:bidi="fa-IR"/>
        </w:rPr>
        <w:t xml:space="preserve">یا شکور است و صبور و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گنه کار است و غافل چون بدان</w:t>
      </w:r>
    </w:p>
    <w:p>
      <w:pPr>
        <w:pStyle w:val="BookText"/>
        <w:rPr/>
      </w:pPr>
      <w:r>
        <w:rPr>
          <w:rFonts w:ascii="IRNazanin" w:hAnsi="IRNazanin" w:eastAsia="IRNazanin"/>
          <w:color w:val="111111"/>
          <w:sz w:val="28"/>
          <w:sz w:val="28"/>
          <w:szCs w:val="28"/>
          <w:rtl w:val="true"/>
          <w:lang w:bidi="fa-IR"/>
        </w:rPr>
        <w:t xml:space="preserve">قلب غافل روز و شب در هر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جان را می کند هر دم خزان</w:t>
      </w:r>
    </w:p>
    <w:p>
      <w:pPr>
        <w:pStyle w:val="BookText"/>
        <w:rPr/>
      </w:pPr>
      <w:r>
        <w:rPr>
          <w:rFonts w:ascii="IRNazanin" w:hAnsi="IRNazanin" w:eastAsia="IRNazanin"/>
          <w:color w:val="111111"/>
          <w:sz w:val="28"/>
          <w:sz w:val="28"/>
          <w:szCs w:val="28"/>
          <w:rtl w:val="true"/>
          <w:lang w:bidi="fa-IR"/>
        </w:rPr>
        <w:t xml:space="preserve">قلب شاکر در زمین و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غوغا به پا در ملک جان</w:t>
      </w:r>
    </w:p>
    <w:p>
      <w:pPr>
        <w:pStyle w:val="BookText"/>
        <w:rPr/>
      </w:pPr>
      <w:r>
        <w:rPr>
          <w:rFonts w:ascii="IRNazanin" w:hAnsi="IRNazanin" w:eastAsia="IRNazanin"/>
          <w:color w:val="111111"/>
          <w:sz w:val="28"/>
          <w:sz w:val="28"/>
          <w:szCs w:val="28"/>
          <w:rtl w:val="true"/>
          <w:lang w:bidi="fa-IR"/>
        </w:rPr>
        <w:t xml:space="preserve">گر که می خواهی شوی در هر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و آرام چو موسی و شبان</w:t>
      </w:r>
    </w:p>
    <w:p>
      <w:pPr>
        <w:pStyle w:val="BookText"/>
        <w:rPr/>
      </w:pPr>
      <w:r>
        <w:rPr>
          <w:rFonts w:ascii="IRNazanin" w:hAnsi="IRNazanin" w:eastAsia="IRNazanin"/>
          <w:color w:val="111111"/>
          <w:sz w:val="28"/>
          <w:sz w:val="28"/>
          <w:szCs w:val="28"/>
          <w:rtl w:val="true"/>
          <w:lang w:bidi="fa-IR"/>
        </w:rPr>
        <w:t xml:space="preserve">کن خدا را یاد و با عشق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قلب سلیم و پر توان</w:t>
      </w:r>
    </w:p>
    <w:p>
      <w:pPr>
        <w:pStyle w:val="BookText"/>
        <w:rPr/>
      </w:pPr>
      <w:r>
        <w:rPr>
          <w:rFonts w:ascii="IRNazanin" w:hAnsi="IRNazanin" w:eastAsia="IRNazanin"/>
          <w:color w:val="111111"/>
          <w:sz w:val="28"/>
          <w:sz w:val="28"/>
          <w:szCs w:val="28"/>
          <w:rtl w:val="true"/>
          <w:lang w:bidi="fa-IR"/>
        </w:rPr>
        <w:t xml:space="preserve">قلب سالم با هزار و یک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خواهد خدا را بی گمان</w:t>
      </w:r>
    </w:p>
    <w:p>
      <w:pPr>
        <w:pStyle w:val="BookText"/>
        <w:rPr/>
      </w:pPr>
      <w:r>
        <w:rPr>
          <w:rFonts w:ascii="IRNazanin" w:hAnsi="IRNazanin" w:eastAsia="IRNazanin"/>
          <w:color w:val="111111"/>
          <w:sz w:val="28"/>
          <w:sz w:val="28"/>
          <w:szCs w:val="28"/>
          <w:rtl w:val="true"/>
          <w:lang w:bidi="fa-IR"/>
        </w:rPr>
        <w:t xml:space="preserve">پس عزیزم قلب خود را همچنان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سالم کن تو با ذکر و اذان</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 خاموش قلوب با یک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فطرت باشد و راه جنان </w:t>
      </w:r>
    </w:p>
    <w:p>
      <w:pPr>
        <w:pStyle w:val="BookText"/>
        <w:rPr/>
      </w:pPr>
      <w:r>
        <w:rPr>
          <w:rFonts w:ascii="IRNazanin" w:hAnsi="IRNazanin" w:eastAsia="IRNazanin"/>
          <w:color w:val="111111"/>
          <w:sz w:val="28"/>
          <w:sz w:val="28"/>
          <w:szCs w:val="28"/>
          <w:rtl w:val="true"/>
          <w:lang w:bidi="fa-IR"/>
        </w:rPr>
        <w:t xml:space="preserve">هر که را راهی رود غیر از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وافر کرده بر روح و روان</w:t>
      </w:r>
    </w:p>
    <w:p>
      <w:pPr>
        <w:pStyle w:val="BookText"/>
        <w:rPr/>
      </w:pPr>
      <w:r>
        <w:rPr>
          <w:rFonts w:ascii="IRNazanin" w:hAnsi="IRNazanin" w:eastAsia="IRNazanin"/>
          <w:color w:val="111111"/>
          <w:sz w:val="28"/>
          <w:sz w:val="28"/>
          <w:szCs w:val="28"/>
          <w:rtl w:val="true"/>
          <w:lang w:bidi="fa-IR"/>
        </w:rPr>
        <w:t xml:space="preserve">قلب خود را کن تو چون پیر مغان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شوی راحت ز شرّ این و آن</w:t>
      </w:r>
    </w:p>
    <w:p>
      <w:pPr>
        <w:pStyle w:val="BookText"/>
        <w:rPr/>
      </w:pPr>
      <w:r>
        <w:rPr>
          <w:rFonts w:ascii="IRNazanin" w:hAnsi="IRNazanin" w:eastAsia="IRNazanin"/>
          <w:color w:val="111111"/>
          <w:sz w:val="28"/>
          <w:sz w:val="28"/>
          <w:szCs w:val="28"/>
          <w:rtl w:val="true"/>
          <w:lang w:bidi="fa-IR"/>
        </w:rPr>
        <w:t xml:space="preserve">ای که داری قلبی چون آتش فشانذ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 که با ذکر خدا گیری امان</w:t>
      </w:r>
    </w:p>
    <w:p>
      <w:pPr>
        <w:pStyle w:val="BookText"/>
        <w:rPr/>
      </w:pPr>
      <w:r>
        <w:rPr>
          <w:rFonts w:ascii="IRNazanin" w:hAnsi="IRNazanin" w:eastAsia="IRNazanin"/>
          <w:color w:val="111111"/>
          <w:sz w:val="28"/>
          <w:sz w:val="28"/>
          <w:szCs w:val="28"/>
          <w:rtl w:val="true"/>
          <w:lang w:bidi="fa-IR"/>
        </w:rPr>
        <w:t xml:space="preserve">این حقیر گوید بدون هر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گردد روا هر نوع فغان</w:t>
      </w:r>
    </w:p>
    <w:p>
      <w:pPr>
        <w:pStyle w:val="BookText"/>
        <w:rPr/>
      </w:pPr>
      <w:r>
        <w:rPr>
          <w:rFonts w:ascii="IRNazanin" w:hAnsi="IRNazanin" w:eastAsia="IRNazanin"/>
          <w:color w:val="111111"/>
          <w:sz w:val="28"/>
          <w:sz w:val="28"/>
          <w:szCs w:val="28"/>
          <w:rtl w:val="true"/>
          <w:lang w:bidi="fa-IR"/>
        </w:rPr>
        <w:t>قلب نیز یكی دیگر از ابزار بصیرت و درك حقايق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در همین زمینه در آیه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مباركه اعراف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گروه بسیاری از جن و انس را برای دوزخ آفریدیم؛ آنها دلها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یی دارند كه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نمی‌كنند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بصیرت از دیدگاه روایات و ادعیه به منزله چشم است برای دل، همان گونه که انسان با چشم ظاهر اشیا را می بیند به واسطه بصیرت به باطن و کنه اشیا و مسائل پی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بصر دیده ظاهر و بصیرت دیده باطن آدمی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عرفا برای دیده باطن نام 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جان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چشم جهان بین آورده اند و بر این باورند که دریافت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 جان بین باید؛</w:t>
      </w:r>
      <w:r>
        <w:rPr>
          <w:rStyle w:val="FootnoteAnchor"/>
          <w:rtl w:val="true"/>
        </w:rPr>
        <w:footnoteReference w:id="114"/>
      </w:r>
      <w:r>
        <w:rPr>
          <w:rFonts w:ascii="IRNazanin" w:hAnsi="IRNazanin" w:eastAsia="IRNazanin"/>
          <w:color w:val="111111"/>
          <w:sz w:val="28"/>
          <w:sz w:val="28"/>
          <w:szCs w:val="28"/>
          <w:rtl w:val="true"/>
          <w:lang w:bidi="fa-IR"/>
        </w:rPr>
        <w:t xml:space="preserve"> پیامبر اسلام صلی الله وعلیه وآله برای قلب انسان دو دیده چون دو چشم ظاهری برای جسد دانسته و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مِنْ عَبْدٍ اِلّا وَ لِقَلْبِهِ عَینَانِ، هُما غَیبٌ ینْظُرُ بِهِما الغیبُ فَاِذَا اَرَادَاللَّهُ تَعالَی بِعَبْدٍ خَیراً فَتَحَ عَینَی قَلْبِهِ فَیری مَا هُوَ غَائبٌ مِنْ بَصَرِهِ</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دل هر بنده ای را دو دیده نهانی است که به واسطه آن دو دیده غیب را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بخواهد در حق بنده ای نیکی کند دو چشم دلش را می گشاید تا بواسطه آن آنچه را که از دیدگان ظاهریش نهان است بتواند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لِلْقَلْبِ عَینَینِ کمَا لِلْجَسَدِ، فَیرَی الظَاهِرُ بِالعَینِ الظَاهِرَةِ وَ یرَی البَاطِنُ وَ الحَقایقُ بِعَینِ الحقِّ الّتِی فِی البَاطِنَةَ</w:t>
      </w:r>
      <w:r>
        <w:rPr>
          <w:rStyle w:val="FootnoteAnchor"/>
          <w:rtl w:val="true"/>
        </w:rPr>
        <w:footnoteReference w:id="116"/>
      </w:r>
      <w:r>
        <w:rPr>
          <w:rFonts w:ascii="IRNazanin" w:hAnsi="IRNazanin" w:eastAsia="IRNazanin"/>
          <w:color w:val="111111"/>
          <w:sz w:val="28"/>
          <w:sz w:val="28"/>
          <w:szCs w:val="28"/>
          <w:rtl w:val="true"/>
          <w:lang w:bidi="fa-IR"/>
        </w:rPr>
        <w:t>برای دل همانند جسم دو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را با چشم ظاهری و باطن و حقایق را با چشم حق که در درون اوست دیده می شود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دیدی چه غوغایی به پا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و جان خلوص اندر کجا بود</w:t>
      </w:r>
    </w:p>
    <w:p>
      <w:pPr>
        <w:pStyle w:val="BookText"/>
        <w:rPr/>
      </w:pPr>
      <w:r>
        <w:rPr>
          <w:rFonts w:ascii="IRNazanin" w:hAnsi="IRNazanin" w:eastAsia="IRNazanin"/>
          <w:color w:val="111111"/>
          <w:sz w:val="28"/>
          <w:sz w:val="28"/>
          <w:szCs w:val="28"/>
          <w:rtl w:val="true"/>
          <w:lang w:bidi="fa-IR"/>
        </w:rPr>
        <w:t xml:space="preserve">ز جان گم کرده نام و بی نشان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ساز مخلصی ها بی صدا بود</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اخلاص به این معنی است که انسان از عمل خود فقط یک منظور و هدف را دنبال کند و آن اطاعت از خداوند و کسب رضای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اخلاص باعث می شود توان انسان و نیروهای وجود انسان و به عبارتی جنود رحمانی وجود انسان متحد و یکپارچه و قوی باشند در نتیجه قدرت تشخیص و فهم </w:t>
      </w:r>
    </w:p>
    <w:p>
      <w:pPr>
        <w:pStyle w:val="BookText"/>
        <w:rPr/>
      </w:pPr>
      <w:r>
        <w:rPr>
          <w:rFonts w:ascii="IRNazanin" w:hAnsi="IRNazanin" w:eastAsia="IRNazanin"/>
          <w:color w:val="111111"/>
          <w:sz w:val="28"/>
          <w:sz w:val="28"/>
          <w:szCs w:val="28"/>
          <w:rtl w:val="true"/>
          <w:lang w:bidi="fa-IR"/>
        </w:rPr>
        <w:t>انسان زیاد شده و بصیرت او نسبت به پدیده ها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تحقق الاخلاص تستنیر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اخلاص در وجود انسان تحقق یابد چشم بصیرت انسان روشن می گردد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امام باقرعلیه السلام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اخلص العبد الایمان بالله عزوجل اربعین یوماً الا زهده اللّه فی الدنیا و بصّره دائها و دوائها فاثبت الحکمة فی قلبه و انطق بها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ای ایمان خود به خدا را چهل شبانه روز خالص گرداند خداوند او را در دنیا زاهد و با تقوی می گرداند و درد و درمان دنیا را به چشم بصیرت به او می نمایاند در نتیجه قلبش به حکمت استوار می گردد و زبانش به حکمت گویا می شود</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و اما دشمن خلوص ریا و خودنمایی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 باشد ندایی از ره 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 باشد تو را روحت شود پر</w:t>
      </w:r>
    </w:p>
    <w:p>
      <w:pPr>
        <w:pStyle w:val="BookText"/>
        <w:rPr/>
      </w:pPr>
      <w:r>
        <w:rPr>
          <w:rFonts w:ascii="IRNazanin" w:hAnsi="IRNazanin" w:eastAsia="IRNazanin"/>
          <w:color w:val="111111"/>
          <w:sz w:val="28"/>
          <w:sz w:val="28"/>
          <w:szCs w:val="28"/>
          <w:rtl w:val="true"/>
          <w:lang w:bidi="fa-IR"/>
        </w:rPr>
        <w:t xml:space="preserve">مشو مغرور و ده آن را فراری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تو هستی فراتر از همه سر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بی ‌رغبتی به دنیا و کوتاه کردن امیدها و پاکیزه نمودن عمل‌هاست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بی‌رغبتی روش افراد با اخلاص و کلید صلاح و تجارتی سودمند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 گرانسنگ زهد، بصیرت و بینایی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جملات حکمت‌آمیز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ازهَد فِی الدُّنیا یبَصِّرک عَوْراتِها وَ لا تََغفَل فَلَسْتَ بِمَغْفولٍ عَنْک، در دنیا زاهد باش، تا خداوند چشم تو را نسبت به عیوب آن بینا سازد و غافل مباش که مراقب تو می‌باشند</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ابن میثم در تبیین رابطه زهد و بصیرت، براساس این ضرب‌المثل که محبت به چیزی انسان را کور و کر می‌کند، علاقه به دنیا را باعث پوشیده ماندن عیوب آن بر علاقه‌مندان دنیا می‌داند و لذا عدم محبت و زهد نسبت به آن باعث زایل شدن این پوشش و ظاهر شدن عیوب و زشتی‌های آن می‌گردد</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امام صادق نیز در همین زمینه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زَهِدَ فِی الدُّنیا اَثْبَتَ اللهُ الْحِکمَةَ فی قَلْبِهِ، وَ اَنْطَقَ بِها لَسانَهُ وَ بَصَّرَهُ عُیوبَ الدُّنیا داءَها وَ دَواءَها، آن که در دنیا زهد ورزد، خداوند حکمت را در قلب او استوار می‌نماید و حکمت را بر زبانش جاری می‌کند و به او چشم بصیرت نسبت به عیوب دنیا می‌دهد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عوامل ایجاد بصیرت آگاهی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يكي از صفات ويژة بندگان خاص خدا، داشتن چشم بينا، گوش شنوا و آگاهي و بصيرت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درك اگاهانه از دين، سرچشمه اصلي مقاومت و پايداري و ايستادگي است ، چرا كه چشم و گوش بستگان را به اساني مي توان فريب داد ، و انها را به وادي كفر و بي ايماني و ضلالت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افراد الت</w:t>
      </w:r>
    </w:p>
    <w:p>
      <w:pPr>
        <w:pStyle w:val="BookText"/>
        <w:rPr/>
      </w:pPr>
      <w:r>
        <w:rPr>
          <w:rFonts w:ascii="IRNazanin" w:hAnsi="IRNazanin" w:eastAsia="IRNazanin"/>
          <w:color w:val="111111"/>
          <w:sz w:val="28"/>
          <w:sz w:val="28"/>
          <w:szCs w:val="28"/>
          <w:rtl w:val="true"/>
          <w:lang w:bidi="fa-IR"/>
        </w:rPr>
        <w:t>دست دشمنان و طعمه خوبي براي شيطانند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تنهامومنان ژرف انديش ، بصير وسميع اند كه چون كوه ثابت مي مانند و بازيچه دست اين و آن نمي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و قدرت تشخیص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وفا پیشه که از دیر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به دل رمز و رموز دو راز</w:t>
      </w:r>
    </w:p>
    <w:p>
      <w:pPr>
        <w:pStyle w:val="BookText"/>
        <w:rPr/>
      </w:pPr>
      <w:r>
        <w:rPr>
          <w:rFonts w:ascii="IRNazanin" w:hAnsi="IRNazanin" w:eastAsia="IRNazanin"/>
          <w:color w:val="111111"/>
          <w:sz w:val="28"/>
          <w:sz w:val="28"/>
          <w:szCs w:val="28"/>
          <w:rtl w:val="true"/>
          <w:lang w:bidi="fa-IR"/>
        </w:rPr>
        <w:t xml:space="preserve">لیک به نفس جرات گفتن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به جز  راز نهفتن نداشت</w:t>
      </w:r>
    </w:p>
    <w:p>
      <w:pPr>
        <w:pStyle w:val="BookText"/>
        <w:rPr/>
      </w:pPr>
      <w:r>
        <w:rPr>
          <w:rFonts w:ascii="IRNazanin" w:hAnsi="IRNazanin" w:eastAsia="IRNazanin"/>
          <w:color w:val="111111"/>
          <w:sz w:val="28"/>
          <w:sz w:val="28"/>
          <w:szCs w:val="28"/>
          <w:rtl w:val="true"/>
          <w:lang w:bidi="fa-IR"/>
        </w:rPr>
        <w:t xml:space="preserve">چون ز حق، وعده وصلش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و هم جان به سویش دوید</w:t>
      </w:r>
    </w:p>
    <w:p>
      <w:pPr>
        <w:pStyle w:val="BookText"/>
        <w:rPr/>
      </w:pPr>
      <w:r>
        <w:rPr>
          <w:rFonts w:ascii="IRNazanin" w:hAnsi="IRNazanin" w:eastAsia="IRNazanin"/>
          <w:color w:val="111111"/>
          <w:sz w:val="28"/>
          <w:sz w:val="28"/>
          <w:szCs w:val="28"/>
          <w:rtl w:val="true"/>
          <w:lang w:bidi="fa-IR"/>
        </w:rPr>
        <w:t xml:space="preserve">گفت دو صد جان به فدایش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 دارم از آنش کنم</w:t>
      </w:r>
    </w:p>
    <w:p>
      <w:pPr>
        <w:pStyle w:val="BookText"/>
        <w:rPr/>
      </w:pPr>
      <w:r>
        <w:rPr>
          <w:rFonts w:ascii="IRNazanin" w:hAnsi="IRNazanin" w:eastAsia="IRNazanin"/>
          <w:color w:val="111111"/>
          <w:sz w:val="28"/>
          <w:sz w:val="28"/>
          <w:szCs w:val="28"/>
          <w:rtl w:val="true"/>
          <w:lang w:bidi="fa-IR"/>
        </w:rPr>
        <w:t xml:space="preserve">نفس چو دید این همه جانبازی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خدا رفتن و بي باكي اش</w:t>
      </w:r>
    </w:p>
    <w:p>
      <w:pPr>
        <w:pStyle w:val="BookText"/>
        <w:rPr/>
      </w:pPr>
      <w:r>
        <w:rPr>
          <w:rFonts w:ascii="IRNazanin" w:hAnsi="IRNazanin" w:eastAsia="IRNazanin"/>
          <w:color w:val="111111"/>
          <w:sz w:val="28"/>
          <w:sz w:val="28"/>
          <w:szCs w:val="28"/>
          <w:rtl w:val="true"/>
          <w:lang w:bidi="fa-IR"/>
        </w:rPr>
        <w:t xml:space="preserve">کرد یقین کین همه از بهر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امید کرد و مغلوب اوست</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مومن باید با مطالعه و کسب اطلاعات روزانه و بهره گیری همه جانبه از وسائل علمی و آموزشی، درک خود را از مسائل مختلف بالا برده و خود را به روز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باعث بالا رفتن ذکاوت و هوش و زیرکی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باید به قدری بر مسائل واقف باشد تا امور متفاوت را با عقل خود به طور عمیق بررسی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جوانب کار را به خوبی تشخیص دهد تا از یک سوراخ ، دوبار گزیده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مسلمان باید این کلام نورانی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w:t>
      </w:r>
    </w:p>
    <w:p>
      <w:pPr>
        <w:pStyle w:val="BookText"/>
        <w:rPr/>
      </w:pP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آویزه گوش خود نماید و آن را به کار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المؤمن لایلدغ من حجر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همانا مؤمن از یک سوراخ ، دوبار گزیده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بصیرت نه تنها باعث بیداری دل انسان گردیده و قلب او را نورانی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بلکه انسان بصیر با نور عقل و ضمیر روشن خود بر چشم و گوش و قلب دیگران شعله بیداری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افروزد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بصیرت هم خود هدایت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هم دیگران را هم چون راهنمایان دلسوز، راهبری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 و مشوق راه یافتگان اند و انذار دهنده کج روان و نکوهش کننده روندگان به چپ و راست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در این راستا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سُبْحانَهُ جَعَلَ الذکرَ جَلاءً لِلْقُلُوب، تَسْمَعُ به بَعْدَالْوَقرَةِ وَ تُبصِرُ به بَعْدَالْعِشْوَةِ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فَاسْتَصْبِحُوا بِنُورَ یقْظَةٍ فِی الْاَسْماعِ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والاَبْصارِ وَ الْاَفْئِدَه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سبحان، یاد خود را روشنی‌بخش دل‌ها قرار داد که در اثر آن، پس از سنگینی گوش، می‌شنوند و پس از کم سویی چشم، می‌بیند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اینان به نور بیداری، در چشم‌ها و گوش‌ها و دل‌ها نور می‌افشانند </w:t>
      </w:r>
      <w:r>
        <w:rPr>
          <w:rFonts w:eastAsia="IRNazanin" w:cs="IRNazanin"/>
          <w:color w:val="111111"/>
          <w:sz w:val="28"/>
          <w:szCs w:val="28"/>
          <w:rtl w:val="true"/>
          <w:lang w:bidi="fa-IR"/>
        </w:rPr>
        <w:t>.... »</w:t>
      </w:r>
      <w:r>
        <w:rPr>
          <w:rStyle w:val="FootnoteAnchor"/>
          <w:rtl w:val="true"/>
        </w:rPr>
        <w:footnoteReference w:id="123"/>
      </w:r>
      <w:r>
        <w:rPr>
          <w:rFonts w:ascii="IRNazanin" w:hAnsi="IRNazanin" w:eastAsia="IRNazanin"/>
          <w:color w:val="111111"/>
          <w:sz w:val="28"/>
          <w:sz w:val="28"/>
          <w:szCs w:val="28"/>
          <w:rtl w:val="true"/>
          <w:lang w:bidi="fa-IR"/>
        </w:rPr>
        <w:t>در حقیقت این بندگان خدا با نور عقل و ضمیر روشن خود در چشم‌ها، گوش‌ها ودل‌ها شعله بیداری افروخته‌اند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 تنها خود از چراغ روشن‌گر بیداری کسب نور کرده‌اند و به کمالات نفسانی خویش افزوده‌اند، بلکه بر زوایای تاریک قلب‌های دیگران نورافشانی کرده و راهنمای آنان به سمت نور که همان ولایت الهی است، بوده‌اند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ای عاقل ، اگر در خصوص ولایت پذیری با تامل به فریاد خاموش </w:t>
      </w:r>
    </w:p>
    <w:p>
      <w:pPr>
        <w:pStyle w:val="BookText"/>
        <w:rPr/>
      </w:pPr>
      <w:r>
        <w:rPr>
          <w:rFonts w:ascii="IRNazanin" w:hAnsi="IRNazanin" w:eastAsia="IRNazanin"/>
          <w:color w:val="111111"/>
          <w:sz w:val="28"/>
          <w:sz w:val="28"/>
          <w:szCs w:val="28"/>
          <w:rtl w:val="true"/>
          <w:lang w:bidi="fa-IR"/>
        </w:rPr>
        <w:t xml:space="preserve">عقلت ، توجه نمایی به این نتیجه خواهی رسید که اگر فردی در مثلثی قرار گیرد که از هیچ یک از اضلاع آن اطلاع کامل نداشته باشد ، باید خود را به دست کسی بسپارد که از هر سه ضلع آن خبر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وقتی انسان از گذشته خود با خبر نبوده و نسبت به آینده معرفت کامل نداشته و از حوادث در حال اتفاق و موقعیت کنونی خود اطلاع لازم ندارد ، باید با بصیرت مقتضی خود را به ولایتی بسپارد که وی را در صراطی قرار دهد که فریاد خاموش درونش به دنبال آن می باشد؛ به گونه ای که در اثر این اعتقاد به جایی برسد که هبچ اندوهی نسبت به گذشته و هیچ خوفی از آینده نداشته و در حوادث و جریاناتی که با آن رو به رو می شود به تکلیف عمل نموده و تابع محض مدیریت و ولایت الهی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با چنین اعتقادی در آرامش کامل به سر برده و از لحظه لحظه حیات خود لذت خواهد برد و درجریانهای مختلف ، تحت تاثیر جناح بندی ها و باند بازی ها قرار نخواهد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w:t>
      </w:r>
    </w:p>
    <w:p>
      <w:pPr>
        <w:pStyle w:val="BookText"/>
        <w:rPr/>
      </w:pPr>
      <w:r>
        <w:rPr>
          <w:rFonts w:ascii="IRNazanin" w:hAnsi="IRNazanin" w:eastAsia="IRNazanin"/>
          <w:color w:val="111111"/>
          <w:sz w:val="28"/>
          <w:sz w:val="28"/>
          <w:szCs w:val="28"/>
          <w:rtl w:val="true"/>
          <w:lang w:bidi="fa-IR"/>
        </w:rPr>
        <w:t xml:space="preserve">به حال آن کسی که،فارغ ازهرنوع جناح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حقّ است و دور از این گروه و آن جناح است</w:t>
      </w:r>
    </w:p>
    <w:p>
      <w:pPr>
        <w:pStyle w:val="BookText"/>
        <w:rPr/>
      </w:pPr>
      <w:r>
        <w:rPr>
          <w:rFonts w:ascii="IRNazanin" w:hAnsi="IRNazanin" w:eastAsia="IRNazanin"/>
          <w:color w:val="111111"/>
          <w:sz w:val="28"/>
          <w:sz w:val="28"/>
          <w:szCs w:val="28"/>
          <w:rtl w:val="true"/>
          <w:lang w:bidi="fa-IR"/>
        </w:rPr>
        <w:t xml:space="preserve">رهبرش باشد ولیّ و خطّ او خطّ صلاح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هست درخطّ  مولا، بی گمان اهل فلاح است</w:t>
      </w:r>
    </w:p>
    <w:p>
      <w:pPr>
        <w:pStyle w:val="BookText"/>
        <w:rPr/>
      </w:pPr>
      <w:r>
        <w:rPr>
          <w:rFonts w:ascii="IRNazanin" w:hAnsi="IRNazanin" w:eastAsia="IRNazanin"/>
          <w:color w:val="111111"/>
          <w:sz w:val="28"/>
          <w:sz w:val="28"/>
          <w:szCs w:val="28"/>
          <w:rtl w:val="true"/>
          <w:lang w:bidi="fa-IR"/>
        </w:rPr>
        <w:t>بود راه رهایی،  در مسیر آن  جهانی</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اصلا مگر فردی که باشناخت و معرفت لازم و بصیرت کامل ، اصل اعتقادی ولایت الهي و مطلقه فقیه را پذیرفته باشد ، وارد جناح بندی های مصطلح و باند </w:t>
      </w:r>
    </w:p>
    <w:p>
      <w:pPr>
        <w:pStyle w:val="BookText"/>
        <w:rPr/>
      </w:pPr>
      <w:r>
        <w:rPr>
          <w:rFonts w:ascii="IRNazanin" w:hAnsi="IRNazanin" w:eastAsia="IRNazanin"/>
          <w:color w:val="111111"/>
          <w:sz w:val="28"/>
          <w:sz w:val="28"/>
          <w:szCs w:val="28"/>
          <w:rtl w:val="true"/>
          <w:lang w:bidi="fa-IR"/>
        </w:rPr>
        <w:t xml:space="preserve">بازی های افراطی خواهد 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حتم کسی که چنین توفیق ارزشمندی را پیدا کرده باشد ، کاری به موضع گیری های گروه ها و جناح های مختلف ندارد ، چرا که خود را به ولایت الهی سپرده و تابع محض اوامر ولی امرش می باشد و هر کس از هرگروه و جناحی، اگر در صرات مستقیمی که ولی امر ترسیم نموده ، حرکت کرده و موضعگیری هایش  منطبق بر اوامر ولایت فقیه بوده و در راستای سیاست ها و اصول ولی امر باشد ، خودی بوده و از او حمایت و دفاع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در هر جناح و جایگاهی که باشد قابل قبول و تحمل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اگرخواهی روی در راه یزدان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خراسانی را  کن در جان نمایان</w:t>
      </w:r>
    </w:p>
    <w:p>
      <w:pPr>
        <w:pStyle w:val="BookText"/>
        <w:rPr/>
      </w:pPr>
      <w:r>
        <w:rPr>
          <w:rFonts w:ascii="IRNazanin" w:hAnsi="IRNazanin" w:eastAsia="IRNazanin"/>
          <w:color w:val="111111"/>
          <w:sz w:val="28"/>
          <w:sz w:val="28"/>
          <w:szCs w:val="28"/>
          <w:rtl w:val="true"/>
          <w:lang w:bidi="fa-IR"/>
        </w:rPr>
        <w:t xml:space="preserve">ولایت بوده باشد قلب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را کن محیّا از دل و جان</w:t>
      </w:r>
    </w:p>
    <w:p>
      <w:pPr>
        <w:pStyle w:val="BookText"/>
        <w:rPr/>
      </w:pPr>
      <w:r>
        <w:rPr>
          <w:rFonts w:ascii="IRNazanin" w:hAnsi="IRNazanin" w:eastAsia="IRNazanin"/>
          <w:color w:val="111111"/>
          <w:sz w:val="28"/>
          <w:sz w:val="28"/>
          <w:szCs w:val="28"/>
          <w:rtl w:val="true"/>
          <w:lang w:bidi="fa-IR"/>
        </w:rPr>
        <w:t>حال اي هم رزم، اي كسي كه تا آخرين لحظات حيات در برابر مارقين، قاسطين وناكثين زمان خود خواهي ايستاد؛ آيا مي‌داني علت به وجود آمدن موضعگيري‌هاي اين چنيني چيست؟ چرا افرادي گذشته پر افتخار خود را خيلي راحت از بين مي‌برند؟ چرا بعضي‌ها در وسط راه مي‌مانند و نهايتاً به انحراف كشيده مي‌شوند؟ چرا برخي از ولايت الهي و مطلقه فقيه جدا مي‌شوند؟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آن خيلي واضح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نيازي به ادله آنچناني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اصلي آن اين است كه اصل اعتقادي ولايت مطلقه فقيه را با تحقيق و بررسي، </w:t>
      </w:r>
    </w:p>
    <w:p>
      <w:pPr>
        <w:pStyle w:val="BookText"/>
        <w:rPr/>
      </w:pPr>
      <w:r>
        <w:rPr>
          <w:rFonts w:ascii="IRNazanin" w:hAnsi="IRNazanin" w:eastAsia="IRNazanin"/>
          <w:color w:val="111111"/>
          <w:sz w:val="28"/>
          <w:sz w:val="28"/>
          <w:szCs w:val="28"/>
          <w:rtl w:val="true"/>
          <w:lang w:bidi="fa-IR"/>
        </w:rPr>
        <w:t>باورنكرده و شبهات پيرامون آنرا بر طرف ننموده‌اند؛ وگرنه محال است فردي با تحقيق و تفحص، شبهات مورد نظر را رفع كرده باشد و زير چتر ولايت الهي نرفته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فرياد خاموش بشريت به دنبال آن بوده و در كنار آن به آرمش كامل و واقعي خود خواهد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ولايت آل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بي بصر نمي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زعامت سيد علي  که بي بصر نمي شود</w:t>
      </w:r>
    </w:p>
    <w:p>
      <w:pPr>
        <w:pStyle w:val="BookText"/>
        <w:rPr/>
      </w:pPr>
      <w:r>
        <w:rPr>
          <w:rFonts w:ascii="IRNazanin" w:hAnsi="IRNazanin" w:eastAsia="IRNazanin"/>
          <w:color w:val="111111"/>
          <w:sz w:val="28"/>
          <w:sz w:val="28"/>
          <w:szCs w:val="28"/>
          <w:rtl w:val="true"/>
          <w:lang w:bidi="fa-IR"/>
        </w:rPr>
        <w:t xml:space="preserve">حکايت ناب  نبي، رها کند ديده و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روح ولي، که بي بصر نمي شود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آري اي بصير، اي كه با تحقيق و تأمل نسبت به اصل اعتقادي ولايت مطلقه فقيه ايمان و اعتقاد پيدا كرده و با بينش لازم وبصيرت كافي آن را باور نموده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حتم ميداني كه اين اصل ادامه اصول نبوت وامامت كه از اصول دين است، مي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نيز ميداني كه بر مبناي فتواي تمام مراجع، پذيرش اصول دين به طور حتم و يقين، بايد توام با تحقيق باشد، وباور نموده اي كه اگر فردي اصول دين را با شناخت و معرفت لازم بپذيرد وباور نمايد، ديگر در انجام فروع دين،هيچگونه ابهام ومشكلي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بياني ديگر، آيا ميداني چرا بعضي از افراد، فروع دين را به صورت دقيق و كامل انجام نمي دهند؟ بدون شک به خاطر اين است كه اصول دين  را با شناخت و معرفت كامل، باور نكرده‌اند وگرنه محال است،كسي اصول دين را بصورت تحقيقي، انتخاب و پذيرفته باشد و در انجام فروع دين سهل انگاري 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خاطر همين است كه مي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گويند پذيرش اصول دين بر اساس شناخت و معرفت بر هر فردي فرض، لازم و ضروري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معتقد هستند كه اگر نماز به لحاظ شناخت اصول مزبور از اول وقت به تأخير افتد، مشكل نخواهد بود، چرا كه همه حركات و سكنات فرد در كنار اين اعتقاد معنا و ارزش پيدا كرده و به دنبال آن آرامش واقعي بر روح و روان حاكم و زمينه سعادت دنيا و آخرت فراهم 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 شود روزي كه افكار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حق گويد خداوند جهان</w:t>
      </w:r>
    </w:p>
    <w:p>
      <w:pPr>
        <w:pStyle w:val="BookText"/>
        <w:rPr/>
      </w:pPr>
      <w:r>
        <w:rPr>
          <w:rFonts w:ascii="IRNazanin" w:hAnsi="IRNazanin" w:eastAsia="IRNazanin"/>
          <w:color w:val="111111"/>
          <w:sz w:val="28"/>
          <w:sz w:val="28"/>
          <w:szCs w:val="28"/>
          <w:rtl w:val="true"/>
          <w:lang w:bidi="fa-IR"/>
        </w:rPr>
        <w:t xml:space="preserve">راه مولا را نما بر ما 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رويم بي هر گمان سوي همان</w:t>
      </w:r>
    </w:p>
    <w:p>
      <w:pPr>
        <w:pStyle w:val="BookText"/>
        <w:rPr/>
      </w:pPr>
      <w:r>
        <w:rPr>
          <w:rFonts w:ascii="IRNazanin" w:hAnsi="IRNazanin" w:eastAsia="IRNazanin"/>
          <w:color w:val="111111"/>
          <w:sz w:val="28"/>
          <w:sz w:val="28"/>
          <w:szCs w:val="28"/>
          <w:rtl w:val="true"/>
          <w:lang w:bidi="fa-IR"/>
        </w:rPr>
        <w:t>با  همان  داد  خموش روح  و جان</w:t>
      </w:r>
    </w:p>
    <w:p>
      <w:pPr>
        <w:pStyle w:val="BookText"/>
        <w:rPr/>
      </w:pPr>
      <w:r>
        <w:rPr>
          <w:rFonts w:ascii="IRNazanin" w:hAnsi="IRNazanin" w:eastAsia="IRNazanin"/>
          <w:color w:val="111111"/>
          <w:sz w:val="28"/>
          <w:sz w:val="28"/>
          <w:szCs w:val="28"/>
          <w:rtl w:val="true"/>
          <w:lang w:bidi="fa-IR"/>
        </w:rPr>
        <w:t>حال، مگر اصل ولايت مطلقه فقيه، ادامه اصل امامت در زمان غيبت نيست؟ مگر ولايت فقيه يك اصل و موضوع اعتقادي نمي‌باشد؟ مگر نبايد اصول اعتقادي را با تحقيق و بررسي پذيرفت؟ مگر نبايد هر انساني  شبهات پيرامون ولايت مطلقه فقيه را با تحقيق، معرفت، هوشياري و بصيرت لازم بر طرف نمايد؟ مگر نبايد از مولا و مقتداي خود انقلابي‌تر و دلسور‌تر نشود؟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نبايد در همه موضعگيري‌ها، تابع محض ولي امر شد؟ مگر پس از رفع شبهات و انتخاب بهترين نوع مديريت و ولايت نبايد به تكليف عمل كرد؟ مگر </w:t>
      </w:r>
    </w:p>
    <w:p>
      <w:pPr>
        <w:pStyle w:val="BookText"/>
        <w:rPr/>
      </w:pPr>
      <w:r>
        <w:rPr>
          <w:rFonts w:ascii="IRNazanin" w:hAnsi="IRNazanin" w:eastAsia="IRNazanin"/>
          <w:color w:val="111111"/>
          <w:sz w:val="28"/>
          <w:sz w:val="28"/>
          <w:szCs w:val="28"/>
          <w:rtl w:val="true"/>
          <w:lang w:bidi="fa-IR"/>
        </w:rPr>
        <w:t>نبايد با برنامه ريزي دقيق، استراتژي ثابت و محكمي براي رسيدن به هدف داشت؟ مگر نبايد به گونه‌اي انتخابو عمل نمايد تا جزء استراتژي ديگران قرار نگيرد؟</w:t>
      </w:r>
    </w:p>
    <w:p>
      <w:pPr>
        <w:pStyle w:val="BookText"/>
        <w:rPr/>
      </w:pPr>
      <w:r>
        <w:rPr>
          <w:rFonts w:ascii="IRNazanin" w:hAnsi="IRNazanin" w:eastAsia="IRNazanin"/>
          <w:color w:val="111111"/>
          <w:sz w:val="28"/>
          <w:sz w:val="28"/>
          <w:szCs w:val="28"/>
          <w:rtl w:val="true"/>
          <w:lang w:bidi="fa-IR"/>
        </w:rPr>
        <w:t>آري اي عزيز، هركسي بايد در خصوص نوع ولايت و مديريتي كه انتخاب خواهد كرد استراتژي مشخص، دقيق و ثابتي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صورت منطقي و مستدل براي سؤالهاي مزبور، پاسخي كه فطرت به دنبال آن است، را با بينش و بصيرت لازم انتخاب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بايد گفته شود كه بر اساس عدله مستدل و براهين مستحكم، اصل ولايت مطلقه فقيه ادامه اصول نبوت و امامت بوده و به عنوان يك موضوع اعتقادي مطرح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پذيرش آن همانند ساير اصول به صورت حتم و يقين بايد توأم با تحقيق و شعور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گرشود  راهم  همان  راه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باسر و جان می روم سوی همام</w:t>
      </w:r>
    </w:p>
    <w:p>
      <w:pPr>
        <w:pStyle w:val="BookText"/>
        <w:rPr/>
      </w:pPr>
      <w:r>
        <w:rPr>
          <w:rFonts w:ascii="IRNazanin" w:hAnsi="IRNazanin" w:eastAsia="IRNazanin"/>
          <w:color w:val="111111"/>
          <w:sz w:val="28"/>
          <w:sz w:val="28"/>
          <w:szCs w:val="28"/>
          <w:rtl w:val="true"/>
          <w:lang w:bidi="fa-IR"/>
        </w:rPr>
        <w:t xml:space="preserve">سوی آن یار  خراسانی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بصیرت؛ با شعوری  تام تام</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الوصف بر هر انساني كه خود را دوست دارد و نگران سعادت دنيا و آخرتش مي‌باشد؛ فرض و لازم است كه در زمان غيبت به عنوان يك تكليف و وظيفه، در خصوص اين اصل اعتقادي، تحقيق و تفحص نموده و شبهات پيرامون آنرا بر طرف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انشاءالله، ابتدا باشناخت و بصيرت كافي، آنرا </w:t>
      </w:r>
    </w:p>
    <w:p>
      <w:pPr>
        <w:pStyle w:val="BookText"/>
        <w:rPr/>
      </w:pPr>
      <w:r>
        <w:rPr>
          <w:rFonts w:ascii="IRNazanin" w:hAnsi="IRNazanin" w:eastAsia="IRNazanin"/>
          <w:color w:val="111111"/>
          <w:sz w:val="28"/>
          <w:sz w:val="28"/>
          <w:szCs w:val="28"/>
          <w:rtl w:val="true"/>
          <w:lang w:bidi="fa-IR"/>
        </w:rPr>
        <w:t>انتخاب و سپس بر حسب تكليف با تمام وجود تابع محض آن شده و تحت هيچ عنوان از ولي امر خود جلوتر نرود و نسبت به اسلام، انقلاب و مسلمين، انقلابي‌تر  و دلسوز تر نشود و بدينوسيله زمينه قبولي طاعات و عبادات و كليه اعمال خود را فراهم كرده و آرامش و سعادت واقعي را بر همه تاروپود خود حاكم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تمامي حركات و سكنات هر فردي در كنار پذيرش آگاهانه اين اصل اعتقادي معنا، مفهوم و ارزش پيدا كرده و مورد قبول حق‌تعالي واقع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نماز و روزه بدون ولايت اثر لازم را نخواهد داشت و اصلاً انسان بدون ولايت، انسان کامل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بدون هر گونه شک و تردید در زمان حال باید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دلم مي خواست کمي عشق ولي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مي خواست همان سيد علي را</w:t>
      </w:r>
    </w:p>
    <w:p>
      <w:pPr>
        <w:pStyle w:val="BookText"/>
        <w:rPr/>
      </w:pPr>
      <w:r>
        <w:rPr>
          <w:rFonts w:ascii="IRNazanin" w:hAnsi="IRNazanin" w:eastAsia="IRNazanin"/>
          <w:color w:val="111111"/>
          <w:sz w:val="28"/>
          <w:sz w:val="28"/>
          <w:szCs w:val="28"/>
          <w:rtl w:val="true"/>
          <w:lang w:bidi="fa-IR"/>
        </w:rPr>
        <w:t xml:space="preserve">که روز و شب بر اين خواستم بنازم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با آن مي روم راه نبي را</w:t>
      </w:r>
    </w:p>
    <w:p>
      <w:pPr>
        <w:pStyle w:val="BookText"/>
        <w:rPr/>
      </w:pPr>
      <w:r>
        <w:rPr>
          <w:rFonts w:ascii="IRNazanin" w:hAnsi="IRNazanin" w:eastAsia="IRNazanin"/>
          <w:color w:val="111111"/>
          <w:sz w:val="28"/>
          <w:sz w:val="28"/>
          <w:szCs w:val="28"/>
          <w:rtl w:val="true"/>
          <w:lang w:bidi="fa-IR"/>
        </w:rPr>
        <w:t>آري آنچه در اين راستا گفتني بود،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هيچ اجباري در پذيرش آن وجود ندارد، با فكر و بصيرت لازم بايد انتخاب كرد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 خوب، خوب بدان و هوشيار باش ؛كه كار، خيلي مهم و مشكل ونيز تكليف، بسيارثقيل و سنگين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بزرگان نامي در طول تاريخ و نيز در عصر حاضر به انحراف رفته و افراد زيادي را به انحراف كشاندند و متأسفانه </w:t>
      </w:r>
    </w:p>
    <w:p>
      <w:pPr>
        <w:pStyle w:val="BookText"/>
        <w:rPr/>
      </w:pPr>
      <w:r>
        <w:rPr>
          <w:rFonts w:ascii="IRNazanin" w:hAnsi="IRNazanin" w:eastAsia="IRNazanin"/>
          <w:color w:val="111111"/>
          <w:sz w:val="28"/>
          <w:sz w:val="28"/>
          <w:szCs w:val="28"/>
          <w:rtl w:val="true"/>
          <w:lang w:bidi="fa-IR"/>
        </w:rPr>
        <w:t>نتوانستند با بصيرت و بينش درست به تكليف الهي خود به نحو احسن عمل و بهترين نوع ولايت و مديريت را انتخاب و زمينه آرامش واقعي و سعادت حقيقي خود را فراهم نمايند، به طور حتم و يقين بايد روزي خود را در پيشگاه يار، براي جواب آماده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نكند هيچ انسان سالمي با هر وسوسه و بهانه‌اي جرء اين افراد قرار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وضعی باید خطاب به هر یک از آنها گفته 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عزیزمن برو آنسوی خلوت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 بر سر و گو 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مروّت</w:t>
      </w:r>
    </w:p>
    <w:p>
      <w:pPr>
        <w:pStyle w:val="BookText"/>
        <w:rPr/>
      </w:pPr>
      <w:r>
        <w:rPr>
          <w:rFonts w:ascii="IRNazanin" w:hAnsi="IRNazanin" w:eastAsia="IRNazanin"/>
          <w:color w:val="111111"/>
          <w:sz w:val="28"/>
          <w:sz w:val="28"/>
          <w:szCs w:val="28"/>
          <w:rtl w:val="true"/>
          <w:lang w:bidi="fa-IR"/>
        </w:rPr>
        <w:t xml:space="preserve">چه کردی با  ولایت در ره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جفا کردی بدان کی گیری عبرت</w:t>
      </w:r>
    </w:p>
    <w:p>
      <w:pPr>
        <w:pStyle w:val="BookText"/>
        <w:rPr/>
      </w:pPr>
      <w:r>
        <w:rPr>
          <w:rFonts w:ascii="IRNazanin" w:hAnsi="IRNazanin" w:eastAsia="IRNazanin"/>
          <w:color w:val="111111"/>
          <w:sz w:val="28"/>
          <w:sz w:val="28"/>
          <w:szCs w:val="28"/>
          <w:rtl w:val="true"/>
          <w:lang w:bidi="fa-IR"/>
        </w:rPr>
        <w:t xml:space="preserve">حال آيا مي‌داني چرا پرچمدار مديريت رحماني سالها خانه نشين شد؟ چرا درد و دل خود را با چاه در ميان مي‌گذاشت؟ چرا وقتي در محراب عبادت ضربت مي‌خور د، آنهايي كه پيشاني هايشان  در اثر كثرت عبادت، پينه بسته بود؛ بانگ بر مي آورند كه مگر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ميخواند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آگاهي وانحراف تا به كجا ؟ چرا كار به جايي ميرسد كه فلاح و رستگاري خود را در لعن و نفرين گفتن به شايسته ترين و صالح ترين انسان براي مسند مديريت الهيميدانند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برخي از افرادي كه ادعاي اولياي خدا را داشتند به انحراف رفته و حتي خود باني انحراف عوام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اين همه انحراف، فكر كردند به آرامش و سعادت واقعي دست پيدا نموده اند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مي داني چه عاملي در اين انحراف بزرگ نقش داشته و چه كساني </w:t>
      </w:r>
    </w:p>
    <w:p>
      <w:pPr>
        <w:pStyle w:val="BookText"/>
        <w:rPr/>
      </w:pPr>
      <w:r>
        <w:rPr>
          <w:rFonts w:ascii="IRNazanin" w:hAnsi="IRNazanin" w:eastAsia="IRNazanin"/>
          <w:color w:val="111111"/>
          <w:sz w:val="28"/>
          <w:sz w:val="28"/>
          <w:szCs w:val="28"/>
          <w:rtl w:val="true"/>
          <w:lang w:bidi="fa-IR"/>
        </w:rPr>
        <w:t xml:space="preserve">مقصربوده اند ؟ اگر اندكي تامل نمايي و خوب فكر كني، متوجه خواهي شد، كه تنها عامل انحراف، عدم بينش درست وبصيرت كافي نيرو ها بوده ومقصر اصلي، خواصي بودند كه، بنابر هر دليلي زمينه هاي شبهه و انحراف را فراهم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شود روزی سران  فتنه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به يك رسوا شوند در اين سرا</w:t>
      </w:r>
    </w:p>
    <w:p>
      <w:pPr>
        <w:pStyle w:val="BookText"/>
        <w:rPr/>
      </w:pPr>
      <w:r>
        <w:rPr>
          <w:rFonts w:ascii="IRNazanin" w:hAnsi="IRNazanin" w:eastAsia="IRNazanin"/>
          <w:color w:val="111111"/>
          <w:sz w:val="28"/>
          <w:sz w:val="28"/>
          <w:szCs w:val="28"/>
          <w:rtl w:val="true"/>
          <w:lang w:bidi="fa-IR"/>
        </w:rPr>
        <w:t xml:space="preserve">تا كه حق عريان شود بهر 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ها از راه حق گردد جدا</w:t>
      </w:r>
    </w:p>
    <w:p>
      <w:pPr>
        <w:pStyle w:val="BookText"/>
        <w:rPr/>
      </w:pPr>
      <w:r>
        <w:rPr>
          <w:rFonts w:ascii="Amiri" w:hAnsi="Amiri" w:eastAsia="Amiri" w:cs="Amiri"/>
          <w:color w:val="111111"/>
          <w:sz w:val="28"/>
          <w:sz w:val="28"/>
          <w:szCs w:val="28"/>
          <w:rtl w:val="true"/>
          <w:lang w:bidi="ar-SA"/>
        </w:rPr>
        <w:t>با  همان  داد  خواصّ  بي نوا</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آري اي عزيز بزرگوار، گوشه هايي از مطالبي را كه ملاحظه مي نمايي در شبهاي قدر بهويژه، شبهاي ضربت خوردن  الگوي مديريت ناب اسلامي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حساسيت خاص وظرافت ويژه مطالعه كن  وبدان كه اين انحراف، فقط خاص آن زمان نبوده و تنها خواص آن دوران لغزش پيدا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اين انحراف در طول تاريخ وجود داشته و همواره بين مديريت رحماني و مديريت شيطاني استكاك واختلاف موجود بوده ومتاسفانه در همه اعصار گذشته و نيز عصر حاضر، خواص ونيروهاي فاقد بصيرت، عامل انحراف مورد نظر بوده اند  و قطعا در ادامه تاريخ هم اگر بينش وبصيرت كافي نباشد؛ بايد  منتظر انحراف هاي اينچنيني  و تكرار حوادث تلخ گذشته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حوادثي چون مصيبت </w:t>
      </w:r>
    </w:p>
    <w:p>
      <w:pPr>
        <w:pStyle w:val="BookText"/>
        <w:rPr/>
      </w:pPr>
      <w:r>
        <w:rPr>
          <w:rFonts w:ascii="IRNazanin" w:hAnsi="IRNazanin" w:eastAsia="IRNazanin"/>
          <w:color w:val="111111"/>
          <w:sz w:val="28"/>
          <w:sz w:val="28"/>
          <w:szCs w:val="28"/>
          <w:rtl w:val="true"/>
          <w:lang w:bidi="fa-IR"/>
        </w:rPr>
        <w:t>كربلا كه خيلي راحت، ارزشمند ترين مصداق مديريت رحماني به قربانگاه مي رود و عابدان فاقد بصيرت دربرابر آن، هله هله وشادي كرده وخود را درصواب آن شريك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واي برآنهايي كه فكر كردند اينچنين به سعادت ابدي دست پيدا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نكند  تاريخ براي ماتكرارشود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نكند ما عبرت ديگران قرار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نكند ما شاهد به قربانگاه رفتن مديريت فقهي در عصر حاضرباشيم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 شود روزي تمام اين 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عبرت شود بر هر نهان</w:t>
      </w:r>
    </w:p>
    <w:p>
      <w:pPr>
        <w:pStyle w:val="BookText"/>
        <w:rPr/>
      </w:pPr>
      <w:r>
        <w:rPr>
          <w:rFonts w:ascii="IRNazanin" w:hAnsi="IRNazanin" w:eastAsia="IRNazanin"/>
          <w:color w:val="111111"/>
          <w:sz w:val="28"/>
          <w:sz w:val="28"/>
          <w:szCs w:val="28"/>
          <w:rtl w:val="true"/>
          <w:lang w:bidi="fa-IR"/>
        </w:rPr>
        <w:t xml:space="preserve">با وجود عبرت و پند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حق كم مي رود در گوش جان</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آري اي انديشمند؛ با عنايت به آنچه گذشت با بينش وبصيرت كامل و با تحقيق و تفحص جامع و با علم ويقين نافع در پيشگاه يار با صداي رسا شهادت مي دهيم كه تنها راه فلاح و رستگاري هر فردي در كنار مديريت وولايت الهي كه در زمان حضور معصوم عنوان امامت ودر زمان غيبت عنوان ولايت مطلقه فقيه را به خود مي گيرد رقم مي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بياني اگر فردي شبها تا به صبح مشغول رازو نياز وشب زنده داري و روزها تا به شام مشغول كار و تلاش و روزه داري باشد؛ ولي زير چتر ولايت و مديريت مزبور نرفته باشد، هيچ يك از اعمالش پذيرفته نخواهد شد، حتي اگر عارف و عابد دهر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خوب است که از اعماق وجود گفته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 را شکر که مولا دارم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زحق راهی به عقبا دارم امروز</w:t>
      </w:r>
    </w:p>
    <w:p>
      <w:pPr>
        <w:pStyle w:val="BookText"/>
        <w:rPr/>
      </w:pPr>
      <w:r>
        <w:rPr>
          <w:rFonts w:ascii="IRNazanin" w:hAnsi="IRNazanin" w:eastAsia="IRNazanin"/>
          <w:color w:val="111111"/>
          <w:sz w:val="28"/>
          <w:sz w:val="28"/>
          <w:szCs w:val="28"/>
          <w:rtl w:val="true"/>
          <w:lang w:bidi="fa-IR"/>
        </w:rPr>
        <w:t xml:space="preserve">مرا گر منّت دوران ببخشند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سازم چو مولا دارم امروز</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با خود بگويي كه چه مي‌خوانم؟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اينطور است پس چرا بعضي از بزرگان به آن‌صورتي كه مطرح شد به آن اعتقاد ندارند؟ چرا  اين همه شبهه و علامت سؤال در برابر آن ايجاد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صورت رسمي و علني در گفته‌ها و نوشته‌هاي حود آن را زير سؤال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حتم با اندكي تأمل در حوادث تلخ تاريخ، به جواب چراهاي مذكور خواهي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حوادثي كه در جريان آن، خيلي راحت، بزرگي در بالاي منبر، سمبل و مصداق كامل‌ترين مديريت الهي را همانند انگشتري از دست خود خارج و از صحنه حاكميت و مديريت كنار مي‌گذارد و عوام به تبعيت از آن، چه جفا‌ها و ظلم هايي را بر جريان ولايت و مديريت‌الهي روا مي‌دارند و به جاي آن، سمبل و مصداق زشت‌ترين نوع مديريت را با نصب همان انگشتر بر جامعه حاكم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مقطعي از تاريخ كار به جايي مي‌رسد كه بزرگاني جرأت پيدا كرده و با خطابي توهين‌آميز، به جامعترين مديريت رحماني  زمان خود، یعنی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ذليل كننده مسلمانها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خيلي  راحت از امام و مقتداي خود، انقلابي تر و نسبت به اسلام و مسلمين دلسوزتر مي‌شوند و كار را به جايي مي‌رسانند كه عوام، به تبعيت از آنها، جنازه مبارك عالي ترين مصداق مديريت </w:t>
      </w:r>
    </w:p>
    <w:p>
      <w:pPr>
        <w:pStyle w:val="BookText"/>
        <w:rPr/>
      </w:pPr>
      <w:r>
        <w:rPr>
          <w:rFonts w:ascii="IRNazanin" w:hAnsi="IRNazanin" w:eastAsia="IRNazanin"/>
          <w:color w:val="111111"/>
          <w:sz w:val="28"/>
          <w:sz w:val="28"/>
          <w:szCs w:val="28"/>
          <w:rtl w:val="true"/>
          <w:lang w:bidi="fa-IR"/>
        </w:rPr>
        <w:t>اسلامي را در هنگام تشيع تير باران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بزرگاني ديگر در حوادثي مشابه در طول تاريخ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 شود روزي زمين و هم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و گردد از همه نامردمان</w:t>
      </w:r>
    </w:p>
    <w:p>
      <w:pPr>
        <w:pStyle w:val="BookText"/>
        <w:rPr/>
      </w:pPr>
      <w:r>
        <w:rPr>
          <w:rFonts w:ascii="IRNazanin" w:hAnsi="IRNazanin" w:eastAsia="IRNazanin"/>
          <w:color w:val="111111"/>
          <w:sz w:val="28"/>
          <w:sz w:val="28"/>
          <w:szCs w:val="28"/>
          <w:rtl w:val="true"/>
          <w:lang w:bidi="fa-IR"/>
        </w:rPr>
        <w:t xml:space="preserve">آن نگون بختانی كه از راه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 گشتند روز و شب چون ناكسان</w:t>
      </w:r>
    </w:p>
    <w:p>
      <w:pPr>
        <w:pStyle w:val="BookText"/>
        <w:rPr/>
      </w:pPr>
      <w:r>
        <w:rPr>
          <w:rFonts w:ascii="Amiri" w:hAnsi="Amiri" w:eastAsia="Amiri" w:cs="Amiri"/>
          <w:color w:val="111111"/>
          <w:sz w:val="28"/>
          <w:sz w:val="28"/>
          <w:szCs w:val="28"/>
          <w:rtl w:val="true"/>
          <w:lang w:bidi="ar-SA"/>
        </w:rPr>
        <w:t>با  همان داد شياطين  نهان</w:t>
      </w:r>
    </w:p>
    <w:p>
      <w:pPr>
        <w:pStyle w:val="BookText"/>
        <w:rPr/>
      </w:pPr>
      <w:r>
        <w:rPr>
          <w:rFonts w:ascii="IRNazanin" w:hAnsi="IRNazanin" w:eastAsia="IRNazanin"/>
          <w:color w:val="111111"/>
          <w:sz w:val="28"/>
          <w:sz w:val="28"/>
          <w:szCs w:val="28"/>
          <w:rtl w:val="true"/>
          <w:lang w:bidi="fa-IR"/>
        </w:rPr>
        <w:t>آري، بايد اعتراف كرد كه بزرگاني كه اينچنين موضعگيري نمودند يا خواهند كرد به خاطر اين است كه يا هواهاي نفساني به نوعي در تصميم سازيها و استراتژي‌ آنها، دخالت داشته يا از بينش كافي و بصيرت لازم برخوردار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هر دو صورت به خاطر جايگاهي كه دارند، براي ولايت و مديريت فقهي و جامعه انساني خطرناك خواهند بود و بطور حتم آنچه تا كنون بر سر مديريت رحماني آمده،گناهش برعهده آنها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حقيري مثل من بايد با تمام وجود بگويد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شود روزی نگون بختی چو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بگذرداز آنچه می خواهد بدن</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بصیرت فتنه ها بیرون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حق را بر گزیند تا وطن </w:t>
      </w:r>
    </w:p>
    <w:p>
      <w:pPr>
        <w:pStyle w:val="BookText"/>
        <w:rPr/>
      </w:pPr>
      <w:r>
        <w:rPr>
          <w:rFonts w:ascii="IRNazanin" w:hAnsi="IRNazanin" w:eastAsia="IRNazanin"/>
          <w:color w:val="111111"/>
          <w:sz w:val="28"/>
          <w:sz w:val="28"/>
          <w:szCs w:val="28"/>
          <w:rtl w:val="true"/>
          <w:lang w:bidi="fa-IR"/>
        </w:rPr>
        <w:t>همان داد  بصیرت چون چدن</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 در هيچ مقطعي از تاريخ، عوام باني و مسبب انحراف از مديريت الهي نشده‌اند، هرجا انحرافي وجود داشته، اگر ريشه‌يابي شود، مشخص خواهد شد كه، به صورت حتم و يقين خواص و بزرگان فاقد بصيرت عامل آن انحرافات بوده‌اند و عوام دور از بصيرت، به عنوان تكليف و عبادت، از موضعگيريهاي خواص و بزرگان مزبور، پيروي و حمايت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جرأت مي‌توان اعتراف كرد كه ظلم اين دو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و عوام فاقد 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ولايت و مديريت الهي، در طول تاريخ  به هيچ عنوان و در قالب هيچ توجيهي قابل اغماض و گذشت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انحرافي كه سرنوشت بشريت را تحت الشعاع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انحرافي كه حركات و سكنات عبادي انسانهاي فراواني را با مشكل روبرو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انحرافي كه بر پيكر بشريت و فطرت الهي انسانها ضربه وحشتناكي وارد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انحرافي كه زمينه ظهور و بروز حاكميت و مديريت شيطاني را فراهم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انحرافي كه مصاديق جامعترين و كاملترين مديريت الهي را خانه‌نشين، شهيد و نهايتاً غايب از انظار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انحرافي كه به فرياد خاموش درون پاسخ منفي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انحرافي كه بشريت را در ابعاد مختلف فردي و اجتماعي  با بن بست مواجه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انحرافي كه تا اصلاح نشود بشريت به آرامش و سعادت واقعي خود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انحرافي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ای منتظر، باید برای رهایی از همه انحرافهای مذکور به </w:t>
      </w:r>
    </w:p>
    <w:p>
      <w:pPr>
        <w:pStyle w:val="BookText"/>
        <w:rPr/>
      </w:pPr>
      <w:r>
        <w:rPr>
          <w:rFonts w:ascii="IRNazanin" w:hAnsi="IRNazanin" w:eastAsia="IRNazanin"/>
          <w:color w:val="111111"/>
          <w:sz w:val="28"/>
          <w:sz w:val="28"/>
          <w:szCs w:val="28"/>
          <w:rtl w:val="true"/>
          <w:lang w:bidi="fa-IR"/>
        </w:rPr>
        <w:t>مولایمان متوسل شویم و با تمام وجود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اي منجي عالم، تو بهر ما دعا ها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بهر فلاح ما، ز چنگ اشقيا وا کن</w:t>
      </w:r>
    </w:p>
    <w:p>
      <w:pPr>
        <w:pStyle w:val="BookText"/>
        <w:rPr/>
      </w:pPr>
      <w:r>
        <w:rPr>
          <w:rFonts w:ascii="IRNazanin" w:hAnsi="IRNazanin" w:eastAsia="IRNazanin"/>
          <w:color w:val="111111"/>
          <w:sz w:val="28"/>
          <w:sz w:val="28"/>
          <w:szCs w:val="28"/>
          <w:rtl w:val="true"/>
          <w:lang w:bidi="fa-IR"/>
        </w:rPr>
        <w:t xml:space="preserve">چو تو نزد خدا داري، مقام و قرب روحاني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مرحمت فرماودرد ما مداوا کن</w:t>
      </w:r>
    </w:p>
    <w:p>
      <w:pPr>
        <w:pStyle w:val="BookText"/>
        <w:rPr/>
      </w:pPr>
      <w:r>
        <w:rPr>
          <w:rFonts w:ascii="IRNazanin" w:hAnsi="IRNazanin" w:eastAsia="IRNazanin"/>
          <w:color w:val="111111"/>
          <w:sz w:val="28"/>
          <w:sz w:val="28"/>
          <w:szCs w:val="28"/>
          <w:rtl w:val="true"/>
          <w:lang w:bidi="fa-IR"/>
        </w:rPr>
        <w:t xml:space="preserve">در این قسمت از نوشتار به مناسبت موضوع، نظر جنابعالی را به بخشی از سخنان مقام معظم رهبری ، حضرت آیت الله العظمی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ضرورت ایجاد بصیرت و تقویت آن و عمل به وظیفه توسط اهل بصیرت معطوف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اشاره شود که معظم له به كمك بصيرت كم‌نظير خويش و به اقتضاي شرايط زمان، يكي از مفاهيم و آموزه‌هاي اصيل و محوري ديني را از گنجينه بي‌پايان معارف اسلامي بيرون كشيده و غبار زدايي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آموزه‌اي راهبردي، اصيل و اسلامي است كه ايشان حياتي دوباره به آن بخشيدند و جهت مقابله با هجمه‌هاي فرهنگي و جنگ نرم دشمن، از طريق تكرار و تذكر و تبيين، اين مفهوم را به گفتماني رهگشا و پويا در سطوح مختلف جامعه مبدل نمودند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 حاضر دوراني را سپري مي‌كنيم كه جنگ تحميلي به پايان رسيده است و دشمن با نااميدي تمام از جنگ سخت، تداركات جنگي نرم و تهاجم‌هاي فرهنگي وهجمه‌هاي رسانه‌اي موذيانه‌اي را در كمال خاموشي و تزوير آغاز كرده است، بنابراين مقام معظم رهبري با نهايت هوشياري، ژرف‌نگري و </w:t>
      </w:r>
    </w:p>
    <w:p>
      <w:pPr>
        <w:pStyle w:val="BookText"/>
        <w:rPr/>
      </w:pPr>
      <w:r>
        <w:rPr>
          <w:rFonts w:ascii="IRNazanin" w:hAnsi="IRNazanin" w:eastAsia="IRNazanin"/>
          <w:color w:val="111111"/>
          <w:sz w:val="28"/>
          <w:sz w:val="28"/>
          <w:szCs w:val="28"/>
          <w:rtl w:val="true"/>
          <w:lang w:bidi="fa-IR"/>
        </w:rPr>
        <w:t xml:space="preserve">مال‌انديشي خاص خويش، راه‌كار مقابله مؤثر با اين تهاجم‌هاي نرم و همه جانبه دشمن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توجه خواص و عوام، علماء و طلاب، دانشگاهيان، محققان و ديگر نخبگان جامعه را نسبت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نموده‌اند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زندگي و اكسيري است كه سعادت ابدي و لذت جاودانه حق‌شناسي را به انسان مي‌بخشد؛ كيميايي است كه مس وجود آدمي را در هم‌نشيني و همراهي هميشگي حق به طلاي درخشان كمال مبدل مي‌سازد؛ همان‌طور كه مقام معظم رهبري اشاره كردند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قطب‌نمايي است كه در بيابان غبارآلود فتنه و گمراهي‌ها، راه و مقصد را روشن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له در دیدار با اعضای دفتر و سپاه در تاریخ </w:t>
      </w:r>
      <w:r>
        <w:rPr>
          <w:rFonts w:eastAsia="IRNazanin" w:cs="IRNazanin"/>
          <w:color w:val="111111"/>
          <w:sz w:val="28"/>
          <w:szCs w:val="28"/>
          <w:lang w:bidi="fa-IR"/>
        </w:rPr>
        <w:t>5/5/1388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خودتان را بالا ببرید ، آگاهی خودتان را بالا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مکرر این جمله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بنظرم در جنگ صفین در گفتارها بیان کردم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ولایحمل هذا العَلَم الا اهل البصرو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سختی پرچم امیرالمؤمنین از پرچم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جهاتی بیشتر بود ، چون در پرچم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معلوم بود، دوست هم معلوم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پرچم امیرالمؤمنین دشمن و دوست آنچنان و اضح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همان حرف هایی را می زد که دوست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نماز جماعت را که توی اردوگاه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خواندند ، توی اردوگاه طرف مقابل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جمل و صفین و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شما باشید چکار می کنید؟ به شما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طرف مقابل ،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 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نماز ، با این </w:t>
      </w:r>
    </w:p>
    <w:p>
      <w:pPr>
        <w:pStyle w:val="BookText"/>
        <w:rPr/>
      </w:pPr>
      <w:r>
        <w:rPr>
          <w:rFonts w:ascii="IRNazanin" w:hAnsi="IRNazanin" w:eastAsia="IRNazanin"/>
          <w:color w:val="111111"/>
          <w:sz w:val="28"/>
          <w:sz w:val="28"/>
          <w:szCs w:val="28"/>
          <w:rtl w:val="true"/>
          <w:lang w:bidi="fa-IR"/>
        </w:rPr>
        <w:t>عبادت ؛ بعضی شان مثل خوارج که خیلی هم عبادتشان آب و رنگ داشت ، خیلی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از تاریکی شب استفاده کرد و از اردوگاه خوارج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یکی دارد با صدای خوشی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 هو قانت آناء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قرآن را نصف شب دارد میخواند با صدای خیلی گرم و تکان دهنده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کنار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 به به ، خوش به حال این کسی که دارد آیه را به این قشنگی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یک مویی در بدن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به بهشت می رود یقیناً ، من هم با برکت او به بهشت می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گذشت ، جنگ نهروان شروع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دشمنان کشته شدند و مغلوب شدند ، امیرالمؤمنین آمد بالای سر کشته های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عبور می کرد و می گفت بعضی ها را که به رو افتاده بودند ، بلندشان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کردند ، حضرت با این ها حرف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مرده بودند؛ اما می خواست اصحاب بشنوند، یکی را گفت بلند کنید، بلند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کسی که آن شب همراهش بود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را می شناسی؟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این همان کسی است که تو آرزو کردی یک مو از بدن او باشی که آن شب داشت آن قرآن را با آن لحن سوزناک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در مقابل قرآن ناطق ، امیرالمؤمنین علیه افضل صلوات المصلین می ایستد، شمشیر می کشد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بصیرت نیست ، نمی تواند اوضاع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نخبگان و خواص هم این است که این بصیرت را نه فقط در خودشان ، در دیگران هم بوجود بیاورند ، آدم گاهی می بیند که متأسفانه بعضی از نخبگان </w:t>
      </w:r>
    </w:p>
    <w:p>
      <w:pPr>
        <w:pStyle w:val="BookText"/>
        <w:rPr/>
      </w:pPr>
      <w:r>
        <w:rPr>
          <w:rFonts w:ascii="IRNazanin" w:hAnsi="IRNazanin" w:eastAsia="IRNazanin"/>
          <w:color w:val="111111"/>
          <w:sz w:val="28"/>
          <w:sz w:val="28"/>
          <w:szCs w:val="28"/>
          <w:rtl w:val="true"/>
          <w:lang w:bidi="fa-IR"/>
        </w:rPr>
        <w:t>خودشان هم دچار بی بصیرتی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فهمند ، اصلاً ملتفت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کلمه حرف یکهو به نفع دشمنان می پرانند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جبهه ای که همتش نابودی بنای جمهوری اسلامی است به 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نخبه هم هستند ، خواص هم هستند ، آدم های بدی هم نیستند ، نیت بدی هم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است دیگر ، بی بصیرتی است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رهبر معظم انقلاب بزرگ ترین مشکل خوارج فقدان قدرت تحلیل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امیرالمؤمنین آنهایى که دل او را خون کردند همه مغرض نبودند؛ اما خیلى از آنها مثل خوارج قدرت تحلیل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تحلیل خوارج ضعیف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آدم ناباب، یک آدم بدجنس، یک آدم زبان دار پیدا مى شد و مردم را به یک طرف مى کشاند؛ شاخص را گم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جاده همیشه باید شاخص موردنظر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شاخص را گم کردید، زود اشتباه مى کنید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 عزیز بزرگوار، مفهوم بصیرت در اندیشه ی مقام معظم رهبری از جایگاه بسیار رفیعی برخوردار است و به معنای آگاهی و بیناییِ فکری در  مواجهه با حوادث بیرونی و برخورداری از قوه ی تحلیل درست شرایط و تمیز حق و باطل با استفاده از شاخص های معتبر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عنصر بصیرت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کنار عنصر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رمز پیروزی انقلاب اسلامی و ضامن حراست از آن در برابر هجمه های سخت و نرم دشمنان علی الخصوص در دوران فتنه های اجتماعی تلقی می نمایند که فقدان یکی از این </w:t>
      </w:r>
    </w:p>
    <w:p>
      <w:pPr>
        <w:pStyle w:val="BookText"/>
        <w:rPr/>
      </w:pPr>
      <w:r>
        <w:rPr>
          <w:rFonts w:ascii="IRNazanin" w:hAnsi="IRNazanin" w:eastAsia="IRNazanin"/>
          <w:color w:val="111111"/>
          <w:sz w:val="28"/>
          <w:sz w:val="28"/>
          <w:szCs w:val="28"/>
          <w:rtl w:val="true"/>
          <w:lang w:bidi="fa-IR"/>
        </w:rPr>
        <w:t>دو می تواند موجب سقوط جامعه و تحمیل خسارات فراوان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فرزانه بصیرت زایی و بصیرت افزایی را به طور خاص جزو وظایف خواص جامعه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پندارند و بصیرت را معیار تفکیک خواص از عوام سطحی نگر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در نهایت سه شاخص بصیرت، اخلاص و عمل بهنگام و به اندازه را به عنوان سرلوحه ی عمل تمامی آحاد جامعه انقلابی معرفی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اي عزيز بزرگوار، هيچ شك و شبهه‌اي نسبت به مطالبي كه مطالعه نمودي، به خود راه نده و با بصيرت كامل از آنها عبرت 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منان بخواه كه در عصر حاضر، تو را جزء خواص و عوام فاقد بصيرت قرارندهد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براي لحظه‌اي تو را از ولايت مطلقه فقيه و مديريت الهي جدا نسازد؟</w:t>
      </w:r>
    </w:p>
    <w:p>
      <w:pPr>
        <w:pStyle w:val="BookText"/>
        <w:rPr/>
      </w:pPr>
      <w:r>
        <w:rPr>
          <w:rFonts w:ascii="IRNazanin" w:hAnsi="IRNazanin" w:eastAsia="IRNazanin"/>
          <w:color w:val="111111"/>
          <w:sz w:val="28"/>
          <w:sz w:val="28"/>
          <w:szCs w:val="28"/>
          <w:rtl w:val="true"/>
          <w:lang w:bidi="fa-IR"/>
        </w:rPr>
        <w:t xml:space="preserve">خوش به حال آن کسی که،درهدف تاپای جان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درره احقاق حق، فریاد مظلوم در جهان است</w:t>
      </w:r>
    </w:p>
    <w:p>
      <w:pPr>
        <w:pStyle w:val="BookText"/>
        <w:rPr/>
      </w:pPr>
      <w:r>
        <w:rPr>
          <w:rFonts w:ascii="IRNazanin" w:hAnsi="IRNazanin" w:eastAsia="IRNazanin"/>
          <w:color w:val="111111"/>
          <w:sz w:val="28"/>
          <w:sz w:val="28"/>
          <w:szCs w:val="28"/>
          <w:rtl w:val="true"/>
          <w:lang w:bidi="fa-IR"/>
        </w:rPr>
        <w:t xml:space="preserve">می کند جان را فدا، چون که بصیر و پر توان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فرمان ولی و حامی ی مستضعفان است</w:t>
      </w:r>
    </w:p>
    <w:p>
      <w:pPr>
        <w:pStyle w:val="BookText"/>
        <w:rPr/>
      </w:pPr>
      <w:r>
        <w:rPr>
          <w:rFonts w:ascii="IRNazanin" w:hAnsi="IRNazanin" w:eastAsia="IRNazanin"/>
          <w:color w:val="111111"/>
          <w:sz w:val="28"/>
          <w:sz w:val="28"/>
          <w:szCs w:val="28"/>
          <w:rtl w:val="true"/>
          <w:lang w:bidi="fa-IR"/>
        </w:rPr>
        <w:t>بود اوج رهایی در فضای جان نثاری</w:t>
      </w:r>
    </w:p>
    <w:p>
      <w:pPr>
        <w:pStyle w:val="BookText"/>
        <w:rPr/>
      </w:pPr>
      <w:r>
        <w:rPr>
          <w:rFonts w:ascii="IRNazanin" w:hAnsi="IRNazanin" w:eastAsia="IRNazanin"/>
          <w:color w:val="111111"/>
          <w:sz w:val="28"/>
          <w:sz w:val="28"/>
          <w:szCs w:val="28"/>
          <w:rtl w:val="true"/>
          <w:lang w:bidi="fa-IR"/>
        </w:rPr>
        <w:t>موانع بصیرت کدام است؟</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امور و گرایش ها در وجود انسان مانع از بصیرت یافتن وی می گردد بگونه ای که با وجود یقین به حقانیت موضوعی ، آن را نادیده گرفته و چشم بصیرت خود را نسبت به آن فرو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وقتی که وجود یک شیئ علت وجود شیئ دیگری باشد عدم وجود آن علت عدم آن و به عبارتی مانع آن </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همانگونه که کلام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تفکر و اندیشه، مطالعه در آیات و نشانه های الهی، مطالعه در احوال پیشینیان و دیگران، یاد خدا و تذکر، اخلاص، تقوی، نگاه ابزاری به دنیا، کنترل ورودی های وجود انسان و مصاحبت و مشورت با اهل بصیرت عامل بصیرت است در نتیجه به عکس، کلمات و سخنان شیطانی، عدم تفکر و پرهیز از تعقل، عدم مطالعه و دقت در آیات الهی، مطالعه نکردن احوال گذشتگان و عبرت نگرفتن، فراموش کردن یاد خدا و اسیر یاد غیر خدا بودن، عدم اخلاص و غیر خدا را در انجام کار شریککردن، بی تقوایی، نگاه هدفمندانه به دنیا و دنیا را غایت و هدف قرار دادن، عدم نظارت و کنترل بر ورودی های وجود انسان اعم از ورودی های مادی مثل شکم و ورودی های غیر مادی مثل چشم، گوش، مغز و فکر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همنشینی با غیر اهل بصیرت و با انسانهای گمراه و جاهل مانع بصیرت انسان خواهد بود و به عبارتی عدم وجود عوامل بصیرت، موانع بصیرت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منظور تشریح و تبیین بیشتر توجه جنابعالی به برخی از موارد که در منابع دینی به عنوان مانع بصیرت شناخته شده است معطوف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از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الهی نشوی پاک و تو از باطن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روز که غفلت بدرد دامن من</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در این میکده باشد همی این سخنم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تو مایوس نیم چون که شوی ضامن من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آدمی را نمی‌گذارد تا از قوه بصیرت خویش سود برد و آن را تقویت و از نور روشنگر آن بهره گیرد غفلت است که به معنای نادیدن چیزی است که در نزد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 تاکید می‌کند که مردمان خداوند را در همه چیز حتی جان خویش نمی‌بینند و از خدا که حتی از رگ گردن به آنان نزدیک‌تر است غافل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اجباری است که چشمان بصیرتی آنان را باز می‌کند و آنان را از غفلتبیرون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کسی بتواند خود این مرگ اختیاری و قیامت صغرا و بلکه کبرای خویش را برپا دارد می‌تواند نه‌تنها دارای چشم برزخی شده و ملکوت برزخی هر چیزی را بنگرد بلکه می‌تواند حقایق عالی‌تر و مراتب برتر هر چیزی را نیز دریابد و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نحل در پاسخ کسانی که قرآن را تکذیب می کردند می فرماید دروغگو کسانی هستند که آیات خداوند را انکار می کنند و سپس در توضیح علت اینکه برخی آیات الهی را انکار می کنند و بعد از ایمان به خدا کافر می شوند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بدان سبب است که آنها زندگی دنیا را بر آخرت ترجیح دادند و خداوند قوم کافر را هدایت نمی کند، آنان کسانی هستند که خدا بر دلها و گوشها و دیدگانشان مهر نهاده و آنها همان غافلان هستند</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 xml:space="preserve">یعنی اگر انسان در عین اعتقاد به آخرت در صحنه عمل به گونه ای باشد که منافع دنیوی را بر سعادت اخروی ترجیح دهد این ترجیح باعث غفلت او از نفع حقیقی اخروی شده بر چشم و گوش و دل او حجابی می افکند که دیگر حقیقت را نمی بیند و لذا آیات الهی را </w:t>
      </w:r>
    </w:p>
    <w:p>
      <w:pPr>
        <w:pStyle w:val="BookText"/>
        <w:rPr/>
      </w:pPr>
      <w:r>
        <w:rPr>
          <w:rFonts w:ascii="IRNazanin" w:hAnsi="IRNazanin" w:eastAsia="IRNazanin"/>
          <w:color w:val="111111"/>
          <w:sz w:val="28"/>
          <w:sz w:val="28"/>
          <w:szCs w:val="28"/>
          <w:rtl w:val="true"/>
          <w:lang w:bidi="fa-IR"/>
        </w:rPr>
        <w:t>انکار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موانع بصیرت غفلت است چه بسا که یک فرد علم و اطلاع کاملی از مسائل داشته باشد اما غفلت او را به چاه گناه و اشتباه می اندازد و علت غفلت هم در آیه بیان گردیده یعنی ترجیح دنیا بر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همي كردم جفابر روح و جانم اي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سرايي كه بودروز و شبش پر ماجرا</w:t>
      </w:r>
    </w:p>
    <w:p>
      <w:pPr>
        <w:pStyle w:val="BookText"/>
        <w:rPr/>
      </w:pPr>
      <w:r>
        <w:rPr>
          <w:rFonts w:ascii="IRNazanin" w:hAnsi="IRNazanin" w:eastAsia="IRNazanin"/>
          <w:color w:val="111111"/>
          <w:sz w:val="28"/>
          <w:sz w:val="28"/>
          <w:szCs w:val="28"/>
          <w:rtl w:val="true"/>
          <w:lang w:bidi="fa-IR"/>
        </w:rPr>
        <w:t xml:space="preserve">گر نپوشاني گناه وغفلتم را در دو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رويي من روم پيش عزيز كربلا</w:t>
      </w:r>
    </w:p>
    <w:p>
      <w:pPr>
        <w:pStyle w:val="BookText"/>
        <w:rPr/>
      </w:pPr>
      <w:r>
        <w:rPr>
          <w:rFonts w:ascii="IRNazanin" w:hAnsi="IRNazanin" w:eastAsia="IRNazanin"/>
          <w:color w:val="111111"/>
          <w:sz w:val="28"/>
          <w:sz w:val="28"/>
          <w:szCs w:val="28"/>
          <w:rtl w:val="true"/>
          <w:lang w:bidi="fa-IR"/>
        </w:rPr>
        <w:t xml:space="preserve">كن تو بر من لطفي تا گردم جدا از هر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بي لطف تو من كي مي شوم از خود رها</w:t>
      </w:r>
    </w:p>
    <w:p>
      <w:pPr>
        <w:pStyle w:val="BookText"/>
        <w:rPr/>
      </w:pPr>
      <w:r>
        <w:rPr>
          <w:rFonts w:ascii="IRNazanin" w:hAnsi="IRNazanin" w:eastAsia="IRNazanin"/>
          <w:color w:val="111111"/>
          <w:sz w:val="28"/>
          <w:sz w:val="28"/>
          <w:szCs w:val="28"/>
          <w:rtl w:val="true"/>
          <w:lang w:bidi="fa-IR"/>
        </w:rPr>
        <w:t xml:space="preserve">غفلت و سستي نموده جان من را بي حيا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چنين حالي چه گويم در حريم كبريا</w:t>
      </w:r>
    </w:p>
    <w:p>
      <w:pPr>
        <w:pStyle w:val="BookText"/>
        <w:rPr/>
      </w:pPr>
      <w:r>
        <w:rPr>
          <w:rFonts w:ascii="IRNazanin" w:hAnsi="IRNazanin" w:eastAsia="IRNazanin"/>
          <w:color w:val="111111"/>
          <w:sz w:val="28"/>
          <w:sz w:val="28"/>
          <w:szCs w:val="28"/>
          <w:rtl w:val="true"/>
          <w:lang w:bidi="fa-IR"/>
        </w:rPr>
        <w:t xml:space="preserve">عشق تو باشد هميشه همرهم در اين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من نادانم از آن، تا رسد روز جزا</w:t>
      </w:r>
    </w:p>
    <w:p>
      <w:pPr>
        <w:pStyle w:val="BookText"/>
        <w:rPr/>
      </w:pPr>
      <w:r>
        <w:rPr>
          <w:rFonts w:ascii="IRNazanin" w:hAnsi="IRNazanin" w:eastAsia="IRNazanin"/>
          <w:color w:val="111111"/>
          <w:sz w:val="28"/>
          <w:sz w:val="28"/>
          <w:szCs w:val="28"/>
          <w:rtl w:val="true"/>
          <w:lang w:bidi="fa-IR"/>
        </w:rPr>
        <w:t xml:space="preserve">چون پرستش جزء ذات و فطرت است اندرقوا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نپوشاني تو آن را با صداي هر هوا</w:t>
      </w:r>
    </w:p>
    <w:p>
      <w:pPr>
        <w:pStyle w:val="BookText"/>
        <w:rPr/>
      </w:pPr>
      <w:r>
        <w:rPr>
          <w:rFonts w:ascii="Amiri" w:hAnsi="Amiri" w:eastAsia="Amiri" w:cs="Amiri"/>
          <w:color w:val="111111"/>
          <w:sz w:val="28"/>
          <w:sz w:val="28"/>
          <w:szCs w:val="28"/>
          <w:rtl w:val="true"/>
          <w:lang w:bidi="ar-SA"/>
        </w:rPr>
        <w:t>از كنار فتنه ها كن تو عبور با يك ندا</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ندا باشد همان حرف امام و انبیا</w:t>
      </w:r>
    </w:p>
    <w:p>
      <w:pPr>
        <w:pStyle w:val="BookText"/>
        <w:rPr/>
      </w:pPr>
      <w:r>
        <w:rPr>
          <w:rFonts w:ascii="IRNazanin" w:hAnsi="IRNazanin" w:eastAsia="IRNazanin"/>
          <w:color w:val="111111"/>
          <w:sz w:val="28"/>
          <w:sz w:val="28"/>
          <w:szCs w:val="28"/>
          <w:rtl w:val="true"/>
          <w:lang w:bidi="fa-IR"/>
        </w:rPr>
        <w:t xml:space="preserve">فتنه ها هر يك كنند حقّ و حقيقت را فدا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با شبهه كنند حق را به ناحق با جفا</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عزيزم كن روا خواست دلت را هر كجا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شوي فارغ ز غير آن بدون هر صدا </w:t>
      </w:r>
    </w:p>
    <w:p>
      <w:pPr>
        <w:pStyle w:val="BookText"/>
        <w:rPr/>
      </w:pPr>
      <w:r>
        <w:rPr>
          <w:rFonts w:ascii="Amiri" w:hAnsi="Amiri" w:eastAsia="Amiri" w:cs="Amiri"/>
          <w:color w:val="111111"/>
          <w:sz w:val="28"/>
          <w:sz w:val="28"/>
          <w:szCs w:val="28"/>
          <w:rtl w:val="true"/>
          <w:lang w:bidi="ar-SA"/>
        </w:rPr>
        <w:t xml:space="preserve">از تمام اضطراب و استرس وهر 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شوي هر دم رها با صد اميد در اين فضا</w:t>
      </w:r>
    </w:p>
    <w:p>
      <w:pPr>
        <w:pStyle w:val="BookText"/>
        <w:rPr/>
      </w:pPr>
      <w:r>
        <w:rPr>
          <w:rFonts w:ascii="IRNazanin" w:hAnsi="IRNazanin" w:eastAsia="IRNazanin"/>
          <w:color w:val="111111"/>
          <w:sz w:val="28"/>
          <w:sz w:val="28"/>
          <w:szCs w:val="28"/>
          <w:rtl w:val="true"/>
          <w:lang w:bidi="fa-IR"/>
        </w:rPr>
        <w:t xml:space="preserve">يا كه از درد و غم و افسردگي گردي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روي راه رسول و از خدا گيري شفا</w:t>
      </w:r>
    </w:p>
    <w:p>
      <w:pPr>
        <w:pStyle w:val="BookText"/>
        <w:rPr/>
      </w:pPr>
      <w:r>
        <w:rPr>
          <w:rFonts w:ascii="IRNazanin" w:hAnsi="IRNazanin" w:eastAsia="IRNazanin"/>
          <w:color w:val="111111"/>
          <w:sz w:val="28"/>
          <w:sz w:val="28"/>
          <w:szCs w:val="28"/>
          <w:rtl w:val="true"/>
          <w:lang w:bidi="fa-IR"/>
        </w:rPr>
        <w:t xml:space="preserve">اين حقير گويد تو گر خواهي سعادت هم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بصیرت رو تو در راه خدا و مقتدا</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غفلت، مقابل و ضد بصیرت است و دایره آن بسیار فراگیر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افراد زیادی مبتلا ی به غفلت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به امور متفاوتی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در رابطه رهبری، غفلت از دین و احکام آن، غفلت از دشمن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ما را از این که از غافلان باشیم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تکن من الغافلین</w:t>
      </w:r>
      <w:r>
        <w:rPr>
          <w:rStyle w:val="FootnoteAnchor"/>
          <w:rtl w:val="true"/>
        </w:rPr>
        <w:footnoteReference w:id="126"/>
      </w:r>
      <w:r>
        <w:rPr>
          <w:rFonts w:ascii="Amiri" w:hAnsi="Amiri" w:eastAsia="Amiri" w:cs="Amiri"/>
          <w:color w:val="111111"/>
          <w:sz w:val="28"/>
          <w:sz w:val="28"/>
          <w:szCs w:val="28"/>
          <w:rtl w:val="true"/>
          <w:lang w:bidi="ar-SA"/>
        </w:rPr>
        <w:t>غفلت انسان در دنیا، مانع بصیرت نسبت به حقایق آخرت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کنتَ فِی غَفْلَةٍ مِنْ هذَا فَکشَفْنَا عَنک غِطَاءَک فَبَصَرُک الْیوْمَ حَدِیدٌ</w:t>
      </w:r>
      <w:r>
        <w:rPr>
          <w:rFonts w:eastAsia="Amiri" w:cs="Amiri" w:ascii="Amiri" w:hAnsi="Amiri"/>
          <w:color w:val="111111"/>
          <w:sz w:val="28"/>
          <w:szCs w:val="28"/>
          <w:rtl w:val="true"/>
          <w:lang w:bidi="ar-SA"/>
        </w:rPr>
        <w:t>)</w:t>
      </w:r>
      <w:r>
        <w:rPr>
          <w:rStyle w:val="FootnoteAnchor"/>
          <w:rtl w:val="true"/>
        </w:rPr>
        <w:footnoteReference w:id="127"/>
      </w:r>
      <w:r>
        <w:rPr>
          <w:rFonts w:ascii="IRNazanin" w:hAnsi="IRNazanin" w:eastAsia="IRNazanin"/>
          <w:color w:val="111111"/>
          <w:sz w:val="28"/>
          <w:sz w:val="28"/>
          <w:szCs w:val="28"/>
          <w:rtl w:val="true"/>
          <w:lang w:bidi="fa-IR"/>
        </w:rPr>
        <w:t>قرآن صاحبان بصیرت را به تفکر و عبرت فرامی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آنان را به بینش و دقت در وجود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أَنفُسِکمْ أَفَلاَ تُبْصِرُونَ</w:t>
      </w:r>
      <w:r>
        <w:rPr>
          <w:rFonts w:eastAsia="IRNazanin" w:cs="IRNazanin"/>
          <w:color w:val="111111"/>
          <w:sz w:val="28"/>
          <w:szCs w:val="28"/>
          <w:rtl w:val="true"/>
          <w:lang w:bidi="fa-IR"/>
        </w:rPr>
        <w:t>)</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های محیط اطراف سفارش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أَوَلَمْ یرَوْا أَنَّا نَسُوقُ الْمَاءَ إِلَی الْأَرْضِ الْجُرُزِ فَنُخْرِجُ بِهِ زَرْعاً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یبْصِرُونَ</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 xml:space="preserve">وگاه آنان را از سرنوشت گذشتگان زنهار می دهد و به عبرت گیری </w:t>
      </w:r>
    </w:p>
    <w:p>
      <w:pPr>
        <w:pStyle w:val="BookText"/>
        <w:rPr/>
      </w:pPr>
      <w:r>
        <w:rPr>
          <w:rFonts w:ascii="Amiri" w:hAnsi="Amiri" w:eastAsia="Amiri" w:cs="Amiri"/>
          <w:color w:val="111111"/>
          <w:sz w:val="28"/>
          <w:sz w:val="28"/>
          <w:szCs w:val="28"/>
          <w:rtl w:val="true"/>
          <w:lang w:bidi="ar-SA"/>
        </w:rPr>
        <w:t>از آنها فرامی 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یؤَیدُ بِنَصْرِهِ مَن یشَاءُ إِنَّ فِی ذلِک لَعِبْرَةً لأُولِی الْأَبْصَارِ</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غفلت نابود کننده بصیرت است چنان که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دوام الغفلةتُعمی البصیرة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تداوم غفلت چشم را کور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دعا همآمده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اسألک باسمک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البصیرة عند شدة الغفلة ؛ از تو می خواهم به نام های بزرگت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و آگاهی در شدت غفلت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گشته ام محزون ومفلوک و 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گناه و غفلت و مثل همان</w:t>
      </w:r>
    </w:p>
    <w:p>
      <w:pPr>
        <w:pStyle w:val="BookText"/>
        <w:rPr/>
      </w:pPr>
      <w:r>
        <w:rPr>
          <w:rFonts w:ascii="IRNazanin" w:hAnsi="IRNazanin" w:eastAsia="IRNazanin"/>
          <w:color w:val="111111"/>
          <w:sz w:val="28"/>
          <w:sz w:val="28"/>
          <w:szCs w:val="28"/>
          <w:rtl w:val="true"/>
          <w:lang w:bidi="fa-IR"/>
        </w:rPr>
        <w:t xml:space="preserve">در چنین حالی چه گویم 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و اندوه و آن داد نهان</w:t>
      </w:r>
    </w:p>
    <w:p>
      <w:pPr>
        <w:pStyle w:val="BookText"/>
        <w:rPr/>
      </w:pPr>
      <w:r>
        <w:rPr>
          <w:rFonts w:ascii="IRNazanin" w:hAnsi="IRNazanin" w:eastAsia="IRNazanin"/>
          <w:color w:val="111111"/>
          <w:sz w:val="28"/>
          <w:sz w:val="28"/>
          <w:szCs w:val="28"/>
          <w:rtl w:val="true"/>
          <w:lang w:bidi="fa-IR"/>
        </w:rPr>
        <w:t xml:space="preserve">دان موانع یک به یک اندر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 روح و روانت را خزان</w:t>
      </w:r>
    </w:p>
    <w:p>
      <w:pPr>
        <w:pStyle w:val="BookText"/>
        <w:rPr/>
      </w:pPr>
      <w:r>
        <w:rPr>
          <w:rFonts w:ascii="IRNazanin" w:hAnsi="IRNazanin" w:eastAsia="IRNazanin"/>
          <w:color w:val="111111"/>
          <w:sz w:val="28"/>
          <w:sz w:val="28"/>
          <w:szCs w:val="28"/>
          <w:rtl w:val="true"/>
          <w:lang w:bidi="fa-IR"/>
        </w:rPr>
        <w:t xml:space="preserve">گر شوی تسلیم هر یک بی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 خوار و ذلیل و ناتوان</w:t>
      </w:r>
    </w:p>
    <w:p>
      <w:pPr>
        <w:pStyle w:val="BookText"/>
        <w:rPr/>
      </w:pPr>
      <w:r>
        <w:rPr>
          <w:rFonts w:ascii="IRNazanin" w:hAnsi="IRNazanin" w:eastAsia="IRNazanin"/>
          <w:color w:val="111111"/>
          <w:sz w:val="28"/>
          <w:sz w:val="28"/>
          <w:szCs w:val="28"/>
          <w:rtl w:val="true"/>
          <w:lang w:bidi="fa-IR"/>
        </w:rPr>
        <w:t xml:space="preserve">دار دنیا با هوسهای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عمر باشند چو سمّ شوکران</w:t>
      </w:r>
    </w:p>
    <w:p>
      <w:pPr>
        <w:pStyle w:val="BookText"/>
        <w:rPr/>
      </w:pPr>
      <w:r>
        <w:rPr>
          <w:rFonts w:ascii="IRNazanin" w:hAnsi="IRNazanin" w:eastAsia="IRNazanin"/>
          <w:color w:val="111111"/>
          <w:sz w:val="28"/>
          <w:sz w:val="28"/>
          <w:szCs w:val="28"/>
          <w:rtl w:val="true"/>
          <w:lang w:bidi="fa-IR"/>
        </w:rPr>
        <w:t xml:space="preserve">سستی و جهل با هزار و یک 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اند بر رشد تو در هر زمان</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جهل وغفلت دان که بی شک همچنان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مانع رشدند در عیان </w:t>
      </w:r>
    </w:p>
    <w:p>
      <w:pPr>
        <w:pStyle w:val="BookText"/>
        <w:rPr/>
      </w:pPr>
      <w:r>
        <w:rPr>
          <w:rFonts w:ascii="IRNazanin" w:hAnsi="IRNazanin" w:eastAsia="IRNazanin"/>
          <w:color w:val="111111"/>
          <w:sz w:val="28"/>
          <w:sz w:val="28"/>
          <w:szCs w:val="28"/>
          <w:rtl w:val="true"/>
          <w:lang w:bidi="fa-IR"/>
        </w:rPr>
        <w:t xml:space="preserve">امروز و فردا نمودن ای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فرصت بود تا بی کران</w:t>
      </w:r>
    </w:p>
    <w:p>
      <w:pPr>
        <w:pStyle w:val="BookText"/>
        <w:rPr/>
      </w:pPr>
      <w:r>
        <w:rPr>
          <w:rFonts w:ascii="IRNazanin" w:hAnsi="IRNazanin" w:eastAsia="IRNazanin"/>
          <w:color w:val="111111"/>
          <w:sz w:val="28"/>
          <w:sz w:val="28"/>
          <w:szCs w:val="28"/>
          <w:rtl w:val="true"/>
          <w:lang w:bidi="fa-IR"/>
        </w:rPr>
        <w:t xml:space="preserve">جهل تو در هر زمان و در هر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ویران همه روح و روان</w:t>
      </w:r>
    </w:p>
    <w:p>
      <w:pPr>
        <w:pStyle w:val="BookText"/>
        <w:rPr/>
      </w:pPr>
      <w:r>
        <w:rPr>
          <w:rFonts w:ascii="IRNazanin" w:hAnsi="IRNazanin" w:eastAsia="IRNazanin"/>
          <w:color w:val="111111"/>
          <w:sz w:val="28"/>
          <w:sz w:val="28"/>
          <w:szCs w:val="28"/>
          <w:rtl w:val="true"/>
          <w:lang w:bidi="fa-IR"/>
        </w:rPr>
        <w:t xml:space="preserve">مرگ و عقبا گر شود مغفول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حقیقت می شوی دور ای فلان</w:t>
      </w:r>
    </w:p>
    <w:p>
      <w:pPr>
        <w:pStyle w:val="BookText"/>
        <w:rPr/>
      </w:pPr>
      <w:r>
        <w:rPr>
          <w:rFonts w:ascii="IRNazanin" w:hAnsi="IRNazanin" w:eastAsia="IRNazanin"/>
          <w:color w:val="111111"/>
          <w:sz w:val="28"/>
          <w:sz w:val="28"/>
          <w:szCs w:val="28"/>
          <w:rtl w:val="true"/>
          <w:lang w:bidi="fa-IR"/>
        </w:rPr>
        <w:t xml:space="preserve">لحظه ها باشد چو لطفی در فشان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روحت با هزار و یک نشان</w:t>
      </w:r>
    </w:p>
    <w:p>
      <w:pPr>
        <w:pStyle w:val="BookText"/>
        <w:rPr/>
      </w:pPr>
      <w:r>
        <w:rPr>
          <w:rFonts w:ascii="IRNazanin" w:hAnsi="IRNazanin" w:eastAsia="IRNazanin"/>
          <w:color w:val="111111"/>
          <w:sz w:val="28"/>
          <w:sz w:val="28"/>
          <w:szCs w:val="28"/>
          <w:rtl w:val="true"/>
          <w:lang w:bidi="fa-IR"/>
        </w:rPr>
        <w:t xml:space="preserve">فکر و ذهن را گر کنی با هر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خوبیها چو ذکر و هم اذان</w:t>
      </w:r>
    </w:p>
    <w:p>
      <w:pPr>
        <w:pStyle w:val="BookText"/>
        <w:rPr/>
      </w:pPr>
      <w:r>
        <w:rPr>
          <w:rFonts w:ascii="IRNazanin" w:hAnsi="IRNazanin" w:eastAsia="IRNazanin"/>
          <w:color w:val="111111"/>
          <w:sz w:val="28"/>
          <w:sz w:val="28"/>
          <w:szCs w:val="28"/>
          <w:rtl w:val="true"/>
          <w:lang w:bidi="fa-IR"/>
        </w:rPr>
        <w:t xml:space="preserve">لحظه ها را کن شکار اندر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حقیر گیر و برو تا دیگران</w:t>
      </w:r>
    </w:p>
    <w:p>
      <w:pPr>
        <w:pStyle w:val="BookText"/>
        <w:rPr/>
      </w:pPr>
      <w:r>
        <w:rPr>
          <w:rFonts w:ascii="IRNazanin" w:hAnsi="IRNazanin" w:eastAsia="IRNazanin"/>
          <w:color w:val="111111"/>
          <w:sz w:val="28"/>
          <w:sz w:val="28"/>
          <w:szCs w:val="28"/>
          <w:rtl w:val="true"/>
          <w:lang w:bidi="fa-IR"/>
        </w:rPr>
        <w:t xml:space="preserve">این بود خواست همه خرد و کلان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حقیر گیر و برو تا دیگران</w:t>
      </w:r>
    </w:p>
    <w:p>
      <w:pPr>
        <w:pStyle w:val="BookText"/>
        <w:rPr/>
      </w:pPr>
      <w:r>
        <w:rPr>
          <w:rFonts w:ascii="IRNazanin" w:hAnsi="IRNazanin" w:eastAsia="IRNazanin"/>
          <w:color w:val="111111"/>
          <w:sz w:val="28"/>
          <w:sz w:val="28"/>
          <w:szCs w:val="28"/>
          <w:rtl w:val="true"/>
          <w:lang w:bidi="fa-IR"/>
        </w:rPr>
        <w:t>جهل دشمن دیرینه انسان است و دشمنان بشریت هم همیشه سعی می کنند که انسان ها را در نادانی و جهالت نگه دارند و اکثر نزاع ها هم از جهل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سکت الجاهل ما اختلف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اگر جاهل سکوت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زمان ناآگاهی موضع گیری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 آشوبی به وجود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جاست که می بینیم دین اسلام، طلب علم و افزایش آگاهی و بصیرت را سفارش کرده و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العلم فریضة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و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موانع رشد و تکامل انسان، شیطان و وسوسه های شیطانی نفس است که بر اساس آیات قرآن برای گمراه کردن انسان قسم یاد کرده است و بر اساس برخی روایات همچون خون در درون انسان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همانگونه که خداوند از رگ گردنبه انسان نزدیک تر است، شیطان نیز به انسان نزدیک است و در نتیجه وجود انسان میدان مبارزه و کشمکش دو نیروی مخالف و متضاد است که عرفا از آن تعبیر به جنود رحمان و جنود شیطان و یا جنود عقل و جهل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دو اقتضائات و درخواست هایی از انسان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غلبه هر یک از این دو نیرو بستگی به میزان تقویت و تذکر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های شیطانی انسان را به برآوردن نیازهای حیوانی و گناه فرامی خوانند و بر عکس یاد خداوند؛ او را به سوی بعد ملکوتی و الهی انسان دعوت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اهمیت ذکر و یاد خدا در همین است که او را در مقابل گناه و وسوسه ها حفظ می کند و چشم او را به حقیقت وجود خود و نیازهای معنوی اش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ینْزَغَنَّک مِنَ الشَّیطَانِ نَزْغٌ فَاسْتَعِذْ بِاللّهِ إِنَّهُ سَمِیعٌ عَلِیمٌ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الَّذِینَ اتَّقَوْا إِذَا مَسَّهُمْ طَائِفٌ مِنَ الشَّیطَانِ تَذَکرُوا فَإِذَا هُم مُبْصِرُونَ</w:t>
      </w:r>
      <w:r>
        <w:rPr>
          <w:rStyle w:val="FootnoteAnchor"/>
          <w:rtl w:val="true"/>
        </w:rPr>
        <w:footnoteReference w:id="131"/>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چنانچه بخواهد از طرف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و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 وسوسه و جنبشی پدید آید به خدا پناه بر که او به حقیقت شنوا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تقوی را از شیطان وسوسه و خیالی به دل فرا رسد همان دم خدا را به یاد آرند و همان لحظه بصیرت و بینایی پیدا کنند</w:t>
      </w:r>
      <w:r>
        <w:rPr>
          <w:rFonts w:eastAsia="IRNazanin" w:cs="IRNazanin"/>
          <w:color w:val="111111"/>
          <w:sz w:val="28"/>
          <w:szCs w:val="28"/>
          <w:rtl w:val="true"/>
          <w:lang w:bidi="fa-IR"/>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ای عزیز بزرگوار، کسی که گناهی را مرتکب نشده نسبت به آن حالت تنفر و حساسیت و پرهیز دارد؛ اما ارتکاب پی در پی گناه و تداوم به آن قبح و زشتی آن فعل را در ذهن فاعل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اگر بخواهد از آن فعل زشت متنفر باشد؛ در واقع باید از خود متنفر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گناه جزئی از وجود خودش شده و حب نفس به او اجازه نمی دهد که خودش را نفی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نسبت به گناه و زشتی آن نرمش نشان می دهد و گاهی هم به جایی می رسد که به صراحت زشتی آن را انکار می کند و یا اصل دستورات الهی و حساب و کتاب و پاداش عقاب الهی را انکار می کند تا بدون هیچ ترس و نگرانیبه گناه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وصف اینان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 بر تکذیب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آنانکه روز جزا را تکذیب می کنند، در صورتی که آن روز را کسی تکذیب نمی کند مگر ظالمان و بدکاران عالم که چون آیات ما بر آنها تلاوت شود گویند این سخنان افسانه پیشینیان است</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 xml:space="preserve">یعنی این انسانهای 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بدکار هستند که در نتیجه گناه و ظلم به خود، چشم دلشان کور شده و حقانیت قرآن و آیات الهی را درک نمی کنند و در نتیجه آن را تکذیب می کنند و در ادامه همین مطلب را با عبارتی دیگر و به صراحت اعلام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بَلْ رَانَ عَلَی قُلُوبِهِم مَّا کانُوا یکسِبُونَ</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چنین نیست که آنها آیات الهی را افسانه می نامند بلکه آنچه که کسب کرده اند یعنی اعمال </w:t>
      </w:r>
    </w:p>
    <w:p>
      <w:pPr>
        <w:pStyle w:val="BookText"/>
        <w:rPr/>
      </w:pPr>
      <w:r>
        <w:rPr>
          <w:rFonts w:ascii="IRNazanin" w:hAnsi="IRNazanin" w:eastAsia="IRNazanin"/>
          <w:color w:val="111111"/>
          <w:sz w:val="28"/>
          <w:sz w:val="28"/>
          <w:szCs w:val="28"/>
          <w:rtl w:val="true"/>
          <w:lang w:bidi="fa-IR"/>
        </w:rPr>
        <w:t>زشت و گناهان است که بر دلهای آنها پرده افکنده و قدرت و بصیرت درک حقیقت را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إِنَّهُمْ عَن رَبِّهِمْ یوْمَئِذٍ لَمَحْجُوبُونَ</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چنین نیست که می پندارند بلکه آنها از معرفت پروردگارشان محجوب و محرومند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علی علیه السلام در این باره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أَبْصَرَتِ الْعَیْنُ الشَّهْوَةَ عَمِیَ الْقَلْبُ عَنِ الْعَاقِبَةِ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چشم ظاهری ، شهوت را ببیند چشم دل انسان نسبت به عاقبت کار کور گردد</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مع الوصف باید با دلی پر غصه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قّصه پر غّصه اندر این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روح و روانم را کباب</w:t>
      </w:r>
    </w:p>
    <w:p>
      <w:pPr>
        <w:pStyle w:val="BookText"/>
        <w:rPr/>
      </w:pPr>
      <w:r>
        <w:rPr>
          <w:rFonts w:ascii="IRNazanin" w:hAnsi="IRNazanin" w:eastAsia="IRNazanin"/>
          <w:color w:val="111111"/>
          <w:sz w:val="28"/>
          <w:sz w:val="28"/>
          <w:szCs w:val="28"/>
          <w:rtl w:val="true"/>
          <w:lang w:bidi="fa-IR"/>
        </w:rPr>
        <w:t xml:space="preserve">آن شبیخونی که دشمن کرد به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هر خانه شد با صد شتاب</w:t>
      </w:r>
    </w:p>
    <w:p>
      <w:pPr>
        <w:pStyle w:val="BookText"/>
        <w:rPr/>
      </w:pPr>
      <w:r>
        <w:rPr>
          <w:rFonts w:ascii="IRNazanin" w:hAnsi="IRNazanin" w:eastAsia="IRNazanin"/>
          <w:color w:val="111111"/>
          <w:sz w:val="28"/>
          <w:sz w:val="28"/>
          <w:szCs w:val="28"/>
          <w:rtl w:val="true"/>
          <w:lang w:bidi="fa-IR"/>
        </w:rPr>
        <w:t xml:space="preserve">گفته با ناتو بدون هر 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زنم بر قلب مومن بی خشاب</w:t>
      </w:r>
    </w:p>
    <w:p>
      <w:pPr>
        <w:pStyle w:val="BookText"/>
        <w:rPr/>
      </w:pPr>
      <w:r>
        <w:rPr>
          <w:rFonts w:ascii="IRNazanin" w:hAnsi="IRNazanin" w:eastAsia="IRNazanin"/>
          <w:color w:val="111111"/>
          <w:sz w:val="28"/>
          <w:sz w:val="28"/>
          <w:szCs w:val="28"/>
          <w:rtl w:val="true"/>
          <w:lang w:bidi="fa-IR"/>
        </w:rPr>
        <w:t xml:space="preserve">با چت و اینترنت و صدها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و دین را کنم هر دم خراب</w:t>
      </w:r>
    </w:p>
    <w:p>
      <w:pPr>
        <w:pStyle w:val="BookText"/>
        <w:rPr/>
      </w:pPr>
      <w:r>
        <w:rPr>
          <w:rFonts w:ascii="IRNazanin" w:hAnsi="IRNazanin" w:eastAsia="IRNazanin"/>
          <w:color w:val="111111"/>
          <w:sz w:val="28"/>
          <w:sz w:val="28"/>
          <w:szCs w:val="28"/>
          <w:rtl w:val="true"/>
          <w:lang w:bidi="fa-IR"/>
        </w:rPr>
        <w:t xml:space="preserve">یا که با موّاد برم سوی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را می کنم همچون سراب</w:t>
      </w:r>
    </w:p>
    <w:p>
      <w:pPr>
        <w:pStyle w:val="BookText"/>
        <w:rPr/>
      </w:pPr>
      <w:r>
        <w:rPr>
          <w:rFonts w:ascii="IRNazanin" w:hAnsi="IRNazanin" w:eastAsia="IRNazanin"/>
          <w:color w:val="111111"/>
          <w:sz w:val="28"/>
          <w:sz w:val="28"/>
          <w:szCs w:val="28"/>
          <w:rtl w:val="true"/>
          <w:lang w:bidi="fa-IR"/>
        </w:rPr>
        <w:t xml:space="preserve">می کنم هر دم فساد را من 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حریم خانه ها با صد نقاب</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که می خواهی شوی از شر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توسل بر ولایت ای خباب </w:t>
      </w:r>
    </w:p>
    <w:p>
      <w:pPr>
        <w:pStyle w:val="BookText"/>
        <w:rPr/>
      </w:pPr>
      <w:r>
        <w:rPr>
          <w:rFonts w:ascii="IRNazanin" w:hAnsi="IRNazanin" w:eastAsia="IRNazanin"/>
          <w:color w:val="111111"/>
          <w:sz w:val="28"/>
          <w:sz w:val="28"/>
          <w:szCs w:val="28"/>
          <w:rtl w:val="true"/>
          <w:lang w:bidi="fa-IR"/>
        </w:rPr>
        <w:t xml:space="preserve">با بصیرت رو تو سوی آن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شوی راحت ز شرّ هرعقاب</w:t>
      </w:r>
    </w:p>
    <w:p>
      <w:pPr>
        <w:pStyle w:val="BookText"/>
        <w:rPr/>
      </w:pPr>
      <w:r>
        <w:rPr>
          <w:rFonts w:ascii="IRNazanin" w:hAnsi="IRNazanin" w:eastAsia="IRNazanin"/>
          <w:color w:val="111111"/>
          <w:sz w:val="28"/>
          <w:sz w:val="28"/>
          <w:szCs w:val="28"/>
          <w:rtl w:val="true"/>
          <w:lang w:bidi="fa-IR"/>
        </w:rPr>
        <w:t xml:space="preserve">مومن مخلص شود اهل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ایمان شود همچون عقاب</w:t>
      </w:r>
    </w:p>
    <w:p>
      <w:pPr>
        <w:pStyle w:val="BookText"/>
        <w:rPr/>
      </w:pPr>
      <w:r>
        <w:rPr>
          <w:rFonts w:ascii="IRNazanin" w:hAnsi="IRNazanin" w:eastAsia="IRNazanin"/>
          <w:color w:val="111111"/>
          <w:sz w:val="28"/>
          <w:sz w:val="28"/>
          <w:szCs w:val="28"/>
          <w:rtl w:val="true"/>
          <w:lang w:bidi="fa-IR"/>
        </w:rPr>
        <w:t xml:space="preserve">مکر دشمن می رود از این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توسل بر رسول و هم کتاب</w:t>
      </w:r>
    </w:p>
    <w:p>
      <w:pPr>
        <w:pStyle w:val="BookText"/>
        <w:rPr/>
      </w:pPr>
      <w:r>
        <w:rPr>
          <w:rFonts w:ascii="IRNazanin" w:hAnsi="IRNazanin" w:eastAsia="IRNazanin"/>
          <w:color w:val="111111"/>
          <w:sz w:val="28"/>
          <w:sz w:val="28"/>
          <w:szCs w:val="28"/>
          <w:rtl w:val="true"/>
          <w:lang w:bidi="fa-IR"/>
        </w:rPr>
        <w:t xml:space="preserve">دان حقیر با سوز و دل گفت قّصه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درایت غّصه ها گردد نداب</w:t>
      </w:r>
    </w:p>
    <w:p>
      <w:pPr>
        <w:pStyle w:val="BookText"/>
        <w:rPr/>
      </w:pPr>
      <w:r>
        <w:rPr>
          <w:rFonts w:ascii="IRNazanin" w:hAnsi="IRNazanin" w:eastAsia="IRNazanin"/>
          <w:color w:val="111111"/>
          <w:sz w:val="28"/>
          <w:sz w:val="28"/>
          <w:szCs w:val="28"/>
          <w:rtl w:val="true"/>
          <w:lang w:bidi="fa-IR"/>
        </w:rPr>
        <w:t>بنابراین همانگونه که از روایات برمی آید قلب انسان حرم الهی و آیینه 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القلب حرم اللّه فلا تسکن حرم اللّه غیر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حرم خداوند است پس غیر خداوند را در آن راه مده</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که خداوند در آن متجلی می شود اما هر گناه و اشتباهی که انسان مرتکب می شود لکه ای بر آن نقش می بندد و در صورت تکرار و زیاد شدن گناهان آیینه دل و قلب انسان چنان تیره می گردد که دیگر قدرت انعکاس حقیقت کل و مطلق هستی را ندارد و از آنجا که درک همه حقیقت ها وابسته به درک آن حقیقت یگانه و مطلق است چشم او به حقایق بسته می شود و بصیرت درک حقیقت مسائل مورد ابتلاء را از دست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دوستی و عافیت طلبی</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قد رعنا و آن موهای 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خاک و خوراک مار و مور </w:t>
      </w:r>
    </w:p>
    <w:p>
      <w:pPr>
        <w:pStyle w:val="BookText"/>
        <w:rPr/>
      </w:pPr>
      <w:r>
        <w:rPr>
          <w:rFonts w:ascii="IRNazanin" w:hAnsi="IRNazanin" w:eastAsia="IRNazanin"/>
          <w:color w:val="111111"/>
          <w:sz w:val="28"/>
          <w:sz w:val="28"/>
          <w:szCs w:val="28"/>
          <w:rtl w:val="true"/>
          <w:lang w:bidi="fa-IR"/>
        </w:rPr>
        <w:t xml:space="preserve">دار دنیا کوچک است و بی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تو با یاد خدا از آن عبور</w:t>
      </w:r>
    </w:p>
    <w:p>
      <w:pPr>
        <w:pStyle w:val="BookText"/>
        <w:rPr/>
      </w:pPr>
      <w:r>
        <w:rPr>
          <w:rFonts w:ascii="IRNazanin" w:hAnsi="IRNazanin" w:eastAsia="IRNazanin"/>
          <w:color w:val="111111"/>
          <w:sz w:val="28"/>
          <w:sz w:val="28"/>
          <w:szCs w:val="28"/>
          <w:rtl w:val="true"/>
          <w:lang w:bidi="fa-IR"/>
        </w:rPr>
        <w:t xml:space="preserve">گر که می خواهی شوی اهل 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فریب و مکر دنیا شو تو دور</w:t>
      </w:r>
    </w:p>
    <w:p>
      <w:pPr>
        <w:pStyle w:val="BookText"/>
        <w:rPr/>
      </w:pPr>
      <w:r>
        <w:rPr>
          <w:rFonts w:ascii="IRNazanin" w:hAnsi="IRNazanin" w:eastAsia="IRNazanin"/>
          <w:color w:val="111111"/>
          <w:sz w:val="28"/>
          <w:sz w:val="28"/>
          <w:szCs w:val="28"/>
          <w:rtl w:val="true"/>
          <w:lang w:bidi="fa-IR"/>
        </w:rPr>
        <w:t xml:space="preserve">آن که گردد غرق در دنیای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روح و روانش سوت و کور</w:t>
      </w:r>
    </w:p>
    <w:p>
      <w:pPr>
        <w:pStyle w:val="BookText"/>
        <w:rPr/>
      </w:pPr>
      <w:r>
        <w:rPr>
          <w:rFonts w:ascii="IRNazanin" w:hAnsi="IRNazanin" w:eastAsia="IRNazanin"/>
          <w:color w:val="111111"/>
          <w:sz w:val="28"/>
          <w:sz w:val="28"/>
          <w:szCs w:val="28"/>
          <w:rtl w:val="true"/>
          <w:lang w:bidi="fa-IR"/>
        </w:rPr>
        <w:t xml:space="preserve">من همی کردم جفا بر روح و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معترف و نادمم از آن قصور</w:t>
      </w:r>
    </w:p>
    <w:p>
      <w:pPr>
        <w:pStyle w:val="BookText"/>
        <w:rPr/>
      </w:pPr>
      <w:r>
        <w:rPr>
          <w:rFonts w:ascii="IRNazanin" w:hAnsi="IRNazanin" w:eastAsia="IRNazanin"/>
          <w:color w:val="111111"/>
          <w:sz w:val="28"/>
          <w:sz w:val="28"/>
          <w:szCs w:val="28"/>
          <w:rtl w:val="true"/>
          <w:lang w:bidi="fa-IR"/>
        </w:rPr>
        <w:t xml:space="preserve">در مسیر زندگی با صد فنون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تو کرده مرا اهل شعور</w:t>
      </w:r>
    </w:p>
    <w:p>
      <w:pPr>
        <w:pStyle w:val="BookText"/>
        <w:rPr/>
      </w:pPr>
      <w:r>
        <w:rPr>
          <w:rFonts w:ascii="IRNazanin" w:hAnsi="IRNazanin" w:eastAsia="IRNazanin"/>
          <w:color w:val="111111"/>
          <w:sz w:val="28"/>
          <w:sz w:val="28"/>
          <w:szCs w:val="28"/>
          <w:rtl w:val="true"/>
          <w:lang w:bidi="fa-IR"/>
        </w:rPr>
        <w:t xml:space="preserve">پس عزیزم با بصیرت گو به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فطرت بوده راهی پر ز نور</w:t>
      </w:r>
    </w:p>
    <w:p>
      <w:pPr>
        <w:pStyle w:val="BookText"/>
        <w:rPr/>
      </w:pPr>
      <w:r>
        <w:rPr>
          <w:rFonts w:ascii="IRNazanin" w:hAnsi="IRNazanin" w:eastAsia="IRNazanin"/>
          <w:color w:val="111111"/>
          <w:sz w:val="28"/>
          <w:sz w:val="28"/>
          <w:szCs w:val="28"/>
          <w:rtl w:val="true"/>
          <w:lang w:bidi="fa-IR"/>
        </w:rPr>
        <w:t xml:space="preserve">این حقیر گوید به شوخی هم به 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 دنیا گذر با عشق و شور</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به دنیا بر دوگونه است، نگاه استقلالی و نگاه ابزاری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دنیا با دید استقلالی نگاه شود، زرق و برق آن دیدگان را از دیدن حقایق کور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حجابی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بر دیدگان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دنیا به عنوان وسیله و ابزار وصول به کمال و سعادت اخروی نگاه شود، حجاب ها از دیدگان کنار رفته و حقایق آن چنان که هست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دنیا و تمتعات زندگی دنیا را هدف و غایت زندگی خود قرار دهد در نتیجه همه چیز دیگر را اگرچه دارای ارزش معنوی باشد فدای رسیدن به آن می کند و به عکس اگر هدف مسائل معنوی و اخروی باشد؛ دنیا را فدای آن می کند و این امری طبیعی و همگانی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یکی از عوامل اصلی بصیرت رسیدن به یک جهان بینی صحیح در خصوص حقیقت دنیا است و آن این است که همه عالم و همه موجودات برای انسان به عنوان گل سرسبد آفرینش آفریده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عنوان ابزار و وسیله ای برای رسیدن او به حقیقت غایی زندگی نه به این عنوان که انسان در آنها متوقف و سرگرم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دنیا را غایت انسانهای کوردل معرفی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الدنیا منتهی بصرالاعمی لایبصر مما ورائها شیئاً و البصیر ینفذها بصره و یعلم ان الدار ورائها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فالبصیر منها شاخص والاعمی الیها شاخص و البصیر منهامتزود و الاعمی لها متزود</w:t>
      </w:r>
      <w:r>
        <w:rPr>
          <w:rStyle w:val="FootnoteAnchor"/>
          <w:rtl w:val="true"/>
        </w:rPr>
        <w:footnoteReference w:id="137"/>
      </w:r>
      <w:r>
        <w:rPr>
          <w:rFonts w:ascii="IRNazanin" w:hAnsi="IRNazanin" w:eastAsia="IRNazanin"/>
          <w:color w:val="111111"/>
          <w:sz w:val="28"/>
          <w:sz w:val="28"/>
          <w:szCs w:val="28"/>
          <w:rtl w:val="true"/>
          <w:lang w:bidi="fa-IR"/>
        </w:rPr>
        <w:t>وهمانا دنیا نهایت دیدگاه کوردلان است که آن سوی دنیا را نمی نگرند اما انسان آگاه نگاهش از دنیا عبور کرده از پی آن سرای جاوید آخرت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آگاه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دل نمی بندد و انسان کوردل تمام توجه اش به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زاد و توشه برمی گیرد و نابینا برای دنیا توشه فراهم می کند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المومنین در جای دیگر نگاه هدفمندانه به دنیا را باعث کوری و نگاه ابزاری به آن را باعث بینایی معرفی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ابصر الیها اعمته و من بصر بها بصرته</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یعنی کسی که به دنیا چشم دوزد او را کور می کند و کسی که به او بینا گردد او را بینا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دنیا همانند خورشید است باید از آن بهره گرفت اما به آن خیره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بدون دنیا و بهره مندی از آن نمی تواند به سعادت </w:t>
      </w:r>
    </w:p>
    <w:p>
      <w:pPr>
        <w:pStyle w:val="BookText"/>
        <w:rPr/>
      </w:pPr>
      <w:r>
        <w:rPr>
          <w:rFonts w:ascii="IRNazanin" w:hAnsi="IRNazanin" w:eastAsia="IRNazanin"/>
          <w:color w:val="111111"/>
          <w:sz w:val="28"/>
          <w:sz w:val="28"/>
          <w:szCs w:val="28"/>
          <w:rtl w:val="true"/>
          <w:lang w:bidi="fa-IR"/>
        </w:rPr>
        <w:t>اخروی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مزرعه آخرت و تجارتخانه بندگان مؤمن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انسان دنیا و همه متعلقات آن را وسیله رسیدن او به هدف سعادت اخروی بداند چشم بصیرت می یابد و حقیقت اشیا و حوادث را درک می کند و در نتیجه دچار اشتباه نمی شود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همواره با جاذبه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شیطانی و انحرافی قرین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نیرنگ ها و مظاهر زیبا همزاد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و دنیای هیچ انسانی خالی از این جاذبه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حق با دوری از این جاذبه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اغواکننده پدیدار و طی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آدمی به هر مقدار اسیر مظاهر فریبنده دنیا شود به همان مقدار، راه برایش تاریک و مبهم و حرکتش به سوی تعالی کم یا متوقف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کلامی که طی آن به نکوهش دنیا می‌پردازد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مَناسْتَغْنی فیها فُتِنَ وَ مَن افْتَقَر فیها حَزَنَ و مَنْ ساعاها فَاْتَتْهُ و مَنْ قَعَدَ عَنْها واتَتْهُ وَ مَنْ اَبْصَرَ بِهاَبَصَّرَتهُ وَ مَنْ اَبْصَرَ اِلَیها اَعْمَتهَ، آن کس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مستغنی شود با انواع آزمایش‌ها روبرو شود و آن کس که فقیر گردد محزون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سرعت به دنبال آن برود به آن نمی‌رسد و کسی که آن را رها سازد به او روی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به دنیا معرفت پیدا کند، به او بصیرت و بینائی می‌بخشد و آن کس که به دنیا بنگرد نابینایش می‌سازد</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و نیز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در این خصوص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الدّنیا دار محن، و محلّ فتن، من ساعاها فاتته، و </w:t>
      </w:r>
    </w:p>
    <w:p>
      <w:pPr>
        <w:pStyle w:val="BookText"/>
        <w:rPr/>
      </w:pPr>
      <w:r>
        <w:rPr>
          <w:rFonts w:ascii="IRNazanin" w:hAnsi="IRNazanin" w:eastAsia="IRNazanin"/>
          <w:color w:val="111111"/>
          <w:sz w:val="28"/>
          <w:sz w:val="28"/>
          <w:szCs w:val="28"/>
          <w:rtl w:val="true"/>
          <w:lang w:bidi="fa-IR"/>
        </w:rPr>
        <w:t>من قعد عنها و اتته، و من ابصر الیها اعمته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بدرستى که دنیا خانه محنت هاست، و جایگاه فتنه‏هاست، کسى که طلب کند آن را هلاکش کند؛ و کسى که به دنبالش نباشد با او بنیکوئى همراهی کند ؛ و هر که نظر کند بسوى آن ، کور گرداند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بصیرت را از او می گیرد </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لذا یکی از آثار زیانبار دلبستگی به دنیا، غفلت از خدا و معنویت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دنیا، چشم و گوش آدمی را نسبت به حقایق آن کور و 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نتیجه عیوب دنیا بر او پوشیده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گاه عیوب دنیا بر انسان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که نسبت به دنیا زهد ورزیده و رابطه محبتی با دنیا برقرار نکند، در این صورت است که پرده غفلت از عیب های دنیا زایل شده و زشتی های آن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انسان بر حقایق آن آگاه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 عزیز بزرگوار با معرفت و بصیرت باید از ظواهر دنیا گذشت چرا که حب دنیا منشاء همه آسیب ها و انحرافات است کما اینکه امام سجادعلیه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الدنیا رأس کل خطیئه</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علاقه به دنیا منشأ و علت همه گناهان و خطاهاست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 کل خطیئه حب الدنیا</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و یکی از این آسیب ها، از بین رفتن بصیرت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لیحب الدنیا صُمِّت الاسماع </w:t>
      </w:r>
    </w:p>
    <w:p>
      <w:pPr>
        <w:pStyle w:val="BookText"/>
        <w:rPr/>
      </w:pPr>
      <w:r>
        <w:rPr>
          <w:rFonts w:ascii="IRNazanin" w:hAnsi="IRNazanin" w:eastAsia="IRNazanin"/>
          <w:color w:val="111111"/>
          <w:sz w:val="28"/>
          <w:sz w:val="28"/>
          <w:szCs w:val="28"/>
          <w:rtl w:val="true"/>
          <w:lang w:bidi="fa-IR"/>
        </w:rPr>
        <w:t>عن سماع الحکیمة و عُمّیت القلوب عن نور البصیرة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دنیا دوستی مانع شنیدن کلام حکیمانه می شود و چشم قلب را از بصیرت خالی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علاقه و دوستی به یک چیز مانع درک حقیقت است؛ چراکه همان علاقه و محبت او را به سمت خود می کشاند و از درک چیزهای دیگر محروم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الدنیا یعمی و یصم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ضرب المثل معروف عربی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الشیئ یعمی و یصم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علاقه به یک چیز انسان را کور و 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چیزی را دوست دارد و طالب رسیدن به آن است عیوب آشکار و اشکالات آن را جدی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حدیث فوق برمی آید علاقه افراطی و بدون تامل و تعقل به یک چیز مانع بصیرت و درک صحیح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علت العلل همه گناهان و خطاها حب دنیا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علاقه و محبت دنیا ممکن است علاقه به مال، جاه و مقام،خانواده و فرزند و هرچیز دیگر باشد که چشمان انسان را نسبت به درک حقیقت کور و گوشهای او را 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دنیا پرستی افتخار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آن عالم و عامی دچار است</w:t>
      </w:r>
    </w:p>
    <w:p>
      <w:pPr>
        <w:pStyle w:val="BookText"/>
        <w:rPr/>
      </w:pPr>
      <w:r>
        <w:rPr>
          <w:rFonts w:ascii="IRNazanin" w:hAnsi="IRNazanin" w:eastAsia="IRNazanin"/>
          <w:color w:val="111111"/>
          <w:sz w:val="28"/>
          <w:sz w:val="28"/>
          <w:szCs w:val="28"/>
          <w:rtl w:val="true"/>
          <w:lang w:bidi="fa-IR"/>
        </w:rPr>
        <w:t xml:space="preserve">چرا این رسم، در عشق خدا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باشد بدینسان، بی وفا نیست</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باشد عشق دنیا محفل 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سوی رخش، بی عقل و تدبیر </w:t>
      </w:r>
    </w:p>
    <w:p>
      <w:pPr>
        <w:pStyle w:val="BookText"/>
        <w:rPr/>
      </w:pPr>
      <w:r>
        <w:rPr>
          <w:rFonts w:ascii="IRNazanin" w:hAnsi="IRNazanin" w:eastAsia="IRNazanin"/>
          <w:color w:val="111111"/>
          <w:sz w:val="28"/>
          <w:sz w:val="28"/>
          <w:szCs w:val="28"/>
          <w:rtl w:val="true"/>
          <w:lang w:bidi="fa-IR"/>
        </w:rPr>
        <w:t xml:space="preserve">چو دیدش درد پنهان را،خموشی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بگفتا از نهان،باجنب و جوشی</w:t>
      </w:r>
    </w:p>
    <w:p>
      <w:pPr>
        <w:pStyle w:val="BookText"/>
        <w:rPr/>
      </w:pPr>
      <w:r>
        <w:rPr>
          <w:rFonts w:ascii="IRNazanin" w:hAnsi="IRNazanin" w:eastAsia="IRNazanin"/>
          <w:color w:val="111111"/>
          <w:sz w:val="28"/>
          <w:sz w:val="28"/>
          <w:szCs w:val="28"/>
          <w:rtl w:val="true"/>
          <w:lang w:bidi="fa-IR"/>
        </w:rPr>
        <w:t xml:space="preserve">که تا قلب بشر، اندر حجاب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نداند راه و رسم و در عقاب است</w:t>
      </w:r>
    </w:p>
    <w:p>
      <w:pPr>
        <w:pStyle w:val="BookText"/>
        <w:rPr/>
      </w:pPr>
      <w:r>
        <w:rPr>
          <w:rFonts w:ascii="IRNazanin" w:hAnsi="IRNazanin" w:eastAsia="IRNazanin"/>
          <w:color w:val="111111"/>
          <w:sz w:val="28"/>
          <w:sz w:val="28"/>
          <w:szCs w:val="28"/>
          <w:rtl w:val="true"/>
          <w:lang w:bidi="fa-IR"/>
        </w:rPr>
        <w:t xml:space="preserve">چو بیند ظاهر دنیا قشنگ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نداند دار دنیا زشت و تنگ است</w:t>
      </w:r>
    </w:p>
    <w:p>
      <w:pPr>
        <w:pStyle w:val="BookText"/>
        <w:rPr/>
      </w:pPr>
      <w:r>
        <w:rPr>
          <w:rFonts w:ascii="IRNazanin" w:hAnsi="IRNazanin" w:eastAsia="IRNazanin"/>
          <w:color w:val="111111"/>
          <w:sz w:val="28"/>
          <w:sz w:val="28"/>
          <w:szCs w:val="28"/>
          <w:rtl w:val="true"/>
          <w:lang w:bidi="fa-IR"/>
        </w:rPr>
        <w:t xml:space="preserve">بگفتا گر کند باورنهان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سازد همی جان و جهان را</w:t>
      </w:r>
    </w:p>
    <w:p>
      <w:pPr>
        <w:pStyle w:val="BookText"/>
        <w:rPr/>
      </w:pPr>
      <w:r>
        <w:rPr>
          <w:rFonts w:ascii="IRNazanin" w:hAnsi="IRNazanin" w:eastAsia="IRNazanin"/>
          <w:color w:val="111111"/>
          <w:sz w:val="28"/>
          <w:sz w:val="28"/>
          <w:szCs w:val="28"/>
          <w:rtl w:val="true"/>
          <w:lang w:bidi="fa-IR"/>
        </w:rPr>
        <w:t xml:space="preserve">به هر دو لحظه و آنی نسازد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عبدی جان و دونی دل نبازد</w:t>
      </w:r>
    </w:p>
    <w:p>
      <w:pPr>
        <w:pStyle w:val="BookText"/>
        <w:rPr/>
      </w:pPr>
      <w:r>
        <w:rPr>
          <w:rFonts w:ascii="IRNazanin" w:hAnsi="IRNazanin" w:eastAsia="IRNazanin"/>
          <w:color w:val="111111"/>
          <w:sz w:val="28"/>
          <w:sz w:val="28"/>
          <w:szCs w:val="28"/>
          <w:rtl w:val="true"/>
          <w:lang w:bidi="fa-IR"/>
        </w:rPr>
        <w:t>چو داند عشق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چون استر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کند  بر  هر  چه دون  است</w:t>
      </w:r>
    </w:p>
    <w:p>
      <w:pPr>
        <w:pStyle w:val="BookText"/>
        <w:rPr/>
      </w:pPr>
      <w:r>
        <w:rPr>
          <w:rFonts w:ascii="IRNazanin" w:hAnsi="IRNazanin" w:eastAsia="IRNazanin"/>
          <w:color w:val="111111"/>
          <w:sz w:val="28"/>
          <w:sz w:val="28"/>
          <w:szCs w:val="28"/>
          <w:rtl w:val="true"/>
          <w:lang w:bidi="fa-IR"/>
        </w:rPr>
        <w:t xml:space="preserve">بگو آن جاهل عالم نما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تو گم کرده ای راه خدا را</w:t>
      </w:r>
    </w:p>
    <w:p>
      <w:pPr>
        <w:pStyle w:val="BookText"/>
        <w:rPr/>
      </w:pPr>
      <w:r>
        <w:rPr>
          <w:rFonts w:ascii="IRNazanin" w:hAnsi="IRNazanin" w:eastAsia="IRNazanin"/>
          <w:color w:val="111111"/>
          <w:sz w:val="28"/>
          <w:sz w:val="28"/>
          <w:szCs w:val="28"/>
          <w:rtl w:val="true"/>
          <w:lang w:bidi="fa-IR"/>
        </w:rPr>
        <w:t xml:space="preserve">بنال ای دل چوفطرت خواب خواب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 هر دم گرفتار حجاب است</w:t>
      </w:r>
    </w:p>
    <w:p>
      <w:pPr>
        <w:pStyle w:val="BookText"/>
        <w:rPr/>
      </w:pPr>
      <w:r>
        <w:rPr>
          <w:rFonts w:ascii="IRNazanin" w:hAnsi="IRNazanin" w:eastAsia="IRNazanin"/>
          <w:color w:val="111111"/>
          <w:sz w:val="28"/>
          <w:sz w:val="28"/>
          <w:szCs w:val="28"/>
          <w:rtl w:val="true"/>
          <w:lang w:bidi="fa-IR"/>
        </w:rPr>
        <w:t xml:space="preserve">چرا در پرده باشد فطرت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زین حقیقت پرده بردار</w:t>
      </w:r>
    </w:p>
    <w:p>
      <w:pPr>
        <w:pStyle w:val="BookText"/>
        <w:rPr/>
      </w:pPr>
      <w:r>
        <w:rPr>
          <w:rFonts w:ascii="IRNazanin" w:hAnsi="IRNazanin" w:eastAsia="IRNazanin"/>
          <w:color w:val="111111"/>
          <w:sz w:val="28"/>
          <w:sz w:val="28"/>
          <w:szCs w:val="28"/>
          <w:rtl w:val="true"/>
          <w:lang w:bidi="fa-IR"/>
        </w:rPr>
        <w:t xml:space="preserve">مگر فکر در درون مغزو سر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در تمیز خیر و شر نیست</w:t>
      </w:r>
    </w:p>
    <w:p>
      <w:pPr>
        <w:pStyle w:val="BookText"/>
        <w:rPr/>
      </w:pPr>
      <w:r>
        <w:rPr>
          <w:rFonts w:ascii="IRNazanin" w:hAnsi="IRNazanin" w:eastAsia="IRNazanin"/>
          <w:color w:val="111111"/>
          <w:sz w:val="28"/>
          <w:sz w:val="28"/>
          <w:szCs w:val="28"/>
          <w:rtl w:val="true"/>
          <w:lang w:bidi="fa-IR"/>
        </w:rPr>
        <w:t xml:space="preserve">در آن مسلک که باشد فکر گلگون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دنیا حرف مران که می خورد خون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حسّ خدا خواهی 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فطرت را  چو نفس دون شماری </w:t>
      </w:r>
    </w:p>
    <w:p>
      <w:pPr>
        <w:pStyle w:val="BookText"/>
        <w:rPr/>
      </w:pPr>
      <w:r>
        <w:rPr>
          <w:rFonts w:ascii="IRNazanin" w:hAnsi="IRNazanin" w:eastAsia="IRNazanin"/>
          <w:color w:val="111111"/>
          <w:sz w:val="28"/>
          <w:sz w:val="28"/>
          <w:szCs w:val="28"/>
          <w:rtl w:val="true"/>
          <w:lang w:bidi="fa-IR"/>
        </w:rPr>
        <w:t xml:space="preserve">چو مانع بر طرف گردد ز فطرت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سوی کمال با ذکر و عترت</w:t>
      </w:r>
      <w:r>
        <w:rPr>
          <w:rStyle w:val="FootnoteAnchor"/>
          <w:rtl w:val="true"/>
        </w:rPr>
        <w:footnoteReference w:id="143"/>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دنیا نسبت به خداوند و کتب آسمانی و فرشتگان و روز جزا و بهشت و جهنم تشکیک می‌کنند و به آن چه که محسوس ایشان نباشد، ایمان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اهل آخرت که با یقین و براهین علمی به حقایق ماوراء ماده ایمان داشته و براساس بصیرت و مشاهدات یقینی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آنان که از چشم عبرت و بصیرت بهره برده اند، توجهی به دنیا و لذات فانی آن ندارند و آن را با آخرت و قرب خداوند معاوضه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کفرورزی و گناه باعث خاموش شدن نور الهی در قلب انسان و کور شدن چشم بصیرت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تعبیرهای گوناگونی در قرآن حاکی از بستن دل کافران و هدایت ناپذیری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از ترجیح دنیا بر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نفاق و دورویی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گردانی از آیات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سرسختی در پذیرش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مواردی از این دست به عنوان موانع هدایت پذیری و روشنی چشم بصیرت سخن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کوری، کری، گنگی و مهر و موم شدن قلب اینان را در قرآن به خود نسبت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الَّذِینَ لَعَنَهُمُ اللَّهُ فَأَصَمَّهُمْ وَأَعْمَی أَبْصَارَهُمْ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بقره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نفی کننده نقش آنان در گمراهی خود نیست؛ زیرا آنان خود، از پذیرش سخن فطرت و بصیرتشان سر باز زده اند، و این موجب ضعف بصیرت و عقل نظری آنها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w:t>
      </w:r>
    </w:p>
    <w:p>
      <w:pPr>
        <w:pStyle w:val="BookText"/>
        <w:rPr/>
      </w:pPr>
      <w:r>
        <w:rPr>
          <w:rFonts w:ascii="IRNazanin" w:hAnsi="IRNazanin" w:eastAsia="IRNazanin"/>
          <w:color w:val="111111"/>
          <w:sz w:val="28"/>
          <w:sz w:val="28"/>
          <w:szCs w:val="28"/>
          <w:rtl w:val="true"/>
          <w:lang w:bidi="fa-IR"/>
        </w:rPr>
        <w:t>انسان در آغاز تولد، فاقد علم حصولی است و خداوند هم ابزار علم حصولی را به وی می بخشد و هم فطرت او را با الهام از علم حضوری بهره مند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که از فطرت و شعور درونی خود بهره نبرد و در مسیر شهوت ها و غرایز نفسانی قرارگیرد، و ابزار ادراکی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بصر و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معارف و اسرار عالم را بشناسد، با گناه آلوده شود، جایی برای تابش نور هدایت بر او باقی نمی ماند</w:t>
      </w:r>
      <w:r>
        <w:rPr>
          <w:rFonts w:eastAsia="IRNazanin" w:cs="IRNazanin"/>
          <w:color w:val="111111"/>
          <w:sz w:val="28"/>
          <w:szCs w:val="28"/>
          <w:rtl w:val="true"/>
          <w:lang w:bidi="fa-IR"/>
        </w:rPr>
        <w:t>.</w:t>
      </w:r>
      <w:r>
        <w:rPr>
          <w:rStyle w:val="FootnoteAnchor"/>
          <w:rtl w:val="true"/>
        </w:rPr>
        <w:footnoteReference w:id="144"/>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آري به حق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بر احوال آنها كه همراه با توفيق خداوندي، با بينش و بصيرت كافي، ابتدا موانع بصیرت را بر طرف و سپس بهترين نوع ولايت و مديريت را انتخاب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بر آنهایي كه موانع بصیرت را بر طرف و خود را تابع محض ولي‌امرشان نموده و بدون هرگونه شك و شبه به تكليف الهي خود عمل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بر آنهايكه از ولي امرش انقلابي‌تر و نسبت به اسلام و مسلمين دلسوز‌تر نشدند و خوشا بر‌آنهايكه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انسانهاي اينچنيني با بر طرف کردن موانع بصیرت به آرامش خاصي دست پيدا كرده و هيچ حزن و اندوهي نسبت به گذشته و هيچ خوف و اضطرابي نسبت به آينده، نداشته و كاري به اينكه چه اتفاقي خواهد افتاد و چه حوادثي در پيش است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نتيجه براي آنها مهم نيست بلكه عمل به تكليف شرعي و الهي برايشان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كند كه با بصيرت كامل جزء افراد اينچنيني قراربگيريم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حق</w:t>
      </w:r>
      <w:r>
        <w:rPr>
          <w:rFonts w:eastAsia="IRNazanin" w:cs="IRNazanin"/>
          <w:color w:val="111111"/>
          <w:sz w:val="28"/>
          <w:szCs w:val="28"/>
          <w:rtl w:val="true"/>
          <w:lang w:bidi="fa-IR"/>
        </w:rPr>
        <w:t xml:space="preserve">: </w:t>
      </w:r>
      <w:bookmarkStart w:id="45" w:name="pg7150_62578"/>
    </w:p>
    <w:p>
      <w:pPr>
        <w:pStyle w:val="BookText"/>
        <w:rPr/>
      </w:pPr>
      <w:bookmarkEnd w:id="45"/>
      <w:r>
        <w:rPr>
          <w:rFonts w:ascii="IRNazanin" w:hAnsi="IRNazanin" w:eastAsia="IRNazanin"/>
          <w:color w:val="111111"/>
          <w:sz w:val="28"/>
          <w:sz w:val="28"/>
          <w:szCs w:val="28"/>
          <w:rtl w:val="true"/>
          <w:lang w:bidi="fa-IR"/>
        </w:rPr>
        <w:t xml:space="preserve">خوش به حال آنکه در کون و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بابصیرت بوده و دور از گمان</w:t>
      </w:r>
    </w:p>
    <w:p>
      <w:pPr>
        <w:pStyle w:val="BookText"/>
        <w:rPr/>
      </w:pPr>
      <w:r>
        <w:rPr>
          <w:rFonts w:ascii="IRNazanin" w:hAnsi="IRNazanin" w:eastAsia="IRNazanin"/>
          <w:color w:val="111111"/>
          <w:sz w:val="28"/>
          <w:sz w:val="28"/>
          <w:szCs w:val="28"/>
          <w:rtl w:val="true"/>
          <w:lang w:bidi="fa-IR"/>
        </w:rPr>
        <w:t xml:space="preserve">بهر فردا می کند جان را چو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مولا را رود اندر جهان</w:t>
      </w:r>
    </w:p>
    <w:p>
      <w:pPr>
        <w:pStyle w:val="Heading2"/>
        <w:numPr>
          <w:ilvl w:val="1"/>
          <w:numId w:val="1"/>
        </w:numPr>
        <w:rPr/>
      </w:pPr>
      <w:bookmarkStart w:id="46" w:name="__RefHeading___Toc4074002_372815092"/>
      <w:bookmarkStart w:id="47" w:name="_Toc16"/>
      <w:bookmarkEnd w:id="46"/>
      <w:r>
        <w:rPr>
          <w:rtl w:val="true"/>
        </w:rPr>
        <w:t>آثار و مزایای بصیرت کدام است؟</w:t>
      </w:r>
      <w:bookmarkEnd w:id="47"/>
    </w:p>
    <w:p>
      <w:pPr>
        <w:pStyle w:val="BookText"/>
        <w:rPr/>
      </w:pPr>
      <w:r>
        <w:rPr>
          <w:rFonts w:ascii="IRNazanin" w:hAnsi="IRNazanin" w:eastAsia="IRNazanin"/>
          <w:color w:val="111111"/>
          <w:sz w:val="28"/>
          <w:sz w:val="28"/>
          <w:szCs w:val="28"/>
          <w:rtl w:val="true"/>
          <w:lang w:bidi="fa-IR"/>
        </w:rPr>
        <w:t>ارتقاي بصيرت، بالندگي انسان را در تمام عرصه های زندگی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بصيرت، دانايي صرف نيست؛ بلكه دانايي همراه با باور و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موجب هدايت و 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خيلي از مردم مي دانند سيگار براي انسان زيانبار است، ولي به دليل اينكه به مضرّات آن باور ندارند، از آن استفاده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لوازم بصيرت، زيركي و فطانت است؛ زيرا وقتي آدمي به روشني از جوانب پيش رو اطلاع داشته باشد، نقطة ابهامي براي او باقي نمي ماند تا مانع برخورد صحيح با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با درايت و زيركي بيشتر وارد عمل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انسان بصير به دليل برخورد عميق و نگاه ژرف به مسائل، از حوادث گذشته و حال براي آينده عبرت خواهد گرفت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مزایای وجود بصیرت در جامعه و میان اقشار مردم باید اذعان داشت بصیرت چراغی است كه همواره روشنگر و نجات بخش انسان از گمراهی بوده، به انسان قدرت می دهد تا با حق محوری، راه صواب را از ناصواب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سایة بصیرت است كه حق و باطل، به خوبی آشكار می شود و انسان از ظواهر اشیا و حوادث عبور کرده، به دركی فراتر از چهرة </w:t>
      </w:r>
    </w:p>
    <w:p>
      <w:pPr>
        <w:pStyle w:val="BookText"/>
        <w:rPr/>
      </w:pPr>
      <w:r>
        <w:rPr>
          <w:rFonts w:ascii="IRNazanin" w:hAnsi="IRNazanin" w:eastAsia="IRNazanin"/>
          <w:color w:val="111111"/>
          <w:sz w:val="28"/>
          <w:sz w:val="28"/>
          <w:szCs w:val="28"/>
          <w:rtl w:val="true"/>
          <w:lang w:bidi="fa-IR"/>
        </w:rPr>
        <w:t>ظاهری آنها نایل می آید و انسان را از تعصّب، که همان قضاوت و تصمیم گیری بر اساس حبّ و بغضهای شخصی است و نه مبتنی بر حقیقت و واقعیت، می 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بیانی مراد از بصیرت در عرف سیاسی و اجتماعی، قدرت تشخیص مسائل پیچیده سیاسی – اجتماعی و درک و فهم درست آن برای دستیابی به راهکارهای مفید و سازنده در این حوزه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رأی و بصیرت کسی است که بتواند درهنگام بحران و فتنه های اجتماعی، حق را ازباطل تشخیص دهد و موضع مناسب با آن را اخذ کند و در سیاهی فتنه ها و تاریکی آن بتواند با نور معرفت وتقوای الهی مسیر خویش را بشناسد و در آن مسیر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الوصف ای عزیز بزرگوار، امروز روشن كردن افكار عمومی و آگاهی بخشی، یكی از نیازهای اصلی دنیای اسلام و جامعه است؛ زیرا دشمنان برای مقابله با اسلام، از هیچ ترفند و حیله ای فروگذار نیستند و در این میان، مردم آگاه و روشنفکر باید بیش از پیش با این تهاجمات فتنه انگیز دشمنان اسلام و انقلاب به مقابله برخیزند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بصیرت به معنای بینایی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بینایی دل، برگرفته از قدرت تحلیل صحیح است؛ قدرتی كه بتوان از واقعیتهای جامعه، جمع بندی ذهنی درستی را برای خود پدید آورد و بصورت صحیح حقایق کشف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ضربه ای كه مسلمانان در طول تاریخ خورده اند، از ضعف تحلیل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كه از باب مثال پيروزي انقلاب اسلامي از جمله ثمرات حاصل از بصيرت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نبوى آمده است که در دل هر بنده اى دو دیده نهانى است که به واسطه آن دو، غیب را مى نگرد و چون خدا بخواهد در حق بنده اى نیکى کند، دو چشم دلش را مى گشاید تا به واسطه آن، آنچه را که از دیدگان ظاهریش نهان است، بتواند؛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 انسانهاى صاحب بصیرت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مالک بن نعمان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‏اى و در چه حالى؟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راستین و اهل یقینم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علامت یقین و ایمان راستینت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زهد و کناره‏ گیرى نفسم از دنیا و دلبستگى آن، موجب شد که شبهایم را به بیدارى و عبادت و روزهایم را به روزه و تشنگى بگذرانم، از این رو به درجه‏اى از بصیرت و بینایى رسیده‏ام که گویى عرش پروردگارم را که براى حسابرسى بر پا شده است، مى بینم و بهشتیان را در حال زیارت یکدیگر مى‏نگرم و زوزه وحشتناک جهنمیان را از درونآتش می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بنده‏اى است که خدا قلبش را روشن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برکت این نور الهى صاحب بصیرت شده‏اى پس آن را حفظ کن</w:t>
      </w:r>
      <w:r>
        <w:rPr>
          <w:rFonts w:eastAsia="IRNazanin" w:cs="IRNazanin"/>
          <w:color w:val="111111"/>
          <w:sz w:val="28"/>
          <w:szCs w:val="28"/>
          <w:rtl w:val="true"/>
          <w:lang w:bidi="fa-IR"/>
        </w:rPr>
        <w:t>".</w:t>
      </w:r>
      <w:r>
        <w:rPr>
          <w:rStyle w:val="FootnoteAnchor"/>
          <w:rtl w:val="true"/>
        </w:rPr>
        <w:footnoteReference w:id="145"/>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خاصیت نور باطنى یا بصیرت است که از فطرت انسان پرتو افشان مى شود و اگر منبع الهى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به گور نشود و غبار آلودگیها و تیرگى هواهاى نفسانى آن را نپوشاند، همواره چشم بصیرت باطن پر فروغ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اگر در پشت ظلمت گناه پنهان گردد و انسان تبهکار، حقیقت خود را نبیند، از آن رو که نورى ندارد، خود را گم مى کند و پس از مدتى خویشتن را به کلّى فراموش مى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 بصیرت، ره ‏يافتن به توحید و قدرت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بصيرت را عامل دستيابي انسان و راهيابي وي به توحيد و قدرت الهي برمي شمارد؛ زيرا انسان زماني كه به بصيرت دست يافت، درك درستي از آفريده هاي الهي مي يابد و از دام تكثّرات به وحدت وجود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به توحيد ناب و شناخت حقيقت قدرت و توانايي الهي، از آثار بصيرت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در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مباركه رعد چنین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كسی پروردگار آسمانها و زمین است؟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اولیا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او برای خود برگزیده‌اید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سود و زیان خود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رسد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نابینا و بینا یكسانند؟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ظلمتها و نور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همتایانی برای خدا قرار دادند بخاطر اینكه آنان همانند خدا آفرینشی داشتند و این آفرینشها بر آنها مشتبه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خالق همه چیز است؛ و اوست یكتا و پیروز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خدا باش و خدا را کن اطاعت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شوی راحت ز همّ وغمّ و آلام زمان</w:t>
      </w:r>
    </w:p>
    <w:p>
      <w:pPr>
        <w:pStyle w:val="BookText"/>
        <w:rPr/>
      </w:pPr>
      <w:r>
        <w:rPr>
          <w:rFonts w:ascii="IRNazanin" w:hAnsi="IRNazanin" w:eastAsia="IRNazanin"/>
          <w:color w:val="111111"/>
          <w:sz w:val="28"/>
          <w:sz w:val="28"/>
          <w:szCs w:val="28"/>
          <w:rtl w:val="true"/>
          <w:lang w:bidi="fa-IR"/>
        </w:rPr>
        <w:t xml:space="preserve">این بود خواست درون و داد هر پیر و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فضایی که بود هر لحظه اش درّ گران</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نما خود را برون از قید و بند این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گرکه می خواهی روی سوی خدای انس وجان </w:t>
      </w:r>
    </w:p>
    <w:p>
      <w:pPr>
        <w:pStyle w:val="BookText"/>
        <w:rPr/>
      </w:pPr>
      <w:r>
        <w:rPr>
          <w:rFonts w:ascii="IRNazanin" w:hAnsi="IRNazanin" w:eastAsia="IRNazanin"/>
          <w:color w:val="111111"/>
          <w:sz w:val="28"/>
          <w:sz w:val="28"/>
          <w:szCs w:val="28"/>
          <w:rtl w:val="true"/>
          <w:lang w:bidi="fa-IR"/>
        </w:rPr>
        <w:t xml:space="preserve">در چنین حالی عزیزم قدر خود را خوب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شوی برترز آنچه بوده در سرّ و عیان</w:t>
      </w:r>
    </w:p>
    <w:p>
      <w:pPr>
        <w:pStyle w:val="BookText"/>
        <w:rPr/>
      </w:pPr>
      <w:r>
        <w:rPr>
          <w:rFonts w:ascii="IRNazanin" w:hAnsi="IRNazanin" w:eastAsia="IRNazanin"/>
          <w:color w:val="111111"/>
          <w:sz w:val="28"/>
          <w:sz w:val="28"/>
          <w:szCs w:val="28"/>
          <w:rtl w:val="true"/>
          <w:lang w:bidi="fa-IR"/>
        </w:rPr>
        <w:t xml:space="preserve">دان که فریاد خموش فطرتت تا آن 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ذکر خدا باشد چو یاری مهربان</w:t>
      </w:r>
    </w:p>
    <w:p>
      <w:pPr>
        <w:pStyle w:val="BookText"/>
        <w:rPr/>
      </w:pPr>
      <w:r>
        <w:rPr>
          <w:rFonts w:ascii="IRNazanin" w:hAnsi="IRNazanin" w:eastAsia="IRNazanin"/>
          <w:color w:val="111111"/>
          <w:sz w:val="28"/>
          <w:sz w:val="28"/>
          <w:szCs w:val="28"/>
          <w:rtl w:val="true"/>
          <w:lang w:bidi="fa-IR"/>
        </w:rPr>
        <w:t xml:space="preserve">آنکه بیگانه بود با ذکر حق در هر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وافر می نماید بر تن و روح و روان</w:t>
      </w:r>
    </w:p>
    <w:p>
      <w:pPr>
        <w:pStyle w:val="BookText"/>
        <w:rPr/>
      </w:pPr>
      <w:r>
        <w:rPr>
          <w:rFonts w:ascii="IRNazanin" w:hAnsi="IRNazanin" w:eastAsia="IRNazanin"/>
          <w:color w:val="111111"/>
          <w:sz w:val="28"/>
          <w:sz w:val="28"/>
          <w:szCs w:val="28"/>
          <w:rtl w:val="true"/>
          <w:lang w:bidi="fa-IR"/>
        </w:rPr>
        <w:t xml:space="preserve">گر که اعمالت شود بهر خدای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اخلاص روی سوی همان باغ جنان</w:t>
      </w:r>
    </w:p>
    <w:p>
      <w:pPr>
        <w:pStyle w:val="BookText"/>
        <w:rPr/>
      </w:pPr>
      <w:r>
        <w:rPr>
          <w:rFonts w:ascii="IRNazanin" w:hAnsi="IRNazanin" w:eastAsia="IRNazanin"/>
          <w:color w:val="111111"/>
          <w:sz w:val="28"/>
          <w:sz w:val="28"/>
          <w:szCs w:val="28"/>
          <w:rtl w:val="true"/>
          <w:lang w:bidi="fa-IR"/>
        </w:rPr>
        <w:t xml:space="preserve">همسر و اهل و عیال از رسم تو گیرند 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حالی شوی دور از همه درد و فغان</w:t>
      </w:r>
    </w:p>
    <w:p>
      <w:pPr>
        <w:pStyle w:val="BookText"/>
        <w:rPr/>
      </w:pPr>
      <w:r>
        <w:rPr>
          <w:rFonts w:ascii="IRNazanin" w:hAnsi="IRNazanin" w:eastAsia="IRNazanin"/>
          <w:color w:val="111111"/>
          <w:sz w:val="28"/>
          <w:sz w:val="28"/>
          <w:szCs w:val="28"/>
          <w:rtl w:val="true"/>
          <w:lang w:bidi="fa-IR"/>
        </w:rPr>
        <w:t xml:space="preserve">با ولایت می شوی اهل ولا با صد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ولایت می خوری هر لحظه سمّ شوکران</w:t>
      </w:r>
    </w:p>
    <w:p>
      <w:pPr>
        <w:pStyle w:val="BookText"/>
        <w:rPr/>
      </w:pPr>
      <w:r>
        <w:rPr>
          <w:rFonts w:ascii="IRNazanin" w:hAnsi="IRNazanin" w:eastAsia="IRNazanin"/>
          <w:color w:val="111111"/>
          <w:sz w:val="28"/>
          <w:sz w:val="28"/>
          <w:szCs w:val="28"/>
          <w:rtl w:val="true"/>
          <w:lang w:bidi="fa-IR"/>
        </w:rPr>
        <w:t xml:space="preserve">شوکران هر دم فرو ریزد همه تاب و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بصیرتها کنند ویران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خاوران</w:t>
      </w:r>
    </w:p>
    <w:p>
      <w:pPr>
        <w:pStyle w:val="BookText"/>
        <w:rPr/>
      </w:pPr>
      <w:r>
        <w:rPr>
          <w:rFonts w:ascii="IRNazanin" w:hAnsi="IRNazanin" w:eastAsia="IRNazanin"/>
          <w:color w:val="111111"/>
          <w:sz w:val="28"/>
          <w:sz w:val="28"/>
          <w:szCs w:val="28"/>
          <w:rtl w:val="true"/>
          <w:lang w:bidi="fa-IR"/>
        </w:rPr>
        <w:t xml:space="preserve">این حقیر گوید بده پاسخ به اسرار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باآن می شوی اهل فلاح بی هر گمان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آخرت نگری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 به يك رفتند رفيقان زين 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ما هم مي شود روزي همان</w:t>
      </w:r>
    </w:p>
    <w:p>
      <w:pPr>
        <w:pStyle w:val="BookText"/>
        <w:rPr/>
      </w:pPr>
      <w:r>
        <w:rPr>
          <w:rFonts w:ascii="Amiri" w:hAnsi="Amiri" w:eastAsia="Amiri" w:cs="Amiri"/>
          <w:color w:val="111111"/>
          <w:sz w:val="28"/>
          <w:sz w:val="28"/>
          <w:szCs w:val="28"/>
          <w:rtl w:val="true"/>
          <w:lang w:bidi="ar-SA"/>
        </w:rPr>
        <w:t xml:space="preserve">خوش به حال آن كسي كه با 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فطرت را رود با صد توان</w:t>
      </w:r>
    </w:p>
    <w:p>
      <w:pPr>
        <w:pStyle w:val="BookText"/>
        <w:rPr/>
      </w:pPr>
      <w:r>
        <w:rPr>
          <w:rFonts w:ascii="Amiri" w:hAnsi="Amiri" w:eastAsia="Amiri" w:cs="Amiri"/>
          <w:color w:val="111111"/>
          <w:sz w:val="28"/>
          <w:sz w:val="28"/>
          <w:szCs w:val="28"/>
          <w:rtl w:val="true"/>
          <w:lang w:bidi="ar-SA"/>
        </w:rPr>
        <w:t xml:space="preserve">راه قرآن بر خواص و هم 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خوشبختي بود بهر نهان</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عزّت راه پاكي در قوام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آرامش بود بر هر روان </w:t>
      </w:r>
    </w:p>
    <w:p>
      <w:pPr>
        <w:pStyle w:val="BookText"/>
        <w:rPr/>
      </w:pPr>
      <w:r>
        <w:rPr>
          <w:rFonts w:ascii="Amiri" w:hAnsi="Amiri" w:eastAsia="Amiri" w:cs="Amiri"/>
          <w:color w:val="111111"/>
          <w:sz w:val="28"/>
          <w:sz w:val="28"/>
          <w:szCs w:val="28"/>
          <w:rtl w:val="true"/>
          <w:lang w:bidi="ar-SA"/>
        </w:rPr>
        <w:t xml:space="preserve">در عمل هم در عقايد هر كدام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حق را رفته اند تا بي كران</w:t>
      </w:r>
    </w:p>
    <w:p>
      <w:pPr>
        <w:pStyle w:val="BookText"/>
        <w:rPr/>
      </w:pPr>
      <w:r>
        <w:rPr>
          <w:rFonts w:ascii="IRNazanin" w:hAnsi="IRNazanin" w:eastAsia="IRNazanin"/>
          <w:color w:val="111111"/>
          <w:sz w:val="28"/>
          <w:sz w:val="28"/>
          <w:szCs w:val="28"/>
          <w:rtl w:val="true"/>
          <w:lang w:bidi="fa-IR"/>
        </w:rPr>
        <w:t xml:space="preserve">از تمام منكرات و هر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 گشتند از درون و هم عيان</w:t>
      </w:r>
    </w:p>
    <w:p>
      <w:pPr>
        <w:pStyle w:val="BookText"/>
        <w:rPr/>
      </w:pPr>
      <w:r>
        <w:rPr>
          <w:rFonts w:ascii="IRNazanin" w:hAnsi="IRNazanin" w:eastAsia="IRNazanin"/>
          <w:color w:val="111111"/>
          <w:sz w:val="28"/>
          <w:sz w:val="28"/>
          <w:szCs w:val="28"/>
          <w:rtl w:val="true"/>
          <w:lang w:bidi="fa-IR"/>
        </w:rPr>
        <w:t xml:space="preserve">هر کدام چون ياري پر مهر و مرام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 تقديم و همچون شاهدان</w:t>
      </w:r>
    </w:p>
    <w:p>
      <w:pPr>
        <w:pStyle w:val="BookText"/>
        <w:rPr/>
      </w:pPr>
      <w:r>
        <w:rPr>
          <w:rFonts w:ascii="IRNazanin" w:hAnsi="IRNazanin" w:eastAsia="IRNazanin"/>
          <w:color w:val="111111"/>
          <w:sz w:val="28"/>
          <w:sz w:val="28"/>
          <w:szCs w:val="28"/>
          <w:rtl w:val="true"/>
          <w:lang w:bidi="fa-IR"/>
        </w:rPr>
        <w:t xml:space="preserve">با جهاد خود همي كردند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تكليف بوده بر پير و جوان</w:t>
      </w:r>
    </w:p>
    <w:p>
      <w:pPr>
        <w:pStyle w:val="BookText"/>
        <w:rPr/>
      </w:pPr>
      <w:r>
        <w:rPr>
          <w:rFonts w:ascii="IRNazanin" w:hAnsi="IRNazanin" w:eastAsia="IRNazanin"/>
          <w:color w:val="111111"/>
          <w:sz w:val="28"/>
          <w:sz w:val="28"/>
          <w:szCs w:val="28"/>
          <w:rtl w:val="true"/>
          <w:lang w:bidi="fa-IR"/>
        </w:rPr>
        <w:t xml:space="preserve">بر خلوص هر کدام صدها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فدا كردند  همه هستي و جان</w:t>
      </w:r>
    </w:p>
    <w:p>
      <w:pPr>
        <w:pStyle w:val="BookText"/>
        <w:rPr/>
      </w:pPr>
      <w:r>
        <w:rPr>
          <w:rFonts w:ascii="IRNazanin" w:hAnsi="IRNazanin" w:eastAsia="IRNazanin"/>
          <w:color w:val="111111"/>
          <w:sz w:val="28"/>
          <w:sz w:val="28"/>
          <w:szCs w:val="28"/>
          <w:rtl w:val="true"/>
          <w:lang w:bidi="fa-IR"/>
        </w:rPr>
        <w:t xml:space="preserve">داد خاموش رفيق با صد پيام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گويد شود جسمت خزان</w:t>
      </w:r>
    </w:p>
    <w:p>
      <w:pPr>
        <w:pStyle w:val="BookText"/>
        <w:rPr/>
      </w:pPr>
      <w:r>
        <w:rPr>
          <w:rFonts w:ascii="IRNazanin" w:hAnsi="IRNazanin" w:eastAsia="IRNazanin"/>
          <w:color w:val="111111"/>
          <w:sz w:val="28"/>
          <w:sz w:val="28"/>
          <w:szCs w:val="28"/>
          <w:rtl w:val="true"/>
          <w:lang w:bidi="fa-IR"/>
        </w:rPr>
        <w:t xml:space="preserve">مال و ثروت يا كه هر پست و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شود هر دم فنا بي هر گمان</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حقير گويد به جان خود مدام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 مهيّاي سفر در هر زمان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بصیر با عنایت به معرفت و اعتقادی که نسبت به آخرت پیدا کرده اند؛ از لحظه لحظه حیات خود نهایت بهره و استفاده را برای ابدیت خود خواهند برد تا همانند غافلان و مجرمان در قیامت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عدم محبت به دنیا، طریق زندگی انسان را دگرگون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زیرا تمام هم و غم ایشان آخرت است و نگاه آنان یکسره به آن سو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از محققان نیز در توضیح این عبارت به مقایسه اهل دنیا و اهل آخرت می‌پردازند که بناء اولی بر شک و تردید و بناء دیگری بر یقین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یقینی که بدون تردید از آثار بصیرت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آثار بصیرت و روشن‏بینى البته پس از مرگ، درخواست مجرمان در قیامت، براى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رجوع به دنیا است چنانچه درآیه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ببینی مجرمان را هنگامی كه در پیشگاه پروردگارشان سر به زیر افكنده،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وعده كرده بودی دیدیم و شنیدیم؛ ما را بازگردان تا كار شایسته‌ای انجام دهیم؛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افراد بصیر با دیدۀ بصیرت، نتایج پر سعادت سلوک الی الله و شقاوت و هلاکت، که نهایت غوطه وری در دنیا است، بالعیان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لذا عمل خود را مطابق این مشاهدات برای آخرت و ابدیتشکل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قَوماً مِنْ اَهْلِ الدُّنیا وَ لَیسُوا مِنْ اَهْلِها، فَکانُوا فیها کَمَنْ لَیسَ مِنْها، عَمِلُوا فیها بِما یبْصِرُون ، آنان گروهی از مردم دنیا بودند، در حالی که اهل آن نبودند، در دنیا چنان بودند که گویا در آن نیستند، مطابق آن چه به حقیقت درک می‌کردند عمل می‌کردند</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حضرتدر این عبارات به ویژگی مردانی زاهد که از اصحاب و یاران باوفای او بودند می‌پردازد که در تبعیت از ولایت مجاهده کردند و در حیات او به سرای جاوید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ایشان، یاران زاهد او، حقیقت را آن‌طور که بود درک کرده و بر طبق آن عمل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در معنای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عملوا فیها بما یبصرون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عمل به آن چه شایسته‌تر و اصلح برای ایشان است را عنوان می‌کند و ممکن است این معنا نیز مطرح گردد که مردمان زاهد به خاطر شدت جهد و کوشش خود، آینده را با دیده دل می‌نگرند، به همین خاطر برحسب مشاهدات خود از زندگی آخرت عمل </w:t>
      </w:r>
    </w:p>
    <w:p>
      <w:pPr>
        <w:pStyle w:val="BookText"/>
        <w:rPr/>
      </w:pPr>
      <w:r>
        <w:rPr>
          <w:rFonts w:ascii="IRNazanin" w:hAnsi="IRNazanin" w:eastAsia="IRNazanin"/>
          <w:color w:val="111111"/>
          <w:sz w:val="28"/>
          <w:sz w:val="28"/>
          <w:szCs w:val="28"/>
          <w:rtl w:val="true"/>
          <w:lang w:bidi="fa-IR"/>
        </w:rPr>
        <w:t xml:space="preserve">می‌کردند و این مانند گفتار دیگر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اگر پرده‌ها برداشته شود بر یقین علی افزوده نمی‌گردد</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آری ای عزیز عاقبت اندیش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ما چون ابرو باد خواهد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 بد با سوزو آه خواهد گذشت</w:t>
      </w:r>
    </w:p>
    <w:p>
      <w:pPr>
        <w:pStyle w:val="BookText"/>
        <w:rPr/>
      </w:pPr>
      <w:r>
        <w:rPr>
          <w:rFonts w:ascii="IRNazanin" w:hAnsi="IRNazanin" w:eastAsia="IRNazanin"/>
          <w:color w:val="111111"/>
          <w:sz w:val="28"/>
          <w:sz w:val="28"/>
          <w:szCs w:val="28"/>
          <w:rtl w:val="true"/>
          <w:lang w:bidi="fa-IR"/>
        </w:rPr>
        <w:t xml:space="preserve">دان که دنیا با تمام زیر و 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 تو همچو برق خواهد گذشت</w:t>
      </w:r>
    </w:p>
    <w:p>
      <w:pPr>
        <w:pStyle w:val="BookText"/>
        <w:rPr/>
      </w:pPr>
      <w:r>
        <w:rPr>
          <w:rFonts w:ascii="IRNazanin" w:hAnsi="IRNazanin" w:eastAsia="IRNazanin"/>
          <w:color w:val="111111"/>
          <w:sz w:val="28"/>
          <w:sz w:val="28"/>
          <w:szCs w:val="28"/>
          <w:rtl w:val="true"/>
          <w:lang w:bidi="fa-IR"/>
        </w:rPr>
        <w:t xml:space="preserve">تا توانی کن تو خوبی همچنان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خوب و بد همی خواهد گذشت</w:t>
      </w:r>
    </w:p>
    <w:p>
      <w:pPr>
        <w:pStyle w:val="BookText"/>
        <w:rPr/>
      </w:pPr>
      <w:r>
        <w:rPr>
          <w:rFonts w:ascii="IRNazanin" w:hAnsi="IRNazanin" w:eastAsia="IRNazanin"/>
          <w:color w:val="111111"/>
          <w:sz w:val="28"/>
          <w:sz w:val="28"/>
          <w:szCs w:val="28"/>
          <w:rtl w:val="true"/>
          <w:lang w:bidi="fa-IR"/>
        </w:rPr>
        <w:t xml:space="preserve">یک کفن هر یک برند از این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دنیا این چنین خواهد گذشت</w:t>
      </w:r>
    </w:p>
    <w:p>
      <w:pPr>
        <w:pStyle w:val="BookText"/>
        <w:rPr/>
      </w:pPr>
      <w:r>
        <w:rPr>
          <w:rFonts w:ascii="IRNazanin" w:hAnsi="IRNazanin" w:eastAsia="IRNazanin"/>
          <w:color w:val="111111"/>
          <w:sz w:val="28"/>
          <w:sz w:val="28"/>
          <w:szCs w:val="28"/>
          <w:rtl w:val="true"/>
          <w:lang w:bidi="fa-IR"/>
        </w:rPr>
        <w:t xml:space="preserve">لحظه ها را دان غنیمت مثل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چون موج آب خواهد گذشت</w:t>
      </w:r>
    </w:p>
    <w:p>
      <w:pPr>
        <w:pStyle w:val="BookText"/>
        <w:rPr/>
      </w:pPr>
      <w:r>
        <w:rPr>
          <w:rFonts w:ascii="IRNazanin" w:hAnsi="IRNazanin" w:eastAsia="IRNazanin"/>
          <w:color w:val="111111"/>
          <w:sz w:val="28"/>
          <w:sz w:val="28"/>
          <w:szCs w:val="28"/>
          <w:rtl w:val="true"/>
          <w:lang w:bidi="fa-IR"/>
        </w:rPr>
        <w:t xml:space="preserve">دان که قلب مطمئن، آرام و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بم و زیر جهان خواهد گذشت</w:t>
      </w:r>
    </w:p>
    <w:p>
      <w:pPr>
        <w:pStyle w:val="BookText"/>
        <w:rPr/>
      </w:pPr>
      <w:r>
        <w:rPr>
          <w:rFonts w:ascii="IRNazanin" w:hAnsi="IRNazanin" w:eastAsia="IRNazanin"/>
          <w:color w:val="111111"/>
          <w:sz w:val="28"/>
          <w:sz w:val="28"/>
          <w:szCs w:val="28"/>
          <w:rtl w:val="true"/>
          <w:lang w:bidi="fa-IR"/>
        </w:rPr>
        <w:t xml:space="preserve">با بصیرت کن عبور از فتنه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سالم باولا خواهد گذشت</w:t>
      </w:r>
    </w:p>
    <w:p>
      <w:pPr>
        <w:pStyle w:val="BookText"/>
        <w:rPr/>
      </w:pPr>
      <w:r>
        <w:rPr>
          <w:rFonts w:ascii="IRNazanin" w:hAnsi="IRNazanin" w:eastAsia="IRNazanin"/>
          <w:color w:val="111111"/>
          <w:sz w:val="28"/>
          <w:sz w:val="28"/>
          <w:szCs w:val="28"/>
          <w:rtl w:val="true"/>
          <w:lang w:bidi="fa-IR"/>
        </w:rPr>
        <w:t xml:space="preserve">مومن و مخلص شو در دار 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الحاد هم همی خواهد گذشت</w:t>
      </w:r>
    </w:p>
    <w:p>
      <w:pPr>
        <w:pStyle w:val="BookText"/>
        <w:rPr/>
      </w:pPr>
      <w:r>
        <w:rPr>
          <w:rFonts w:ascii="IRNazanin" w:hAnsi="IRNazanin" w:eastAsia="IRNazanin"/>
          <w:color w:val="111111"/>
          <w:sz w:val="28"/>
          <w:sz w:val="28"/>
          <w:szCs w:val="28"/>
          <w:rtl w:val="true"/>
          <w:lang w:bidi="fa-IR"/>
        </w:rPr>
        <w:t xml:space="preserve">رنج و سختی بهر یار دارد 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حق از مشکلات خواهد گذشت</w:t>
      </w:r>
    </w:p>
    <w:p>
      <w:pPr>
        <w:pStyle w:val="BookText"/>
        <w:rPr/>
      </w:pPr>
      <w:r>
        <w:rPr>
          <w:rFonts w:ascii="IRNazanin" w:hAnsi="IRNazanin" w:eastAsia="IRNazanin"/>
          <w:color w:val="111111"/>
          <w:sz w:val="28"/>
          <w:sz w:val="28"/>
          <w:szCs w:val="28"/>
          <w:rtl w:val="true"/>
          <w:lang w:bidi="fa-IR"/>
        </w:rPr>
        <w:t xml:space="preserve">دار دنیا اندک و بی شک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و سال این جهان خواهد گذشت</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حقیر گوید به ابناء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شیرین و تلخ خواهد گذشت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عبرت‏ آموزی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جز حق اینک ندارد 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 گیر و عبرت نما در خفا</w:t>
      </w:r>
    </w:p>
    <w:p>
      <w:pPr>
        <w:pStyle w:val="BookText"/>
        <w:rPr/>
      </w:pPr>
      <w:r>
        <w:rPr>
          <w:rFonts w:ascii="IRNazanin" w:hAnsi="IRNazanin" w:eastAsia="IRNazanin"/>
          <w:color w:val="111111"/>
          <w:sz w:val="28"/>
          <w:sz w:val="28"/>
          <w:szCs w:val="28"/>
          <w:rtl w:val="true"/>
          <w:lang w:bidi="fa-IR"/>
        </w:rPr>
        <w:t xml:space="preserve">چو عبرت بود مرکبی ره گشا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فطرت دهد دین و دنیا به ما</w:t>
      </w:r>
    </w:p>
    <w:p>
      <w:pPr>
        <w:pStyle w:val="BookText"/>
        <w:rPr/>
      </w:pPr>
      <w:r>
        <w:rPr>
          <w:rFonts w:ascii="IRNazanin" w:hAnsi="IRNazanin" w:eastAsia="IRNazanin"/>
          <w:color w:val="111111"/>
          <w:sz w:val="28"/>
          <w:sz w:val="28"/>
          <w:szCs w:val="28"/>
          <w:rtl w:val="true"/>
          <w:lang w:bidi="fa-IR"/>
        </w:rPr>
        <w:t>عبرت‏آموزى نیز یكی دیگر از آثار بصیرت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كاركرد ديگر بصيرت در قرآن، عبرت آموزي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سالم و با فطرت و شخصيت متعادل، با نگاهي به رخدادها و دقت در آنها به امور و حقايقي دست مي يابد كه ماية عبرت وی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مباركه آل عمران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گروهی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رو به رو شدند،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 عبرتی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گروه، در راه خدا نبرد می‌كرد و جمع دیگری كه كافر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شیطان و 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كه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چشم خود، دو برابر آنچه بودند، می‌دیدند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خود عاملی برای وحشت و شكست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خداوندهر كس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یاری خود تأیید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عبرتی است برای بینایان</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مباركه هود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 دو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 منكران‌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 و 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و 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آیا این دو، همانند یكدیگرند؟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پند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مطالعه بیشتر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توانی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مباركه نور،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مباركه غافر و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مباركه حشر مراجعه 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مسیر عبرت وداد نهان باید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خوب وبدهای جهان باید گذشت</w:t>
      </w:r>
    </w:p>
    <w:p>
      <w:pPr>
        <w:pStyle w:val="BookText"/>
        <w:rPr/>
      </w:pPr>
      <w:r>
        <w:rPr>
          <w:rFonts w:ascii="IRNazanin" w:hAnsi="IRNazanin" w:eastAsia="IRNazanin"/>
          <w:color w:val="111111"/>
          <w:sz w:val="28"/>
          <w:sz w:val="28"/>
          <w:szCs w:val="28"/>
          <w:rtl w:val="true"/>
          <w:lang w:bidi="fa-IR"/>
        </w:rPr>
        <w:t xml:space="preserve">در میان جنگ و آن ناتوی سخت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توکل بر خدای مهربان باید گذشت</w:t>
      </w:r>
    </w:p>
    <w:p>
      <w:pPr>
        <w:pStyle w:val="BookText"/>
        <w:rPr/>
      </w:pPr>
      <w:r>
        <w:rPr>
          <w:rFonts w:ascii="IRNazanin" w:hAnsi="IRNazanin" w:eastAsia="IRNazanin"/>
          <w:color w:val="111111"/>
          <w:sz w:val="28"/>
          <w:sz w:val="28"/>
          <w:szCs w:val="28"/>
          <w:rtl w:val="true"/>
          <w:lang w:bidi="fa-IR"/>
        </w:rPr>
        <w:t xml:space="preserve">فتنه ها هر یک کنند روح و روانت را خزان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فتنه ها با صد توان باید گذشت</w:t>
      </w:r>
    </w:p>
    <w:p>
      <w:pPr>
        <w:pStyle w:val="BookText"/>
        <w:rPr/>
      </w:pPr>
      <w:r>
        <w:rPr>
          <w:rFonts w:ascii="IRNazanin" w:hAnsi="IRNazanin" w:eastAsia="IRNazanin"/>
          <w:color w:val="111111"/>
          <w:sz w:val="28"/>
          <w:sz w:val="28"/>
          <w:szCs w:val="28"/>
          <w:rtl w:val="true"/>
          <w:lang w:bidi="fa-IR"/>
        </w:rPr>
        <w:t xml:space="preserve">همسر و فرزند و مادرهر کدام دریست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آنها با محبت در عیان باید گذشت</w:t>
      </w:r>
    </w:p>
    <w:p>
      <w:pPr>
        <w:pStyle w:val="BookText"/>
        <w:rPr/>
      </w:pPr>
      <w:r>
        <w:rPr>
          <w:rFonts w:ascii="IRNazanin" w:hAnsi="IRNazanin" w:eastAsia="IRNazanin"/>
          <w:color w:val="111111"/>
          <w:sz w:val="28"/>
          <w:sz w:val="28"/>
          <w:szCs w:val="28"/>
          <w:rtl w:val="true"/>
          <w:lang w:bidi="fa-IR"/>
        </w:rPr>
        <w:t xml:space="preserve">همسر ت باشد عزیز و بهر تسکین همچنان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وعشق وایمان بهر ان باید گذشت</w:t>
      </w:r>
    </w:p>
    <w:p>
      <w:pPr>
        <w:pStyle w:val="BookText"/>
        <w:rPr/>
      </w:pPr>
      <w:r>
        <w:rPr>
          <w:rFonts w:ascii="IRNazanin" w:hAnsi="IRNazanin" w:eastAsia="IRNazanin"/>
          <w:color w:val="111111"/>
          <w:sz w:val="28"/>
          <w:sz w:val="28"/>
          <w:szCs w:val="28"/>
          <w:rtl w:val="true"/>
          <w:lang w:bidi="fa-IR"/>
        </w:rPr>
        <w:t xml:space="preserve">غفلت و سستی و بی حالی بود درد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این قصور بی هر بیان باید گذشت</w:t>
      </w:r>
    </w:p>
    <w:p>
      <w:pPr>
        <w:pStyle w:val="BookText"/>
        <w:rPr/>
      </w:pPr>
      <w:r>
        <w:rPr>
          <w:rFonts w:ascii="IRNazanin" w:hAnsi="IRNazanin" w:eastAsia="IRNazanin"/>
          <w:color w:val="111111"/>
          <w:sz w:val="28"/>
          <w:sz w:val="28"/>
          <w:szCs w:val="28"/>
          <w:rtl w:val="true"/>
          <w:lang w:bidi="fa-IR"/>
        </w:rPr>
        <w:t xml:space="preserve">اضطراب و استرس دانی همی آرد 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گذشته تا به فردا از همان باید گذشت</w:t>
      </w:r>
    </w:p>
    <w:p>
      <w:pPr>
        <w:pStyle w:val="BookText"/>
        <w:rPr/>
      </w:pPr>
      <w:r>
        <w:rPr>
          <w:rFonts w:ascii="IRNazanin" w:hAnsi="IRNazanin" w:eastAsia="IRNazanin"/>
          <w:color w:val="111111"/>
          <w:sz w:val="28"/>
          <w:sz w:val="28"/>
          <w:szCs w:val="28"/>
          <w:rtl w:val="true"/>
          <w:lang w:bidi="fa-IR"/>
        </w:rPr>
        <w:t xml:space="preserve">مال و منسب می زند بر جان چو سمّ شوکران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پول و مقام با صد نشان باید گذشت</w:t>
      </w:r>
    </w:p>
    <w:p>
      <w:pPr>
        <w:pStyle w:val="BookText"/>
        <w:rPr/>
      </w:pPr>
      <w:r>
        <w:rPr>
          <w:rFonts w:ascii="IRNazanin" w:hAnsi="IRNazanin" w:eastAsia="IRNazanin"/>
          <w:color w:val="111111"/>
          <w:sz w:val="28"/>
          <w:sz w:val="28"/>
          <w:szCs w:val="28"/>
          <w:rtl w:val="true"/>
          <w:lang w:bidi="fa-IR"/>
        </w:rPr>
        <w:t xml:space="preserve">مرکب امن و امان باشد همان ایمانتان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صلاح معرفت تا آن کران باید گذشت</w:t>
      </w:r>
    </w:p>
    <w:p>
      <w:pPr>
        <w:pStyle w:val="BookText"/>
        <w:rPr/>
      </w:pPr>
      <w:r>
        <w:rPr>
          <w:rFonts w:ascii="IRNazanin" w:hAnsi="IRNazanin" w:eastAsia="IRNazanin"/>
          <w:color w:val="111111"/>
          <w:sz w:val="28"/>
          <w:sz w:val="28"/>
          <w:szCs w:val="28"/>
          <w:rtl w:val="true"/>
          <w:lang w:bidi="fa-IR"/>
        </w:rPr>
        <w:t xml:space="preserve">راه جان باشد همان راه خدای انس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جانانه شو از آن ز جان باید گذشت</w:t>
      </w:r>
    </w:p>
    <w:p>
      <w:pPr>
        <w:pStyle w:val="BookText"/>
        <w:rPr/>
      </w:pPr>
      <w:r>
        <w:rPr>
          <w:rFonts w:ascii="IRNazanin" w:hAnsi="IRNazanin" w:eastAsia="IRNazanin"/>
          <w:color w:val="111111"/>
          <w:sz w:val="28"/>
          <w:sz w:val="28"/>
          <w:szCs w:val="28"/>
          <w:rtl w:val="true"/>
          <w:lang w:bidi="fa-IR"/>
        </w:rPr>
        <w:t xml:space="preserve">گر که می خواهی شوی اهل ولا در هر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بصیرت از فتن بی هر گمان باید گذشت</w:t>
      </w:r>
    </w:p>
    <w:p>
      <w:pPr>
        <w:pStyle w:val="BookText"/>
        <w:rPr/>
      </w:pPr>
      <w:r>
        <w:rPr>
          <w:rFonts w:ascii="IRNazanin" w:hAnsi="IRNazanin" w:eastAsia="IRNazanin"/>
          <w:color w:val="111111"/>
          <w:sz w:val="28"/>
          <w:sz w:val="28"/>
          <w:szCs w:val="28"/>
          <w:rtl w:val="true"/>
          <w:lang w:bidi="fa-IR"/>
        </w:rPr>
        <w:t xml:space="preserve">مشق گرم زندگی را با خدا هر دم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خدااصل است وازغیرهمان باید گذشت</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 خاموش درون خواند تو را سوی 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مسیرش با همان خواست روان باید گذشت </w:t>
      </w:r>
    </w:p>
    <w:p>
      <w:pPr>
        <w:pStyle w:val="BookText"/>
        <w:rPr/>
      </w:pPr>
      <w:r>
        <w:rPr>
          <w:rFonts w:ascii="IRNazanin" w:hAnsi="IRNazanin" w:eastAsia="IRNazanin"/>
          <w:color w:val="111111"/>
          <w:sz w:val="28"/>
          <w:sz w:val="28"/>
          <w:szCs w:val="28"/>
          <w:rtl w:val="true"/>
          <w:lang w:bidi="fa-IR"/>
        </w:rPr>
        <w:t xml:space="preserve">عمر دنیا کوته است وبی وفا بر هر شبان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جهان دانی چه پیری یا جوان باید گذشت</w:t>
      </w:r>
    </w:p>
    <w:p>
      <w:pPr>
        <w:pStyle w:val="BookText"/>
        <w:rPr/>
      </w:pPr>
      <w:r>
        <w:rPr>
          <w:rFonts w:ascii="IRNazanin" w:hAnsi="IRNazanin" w:eastAsia="IRNazanin"/>
          <w:color w:val="111111"/>
          <w:sz w:val="28"/>
          <w:sz w:val="28"/>
          <w:szCs w:val="28"/>
          <w:rtl w:val="true"/>
          <w:lang w:bidi="fa-IR"/>
        </w:rPr>
        <w:t xml:space="preserve">این حقیر گوید همی با سوز و آه در هر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از ماه و سال همچون خزان باید گذشت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انذارپذيري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و كاركرد دیگر بصیرت از دید قرآن، انذارپذيري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داراي بصيرت، به هر رخداد و آيه اي به عنوان يك انذار و هشدار الهي مي نگرد و از آن درس و عبرت می گيرد و به سوي بالندگي و رشد كشيده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مردم به سبب عدم پندگيري از رخدادها و وقايع زندگي، به طور مرتب اشتباهات خود را تكرار مي كنند و آسيبهاي جدّي مي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اهل بصيرت به سبب عبور از ظواهر رخدادها و دستيابي به كلّيات آن، مي توانند استنباط جامع و فراگيري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نورافشانی بر زوایای تاریک قلب‌ها</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آثار بصیرت نورافشانی بر زوایای تاریک قلب‌هایی است که از مسیر فطرت الهی و فریاد خاموش درون دور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توضیحات بعضی از شارحان،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افرادی را که در اثر مجاهدت، به تقوی و بصیرت دست پیدا کرده‌اند، به کسانی تشبیه کرده که به عنوان راهنمایان دلسوز در بیابان‌های بی نشان بر سر راه مردم می‌نشینند و راه را به آنان نشان می‌دهند و آن‌هایی که در مسیر صحیح حرکت می‌کنند تأئید نموده و مژده رسیدن به مقصد را می‌دهند و مردمانی که به چپ و راست منحرف می‌شوند و بیراهه می‌روند، انذار داده و آن‌ها را از سرگردانی و گمراهی و هلاکت می‌ترسانند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عبارت دیگر اهل ذکر و اولیاء بصیر خدا و راه‌یافتگان طریق حق، آن‌ها را که راه افراط و تفریط در پیش گرفته نکوهش کرده و ایشان را از هلاکت ابدی بر حذر می‌دارند</w:t>
      </w:r>
      <w:r>
        <w:rPr>
          <w:rStyle w:val="FootnoteAnchor"/>
          <w:rtl w:val="true"/>
        </w:rPr>
        <w:footnoteReference w:id="14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سود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منفعت براى خود فرد، یكی دیگر از نتايج بصیرت و ژرف‏نگرى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حصول منفعت براي نفس آدمي را از نتايج بصيرت ارزيابي مي كند تا اين گونه تبيين كند كه هر رخداد و آيه اي براي اين دسته افراد، نه تنها ايمان آفريناست، بلكه موجب مي شود تا بهترين بهره را حتي از بلايا ببرند و منافع خويش را افزايش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به انسان قدرت تشخیص مسائل پیچیدة سیاسی و اجتماعی را می دهد و او با درك و فهم درست واقعیتهای جامعه، در هنگامه بحران، حق را از باطل جدا می كند و با نور معرفت الهی، در مسیر مستقیم به گونه ای حركت می کند که نفع وی در دنیا و آخرت تضمین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بصیر نباشد، با كوری به بیراهه می رود و در پرتگاه سقوط می کند و خسران و ضرر در حقیقت متوجه شخص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مباركه انعام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روشن از طرف پروردگارتان برای شما آمد؛ كسی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آن،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ببیند، به سود خود اوست؛ همچنین در سوره عصر فقط انسانهای با ایمان که عمل صالح انجام می دهند اهل خسران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و شب جسمت در این دور و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فربه گشته باهزار و یک نشان</w:t>
      </w:r>
    </w:p>
    <w:p>
      <w:pPr>
        <w:pStyle w:val="BookText"/>
        <w:rPr/>
      </w:pPr>
      <w:r>
        <w:rPr>
          <w:rFonts w:ascii="IRNazanin" w:hAnsi="IRNazanin" w:eastAsia="IRNazanin"/>
          <w:color w:val="111111"/>
          <w:sz w:val="28"/>
          <w:sz w:val="28"/>
          <w:szCs w:val="28"/>
          <w:rtl w:val="true"/>
          <w:lang w:bidi="fa-IR"/>
        </w:rPr>
        <w:t xml:space="preserve">چهره زیبا و آن قد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زشت و شود فانی چنان</w:t>
      </w:r>
    </w:p>
    <w:p>
      <w:pPr>
        <w:pStyle w:val="BookText"/>
        <w:rPr/>
      </w:pPr>
      <w:r>
        <w:rPr>
          <w:rFonts w:ascii="IRNazanin" w:hAnsi="IRNazanin" w:eastAsia="IRNazanin"/>
          <w:color w:val="111111"/>
          <w:sz w:val="28"/>
          <w:sz w:val="28"/>
          <w:szCs w:val="28"/>
          <w:rtl w:val="true"/>
          <w:lang w:bidi="fa-IR"/>
        </w:rPr>
        <w:t xml:space="preserve">پست و ثروت در فضای هر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روح و روانت را خزان</w:t>
      </w:r>
    </w:p>
    <w:p>
      <w:pPr>
        <w:pStyle w:val="BookText"/>
        <w:rPr/>
      </w:pPr>
      <w:r>
        <w:rPr>
          <w:rFonts w:ascii="IRNazanin" w:hAnsi="IRNazanin" w:eastAsia="IRNazanin"/>
          <w:color w:val="111111"/>
          <w:sz w:val="28"/>
          <w:sz w:val="28"/>
          <w:szCs w:val="28"/>
          <w:rtl w:val="true"/>
          <w:lang w:bidi="fa-IR"/>
        </w:rPr>
        <w:t xml:space="preserve">جسم تو صد سال پیش اندر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ناچیزی همی بودش همان</w:t>
      </w:r>
    </w:p>
    <w:p>
      <w:pPr>
        <w:pStyle w:val="BookText"/>
        <w:rPr/>
      </w:pPr>
      <w:r>
        <w:rPr>
          <w:rFonts w:ascii="IRNazanin" w:hAnsi="IRNazanin" w:eastAsia="IRNazanin"/>
          <w:color w:val="111111"/>
          <w:sz w:val="28"/>
          <w:sz w:val="28"/>
          <w:szCs w:val="28"/>
          <w:rtl w:val="true"/>
          <w:lang w:bidi="fa-IR"/>
        </w:rPr>
        <w:t xml:space="preserve">گو به من صد سال دیگر جسم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آن خاک نخست آرد ضمان</w:t>
      </w:r>
    </w:p>
    <w:p>
      <w:pPr>
        <w:pStyle w:val="BookText"/>
        <w:rPr/>
      </w:pPr>
      <w:r>
        <w:rPr>
          <w:rFonts w:ascii="IRNazanin" w:hAnsi="IRNazanin" w:eastAsia="IRNazanin"/>
          <w:color w:val="111111"/>
          <w:sz w:val="28"/>
          <w:sz w:val="28"/>
          <w:szCs w:val="28"/>
          <w:rtl w:val="true"/>
          <w:lang w:bidi="fa-IR"/>
        </w:rPr>
        <w:t xml:space="preserve">بهر چه گشتی تو خلق در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تا که شوی پوچ چون کتان</w:t>
      </w:r>
    </w:p>
    <w:p>
      <w:pPr>
        <w:pStyle w:val="BookText"/>
        <w:rPr/>
      </w:pPr>
      <w:r>
        <w:rPr>
          <w:rFonts w:ascii="IRNazanin" w:hAnsi="IRNazanin" w:eastAsia="IRNazanin"/>
          <w:color w:val="111111"/>
          <w:sz w:val="28"/>
          <w:sz w:val="28"/>
          <w:szCs w:val="28"/>
          <w:rtl w:val="true"/>
          <w:lang w:bidi="fa-IR"/>
        </w:rPr>
        <w:t xml:space="preserve">دان هدف از خلقتت بی هر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برتر زانچه بارد از دهان</w:t>
      </w:r>
    </w:p>
    <w:p>
      <w:pPr>
        <w:pStyle w:val="BookText"/>
        <w:rPr/>
      </w:pPr>
      <w:r>
        <w:rPr>
          <w:rFonts w:ascii="IRNazanin" w:hAnsi="IRNazanin" w:eastAsia="IRNazanin"/>
          <w:color w:val="111111"/>
          <w:sz w:val="28"/>
          <w:sz w:val="28"/>
          <w:szCs w:val="28"/>
          <w:rtl w:val="true"/>
          <w:lang w:bidi="fa-IR"/>
        </w:rPr>
        <w:t xml:space="preserve">بعد از عمری در درون این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 خوار و ضعیف و ناتوان</w:t>
      </w:r>
    </w:p>
    <w:p>
      <w:pPr>
        <w:pStyle w:val="BookText"/>
        <w:rPr/>
      </w:pPr>
      <w:r>
        <w:rPr>
          <w:rFonts w:ascii="IRNazanin" w:hAnsi="IRNazanin" w:eastAsia="IRNazanin"/>
          <w:color w:val="111111"/>
          <w:sz w:val="28"/>
          <w:sz w:val="28"/>
          <w:szCs w:val="28"/>
          <w:rtl w:val="true"/>
          <w:lang w:bidi="fa-IR"/>
        </w:rPr>
        <w:t xml:space="preserve">این بود پایان کار جسم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این دنیای دون با صد فغان</w:t>
      </w:r>
    </w:p>
    <w:p>
      <w:pPr>
        <w:pStyle w:val="BookText"/>
        <w:rPr/>
      </w:pPr>
      <w:r>
        <w:rPr>
          <w:rFonts w:ascii="IRNazanin" w:hAnsi="IRNazanin" w:eastAsia="IRNazanin"/>
          <w:color w:val="111111"/>
          <w:sz w:val="28"/>
          <w:sz w:val="28"/>
          <w:szCs w:val="28"/>
          <w:rtl w:val="true"/>
          <w:lang w:bidi="fa-IR"/>
        </w:rPr>
        <w:t xml:space="preserve">آنچه اصل است در زمین و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تو باشد همان روح و روان</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 خاموش درون بی هر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دارد یک سخن با این بیان </w:t>
      </w:r>
    </w:p>
    <w:p>
      <w:pPr>
        <w:pStyle w:val="BookText"/>
        <w:rPr/>
      </w:pPr>
      <w:r>
        <w:rPr>
          <w:rFonts w:ascii="IRNazanin" w:hAnsi="IRNazanin" w:eastAsia="IRNazanin"/>
          <w:color w:val="111111"/>
          <w:sz w:val="28"/>
          <w:sz w:val="28"/>
          <w:szCs w:val="28"/>
          <w:rtl w:val="true"/>
          <w:lang w:bidi="fa-IR"/>
        </w:rPr>
        <w:t xml:space="preserve">انّ الانسان لفی خسر از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انسان در زیان است چون بدان</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گر شود پاک و جدا از غافلان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ایمان و اعمال گران</w:t>
      </w:r>
    </w:p>
    <w:p>
      <w:pPr>
        <w:pStyle w:val="BookText"/>
        <w:rPr/>
      </w:pPr>
      <w:r>
        <w:rPr>
          <w:rFonts w:ascii="IRNazanin" w:hAnsi="IRNazanin" w:eastAsia="IRNazanin"/>
          <w:color w:val="111111"/>
          <w:sz w:val="28"/>
          <w:sz w:val="28"/>
          <w:szCs w:val="28"/>
          <w:rtl w:val="true"/>
          <w:lang w:bidi="fa-IR"/>
        </w:rPr>
        <w:t xml:space="preserve">می شود دور از زیان در کهکشان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صبوری بر کسان و ناکسان</w:t>
      </w:r>
    </w:p>
    <w:p>
      <w:pPr>
        <w:pStyle w:val="BookText"/>
        <w:rPr/>
      </w:pPr>
      <w:r>
        <w:rPr>
          <w:rFonts w:ascii="IRNazanin" w:hAnsi="IRNazanin" w:eastAsia="IRNazanin"/>
          <w:color w:val="111111"/>
          <w:sz w:val="28"/>
          <w:sz w:val="28"/>
          <w:szCs w:val="28"/>
          <w:rtl w:val="true"/>
          <w:lang w:bidi="fa-IR"/>
        </w:rPr>
        <w:t xml:space="preserve">خوش به حال آن که با ذکر و 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حق را طی کند تا آن کران</w:t>
      </w:r>
    </w:p>
    <w:p>
      <w:pPr>
        <w:pStyle w:val="BookText"/>
        <w:rPr/>
      </w:pPr>
      <w:r>
        <w:rPr>
          <w:rFonts w:ascii="IRNazanin" w:hAnsi="IRNazanin" w:eastAsia="IRNazanin"/>
          <w:color w:val="111111"/>
          <w:sz w:val="28"/>
          <w:sz w:val="28"/>
          <w:szCs w:val="28"/>
          <w:rtl w:val="true"/>
          <w:lang w:bidi="fa-IR"/>
        </w:rPr>
        <w:t xml:space="preserve">پس عزیزم کن تن و جان وقف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شوی آرام و گیری صد امان</w:t>
      </w:r>
    </w:p>
    <w:p>
      <w:pPr>
        <w:pStyle w:val="BookText"/>
        <w:rPr/>
      </w:pPr>
      <w:r>
        <w:rPr>
          <w:rFonts w:ascii="IRNazanin" w:hAnsi="IRNazanin" w:eastAsia="IRNazanin"/>
          <w:color w:val="111111"/>
          <w:sz w:val="28"/>
          <w:sz w:val="28"/>
          <w:szCs w:val="28"/>
          <w:rtl w:val="true"/>
          <w:lang w:bidi="fa-IR"/>
        </w:rPr>
        <w:t xml:space="preserve">گر چنین کردی شوی تو همچنان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و خرسند در درون و هم عیان</w:t>
      </w:r>
    </w:p>
    <w:p>
      <w:pPr>
        <w:pStyle w:val="BookText"/>
        <w:rPr/>
      </w:pPr>
      <w:r>
        <w:rPr>
          <w:rFonts w:ascii="IRNazanin" w:hAnsi="IRNazanin" w:eastAsia="IRNazanin"/>
          <w:color w:val="111111"/>
          <w:sz w:val="28"/>
          <w:sz w:val="28"/>
          <w:szCs w:val="28"/>
          <w:rtl w:val="true"/>
          <w:lang w:bidi="fa-IR"/>
        </w:rPr>
        <w:t xml:space="preserve">عمر تو گردد چو زرّی در فشان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آید به کار بی هر گمان</w:t>
      </w:r>
    </w:p>
    <w:p>
      <w:pPr>
        <w:pStyle w:val="BookText"/>
        <w:rPr/>
      </w:pPr>
      <w:r>
        <w:rPr>
          <w:rFonts w:ascii="IRNazanin" w:hAnsi="IRNazanin" w:eastAsia="IRNazanin"/>
          <w:color w:val="111111"/>
          <w:sz w:val="28"/>
          <w:sz w:val="28"/>
          <w:szCs w:val="28"/>
          <w:rtl w:val="true"/>
          <w:lang w:bidi="fa-IR"/>
        </w:rPr>
        <w:t xml:space="preserve">بندگی آرد نشانی بی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هر کس گر چه باشد او شبان</w:t>
      </w:r>
    </w:p>
    <w:p>
      <w:pPr>
        <w:pStyle w:val="BookText"/>
        <w:rPr/>
      </w:pPr>
      <w:r>
        <w:rPr>
          <w:rFonts w:ascii="IRNazanin" w:hAnsi="IRNazanin" w:eastAsia="IRNazanin"/>
          <w:color w:val="111111"/>
          <w:sz w:val="28"/>
          <w:sz w:val="28"/>
          <w:szCs w:val="28"/>
          <w:rtl w:val="true"/>
          <w:lang w:bidi="fa-IR"/>
        </w:rPr>
        <w:t xml:space="preserve">وقف حق کن عمر خود ازعمق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شوی راحت ز شرّ این و آن</w:t>
      </w:r>
    </w:p>
    <w:p>
      <w:pPr>
        <w:pStyle w:val="BookText"/>
        <w:rPr/>
      </w:pPr>
      <w:r>
        <w:rPr>
          <w:rFonts w:ascii="IRNazanin" w:hAnsi="IRNazanin" w:eastAsia="IRNazanin"/>
          <w:color w:val="111111"/>
          <w:sz w:val="28"/>
          <w:sz w:val="28"/>
          <w:szCs w:val="28"/>
          <w:rtl w:val="true"/>
          <w:lang w:bidi="fa-IR"/>
        </w:rPr>
        <w:t xml:space="preserve">خوش به حال مومنان و صالحان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در دنیا و هم باغ جنان</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برند حظّی فزون تر از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لحظه ها خرد و کلان </w:t>
      </w:r>
    </w:p>
    <w:p>
      <w:pPr>
        <w:pStyle w:val="BookText"/>
        <w:rPr/>
      </w:pPr>
      <w:r>
        <w:rPr>
          <w:rFonts w:ascii="IRNazanin" w:hAnsi="IRNazanin" w:eastAsia="IRNazanin"/>
          <w:color w:val="111111"/>
          <w:sz w:val="28"/>
          <w:sz w:val="28"/>
          <w:szCs w:val="28"/>
          <w:rtl w:val="true"/>
          <w:lang w:bidi="fa-IR"/>
        </w:rPr>
        <w:t xml:space="preserve">این حقیر گوید به هر پیر و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 محدود و قدرش خوب بدان</w:t>
      </w:r>
    </w:p>
    <w:p>
      <w:pPr>
        <w:pStyle w:val="BookText"/>
        <w:rPr/>
      </w:pPr>
      <w:r>
        <w:rPr>
          <w:rFonts w:ascii="IRNazanin" w:hAnsi="IRNazanin" w:eastAsia="IRNazanin"/>
          <w:color w:val="111111"/>
          <w:sz w:val="28"/>
          <w:sz w:val="28"/>
          <w:szCs w:val="28"/>
          <w:rtl w:val="true"/>
          <w:lang w:bidi="fa-IR"/>
        </w:rPr>
        <w:t>آری ای عزیز بزرگوار، شناخت، آگاهی و بصیرت به مثابه چراغی است که در سیر حرکت انسان، همواره مسیر را نورانی کرده و او را از ظلمات، تاریکی‌ها و تحیر در انتخاب راه و مسیر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و تحولات اجتماعی جوامع در روزگار ما به‌قدری پیچیده و درهم تنیده شده که انسان‌های بی‌بصیرت به راحتی مسیر حرکت بالنده و تکاملی خود را گم می‌کنند و خدای ناکرده طعمه و ملعبه افراد و جریان‌های منحرف قرار می‌گیرند و از آنان در مسیر اهداف شیطانی و استکباری خود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خوارج در تاریخ اسلام و داعش در زمان حاضر و نحله‌های عرفانی نوظهور نمونه بارزی از افراد بی‌بصیرتی هستند که به‌رغم ادعای دین‌مداری در مقابل متدینین واقعی و اصیل قرار می‌گیرند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ضرورت دارد افراد جامعه به ویژه خواص با شناخت صحیح و عمیق آموزه‌های وحیانی و تعقل و تدبر درباره آنها و رعایت تقوای الهی و ولایت‌‌محوری، بصیرت لازم و فرقان الهی را جهت شناخت حق و باطل و جریان‌شناسی‌های مختلف در جامعه به دست آورند تا در مقابله با جریان‌های التقاطی، منافق و معاند استکباری بتوانند با صلابت و اقتدار بایستند و از اسلام ناب محمدی دفاع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دارای قوه بصیرت‌اند در مواقع بروز فتنه‌ها و غبار‌آلود شدن فضای حق از باطل به راحتی می‌توانند راه حق را تشخیص داده و از افتادن در دام فتنه‌انگیزان در امان باشند</w:t>
      </w:r>
      <w:r>
        <w:rPr>
          <w:rFonts w:eastAsia="IRNazanin" w:cs="IRNazanin"/>
          <w:color w:val="111111"/>
          <w:sz w:val="28"/>
          <w:szCs w:val="28"/>
          <w:rtl w:val="true"/>
          <w:lang w:bidi="fa-IR"/>
        </w:rPr>
        <w:t xml:space="preserve">. </w:t>
      </w:r>
      <w:bookmarkStart w:id="48" w:name="pg7150_62608"/>
    </w:p>
    <w:p>
      <w:pPr>
        <w:pStyle w:val="Heading2"/>
        <w:numPr>
          <w:ilvl w:val="1"/>
          <w:numId w:val="1"/>
        </w:numPr>
        <w:rPr/>
      </w:pPr>
      <w:bookmarkStart w:id="49" w:name="__RefHeading___Toc4074004_372815092"/>
      <w:bookmarkStart w:id="50" w:name="_Toc17"/>
      <w:bookmarkEnd w:id="48"/>
      <w:bookmarkEnd w:id="49"/>
      <w:r>
        <w:rPr>
          <w:rtl w:val="true"/>
        </w:rPr>
        <w:t>تنها راه سعادت‌در پرتو بهترين نوع ولايت و مديريت کدام است؟</w:t>
      </w:r>
      <w:bookmarkEnd w:id="50"/>
    </w:p>
    <w:p>
      <w:pPr>
        <w:pStyle w:val="BookText"/>
        <w:rPr/>
      </w:pPr>
      <w:r>
        <w:rPr>
          <w:rFonts w:ascii="IRNazanin" w:hAnsi="IRNazanin" w:eastAsia="IRNazanin"/>
          <w:color w:val="111111"/>
          <w:sz w:val="28"/>
          <w:sz w:val="28"/>
          <w:szCs w:val="28"/>
          <w:rtl w:val="true"/>
          <w:lang w:bidi="fa-IR"/>
        </w:rPr>
        <w:t xml:space="preserve">ولايت  پا یگاه  فقه  و دين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در غيبت هما ن حبلُ المتين است</w:t>
      </w:r>
    </w:p>
    <w:p>
      <w:pPr>
        <w:pStyle w:val="BookText"/>
        <w:rPr/>
      </w:pPr>
      <w:r>
        <w:rPr>
          <w:rFonts w:ascii="IRNazanin" w:hAnsi="IRNazanin" w:eastAsia="IRNazanin"/>
          <w:color w:val="111111"/>
          <w:sz w:val="28"/>
          <w:sz w:val="28"/>
          <w:szCs w:val="28"/>
          <w:rtl w:val="true"/>
          <w:lang w:bidi="fa-IR"/>
        </w:rPr>
        <w:t xml:space="preserve">ولايت نور چشم مرسلين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وجودش  رحمه لالعـالمين  است</w:t>
      </w:r>
    </w:p>
    <w:p>
      <w:pPr>
        <w:pStyle w:val="BookText"/>
        <w:rPr/>
      </w:pPr>
      <w:r>
        <w:rPr>
          <w:rFonts w:ascii="IRNazanin" w:hAnsi="IRNazanin" w:eastAsia="IRNazanin"/>
          <w:color w:val="111111"/>
          <w:sz w:val="28"/>
          <w:sz w:val="28"/>
          <w:szCs w:val="28"/>
          <w:rtl w:val="true"/>
          <w:lang w:bidi="fa-IR"/>
        </w:rPr>
        <w:t>اين طور به نظر مي رسد كه بهتر است با توجه به ظرفيت وجودي بشر و شرايط فعلي حاكم بر جهان و انسان، به راه و برنامه اي كه فطرت، جهت سعادت و آرامش واقعي خود، در جاهليت قرن بيستم به دنبال آن است، جهت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ان شاء الله با ديدي باز، بهترين را انتخاب و از زير بار اين مسئوليت خطير و سنگين، سربلند و سر فراز بيرون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اين نوشته در واقع و حقيقت، خط اصلي رسيدن به قله سعادت را، در قبول بهترين نوع مديريت، خلاصه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بوی رحمت مولا، درونم گشته مولایی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منّت مولا، زنم فریاد رسوایی</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قبل از بيان هر مطلبي، لازم است جهت روشن شدن موضوع، اندكي هر چند فشرده و مختصر، درباره اين كه مديريت و سعادت در ديدگاههاي مكاتب مادي والهي، به چه صورت مطرح شده،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اذهان پس از </w:t>
      </w:r>
      <w:bookmarkStart w:id="51" w:name="pg7150_62610"/>
    </w:p>
    <w:p>
      <w:pPr>
        <w:pStyle w:val="BookText"/>
        <w:rPr/>
      </w:pPr>
      <w:bookmarkEnd w:id="51"/>
      <w:r>
        <w:rPr>
          <w:rFonts w:ascii="IRNazanin" w:hAnsi="IRNazanin" w:eastAsia="IRNazanin"/>
          <w:color w:val="111111"/>
          <w:sz w:val="28"/>
          <w:sz w:val="28"/>
          <w:szCs w:val="28"/>
          <w:rtl w:val="true"/>
          <w:lang w:bidi="fa-IR"/>
        </w:rPr>
        <w:t>بررسي دقيق و همه جانبه، با آنچه تاروپود وجودشان، با آن عجين بوده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خصوص جزئيات مديريت، فرصت ديگري را مي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همين قدر بايد اشاره شود كه هيچ يك از مكاتب، مديريت را بعنوان هدف در نطر نمي گيرند بلكه همه مكاتب؛ مديريت را بعنوان يك وسيله، جهت رسيدن به يك هدف متعالي، كه همان سعادت و خوشبختي آدمي است، در نظر گرفته و مي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چيزي كه بايد به اين وسيله، ارزش ببخشد چيزي جز هدف نمي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به هر اندازه هدف از حرمت و قداست برخوردار باشد به همان اندازه و مقدار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مديريت و برنامه هاي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جايگاه ارزشي خاص خود برخوردار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مهم است هدف است و هدف هم در ديدگاههاي مختلف، چيزي جز سعادت بشر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مشكل بزرگ مكاتب مختلف و كلاً جامعه بشري آغاز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اصلي اين نوشته هم، در غالب چگونه رها شدن از اين مشكل اساسي و بزرگ يعني شناسايي تنها راه سعادت و خوشبختي، با بهترين نوع مديريت خلاصه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شود روزی در این دنیای 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تو روی بر تاج و تخت</w:t>
      </w:r>
    </w:p>
    <w:p>
      <w:pPr>
        <w:pStyle w:val="BookText"/>
        <w:rPr/>
      </w:pPr>
      <w:r>
        <w:rPr>
          <w:rFonts w:ascii="IRNazanin" w:hAnsi="IRNazanin" w:eastAsia="IRNazanin"/>
          <w:color w:val="111111"/>
          <w:sz w:val="28"/>
          <w:sz w:val="28"/>
          <w:szCs w:val="28"/>
          <w:rtl w:val="true"/>
          <w:lang w:bidi="fa-IR"/>
        </w:rPr>
        <w:t xml:space="preserve">عشق مولا می کند در جان و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خوشبختی میسر تا به بخت</w:t>
      </w:r>
    </w:p>
    <w:p>
      <w:pPr>
        <w:pStyle w:val="Heading2"/>
        <w:numPr>
          <w:ilvl w:val="1"/>
          <w:numId w:val="1"/>
        </w:numPr>
        <w:rPr/>
      </w:pPr>
      <w:bookmarkStart w:id="52" w:name="__RefHeading___Toc4074006_372815092"/>
      <w:bookmarkStart w:id="53" w:name="_Toc18"/>
      <w:bookmarkEnd w:id="52"/>
      <w:r>
        <w:rPr>
          <w:rtl w:val="true"/>
        </w:rPr>
        <w:t>همان  داد  ولی در اوج  وقت</w:t>
      </w:r>
      <w:bookmarkEnd w:id="53"/>
    </w:p>
    <w:p>
      <w:pPr>
        <w:pStyle w:val="BookText"/>
        <w:rPr/>
      </w:pPr>
      <w:r>
        <w:rPr>
          <w:rFonts w:ascii="Amiri" w:hAnsi="Amiri" w:eastAsia="Amiri" w:cs="Amiri"/>
          <w:color w:val="111111"/>
          <w:sz w:val="28"/>
          <w:sz w:val="28"/>
          <w:szCs w:val="28"/>
          <w:rtl w:val="true"/>
          <w:lang w:bidi="ar-SA"/>
        </w:rPr>
        <w:t>در هر حال شايد سعادت در ابتداء معنا و مفهومي واضح و روشن داشته باشد امّا بايد باتمام وجود اعتراف شود كه حقيقت آن هنوز كه هنوز است بصورت يكي از ابهام آميزترين مفاهيم مطرح و بعنوان يك مجهول براي همه مكاتب مادي، در همه اعصار و قرون و اكثريت قريب به اتفاق مكاتب الهي تحريف شده ناشناخته مانده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چه مكاتب مختلف مدعي شده اند كه توانسته اند با ارائه طرق متفاوت راه رسيدن به سعادت و خوشبختي را به انسان عرضه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زمينه گفتگوهاي بسياري را در بين آنها بوجود آورده و نهايتاً هريك از ايدئولكهاي آن مكاتب، از دريچه فكر محدود خود بر حسب برداشتهايي كه از جهان و انسان داشته اند برنامه هاي مختلف و متنوعي را جهت رساندن انسان به سعادت و خوشبختي واقعي مطرح كرده اند و اين مطلب محدود به برهه خاصي از زمان يا نقطه معيني از جهان نبوده و نمي باشد و قدمت آن به بلنداي تاريخ بشريت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مروري بر گذشته و حال شود يقيناً در تاريخ، حتي قبيله اي يافت نمي شود كه مديريت آن به گونه اي جهت رسيدن به سعادت، بدنبال برنامه هاي مختلف نرفته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مديريت هاي اوليه در مكاتب آغازين و بوته كاران نواحي مركزي استراليا و هنديهايپاتاگونيا و آنچه در قديمي ترين آثار باستاني بدست آمده، نظير مداركي كه در اهرام مصر و يا متون اوليه وداها، به چشم مي </w:t>
      </w:r>
    </w:p>
    <w:p>
      <w:pPr>
        <w:pStyle w:val="BookText"/>
        <w:rPr/>
      </w:pPr>
      <w:r>
        <w:rPr>
          <w:rFonts w:ascii="IRNazanin" w:hAnsi="IRNazanin" w:eastAsia="IRNazanin"/>
          <w:color w:val="111111"/>
          <w:sz w:val="28"/>
          <w:sz w:val="28"/>
          <w:szCs w:val="28"/>
          <w:rtl w:val="true"/>
          <w:lang w:bidi="fa-IR"/>
        </w:rPr>
        <w:t>خورد تا ادياني  كه در  حال حاضر در خاور نزديك، خاور ميانه و خاور دور وجود دارد، همه و همه بدنبال برنامه ريزي، جهت رساندن انسان به قله سعادت  و خوشبختي بوده و هستند و هر كدام از آنها، سعادت واقعي را از آن ايده و مرام خود دانسته و برنامه هاي مختلف و متنوعي را، جهت اثبات آن تدارك ديده و به هر وسيله‌اي متمسك شده تا حقانيت خود را در اذهان به منصه ظهور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 عزیز اگر به فریاد خاموش درونت خوب گوش دهی چیز دیگری را زمزمه می کند؛ کوش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که ماندم، اندکی راهم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درحریم عاشقی، جایم بده</w:t>
      </w:r>
    </w:p>
    <w:p>
      <w:pPr>
        <w:pStyle w:val="BookText"/>
        <w:rPr/>
      </w:pPr>
      <w:r>
        <w:rPr>
          <w:rFonts w:ascii="IRNazanin" w:hAnsi="IRNazanin" w:eastAsia="IRNazanin"/>
          <w:color w:val="111111"/>
          <w:sz w:val="28"/>
          <w:sz w:val="28"/>
          <w:szCs w:val="28"/>
          <w:rtl w:val="true"/>
          <w:lang w:bidi="fa-IR"/>
        </w:rPr>
        <w:t xml:space="preserve">بی تو جانم، در ره میخانه 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جانان، جرعه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آبم بده</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راستي با عنايت به آنچه مطرح شد؛آيا با اين برنامه‌ها و حركتها، آدمي مي‌تواند به آن سعادتي كه ذره ذره وجودش بخاطر آن خلق شده برسد؟ اصولاً آيا انسان به تنهايي قادر است كه با يك منشور تربيتي كامل و جامع و در عين حال هماهنگ و منسجم، به تمامينيازهاي درون و برون كه متضمن رسيدن به آخرين مدارج كمال و آرامش و در يك كلام سعادت واقعي است يرسد؟ بصورتيكه در آن، خطوط اصلي بايدها و نبايدها، راه‌ها و روشها، خيرها و شرها، دردها و درمان‌ها، وسيله‌ها و هدفها، مسئوليتها و تكليفها مشخص شده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يعني به تمامي بينشها، گرايشها و كنشهاي آدمي پاسخ مثبت دهد و در هيچ جايي انسان را تنها نگذارد؟ پاسخ اين سؤال كاملاً روشن و مشخص است ولي با كمال جسارت همانطوريكه قبلاً اشاره شد، مكاتب تربيتي مختلف ادعا مي‌كنند كه توانسته‌اند چنين تئوري كاملي را كشف و به حيات بشري عرضه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طرفي بايد پذيرفت كه در عالم وجود، دومكتب تربيتي را نمي توان يافت كه در پيدا كردن راه سعادت، بصورت كامل وحدت نظر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مشكل كجاست‌؟ اگربراي لحظاتي در كنه و بنه مكاتب مختلف، تحقيق و تفحص شود نهايتاً هر انسان منصفي به اين نتيجه خواهد رسيد كه هنوز بشر و استعدادها و كمالاتش، براي آن‌هايي كه افق ديدشان از بام عالم ماده فراتر نرفته و نيز براي افكار الهي تحريف شده، ناشناخته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مي‌شود خود انسان ناشناخته باشد ولي خوشبختي و سعادتش كه چيست وبا چه برنامه‌هائي ميّسر مي‌شود شناخته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اي عزيز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شود روزی بدون قیل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فطرت را رویم با هر دو بال</w:t>
      </w:r>
    </w:p>
    <w:p>
      <w:pPr>
        <w:pStyle w:val="BookText"/>
        <w:rPr/>
      </w:pPr>
      <w:r>
        <w:rPr>
          <w:rFonts w:ascii="IRNazanin" w:hAnsi="IRNazanin" w:eastAsia="IRNazanin"/>
          <w:color w:val="111111"/>
          <w:sz w:val="28"/>
          <w:sz w:val="28"/>
          <w:szCs w:val="28"/>
          <w:rtl w:val="true"/>
          <w:lang w:bidi="fa-IR"/>
        </w:rPr>
        <w:t xml:space="preserve">جام خوشبختی بر آریم از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جان و تن همچو نهال</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داد  قلوب اهل حال </w:t>
      </w:r>
      <w:bookmarkStart w:id="54" w:name="pg7150_62615"/>
    </w:p>
    <w:p>
      <w:pPr>
        <w:pStyle w:val="BookText"/>
        <w:rPr/>
      </w:pPr>
      <w:bookmarkEnd w:id="54"/>
      <w:r>
        <w:rPr>
          <w:rFonts w:ascii="IRNazanin" w:hAnsi="IRNazanin" w:eastAsia="IRNazanin"/>
          <w:color w:val="111111"/>
          <w:sz w:val="28"/>
          <w:sz w:val="28"/>
          <w:szCs w:val="28"/>
          <w:rtl w:val="true"/>
          <w:lang w:bidi="fa-IR"/>
        </w:rPr>
        <w:t>قطعاً وقتي خود انسان به عنوان بالاترين مجهولات براي خودش مطرح باشد، بدون‌شك جامعه انساني و سعادت واقعي مجهولتر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يك چنين شرايطي تكليف چيست و اين بزرگترين مشكل به چه صورت قابل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به نظر مي‌رسد كه سعادت و خوشبختي، يك سرنوشت ازلي است و حصول آن مافوق تدبير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بايد با تمام وجود اعتراف شود كه اين مشكل عظيم تنها از افقي مافوق افق عقل قابل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حركت عقل و علم بايد بصورت كامل در چهارچوب خطوط اصلي كه از طريق وحي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معناي كاملش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رسيدن به سعادت ارائه شده است قرار گيرد</w:t>
      </w:r>
      <w:r>
        <w:rPr>
          <w:rFonts w:eastAsia="IRNazanin" w:cs="IRNazanin"/>
          <w:color w:val="111111"/>
          <w:sz w:val="28"/>
          <w:szCs w:val="28"/>
          <w:rtl w:val="true"/>
          <w:lang w:bidi="fa-IR"/>
        </w:rPr>
        <w:t>.</w:t>
      </w:r>
    </w:p>
    <w:p>
      <w:pPr>
        <w:pStyle w:val="Heading2"/>
        <w:numPr>
          <w:ilvl w:val="1"/>
          <w:numId w:val="1"/>
        </w:numPr>
        <w:rPr/>
      </w:pPr>
      <w:bookmarkStart w:id="55" w:name="__RefHeading___Toc4074008_372815092"/>
      <w:bookmarkStart w:id="56" w:name="_Toc19"/>
      <w:bookmarkEnd w:id="55"/>
      <w:r>
        <w:rPr>
          <w:rtl w:val="true"/>
        </w:rPr>
        <w:t>انتخاب بزرگ‌ و سرنوشت ساز در ولايتمداري کدام است؟</w:t>
      </w:r>
      <w:bookmarkEnd w:id="56"/>
    </w:p>
    <w:p>
      <w:pPr>
        <w:pStyle w:val="BookText"/>
        <w:rPr/>
      </w:pPr>
      <w:r>
        <w:rPr>
          <w:rFonts w:ascii="IRNazanin" w:hAnsi="IRNazanin" w:eastAsia="IRNazanin"/>
          <w:color w:val="111111"/>
          <w:sz w:val="28"/>
          <w:sz w:val="28"/>
          <w:szCs w:val="28"/>
          <w:rtl w:val="true"/>
          <w:lang w:bidi="fa-IR"/>
        </w:rPr>
        <w:t xml:space="preserve">يک کلام گويم عزیزم در قفا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شود راه نجات در دو سرا</w:t>
      </w:r>
    </w:p>
    <w:p>
      <w:pPr>
        <w:pStyle w:val="BookText"/>
        <w:rPr/>
      </w:pPr>
      <w:r>
        <w:rPr>
          <w:rFonts w:ascii="IRNazanin" w:hAnsi="IRNazanin" w:eastAsia="IRNazanin"/>
          <w:color w:val="111111"/>
          <w:sz w:val="28"/>
          <w:sz w:val="28"/>
          <w:szCs w:val="28"/>
          <w:rtl w:val="true"/>
          <w:lang w:bidi="fa-IR"/>
        </w:rPr>
        <w:t xml:space="preserve">راه جان باشد همان راه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با تو بُود در اين فضا</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اي عزيز بزرگوار، آدمي در يك چنين شرايط حساس، راهي جز يك انتخاب بزرگ و سرنوشت ساز، جهت رسيدن به سعادت واقعي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ناچار بايداز ميان مديريتهاي متعدد و مختلف موجود، يكي را انتخاب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راهي جز اين براي وي متصور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فلسفه وجودي او، طوري خلق شده كه </w:t>
      </w:r>
    </w:p>
    <w:p>
      <w:pPr>
        <w:pStyle w:val="BookText"/>
        <w:rPr/>
      </w:pPr>
      <w:r>
        <w:rPr>
          <w:rFonts w:ascii="IRNazanin" w:hAnsi="IRNazanin" w:eastAsia="IRNazanin"/>
          <w:color w:val="111111"/>
          <w:sz w:val="28"/>
          <w:sz w:val="28"/>
          <w:szCs w:val="28"/>
          <w:rtl w:val="true"/>
          <w:lang w:bidi="fa-IR"/>
        </w:rPr>
        <w:t>بايد انتخاب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در نفس انتخاب ديگر مختار و آزاد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انسان بدون انتخاب انسان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ويژگي خاص او و مشكل بزرگ وي آشكار مي‌گردد و در اين حال است كه آدمي تحت هيچ عنواني نمي‌تواند به بهانه اينكه مقيّد به پذيرش هيچ نوع مديريت و برنامه‌هاي تربيتي نمي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خود را از زير بار سنگين انتخاب رها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جهت ای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کنی،  راه خدا  را انتخاب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 آرامه، اندر دو  جهان</w:t>
      </w:r>
    </w:p>
    <w:p>
      <w:pPr>
        <w:pStyle w:val="BookText"/>
        <w:rPr/>
      </w:pPr>
      <w:r>
        <w:rPr>
          <w:rFonts w:ascii="IRNazanin" w:hAnsi="IRNazanin" w:eastAsia="IRNazanin"/>
          <w:color w:val="111111"/>
          <w:sz w:val="28"/>
          <w:sz w:val="28"/>
          <w:szCs w:val="28"/>
          <w:rtl w:val="true"/>
          <w:lang w:bidi="fa-IR"/>
        </w:rPr>
        <w:t xml:space="preserve">روح آرامی که بی شک در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  از  یاد تو ، درد  و فغان</w:t>
      </w:r>
    </w:p>
    <w:p>
      <w:pPr>
        <w:pStyle w:val="BookText"/>
        <w:rPr/>
      </w:pPr>
      <w:r>
        <w:rPr>
          <w:rFonts w:ascii="IRNazanin" w:hAnsi="IRNazanin" w:eastAsia="IRNazanin"/>
          <w:color w:val="111111"/>
          <w:sz w:val="28"/>
          <w:sz w:val="28"/>
          <w:szCs w:val="28"/>
          <w:rtl w:val="true"/>
          <w:lang w:bidi="fa-IR"/>
        </w:rPr>
        <w:t>آری افرادي كه به خيال خود بحث و تحقيق در مسائل مديريتي  را كنار گذاشته و با بي  خيالي تمام، غرق در بي‌بند و باري، شهوتراني و دنيا پرستي شده‌اند و ابداً كاري به اينكه كدام يك از ولايتها و مديريتها حق و كدام باطل است، ندارند، نبايد دل خوش دارند كه از درد و سر انتخاب راحت شده و هيچ وظيفه و مسئوليتي نسبت به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بايد بدانند بالاترين جنايت و ظلم را با اين رويه در حق نفس و فطرت خود كرده‌اند، اما متأسفانه خود متوجه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با اين ديد، ارزشمندترين ارزشهاي وجود خود را لگد مال كرده و بنابر قول صريح قرآن از حيوان پست‌تر و گمراهتر شده‌اند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شود روزی تمام کافران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خدا آشتی کنند از عمق جان </w:t>
      </w:r>
    </w:p>
    <w:p>
      <w:pPr>
        <w:pStyle w:val="BookText"/>
        <w:rPr/>
      </w:pPr>
      <w:r>
        <w:rPr>
          <w:rFonts w:ascii="IRNazanin" w:hAnsi="IRNazanin" w:eastAsia="IRNazanin"/>
          <w:color w:val="111111"/>
          <w:sz w:val="28"/>
          <w:sz w:val="28"/>
          <w:szCs w:val="28"/>
          <w:rtl w:val="true"/>
          <w:lang w:bidi="fa-IR"/>
        </w:rPr>
        <w:t xml:space="preserve">روحشان گوید خدایم 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تو باشد بدون شک عیانمی</w:t>
      </w:r>
    </w:p>
    <w:p>
      <w:pPr>
        <w:pStyle w:val="BookText"/>
        <w:rPr/>
      </w:pPr>
      <w:r>
        <w:rPr>
          <w:rFonts w:ascii="IRNazanin" w:hAnsi="IRNazanin" w:eastAsia="IRNazanin"/>
          <w:color w:val="111111"/>
          <w:sz w:val="28"/>
          <w:sz w:val="28"/>
          <w:szCs w:val="28"/>
          <w:rtl w:val="true"/>
          <w:lang w:bidi="fa-IR"/>
        </w:rPr>
        <w:t>با همان داد نهان اندر جهان</w:t>
      </w:r>
    </w:p>
    <w:p>
      <w:pPr>
        <w:pStyle w:val="BookText"/>
        <w:rPr/>
      </w:pPr>
      <w:r>
        <w:rPr>
          <w:rFonts w:ascii="IRNazanin" w:hAnsi="IRNazanin" w:eastAsia="IRNazanin"/>
          <w:color w:val="111111"/>
          <w:sz w:val="28"/>
          <w:sz w:val="28"/>
          <w:szCs w:val="28"/>
          <w:rtl w:val="true"/>
          <w:lang w:bidi="fa-IR"/>
        </w:rPr>
        <w:t>به دليل اينكه انسان مي‌توانسته با انتخاب بهترين نوع ولايت و مديريت، بالاترين مراحل كمال و مدارج انسانيت را طي كند و در مرحله‌اي از لطف قرار گيرد كه ملائكه به حالش غبطه خورده و در پيشگاهش به خاك بيفتند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موجود نادان، كوركورانه و بدون هرگونه تعقل، تفكر و معرفت برنامه اي را انتخاب كرده كه نهايتش چيزي جز ضلالت، گمراهي و از حيوان پست‌تر شدن نمي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توصیف باید گفته 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جز حق اینک ندارد 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گیر و عبرت نما درخفا</w:t>
      </w:r>
    </w:p>
    <w:p>
      <w:pPr>
        <w:pStyle w:val="BookText"/>
        <w:rPr/>
      </w:pPr>
      <w:r>
        <w:rPr>
          <w:rFonts w:ascii="IRNazanin" w:hAnsi="IRNazanin" w:eastAsia="IRNazanin"/>
          <w:color w:val="111111"/>
          <w:sz w:val="28"/>
          <w:sz w:val="28"/>
          <w:szCs w:val="28"/>
          <w:rtl w:val="true"/>
          <w:lang w:bidi="fa-IR"/>
        </w:rPr>
        <w:t xml:space="preserve">چو عبرت بود مرکبی ره گشا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فطرت  دهد عشق مولا به ما</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 عزيز، بدون شك سرنوشت حتمي و قطعي و اجتناب ناپذير هر انساني با نوع انتخابي كه اختيار خواهد كرد، رقم مي‌خورد و همه آرامش‌ها و سرگردانيها، پيروزيها و شكستها، يقين‌ها و ترديدهاي آدمي از همين نقطه آغاز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  تو  بادا، انتخابی نیک و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ضمیری که بود، پر شور و  داد</w:t>
      </w:r>
    </w:p>
    <w:p>
      <w:pPr>
        <w:pStyle w:val="BookText"/>
        <w:rPr/>
      </w:pPr>
      <w:r>
        <w:rPr>
          <w:rFonts w:ascii="IRNazanin" w:hAnsi="IRNazanin" w:eastAsia="IRNazanin"/>
          <w:color w:val="111111"/>
          <w:sz w:val="28"/>
          <w:sz w:val="28"/>
          <w:szCs w:val="28"/>
          <w:rtl w:val="true"/>
          <w:lang w:bidi="fa-IR"/>
        </w:rPr>
        <w:t>حال چه بايد كرد؟ فرصت كم است و نمي‌توان وقت عزيز و گرانبها را بيهوده تلف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بهترينها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كجاي راه هستي؟ آيا بهترين را انتخاب كرده‌اي؟ آيا حاضري براي لحظاتي آزادانه و دور از همه مشكلات و موانع به تفكر بنشيني و به گذشته، حال و آينده و نيز اين كه از كجا آمده‌اي و به كجا خواهي رفت و هدف از خلقتت چه بوده، فكر و انديشه نمائي؟اگر چنین کردی بدون شک نتیجه اش این خواهد 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تو دانی زکجاآمده ای به این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یاکه دانی به کجا  می روی در کون و  مکان</w:t>
      </w:r>
    </w:p>
    <w:p>
      <w:pPr>
        <w:pStyle w:val="BookText"/>
        <w:rPr/>
      </w:pPr>
      <w:r>
        <w:rPr>
          <w:rFonts w:ascii="IRNazanin" w:hAnsi="IRNazanin" w:eastAsia="IRNazanin"/>
          <w:color w:val="111111"/>
          <w:sz w:val="28"/>
          <w:sz w:val="28"/>
          <w:szCs w:val="28"/>
          <w:rtl w:val="true"/>
          <w:lang w:bidi="fa-IR"/>
        </w:rPr>
        <w:t xml:space="preserve">بی گمان می روی در خطّ ولیّ و 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دهی پاسخ ناب،به فطرتت با صد توان</w:t>
      </w:r>
    </w:p>
    <w:p>
      <w:pPr>
        <w:pStyle w:val="BookText"/>
        <w:rPr/>
      </w:pPr>
      <w:r>
        <w:rPr>
          <w:rFonts w:ascii="Amiri" w:hAnsi="Amiri" w:eastAsia="Amiri" w:cs="Amiri"/>
          <w:color w:val="111111"/>
          <w:sz w:val="28"/>
          <w:sz w:val="28"/>
          <w:szCs w:val="28"/>
          <w:rtl w:val="true"/>
          <w:lang w:bidi="ar-SA"/>
        </w:rPr>
        <w:t>آيا مي‌داني تو جانشين خدائي بر روي زمين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آيا مي‌داني خداوند از روح خود در كالبد وجودي تو دميده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ونفخت فيه من 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مي‌داني همه موجودات عالم جهت بر طرف كردن نيازهاي تو خلق شده است؟آيا مي‌داني با رسول ظاهر و باطن حجت بر تو تمام شده است؟ و آيا مي‌داني كه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شود روزی علمدار درون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حجت بوده بر نفس زبون </w:t>
      </w:r>
    </w:p>
    <w:p>
      <w:pPr>
        <w:pStyle w:val="BookText"/>
        <w:rPr/>
      </w:pPr>
      <w:r>
        <w:rPr>
          <w:rFonts w:ascii="IRNazanin" w:hAnsi="IRNazanin" w:eastAsia="IRNazanin"/>
          <w:color w:val="111111"/>
          <w:sz w:val="28"/>
          <w:sz w:val="28"/>
          <w:szCs w:val="28"/>
          <w:rtl w:val="true"/>
          <w:lang w:bidi="fa-IR"/>
        </w:rPr>
        <w:t xml:space="preserve">فطرت رارودبا علم و 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حجّت حق در برونبا</w:t>
      </w:r>
    </w:p>
    <w:p>
      <w:pPr>
        <w:pStyle w:val="BookText"/>
        <w:rPr/>
      </w:pPr>
      <w:r>
        <w:rPr>
          <w:rFonts w:ascii="IRNazanin" w:hAnsi="IRNazanin" w:eastAsia="IRNazanin"/>
          <w:color w:val="111111"/>
          <w:sz w:val="28"/>
          <w:sz w:val="28"/>
          <w:szCs w:val="28"/>
          <w:rtl w:val="true"/>
          <w:lang w:bidi="fa-IR"/>
        </w:rPr>
        <w:t>همان داد ولی بر هرعیون</w:t>
      </w:r>
    </w:p>
    <w:p>
      <w:pPr>
        <w:pStyle w:val="BookText"/>
        <w:rPr/>
      </w:pPr>
      <w:r>
        <w:rPr>
          <w:rFonts w:ascii="IRNazanin" w:hAnsi="IRNazanin" w:eastAsia="IRNazanin"/>
          <w:color w:val="111111"/>
          <w:sz w:val="28"/>
          <w:sz w:val="28"/>
          <w:szCs w:val="28"/>
          <w:rtl w:val="true"/>
          <w:lang w:bidi="fa-IR"/>
        </w:rPr>
        <w:t>حال مي‌خواهي بداني فرياد خاموش درونت تو را به چه مي‌خواند؟ اگر طالب آني، بدان و آگاه باش كه جهت شناسايي، كشف و درك آن نيازي به ادله مختلف و مسائل جانبي آن نداري، چرا كه اگر اخلاق رذيله و نيز صفات حيواني و ناپسند و همچنين آمال و آرزوهاي گوناگون دنيوي قلبت را فاسد و از طبيعت اوليه، آن را خارج نكرده باشد؛ به يقين تمام ذرات وجودت به طور غريزي و فطري، به طرف مناسب‌ترين ولايت و مديريت جهت كسب جامع‌ترين پاسخ براي ارائه به عالي‌ترين نياز خود حركت 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برای لحظاتی به دور از موانع به فریاد خاموش درونت خوب توجه نما؛ ببین چه می 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ندا آيد به سويت از درونت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کجاها مي روي برگرد به روحت</w:t>
      </w:r>
    </w:p>
    <w:p>
      <w:pPr>
        <w:pStyle w:val="BookText"/>
        <w:rPr/>
      </w:pPr>
      <w:r>
        <w:rPr>
          <w:rFonts w:ascii="IRNazanin" w:hAnsi="IRNazanin" w:eastAsia="IRNazanin"/>
          <w:color w:val="111111"/>
          <w:sz w:val="28"/>
          <w:sz w:val="28"/>
          <w:szCs w:val="28"/>
          <w:rtl w:val="true"/>
          <w:lang w:bidi="fa-IR"/>
        </w:rPr>
        <w:t xml:space="preserve">تو که روحت بُود پیرو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سوی ولی اي بي مروّت</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اينكه اگر حجابها دريده و پرده‌ها پاره و نقابها كنار رود، در قلب جلا و نورانيتي ايجاد مي‌شود كه در كنار آن با كمك رسول ظاهر و باطن، بهترين نوع ولايت و مديريت را انتخاب 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خوش به حال آن  کسی که،پیرو خط امام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باشعور و معرفت، دنبال حق، با اهتمام است</w:t>
      </w:r>
    </w:p>
    <w:p>
      <w:pPr>
        <w:pStyle w:val="BookText"/>
        <w:rPr/>
      </w:pPr>
      <w:r>
        <w:rPr>
          <w:rFonts w:ascii="IRNazanin" w:hAnsi="IRNazanin" w:eastAsia="IRNazanin"/>
          <w:color w:val="111111"/>
          <w:sz w:val="28"/>
          <w:sz w:val="28"/>
          <w:szCs w:val="28"/>
          <w:rtl w:val="true"/>
          <w:lang w:bidi="fa-IR"/>
        </w:rPr>
        <w:t xml:space="preserve">در کمال پاکی جان، در ره مولا مدام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کوی ولایت، فارغ از پست ومقام است</w:t>
      </w:r>
    </w:p>
    <w:p>
      <w:pPr>
        <w:pStyle w:val="BookText"/>
        <w:rPr/>
      </w:pPr>
      <w:r>
        <w:rPr>
          <w:rFonts w:ascii="IRNazanin" w:hAnsi="IRNazanin" w:eastAsia="IRNazanin"/>
          <w:color w:val="111111"/>
          <w:sz w:val="28"/>
          <w:sz w:val="28"/>
          <w:szCs w:val="28"/>
          <w:rtl w:val="true"/>
          <w:lang w:bidi="fa-IR"/>
        </w:rPr>
        <w:t>پس اي عزيز، خود را بشناس و قدر و منرلت خود را درك كن، چرا كه از ارزش و جايگاه والايي برخورداري، مواظب باش در اين انتخاب بزرگ و سرنوشت ساز، خود را ارزان نفروشي ويقين دان كه در صورت هر گونه كوتاهي مقصر خواهي بود و هيچ عذري در اين خصوص در پيشگاه يار قابل قبول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عزیز با خدا، قدرت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تویی والاتر از، هفت آسمان</w:t>
      </w:r>
    </w:p>
    <w:p>
      <w:pPr>
        <w:pStyle w:val="BookText"/>
        <w:rPr/>
      </w:pPr>
      <w:r>
        <w:rPr>
          <w:rFonts w:ascii="IRNazanin" w:hAnsi="IRNazanin" w:eastAsia="IRNazanin"/>
          <w:color w:val="111111"/>
          <w:sz w:val="28"/>
          <w:sz w:val="28"/>
          <w:szCs w:val="28"/>
          <w:rtl w:val="true"/>
          <w:lang w:bidi="fa-IR"/>
        </w:rPr>
        <w:t xml:space="preserve">می توانی از ملک، برتر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نبی و هم امام، در لا مکان</w:t>
      </w:r>
    </w:p>
    <w:p>
      <w:pPr>
        <w:pStyle w:val="BookText"/>
        <w:rPr/>
      </w:pPr>
      <w:r>
        <w:rPr>
          <w:rFonts w:ascii="IRNazanin" w:hAnsi="IRNazanin" w:eastAsia="IRNazanin"/>
          <w:color w:val="111111"/>
          <w:sz w:val="28"/>
          <w:sz w:val="28"/>
          <w:szCs w:val="28"/>
          <w:rtl w:val="true"/>
          <w:lang w:bidi="fa-IR"/>
        </w:rPr>
        <w:t xml:space="preserve">یا که از حیوان دون، پست تر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سرای  زندگی،  در هر  زمان</w:t>
      </w:r>
    </w:p>
    <w:p>
      <w:pPr>
        <w:pStyle w:val="BookText"/>
        <w:rPr/>
      </w:pPr>
      <w:r>
        <w:rPr>
          <w:rFonts w:ascii="IRNazanin" w:hAnsi="IRNazanin" w:eastAsia="IRNazanin"/>
          <w:color w:val="111111"/>
          <w:sz w:val="28"/>
          <w:sz w:val="28"/>
          <w:szCs w:val="28"/>
          <w:rtl w:val="true"/>
          <w:lang w:bidi="fa-IR"/>
        </w:rPr>
        <w:t xml:space="preserve">پس تو کن، خود، راه خود را انتخاب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مسئولی،دراین کون و مکان</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حق، راه نبی است و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حق، در کالبد توست ای جوان </w:t>
      </w:r>
      <w:bookmarkStart w:id="57" w:name="pg7150_62626"/>
    </w:p>
    <w:p>
      <w:pPr>
        <w:pStyle w:val="BookText"/>
        <w:rPr/>
      </w:pPr>
      <w:bookmarkEnd w:id="57"/>
      <w:r>
        <w:rPr>
          <w:rFonts w:ascii="IRNazanin" w:hAnsi="IRNazanin" w:eastAsia="IRNazanin"/>
          <w:color w:val="111111"/>
          <w:sz w:val="28"/>
          <w:sz w:val="28"/>
          <w:szCs w:val="28"/>
          <w:rtl w:val="true"/>
          <w:lang w:bidi="fa-IR"/>
        </w:rPr>
        <w:t>بايد از خواب غفلت بيدار شوي و از گذشتگان عبرت‌گيري تا جزء بدترين و بي‌خاصيت‌ترين جنبندگان قرار نگيري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مي‌داني بدترين جنبندگان كيانند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نمي‌داني خوب است از قول پروردگارت در سوره انفال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 كه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جنبندگان نزد خدا انسانهايي هستند كه ساكت نشسته‌اند و هيچ تفكر و تعقل نمي‌كنند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حقيقتاً براي آدمي هيچ چيز بدتر، كشنده‌تر و درد آورتر از اين نيست، كه با آن همه عظمت وجودي، نسبت به آنچه در اطراف جامعه و تاريخ خود گذشته و مي‌گذارد بي‌تفاوت و بي‌خيال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اي انسان، اي جانشين خدا بر روي زمين، با همتي بلند بهترين ولايت و مديريت كه منجر به سعادت واقعي بشر مي‌شود را انتخاب كن و بدان كه اين مهم تنها با اراده‌اي راسخ و قلبي پاك، همراه با توفيق خداوندي امكان پذير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کنی چنین مرام، تو انتخاب و اختیار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نهد منّت خاص، برتو خدای انس وجان</w:t>
      </w:r>
    </w:p>
    <w:p>
      <w:pPr>
        <w:pStyle w:val="BookText"/>
        <w:rPr/>
      </w:pPr>
      <w:r>
        <w:rPr>
          <w:rFonts w:ascii="IRNazanin" w:hAnsi="IRNazanin" w:eastAsia="IRNazanin"/>
          <w:color w:val="111111"/>
          <w:sz w:val="28"/>
          <w:sz w:val="28"/>
          <w:szCs w:val="28"/>
          <w:rtl w:val="true"/>
          <w:lang w:bidi="fa-IR"/>
        </w:rPr>
        <w:t xml:space="preserve">چون که توفیق بزرگ؛ همره هر کس نشود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پاکی ی جان  طلبد، منّت مولای نهان</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8" w:name="__RefHeading___Toc4074010_372815092"/>
      <w:bookmarkStart w:id="59" w:name="_Toc20"/>
      <w:bookmarkEnd w:id="58"/>
      <w:r>
        <w:rPr>
          <w:rtl w:val="true"/>
        </w:rPr>
        <w:t>با توجه به شرايط موجود در جهان وظيفه ما نسبت به ولايت چيست؟</w:t>
      </w:r>
      <w:bookmarkEnd w:id="59"/>
    </w:p>
    <w:p>
      <w:pPr>
        <w:pStyle w:val="BookText"/>
        <w:rPr/>
      </w:pPr>
      <w:r>
        <w:rPr>
          <w:rFonts w:ascii="IRNazanin" w:hAnsi="IRNazanin" w:eastAsia="IRNazanin"/>
          <w:color w:val="111111"/>
          <w:sz w:val="28"/>
          <w:sz w:val="28"/>
          <w:szCs w:val="28"/>
          <w:rtl w:val="true"/>
          <w:lang w:bidi="fa-IR"/>
        </w:rPr>
        <w:t xml:space="preserve">ولايت نام مـأنوس يمين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زمـان انگشتري و او نگين است</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برخورداري از بصيرت در همة زمانها و عرصه ها الزامي است و در هر زمان، موقعیت و وضعیتی باید همراه با بصیرت و اندیشه درست باشد، اما دربرخي از زمانها و عرصه ها بیشتر ضروري به نظر مي رسد و برخی شرایط و موقعیتها، به دلیل ویژگی های خاصشان، بصیرت بیشتری را می طلبد؛ این موقعیتها، موقعیتهایی است که در آنها مرز حق و باطل بسیار باریک شده یا حق و باطل ممزوج و در هم تنیده می شوند؛ آنچنان که تشخیص حق از باطل نسبت به شرایط و وضعیتهای عادی بسیار دشوارتر می شود و به فعالیت شدیدتر قوّة بصیرت و تشخیص در آدمی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وضعیتها به عمد یا ناخواسته حق و باطل مختلط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حق نماهایی مانند شبهه یا شایعه، باید با چشم بصیرت نگریسته شود تا فریب نما و ظاهر آنها را نخوری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آنچه نبايد فراموش شود اين است كه در طول تاريخ مخصوصاً در شرايط فعلي، جريان خطر ناكي عزم خود را جزم كرده تا اصل تدّين و تفقه،كه بوسيله مديريت فقهي تبيين و ترسيم مي شود را، به بهانه هاي مختلف مورد هدف قرار دهد و با شبيخون و تهاجم سنگين خود ميخواهدتنها پايگاه ارزشمندي كه حافظ ارزشهاي الهي در جامعه است را متلاشي و با القائات زيادي،كه محصول هزاران ساعت تحقيق و بررسي مراكز استثماري و استكباري است، به جامعه تلقين كند كه دين نمي تواندجامعه را اداره كند و نظام مديريت فقهي علاوه بر ناكارآمد </w:t>
      </w:r>
    </w:p>
    <w:p>
      <w:pPr>
        <w:pStyle w:val="BookText"/>
        <w:rPr/>
      </w:pPr>
      <w:r>
        <w:rPr>
          <w:rFonts w:ascii="IRNazanin" w:hAnsi="IRNazanin" w:eastAsia="IRNazanin"/>
          <w:color w:val="111111"/>
          <w:sz w:val="28"/>
          <w:sz w:val="28"/>
          <w:szCs w:val="28"/>
          <w:rtl w:val="true"/>
          <w:lang w:bidi="fa-IR"/>
        </w:rPr>
        <w:t>بودن، از لحاظ فلسفي، علمي و منطقي و حتي از نظر فقهي داراي جايگاه و پايگاه محكمي نمي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آن ها در اين رهگذر، نظام الهي و موضوع امامت و ولايت،  كه در مديريت فقهي تبلور و عينيت مي يابد را مورد هدف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 به حال آن کسی که، با ستمکار درستیز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روزو شب، اهل جهاد و از گناهان در گریز است</w:t>
      </w:r>
    </w:p>
    <w:p>
      <w:pPr>
        <w:pStyle w:val="BookText"/>
        <w:rPr/>
      </w:pPr>
      <w:r>
        <w:rPr>
          <w:rFonts w:ascii="IRNazanin" w:hAnsi="IRNazanin" w:eastAsia="IRNazanin"/>
          <w:color w:val="111111"/>
          <w:sz w:val="28"/>
          <w:sz w:val="28"/>
          <w:szCs w:val="28"/>
          <w:rtl w:val="true"/>
          <w:lang w:bidi="fa-IR"/>
        </w:rPr>
        <w:t xml:space="preserve">می کند رسوا صف مستکبران و خود عزیز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ستمکاروستم، در نزد مولا پست و ریز است</w:t>
      </w:r>
    </w:p>
    <w:p>
      <w:pPr>
        <w:pStyle w:val="BookText"/>
        <w:rPr/>
      </w:pPr>
      <w:r>
        <w:rPr>
          <w:rFonts w:ascii="IRNazanin" w:hAnsi="IRNazanin" w:eastAsia="IRNazanin"/>
          <w:color w:val="111111"/>
          <w:sz w:val="28"/>
          <w:sz w:val="28"/>
          <w:szCs w:val="28"/>
          <w:rtl w:val="true"/>
          <w:lang w:bidi="fa-IR"/>
        </w:rPr>
        <w:t>این بود  راز  نهایی،  بهر  پیکار جهانی</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آري از طرفي باید گفت نظام مقدس الهي و مدينه فاضله اي كه شخصيتهاي بزرگي چون افلاطون، ارسطو و فارابي به دنبال آن بوده اند، تنها بوسيله مديريت فقهي كه در زمان حضور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عنوان امامت و در زمان غيبت عنوان ولايت را به خود مي گيرد مي تواند محقق شود و از طرف ديگر بايد پذيرفت كه مهمترين جبهه گيري در دنيا، صف آرايي تفكرهاي مختلف، براي از بين بردن ارزشهايي  است كه مديريت فقهي پرچم دار آن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عزیزم باید خیلی هوشیار و جدی بود؛ چرا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الّهی که عهدش بر قرار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قرآنی که وصفش بی شمار است</w:t>
      </w:r>
    </w:p>
    <w:p>
      <w:pPr>
        <w:pStyle w:val="BookText"/>
        <w:rPr/>
      </w:pPr>
      <w:r>
        <w:rPr>
          <w:rFonts w:ascii="IRNazanin" w:hAnsi="IRNazanin" w:eastAsia="IRNazanin"/>
          <w:color w:val="111111"/>
          <w:sz w:val="28"/>
          <w:sz w:val="28"/>
          <w:szCs w:val="28"/>
          <w:rtl w:val="true"/>
          <w:lang w:bidi="fa-IR"/>
        </w:rPr>
        <w:t xml:space="preserve">اگر ساکت نشینی بس گناه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مولا و ولایت در فشار است</w:t>
      </w:r>
    </w:p>
    <w:p>
      <w:pPr>
        <w:pStyle w:val="BookText"/>
        <w:rPr/>
      </w:pPr>
      <w:r>
        <w:rPr>
          <w:rFonts w:ascii="IRNazanin" w:hAnsi="IRNazanin" w:eastAsia="IRNazanin"/>
          <w:color w:val="111111"/>
          <w:sz w:val="28"/>
          <w:sz w:val="28"/>
          <w:szCs w:val="28"/>
          <w:rtl w:val="true"/>
          <w:lang w:bidi="fa-IR"/>
        </w:rPr>
        <w:t>در اين راستا آحاد مردم بخصوص نسل جوان در معرض خطر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تك تك افراد بايد بدانند كه در چه موقف و موضعي قرار داشته و چگونه در كنار گوش و قلب آنها مي خواهند با يك شبيخون فرهنگي،همه آنچه را فطرت و تمام ذرات وجود بدنبال آن است، به بهانه هاي پوچ و بي اساس نابود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مهم نیز هوشياري زيادي را مي طلبد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شبیخونی نباشد،جنگ پنهانی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به ظاهر جنگ نباشد،تیغ عریانی که هست</w:t>
      </w:r>
    </w:p>
    <w:p>
      <w:pPr>
        <w:pStyle w:val="BookText"/>
        <w:rPr/>
      </w:pPr>
      <w:r>
        <w:rPr>
          <w:rFonts w:ascii="IRNazanin" w:hAnsi="IRNazanin" w:eastAsia="IRNazanin"/>
          <w:color w:val="111111"/>
          <w:sz w:val="28"/>
          <w:sz w:val="28"/>
          <w:szCs w:val="28"/>
          <w:rtl w:val="true"/>
          <w:lang w:bidi="fa-IR"/>
        </w:rPr>
        <w:t xml:space="preserve">گربه فرهنگ ره نباشد،ناتوی سختی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که هوشیاری نباشد،شام هجرانی که هست</w:t>
      </w:r>
    </w:p>
    <w:p>
      <w:pPr>
        <w:pStyle w:val="BookText"/>
        <w:rPr/>
      </w:pPr>
      <w:r>
        <w:rPr>
          <w:rFonts w:ascii="IRNazanin" w:hAnsi="IRNazanin" w:eastAsia="IRNazanin"/>
          <w:color w:val="111111"/>
          <w:sz w:val="28"/>
          <w:sz w:val="28"/>
          <w:szCs w:val="28"/>
          <w:rtl w:val="true"/>
          <w:lang w:bidi="fa-IR"/>
        </w:rPr>
        <w:t>من ز هوشیاران دوران، ای خدا جامانده ام</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آيا نمي توان اعتراف كرد كه اين دلهره و نگراني و پريشاني كه اكنون سراسر عالم را فرا گرفته، بخاطر عدم پيروي از مديريت فقهي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عزیزمن برو آنسوی خلوت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 بر سر و گو 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مروّت</w:t>
      </w:r>
    </w:p>
    <w:p>
      <w:pPr>
        <w:pStyle w:val="BookText"/>
        <w:rPr/>
      </w:pPr>
      <w:r>
        <w:rPr>
          <w:rFonts w:ascii="IRNazanin" w:hAnsi="IRNazanin" w:eastAsia="IRNazanin"/>
          <w:color w:val="111111"/>
          <w:sz w:val="28"/>
          <w:sz w:val="28"/>
          <w:szCs w:val="28"/>
          <w:rtl w:val="true"/>
          <w:lang w:bidi="fa-IR"/>
        </w:rPr>
        <w:t xml:space="preserve">چه کردی با خودت برضدّ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 ازحق جدا کی گیری عبرت</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در نهایت تاسف همانطور كه قبلاً عنوان شد؛ ديگر مديريتها چنين وانمود كرده و مي كنند، كه علت اين نگرانيها و اضطرابها بر مي گردد به سرمايه يا نزاع طبقاتي يا مالكيت فردي يا عدم اشباع نيازهاي جنسي و امثال اين مسائل، ولي با كمال تأسف تحت هيچ عنوان دور ماندن از خدا و نرفتن زير چتر ولايت الهي كه با واقعيت حيات و آرامش درون و برون اتصال و ارتباطي حتمي و قطعي دارد را مايع اضطراب و نگراني ندانسته، بلكه سعي كرده اند علاوه بر نفي هر كونه ارتباط و پيوند ميان خالق و مخلوق، هرگونه تفسير وتوجيهي كه در مرحله تطبيق نظريات،كوچكترين و كمترين ارتباطي، ميان حقايق و واقعيات هستي با هستي آفرين داشته باشد را منكر و حتي به باد تمسخر و استهزاء گيرند و با كوششي وسيع و دامنه دار، تمام همت خود را به كار برده تا به همان صورت كه مطرح شد، از طرفي؛ خدا و ولايت مديريت فقهي را، با ادوار ظلماني حيات بشر و جاهليت قرون وسطي، مرتبط ساخته و از طرف ديگر؛ هر گونه ارتباط و پيوستگي بين علم و روش علمي را با فقه و روش فقهي تخطئه و منكوب نمايند و بدین وسیله بالاترین ظلم را در حقّ فطرت و اسلام نموده به گونه ای که با دلی پر خون باید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بزن بر سر که فطرت درعذاب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بار ای اشک که باریدن ثواب است</w:t>
      </w:r>
    </w:p>
    <w:p>
      <w:pPr>
        <w:pStyle w:val="BookText"/>
        <w:rPr/>
      </w:pPr>
      <w:r>
        <w:rPr>
          <w:rFonts w:ascii="IRNazanin" w:hAnsi="IRNazanin" w:eastAsia="IRNazanin"/>
          <w:color w:val="111111"/>
          <w:sz w:val="28"/>
          <w:sz w:val="28"/>
          <w:szCs w:val="28"/>
          <w:rtl w:val="true"/>
          <w:lang w:bidi="fa-IR"/>
        </w:rPr>
        <w:t xml:space="preserve">نگر آخر که اسلام در چه 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وضع عالم و آدم خراب است</w:t>
      </w:r>
    </w:p>
    <w:p>
      <w:pPr>
        <w:pStyle w:val="BookText"/>
        <w:rPr/>
      </w:pPr>
      <w:r>
        <w:rPr>
          <w:rFonts w:ascii="IRNazanin" w:hAnsi="IRNazanin" w:eastAsia="IRNazanin"/>
          <w:color w:val="111111"/>
          <w:sz w:val="28"/>
          <w:sz w:val="28"/>
          <w:szCs w:val="28"/>
          <w:rtl w:val="true"/>
          <w:lang w:bidi="fa-IR"/>
        </w:rPr>
        <w:t>در هر صورت افرادي كه در جوّ و فضاي چنين مديريتهايي لحظات عمر را سپري مي كنند، خيلي سخت مي توانند به مشكل و گردابي كه در آن واقع شده اند، واقف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صورت وقوف، رهايي از آن بخاطر وجود جوّ مسموم، دشوار به نظر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مديريتهاي مختلف در جاهليت نوين، با تلاش مستمر و سرمايه گذاري پنهان و آشكار، تمامهمّ و غمّ خود را، جهت دور ساختن بشر از مديريت فقهي به كار برده و برنامه هاي انساني رامؤافق هرمنطقي بجزمنطق وحي و فقه، توجيه وتفسيركرده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از طرفی باید ابتدا بیت اول و سپس بیت دوم را زمزمه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ازبس که جفا کردند، بر ديده و دل هرد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کرده دل وديده،بر فقه و ولاهر دو</w:t>
      </w:r>
    </w:p>
    <w:p>
      <w:pPr>
        <w:pStyle w:val="BookText"/>
        <w:rPr/>
      </w:pPr>
      <w:r>
        <w:rPr>
          <w:rFonts w:ascii="IRNazanin" w:hAnsi="IRNazanin" w:eastAsia="IRNazanin"/>
          <w:color w:val="111111"/>
          <w:sz w:val="28"/>
          <w:sz w:val="28"/>
          <w:szCs w:val="28"/>
          <w:rtl w:val="true"/>
          <w:lang w:bidi="fa-IR"/>
        </w:rPr>
        <w:t xml:space="preserve">اهل يقينم من،در وادي ی شکاکی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که رها گشتم، از مکر وجفا  هر دو</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با عنايت به آنچه گذشت، پذيرش اين حقيقت كه مديريت فقهي مي تواند آنها را از اضطراب و پريشاني نجات  و به آرامش، اطمينان و سعادت برساند، تا </w:t>
      </w:r>
    </w:p>
    <w:p>
      <w:pPr>
        <w:pStyle w:val="BookText"/>
        <w:rPr/>
      </w:pPr>
      <w:r>
        <w:rPr>
          <w:rFonts w:ascii="IRNazanin" w:hAnsi="IRNazanin" w:eastAsia="IRNazanin"/>
          <w:color w:val="111111"/>
          <w:sz w:val="28"/>
          <w:sz w:val="28"/>
          <w:szCs w:val="28"/>
          <w:rtl w:val="true"/>
          <w:lang w:bidi="fa-IR"/>
        </w:rPr>
        <w:t>حدودي دشوار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اگر به فرياد خاموش فطرت با ديد تيز بينانه نگاه شود، خیلی راحت در میان فتنه ها؛ هم دشمن و هم دوست را با بصیرت خواهد شناخت و اين دشواري به هيچ وجه مردم را ازکشف درد و استفاده بهینه از دارو با پذيرش مديريت فقهي و ولايت وهدايت الهي كه در ظرف حق وحقيقت، جاري و ساري و در بطن لحظه ها نهان است باز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درعصر حاضر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بهرحق روح خدا فجري دگر بر پا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درمصاف ظالمان قهري دگر بر پا نمود</w:t>
      </w:r>
    </w:p>
    <w:p>
      <w:pPr>
        <w:pStyle w:val="BookText"/>
        <w:rPr/>
      </w:pPr>
      <w:r>
        <w:rPr>
          <w:rFonts w:ascii="IRNazanin" w:hAnsi="IRNazanin" w:eastAsia="IRNazanin"/>
          <w:color w:val="111111"/>
          <w:sz w:val="28"/>
          <w:sz w:val="28"/>
          <w:szCs w:val="28"/>
          <w:rtl w:val="true"/>
          <w:lang w:bidi="fa-IR"/>
        </w:rPr>
        <w:t xml:space="preserve">با دم موسي و هم عيسي و هم ختم 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فضاي جان و تن مهري دگر برپا نمود</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اي اهل ذكر و دعا، خوب است در اواخر اين بحث، نظر آن عزيز بزرگوار به گوشه‌اي از دعاي روز سه‌شنبه معطوف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قسمتي از دعاي مزبور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اَجعُلني مِن جندك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 خدا مرا جزء سربازان خود قرارده، چرا؟ به خاطر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جندك هم الغالبون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تو هميشه غالب و پيروز هستند، خوب ؛كي ما مي‌توانيم جزء سربازان الهي قرار گيريم؟ بطور حتم زماني مي‌توانيم جندالله باشيم كه زير چتر امامت در زمان حضور معصوم و در زمان غيبت زير چتر ولايت مطلقه فقيه قرار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مي‌شود بدون ولايت، سرباز الهي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دعا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اجعلني من حزبك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مرا جزء حزب خود قرار ده، چرا؟ بخاطر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حزبك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آنهايي كه جزء حزب و گروه تو </w:t>
      </w:r>
    </w:p>
    <w:p>
      <w:pPr>
        <w:pStyle w:val="BookText"/>
        <w:rPr/>
      </w:pPr>
      <w:r>
        <w:rPr>
          <w:rFonts w:ascii="IRNazanin" w:hAnsi="IRNazanin" w:eastAsia="IRNazanin"/>
          <w:color w:val="111111"/>
          <w:sz w:val="28"/>
          <w:sz w:val="28"/>
          <w:szCs w:val="28"/>
          <w:rtl w:val="true"/>
          <w:lang w:bidi="fa-IR"/>
        </w:rPr>
        <w:t>هستند همواره رستگارند، مگر مي‌توان در بيرون ولايت جزء حزب و گروه الهي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راه ورود به باند خداوندي، قبول و پذيرش ولايت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بدون پذيرش ولايت مطلقه فقيه در زمان غيبت محال است، فردي بتواند ادعا كند كه در زمره حزب‌اللهوارد و اهل فلاح و رستگاري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راه فلاح و رستگاري از مسير ولايت مي‌گذرد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متأسفانه خيلي از افراد حتي بعضي از بزرگان راه را گم‌كرده و به بي‌راهه رفته و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عوام ناآگاهي را هم به دنبال خود برده و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دعا مي‌خوانيم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وجعلني من اوليائك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خدا مرا جزء دوستان و اولياء خود قرارده، چرا؟ بخاطر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اوليائك لا خوف عليهم ولا هم يحزنون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تو هيچ خوف و ترسي از آينده و هيچ حزن و اندوهي نسبت به گذشته ندارند، واقعاً بر دوستان خدا و اولياءالله هيچ نگراني، اضطراب و دلهره‌اي حاكم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يك آرامش خاصي بر اعضا و جوارحشان سيطره مي‌يابد كه در كنار آن سخترين مصيبتها و وحشتناك ترين حوادث برايشان لذت بخش مي‌شود؛ مي‌رسندبه جايي كه غم و شادي را از جانب دوست دانسته و دربرابر آنها به تكليف و وظيفه عمل نموده و همواره شاد و سرحال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براي دوستان خدا اندوه، اضطراب، نگراني، افسردگي و ناراحتي معني و مفهومي ندارد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اي دوست؛ كي مي‌شود هيچ خوفي از آينده نداشت؟ كي مي شوَد هيچ حزن و نگراني نسبت به گذشته نداشت؟ كي مي‌شود آرامش را بر همه اعضاء و جوارح حاكم كرد؟ كي مي‌شود نسبت به حوادث و اتفاقات موجود در جامعه مضطرب و نا‌اميد نشد؟ كي مي‌شود در موقعيتها و موضعگیري‌هاي مختلف از </w:t>
      </w:r>
    </w:p>
    <w:p>
      <w:pPr>
        <w:pStyle w:val="BookText"/>
        <w:rPr/>
      </w:pPr>
      <w:r>
        <w:rPr>
          <w:rFonts w:ascii="IRNazanin" w:hAnsi="IRNazanin" w:eastAsia="IRNazanin"/>
          <w:color w:val="111111"/>
          <w:sz w:val="28"/>
          <w:sz w:val="28"/>
          <w:szCs w:val="28"/>
          <w:rtl w:val="true"/>
          <w:lang w:bidi="fa-IR"/>
        </w:rPr>
        <w:t>ولي امر انقلابي‌تر و دلسوز‌تر نشد؟ كي مي‌شود به تكليف و وظيفه الهي در هر زمينه اي عمل كرد؟ كي‌مي‌شود واقعاً جزء دوستان خدا و اولياء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به بياني ديگر مگر مي‌توان بدون پذيرش ولايت نسبت به گذشته و آينده هيچ نوع حزن، اندوه، خوف و اضطرابي نداشت؟ مگر مي‌توان بدون ولايت به آرامش وسعادت واقعي دست پيدا كرد؟ مگر مي‌توان در خارج از چتر ولايت به تكليف و وظيفه به نحو احسن عمل كرد؟ مگر مي‌توان بدون پذيرش ولايت و مديريت فقهي جزء دوستان خدا و اولياءالله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مي‌شود فردي ادعاي جند‌اللهي داشته و خود را جزء حزب خدا و از اولياء الله محسوب نمايد ولي ولايت مطلقه فقيه را قبول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جند‌الله، حزب‌الله و اولياءالله در بستر ولايت معني و ارزش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در زمان غيبت اهلفلاح و رستگاري مي‌خواهد سرباز چه كسي باشد؟ جزء حزب‌ كدام گروه و جناح قرار گيرد؟ و مصداق كامل و تمام عيار كدام اولياءالله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مي‌شود لباس مقدس جند اللهي را، خارج از حوزه ولايت بر تن كرد؟ مگر مي‌شود زيرچتر حزب و گروهي جداي از چتر ولايت، به فلاح و رستگاري رسيد؟ مگر مي‌شود بدون پذيرش ولايت و مديريت رحماني جزء اولياءالله قرار گرفت؟ آري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شود روزی  وليّ خوب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بهرخوبي ها زند ما را صدا</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 دنیا را کند از فتنه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بصریتهای ما در این سرا </w:t>
      </w:r>
    </w:p>
    <w:p>
      <w:pPr>
        <w:pStyle w:val="BookText"/>
        <w:rPr/>
      </w:pPr>
      <w:r>
        <w:rPr>
          <w:rFonts w:ascii="IRNazanin" w:hAnsi="IRNazanin" w:eastAsia="IRNazanin"/>
          <w:color w:val="111111"/>
          <w:sz w:val="28"/>
          <w:sz w:val="28"/>
          <w:szCs w:val="28"/>
          <w:rtl w:val="true"/>
          <w:lang w:bidi="fa-IR"/>
        </w:rPr>
        <w:t>هما ن  داد بصیرت  در خفا</w:t>
      </w:r>
    </w:p>
    <w:p>
      <w:pPr>
        <w:pStyle w:val="BookText"/>
        <w:rPr/>
      </w:pPr>
      <w:r>
        <w:rPr>
          <w:rFonts w:ascii="Amiri" w:hAnsi="Amiri" w:eastAsia="Amiri" w:cs="Amiri"/>
          <w:color w:val="111111"/>
          <w:sz w:val="28"/>
          <w:sz w:val="28"/>
          <w:szCs w:val="28"/>
          <w:rtl w:val="true"/>
          <w:lang w:bidi="ar-SA"/>
        </w:rPr>
        <w:t>اميد است خداوند منان اين توفيق را به تك‌تك ما عنايت فرمايد تا بتوانيم ولايت و مديريت فقهي را، در زمان غيبت با تمام وجود درك كرده  و با بصيرت كامل تحت عنوان تكليف، تابع محض آن باشيم و بدينوسيله زمينه سعادت دنيا و آخرت خود را فراهم نمائيم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خوب اي دوست عزيز؛ حواست كجاست؟ در چه فكري و به چه مي‌انديشي؟ نكند چشمانت با من و خودت جاي ديگري باشي؟ پس براي لحظاتي به خود آي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را ببند و پيرامون سؤالات مزبور به تفكر بنشين؟ آري اي دوست‌دار سعادت، بطور حتم و يقين بايد اعتراف كرد که تنها با قبول و پذيرش ولايت و مديريت رحماني است كه مي‌توان به آرامش كامل و سعادت حقيقي دست يافت و جزء دوستان و اولياء واقعي خدا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تكليف مشخّص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 فریاد خاموش درونت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ازمأمن دل بوي ولي مي آيد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فريادخوش علي علي مي آيد</w:t>
      </w:r>
    </w:p>
    <w:p>
      <w:pPr>
        <w:pStyle w:val="BookText"/>
        <w:rPr/>
      </w:pPr>
      <w:r>
        <w:rPr>
          <w:rFonts w:ascii="IRNazanin" w:hAnsi="IRNazanin" w:eastAsia="IRNazanin"/>
          <w:color w:val="111111"/>
          <w:sz w:val="28"/>
          <w:sz w:val="28"/>
          <w:szCs w:val="28"/>
          <w:rtl w:val="true"/>
          <w:lang w:bidi="fa-IR"/>
        </w:rPr>
        <w:t xml:space="preserve">بنگر که تمام کوي و برزن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شو چو عاشق نبي مي آيد</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آري اي‌خواص و عوام، ‌بدانيد و هوشيار باشيد كه اگر خداوند همه زر و </w:t>
      </w:r>
      <w:bookmarkStart w:id="60" w:name="pg7150_62647"/>
    </w:p>
    <w:p>
      <w:pPr>
        <w:pStyle w:val="BookText"/>
        <w:rPr/>
      </w:pPr>
      <w:bookmarkEnd w:id="60"/>
      <w:r>
        <w:rPr>
          <w:rFonts w:ascii="IRNazanin" w:hAnsi="IRNazanin" w:eastAsia="IRNazanin"/>
          <w:color w:val="111111"/>
          <w:sz w:val="28"/>
          <w:sz w:val="28"/>
          <w:szCs w:val="28"/>
          <w:rtl w:val="true"/>
          <w:lang w:bidi="fa-IR"/>
        </w:rPr>
        <w:t>زيورهاي دنيا را به انساني عنايت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قدرتهاي مادي را در اختيار وي قراردهد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آفتاب بر آن مي‌تابد را به او عطا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نمي‌فرمايد اي بشر، اي انسان، اي خواص و اي عوام، من بر شما منت نهادم؛ اما اگر اين توفيق را به انساني عنايت فرمايد كه با بصيرت و بينش صحيح، بهترين نوع ولايت و مديريت را انتخاب نمايد به او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تو منتگذاشتم كه اين توفيق ارزشمند را به تو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انسان اينچنيني بايد به خودش ببالد و افتخار كند كه چنين توفيقي نصيبش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اين توفيق نصيب هر كسي نمي‌شود؟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هر كسي مي‌تواند زير چتر ولايت پيامبر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او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باهواهاي نفس و غفلت مي‌توان ولايت و مديريت الهي را درك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انسان بي‌بصيرت مي‌تواند بهترين نوع مديريت و ولايت را انتخاب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اين مواظب باش خودت را ارزان نفروشي؟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نفس و فطرت ناب خود ظلم و جفا نکني؟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 شود روزي نهد منّت به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خدايي كه بود در ماسوا</w:t>
      </w:r>
    </w:p>
    <w:p>
      <w:pPr>
        <w:pStyle w:val="BookText"/>
        <w:rPr/>
      </w:pPr>
      <w:r>
        <w:rPr>
          <w:rFonts w:ascii="IRNazanin" w:hAnsi="IRNazanin" w:eastAsia="IRNazanin"/>
          <w:color w:val="111111"/>
          <w:sz w:val="28"/>
          <w:sz w:val="28"/>
          <w:szCs w:val="28"/>
          <w:rtl w:val="true"/>
          <w:lang w:bidi="fa-IR"/>
        </w:rPr>
        <w:t xml:space="preserve">بحر ايمان ويقين در قلب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ايمانش دهد معنا به ما</w:t>
      </w:r>
    </w:p>
    <w:p>
      <w:pPr>
        <w:pStyle w:val="BookText"/>
        <w:rPr/>
      </w:pPr>
      <w:r>
        <w:rPr>
          <w:rFonts w:ascii="Amiri" w:hAnsi="Amiri" w:eastAsia="Amiri" w:cs="Amiri"/>
          <w:color w:val="111111"/>
          <w:sz w:val="28"/>
          <w:sz w:val="28"/>
          <w:szCs w:val="28"/>
          <w:rtl w:val="true"/>
          <w:lang w:bidi="ar-SA"/>
        </w:rPr>
        <w:t>با  همان  داد  يقين  در  ماورا</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1" w:name="__RefHeading___Toc4074012_372815092"/>
      <w:bookmarkStart w:id="62" w:name="_Toc21"/>
      <w:bookmarkEnd w:id="61"/>
      <w:r>
        <w:rPr>
          <w:rtl w:val="true"/>
        </w:rPr>
        <w:t>جمع بندی و نتیجه گیری</w:t>
      </w:r>
      <w:bookmarkEnd w:id="62"/>
    </w:p>
    <w:p>
      <w:pPr>
        <w:pStyle w:val="BookText"/>
        <w:rPr/>
      </w:pPr>
      <w:r>
        <w:rPr>
          <w:rFonts w:ascii="IRNazanin" w:hAnsi="IRNazanin" w:eastAsia="IRNazanin"/>
          <w:color w:val="111111"/>
          <w:sz w:val="28"/>
          <w:sz w:val="28"/>
          <w:szCs w:val="28"/>
          <w:rtl w:val="true"/>
          <w:lang w:bidi="fa-IR"/>
        </w:rPr>
        <w:t>از تدبر در آیات قرآن و سخنان بزرگان دین هر انسان منصفی به این نتیجه می رسد که بصیرت تنها این نیست که ببیند و بشنود، بلکه باید از عبرت ها پند گرفت تا عبرت دیگران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تنها راه نجات و هدایت گر بشر به راستی ها و خیرخواهی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چشم ظاهر نداشته باشد، اما با شناخت و بصیرت به هدف آفرینش ومحیط پیرامونش بنگرد و بیندیشد، در زندگی موفق خواهد بود و دیگران را نیز می تواند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مسلمانی در حرکت ها و تلاش هایش به سوی حق، دیده باطن و چشم حق بین که از آن به عنوان بصیرت نام برده می شود لازم و ضروری است و گرنه ممکن است پس از سال ها مجاهده و تلاش و عبادت در دام شیاطین بیفتد و عاقبتی سوء داشته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 رو علاوه بر آیات قرآن در روایات و ادعیه از داشتن و طلب بصیرت سخن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شرایط و اوضاع و احوال سیاسی، اجتماعی و فرهنگی بسیار پیچیده حاضر که راهزنان دام های فراوان با شکل های مختلف برای فریب مسلمانان گسترده اند تا آنها را از هویت خود ساقط نمایند، داشتن بصیرتی کامل در همه حرکت ها و موضع گیری ها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 هر مسلمانی لازم است با مطالعه دقیق و تیزبینی لازم به بصیرت خویش بیفزاید تا در دام شیادان و فریب کاران نیفتد و بتواند به فریاد خاموش درونش که همانا ولایت پذیری ولایت معصوم در زمان حضور و ولایت مطلقه فقیه در زمان غیبت است پاسخ مثبت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3081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05"/>
                        <a:stretch/>
                      </pic:blipFill>
                      <pic:spPr>
                        <a:xfrm>
                          <a:off x="0" y="0"/>
                          <a:ext cx="5334120" cy="1308240"/>
                        </a:xfrm>
                        <a:prstGeom prst="rect">
                          <a:avLst/>
                        </a:prstGeom>
                        <a:ln w="0">
                          <a:noFill/>
                        </a:ln>
                      </pic:spPr>
                    </pic:pic>
                  </a:graphicData>
                </a:graphic>
              </wp:inline>
            </w:drawing>
          </mc:Choice>
          <mc:Fallback>
            <w:pict>
              <v:shape id="shape_0" stroked="f" o:allowincell="f" style="position:absolute;margin-left:0pt;margin-top:-103.05pt;width:419.95pt;height:102.95pt;mso-wrap-style:none;v-text-anchor:middle;mso-position-horizontal:left;mso-position-vertical:top" type="_x0000_t75">
                <v:imagedata r:id="rId206" o:detectmouseclick="t"/>
                <v:stroke color="#3465a4" joinstyle="round" endcap="flat"/>
                <w10:wrap type="none"/>
              </v:shape>
            </w:pict>
          </mc:Fallback>
        </mc:AlternateContent>
      </w:r>
      <w:bookmarkStart w:id="63" w:name="pg7150_62651"/>
    </w:p>
    <w:p>
      <w:pPr>
        <w:pStyle w:val="Heading2"/>
        <w:numPr>
          <w:ilvl w:val="1"/>
          <w:numId w:val="1"/>
        </w:numPr>
        <w:rPr/>
      </w:pPr>
      <w:bookmarkStart w:id="64" w:name="__RefHeading___Toc4074014_372815092"/>
      <w:bookmarkStart w:id="65" w:name="_Toc22"/>
      <w:bookmarkEnd w:id="63"/>
      <w:bookmarkEnd w:id="64"/>
      <w:r>
        <w:rPr>
          <w:rtl w:val="true"/>
        </w:rPr>
        <w:t>منابع</w:t>
      </w:r>
      <w:r>
        <w:rPr>
          <w:rtl w:val="true"/>
        </w:rPr>
        <w:t>:</w:t>
      </w:r>
      <w:bookmarkEnd w:id="6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منظور، لسان العرب، جامع التفاسير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اصفهانی، راغب، مفردات في غريب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عدنان داودی، دار العلم الدار الشامیة، دمشق بیروت،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اکبری؛ محمدرضا، تحلیلی نو و عملی از ولایت فقیه، پیام عترت، بی جا،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بابایی، علی، جزء سی قران بصورت منظوم، انتشارات برترین اندیشه،چاپ اول</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بابایی، علی، تنها راه سعادت در پرتو بهترین نوع ولایت، انتشارات برترین اندیشه،چاپ اول</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بابایی، علی، دیوان حقیر، انتشارات برترین اندیشه،چاپ اول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انتظار بشر از دین، انتشارات اسراء، 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ولایت فقیه، قم، مركز نشر اسراء،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 آراسته؛ حسین، مبانی حکومت اسلامی،، قم بوستان کتاب،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پیشه فرد، مصطفی، پرسش و پاسخ در زمینه ولایت فقیه، ، قم، مرکز پژوهش‌های فرهنگی حوزه،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جوهری، صحاح اللغة، جامع التفاسير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 اکبر، لغتنامه دهخدا، تهران، دانشکده ادبیات ، </w:t>
      </w:r>
      <w:r>
        <w:rPr>
          <w:rFonts w:eastAsia="IRNazanin" w:cs="IRNazanin"/>
          <w:color w:val="111111"/>
          <w:sz w:val="28"/>
          <w:szCs w:val="28"/>
          <w:lang w:bidi="fa-IR"/>
        </w:rPr>
        <w:t>1341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شاکرین؛ حمیدرضا، محمدی، علیرضا، ولایت فقیه جمهوری اسلامی، قم، نشر معارف،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شهرستانی، الملل و النحل، دارالمعرفت، بیروت،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سیدجعفر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سهامى عامل</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حکمت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الاسلامی؛ محسن، ولایت فقیه حدود و اختیارات و وظایف، موسسه دانش و اندیشه معاصر،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شفیعی؛ محمد، ولایت فقیه به زبان ساده، قم، بی جا،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صفائی حائری، علی، از معرفت دینی تا حکومت دینی، انتشارات لیله القدر،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عبدالرحمن، بنیان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علم سیاست، نشر نی، چاپ هشتم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مهر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کلینى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 بن یعقوب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الاصول من الکافى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الاسلامیه</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دفترانتشارت اسلامی جامعۀ مدرسین</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لقمانی؛ احمد، ولایت فقیه جوانان پرسش ها و پاسخ ها، قم، بهشت بینش،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معین، دکتر محمد، فرهنگ معین،فرهنگ فارسى،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خمینی، سید روح الله، شئون و اختیارات ولی فقیه، كتاب البیع، قم، مؤسسه مطبوعاتی اسماعیلیان، بی‌تا،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ولايت فقيه، مؤسسه تنظيم و نشر آثار امام خميني، </w:t>
      </w:r>
      <w:r>
        <w:rPr>
          <w:rFonts w:eastAsia="IRNazanin" w:cs="IRNazanin"/>
          <w:color w:val="111111"/>
          <w:sz w:val="28"/>
          <w:szCs w:val="28"/>
          <w:lang w:bidi="fa-IR"/>
        </w:rPr>
        <w:t>1373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خمینی، سید روح الله، ولايت فقيه و جهاد اکبر،تهران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وزارت ارشاد اسلامي،</w:t>
      </w:r>
      <w:r>
        <w:rPr>
          <w:rFonts w:eastAsia="IRNazanin" w:cs="IRNazanin"/>
          <w:color w:val="111111"/>
          <w:sz w:val="28"/>
          <w:szCs w:val="28"/>
          <w:lang w:bidi="fa-IR"/>
        </w:rPr>
        <w:t>1365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کرکی،علی بن الحسین،قم، مکتبه آیه الله مرعشی نجفی،</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مقدس اردبیلی،احمد بن محمد، مجمع الفائده و البرهان، قم، جامعه مدرسین حوزه علمیه قم دفتر انتشارات اسلامی،</w:t>
      </w:r>
      <w:r>
        <w:rPr>
          <w:rFonts w:eastAsia="IRNazanin" w:cs="IRNazanin"/>
          <w:color w:val="111111"/>
          <w:sz w:val="28"/>
          <w:szCs w:val="28"/>
          <w:lang w:bidi="fa-IR"/>
        </w:rPr>
        <w:t>1365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يزدي، محمد تقي، نظام سياسي اسلام،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موسسه آموزشي و پژوهشي امام خميني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ممدوحی؛ حسين، حکمت حکومت فقیه، قم، مرکز انتشارات دفتر تبلیغات اسلامی،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خلخالی؛ محمد مهدی، حاکمیت در اسلام یا ولایت فقیه، قم، دفتر انتشارات اسلامی،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 آیور، ترجمه ابراهیم علی کنی، جامعه و حکومت، بنگاه ترجمه و نشر کتاب، تهران،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ملکم همیلتون، ترحمه محسن ثلاثی، جامعه شناسی دین، انتشارات تبیان، چاپ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نمایندگی ولایت فقیه در سپاه، حاکمیت دینی در عصر غیبت، 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نجفی، محمد حسن، جواهر الکلام فی شرح شرایع الاسلام، بیروت، مؤسسه ي المرتضی</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العالمیه،  جلد</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نوروزی؛ محمد جواد، نظام سیاسی اسلام، قم، مرکز انتشارات موسسه امام خمینی، </w:t>
      </w:r>
      <w:r>
        <w:rPr>
          <w:rFonts w:eastAsia="IRNazanin" w:cs="IRNazanin"/>
          <w:color w:val="111111"/>
          <w:sz w:val="28"/>
          <w:szCs w:val="28"/>
          <w:lang w:bidi="fa-IR"/>
        </w:rPr>
        <w:t>1384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ویلدورانت ترجمه احمد آرام، تاریخ تمدن مشرق زمین، گاهواره تمدن، انتشارات اقبال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همچنین استفاده از سایت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و معتبر داخلی و خارجی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 حوزه علمیه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www.hawzah.net 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سایت مقام معظم رهبری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www.leader.ir 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سایت خبرگان رهبری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www.khobreganrahbari.com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کتابهای زیر تا کنون از این شاعر و مولف چاپ و 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جزء سی قران بصورت منظوم، ، انتشارات برترین اندیشه، چاپ اول</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حقیر، انتشارات برترین اندیشه، چاپ اول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دارخوین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تنها راه سعادت در پرتو بهترین نوع مدیریت و ولایت، انتشارات برترین اندیشه، چاپ اول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دارخوین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روش زناشویی، چاپ اول، اصفهان، انتشارات دارخوین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منظومه همسرداری</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 اصفهان، انتشارات دارخوین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بهترین راه انتخاب همسر چاپ اول، اصفهان، انتشارات دارخوین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بهترین روش برای دوران خوب نامزدی، چاپ اول، اصفهان، انتشارات دارخوین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تنها راه خوشبختی در همسرداری، چاپ اول، اصفهان، انتشارات دارخوین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ارزشمندترین لحظه ها استفاده از فرصتها، چاپ اول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اصفهان، انتشارات دارخوین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 درمانی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 افسردگی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استفاده ازداروهای شیمیایی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اصفهان، انتشارات دارخوین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یاد، انتشارات برترین اندیشه، چاپ اول</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گفتار، انتشارات برترین اندیشه، چاپ اول</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فطرت و کمال انسانی ، چاپ اول،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پرستش، کاملترین پاسخ به عالیترین نیاز، چاپ اول،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سالمترین پیام برای سعادت واقعی بشر ، چاپ اول، اصفهان، انتشارات دارخوین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مقصد نهایی انسان، چاپ اول،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عجیب مذهب در ایجاد آرامش همسران، چاپ اول، اصفهان، انتشارات دارخوین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بصیرت افزایی رمز و راز ولایت مداری وسعادت چاپ اول، اصفهان، انتشارات دارخوین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1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 نامه صبح صادق، شماره </w:t>
      </w:r>
      <w:r>
        <w:rPr>
          <w:rFonts w:eastAsia="IRNazanin" w:cs="IRNazanin"/>
          <w:b w:val="false"/>
          <w:bCs w:val="false"/>
          <w:i w:val="false"/>
          <w:iCs w:val="false"/>
          <w:color w:val="333333"/>
          <w:sz w:val="20"/>
          <w:szCs w:val="20"/>
        </w:rPr>
        <w:t>4200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معجم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المقاييس‌اللغة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مفردات الفاظ قرآن ص</w:t>
      </w:r>
      <w:r>
        <w:rPr>
          <w:rFonts w:eastAsia="IRNazanin" w:cs="IRNazanin"/>
          <w:b w:val="false"/>
          <w:bCs w:val="false"/>
          <w:i w:val="false"/>
          <w:iCs w:val="false"/>
          <w:color w:val="333333"/>
          <w:sz w:val="20"/>
          <w:szCs w:val="20"/>
        </w:rPr>
        <w:t>127</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طبرسي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ترتيب‌العين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محدثی؛‏ پیامهای عاشورا، قم، انتشارات تحسین، چاپ دوم،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257</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نهج البلاغه، ترجمه فیض الاسلام، تهران، انتشارات فقیه، چاپ چهارم،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جوادى آملى، تفسیر موضوعى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الاسرار،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قرآن، ج </w:t>
      </w:r>
      <w:r>
        <w:rPr>
          <w:rFonts w:eastAsia="IRNazanin" w:cs="IRNazanin"/>
          <w:b w:val="false"/>
          <w:bCs w:val="false"/>
          <w:i w:val="false"/>
          <w:iCs w:val="false"/>
          <w:color w:val="333333"/>
          <w:sz w:val="20"/>
          <w:szCs w:val="20"/>
        </w:rPr>
        <w:t>5</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تشیع، جمعى از محققان،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محمد؛ میزان الحكمة، حمید رضا شیخی، قم، دارالحدیث،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چاپ اول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الواحد، آمدی،تصنیف غرر الحكم و درر الكلم، قم، دفتر تبلیغات اسلامی،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،چاپ دوم، ص </w:t>
      </w:r>
      <w:r>
        <w:rPr>
          <w:rFonts w:eastAsia="IRNazanin" w:cs="IRNazanin"/>
          <w:b w:val="false"/>
          <w:bCs w:val="false"/>
          <w:i w:val="false"/>
          <w:iCs w:val="false"/>
          <w:color w:val="333333"/>
          <w:sz w:val="20"/>
          <w:szCs w:val="20"/>
        </w:rPr>
        <w:t>41</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نهج البلاغه، ترجمه فیض الاسلام، تهران، انتشارات فقیه، چاپ چهارم،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جلد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جلد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206</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122</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مجلسی،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201</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203</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آیه </w:t>
      </w:r>
      <w:r>
        <w:rPr>
          <w:rFonts w:eastAsia="IRNazanin" w:cs="IRNazanin"/>
          <w:b w:val="false"/>
          <w:bCs w:val="false"/>
          <w:i w:val="false"/>
          <w:iCs w:val="false"/>
          <w:color w:val="333333"/>
          <w:sz w:val="20"/>
          <w:szCs w:val="20"/>
        </w:rPr>
        <w:t>43</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بشریت بیش از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 سخنان فلاسفه، روانشناسان و سایر  متفکران را در مورد انسان در پیش رو دارد که از غایت افراط آغاز شده تا نهایت تفریط ادامه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در این دیدگاهها؛ گاهی چنان تصویر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شود که پروتاگوراس فیلسوف قرن پنجم پیش از میلاد او را معیار همه چیز معرفی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افلاطون،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گاهی هم تا آن حد تنزل مقام پیدا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کند که هابز  حقیقت انسان را به گرگ تشبیه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فروغی، 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ونیچه آلمانی هم او را حیوانی ناتمام معرفی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در نگاه لیبرالیسم و خیلی از ایسم های دیگر زندگی وی با مرگ</w:t>
      </w:r>
      <w:r>
        <w:rPr>
          <w:rFonts w:eastAsia="IRNazanin" w:cs="IRNazanin"/>
          <w:b w:val="false"/>
          <w:bCs w:val="false"/>
          <w:i w:val="false"/>
          <w:iCs w:val="false"/>
          <w:color w:val="333333"/>
          <w:sz w:val="20"/>
          <w:szCs w:val="20"/>
          <w:rtl w:val="true"/>
        </w:rPr>
        <w:softHyphen/>
        <w:t xml:space="preserve"> </w:t>
      </w:r>
      <w:r>
        <w:rPr>
          <w:rFonts w:ascii="IRNazanin" w:hAnsi="IRNazanin" w:eastAsia="IRNazanin"/>
          <w:b w:val="false"/>
          <w:b w:val="false"/>
          <w:bCs w:val="false"/>
          <w:i w:val="false"/>
          <w:i w:val="false"/>
          <w:iCs w:val="false"/>
          <w:color w:val="333333"/>
          <w:sz w:val="20"/>
          <w:sz w:val="20"/>
          <w:szCs w:val="20"/>
          <w:rtl w:val="true"/>
        </w:rPr>
        <w:t>پایان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پذیرد و</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 کند گمره درون و بر بشر آرد خزان</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قصیده را شاعر و مولف در پایان درس فلسفه معاصر و آرای تربیتی در مقطع دکترای تخصصی رشته فلسفه تعلیم و تربیت در نقد فلسفه غرب سروده و آن را بصورت کنفرانس برای سایر دانشجویان دکترا ارائه نموده که کنفرانس مزبور ضبط و فیلم آن موجود می باشد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7</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آیه </w:t>
      </w:r>
      <w:r>
        <w:rPr>
          <w:rFonts w:eastAsia="IRNazanin" w:cs="IRNazanin"/>
          <w:b w:val="false"/>
          <w:bCs w:val="false"/>
          <w:i w:val="false"/>
          <w:iCs w:val="false"/>
          <w:color w:val="333333"/>
          <w:sz w:val="20"/>
          <w:szCs w:val="20"/>
        </w:rPr>
        <w:t>22</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غررالحکم،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16438</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16477</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16476</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همچو گنجی از تلاوت</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ناب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سوی تو چون درّی گران</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45</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203</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مباركه آل عمران</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حکمت‌ها و اندرزها،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چاپ ایران،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11734</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11777</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الکلم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غررالحکم، آمدی، تنظیم سیدجلال الدین محدث، دانشگاه تهران،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11779</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11777</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مباركه اعراف</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مباركه قصص</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مجلسی، دوم، مکتبة الاسلامیه، تهران،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على أهل اللجاج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چاپ بیروت،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الکلم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شیخ عباس قمی، دعای ابوحمزه ثمالی</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الاسرار و منبع الانوار، ص </w:t>
      </w:r>
      <w:r>
        <w:rPr>
          <w:rFonts w:eastAsia="IRNazanin" w:cs="IRNazanin"/>
          <w:b w:val="false"/>
          <w:bCs w:val="false"/>
          <w:i w:val="false"/>
          <w:iCs w:val="false"/>
          <w:color w:val="333333"/>
          <w:sz w:val="20"/>
          <w:szCs w:val="20"/>
        </w:rPr>
        <w:t>580</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محمد محمدی ری شهری، درم، انتشارات مؤسسه فرهنگی دارالحدیث، قم،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1730</w:t>
      </w:r>
      <w:r>
        <w:rPr>
          <w:rFonts w:ascii="IRNazanin" w:hAnsi="IRNazanin" w:eastAsia="IRNazanin"/>
          <w:b w:val="false"/>
          <w:b w:val="false"/>
          <w:bCs w:val="false"/>
          <w:i w:val="false"/>
          <w:i w:val="false"/>
          <w:iCs w:val="false"/>
          <w:color w:val="333333"/>
          <w:sz w:val="20"/>
          <w:sz w:val="20"/>
          <w:szCs w:val="20"/>
          <w:rtl w:val="true"/>
        </w:rPr>
        <w:t xml:space="preserve">، به نقل از غررالحکم، ص </w:t>
      </w:r>
      <w:r>
        <w:rPr>
          <w:rFonts w:eastAsia="IRNazanin" w:cs="IRNazanin"/>
          <w:b w:val="false"/>
          <w:bCs w:val="false"/>
          <w:i w:val="false"/>
          <w:iCs w:val="false"/>
          <w:color w:val="333333"/>
          <w:sz w:val="20"/>
          <w:szCs w:val="20"/>
        </w:rPr>
        <w:t>9972</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1731</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روز جمعه امام زمان</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كه بيني جان چه مي فهمد ز اسرار خدا</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کنی در  اوج عزت ناخدایت را صدا</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راز خوشبختي بیابی در طی راه هدا</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مجلسی، دوم، مؤسسه وفاء، بیروت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تعقیب نماز صبح</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الدعوات، سید ابن طاووس، چاپ سنگی، تهران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مجلسی، دوم، مکتبة الاسلامیه، تهران،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مجلسی، دوم، مکتبة الاسلامیه، تهران،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روز عید غدیر</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ابی الفتوح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الحکم الزاهرة با ترجمه انصارى ص </w:t>
      </w:r>
      <w:r>
        <w:rPr>
          <w:rFonts w:eastAsia="IRNazanin" w:cs="IRNazanin"/>
          <w:b w:val="false"/>
          <w:bCs w:val="false"/>
          <w:i w:val="false"/>
          <w:iCs w:val="false"/>
          <w:color w:val="333333"/>
          <w:sz w:val="20"/>
          <w:szCs w:val="20"/>
        </w:rPr>
        <w:t>108</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محدثى، جواد؛ پیامهای عاشورا، قم، انتشارات تحسین، چاپ دوم، تابستان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سیدمحسن امینی عاملی، دارالتصرف، بیروت،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حضرت عباس</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گرچه در گمنامی ات هرگز نیابی یک نشان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حضور يار این را حکمت و تقوا بدان</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همان داد خموش اندر تمام روح و جان</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پايگاه اطلاع رساني مقام معظم رهبري </w:t>
      </w:r>
      <w:r>
        <w:rPr>
          <w:rFonts w:eastAsia="IRNazanin" w:cs="IRNazanin"/>
          <w:b w:val="false"/>
          <w:bCs w:val="false"/>
          <w:i w:val="false"/>
          <w:iCs w:val="false"/>
          <w:color w:val="333333"/>
          <w:sz w:val="20"/>
          <w:szCs w:val="20"/>
        </w:rPr>
        <w:t>www.khamenei.ir</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الکلم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201</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219</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تمیمی آمدی، تصنیف غررالحكم و دررالكلم، ص </w:t>
      </w:r>
      <w:r>
        <w:rPr>
          <w:rFonts w:ascii="IRNazanin" w:hAnsi="IRNazanin" w:eastAsia="IRNazanin"/>
          <w:b w:val="false"/>
          <w:b w:val="false"/>
          <w:bCs w:val="false"/>
          <w:i w:val="false"/>
          <w:i w:val="false"/>
          <w:iCs w:val="false"/>
          <w:color w:val="333333"/>
          <w:sz w:val="20"/>
          <w:sz w:val="20"/>
          <w:szCs w:val="20"/>
        </w:rPr>
        <w:t>۶۵</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ده گفتار، صص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۳۰</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29</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نمازجمعه تهران، </w:t>
      </w:r>
      <w:r>
        <w:rPr>
          <w:rFonts w:eastAsia="IRNazanin" w:cs="IRNazanin"/>
          <w:b w:val="false"/>
          <w:bCs w:val="false"/>
          <w:i w:val="false"/>
          <w:iCs w:val="false"/>
          <w:color w:val="333333"/>
          <w:sz w:val="20"/>
          <w:szCs w:val="20"/>
        </w:rPr>
        <w:t>10/1/1369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افزودن یک دو بیتی به آن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حسن طبرسی، تفسیر جوامع الجامع،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6412</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6407</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6414</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حکمت‌ها و اندرزها،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 مذکور</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آیات و روایات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 یاد آورمی شود که بیست آیه با صراحت در خصوص قلب سالم و مریض نازل شده و کلمه قلب در آنها آمده 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تشیع، ذیل عنوان بصیرت</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الاسرار و منبع الانوار، سیدحیدر آملی، انستیو ایران و فرانسه، تهران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الاسرار و منبع الانوار، سیدحیدر آملی، انستیو ایران و فرانسه، تهران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حصون  زمستان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مقدم</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w:t>
      </w:r>
      <w:r>
        <w:rPr>
          <w:rFonts w:eastAsia="IRNazanin" w:cs="IRNazanin"/>
          <w:b w:val="false"/>
          <w:bCs w:val="false"/>
          <w:i w:val="false"/>
          <w:iCs w:val="false"/>
          <w:color w:val="333333"/>
          <w:sz w:val="20"/>
          <w:szCs w:val="20"/>
        </w:rPr>
        <w:t>6211</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حکمت </w:t>
      </w:r>
      <w:r>
        <w:rPr>
          <w:rFonts w:eastAsia="IRNazanin" w:cs="IRNazanin"/>
          <w:b w:val="false"/>
          <w:bCs w:val="false"/>
          <w:i w:val="false"/>
          <w:iCs w:val="false"/>
          <w:color w:val="333333"/>
          <w:sz w:val="20"/>
          <w:szCs w:val="20"/>
        </w:rPr>
        <w:t>391</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حکمت </w:t>
      </w:r>
      <w:r>
        <w:rPr>
          <w:rFonts w:eastAsia="IRNazanin" w:cs="IRNazanin"/>
          <w:b w:val="false"/>
          <w:bCs w:val="false"/>
          <w:i w:val="false"/>
          <w:iCs w:val="false"/>
          <w:color w:val="333333"/>
          <w:sz w:val="20"/>
          <w:szCs w:val="20"/>
        </w:rPr>
        <w:t>437/5</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خ </w:t>
      </w:r>
      <w:r>
        <w:rPr>
          <w:rFonts w:eastAsia="IRNazanin" w:cs="IRNazanin"/>
          <w:b w:val="false"/>
          <w:bCs w:val="false"/>
          <w:i w:val="false"/>
          <w:iCs w:val="false"/>
          <w:color w:val="333333"/>
          <w:sz w:val="20"/>
          <w:szCs w:val="20"/>
        </w:rPr>
        <w:t>222</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كنار فتنه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هامان ده عبور با يك ندا</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205</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الکلم ص </w:t>
      </w:r>
      <w:r>
        <w:rPr>
          <w:rFonts w:eastAsia="IRNazanin" w:cs="IRNazanin"/>
          <w:b w:val="false"/>
          <w:bCs w:val="false"/>
          <w:i w:val="false"/>
          <w:iCs w:val="false"/>
          <w:color w:val="333333"/>
          <w:sz w:val="20"/>
          <w:szCs w:val="20"/>
        </w:rPr>
        <w:t>305</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133</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2450</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خصائص الائمه، ص </w:t>
      </w:r>
      <w:r>
        <w:rPr>
          <w:rFonts w:eastAsia="IRNazanin" w:cs="IRNazanin"/>
          <w:b w:val="false"/>
          <w:bCs w:val="false"/>
          <w:i w:val="false"/>
          <w:iCs w:val="false"/>
          <w:color w:val="333333"/>
          <w:sz w:val="20"/>
          <w:szCs w:val="20"/>
        </w:rPr>
        <w:t>118</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آقا جمال الدین خوانسارى بر غرر الحکم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315</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بدست آید کمال از ذکر و عترت</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خ </w:t>
      </w:r>
      <w:r>
        <w:rPr>
          <w:rFonts w:eastAsia="IRNazanin" w:cs="IRNazanin"/>
          <w:b w:val="false"/>
          <w:bCs w:val="false"/>
          <w:i w:val="false"/>
          <w:iCs w:val="false"/>
          <w:color w:val="333333"/>
          <w:sz w:val="20"/>
          <w:szCs w:val="20"/>
        </w:rPr>
        <w:t>230</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w:t>
      </w:r>
      <w:r>
        <w:rPr>
          <w:rFonts w:eastAsia="IRNazanin" w:cs="IRNazanin"/>
          <w:b w:val="false"/>
          <w:bCs w:val="false"/>
          <w:i w:val="false"/>
          <w:iCs w:val="false"/>
          <w:color w:val="333333"/>
          <w:sz w:val="20"/>
          <w:szCs w:val="20"/>
        </w:rPr>
        <w:t>11/180</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ابیات این غزل شرحی است بر سوره عصر</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image" Target="media/image4.jpeg"/><Relationship Id="rId15" Type="http://schemas.openxmlformats.org/officeDocument/2006/relationships/image" Target="media/image4.jpeg"/><Relationship Id="rId16" Type="http://schemas.openxmlformats.org/officeDocument/2006/relationships/footer" Target="footer7.xml"/><Relationship Id="rId17" Type="http://schemas.openxmlformats.org/officeDocument/2006/relationships/image" Target="media/image5.jpeg"/><Relationship Id="rId18" Type="http://schemas.openxmlformats.org/officeDocument/2006/relationships/image" Target="media/image5.jpeg"/><Relationship Id="rId19" Type="http://schemas.openxmlformats.org/officeDocument/2006/relationships/footer" Target="footer8.xml"/><Relationship Id="rId20" Type="http://schemas.openxmlformats.org/officeDocument/2006/relationships/footer" Target="footer9.xml"/><Relationship Id="rId21" Type="http://schemas.openxmlformats.org/officeDocument/2006/relationships/image" Target="media/image6.jpeg"/><Relationship Id="rId22" Type="http://schemas.openxmlformats.org/officeDocument/2006/relationships/image" Target="media/image6.jpeg"/><Relationship Id="rId23" Type="http://schemas.openxmlformats.org/officeDocument/2006/relationships/footer" Target="footer10.xml"/><Relationship Id="rId24" Type="http://schemas.openxmlformats.org/officeDocument/2006/relationships/footer" Target="footer11.xml"/><Relationship Id="rId25" Type="http://schemas.openxmlformats.org/officeDocument/2006/relationships/footer" Target="footer12.xml"/><Relationship Id="rId26" Type="http://schemas.openxmlformats.org/officeDocument/2006/relationships/footer" Target="footer13.xml"/><Relationship Id="rId27" Type="http://schemas.openxmlformats.org/officeDocument/2006/relationships/footer" Target="footer14.xml"/><Relationship Id="rId28" Type="http://schemas.openxmlformats.org/officeDocument/2006/relationships/footer" Target="footer15.xml"/><Relationship Id="rId29" Type="http://schemas.openxmlformats.org/officeDocument/2006/relationships/footer" Target="footer16.xml"/><Relationship Id="rId30" Type="http://schemas.openxmlformats.org/officeDocument/2006/relationships/footer" Target="footer17.xml"/><Relationship Id="rId31" Type="http://schemas.openxmlformats.org/officeDocument/2006/relationships/footer" Target="footer18.xml"/><Relationship Id="rId32" Type="http://schemas.openxmlformats.org/officeDocument/2006/relationships/footer" Target="footer19.xml"/><Relationship Id="rId33" Type="http://schemas.openxmlformats.org/officeDocument/2006/relationships/footer" Target="footer20.xml"/><Relationship Id="rId34" Type="http://schemas.openxmlformats.org/officeDocument/2006/relationships/footer" Target="footer21.xml"/><Relationship Id="rId35" Type="http://schemas.openxmlformats.org/officeDocument/2006/relationships/footer" Target="footer22.xml"/><Relationship Id="rId36" Type="http://schemas.openxmlformats.org/officeDocument/2006/relationships/footer" Target="footer23.xml"/><Relationship Id="rId37" Type="http://schemas.openxmlformats.org/officeDocument/2006/relationships/footer" Target="footer24.xml"/><Relationship Id="rId38" Type="http://schemas.openxmlformats.org/officeDocument/2006/relationships/footer" Target="footer25.xml"/><Relationship Id="rId39" Type="http://schemas.openxmlformats.org/officeDocument/2006/relationships/footer" Target="footer26.xml"/><Relationship Id="rId40" Type="http://schemas.openxmlformats.org/officeDocument/2006/relationships/footer" Target="footer27.xml"/><Relationship Id="rId41" Type="http://schemas.openxmlformats.org/officeDocument/2006/relationships/footer" Target="footer28.xml"/><Relationship Id="rId42" Type="http://schemas.openxmlformats.org/officeDocument/2006/relationships/footer" Target="footer29.xml"/><Relationship Id="rId43" Type="http://schemas.openxmlformats.org/officeDocument/2006/relationships/footer" Target="footer30.xml"/><Relationship Id="rId44" Type="http://schemas.openxmlformats.org/officeDocument/2006/relationships/footer" Target="footer31.xml"/><Relationship Id="rId45" Type="http://schemas.openxmlformats.org/officeDocument/2006/relationships/footer" Target="footer32.xml"/><Relationship Id="rId46" Type="http://schemas.openxmlformats.org/officeDocument/2006/relationships/footer" Target="footer33.xml"/><Relationship Id="rId47" Type="http://schemas.openxmlformats.org/officeDocument/2006/relationships/footer" Target="footer34.xml"/><Relationship Id="rId48" Type="http://schemas.openxmlformats.org/officeDocument/2006/relationships/footer" Target="footer35.xml"/><Relationship Id="rId49" Type="http://schemas.openxmlformats.org/officeDocument/2006/relationships/footer" Target="footer36.xml"/><Relationship Id="rId50" Type="http://schemas.openxmlformats.org/officeDocument/2006/relationships/footer" Target="footer37.xml"/><Relationship Id="rId51" Type="http://schemas.openxmlformats.org/officeDocument/2006/relationships/footer" Target="footer38.xml"/><Relationship Id="rId52" Type="http://schemas.openxmlformats.org/officeDocument/2006/relationships/footer" Target="footer39.xml"/><Relationship Id="rId53" Type="http://schemas.openxmlformats.org/officeDocument/2006/relationships/footer" Target="footer40.xml"/><Relationship Id="rId54" Type="http://schemas.openxmlformats.org/officeDocument/2006/relationships/footer" Target="footer41.xml"/><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footer" Target="footer76.xml"/><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footer" Target="footer97.xml"/><Relationship Id="rId111" Type="http://schemas.openxmlformats.org/officeDocument/2006/relationships/footer" Target="footer98.xml"/><Relationship Id="rId112" Type="http://schemas.openxmlformats.org/officeDocument/2006/relationships/footer" Target="footer99.xml"/><Relationship Id="rId113" Type="http://schemas.openxmlformats.org/officeDocument/2006/relationships/footer" Target="footer100.xml"/><Relationship Id="rId114" Type="http://schemas.openxmlformats.org/officeDocument/2006/relationships/footer" Target="footer101.xml"/><Relationship Id="rId115" Type="http://schemas.openxmlformats.org/officeDocument/2006/relationships/footer" Target="footer102.xml"/><Relationship Id="rId116" Type="http://schemas.openxmlformats.org/officeDocument/2006/relationships/footer" Target="footer103.xml"/><Relationship Id="rId117" Type="http://schemas.openxmlformats.org/officeDocument/2006/relationships/footer" Target="footer104.xml"/><Relationship Id="rId118" Type="http://schemas.openxmlformats.org/officeDocument/2006/relationships/footer" Target="footer105.xml"/><Relationship Id="rId119" Type="http://schemas.openxmlformats.org/officeDocument/2006/relationships/footer" Target="footer106.xml"/><Relationship Id="rId120" Type="http://schemas.openxmlformats.org/officeDocument/2006/relationships/footer" Target="footer107.xml"/><Relationship Id="rId121" Type="http://schemas.openxmlformats.org/officeDocument/2006/relationships/footer" Target="footer108.xml"/><Relationship Id="rId122" Type="http://schemas.openxmlformats.org/officeDocument/2006/relationships/footer" Target="footer109.xml"/><Relationship Id="rId123" Type="http://schemas.openxmlformats.org/officeDocument/2006/relationships/footer" Target="footer110.xml"/><Relationship Id="rId124" Type="http://schemas.openxmlformats.org/officeDocument/2006/relationships/footer" Target="footer111.xml"/><Relationship Id="rId125" Type="http://schemas.openxmlformats.org/officeDocument/2006/relationships/footer" Target="footer112.xml"/><Relationship Id="rId126" Type="http://schemas.openxmlformats.org/officeDocument/2006/relationships/footer" Target="footer113.xml"/><Relationship Id="rId127" Type="http://schemas.openxmlformats.org/officeDocument/2006/relationships/footer" Target="footer114.xml"/><Relationship Id="rId128" Type="http://schemas.openxmlformats.org/officeDocument/2006/relationships/footer" Target="footer115.xml"/><Relationship Id="rId129" Type="http://schemas.openxmlformats.org/officeDocument/2006/relationships/footer" Target="footer116.xml"/><Relationship Id="rId130" Type="http://schemas.openxmlformats.org/officeDocument/2006/relationships/footer" Target="footer117.xml"/><Relationship Id="rId131" Type="http://schemas.openxmlformats.org/officeDocument/2006/relationships/footer" Target="footer118.xml"/><Relationship Id="rId132" Type="http://schemas.openxmlformats.org/officeDocument/2006/relationships/footer" Target="footer119.xml"/><Relationship Id="rId133" Type="http://schemas.openxmlformats.org/officeDocument/2006/relationships/footer" Target="footer120.xml"/><Relationship Id="rId134" Type="http://schemas.openxmlformats.org/officeDocument/2006/relationships/footer" Target="footer121.xml"/><Relationship Id="rId135" Type="http://schemas.openxmlformats.org/officeDocument/2006/relationships/footer" Target="footer122.xml"/><Relationship Id="rId136" Type="http://schemas.openxmlformats.org/officeDocument/2006/relationships/footer" Target="footer123.xml"/><Relationship Id="rId137" Type="http://schemas.openxmlformats.org/officeDocument/2006/relationships/footer" Target="footer124.xml"/><Relationship Id="rId138" Type="http://schemas.openxmlformats.org/officeDocument/2006/relationships/footer" Target="footer125.xml"/><Relationship Id="rId139" Type="http://schemas.openxmlformats.org/officeDocument/2006/relationships/footer" Target="footer126.xml"/><Relationship Id="rId140" Type="http://schemas.openxmlformats.org/officeDocument/2006/relationships/footer" Target="footer127.xml"/><Relationship Id="rId141" Type="http://schemas.openxmlformats.org/officeDocument/2006/relationships/footer" Target="footer128.xml"/><Relationship Id="rId142" Type="http://schemas.openxmlformats.org/officeDocument/2006/relationships/footer" Target="footer129.xml"/><Relationship Id="rId143" Type="http://schemas.openxmlformats.org/officeDocument/2006/relationships/footer" Target="footer130.xml"/><Relationship Id="rId144" Type="http://schemas.openxmlformats.org/officeDocument/2006/relationships/footer" Target="footer131.xml"/><Relationship Id="rId145" Type="http://schemas.openxmlformats.org/officeDocument/2006/relationships/footer" Target="footer132.xml"/><Relationship Id="rId146" Type="http://schemas.openxmlformats.org/officeDocument/2006/relationships/footer" Target="footer133.xml"/><Relationship Id="rId147" Type="http://schemas.openxmlformats.org/officeDocument/2006/relationships/footer" Target="footer134.xml"/><Relationship Id="rId148" Type="http://schemas.openxmlformats.org/officeDocument/2006/relationships/footer" Target="footer135.xml"/><Relationship Id="rId149" Type="http://schemas.openxmlformats.org/officeDocument/2006/relationships/footer" Target="footer136.xml"/><Relationship Id="rId150" Type="http://schemas.openxmlformats.org/officeDocument/2006/relationships/footer" Target="footer137.xml"/><Relationship Id="rId151" Type="http://schemas.openxmlformats.org/officeDocument/2006/relationships/footer" Target="footer138.xml"/><Relationship Id="rId152" Type="http://schemas.openxmlformats.org/officeDocument/2006/relationships/footer" Target="footer139.xml"/><Relationship Id="rId153" Type="http://schemas.openxmlformats.org/officeDocument/2006/relationships/footer" Target="footer140.xml"/><Relationship Id="rId154" Type="http://schemas.openxmlformats.org/officeDocument/2006/relationships/footer" Target="footer141.xml"/><Relationship Id="rId155" Type="http://schemas.openxmlformats.org/officeDocument/2006/relationships/footer" Target="footer142.xml"/><Relationship Id="rId156" Type="http://schemas.openxmlformats.org/officeDocument/2006/relationships/footer" Target="footer143.xml"/><Relationship Id="rId157" Type="http://schemas.openxmlformats.org/officeDocument/2006/relationships/footer" Target="footer144.xml"/><Relationship Id="rId158" Type="http://schemas.openxmlformats.org/officeDocument/2006/relationships/footer" Target="footer145.xml"/><Relationship Id="rId159" Type="http://schemas.openxmlformats.org/officeDocument/2006/relationships/footer" Target="footer146.xml"/><Relationship Id="rId160" Type="http://schemas.openxmlformats.org/officeDocument/2006/relationships/footer" Target="footer147.xml"/><Relationship Id="rId161" Type="http://schemas.openxmlformats.org/officeDocument/2006/relationships/footer" Target="footer148.xml"/><Relationship Id="rId162" Type="http://schemas.openxmlformats.org/officeDocument/2006/relationships/footer" Target="footer149.xml"/><Relationship Id="rId163" Type="http://schemas.openxmlformats.org/officeDocument/2006/relationships/footer" Target="footer150.xml"/><Relationship Id="rId164" Type="http://schemas.openxmlformats.org/officeDocument/2006/relationships/footer" Target="footer151.xml"/><Relationship Id="rId165" Type="http://schemas.openxmlformats.org/officeDocument/2006/relationships/footer" Target="footer152.xml"/><Relationship Id="rId166" Type="http://schemas.openxmlformats.org/officeDocument/2006/relationships/footer" Target="footer153.xml"/><Relationship Id="rId167" Type="http://schemas.openxmlformats.org/officeDocument/2006/relationships/footer" Target="footer154.xml"/><Relationship Id="rId168" Type="http://schemas.openxmlformats.org/officeDocument/2006/relationships/footer" Target="footer155.xml"/><Relationship Id="rId169" Type="http://schemas.openxmlformats.org/officeDocument/2006/relationships/footer" Target="footer156.xml"/><Relationship Id="rId170" Type="http://schemas.openxmlformats.org/officeDocument/2006/relationships/footer" Target="footer157.xml"/><Relationship Id="rId171" Type="http://schemas.openxmlformats.org/officeDocument/2006/relationships/footer" Target="footer158.xml"/><Relationship Id="rId172" Type="http://schemas.openxmlformats.org/officeDocument/2006/relationships/footer" Target="footer159.xml"/><Relationship Id="rId173" Type="http://schemas.openxmlformats.org/officeDocument/2006/relationships/footer" Target="footer160.xml"/><Relationship Id="rId174" Type="http://schemas.openxmlformats.org/officeDocument/2006/relationships/footer" Target="footer161.xml"/><Relationship Id="rId175" Type="http://schemas.openxmlformats.org/officeDocument/2006/relationships/footer" Target="footer162.xml"/><Relationship Id="rId176" Type="http://schemas.openxmlformats.org/officeDocument/2006/relationships/footer" Target="footer163.xml"/><Relationship Id="rId177" Type="http://schemas.openxmlformats.org/officeDocument/2006/relationships/footer" Target="footer164.xml"/><Relationship Id="rId178" Type="http://schemas.openxmlformats.org/officeDocument/2006/relationships/footer" Target="footer165.xml"/><Relationship Id="rId179" Type="http://schemas.openxmlformats.org/officeDocument/2006/relationships/footer" Target="footer166.xml"/><Relationship Id="rId180" Type="http://schemas.openxmlformats.org/officeDocument/2006/relationships/footer" Target="footer167.xml"/><Relationship Id="rId181" Type="http://schemas.openxmlformats.org/officeDocument/2006/relationships/footer" Target="footer168.xml"/><Relationship Id="rId182" Type="http://schemas.openxmlformats.org/officeDocument/2006/relationships/footer" Target="footer169.xml"/><Relationship Id="rId183" Type="http://schemas.openxmlformats.org/officeDocument/2006/relationships/footer" Target="footer170.xml"/><Relationship Id="rId184" Type="http://schemas.openxmlformats.org/officeDocument/2006/relationships/footer" Target="footer171.xml"/><Relationship Id="rId185" Type="http://schemas.openxmlformats.org/officeDocument/2006/relationships/footer" Target="footer172.xml"/><Relationship Id="rId186" Type="http://schemas.openxmlformats.org/officeDocument/2006/relationships/footer" Target="footer173.xml"/><Relationship Id="rId187" Type="http://schemas.openxmlformats.org/officeDocument/2006/relationships/footer" Target="footer174.xml"/><Relationship Id="rId188" Type="http://schemas.openxmlformats.org/officeDocument/2006/relationships/footer" Target="footer175.xml"/><Relationship Id="rId189" Type="http://schemas.openxmlformats.org/officeDocument/2006/relationships/footer" Target="footer176.xml"/><Relationship Id="rId190" Type="http://schemas.openxmlformats.org/officeDocument/2006/relationships/footer" Target="footer177.xml"/><Relationship Id="rId191" Type="http://schemas.openxmlformats.org/officeDocument/2006/relationships/footer" Target="footer178.xml"/><Relationship Id="rId192" Type="http://schemas.openxmlformats.org/officeDocument/2006/relationships/footer" Target="footer179.xml"/><Relationship Id="rId193" Type="http://schemas.openxmlformats.org/officeDocument/2006/relationships/footer" Target="footer180.xml"/><Relationship Id="rId194" Type="http://schemas.openxmlformats.org/officeDocument/2006/relationships/footer" Target="footer181.xml"/><Relationship Id="rId195" Type="http://schemas.openxmlformats.org/officeDocument/2006/relationships/footer" Target="footer182.xml"/><Relationship Id="rId196" Type="http://schemas.openxmlformats.org/officeDocument/2006/relationships/footer" Target="footer183.xml"/><Relationship Id="rId197" Type="http://schemas.openxmlformats.org/officeDocument/2006/relationships/footer" Target="footer184.xml"/><Relationship Id="rId198" Type="http://schemas.openxmlformats.org/officeDocument/2006/relationships/footer" Target="footer185.xml"/><Relationship Id="rId199" Type="http://schemas.openxmlformats.org/officeDocument/2006/relationships/footer" Target="footer186.xml"/><Relationship Id="rId200" Type="http://schemas.openxmlformats.org/officeDocument/2006/relationships/footer" Target="footer187.xml"/><Relationship Id="rId201" Type="http://schemas.openxmlformats.org/officeDocument/2006/relationships/footer" Target="footer188.xml"/><Relationship Id="rId202" Type="http://schemas.openxmlformats.org/officeDocument/2006/relationships/footer" Target="footer189.xml"/><Relationship Id="rId203" Type="http://schemas.openxmlformats.org/officeDocument/2006/relationships/footer" Target="footer190.xml"/><Relationship Id="rId204" Type="http://schemas.openxmlformats.org/officeDocument/2006/relationships/footer" Target="footer191.xml"/><Relationship Id="rId205" Type="http://schemas.openxmlformats.org/officeDocument/2006/relationships/image" Target="media/image7.jpeg"/><Relationship Id="rId206" Type="http://schemas.openxmlformats.org/officeDocument/2006/relationships/image" Target="media/image7.jpeg"/><Relationship Id="rId207" Type="http://schemas.openxmlformats.org/officeDocument/2006/relationships/footer" Target="footer192.xml"/><Relationship Id="rId208" Type="http://schemas.openxmlformats.org/officeDocument/2006/relationships/footer" Target="footer193.xml"/><Relationship Id="rId209" Type="http://schemas.openxmlformats.org/officeDocument/2006/relationships/footer" Target="footer194.xml"/><Relationship Id="rId210" Type="http://schemas.openxmlformats.org/officeDocument/2006/relationships/footer" Target="footer195.xml"/><Relationship Id="rId211" Type="http://schemas.openxmlformats.org/officeDocument/2006/relationships/image" Target="media/image2.jpeg"/><Relationship Id="rId212" Type="http://schemas.openxmlformats.org/officeDocument/2006/relationships/image" Target="media/image2.jpeg"/><Relationship Id="rId213" Type="http://schemas.openxmlformats.org/officeDocument/2006/relationships/footer" Target="footer196.xml"/><Relationship Id="rId214" Type="http://schemas.openxmlformats.org/officeDocument/2006/relationships/footnotes" Target="footnotes.xml"/><Relationship Id="rId215" Type="http://schemas.openxmlformats.org/officeDocument/2006/relationships/numbering" Target="numbering.xml"/><Relationship Id="rId216" Type="http://schemas.openxmlformats.org/officeDocument/2006/relationships/fontTable" Target="fontTable.xml"/><Relationship Id="rId217" Type="http://schemas.openxmlformats.org/officeDocument/2006/relationships/settings" Target="settings.xml"/><Relationship Id="rId21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199</Pages>
  <Words>43479</Words>
  <Characters>159876</Characters>
  <CharactersWithSpaces>202741</CharactersWithSpaces>
  <Paragraphs>1546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2026-08-27T08:04:34Z</dcterms:created>
  <dc:creator>ghaemiyeh.com</dc:creator>
  <dc:description/>
  <dc:language>en-US</dc:language>
  <cp:lastModifiedBy/>
  <dcterms:modified xsi:type="dcterms:W3CDTF">2026-08-27T11:34:41Z</dcterms:modified>
  <cp:revision>1</cp:revision>
  <dc:subject/>
  <dc:title>بصیرت افزایی رمز و راز ولایت پذیری وسعادت جلد پانزدهم فریاد خاموش درون</dc:title>
</cp:coreProperties>
</file>

<file path=docProps/custom.xml><?xml version="1.0" encoding="utf-8"?>
<Properties xmlns="http://schemas.openxmlformats.org/officeDocument/2006/custom-properties" xmlns:vt="http://schemas.openxmlformats.org/officeDocument/2006/docPropsVTypes"/>
</file>