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2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20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42.xml" ContentType="application/vnd.openxmlformats-officedocument.wordprocessingml.footer+xml"/>
  <Override PartName="/word/footer137.xml" ContentType="application/vnd.openxmlformats-officedocument.wordprocessingml.footer+xml"/>
  <Override PartName="/word/footer43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56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settings.xml" ContentType="application/vnd.openxmlformats-officedocument.wordprocessingml.settings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notes.xml" ContentType="application/vnd.openxmlformats-officedocument.wordprocessingml.footnotes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29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4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139.xml" ContentType="application/vnd.openxmlformats-officedocument.wordprocessingml.footer+xml"/>
  <Override PartName="/word/footer51.xml" ContentType="application/vnd.openxmlformats-officedocument.wordprocessingml.footer+xml"/>
  <Override PartName="/word/footer138.xml" ContentType="application/vnd.openxmlformats-officedocument.wordprocessingml.footer+xml"/>
  <Override PartName="/word/footer50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اعتدال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741346_37281509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41348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41350_372815092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41352_372815092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41354_372815092">
            <w:r>
              <w:rPr>
                <w:webHidden/>
                <w:rStyle w:val="IndexLink"/>
                <w:rtl w:val="true"/>
              </w:rPr>
              <w:t>سرآغاز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41356_372815092">
            <w:r>
              <w:rPr>
                <w:webHidden/>
                <w:rStyle w:val="IndexLink"/>
                <w:rtl w:val="true"/>
              </w:rPr>
              <w:t>راه مستقيم اعتدال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41358_372815092">
            <w:r>
              <w:rPr>
                <w:webHidden/>
                <w:rStyle w:val="IndexLink"/>
                <w:rtl w:val="true"/>
              </w:rPr>
              <w:t>بيراهه افراط و تفريط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41360_372815092">
            <w:r>
              <w:rPr>
                <w:webHidden/>
                <w:rStyle w:val="IndexLink"/>
                <w:rtl w:val="true"/>
              </w:rPr>
              <w:t>آثار زيانبار افراط و تفريط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41362_372815092">
            <w:r>
              <w:rPr>
                <w:webHidden/>
                <w:rStyle w:val="IndexLink"/>
                <w:rtl w:val="true"/>
              </w:rPr>
              <w:t>اعتدال در همه امور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64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66_372815092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انفاق و خرج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68_372815092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كسب روزى و 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70_372815092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عبادت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72_372815092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مهر و قهر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74_372815092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شتاب و درنگ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76_372815092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ستايش و نكوهش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78_372815092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مصرف و خوراك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80_372815092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در سخن و سكوت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82_372815092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بيم و اميد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84_372815092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غم و شادى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86_372815092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سوءظن و حسن ظن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88_372815092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در برخورد كريمانه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41390_372815092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در غيرت‌ورزى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غيرت بيجا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41392_372815092">
            <w:r>
              <w:rPr>
                <w:webHidden/>
                <w:rStyle w:val="IndexLink"/>
                <w:rtl w:val="true"/>
              </w:rPr>
              <w:t>سخن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110_92913"/>
      <w:bookmarkStart w:id="1" w:name="pg7110_9291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110_92913"/>
      <w:bookmarkStart w:id="3" w:name="__RefHeading___Toc3741346_37281509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محدثی، جواد،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Book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درسهایی از نهج‌البلاغه؛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درباره میانه‌روی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میانه‌روی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پژوهش‌های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BP38/09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297/9515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20838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741348_37281509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110_92921"/>
      <w:bookmarkStart w:id="8" w:name="pg7110_92921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110_92921"/>
      <w:bookmarkStart w:id="10" w:name="__RefHeading___Toc3741350_372815092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 مستقيم اعتدال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بيراهه افراط و تفريط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زيانبار افراط و تفريط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در همه امور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انفاق و 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كسب روزى و درآمد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مهر و قهر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شتاب و درنگ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دوستى و دشمنى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ستايش و نكوهش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مصرف و خوراك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سخن و سكوت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بيم و اميد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و شادى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سوءظن و حسن ظن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برخورد كريمانه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غيرت‌ورزى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غيرت بيجا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7110_92925"/>
    </w:p>
    <w:p>
      <w:pPr>
        <w:pStyle w:val="Heading2"/>
        <w:numPr>
          <w:ilvl w:val="1"/>
          <w:numId w:val="1"/>
        </w:numPr>
        <w:rPr/>
      </w:pPr>
      <w:bookmarkStart w:id="13" w:name="__RefHeading___Toc3741352_372815092"/>
      <w:bookmarkStart w:id="14" w:name="_Toc4"/>
      <w:bookmarkEnd w:id="12"/>
      <w:bookmarkEnd w:id="13"/>
      <w:r>
        <w:rPr>
          <w:rtl w:val="true"/>
        </w:rPr>
        <w:t>سخن ناشر</w:t>
      </w:r>
      <w:bookmarkEnd w:id="14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 را بى‌ترديد مى‌توان به دريايى پر گوهر تشبيه كرد كه هر چه بيشتر در آن غوّاصى شود، درسها و حكمتهاى زندگى‌ساز و پربهاى بيشترى به‌دست مى‌آيد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بى‌جهت نيست كه دانشمندان بسيارى در طول چهارده قرن، در پى درس‌آموزى از مكتب علوى و كسب معرفت از كلام اميرالمؤمنين عليه‌السلام بوده‌اند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شرح سخنان پر ارج او كتابها 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حضرت على عليه‌السلام، هم در زمينه مباحث نظرى و عقلى بسيار ارزنده و راهنماست، هم در قلمرو مسائل عينى و زندگى انسانى و موضوعات كاربردى و عملى كارگشاست و اين ابعاد متنوّع كلام آن حضرت، نشأت گرفته از روح بلند و شخصيّت بى‌نظير و چند بُعدى آن پيشواى بزرگ است كه رسول خدا صلی الله علیه و‌آله درباره وى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 نَا مَدينَةُ العِلْم و علىٌّ بابُها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گفت آن خداوند تنزيل و وحى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امر و خداوند نهى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من شهر علمم عليّم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اين سخن قول پيغمبر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چنان كه خود اميرالمؤمنين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علَّمني رسولُ اللّه صلی الله علیه و‌آله ألفَ بابٍ كلُّ بابٍ فَتَح ألفَ بابٍ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درود خداوند بر او و خاندانش 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من هزار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آموخت، كه هر باب آن هزار باب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پژوهشهاى اسلامى آستان قدس رضوى، به عنوان گامى هر چند كوچك در راستاى تكليف بزرگِ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 كلام و شخصيت على عليه‌السلام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تصميم بر عرضه درسهايى زندگى‌ساز از معارف هميشه زنده و الهام بخش نهج‌البلاغه گرفته است، با اين باور كه كلام نورانى امير سخن حضرت على عليه‌السلام، در حدّ بالايى الگوى رفتارى، معاشرتى و معيشتى هر مسلمان، به‌ويژه نسل جوان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اين‌رو عرضه و انتشار اين سلسله درسها با قلمى روان و خلاصه،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مى‌تواند چراغ راه و فروغ زندگى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حجج اسلام آقايان محمّد جواد نظافت و جواد محدّثى كه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سلسله درسها همّت گماشته‌اند، صميمانه تقدير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كه اين گام و اِقدام، زمينه هر چه بيشتر آشنا شدن نسل جوان امروز را با معارف 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كتاب جاودانه نهج‌البلاغه فراهم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1427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" w:name="pg7110_92936"/>
      <w:bookmarkStart w:id="16" w:name="pg7110_92936"/>
      <w:bookmarkEnd w:id="16"/>
    </w:p>
    <w:p>
      <w:pPr>
        <w:pStyle w:val="Heading2"/>
        <w:numPr>
          <w:ilvl w:val="1"/>
          <w:numId w:val="1"/>
        </w:numPr>
        <w:rPr/>
      </w:pPr>
      <w:bookmarkStart w:id="17" w:name="pg7110_92936"/>
      <w:bookmarkStart w:id="18" w:name="__RefHeading___Toc3741354_372815092"/>
      <w:bookmarkStart w:id="19" w:name="_Toc5"/>
      <w:bookmarkEnd w:id="17"/>
      <w:bookmarkEnd w:id="18"/>
      <w:r>
        <w:rPr>
          <w:rtl w:val="true"/>
        </w:rPr>
        <w:t>سرآغاز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ما از پيامدهاى ناگوار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تفريط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چيزهايى شنيده‌ايم و از ناپسندى آن كم و بيش باخبريم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خوبى و 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ميانه‌روى هم نكته‌هايى ديده‌ايم و مى‌دانيم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بيرون رفتن از مرز اعتدال، به هر دليلى كه باشد و در هر موردى كه باشد ، انسان را به ناكامى مى‌كشد و قضاوت ديگران را هم منفى مى‌سازد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عكس ، كسانى كه روى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اعتدال حركت مى‌كنند و از افراط و تفريط و تندروى‌هاى بى‌خردانه و كوتاهى‌ها و سستى‌هاى جاهلانه پرهيز مى‌كنند ، محبوب‌تر و مطلوب‌ترند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فردوسى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زكار زمانه ميانه گزين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خواهى كه يابى زخلق آفرين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كو ميانه گزيند زكار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 آيدش گردش روزگار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در مسايل اجتماعى و سياسى هم، مسأله تندروى و كندروى، بازتاب‌هاى منفى و آثار ويرانگر دارد و گاهى بحران آفرين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مشكل ساز مى‌شود ، هم براى خود افراد ، هم براى جامعه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در اهميّت اعتدال شكّى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آثار سوء افراط و تفريط هم ترديدى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ريشه‌هاى كشيده شدن انسان به افراط و تفريط را هم بايد شناخت و از عوارض آن در زمينه‌هاى مختلف زندگى بايد آگاه بود و ميانه روى و حركت بر مدار و در مسير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همه ابعاد آن بايد سرلوحه عمل خويش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مسأله مهم، به نوعى در تمام اركانزندگى ما مطرح است ، در انديشه ، رفتار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دوستى و دشمنى، خوراك و پوشاك، دخل و خرج، خنده و گريه، بخشش و امساك ، خواب و عبادت ، سخن و سكوت، خوشبينى و بدبينى ، شوخى و مزاح ، تنبيه و تشويق، سخت‌گيرى و مدارا ، محبّت و مهرورزى ، خشونت و نرمش، تعريف و انتقاد، و بسيارى امور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مى‌خوانيد ، درباره اين موضوع مهم ، از ديدگاه سخنان اميرالمومنين عليه‌السلام در نهج البلاغه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ادامه گامى است كه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براى آموختن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درس‌هايى از نهج البلاغه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برداشته‌ايم و هفتمين كتاب از اين مجموعه به شمار مى‌آيد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كه اين اثر، همچون جزوات پيشين ، ما را با گوشه‌اى از معارف اين كتاب جاودانه و سرشار از حكمت‌هاى ناب آشناتر و جانمان را با جرعه‌اى ديگر از چشمه زلال هدايت‌هاى علوى ، گرم و با صفاسازد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محدّثى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" w:name="pg7110_92947"/>
      <w:bookmarkStart w:id="21" w:name="pg7110_92947"/>
      <w:bookmarkEnd w:id="21"/>
    </w:p>
    <w:p>
      <w:pPr>
        <w:pStyle w:val="Heading2"/>
        <w:numPr>
          <w:ilvl w:val="1"/>
          <w:numId w:val="1"/>
        </w:numPr>
        <w:rPr/>
      </w:pPr>
      <w:bookmarkStart w:id="22" w:name="pg7110_92947"/>
      <w:bookmarkStart w:id="23" w:name="__RefHeading___Toc3741356_372815092"/>
      <w:bookmarkStart w:id="24" w:name="_Toc6"/>
      <w:bookmarkEnd w:id="22"/>
      <w:bookmarkEnd w:id="23"/>
      <w:r>
        <w:rPr>
          <w:rtl w:val="true"/>
        </w:rPr>
        <w:t>راه مستقيم اعتدال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رسيدن به هر هدف، يك راه راست وجود دارد ، كه هم سالم و بى‌خطر است ، هم نزديك‌تر و رو به هدف و رساننده به 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چندين راه كج و انحرافى هم مى‌توان يافت، كه يا انسان را به بيراهه مى‌كشاند ، يا به هدف نمى‌رساند ، يا در پيچ و خم‌هاىخود ، رونده را خسته و نا اميد و دچار خطر و آسيب مى‌سازد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از راه راست، روشى اعتدالى است و حركت در پيچ و خم‌هاى چپ و راست و مسيرهاى غيراصلى توان‌سوز است و گاهى گمراه كننده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تعبير راه راست و يا مستقيم و جاده چپ و راست و غيرمستقيم، كه جلوه‌اى از اعتدال يا افراط و تفريط است ، در كلام اميرالمومنين عليه‌السلام چنين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اليَمينُ والشِّمالُ مَضَلَّةٌ والطّريقُ الوُسطى هِىَ الجادَّةُ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و چپ گمراهى است و راه و جاده اصلى همان راه ميانه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راه، آگاهانه و با توجّه انتخاب مى‌شود و با معيارهاى عقلانى و دينى سازگار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كلمات آن حضرت، از اين راه اعتدال و ميانه ، هم با عنوانِ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يادشده است ، هم با 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 با كلمه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 با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حضرت رسول اكرم صلی الله علیه و‌آله و روش زندگى او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سيرتُهُ القَصدُ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راه و روش او ميانه روى و اعتدال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نكوهش از مردم كوفه نيز از اينكه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رشد و خير را نمى‌پذيرند و 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برنمى‌دارند ، ملامتشان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اعتدال، راه خداپسند است وپروردگار نيز با فرستادن رسولان، مردم را به همين راه فرامى‌خواند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وَعَلَى اللّه‌ِ قَصدُ السَّبيلِ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است كه هر راهى جدا از اين راه وسط و ميانه و روش اعتدال و حق، گمراهى است، و ميانِ راه درستِ ميانه و راه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كجِ افراط و تفريط ، راه ديگرى نيست و هر كه از راه اصلى بيرون افتد ، به بيراهه جور و خطا و ستم درمى‌غلتد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عليه‌السلام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تَرَكَ القَصْدَ جارَ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راه ميانه را واگذارد، به بيراهه و انحراف مى‌افتد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پر از افراد و گروه‌هايى است كه به همين دليل ، گمراه شده‌اند و ديگران را هم به گمراهى كشانده‌اند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" w:name="pg7110_92957"/>
    </w:p>
    <w:p>
      <w:pPr>
        <w:pStyle w:val="Heading2"/>
        <w:numPr>
          <w:ilvl w:val="1"/>
          <w:numId w:val="1"/>
        </w:numPr>
        <w:rPr/>
      </w:pPr>
      <w:bookmarkStart w:id="26" w:name="__RefHeading___Toc3741358_372815092"/>
      <w:bookmarkStart w:id="27" w:name="_Toc7"/>
      <w:bookmarkEnd w:id="25"/>
      <w:bookmarkEnd w:id="26"/>
      <w:r>
        <w:rPr>
          <w:rtl w:val="true"/>
        </w:rPr>
        <w:t>بيراهه افراط و تفريط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افراط، زياده روى در يك كار است و تفريط، كوتاهى و سهل‌انگارى و قصور در آن و هر دو زيان بارند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درخت ميوه يا مزرعه گل و گياه، بيش از حد آب دهند يا كمتر از نياز آب برسانند ، در هر دو صورت آسيب مى‌بيند و تباه مى‌شود، يكى به خاطر افراط وزياده‌روى، ديگرى به سبب تفريط و كوتاهى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آيين زراعت و گل پرورى و باغبانى بداند ، به اندازه آب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تفريط، از جهل و نادانى سرچشمه مى‌گيرد و جاهلان بى‌خبرند كه در هر كارى يا راه افراط مى‌پيمايند، يا در مسير تفريط قدم برمى‌دارند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اشاره به ريشه جهل در اين دو مسير انحرافى، على عليه‌السلام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لاتَرَى الجاهِلَ اِلاّ مُفرِطاً أو مُفرِّطاً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 را نمى‌بينى مگر اهل افراط يا تفريط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 ، چون معرفت درست ندارد و راه صحيح و شيوه متعادل را نمى‌داند و مرزهاى دقيق و باريك مسائل و معارف و سلوك مناسب را نمى‌شناسد ، دچار زياده‌روى يا كوتاهى مى‌شود و يا از اين طرف بام فرومى‌غلتد، يا از طرف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چنين كسانى، حتى پند و تذكر و راهنمايىهم بى‌اثر يا كم اثر است ، چون با جهلشان راه پذيرش موعظه و هشدار را هم مى‌بندند و دچار نوعى غرورند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عليه‌السلام چنين افرادى را كه بيش از حد مغرورند و خداوند آنان را به حال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واگذاشته است ، از منفورترين اشخاص معرفى مى‌كند و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مبغوض‌ترين افراد نزد خداوند متعال ، كسى است كه خدا او را به حال خودش رها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او از راه اعتدال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قصدُ السّبيل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بيرون رفته وگمراه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هرگز نمى‌خواهد كسى را رها كند، امّا وقتى جهل، فرمانده وجود كسى باشد و او را به وادى افراط و تفريط بكشاند، حالت 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پذيرش سخن حق را حتى از سوى خدا از دست مى‌دهد ، خدا هم او را به حال خودش وامى‌گذارد و اين بدترين كيفر و قهر الهى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، هر چند گاهى از روى علاقه و حسن نيّت صورت مى‌گيرد ، ولى از آثار منفى آن نمى‌توان جلوگيرى كرد ، همچون مادرى كه به خاطر علاقه بسيار، بيش از حد يك غذا را به كودكش بدهد ، كه او را بيمار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" w:name="pg7110_92966"/>
    </w:p>
    <w:p>
      <w:pPr>
        <w:pStyle w:val="Heading2"/>
        <w:numPr>
          <w:ilvl w:val="1"/>
          <w:numId w:val="1"/>
        </w:numPr>
        <w:rPr/>
      </w:pPr>
      <w:bookmarkStart w:id="29" w:name="__RefHeading___Toc3741360_372815092"/>
      <w:bookmarkStart w:id="30" w:name="_Toc8"/>
      <w:bookmarkEnd w:id="28"/>
      <w:bookmarkEnd w:id="29"/>
      <w:r>
        <w:rPr>
          <w:rtl w:val="true"/>
        </w:rPr>
        <w:t>آثار زيانبار افراط و تفريط</w:t>
      </w:r>
      <w:bookmarkEnd w:id="30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مرز تعادل، زيانبار و حسرت آفرين است، چه به صورت زياده‌روى و افراط باشد ، چه به شكل سستى و كوتاهى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اوقات خود را بيش از حد هدر مى‌دهد و از عمر خود استفاده شايسته نمى‌كند ، پشيمان خواهد شد و اين دستاورد و ثمره تفريط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عليه‌السلام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ثَمرةُ التّفريطِ النَّدامَةُ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ثمره و نتيجه تفريط ، پشيمانى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اين سخن ، مى‌افزايد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ثمره احتياط هم سلامتى و ايمنى است، اين كلام مى‌رساند كه تفريط در مورد قبلى هم آنجاست كه دور انديشى مورد غفلت قرار گيرد و تفريط در حزم و عاقبت‌نگرى كه به صورت سهل‌انگارى و بى‌مبالاتى جلوهمى‌كند ، ندامت به بار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تأثير سوء افراط و تفريط در امور مربوط به دل نيز بسيار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اسير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دل‌شدن خوب است ، نه بى‌اعتنايى به آنچه به قلب مربوط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امير عليه‌السلام ، كوتاهى درباره دل را زيانبار و افراط درباره آن را فسادآور مى‌داند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فَكُلُّ تَقصيرٍ بِهِ مُضِرٌّ وَكُلُّ اِفراطٍ لَهُ مُفْسِدٌ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حالات قلب و آنچه به امور باطنى مربوط مى‌شود نيز، تعادل مطلوب است و خروج از اين محدوده ، ويرانگر و تباهى‌آفرين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كوتاهى در انجام وظيفه و كار بايسته، انسان را دچار عذاب وجدان مى‌كند و چنين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تفريط كننده‌اى احساس اندوه مى‌كند و اين نتيجه همان كوتاهى‌هاست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تعبير آن حضرت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قَصَّرَ فِى الْعَمَلِ ابْتُلِىَ بِالْهَمِّ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در كار و تلاش كوتاهى كند ، به غصه و اندوه دچار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محنتى كه مى‌كشم از تنگى قفس كفران نعمتى است كه در باغ كرده‌ام از سوى ديگر، وقتى دستگاه الهى، دستگاه پاداش بر نيكى‌هاست ، هر قصورى در اين زمينه، اسباب ندامت مى‌شود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خسارت را به دنبال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كلام آن حضرت در اين زمينه چنين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به پاداش الهى اطمينان داشتى ، كوتاهى در انجام كار نيك، مايهخسران و زيان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 جدّيت در كار و سستى و سهل‌انگارى كه صورت ديگرى از همان تفريط است، سبب تضييع حقوق ديگران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مورد نيز كلام حضرت چنين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اَطاعَ التَّوانِىَ ضَيَّعَ الحُقُوقَ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از سستى و سهل‌انگارىپيروى كند ، حقوق را تباه مى‌سازد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فرصت‌هاى فراوان و مناسبى براى عمل صالح و انجام وظيفه پيش مى‌آيد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تنبلى و بى‌حالى و كوتاهى كردن ، فرصت‌ها را هدر مى‌دهد و پيامد آن غصّه و حسرت است، هم در دنيا هم در آخرت ، به‌ويژه آنجا كه اين تفريط‌ها موجب تضييع حق ديگران شده باشد و امكان جبران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اشاره به اين اندوه و خسارت،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در ايام و دوران اميد وآرزومندى، و پيش از رسيدن اجل و مرگ، در انجام آنچه كه بايسته است، كوتاهى و تفريط داشته باشد ، هم درباره كارش دچار خسران مى‌شود و هم فرارسيدن اجل به زيان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سخنى ديگر كوتاهى در اداى حق هر نعمت را زمينه‌ساز زوال آن نعمت مى‌شمارد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كه كوتاهى و تفريط، غصه‌آور و تباهى آفرين است، افراط و زياده‌روى هم، حتى در مقدس‌ترين امور ، مثل حبّ اهل‌بيت عليهم‌السلام و دوست داشتن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اميرالمومنين عليه‌السلام انسان را به بيراهه مى‌كشد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آن حضرت در اين باره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 فىَّ رَجُلانِ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مُحِبٌّ غالٍ ومُبغِضٌ قالٍ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نفر درباره من هلاك شدند ، دوستدار غلوّ كننده و دشمن كينه‌توز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چنين غلوّ و زياده‌روى در محبّت، در بخشِ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اشاره‌اى خواهيم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بايد بر دورى از زياده‌روى و كوتاهى تأكيد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نگه‌دار كه اندازه نكوست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31" w:name="pg7110_92984"/>
    </w:p>
    <w:p>
      <w:pPr>
        <w:pStyle w:val="Heading2"/>
        <w:numPr>
          <w:ilvl w:val="1"/>
          <w:numId w:val="1"/>
        </w:numPr>
        <w:rPr/>
      </w:pPr>
      <w:bookmarkStart w:id="32" w:name="__RefHeading___Toc3741362_372815092"/>
      <w:bookmarkStart w:id="33" w:name="_Toc9"/>
      <w:bookmarkEnd w:id="31"/>
      <w:bookmarkEnd w:id="32"/>
      <w:r>
        <w:rPr>
          <w:rtl w:val="true"/>
        </w:rPr>
        <w:t>اعتدال در همه امور</w:t>
      </w:r>
      <w:bookmarkEnd w:id="33"/>
    </w:p>
    <w:p>
      <w:pPr>
        <w:pStyle w:val="Heading3"/>
        <w:numPr>
          <w:ilvl w:val="2"/>
          <w:numId w:val="1"/>
        </w:numPr>
        <w:rPr/>
      </w:pPr>
      <w:bookmarkStart w:id="34" w:name="__RefHeading___Toc3741364_372815092"/>
      <w:bookmarkStart w:id="35" w:name="_Toc10"/>
      <w:bookmarkEnd w:id="34"/>
      <w:r>
        <w:rPr>
          <w:rtl w:val="true"/>
        </w:rPr>
        <w:t>اشاره</w:t>
      </w:r>
      <w:bookmarkEnd w:id="35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افراط و تفريط ، ناپسند و زيانبار است، حدّ وسط و راه ميانه و مرز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مفيد و پسنديده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همان‌گونه كه خداوند ، مسلمانان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پيامبر اعظم صلی الله علیه و‌آله هم بهترين اموررا ، ميانه‌ها و معتدل‌ها به شمار آورده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اميرالمومنين عليه‌السلام نيز با نفى و نهى از زياده‌روى و كوتاهى، به اعتدال در امور مختلف فراخوانده است كه در اين بخش، به نمونه‌هاى متعددى در زمينه‌هاى گوناگون اشاره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فضايل اخلاقى نيز ، علما گفته‌اند كه خصلت پسنديده آن است كه از حدّ اعتدال نگذرد و به دو مرز افراط و تفريط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سخاوت را ، حدّ ميانه بين بخل و ولخرجى دانسته‌اند، شجاعت را حدّ وسط </w:t>
      </w:r>
      <w:bookmarkStart w:id="36" w:name="pg7110_92988"/>
    </w:p>
    <w:p>
      <w:pPr>
        <w:pStyle w:val="BookText"/>
        <w:rPr/>
      </w:pPr>
      <w:bookmarkEnd w:id="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ترس و تهوّر شمرده‌اند و تواضع را صفت متعادل ميان غرور و ذلّت به حساب آورده‌اند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 به سخنان على عليه‌السلام درباره اعتدال در عرصه‌هاى مختلف زندگى مى‌پردازيم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37" w:name="__RefHeading___Toc3741366_372815092"/>
      <w:bookmarkStart w:id="38" w:name="_Toc11"/>
      <w:bookmarkEnd w:id="37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در انفاق و خرج</w:t>
      </w:r>
      <w:bookmarkEnd w:id="38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موارد و مصداق‌هاى اعتدال ، درزمينه خرج و انفاق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با خروج از مرز تعادل ، آن قدر خرج مى‌كنند كه به حدّ اسراف، تبذير، ولخرجى و ريخت و پاش مى‌رسد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كار و شيوه، هم زمينه ساز فقر و تنگدستى مى‌شود، هم هدر دادن امكانات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تضييع سرمايه است، هم ناشكرى نسبت به نعمت‌هاى الهى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هم آن قدر سختگيرى و امساك و دقّت و وسواس در خرج كردن نشان مى‌دهند كه به حدّ بخل و خسيسى مى‌رسد و نوع ديگرى از ناسپاسى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حركت در خط اعتدال، يعنى هم بخشنده‌بودن ، هم اسراف نكردن ، هم حسابگر و دقيق بودن ، هم دچار بخل نشدن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عليه‌السلام در اين مورد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 سَمَحاً وَلا تكنْ مُبَذِّراً ، وَكُنْ مُقَدِّراً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وَلاتَكنْ مُقَتِّراً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و سخاوتمند باش، ولى ولخرج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اندازه‌گير باش، ولى سختگير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افراط در اين كار به تبذير و اسراف مى‌انجامد كه به تعبير قرآن 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اسرافكاران برادرانِ شيطان‌هايند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اين عمل، مايه خشنودى شيطان مى‌شوند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تفريط در اين كار نيز به بخل و امساك مى‌رسد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نيز روشى شيطان‌پسند است، 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شيطان هميشه با القائات و وسوسه‌هاى خود ، جلوى انفاق را مى‌گيرد و از فقير شدن مى‌ترساند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كريم نيز خطاب به حضرت رسول اكرم صلی الله علیه و‌آله دعوت به ميانه‌روى در انفاق مى‌كند و دستور مى‌دهد كه نه دستش را به گردن ببندد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كنايه از بخل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كاملاً باز بگذارد و خودش فقير و ملامت زده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عباد الرحمان را مى‌ستايد و از آنان با اين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ويژگى ياد مى‌كند كه وقتى انفاق مى‌كنند اسراف نمى‌كنند و سختگيرى هم نمى‌كنند ،بلكه راهى ميانه و معتدل پيش مى‌گيرند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اعتدال، ايجاب مى‌كند كه انسان هم به فكر خود و خانواده و تأمين معاش آنان باشد ، هم در انديشه محرومان و رسيدگى به آنان به سر برد و هيچ يك را فداى ديگرى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عبدالرحمان جامى چه زيبا سروده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تيشه مباش و جمله بر خود متراش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رنده ز كار خويش بى‌بهره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تعليم ز ارّه گير در عقل و معاش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چيزى سوى خود مى‌كش و چيزى مى‌پاش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عليه‌السلام در شيوه درست بهره ورى از مال و به فكر آخرت بودن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بخشى از مال دنيايتان را پيش بفرستيد ، تا قرضى براى شما باشد و به شما برگردد و همه را در دنيا باقى نگذاريد كه به زيان شما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اين شيوه، هم زندگى مادى و معيشت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حدّ كفاف تأمين مى‌شود و نيازهاى خود و خانواده برطرف مى‌گردد ، هم سبب آبادانى خانه آخرت و ذخيره معاد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كه بخل مى‌ورزند و در مصرف آنچه دارند ، چه براى خود و چه در راه كمك به ديگران دستشان بسته است و خسيسانه عمل مى‌كنند، براى گريز از فقر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بعضى‌ها يك عمر در فقر و فلاكت به سر مى‌برند و خرج نمى‌كنند ، از ترس اينكه مبادا فقير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على عليه‌السلام چه زيبا به اين نكته اشاره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عَجِبْتُ لِلبَخيلِ يَستَعْجِلُ الفَقْرَ الَّذِى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مِنْهُ هَرَبَ وَيَفُوتُهُ الغِنَى الَّذى ايّاهُ طَلَبَ ، فَيَعيشُ فِى الدّنيا عَيْشَ الفُقَراءِ ويُحاسَبُ فِى الآخِرَةِ حِسابَ الأغنياءِ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از بخيل ، كه فقرى را با شتاب به سوى خود مى‌كشد كه از آن گريخته و ثروتى را از دست مى‌دهد كه آن را طلبيده است، در دنيا همچون فقيران زندگى مى‌كند ، ولى در آخرت ، حسابِ توانگران را از او مى‌كشند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تعبير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آشِ نخورده و دهانِ سوخته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بخيلان ، با افراط در نگهدارى مال و خرج‌نكردن آن ، از فقر مى‌گريزند ، ولى عمرى در دام و دامن فقر مى‌افتند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ريشه جاهلانه را بايد با اعتدال در مصرف و خرج و با خوشبينى به خداوند كه رزّاق است ، خشكاند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توصيه‌هاى دينى آمده است كه احسان و خرج كنيد و از فقر نترسيد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برخورد با فقير و سائل نيز ، توصيه حضرت على عليه‌السلام به اعتدال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بعضىبرخورد تند و خشن و طرد كننده با سائل مى‌كنند ، بعضى هم احساسات بر آنان غلبه مى‌كند و در انفاق زياده‌روى مى‌كنند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سائل عطا مى‌كنى ، به شكل خوب و مناسب عطا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تحقير و توهين و معطّل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هم منع مى‌كنى و نمى‌دهى، به نحو شايسته و همراه با عذرخواهى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نيز يكى از جلوه‌هاى ميانه‌روى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" w:name="pg7110_93006"/>
    </w:p>
    <w:p>
      <w:pPr>
        <w:pStyle w:val="Heading3"/>
        <w:numPr>
          <w:ilvl w:val="2"/>
          <w:numId w:val="1"/>
        </w:numPr>
        <w:rPr/>
      </w:pPr>
      <w:bookmarkStart w:id="40" w:name="__RefHeading___Toc3741368_372815092"/>
      <w:bookmarkStart w:id="41" w:name="_Toc12"/>
      <w:bookmarkEnd w:id="39"/>
      <w:bookmarkEnd w:id="40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در كسب روزى و درآمد</w:t>
      </w:r>
      <w:bookmarkEnd w:id="41"/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ما مأموريم براى تأمين معاش ، تلاش كنيم و اين كوشش و جديّت و برنامه‌ريزى نوعى عبادت محسوب مى‌شود، امّا عقيده داريم كه روزى دست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رازق است و روزى هر جنبده‌اى را بر عهده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، بايد از ما حركت باشد تا او بركت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عين حال، به تلاش زياد و دوندگى و حرص و جوش و ميزانِ طلب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بستگى ندارد و گاهى اين‌گونه فعاليت‌هاى بسيار ، بى‌ثمر مى‌ماند و آنچه به عنوان روزى مقدّر است، همان مى‌رسد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نكته در آيات قرآن و احاديث بسيار مطرح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عليه‌السلام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يقين بدانيد ، خداوند براى بنده‌اش هر چند كه چاره‌جويى و جستجوگرى‌اش بزرگ و بسيار و سخت باشد و نقشه‌اش قوى، هرگز بيش از آنچه در كتاب حكيمش مقرّر كرده است به او نمى‌رساند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 كه به اين نكته عارف و عامل باشد ،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منفعت‌جويى راحت‌تر است و هر كه در اين حقيقت شك داشته باشد ، گرفتارتر و دل مشغول‌تر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 چه بيشتر شاكر باش و از عجله‌اتبكاه و در حدّ و مرز روزى خود بايست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چون معادله رزق و روزى چنين نيست كه هر كس بيشتر بكوشد، به ثروتِ بيشترى برسد ، لازم است انسان در تلاش براى معيشت تعادل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صياد، بى‌روزى در دجله ماهى نگيرد و ماهى بى‌اجل در خشكى نميرد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خانه نشستن و دست از كار و تلاش كشيدن، به اميد اينكه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روزى‌رسان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صحيحى است، نه زحمت و دوندگى بيش از حد و از هر راهى كه باشد و به هر صورت كه عملى باشد ، ضامن افزايش روزى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بايد به آنچه تكليف است، در حدّ متعادل و از راه حلال كوشيد ، تا خداوند هم روزى مقدّر را برساند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بناست برسد ، خداوند زمينه آن رافراهم مى‌سازد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اميرالمومنين عليه‌السلام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وَاعلَم يا بُنَىّ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اَنَّ الرِّزقَ رِزقانِ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رِزقٌ تَطلُبُهُ و رِزقٌ يَطلُبُكَ، فإنْ اَنْتَ لم تَأتِهِ اَتاكَ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كه رزق و روزى دو 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رزقى كه تو در پى آنى ، ديگرى رزقى كه آن در پى توست و اگر سراغش هم نروى به سراغت مى‌آيد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كلام ، روح آرامش و اعتدال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خونسردى و اطمينان را در كسب روزى به انسان مى‌دهد و او را از افراط و تفريط بازمى‌دارد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 آن است كه طلب و تلاش ما برخوردار از متانت و درستى و درستكارى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از سخن امام عليه‌السلام بياموزيم كه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مِنَ الدّنيا ما اَتاك وتَوَلَّ عمّا تَولّى عَنكَ، فاِنْ اَنتَ لم تَفعَلْ فَاَجْمِل فِى الطَّلَبِ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را كه از دنيا به تو روى آورد بگير و از آنچه از تو روى گردان شود ، روى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برگردان و اگر چنين نكنى ، لااقل در طلب دنيا به اجمال و نيكويى رفتار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 حكيمانه ديگرى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خَفِّضْ فِى الطَّلَبِ وَاَجْمِلْ فِى المُكتَسَبِ، فَإنَّه رُبَّ طَلَبٍ قَد جَرَّ الى حَرَبٍ ، فَلَيْسَ كُلُّ طالبٍ بِمَرزُوقٍ وَلا كُلُّ مُجمِلٍ بَمَحرُومٍ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طلب، كوتاه بيا و در كسب، روششايسته به كارگير ، چرا كه چه بسا طلب به محروميّت بينجامد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نيست كه هر جوينده‌اى، روزى يابد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طالبِ متعادلى محروم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سخن زيباى سعدى را ياد كنيم كه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چيز محال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بيش از رزق مقسوم و مردن پيش از وقت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 نهاده دست نرسد و نهاده، هر كجا كه هست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هر كس مى‌رود ، مى‌رسد؟ مگر هر كس مى‌دود ، مى‌برد؟ اى بسا رونده و دونده‌اى كه پيش مى‌تازد و عاقبت هم خويش را مى‌بازد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2" w:name="pg7110_93021"/>
    </w:p>
    <w:p>
      <w:pPr>
        <w:pStyle w:val="Heading3"/>
        <w:numPr>
          <w:ilvl w:val="2"/>
          <w:numId w:val="1"/>
        </w:numPr>
        <w:rPr/>
      </w:pPr>
      <w:bookmarkStart w:id="43" w:name="__RefHeading___Toc3741370_372815092"/>
      <w:bookmarkStart w:id="44" w:name="_Toc13"/>
      <w:bookmarkEnd w:id="42"/>
      <w:bookmarkEnd w:id="43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در عبادت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آنكه عبادت ، فلسفه خلقت انسان است و رابطه عبوديت ما با آفريدگار، هر چه بهتر و قوى‌تر باشد ، ما را به خدا نزديك‌تر مى‌كند ، امّا برنامه‌هاى عبادى و مراسم وآيين‌هاى دينى نيز اگر همراه با اعتدال نباشد ، به جاى سازنده بودن ، گاهى ويرانگر مى‌شود و به جاى شوق آفرينى، موجب ملال و گريز مى‌شود و به جاى جذب، دفع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عبادت‌هاى واجب ، فريضه نام دارد كه حتماً بايد انجام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عبادت‌هاى مستحب، نافله ناميده مى‌شود كه انجامش پسنديده است و ثواب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عبادت‌هاى مستحب اگر چنان وقت وتوان و حوصله انسان را بگيرد كه براى واجبات ، حال و مجالى و رغبت و شوقى نماند ، اين خروج از مرز اعتدال را مى‌رساند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پرداختن به فرايض و نوافل ، هر كدام در جاى خود و به اندازه خود ، نشان ميانه‌روى در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عليه‌السلام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قُربَةَ بِالنَّوافِلِ اِذا اَضَرَّتْ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بِالفَرائضِ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انجام نافله‌ها و مستحبات، به واجبات ضرر بزند ، آن نافله‌ها موجب تقرّب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معيار ارزش در عبادات است، كيفيت و محتواست، نه حجم عبادت، گاهى شيطان بعضى را از راه پرداختن بيش از حدّ به نوافل، از انجام تكاليف واجب و اصلى بازمى‌دارد ، يا به آنها آسيب مى‌رساند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واجب كرده و سنّت به‌جا آورده‌ايم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درونى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عبادت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تحميل عبادت بر خويش لازم است ، و الاّ تأثير منفى مى‌گذارد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دعا و برنامه‌هاى عبادى بايد از روى شوق و لذّت و حضور قلب و رغبت باطنى انجام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نكته تنها با رعايت اعتدال به دست مى‌آيد و اگر انسان تحت فشار و اكراه و با بى‌رغبتى به عبادتى بپردازد ، زدگى ايجاد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على عليه‌السلام با توجه دادن به اين نكته كه در عبادت، بايد حالتِ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آمادگى روحى را در نظر داشت و با بى‌حالىو بى رغبتى به مستحبات نپرداخت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لِلقُلُوبِ اِقبالاً واِدْباراً ، فإذا اَقبَلَتْ فَاحْمِلُوها عَلَى النّوافِلِ، وَإذا اَدْبَ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رَتْ فَاقْتَصِرُوا بِها عَلَى الفَرائِضِ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دل‌ها حالت اقبال و ادبار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يا بى‌رغبتى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اقبال داشتند ، آن‌ها را به نافله‌ها واداريد و هرگاه ادبار داشتند ، به واجبات اكتفا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ميانه‌روى در امور عبادى ، به اين استكه نه خودمان هنگام بى‌علاقگى خود را به عباداتِ بيش از حد واداريم ، نه از فرزندانمان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ديگران با فشار و تحميل بخواهيم كه چنان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در عبادت، گاهى به عجب و غرور مى‌كشاند و گاهى زدگى و نفرت پديد مى‌آورد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ميانه‌روى و اعتدال، تضمينى بر استمرار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حضرت، حتى به واليان و مسوملاندرباره مسأله اقامه نماز جماعت، توصيه مى‌فرمايد كه حالت اعتدال داشته باشند، نه نماز را آن قدر سنگين و طولانى بخوانند كه 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بيزار و متنفّر شوند ، و نه آن قدر سريع و سبك بخوانند كه نماز تباه و ضايع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استناد مى‌كند به اينكه وقتى پيامبر خدا صلی الله علیه و‌آله او را براى مأموريتى به يمن فرستاد ، از وى خواست كه در نماز، حالضعيف‌ترين افراد را مراعات نمايد و به مومنان مهربان باشد ، چرا كه گاهى در ميان مردم ، افراد بيمار و بى حال يا گرفتار وجود دارند كه تاب و طاقت نماز طولانى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7110_93034"/>
    </w:p>
    <w:p>
      <w:pPr>
        <w:pStyle w:val="Heading3"/>
        <w:numPr>
          <w:ilvl w:val="2"/>
          <w:numId w:val="1"/>
        </w:numPr>
        <w:rPr/>
      </w:pPr>
      <w:bookmarkStart w:id="46" w:name="__RefHeading___Toc3741372_372815092"/>
      <w:bookmarkStart w:id="47" w:name="_Toc14"/>
      <w:bookmarkEnd w:id="45"/>
      <w:bookmarkEnd w:id="46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در مهر و قهر</w:t>
      </w:r>
      <w:bookmarkEnd w:id="47"/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قهرآميز يا مهرآميز با ديگران ، يكى از موارد اعتدال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تعادل به اين است كه انسان هم جاذبه داشته باشد هم دافعه، هم مهرورزى هم خشم ، هم محبت هم نفرت ، هم قاطعيّت هم نرمش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صفات بهصورت معتدل در انسان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زياده روى در هر يك يا كم گذاشتن از هر يك ، پيامدهاى نامناسبى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نكته هم در روابط عادى ميان افراد است ، هم در رابطه مسوملان و دولتمردان با مردم و زيردستان، هم والدين با فرزندان، هم استادان و مربيان 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اميرمومنان عليه‌السلام در يكى از نامه‌هاى خويش به كارگزارانش مى‌نويسد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وَاخْلِطِ الشِّدَّةَ بِضِغْثٍ مِنَ اللّينِ ، وَارفُقْ ماكانَ الرِّفقُ اَرْفَقَ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شدّت را با كمى نرمش به هم درآميز و تا وقتى كه رفق و ملاطفت كارساز است، مدارا كن و آنجا كه جز شدّت عمل كارگشا نيست ، برخورد شديد داشته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چنان رفتار كن كه نه زورمندان در تو طمع بندند ، نه ضعيفان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عدالتِ تو نا اميد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نرمش و مدارا و خوش خلقى بسيار پسنديده است، ولى اگر از حد بگذرد و افراط شود، كارها زمين مى‌ماند و از آن سوءاستفاده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قاطعيت و قهر خوب است ، امّا اگر به افراط گرايد ، محيط رعب و وحشت و نفرت پديد مى‌آورد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امور شخصى، هر چه انسان با گذشت‌تر باشد ، اثرگذارتر است ، امّا در امور مديريتى و رهبرى و كارپردازى، نرمش و مداراى زياد موجب سستى كارها و از هم گسيختن شيرازه امور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تشخيص اينكه كجا بايد مهرورزى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و تا چه حدّ ، و كجا بايد سختگيرى نمود و تا چه اندازه، از مسائل بسيار مهم در مديريت و تربيت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طبيب جرّاح، هم تيغمى‌زند ، هم مرهم مى‌گذارد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درشتى و نرمى به هم در ، بِهْ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رگْ زن كه فصّاد و مرهم نِهْ است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عليه‌السلام در وصيتنامه‌اش به امام حسن عليه‌السلام مى‌نويسد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كانَ الرِّفقُ خُرقاً كانَ الخُرقُ رِفقاً ، رُبَّما كانَ الدّواء داءً وَالدّاءُ دَواءً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جايى كه رفق و مدارا درشتى به حساب آيد ، درشتى ، مدارا شمرده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كه درمان درد شود و درد ،درمان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بايد حساب كرد كه در اين مورد ، رفق و مهر كارساز است، يا قهر و تندى و سختگيرى مشكل را حل مى‌كند؟ خوبى و بدى هر صفت و عملى را، گاهى جايگاه و موقعيت تعيين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سخن جايى و هر نكته مقامى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 ، ابزارى براى تربيت است، ولى اگر نرمش بيش از حد، طرف را گستاخ كند ، بايد از آن صرف‌نظر كرد و از راه سختى و درشتى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، گاهى درد را درمان و درمان رادرد مى‌داند ، اشاره به شناخت جايگاه اعتدالى در برخوردهاست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زيبا گفته است سعدى شيرازى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بيش از حد گرفتن ، وحشت آرد و لطف بى‌وقت ، هيبت ببرد ، نه چندان درشتى كن كه از تو سير شوند و نه چندان نرمى ، كه بر تو دلير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شبانى با پدر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خردمند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تعليم ده پيرانه يك پند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 مردى كن نه چندان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گردد خيره ، گرگ تيزدندان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قاطعيّت و خشونت هم كه در برخى موارد لازم است ، به خصوص نسبت به دشمنان، اگر از حد بگذرد ، خودى‌ها را هم هراسان و بى اعتماد مى‌سازد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منطقه‌اى از قلمرو حكومت اميرالمومنين عليه‌السلام از دستِ رفتار خشونت‌آميز و تند يكى از كارگزاران، به آن حضرت شكايت كردند ؛ مردمى كه مسلماننبودند، ولى تحت ذمّه حكومت اسلامى به سر مى‌بردند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نامه‌اى به آن والى ، با اشاره به شكايت مردم از جفا و تندى و رفتار قهرآميز او ، مى‌نويسد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خوب نگريستم، ديدم آنان نه اهل آنند كه كاملاً نزديكشان بدارى ، چون مشركند ، و نه در خور آنند كه طرد و نفى و جفا كنى، چون پيمان بسته‌اند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جامه‌اى از نرمش و مهر در برخورد با آنان بپوش كه كمى قهر و شدّت به آن آميخته باشد و با آنانرفتارى بين رأفت و شدّت داشته باش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نزديكشان ساز و هم دورشان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تأكيدى است بر همان اعتدال در مهر و قهر و شدّت عمل و مدارا و رعايت حدّ وسط در برخورد با ديگران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صائب تبريزى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نرمى زحد مبر كه چو دندان مار ريخت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طفل نى سوار ، كند تازيانه‌اشدر مسائل تربيتى و برخورد والدين با </w:t>
      </w:r>
      <w:bookmarkStart w:id="48" w:name="pg7110_93049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و معلمان با شاگردان، فرموده امام على عليه‌السلام بسيار كارگشا و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3741374_372815092"/>
      <w:bookmarkStart w:id="50" w:name="_Toc15"/>
      <w:bookmarkEnd w:id="49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در شتاب و درنگ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ميوه كه بايد آن را در وقت معيّن چيد ، چون اگر زودتر بچينند، كال و نارس است و بى فايده ، و اگر ديرتر بچينند، هم خراب مى‌شود و هم وقت استفاده از آن مى‌گذرد ، كارها را هم بايد به موقع انجام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كارى وقت خاصى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 زودهنگام،آن را بى‌ثمر مى‌سازد و دير اقدام كردن ، موجب از دست رفتن فرصت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عجله خوب است، نه درنگ و تأمّل در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آنجا كه اقدام لازم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اعتدال در اين مورد هم نشانه خردمندى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عليه‌السلام در اين مورد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وَايّاكَ والعَجَلَةَ بالأُمُورِ قَبلَ اَوانِها ، اَوِ التَّسَقُّطَ فيها عندَ اِمكانِها ، اَوِ اللَّجاجَةَ فيها اِذا تَنكَّرَتْ، اَوِ الوَهْنَ عَنها اِذا اسْتَوضَحَتْ، فَضَعْ كُلَّ اَمْرٍ مَوضِعَهُ وَاَوقِعْ كُلَّ اَمْرٍ مَوقِعَهُ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48"/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بپرهيز از اينكه كارها را پيش از هنگام آنها انجام دهى، يا وقتى امكان عمل هست سستى و درنگ كنى ، يا آنجا كه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كارها ناشناخته و مبهم است با لجاجت اقدام كنى ، يا آنجا كه واضح و روشن است، سستى نشان دهى و هر كارى را در زمان خود انجام 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كندى بى جا، هم عجله بى مورد ، هر دو زيانبارند و دو روى يك سكّه‌اند، سكّه افراط و تفريط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كارى را مى‌توان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ناميد كه بجا و بموقع انجام شده باشد ، نه زودتر و نه ديرتر و اين معناى ديگرى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آن‌گونه كه حضرت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العَدلُ يَضَعُ الأُمُورَ مَواضِعَها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عدالت، هر چيزى را در جاى خودش قرار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ميانه‌روى در سرعت و درنگ، از مالك اشتر چنين ستايش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مالك، هيچ جاى ترس و نگرانى نيست ، نه از سستى و نه از لغزشش، نه از كندى او آنجا كه سرعت به احتياط نزديك‌تر است و نه از شتابش آنجا كه درنگ و كندى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همان توازن و تعادل در شتاب و درنگ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سخنى ديگر در خصوص شتابزدگى و اقدام عجولانه و تمثيل آن به چيدن ميوه نرسيده،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مُجْتَنِى الثَّمَرَةِ لِغَيْرِ وَقْتِ ايناعِها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كالزّارِعِ بِغَيرِ اَرضِهِ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ميوه را در غير وقت رسيدنش بچيند، همچون كسى است كه در زمين ديگرى كشت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اعتدال در شتاب و درنگ ، هم در تصميم‌گيرى‌هاست، هم در سخن گفتن ، 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مداواى درد ، هم در امور تربيتى و اجتماعى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 ، شناختن جاى آن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شتاب بيش از حد ، خستگىمى‌آورد ، ولى رعايت اعتدال ، تضمينى بر موفقيت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سعدى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سگِ تازى دو تك رود به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آهسته مى‌رود شب و روز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مسابقه لاك پشت و خرگوش را هم كه در كتاب‌هاى درسى خوانده‌ايد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هم روى ديگرى از ميانه‌روى در مسأله شتاب و درنگ است كه به پيروزى لاك‌پشت در راه‌پيمايى معتدلش بر خرگوش تيزپاى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شتابان انجاميد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عليه‌السلام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 مَدُومٌ عَلَيهِ ، خَيرٌ مِن كَثيرٍ مَمْلُولٍ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اندكى كه بر آن استمرار باشد ، بهتر از بسيارى است كه از آن خستگى پديد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يعنى همان اعتدال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يادآورى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كار شيطان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آيا درباره دفع خطر و مبارزه با دشمن و فرو نشاندن آتش و اصلاح اخلاق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است؟ قطعاً در اين گونه موارد ، درنگو تأمّل خطر آفرين است و عجله و شتاب، 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بد است ، شتاب در همه جا و درنگ و تأمل در همه موارد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دوستى و دشمنى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دوستى‌هاى افراطى ، دوستدار را چنان از خود بى خود مى‌سازد كه اسير محبّت ديگران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گونه دل سپردن سبب مى‌شود كه افراد همه اسرار و امور شخصى را با دوست در ميان مى‌گذارند، غافل از آنكه اگر روزى اين دوستى به هم بخورد ،اسرارى كه در اختيار يكديگر قرار داده‌اند،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دردسرساز خواهد شد و مايه رسوايى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گاهى ميان دو نفر يا دو گروه، دشمنى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دشمنى چنان افراط مى‌كنند و همه پل‌ها را خراب مى‌كنند كه اگر روزى كدورت و عداوت برطرف شود و ناراحتى‌ها فروكش كند ، يا سوء تفاهم‌ها رفع گردد ، مايه شرمندگى خواهد شد، يا امكان دوستى مجدّد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عليه‌السلام درباره اين زياده‌روى در دوستى و دشمنى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اَحْبِبْ حَبيبَكَ هَوناً ما، عَسى اَن يَكُونَ بَغيضَكَ يوماً ما ، وَاَبْغِضْ بَغيضَكَ هَوناً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، عَسى اَنْ يَكُونَ حَبيبَك يوماً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دوستت را به اندازه دوست بدار و دوستى كن ، چه بسا روزى دشمنت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دشمنت نيز به اندازه دشمنى كن ، چون شايد كه روزى دوستِ تو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شدّت علاقه ، انسان را به نديدن عيوب يا نديدن حق مى‌كشاند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شدّتدشمنى، انسان را به جفا و رفتار ناروا و ظالمانه وا مى‌دارد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تعادل سبب مى‌شود كه نه محبّت ، سبب افتادن به وادى گناه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شود ، نه كينه و دشمنى به ستم بكشاند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خطبه متقين ، از جمله اوصاف پارسايان را چنين برمى‌شمارد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يَحيفُ على مَن يُبْغِضُ وَلا يَأثَمُ فيمَنْ يُحِبُّ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 آن‌كه دشمن مى‌دارد ظلم مى‌كند ،نه در مورد آن‌كه دوستش دارد به گناه مى‌افتد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انسانى خالى از حبّ و بغض نيست و اين غريزه خدادادى ، تنظيم كننده امور زندگى درباره دوستان و دشمنان است،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بايد هوشيار بود كه از آفتِ زياده‌روى مصون بمانيم و از مرز اعتدال، خارج نشويم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على عليه‌السلام در ياد كرد صحنه‌هاى درگيرى مسلمانان با كافران، از مواردى ياد مى‌كند كه در يك جبهه ، پدر است ، در جبههديگر پسر ، يا دو برادرند ، يكى در جبهه ايمان و يكى در صف كافران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كه پيش مى‌آمد ، اينان با هم درگير مى‌شدند و مسلمانان، پدر يا فرزند يا عمو و برادر كافر خود را در جنگ مى‌كشتند و اين صحنه‌ها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ايمان و پايدارى آنان مى‌افزود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مى‌دهد كه در اسلام محبت به فرزند و پدر و برادر و اقوام در حدّى است كه اگرمرز رويارويى ايمان و كفر پيش آيد ، آن محبت‌ها تأثير منفى نمى‌گذارد و مانع عمل به وظيفه جهاد نمى‌شود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بسيارند كسانى كه به خاطر علاقه‌هاى دوستى و خويشاوندى، با حق و عدالت دشمن مى‌شوند و نمى‌توانند خود را از مدار و جاذبه محبّت‌هاى افراطى خارج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سازند و حق را فداى دوستى‌ها مى‌كنند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دوستى‌هاى به اندازه ولى پايدار، بهتر از عشق‌هاى گدازان و زودگذر است، در آن اعتدال است و در اين افراط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محبت اهل‌بيت عليهم‌السلام نيز كه آن همه مورد سفارش پيامبر اكرم صلی الله علیه و‌آله است و در قرآن، مودّت اين خاندان پاك ، اجر رسالت به حساب آمده است ، اگر از حدّ اعتدال خارج شويم ، دچار غلوّ مى‌شويم كه خود امامان از آن نهى كرده‌اند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بخش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زيانبار افراط و تفريط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 اين نكته اشاره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اكنون تأكيد مجدّد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مى‌شود كه عامل پيدايش برخى گروه‌هاى انحرافى در جامعه اسلامى و ميان دوستداران خاندان رسالت، عشق و علاقهافراطى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اميرالمومنين عليه‌السلام هم در روزگار خود ، دچار برخى اهل غلوّ بود و با آنان برخورد شديدى كرد و هم از آينده خبر داد كه چنين آفتى در پيكره جامعه شيعى به وجود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سَيَهلِكُ فِىَّ صِنْفانِ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مُحِبٌّ مُفرِطٌ يَذْهَبُ بِهِ الحُبُّ اِلى غَيرِ الحَقِّ ومُبغِضٌ مُفرِطٌ يذهَبُ بِهِ البُغْضُ اِلى غَيرِ الحقِّ ، وخَيرُ النّاسِ فِىَّ حالاً النَّمَطُ الأوسَطُ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فَالْزَمُوهُ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من دو گروه به هلاكت خواهند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آن كه محبّت افراطى دارد و چنين علاقه‌اى او را به غيرحق مى‌كشاند ، و يكى هم دشمن تندرو كه عداوت افراطى او را به سوى غير حق مى‌برد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بهترين مردم درباره من ، گروه ميانه رو هستند ، پس با آنان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اميرالمومنين عليه‌السلام اهل بيت پيامبر را به عنوان الگو و معيار حق معرفى مى‌كند و گرايش به آنان را عامل حركت در مسير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اعتدال مى‌داند كه نه بايد از آنان جلو زد و نه از ايشان عقب ماند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النُّمْرُقَةُ الوُسْطى ، بِها يَلحَقُ التّالى وَاِلَيها يَرجِعُ الغالى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تكيه گاه ميانه‌ايم، تكيه گاهى كه عقب مانده به آن مى‌پيوندد و پيش‌تاخته اهل غلوّ به آن بر مى‌گردد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كه از اين مرز ميانه‌روى و معيار قراردادن اهل‌بيت عليهم‌السلام فاصله بگيرند ، يا غلوّ مى‌كنند و به آنان مقام‌هايى قائل مى‌شوندكه در شأن خداوند است ، يا در اثر كوتاهى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محبت و مودّت لازم ، به صف ناصبيان و دشمنان عترت مى‌پيوندند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دوستى و دشمنى هم بايد از افراط و تفريط كناره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عليه‌السلام در باره پيامد افراط و تفريط در دشمنى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بالَغَ فِى الخُصُومَةِ اَثِمَ ومَنْ قَصَّرَ فيها ظَلَمَ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دشمنى را از حد بگذراند، گناه كرده است و هر كس در آن كوتاهى كند ، ستم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" w:name="pg7110_93084"/>
    </w:p>
    <w:p>
      <w:pPr>
        <w:pStyle w:val="Heading3"/>
        <w:numPr>
          <w:ilvl w:val="2"/>
          <w:numId w:val="1"/>
        </w:numPr>
        <w:rPr/>
      </w:pPr>
      <w:bookmarkStart w:id="52" w:name="__RefHeading___Toc3741376_372815092"/>
      <w:bookmarkStart w:id="53" w:name="_Toc16"/>
      <w:bookmarkEnd w:id="51"/>
      <w:bookmarkEnd w:id="52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در ستايش و نكوهش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ستايش، مورد پسند افراد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نكوهش و ملامت هم ناخوشايند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كه به قصد تشويق ، كسى را بستاييم، در او انگيزه و شوق مى‌آفرينيم و چون به قصد تنبيه انتقاد كنيم ، او را از كار ناپسندبازمى‌داريم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در حالت طبيعى و عادى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اگر مدح و ذمّ و ستايش و نكوهش بيش از اندازه باشد ، يا غرور مى‌آورد، يا دشمنى توليد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وقتى مومن، آينه مومن است ، بايد خوبى و بدى او را مثل آينه به همان اندازه نشان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، نه كوچك‌تر و نه بزرگ‌تر، نه كمتر و نه بيشتر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نشان يك مومن متعادل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على عليه‌السلام در اين باره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اَلثّناءُ بِاَكثَرَ مِنَ الإستِحقَاقِ مَلَقٌ وَالتَّقصِيرُ عَنِ الإسْتِحقاقِ عِىٌّ اَوْحَسَدٌ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ستايش بيش از حدّ استحقاق ، تملّق و چاپلوسى است و كمتر از حدّ استحقاق، يا حسد است ، يا ضعف و درماندگى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روزى كسى حضرت امير عليه‌السلام را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افراطى ستايش و تعريف كرد ، در حالى كه قلباً عقيده‌اى به امام نداشت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براى برملا ساختن نفاق او در اين ستايش بيش از حد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كمتر از آنم كه بر زبان مى‌آورى و برتر از آنم كه در دل دارى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60"/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اين زياده‌روى ، با انگيزه‌هاى دنياطلبى و مالى است و چه زشت است كه انسان با طمع مادى به ستايش‌هاى چاپلوسانه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همان است كه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آمده است كه به چهره ستايشگران خاك بپاشيد ، يعنى دوست نداشته باشيد متملّقانه به ستايش شما بپردازند ، چون چهبسا اين تعريف‌ها انسان را مغرور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مومنان به مالك اشتر چنين توصيه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رُضْهُم عَلى اَلاّ يُطْرُوكَ ولا يَبْجَحُوكَ بباطِلٍ لم تَفْعَلْهُ ، فاِنَّ كَثرَةَ الإطْراءِ تُحْدِثُ الزَّهوَ وتُدْنى مِنَ العِزّةِ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61"/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مردم را عادت بده كه تو را زياد تعريف و ستايش بيجا نسبت به كارى كه انجام </w:t>
      </w:r>
      <w:bookmarkStart w:id="54" w:name="pg7110_93092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نداده‌اى نكنند ، چرا كه مدح و ستايش زياد ، عُجب و غرور و تكبّر مى‌آورد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مولوى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آدمى فربه شود از راه گوش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3741378_372815092"/>
      <w:bookmarkStart w:id="56" w:name="_Toc17"/>
      <w:bookmarkEnd w:id="55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در مصرف و خوراك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در مصرف امكانات و مواهب طبيعى، راهى براى مقابله و پيشگيرى از فقر و كمبودهاست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خود انسان نيز سازنده و تربيت كننده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اگر از حدّ متعادل فراتر رود اسراف مى‌شود و اسراف زمينه‌ساز كمبودها و گرانى‌هاست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خوردن و آشاميدن نيز بايد متعادل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تا به قول سعدى نه از ضعف، جان انسان برآيد و نه از پرخورى حالت تهوّع دست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على عليه‌السلام در ترسيم حالات قلب انسان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واقع، تحليلى از جوهره آدمى و سرشت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وَاِنْ جَهَدَهُ الجُوعُ قَعَدَ بِهِ الضَّعْفُ وَاِنْ اَفْرَطَ بِهِ الشِّبَعُ كَظَّتْهُ الْبِطْنَةُ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63"/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گرسنگى آن را خسته كند ، ضعف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زمينگير مى‌سازد و اگر سيرى افراطى پيدا كند ، شكمبارگى او را رنج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نبايد پرخورى كرد و نه آن قدر گرسنگى كشيد كه بدن ناتوان شود ، بلكه بايد حق بدن را هم ادا كرد و در غذاى جسم ، متعادل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همان توصيه قرآن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كُلُوا وَاشرَبُوا ولا تُسرِفُوا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بخوريد و بياشاميد و اسراف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اميرمومنان در توصيف يك برادر ايمانى كه در قديم داشته ، ويژگى‌هايى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برمى‌شمارد ، از جمله آن خصوصيات، يكى هم ميانه‌روى در مصرف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خارجاً مِنْ سُلطانِ بَطْنِهِ، فَلا يَشْتَهِى ما لا يَجِدُ وَ لا يُكْثِرُ اِذا وَجَدَ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65"/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سلطه شكم خويش آزاد بود ، آنچه را نمى‌يافت هوس نمى‌كرد ، وقتى هم مى‌يافت، زياده‌روى نمى‌كرد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مصرف او دائر مدار داشتن و نداشتن نبود ، بلكه شيوه‌اش اعتدال بود ، چه در حالت داشتن و چه نداشتن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نهج البلاغه، ماجرايى نقل شده كه اشاره به همين تعادل در بهره‌ورى از امكانات دنيوى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على عليه‌السلام در بصره به عيادت يكى از يارانش به نام علاءبن زياد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ديدار ، چون خانه وسيع او را ديد 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خانه وسيع كه در دنيا دارى چه استفاده‌اى مى‌كنى؟ در حالى كه بهچنين خانه‌اى در آخرت نيازمندترى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اگر بخواهى مى‌توانى با همين خانه هم به آخرت برسى ، در اين خانه از مهمان پذيرايى كنى ، به خويشاوندانت احسان كنى و حقوق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شرعى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خمس و صدقات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بپردازى ، كه اگر چنين كنى ، با اين خانه وسيع، آخرت را هم به‌دست آورده‌اى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بن زياد در پاسخ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اميرالمومنين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برادرم عاصم بن زياد به تو شكايت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چهمى‌كند؟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ساده‌اى پوشيده و از دنيا دست كشيده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دستور داد او را فرا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نزد امام آمد ، حضرت خطاب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دشمنك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شيطان پليد خواسته تو را به اين وسيله سرگردان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حال خانواده و فرزندانت رحم نمى‌كنى؟ آيا پنداشته‌اى كه خداوند ، استفاده از روزى‌هاى پاكيزه را بر تو حلال كرده ، امّا دوست ندارد از آنها استفاده كنى؟ تو بر خدا ناچيزتر ازاين هستى و كمتر از آنى كه خدا درباره تو چنين بخواهد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اميرمومنان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خودت اين گونه لباس خشن مى‌پوشى و خوراك سخت و غيرلذيذ مى‌خورى؟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واى بر تو ، من مثل تو نيستم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بر پيشوايان حق واجب ساخته كه خود 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در سطح مردم ضعيف قرار دهند تا فقر تهيدستان به آنان فشار نياورد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برخورد درس‌آموز حضرت امير، نشان مى‌دهد كه بايد در مصرف و خرج و بهره‌ورى از مواهب زندگى، تعادل داشت ، نه خانه و تشكيلاتى عريض و طويل درست است ، نه غارنشينى و ترك دنيا و رهبانيّت ، بلكه يك زندگى شايسته آن است كه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كند 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تأمين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7110_93107"/>
    </w:p>
    <w:p>
      <w:pPr>
        <w:pStyle w:val="Heading3"/>
        <w:numPr>
          <w:ilvl w:val="2"/>
          <w:numId w:val="1"/>
        </w:numPr>
        <w:rPr/>
      </w:pPr>
      <w:bookmarkStart w:id="58" w:name="__RefHeading___Toc3741380_372815092"/>
      <w:bookmarkStart w:id="59" w:name="_Toc18"/>
      <w:bookmarkEnd w:id="57"/>
      <w:bookmarkEnd w:id="58"/>
      <w:r>
        <w:rPr/>
        <w:t>9</w:t>
      </w:r>
      <w:r>
        <w:rPr>
          <w:rtl w:val="true"/>
        </w:rPr>
        <w:t>-</w:t>
      </w:r>
      <w:r>
        <w:rPr>
          <w:rtl w:val="true"/>
        </w:rPr>
        <w:t>در سخن و سكوت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 كه از پرحرفى پرهيز شود ، و آنجا هم كه نياز به كلام است ، از سخن گفتن مضايقه نشود ، چه در مقام ارشاد مردم و نهى از منكر ، چه جواب از آنچه مى‌پرسند و دفاع از كسى كه مظلوم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عليه‌السلام، علاوه بر اينكه زياده‌روى در سخن را موجب افزايش خطاها مى‌داند ، سكوت را موجب هيبت و وقار انسان دانسته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كَثُرَ كلامُهُ كَثُرَ خَطَوه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زياد حرف بزند ، خطايش زياد خواهد شد و هر كه خطايش افزون گردد ، از حياى او كاسته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كس بداند كه سخن او نيز جزء عمل اوست ، كلامش كم خواهد شد، مگر در آنچه به او مربوط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بِكَثرَةِ الصَّمتِ تَكُونُ الهَيبَةُ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سكوت بسيار، هيبت پديد مى‌آيد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سخنان ديگر آن حضرت چنين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كسانى مباش كه پرحرفند و كم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خيرى در سكوت از حكمت نيست ، هيچ خيرى هم در سخن جاهلانه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را نمى‌دانى مگو ، همه آنچه را هم كه مى‌دانى مگو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1"/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محبوب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مى‌گويد ومى‌فهماند ، و سكوت مى‌كند و سالم مى‌ماند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برادر قديمى‌اش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نكته‌اى هم از او آورديم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توصيف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وكانَ عَلى ما يَسمَعُ احرَصَ مِنهُ على اَن يَتَكَلَّمَ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شنيدن بيشتر از سخن گفتن ، حريص و مشتاق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گوى و بجز مصلحت خويش مگو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هرچه نپرسدت كسى ، پيش مگو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تو دو دادند و زبانِ تو يكى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كه دو بشنو و يكى بيش مگو</w:t>
      </w:r>
      <w:r>
        <w:rPr>
          <w:rStyle w:val="FootnoteAnchor"/>
          <w:rtl w:val="true"/>
        </w:rPr>
        <w:footnoteReference w:id="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اين سخنان ، يك نكته را مى‌آموزد و آن رعايت اعتدال در سخن و سكوت است و شناختن اينكه كجا جاى كلام است و كجا جاى سكوت و در هر جا چه مقدار بايد سخن گفت و كجاست كه سكوت و دم فروبستن ، ناپسند است چرا كه گاهى به تضييع حقّى مى‌انجامد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در سخن زياده‌روى مى‌كند ، ناچاربه هذيان گويى كشيده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مضمون كلام على عليه‌السلام است كه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اَكثَرَ اَهْجَرَ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75"/>
      </w:r>
      <w:bookmarkStart w:id="60" w:name="pg7110_93116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پرگوى ، بيهوده‌گوى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3741382_372815092"/>
      <w:bookmarkStart w:id="62" w:name="_Toc19"/>
      <w:bookmarkEnd w:id="61"/>
      <w:r>
        <w:rPr/>
        <w:t>10</w:t>
      </w:r>
      <w:r>
        <w:rPr>
          <w:rtl w:val="true"/>
        </w:rPr>
        <w:t xml:space="preserve"> - </w:t>
      </w:r>
      <w:r>
        <w:rPr>
          <w:rtl w:val="true"/>
        </w:rPr>
        <w:t>در بيم و اميد</w:t>
      </w:r>
      <w:bookmarkEnd w:id="62"/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بيش از حد ، انسان را غافل و مغرور مى‌سازد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 بى‌اندازه هم حالت يأس و بى‌انگيزگى پديد مى‌آورد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تعاليم دينى توصيه شده كه مومن بايد در حالت بينابينِ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رجاء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تا تعادلش در عمل، حفظ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برنامه‌هاى تبليغى و تربيتى هم اعتدال در بيم و اميد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ترساندن افراطى صحيح است ، نه اميد دادن بيش از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پيامبران الهى، هم مبشّر بوده‌اند ، هم مُنذر، براى حفظ اين تعادل بوده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على عليه‌السلام اصحاب ارجمند پيامبر خدا را برخوردار از اين دو خصلت معرفى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خوف از عقاب و اميد به ثواب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همينويژگى را در اوصاف متّقين نيز بيان مى‌كند</w:t>
      </w:r>
      <w:r>
        <w:rPr>
          <w:rStyle w:val="FootnoteAnchor"/>
          <w:rtl w:val="true"/>
        </w:rPr>
        <w:footnoteReference w:id="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ايجاد تعادل ميان اين بيم و اميد را اين گونه ترسيم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العَبدَ انّما يكونُ حُسْنُ ظَنِّهِ بِرَبّه عَلى قَدْرِ خَوفِه مِنْ ربِّهِ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، خوش گمانى‌اش به خدا ، به همان اندازه‌اى است كه از پروردگارش بيمدارد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حالت بيم و اميد ، هم بازدارنده از گناه است، هم شوق‌آور نسبت به طاعت و بندگى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 گنهكاران نيز هر چند پرونده سياهى داشته باشند ، نبايد از رحمت خدا نااميد باشند ، چرا كه خداوند، وعده آمرزش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دعايى كه اميرمومنان در مراسم نماز باران به درگاه خداوند دارد ، اين گونه اظهار مى‌دارد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 ، ما به درگاه تو روى آورده‌ايم، هم رغبت و اميد به فضل و رحمتتو داريم ، هم از عذاب و انتقام تو بيمناكيم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راغِبِينَ فى رَحمَتِكَ ، وَرَاجينَ فَضْلَ نِعمَتِكَ وَخائِفِينَ مِنْ عَذابِكَ ونِقمَتِكَ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79"/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اعتدال در بيم و اميد ، نسبت به ديگران هم بايد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خوبان را مى‌توان براى هميشه خوب و برخوردار از رحمت الهى دانست و نه بدان را براى ابد ، نامه سياه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نگون بخت 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اختيار دارد و مى‌تواند از خوبى به بدى يا از بدى به خوبىهجرت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نيكان اين امت ، ايمن از عذاب خدا مباش، چون خداوند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زيانكاران، از مكر خدا ايمن نمى‌شوند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بدان اين امّت هم مأيوس نباش كه به رحمت الهى نايل شوند ، چون خداوند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كافران ، از رحمت و فضل الهى نااميد نمى‌شوند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ممكن است نيكان بلغزند و دوزخى شوند و ممكن است عاصيان توبه كنند و بنده مقرّب پروردگار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آنان بايد بيش از حد اميد داشت و نه از اينان بيش از حد نااميد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خوف و رجا به صورت اعتدال ، عامل مهمى در تربيت افراد است، بايد از همين دو عامل به نحو صحيح بهره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ترساندن بيش از حد ، مأيوس مى‌كند و اميد دادنِ افراطى هم غرور مى‌آورد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توازنخوف و رجا سازنده است ، نه زمينگير مى‌كند ، نه بى‌خيال و خوش خيال بار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اميرالمومنين عليه‌السلام در معرفى فقيه كامل و دين‌شناس راستين ، بر همين نكته تأكيد مى‌كند و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الفَقيهُ كُلُّ الفَقيهِ مَنْ لَمْ يُقَنِّطِ النّاسَ مِنْ رَحمَةِ اللّه‌ِ وَلَمْ يُومِسْهُمْ مِنْ رَوْحِ اللّه‌ِ وَلَمْ يُومِنْهُمْ مِنْ مَكرِ اللّه‌ِ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 كامل و راستين كسى است كه نه مردم را از رحمت و لطف الهى مأيوس و نوميد كند ، و نه آنان را از مكر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مومخذه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خداوند، ايمن و خاطر جمع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آن‌كه خيلى بترسد، اميد و انگيزه را از دست مى‌دهد ، كسى هم كه خيلى اميدوار باشد ، دل‌خوش مى‌دارد و خوش خيالانه دست از تلاش برمى‌دارد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با دو بال بيم و اميد ، انسان را بالامى‌برد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 افراط و تفريط، هر يك از اين دو بال بشكند يا ضعيف شود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موفق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توصيه‌هاى دينى ما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چندان اميدوار باشيد كه اگر همه گناهان عالم را مرتكب شده باشيد ، اميد رحمت </w:t>
      </w:r>
      <w:bookmarkStart w:id="63" w:name="pg7110_93132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باشيد، در همين حال ، چندان از خدا بيمناك باشيد كه اگر طاعت جنّ و انس را هم داشته باشيد، از عذاب الهى ترسان و نگران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غَرّه مشو كه مركب مردان مرد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سنگلاخ باديه ، پى‌ها بريده‌اندنوميد هم مباش كه رندان جرعه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 به يك ترانه به منزل رسيده‌اند</w:t>
      </w:r>
      <w:r>
        <w:rPr>
          <w:rStyle w:val="FootnoteAnchor"/>
          <w:rtl w:val="true"/>
        </w:rPr>
        <w:footnoteReference w:id="82"/>
      </w:r>
    </w:p>
    <w:p>
      <w:pPr>
        <w:pStyle w:val="Heading3"/>
        <w:numPr>
          <w:ilvl w:val="2"/>
          <w:numId w:val="1"/>
        </w:numPr>
        <w:rPr/>
      </w:pPr>
      <w:bookmarkStart w:id="64" w:name="__RefHeading___Toc3741384_372815092"/>
      <w:bookmarkStart w:id="65" w:name="_Toc20"/>
      <w:bookmarkEnd w:id="64"/>
      <w:r>
        <w:rPr/>
        <w:t>11</w:t>
      </w:r>
      <w:r>
        <w:rPr>
          <w:rtl w:val="true"/>
        </w:rPr>
        <w:t xml:space="preserve"> - </w:t>
      </w:r>
      <w:r>
        <w:rPr>
          <w:rtl w:val="true"/>
        </w:rPr>
        <w:t>در غم و شادى</w:t>
      </w:r>
      <w:bookmarkEnd w:id="65"/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غمِ بسيار، شكننده و پير كننده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شادى بسيار هم غفلت‌آور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توازن ميان حُزن و فَرح از ويژگى‌هاى انسان‌هاى كامل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و گريه نيز از توابع غم و شادى است و در آن هم بايد ميانه‌روى را مراعاتكرد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تعبير اميرمومنان عليه‌السلام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، مسرّت و شادى‌اش در چهره اوست و حزن و اندوهش در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المومِنُ بِشْرُهُ فى وَجْهِهِ وحُزْنُهُ فى قَلبِهِ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83"/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نوعى ايجاد تعادل در شادى ظاهرى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اندوه درونى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هر چند غم داشته باشد ، ضرورتى ندارد آن را براى ديگران آشكار سازد تا آنان هم اندوهگينشوند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كه چهره باز و گشاده را براى برخورد با ديگران نگه دارد و حزن و اندوه را به دنياى شخصى خويش اختصاص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خنده‌ام مى‌بينى و از گريه دل غافلى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خانه ما از درون ابر است و بيرون آفتاب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اولياى الهى ، هم غم داشتند هم شادى، هم گريه هم خنده ، ليكن هر يك به اندازه و دور از افراط و تفريط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انسان در زندگى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افراط شود به جايى مى‌رسد كه از شادى، خنده مستانه و قهقهه سر مى‌دهد و هيچ حريمى را مراعات نمى‌كند، تفريط هم ازقيافه عبوس و گرفته و پرهيز از هر نوع شادى و تفريح و مزاح سر در مى‌آورد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 ميان قهقهه و چهره عبوس،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روى باز و گشاده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عليه‌السلام در توصيف متّقين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وَاِنْ ضَحِكَ لَمْ يَعْلُ صَوتُهُ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84"/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بخندد، صدايش بلند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ويژگى پارسايان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الزّاهِدينَ فِى الدُّنيا، تَبكى قُلُوبُهُم وَاِنْ ضَحِكُوا ، ويَشْتَدُّ حُزْنُهُمْ وَاِنْ فَرِحُوا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زاهدان در دنيا ، هر چند كه مى‌خندند ، امّا دلشان گريان است و هر چند كه شادمانند ، اندوهشان بسيار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اين تعادل باشد ،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وجود مومن تحقق مى‌يابد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امير عليه‌السلام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همه زهد در دو كلمه قرآن نهفته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آنكه بر آنچه از دستت برود غصّه نخورى ، ديگرى آنكه براى چيزى كه مى‌يابى چندان خوشحال نشوى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بر گذشته اندوه نخورد و به آينده خيلى خوش و شادمان نباشد ، هر دو طرف زهد را به دست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تنظيم درستِ شادى و حزن نسبت به امور دنيوى و اخروى ، از جلوه‌هاى ديگر توازن در غم و شادى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بعضى براى ازدست دادن اندكى از دنيا ، كوهى از غم بر دلشان مى‌نشيند، ولى اگر همه آخرتشان 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ببازند، عين خيالشان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مصداقى از عدم تعادل در غم و شادى نسبت به ارزش‌ها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امير عليه‌السلام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بالُكُم تَفرَحُونَ بِالْيَسِيرِ مِنَ الدُّنيا تُدرِكُونَهُ وَلا يَحْزُنُكم الكَثِيرُ مِنَ الآخِرَةِ تُحْرَمُونَه؟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چه مى‌شود كه براى اندكِ دنيا كه به دست مى‌آوريد خوشحال مى‌شويد ، ولى بهره فراوانى از آخرت كه محروم مى‌شويد ، شما را غمگين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نمى‌سازد؟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بر هر درد بى‌درمان دواست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گرچه بعضى براى درمان افسردگى و پريشانى و بعضى بيمارى‌هاى جسمى ، به ترويجِ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درمانى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تا حدّى درستاست و مزاح و تفريح و خنده ، نشاط‌آور است و رنج‌ها را مى‌برد ، ولى همين دارو ، اگر به صورت افراط درآيد ، دل را مى‌ميراند و از ياد خدا غافل مى‌سازد و وقار و هيبت انسان را مى‌برد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" w:name="pg7110_93147"/>
    </w:p>
    <w:p>
      <w:pPr>
        <w:pStyle w:val="Heading3"/>
        <w:numPr>
          <w:ilvl w:val="2"/>
          <w:numId w:val="1"/>
        </w:numPr>
        <w:rPr/>
      </w:pPr>
      <w:bookmarkStart w:id="67" w:name="__RefHeading___Toc3741386_372815092"/>
      <w:bookmarkStart w:id="68" w:name="_Toc21"/>
      <w:bookmarkEnd w:id="66"/>
      <w:bookmarkEnd w:id="67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>در سوءظن و حسن ظن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بدگمانى به ديگران، سبب مى‌شود كه همه حرف‌ها و رفتارهاى آنان را بر دشمنى ، غرض‌ورزى ، بد دلى و فساد حمل كنيم ورابطه ما با آنان گرم و صميمى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گمانى هم موجب مى‌شود همه را خوب بدانيم و همه كارها را دوستانه و خيرخواهانه به حساب آوريم و به همه چيز با عينك خوشبينى بنگريم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افراط در هر يك از اين‌ها زيان‌آور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اعتدال، همان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 بينى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خوشبينى زيادى به همه، ساده‌لوحانه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موجب فريب انسان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بدبينى افراطى هم سبب مى‌شود به هيچ كس اطمينان نكنيم و همه را بد بشناسيم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عليه‌السلام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الطُّمَأنِينَةُ اِلى كُلِّ اَحَدٍ قَبْلَ الإختِبارِ 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اطمينان به همه ، پيش از آزمودنشان، ناتوانى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اطمينانى ، حسن ظنِّ زيان‌آور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 بايد هوشيار باشد و بدون شناخت و امتحان ، به كسى اطمينان و اعتماد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كامل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بسيارى از مشكلات مردم، به خصوص در معاملات وقراردادها و ازدواج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همين نگاه ساده‌لوحانه و بى‌دقّتى سرچشمه 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معيارها در سوءظن يا حسن ظنّ به مردم، شرايط زمانه و جوّ عمومى 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غلبه با خوبى و صلاح است، در چنين شرايطى سوءظن به كسانى كه از آنان بدى نديده‌ايم گناه است و اگر جوّ غالب ، بدى و فساد است خوشبينى مايه فريب ، و دليل سادگى و ابلهى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امير عليه‌السلام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اِذَا اسْتَوْلَى الصَّلاحُ عَلَى الزّمانِ وَاَهْلِهِثُمَّ اَساءَ رَجُلٌ الظَّنَّ بِرَجُلٍ لَمْ تَظْهَرْ مِنْهُ حَوْبَةٌ فَقَدْ ظَلَمَ، وَاِذا اسْتَولَى الفَسادُ عَلى الزّمانِ وَ اَهْلِهِ، فَأحسَنَ رَجُلٌ الظَّنَّ بِرَجُلٍ فَقَدْ غَرَّرَ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89"/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صلاح و خوبى بر زمان و مردم آن حاكم باشد، سپس كسى به ديگرى سوءظن داشته باشد، بى‌آنكه از او گناهى آشكار شده باشد ، در حق او ستم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بر زمانه و مردمش فساد حاكم باشد ، سپس كسىبه ديگرى خوشبين باشد ، خود را در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خطر و زيان افكنده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نه همه جا خوشبينى خوب است و نه همه جا و نسبت به همه كس بدبينى شايسته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انسان ارزيابى دقيقى از جامعه و جوّ آن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شرايط عادى ، بهتر است تا مى‌شود حرف يا عمل ديگران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بر صحّت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كرد، مگر آنكه جاى آن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سخنى از زبان كسى خارج شد ، تا آنجا كه مى‌توان محمل خوبىبراى آن يافت، نبايد با بدبينى درباره آن قضاوت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دشمن هم پس از صلح ، نبايد چندان خوشبين بود كه اين ساده‌لوحى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اين باره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مالك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با دشمنت صلح كردى ، از او بسيار بسيار برحذر باش ، چراكه دشمن گاهى نزديك مى‌شود و از درِ دوستى مى‌آيد تا تو را غافلگيركند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احتياط كن و در چنين موردى حسن ظن نداشته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1"/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بدبينان افراطى ، چون همه را بد مى‌بينند ، </w:t>
      </w:r>
      <w:bookmarkStart w:id="69" w:name="pg7110_93158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انزوا مى‌شوند و از همه مى‌بُرند و خيالات بدبينانه درباره ديگران ، محيط را براى آنان دشوار وتحمّل‌ناپذير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بايد متعادل بود و واقع بين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3741388_372815092"/>
      <w:bookmarkStart w:id="71" w:name="_Toc22"/>
      <w:bookmarkEnd w:id="70"/>
      <w:r>
        <w:rPr/>
        <w:t>13</w:t>
      </w:r>
      <w:r>
        <w:rPr>
          <w:rtl w:val="true"/>
        </w:rPr>
        <w:t>-</w:t>
      </w:r>
      <w:r>
        <w:rPr>
          <w:rtl w:val="true"/>
        </w:rPr>
        <w:t>در برخورد كريمانه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عدّه‌اى خون را با خون مى‌شويند و بدى را با بدى پاسخ مى‌دهند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هم كريم و بزرگوارند و بدى را با خوبى پاسخ مى‌دهند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نشان كمال روح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هم توصيه مى‌فرمايد كه بدى را با خوبى و حسنه دفع كن، كه اگر چنين كنى خواهى ديد كه آن كه با تو دشمن است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 صميمى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پيامبر خدا و امامان و پيشواياندين نيز چنين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بايد ظرفيّت و قابليّت طرف را هم در نظر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كسانى لايق اين خوبى و بزرگوارى نباشند ، از آن سوء استفاده مى‌كنند و چنين رفتارى را بر ناتوانى و ترس و ضعف حمل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اينجا برخورد كريمانه ، افراط و زياده‌روى است و بايد آن را ترك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على عليه‌السلام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برخورد با برادر دينى‌ات خود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وادار كن كه وقتى او قطع رابطه مى‌كند ، تو بپيوند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او قهر و جدايىمى‌كند ، تو لطف و نيكى كن ، وقتى او بخل مى‌ورزد تو ببخش، وقتى او دورى مى‌گزيند تو نزديك شو ، وقتى او تندى مى‌كند تو نرمش نشان بده ، وقتى او خطا مى‌كند ، تو درگذر و عذرش را بپذير و چنان باش كه گويا تو بنده اويى و او صاحب نعمت بر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ادامه، براى جلوگيرى از سوءاستفاده طرف مقابل و پرهيز از افراط در اين مسأله، </w:t>
      </w:r>
      <w:bookmarkStart w:id="72" w:name="pg7110_93164"/>
    </w:p>
    <w:p>
      <w:pPr>
        <w:pStyle w:val="BookText"/>
        <w:rPr/>
      </w:pPr>
      <w:bookmarkEnd w:id="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شناخت زمينه و لياقت او اشاره مى‌كند ومى‌فرمايد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وَاِيّاكَ اَنْ تَضَعَ ذلِكَ فى غَيرِ مَوْضِعِهِ، اَوْ اَنْ تَفْعَلَهُ بِغَيرِ اَهْلِهِ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مبادا اين‌ها را در غير موردش، يا نسبت به كسى كه اهليّت 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رفتار كريمانه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ندارد، انجام 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3741390_372815092"/>
      <w:bookmarkStart w:id="74" w:name="_Toc23"/>
      <w:bookmarkEnd w:id="73"/>
      <w:r>
        <w:rPr/>
        <w:t>14</w:t>
      </w:r>
      <w:r>
        <w:rPr>
          <w:rtl w:val="true"/>
        </w:rPr>
        <w:t xml:space="preserve"> - </w:t>
      </w:r>
      <w:r>
        <w:rPr>
          <w:rtl w:val="true"/>
        </w:rPr>
        <w:t xml:space="preserve">در غيرت‌ورزى </w:t>
      </w:r>
      <w:r>
        <w:rPr>
          <w:rtl w:val="true"/>
        </w:rPr>
        <w:t>(</w:t>
      </w:r>
      <w:r>
        <w:rPr>
          <w:rtl w:val="true"/>
        </w:rPr>
        <w:t>غيرت بيجا</w:t>
      </w:r>
      <w:r>
        <w:rPr>
          <w:rtl w:val="true"/>
        </w:rPr>
        <w:t>)</w:t>
      </w:r>
      <w:bookmarkEnd w:id="74"/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غيرت ، از خصلت‌هاى بسيار ارزشمند براى مسلمان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غيور بودن نسبت به همسر و ناموس ، مطلوب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كوتاهى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مسأله، به صورت بى تفاوتى نسبت به نگاه و رابطه ديگران با همسر جلوه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در آن ، سر از سوءظن نسبت به همسر درمى‌آورد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حساسيّت بيش از حد داشتن در اين مسأله، فسادآور است و گاهى همسر را به لجبازى مى‌كشاند و اگر سالم و بى‌مشكل هم باشد ، او را به برخى فسادها وسوسه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عليه‌السلام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اِيّاكَ والتّغايُرَ فى غَيرِ مَوضِعِ غَيْرَةٍ، فَإنَّذلِكَ يَدْعُو الصَّحيحَةَ اِلَى السَّقَمِ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وَالْبَريئَةَ اِلَى الرِّيبِ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در غير جاى غيرت، غيرت نشان دهى ، چرا كه اين كار ، زن سالم را به بيمارى و زن پاكدامن را به ترديد و شك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سالم ماندن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هوشيار و مراقب بود كه غيرت بيش از حد و افراطى، موجب گستاخى و پرده‌درى و حريم‌شكنى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" w:name="pg7110_93169"/>
    </w:p>
    <w:p>
      <w:pPr>
        <w:pStyle w:val="Heading2"/>
        <w:numPr>
          <w:ilvl w:val="1"/>
          <w:numId w:val="1"/>
        </w:numPr>
        <w:rPr/>
      </w:pPr>
      <w:bookmarkStart w:id="76" w:name="__RefHeading___Toc3741392_372815092"/>
      <w:bookmarkStart w:id="77" w:name="_Toc24"/>
      <w:bookmarkEnd w:id="75"/>
      <w:bookmarkEnd w:id="76"/>
      <w:r>
        <w:rPr>
          <w:rtl w:val="true"/>
        </w:rPr>
        <w:t>سخن آخر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تعادل و ميانه‌روى، بار انسان را در مسير زندگى سالم‌تر به مقصد مى‌رساند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افراطى از يك سو به بيراهه مى‌كشاند ، هر تفريطى نيز از سوى ديگر رونده اين راه را از مقصد بازمى‌دارد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اسلام ، دين وسط است ، مسلمان هم بايد در همين خط حركت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زندگى، جنبه‌ها و جهات مختلف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دينى هم كه براى تأمين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برنامه‌هايش از توازن و تعادل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نيايش شبانه با معبود فرا مى‌خواند، هم تلاش براى تأمين زندگى از راه حلال را جهاد مى‌شمارد ، هم خاكسارى و فروتنى را ارزش مى‌داند ، هم به عزّت و وقار و مناعت طبع يك مومن ارج مى‌نهد ، هم جهاد با دشمن را فريضه مى‌شمارد ، هم محبت و مهرورزى با خودى‌ها را تأكيد مى‌كند ، هم سعادت دنيا رادر چشم‌انداز قرار مى‌دهد ، هم حيات اخروى و ابدى را مقصد و منزلگاه نهايى معرّفى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اين‌ها نمونه‌هايى از برنامه‌هاى دين اسلام است كه گوياى جامعيت و اعتدال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اميرالمومنين عليه‌السلام در تقسيم‌بندى وقت و برنامه‌ريزى ساعات روزانه مومن، هم نجوا با خدا را ، هم تلاش اقتصادى و معيشتى را و هم لذّت‌هاى حلال و آراستگى‌هاى زندگى را مطرح مى‌كند و حتى سفر يك خردمند را نيز بر سه محور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تأمين معاش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گامى درمسير 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و تفريح 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همان همه سونگرى، جامعيت و تعادل را در نگاه دين مى‌رساند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سرمشق امام على عليه‌السلام براى ما معرفت آموزانِ كلاس نهج البلاغه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عرفانمان حماسى و حماسه ما عرفانى شود، اخلاق ، ما را از دانش باز ندارد و علم، منهاى اخلاق براى ما بُت نگردد،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گرايى، ما را بى‌اعتنا به بندگان خدا نسازد، و مردم گرايى، ما را از خدا غافل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شاهنامه فردوسى، بر اساس چاپ مسكو، به كوشش دكتر سعيد حميديان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شماره و نشانى مطالب آن حضرت، براساس نهج‌البلاغه نسخه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صبحى صالح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بالُكُم لا سُدِّدتُم لِرُشْدٍ وَلاهُدِيتُم لِقَصدٍ نهج‌البلاغه،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نحل،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اِنّ اَبغَضَ الخلائِقِ الى اللّه‌ِ رجلان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رجلٌ وَكَلَهُ اللّه‌ُ الى نفسِهِ فهو جائِرٌ عن قصدِ السّبيلِ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وَالتَّقصِيرُ فى حُسنِ العَمَلِ اذا وَثِقْتَ بالثّوابِ عَلَيهِ غَبْنٌ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وَمَن قَصَّرَ فى اَيّامِ اَمَلِهِ قَبلَ حُضورِ اَجَلِهِ ، فَقَد خَسِرَ عَمَلَهُ وَضَرَّهُ اَجَلُهُ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همين حكمت ، اين سخن به اين صورت هم 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يَهلِكُ فِىَّ رجلانِ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مُحِبٌّ مُفرِطٌ وباهِتٌ مُفتَرٍ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وَكذلِكَ جَعَلناكُم اُمَّةً وَسَطاً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خيرُ الأمور اَوساطُها اوسطها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74/383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تَجعَل يَدَكَ مَغلُولَةً الى عُنُقِكَ ولا تَبْسُطها كُلَّ البَسطِ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فرقان،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وَالَّذين اذا اَنفَقُوا لم يُسرِفُوا ولم يَقتُرُوا وكان بَينَ ذلِك قَواماً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فقدِّموا بَعضاً يَكُن لَكُم قَرضاً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واَعْطِ ما اَعطَيتَ هَنِيئاً وَامْنَعْ فى اِجمالٍ واِعذارٍ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مِن دابَّةٍ فى الأرضِ اِلاّ عَلَى اللّه‌ِرِزقُها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اَنّ اللّه‌َ لم يَجعَل للعَبدِ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گلستان سعدى ، باب هشتم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گلستان ، باب هشتم ، آداب صحبت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كتاب‌هايى همچون اصول كافى و وسائل الشيعه ، بابى با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الاقتصاد فى العبادة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وجود دارد كه تأكيدى بر اين اعتدال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واذا قُمتَ فى صلاتك للنّاسِ، فلا تكونَنَّ مُنَفِّراً ولا مُضَيِّعاً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بوستان سعدى، باب اول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گلستان ، باب هشتم آداب صحبت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قول سعدى در همان 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پادشاه بايد تا به حدّى خشم بر دشمنان نراند كه دوستان را اعتماد نماند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فالبَسْ لَهُم جِلباباً مِنَ اللّينِ تَشُوبُهُ بِطَرَفٍ مِنَ الشِّدَّةِ وَداوِلْ لهم بَينَ القَسوَةِ والرّأفَةِ وَامزُجْ لهم بَينَ التَّقريبِ والاِدناءِ والاِبعادِ وَالاِقصاءِ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بُطومهُ عمّا الإسراعُ اليه اَحزَمُ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همّام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وَلَقَد كُنّا مع رسولِ اللّه‌ِ صلی الله علیه و‌آله نَقتُلُ آباءَنا واَبناءَنا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اَنا دُونَ ما تقُولُ وفَوقَ ما فى نَفسِكَ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 چندان بخور كز دهانت برآيد نه چندان كه از ضعف، جانت برآيد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اعراف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بابا افضل كاشى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خَوفاً مِنَ العِقابِ و رجاءً لِلثَّوابِ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شَوقاً اِلَى الثَّوابِ و خَوفاً مِنَ العِقابِ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تَأمَنَنَّ على خَيرِ هذه الأُمَّةِ عَذابَ اللّه‌ِ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عبدالرحمان جامى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تَظُنَّنَّ بِكلمةٍ خَرَجَتْ مِن أحدٍ سُوءًا وانتَ تَجِدُ لَها فِى الخَيرِ مُحتَمَلاً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الحَذرَ كُلَّ الحَذَرِ مِن عَدُوِّكَ بَعدَ صُلحِهِ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فصّلت،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اِدفَع بِالَّتى هِىَ اَحسَنُ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وَليسَ لِلعاقِلِ اَن يكونَ شاخِصاً اِلاّ فى ثلاثٍ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مَرَمةٍ لِمَعاشٍ ، اَو خُطوَةٍ فى مَعادٍ، اَو لَذَّةٍ فى غير مُحَرَّمٍ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image" Target="media/image2.jpeg"/><Relationship Id="rId146" Type="http://schemas.openxmlformats.org/officeDocument/2006/relationships/image" Target="media/image2.jpeg"/><Relationship Id="rId147" Type="http://schemas.openxmlformats.org/officeDocument/2006/relationships/footer" Target="footer140.xml"/><Relationship Id="rId148" Type="http://schemas.openxmlformats.org/officeDocument/2006/relationships/footnotes" Target="footnotes.xml"/><Relationship Id="rId149" Type="http://schemas.openxmlformats.org/officeDocument/2006/relationships/numbering" Target="numbering.xml"/><Relationship Id="rId150" Type="http://schemas.openxmlformats.org/officeDocument/2006/relationships/fontTable" Target="fontTable.xml"/><Relationship Id="rId151" Type="http://schemas.openxmlformats.org/officeDocument/2006/relationships/settings" Target="settings.xml"/><Relationship Id="rId15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143</Pages>
  <Words>10932</Words>
  <Characters>41124</Characters>
  <CharactersWithSpaces>51584</CharactersWithSpaces>
  <Paragraphs>720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2026-08-27T07:50:28Z</dcterms:created>
  <dc:creator>ghaemiyeh.com</dc:creator>
  <dc:description/>
  <dc:language>en-US</dc:language>
  <cp:lastModifiedBy/>
  <dcterms:modified xsi:type="dcterms:W3CDTF">2026-08-27T11:20:31Z</dcterms:modified>
  <cp:revision>1</cp:revision>
  <dc:subject/>
  <dc:title>اعتدال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