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امیرالمؤمنین علیه السلام فی الذکر المبین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9236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649238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649240_372815092">
            <w:r>
              <w:rPr>
                <w:webHidden/>
                <w:rStyle w:val="IndexLink"/>
                <w:rtl w:val="true"/>
              </w:rPr>
              <w:t>المقدّمة</w:t>
            </w:r>
            <w:r>
              <w:rPr>
                <w:rStyle w:val="IndexLink"/>
                <w:rtl w:val="true"/>
              </w:rPr>
              <w:tab/>
            </w:r>
            <w:r>
              <w:rPr>
                <w:rStyle w:val="IndexLink"/>
              </w:rPr>
              <w:t>12</w:t>
            </w:r>
          </w:hyperlink>
        </w:p>
        <w:p>
          <w:pPr>
            <w:pStyle w:val="Contents3"/>
            <w:tabs>
              <w:tab w:val="clear" w:pos="8459"/>
              <w:tab w:val="right" w:pos="9026" w:leader="dot"/>
            </w:tabs>
            <w:rPr/>
          </w:pPr>
          <w:hyperlink w:anchor="__RefHeading___Toc3649242_372815092">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649244_372815092">
            <w:r>
              <w:rPr>
                <w:webHidden/>
                <w:rStyle w:val="IndexLink"/>
                <w:rtl w:val="true"/>
              </w:rPr>
              <w:t xml:space="preserve">في حجر النبوّة </w:t>
            </w:r>
            <w:r>
              <w:rPr>
                <w:rStyle w:val="IndexLink"/>
                <w:rtl w:val="true"/>
              </w:rPr>
              <w:t>:</w:t>
              <w:tab/>
            </w:r>
            <w:r>
              <w:rPr>
                <w:rStyle w:val="IndexLink"/>
              </w:rPr>
              <w:t>16</w:t>
            </w:r>
          </w:hyperlink>
        </w:p>
        <w:p>
          <w:pPr>
            <w:pStyle w:val="Contents3"/>
            <w:tabs>
              <w:tab w:val="clear" w:pos="8459"/>
              <w:tab w:val="right" w:pos="9026" w:leader="dot"/>
            </w:tabs>
            <w:rPr/>
          </w:pPr>
          <w:hyperlink w:anchor="__RefHeading___Toc3649246_372815092">
            <w:r>
              <w:rPr>
                <w:webHidden/>
                <w:rStyle w:val="IndexLink"/>
                <w:rtl w:val="true"/>
              </w:rPr>
              <w:t>أوّل المؤمنين</w:t>
            </w:r>
            <w:r>
              <w:rPr>
                <w:rStyle w:val="IndexLink"/>
                <w:rtl w:val="true"/>
              </w:rPr>
              <w:tab/>
            </w:r>
            <w:r>
              <w:rPr>
                <w:rStyle w:val="IndexLink"/>
              </w:rPr>
              <w:t>20</w:t>
            </w:r>
          </w:hyperlink>
        </w:p>
        <w:p>
          <w:pPr>
            <w:pStyle w:val="Contents3"/>
            <w:tabs>
              <w:tab w:val="clear" w:pos="8459"/>
              <w:tab w:val="right" w:pos="9026" w:leader="dot"/>
            </w:tabs>
            <w:rPr/>
          </w:pPr>
          <w:hyperlink w:anchor="__RefHeading___Toc3649248_372815092">
            <w:r>
              <w:rPr>
                <w:webHidden/>
                <w:rStyle w:val="IndexLink"/>
                <w:rtl w:val="true"/>
              </w:rPr>
              <w:t xml:space="preserve">مدرسته الأخلاقية </w:t>
            </w:r>
            <w:r>
              <w:rPr>
                <w:rStyle w:val="IndexLink"/>
                <w:rtl w:val="true"/>
              </w:rPr>
              <w:t>:</w:t>
              <w:tab/>
            </w:r>
            <w:r>
              <w:rPr>
                <w:rStyle w:val="IndexLink"/>
              </w:rPr>
              <w:t>22</w:t>
            </w:r>
          </w:hyperlink>
        </w:p>
        <w:p>
          <w:pPr>
            <w:pStyle w:val="Contents3"/>
            <w:tabs>
              <w:tab w:val="clear" w:pos="8459"/>
              <w:tab w:val="right" w:pos="9026" w:leader="dot"/>
            </w:tabs>
            <w:rPr/>
          </w:pPr>
          <w:hyperlink w:anchor="__RefHeading___Toc3649250_372815092">
            <w:r>
              <w:rPr>
                <w:webHidden/>
                <w:rStyle w:val="IndexLink"/>
                <w:rtl w:val="true"/>
              </w:rPr>
              <w:t>أمير المؤمنين عليه‌السلام القرآن الناطق</w:t>
            </w:r>
            <w:r>
              <w:rPr>
                <w:rStyle w:val="IndexLink"/>
                <w:rtl w:val="true"/>
              </w:rPr>
              <w:tab/>
            </w:r>
            <w:r>
              <w:rPr>
                <w:rStyle w:val="IndexLink"/>
              </w:rPr>
              <w:t>29</w:t>
            </w:r>
          </w:hyperlink>
        </w:p>
        <w:p>
          <w:pPr>
            <w:pStyle w:val="Contents2"/>
            <w:tabs>
              <w:tab w:val="clear" w:pos="8743"/>
              <w:tab w:val="right" w:pos="9026" w:leader="dot"/>
            </w:tabs>
            <w:rPr/>
          </w:pPr>
          <w:hyperlink w:anchor="__RefHeading___Toc3649252_372815092">
            <w:r>
              <w:rPr>
                <w:webHidden/>
                <w:rStyle w:val="IndexLink"/>
                <w:rtl w:val="true"/>
              </w:rPr>
              <w:t>فضائل أمير المؤمنين عليه‌السلام في الذكر المبين</w:t>
            </w:r>
            <w:r>
              <w:rPr>
                <w:rStyle w:val="IndexLink"/>
                <w:rtl w:val="true"/>
              </w:rPr>
              <w:tab/>
            </w:r>
            <w:r>
              <w:rPr>
                <w:rStyle w:val="IndexLink"/>
              </w:rPr>
              <w:t>36</w:t>
            </w:r>
          </w:hyperlink>
        </w:p>
        <w:p>
          <w:pPr>
            <w:pStyle w:val="Contents3"/>
            <w:tabs>
              <w:tab w:val="clear" w:pos="8459"/>
              <w:tab w:val="right" w:pos="9026" w:leader="dot"/>
            </w:tabs>
            <w:rPr/>
          </w:pPr>
          <w:hyperlink w:anchor="__RefHeading___Toc3649254_372815092">
            <w:r>
              <w:rPr>
                <w:webHidden/>
                <w:rStyle w:val="IndexLink"/>
                <w:rtl w:val="true"/>
              </w:rPr>
              <w:t>هذا الكتاب</w:t>
            </w:r>
            <w:r>
              <w:rPr>
                <w:rStyle w:val="IndexLink"/>
                <w:rtl w:val="true"/>
              </w:rPr>
              <w:tab/>
            </w:r>
            <w:r>
              <w:rPr>
                <w:rStyle w:val="IndexLink"/>
              </w:rPr>
              <w:t>36</w:t>
            </w:r>
          </w:hyperlink>
        </w:p>
        <w:p>
          <w:pPr>
            <w:pStyle w:val="Contents3"/>
            <w:tabs>
              <w:tab w:val="clear" w:pos="8459"/>
              <w:tab w:val="right" w:pos="9026" w:leader="dot"/>
            </w:tabs>
            <w:rPr/>
          </w:pPr>
          <w:hyperlink w:anchor="__RefHeading___Toc3649256_372815092">
            <w:r>
              <w:rPr>
                <w:webHidden/>
                <w:rStyle w:val="IndexLink"/>
              </w:rPr>
              <w:t>1</w:t>
            </w:r>
            <w:r>
              <w:rPr>
                <w:rStyle w:val="IndexLink"/>
                <w:rtl w:val="true"/>
              </w:rPr>
              <w:t xml:space="preserve">- </w:t>
            </w:r>
            <w:r>
              <w:rPr>
                <w:rStyle w:val="IndexLink"/>
                <w:rtl w:val="true"/>
              </w:rPr>
              <w:t>ولاية أمير المؤمنين عليه‌السلام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3649258_372815092">
            <w:r>
              <w:rPr>
                <w:webHidden/>
                <w:rStyle w:val="IndexLink"/>
              </w:rPr>
              <w:t>2</w:t>
            </w:r>
            <w:r>
              <w:rPr>
                <w:rStyle w:val="IndexLink"/>
                <w:rtl w:val="true"/>
              </w:rPr>
              <w:t xml:space="preserve">- </w:t>
            </w:r>
            <w:r>
              <w:rPr>
                <w:rStyle w:val="IndexLink"/>
                <w:rtl w:val="true"/>
              </w:rPr>
              <w:t>ما نزل في أهل البيت عليهم‌السلام خاصّة</w:t>
            </w:r>
            <w:r>
              <w:rPr>
                <w:rStyle w:val="IndexLink"/>
                <w:rtl w:val="true"/>
              </w:rPr>
              <w:tab/>
            </w:r>
            <w:r>
              <w:rPr>
                <w:rStyle w:val="IndexLink"/>
              </w:rPr>
              <w:t>46</w:t>
            </w:r>
          </w:hyperlink>
        </w:p>
        <w:p>
          <w:pPr>
            <w:pStyle w:val="Contents3"/>
            <w:tabs>
              <w:tab w:val="clear" w:pos="8459"/>
              <w:tab w:val="right" w:pos="9026" w:leader="dot"/>
            </w:tabs>
            <w:rPr/>
          </w:pPr>
          <w:hyperlink w:anchor="__RefHeading___Toc3649260_372815092">
            <w:r>
              <w:rPr>
                <w:webHidden/>
                <w:rStyle w:val="IndexLink"/>
              </w:rPr>
              <w:t>3</w:t>
            </w:r>
            <w:r>
              <w:rPr>
                <w:rStyle w:val="IndexLink"/>
                <w:rtl w:val="true"/>
              </w:rPr>
              <w:t xml:space="preserve">- </w:t>
            </w:r>
            <w:r>
              <w:rPr>
                <w:rStyle w:val="IndexLink"/>
                <w:rtl w:val="true"/>
              </w:rPr>
              <w:t>خشوع أهل البيت في التنزيل</w:t>
            </w:r>
            <w:r>
              <w:rPr>
                <w:rStyle w:val="IndexLink"/>
                <w:rtl w:val="true"/>
              </w:rPr>
              <w:tab/>
            </w:r>
            <w:r>
              <w:rPr>
                <w:rStyle w:val="IndexLink"/>
              </w:rPr>
              <w:t>48</w:t>
            </w:r>
          </w:hyperlink>
        </w:p>
        <w:p>
          <w:pPr>
            <w:pStyle w:val="Contents3"/>
            <w:tabs>
              <w:tab w:val="clear" w:pos="8459"/>
              <w:tab w:val="right" w:pos="9026" w:leader="dot"/>
            </w:tabs>
            <w:rPr/>
          </w:pPr>
          <w:hyperlink w:anchor="__RefHeading___Toc3649262_372815092">
            <w:r>
              <w:rPr>
                <w:webHidden/>
                <w:rStyle w:val="IndexLink"/>
              </w:rPr>
              <w:t>4</w:t>
            </w:r>
            <w:r>
              <w:rPr>
                <w:rStyle w:val="IndexLink"/>
                <w:rtl w:val="true"/>
              </w:rPr>
              <w:t xml:space="preserve">- </w:t>
            </w:r>
            <w:r>
              <w:rPr>
                <w:rStyle w:val="IndexLink"/>
                <w:rtl w:val="true"/>
              </w:rPr>
              <w:t>يعر للكلّ مقامه الجليّ</w:t>
            </w:r>
            <w:r>
              <w:rPr>
                <w:rStyle w:val="IndexLink"/>
                <w:rtl w:val="true"/>
              </w:rPr>
              <w:tab/>
            </w:r>
            <w:r>
              <w:rPr>
                <w:rStyle w:val="IndexLink"/>
              </w:rPr>
              <w:t>50</w:t>
            </w:r>
          </w:hyperlink>
        </w:p>
        <w:p>
          <w:pPr>
            <w:pStyle w:val="Contents3"/>
            <w:tabs>
              <w:tab w:val="clear" w:pos="8459"/>
              <w:tab w:val="right" w:pos="9026" w:leader="dot"/>
            </w:tabs>
            <w:rPr/>
          </w:pPr>
          <w:hyperlink w:anchor="__RefHeading___Toc3649264_372815092">
            <w:r>
              <w:rPr>
                <w:webHidden/>
                <w:rStyle w:val="IndexLink"/>
              </w:rPr>
              <w:t>5</w:t>
            </w:r>
            <w:r>
              <w:rPr>
                <w:rStyle w:val="IndexLink"/>
                <w:rtl w:val="true"/>
              </w:rPr>
              <w:t xml:space="preserve">- </w:t>
            </w:r>
            <w:r>
              <w:rPr>
                <w:rStyle w:val="IndexLink"/>
                <w:rtl w:val="true"/>
              </w:rPr>
              <w:t>الدخول في السلم هو الولاية</w:t>
            </w:r>
            <w:r>
              <w:rPr>
                <w:rStyle w:val="IndexLink"/>
                <w:rtl w:val="true"/>
              </w:rPr>
              <w:tab/>
            </w:r>
            <w:r>
              <w:rPr>
                <w:rStyle w:val="IndexLink"/>
              </w:rPr>
              <w:t>64</w:t>
            </w:r>
          </w:hyperlink>
        </w:p>
        <w:p>
          <w:pPr>
            <w:pStyle w:val="Contents3"/>
            <w:tabs>
              <w:tab w:val="clear" w:pos="8459"/>
              <w:tab w:val="right" w:pos="9026" w:leader="dot"/>
            </w:tabs>
            <w:rPr/>
          </w:pPr>
          <w:hyperlink w:anchor="__RefHeading___Toc3649266_372815092">
            <w:r>
              <w:rPr>
                <w:webHidden/>
                <w:rStyle w:val="IndexLink"/>
              </w:rPr>
              <w:t>6</w:t>
            </w:r>
            <w:r>
              <w:rPr>
                <w:rStyle w:val="IndexLink"/>
                <w:rtl w:val="true"/>
              </w:rPr>
              <w:t xml:space="preserve">- </w:t>
            </w:r>
            <w:r>
              <w:rPr>
                <w:rStyle w:val="IndexLink"/>
                <w:rtl w:val="true"/>
              </w:rPr>
              <w:t>فَمَنْ يَكْفُرْ بِالطَّاغُوتِ وَيُؤْمِنْ بِاللّه‌ِ</w:t>
            </w:r>
            <w:r>
              <w:rPr>
                <w:rStyle w:val="IndexLink"/>
                <w:rtl w:val="true"/>
              </w:rPr>
              <w:t>...</w:t>
              <w:tab/>
            </w:r>
            <w:r>
              <w:rPr>
                <w:rStyle w:val="IndexLink"/>
              </w:rPr>
              <w:t>66</w:t>
            </w:r>
          </w:hyperlink>
        </w:p>
        <w:p>
          <w:pPr>
            <w:pStyle w:val="Contents3"/>
            <w:tabs>
              <w:tab w:val="clear" w:pos="8459"/>
              <w:tab w:val="right" w:pos="9026" w:leader="dot"/>
            </w:tabs>
            <w:rPr/>
          </w:pPr>
          <w:hyperlink w:anchor="__RefHeading___Toc3649268_372815092">
            <w:r>
              <w:rPr>
                <w:webHidden/>
                <w:rStyle w:val="IndexLink"/>
              </w:rPr>
              <w:t>7</w:t>
            </w:r>
            <w:r>
              <w:rPr>
                <w:rStyle w:val="IndexLink"/>
                <w:rtl w:val="true"/>
              </w:rPr>
              <w:t xml:space="preserve">- </w:t>
            </w:r>
            <w:r>
              <w:rPr>
                <w:rStyle w:val="IndexLink"/>
                <w:rtl w:val="true"/>
              </w:rPr>
              <w:t>وَمَثَلُ الَّذِينَ يُنفِقُونَ أَمْوَالَهُمْ</w:t>
            </w:r>
            <w:r>
              <w:rPr>
                <w:rStyle w:val="IndexLink"/>
                <w:rtl w:val="true"/>
              </w:rPr>
              <w:tab/>
            </w:r>
            <w:r>
              <w:rPr>
                <w:rStyle w:val="IndexLink"/>
              </w:rPr>
              <w:t>69</w:t>
            </w:r>
          </w:hyperlink>
        </w:p>
        <w:p>
          <w:pPr>
            <w:pStyle w:val="Contents3"/>
            <w:tabs>
              <w:tab w:val="clear" w:pos="8459"/>
              <w:tab w:val="right" w:pos="9026" w:leader="dot"/>
            </w:tabs>
            <w:rPr/>
          </w:pPr>
          <w:hyperlink w:anchor="__RefHeading___Toc3649270_372815092">
            <w:r>
              <w:rPr>
                <w:webHidden/>
                <w:rStyle w:val="IndexLink"/>
              </w:rPr>
              <w:t>8</w:t>
            </w:r>
            <w:r>
              <w:rPr>
                <w:rStyle w:val="IndexLink"/>
                <w:rtl w:val="true"/>
              </w:rPr>
              <w:t xml:space="preserve">- </w:t>
            </w:r>
            <w:r>
              <w:rPr>
                <w:rStyle w:val="IndexLink"/>
                <w:rtl w:val="true"/>
              </w:rPr>
              <w:t>يُؤْتِي الْحِكْمَةَ مَنْ يَشَاءُ وَمَنْ</w:t>
            </w:r>
            <w:r>
              <w:rPr>
                <w:rStyle w:val="IndexLink"/>
                <w:rtl w:val="true"/>
              </w:rPr>
              <w:tab/>
            </w:r>
            <w:r>
              <w:rPr>
                <w:rStyle w:val="IndexLink"/>
              </w:rPr>
              <w:t>71</w:t>
            </w:r>
          </w:hyperlink>
        </w:p>
        <w:p>
          <w:pPr>
            <w:pStyle w:val="Contents3"/>
            <w:tabs>
              <w:tab w:val="clear" w:pos="8459"/>
              <w:tab w:val="right" w:pos="9026" w:leader="dot"/>
            </w:tabs>
            <w:rPr/>
          </w:pPr>
          <w:hyperlink w:anchor="__RefHeading___Toc3649272_372815092">
            <w:r>
              <w:rPr>
                <w:webHidden/>
                <w:rStyle w:val="IndexLink"/>
              </w:rPr>
              <w:t>9</w:t>
            </w:r>
            <w:r>
              <w:rPr>
                <w:rStyle w:val="IndexLink"/>
                <w:rtl w:val="true"/>
              </w:rPr>
              <w:t xml:space="preserve">- </w:t>
            </w:r>
            <w:r>
              <w:rPr>
                <w:rStyle w:val="IndexLink"/>
                <w:rtl w:val="true"/>
              </w:rPr>
              <w:t>الإنفاق ليلاً ونهارا</w:t>
            </w:r>
            <w:r>
              <w:rPr>
                <w:rStyle w:val="IndexLink"/>
                <w:rtl w:val="true"/>
              </w:rPr>
              <w:tab/>
            </w:r>
            <w:r>
              <w:rPr>
                <w:rStyle w:val="IndexLink"/>
              </w:rPr>
              <w:t>76</w:t>
            </w:r>
          </w:hyperlink>
        </w:p>
        <w:p>
          <w:pPr>
            <w:pStyle w:val="Contents3"/>
            <w:tabs>
              <w:tab w:val="clear" w:pos="8459"/>
              <w:tab w:val="right" w:pos="9026" w:leader="dot"/>
            </w:tabs>
            <w:rPr/>
          </w:pPr>
          <w:hyperlink w:anchor="__RefHeading___Toc3649274_372815092">
            <w:r>
              <w:rPr>
                <w:webHidden/>
                <w:rStyle w:val="IndexLink"/>
              </w:rPr>
              <w:t>10</w:t>
            </w:r>
            <w:r>
              <w:rPr>
                <w:rStyle w:val="IndexLink"/>
                <w:rtl w:val="true"/>
              </w:rPr>
              <w:t xml:space="preserve">- </w:t>
            </w:r>
            <w:r>
              <w:rPr>
                <w:rStyle w:val="IndexLink"/>
                <w:rtl w:val="true"/>
              </w:rPr>
              <w:t>كُلَّمَا دَخَلَ عَلَيْهَا زَكَرِيَّا الْمحْرَابَ</w:t>
            </w:r>
            <w:r>
              <w:rPr>
                <w:rStyle w:val="IndexLink"/>
                <w:rtl w:val="true"/>
              </w:rPr>
              <w:tab/>
            </w:r>
            <w:r>
              <w:rPr>
                <w:rStyle w:val="IndexLink"/>
              </w:rPr>
              <w:t>78</w:t>
            </w:r>
          </w:hyperlink>
        </w:p>
        <w:p>
          <w:pPr>
            <w:pStyle w:val="Contents3"/>
            <w:tabs>
              <w:tab w:val="clear" w:pos="8459"/>
              <w:tab w:val="right" w:pos="9026" w:leader="dot"/>
            </w:tabs>
            <w:rPr/>
          </w:pPr>
          <w:hyperlink w:anchor="__RefHeading___Toc3649276_372815092">
            <w:r>
              <w:rPr>
                <w:webHidden/>
                <w:rStyle w:val="IndexLink"/>
              </w:rPr>
              <w:t>11</w:t>
            </w:r>
            <w:r>
              <w:rPr>
                <w:rStyle w:val="IndexLink"/>
                <w:rtl w:val="true"/>
              </w:rPr>
              <w:t xml:space="preserve">- </w:t>
            </w:r>
            <w:r>
              <w:rPr>
                <w:rStyle w:val="IndexLink"/>
                <w:rtl w:val="true"/>
              </w:rPr>
              <w:t>فَمَنْ حَاجَّكَ فِيهِ مِنْ بَعْدِ مَا جَاءَكَ</w:t>
            </w:r>
            <w:r>
              <w:rPr>
                <w:rStyle w:val="IndexLink"/>
                <w:rtl w:val="true"/>
              </w:rPr>
              <w:tab/>
            </w:r>
            <w:r>
              <w:rPr>
                <w:rStyle w:val="IndexLink"/>
              </w:rPr>
              <w:t>82</w:t>
            </w:r>
          </w:hyperlink>
        </w:p>
        <w:p>
          <w:pPr>
            <w:pStyle w:val="Contents3"/>
            <w:tabs>
              <w:tab w:val="clear" w:pos="8459"/>
              <w:tab w:val="right" w:pos="9026" w:leader="dot"/>
            </w:tabs>
            <w:rPr/>
          </w:pPr>
          <w:hyperlink w:anchor="__RefHeading___Toc3649278_372815092">
            <w:r>
              <w:rPr>
                <w:webHidden/>
                <w:rStyle w:val="IndexLink"/>
              </w:rPr>
              <w:t>12</w:t>
            </w:r>
            <w:r>
              <w:rPr>
                <w:rStyle w:val="IndexLink"/>
                <w:rtl w:val="true"/>
              </w:rPr>
              <w:t xml:space="preserve">- </w:t>
            </w:r>
            <w:r>
              <w:rPr>
                <w:rStyle w:val="IndexLink"/>
                <w:rtl w:val="true"/>
              </w:rPr>
              <w:t>وَاعْتَصِمُوا بِحَبْلِ اللّه‌ِ جَمِيعا وَلاَ تَفَرَّقُوا</w:t>
            </w:r>
            <w:r>
              <w:rPr>
                <w:rStyle w:val="IndexLink"/>
                <w:rtl w:val="true"/>
              </w:rPr>
              <w:tab/>
            </w:r>
            <w:r>
              <w:rPr>
                <w:rStyle w:val="IndexLink"/>
              </w:rPr>
              <w:t>92</w:t>
            </w:r>
          </w:hyperlink>
        </w:p>
        <w:p>
          <w:pPr>
            <w:pStyle w:val="Contents3"/>
            <w:tabs>
              <w:tab w:val="clear" w:pos="8459"/>
              <w:tab w:val="right" w:pos="9026" w:leader="dot"/>
            </w:tabs>
            <w:rPr/>
          </w:pPr>
          <w:hyperlink w:anchor="__RefHeading___Toc3649280_372815092">
            <w:r>
              <w:rPr>
                <w:webHidden/>
                <w:rStyle w:val="IndexLink"/>
              </w:rPr>
              <w:t>13</w:t>
            </w:r>
            <w:r>
              <w:rPr>
                <w:rStyle w:val="IndexLink"/>
                <w:rtl w:val="true"/>
              </w:rPr>
              <w:t xml:space="preserve">- </w:t>
            </w:r>
            <w:r>
              <w:rPr>
                <w:rStyle w:val="IndexLink"/>
                <w:rtl w:val="true"/>
              </w:rPr>
              <w:t>وَمَا مُحَمَّدٌ إِلاَّ رَسُولٌ قَدْ خَلَتْ مِنْ قَبْلِهِ</w:t>
            </w:r>
            <w:r>
              <w:rPr>
                <w:rStyle w:val="IndexLink"/>
                <w:rtl w:val="true"/>
              </w:rPr>
              <w:tab/>
            </w:r>
            <w:r>
              <w:rPr>
                <w:rStyle w:val="IndexLink"/>
              </w:rPr>
              <w:t>97</w:t>
            </w:r>
          </w:hyperlink>
        </w:p>
        <w:p>
          <w:pPr>
            <w:pStyle w:val="Contents3"/>
            <w:tabs>
              <w:tab w:val="clear" w:pos="8459"/>
              <w:tab w:val="right" w:pos="9026" w:leader="dot"/>
            </w:tabs>
            <w:rPr/>
          </w:pPr>
          <w:hyperlink w:anchor="__RefHeading___Toc3649282_372815092">
            <w:r>
              <w:rPr>
                <w:webHidden/>
                <w:rStyle w:val="IndexLink"/>
              </w:rPr>
              <w:t>14</w:t>
            </w:r>
            <w:r>
              <w:rPr>
                <w:rStyle w:val="IndexLink"/>
                <w:rtl w:val="true"/>
              </w:rPr>
              <w:t xml:space="preserve">- </w:t>
            </w:r>
            <w:r>
              <w:rPr>
                <w:rStyle w:val="IndexLink"/>
                <w:rtl w:val="true"/>
              </w:rPr>
              <w:t>الَّذِينَ اسْتَجَابُوا للّه‌ِِ وَالرَّسُولِ مِنْ بَعْدِ مَا</w:t>
            </w:r>
            <w:r>
              <w:rPr>
                <w:rStyle w:val="IndexLink"/>
                <w:rtl w:val="true"/>
              </w:rPr>
              <w:tab/>
            </w:r>
            <w:r>
              <w:rPr>
                <w:rStyle w:val="IndexLink"/>
              </w:rPr>
              <w:t>106</w:t>
            </w:r>
          </w:hyperlink>
        </w:p>
        <w:p>
          <w:pPr>
            <w:pStyle w:val="Contents3"/>
            <w:tabs>
              <w:tab w:val="clear" w:pos="8459"/>
              <w:tab w:val="right" w:pos="9026" w:leader="dot"/>
            </w:tabs>
            <w:rPr/>
          </w:pPr>
          <w:hyperlink w:anchor="__RefHeading___Toc3649284_372815092">
            <w:r>
              <w:rPr>
                <w:webHidden/>
                <w:rStyle w:val="IndexLink"/>
              </w:rPr>
              <w:t>15</w:t>
            </w:r>
            <w:r>
              <w:rPr>
                <w:rStyle w:val="IndexLink"/>
                <w:rtl w:val="true"/>
              </w:rPr>
              <w:t xml:space="preserve">- </w:t>
            </w:r>
            <w:r>
              <w:rPr>
                <w:rStyle w:val="IndexLink"/>
                <w:rtl w:val="true"/>
              </w:rPr>
              <w:t>أُولوا الأمر هم المعصومون عليهم‌السلام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3649286_372815092">
            <w:r>
              <w:rPr>
                <w:webHidden/>
                <w:rStyle w:val="IndexLink"/>
              </w:rPr>
              <w:t>16</w:t>
            </w:r>
            <w:r>
              <w:rPr>
                <w:rStyle w:val="IndexLink"/>
                <w:rtl w:val="true"/>
              </w:rPr>
              <w:t xml:space="preserve">- </w:t>
            </w:r>
            <w:r>
              <w:rPr>
                <w:rStyle w:val="IndexLink"/>
                <w:rtl w:val="true"/>
              </w:rPr>
              <w:t>الْيَوْمَ أَكْمَلْتُ لَكُمْ دِينَكُمْ وَأَتْمَمْتُ</w:t>
            </w:r>
            <w:r>
              <w:rPr>
                <w:rStyle w:val="IndexLink"/>
                <w:rtl w:val="true"/>
              </w:rPr>
              <w:tab/>
            </w:r>
            <w:r>
              <w:rPr>
                <w:rStyle w:val="IndexLink"/>
              </w:rPr>
              <w:t>127</w:t>
            </w:r>
          </w:hyperlink>
        </w:p>
        <w:p>
          <w:pPr>
            <w:pStyle w:val="Contents3"/>
            <w:tabs>
              <w:tab w:val="clear" w:pos="8459"/>
              <w:tab w:val="right" w:pos="9026" w:leader="dot"/>
            </w:tabs>
            <w:rPr/>
          </w:pPr>
          <w:hyperlink w:anchor="__RefHeading___Toc3649288_372815092">
            <w:r>
              <w:rPr>
                <w:webHidden/>
                <w:rStyle w:val="IndexLink"/>
              </w:rPr>
              <w:t>17</w:t>
            </w:r>
            <w:r>
              <w:rPr>
                <w:rStyle w:val="IndexLink"/>
                <w:rtl w:val="true"/>
              </w:rPr>
              <w:t xml:space="preserve">- </w:t>
            </w:r>
            <w:r>
              <w:rPr>
                <w:rStyle w:val="IndexLink"/>
                <w:rtl w:val="true"/>
              </w:rPr>
              <w:t>إِنَّمَا وَلِيُّكُمْ اللّه‌ُ وَرَسُولُهُ وَالَّذِينَ آمَنُوا</w:t>
            </w:r>
            <w:r>
              <w:rPr>
                <w:rStyle w:val="IndexLink"/>
                <w:rtl w:val="true"/>
              </w:rPr>
              <w:tab/>
            </w:r>
            <w:r>
              <w:rPr>
                <w:rStyle w:val="IndexLink"/>
              </w:rPr>
              <w:t>134</w:t>
            </w:r>
          </w:hyperlink>
        </w:p>
        <w:p>
          <w:pPr>
            <w:pStyle w:val="Contents3"/>
            <w:tabs>
              <w:tab w:val="clear" w:pos="8459"/>
              <w:tab w:val="right" w:pos="9026" w:leader="dot"/>
            </w:tabs>
            <w:rPr/>
          </w:pPr>
          <w:hyperlink w:anchor="__RefHeading___Toc3649290_372815092">
            <w:r>
              <w:rPr>
                <w:webHidden/>
                <w:rStyle w:val="IndexLink"/>
              </w:rPr>
              <w:t>18</w:t>
            </w:r>
            <w:r>
              <w:rPr>
                <w:rStyle w:val="IndexLink"/>
                <w:rtl w:val="true"/>
              </w:rPr>
              <w:t xml:space="preserve">- </w:t>
            </w:r>
            <w:r>
              <w:rPr>
                <w:rStyle w:val="IndexLink"/>
                <w:rtl w:val="true"/>
              </w:rPr>
              <w:t>إكمال الدين وإتمام النعمة وخطبة النبي صلى الله عليه و آله في الغدير</w:t>
            </w:r>
            <w:r>
              <w:rPr>
                <w:rStyle w:val="IndexLink"/>
                <w:rtl w:val="true"/>
              </w:rPr>
              <w:tab/>
            </w:r>
            <w:r>
              <w:rPr>
                <w:rStyle w:val="IndexLink"/>
              </w:rPr>
              <w:t>150</w:t>
            </w:r>
          </w:hyperlink>
        </w:p>
        <w:p>
          <w:pPr>
            <w:pStyle w:val="Contents3"/>
            <w:tabs>
              <w:tab w:val="clear" w:pos="8459"/>
              <w:tab w:val="right" w:pos="9026" w:leader="dot"/>
            </w:tabs>
            <w:rPr/>
          </w:pPr>
          <w:hyperlink w:anchor="__RefHeading___Toc3649292_372815092">
            <w:r>
              <w:rPr>
                <w:webHidden/>
                <w:rStyle w:val="IndexLink"/>
              </w:rPr>
              <w:t>19</w:t>
            </w:r>
            <w:r>
              <w:rPr>
                <w:rStyle w:val="IndexLink"/>
                <w:rtl w:val="true"/>
              </w:rPr>
              <w:t xml:space="preserve">- </w:t>
            </w:r>
            <w:r>
              <w:rPr>
                <w:rStyle w:val="IndexLink"/>
                <w:rtl w:val="true"/>
              </w:rPr>
              <w:t>وَأَنَّ هَذَا صِرَاطِي مُسْتَقِيما فَاتَّبِعُوهُ</w:t>
            </w:r>
            <w:r>
              <w:rPr>
                <w:rStyle w:val="IndexLink"/>
                <w:rtl w:val="true"/>
              </w:rPr>
              <w:tab/>
            </w:r>
            <w:r>
              <w:rPr>
                <w:rStyle w:val="IndexLink"/>
              </w:rPr>
              <w:t>184</w:t>
            </w:r>
          </w:hyperlink>
        </w:p>
        <w:p>
          <w:pPr>
            <w:pStyle w:val="Contents3"/>
            <w:tabs>
              <w:tab w:val="clear" w:pos="8459"/>
              <w:tab w:val="right" w:pos="9026" w:leader="dot"/>
            </w:tabs>
            <w:rPr/>
          </w:pPr>
          <w:hyperlink w:anchor="__RefHeading___Toc3649294_372815092">
            <w:r>
              <w:rPr>
                <w:webHidden/>
                <w:rStyle w:val="IndexLink"/>
              </w:rPr>
              <w:t>20</w:t>
            </w:r>
            <w:r>
              <w:rPr>
                <w:rStyle w:val="IndexLink"/>
                <w:rtl w:val="true"/>
              </w:rPr>
              <w:t xml:space="preserve">- </w:t>
            </w:r>
            <w:r>
              <w:rPr>
                <w:rStyle w:val="IndexLink"/>
                <w:rtl w:val="true"/>
              </w:rPr>
              <w:t>المؤذّن أمير المؤمنين عليه‌السلام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3649296_372815092">
            <w:r>
              <w:rPr>
                <w:webHidden/>
                <w:rStyle w:val="IndexLink"/>
              </w:rPr>
              <w:t>21</w:t>
            </w:r>
            <w:r>
              <w:rPr>
                <w:rStyle w:val="IndexLink"/>
                <w:rtl w:val="true"/>
              </w:rPr>
              <w:t xml:space="preserve">- </w:t>
            </w:r>
            <w:r>
              <w:rPr>
                <w:rStyle w:val="IndexLink"/>
                <w:rtl w:val="true"/>
              </w:rPr>
              <w:t>وَإِذْ أَخَذَ رَبُّكَ مِنْ بَنِي آدَمَ مِنْ</w:t>
            </w:r>
            <w:r>
              <w:rPr>
                <w:rStyle w:val="IndexLink"/>
                <w:rtl w:val="true"/>
              </w:rPr>
              <w:tab/>
            </w:r>
            <w:r>
              <w:rPr>
                <w:rStyle w:val="IndexLink"/>
              </w:rPr>
              <w:t>191</w:t>
            </w:r>
          </w:hyperlink>
        </w:p>
        <w:p>
          <w:pPr>
            <w:pStyle w:val="Contents3"/>
            <w:tabs>
              <w:tab w:val="clear" w:pos="8459"/>
              <w:tab w:val="right" w:pos="9026" w:leader="dot"/>
            </w:tabs>
            <w:rPr/>
          </w:pPr>
          <w:hyperlink w:anchor="__RefHeading___Toc3649298_372815092">
            <w:r>
              <w:rPr>
                <w:webHidden/>
                <w:rStyle w:val="IndexLink"/>
              </w:rPr>
              <w:t>22</w:t>
            </w:r>
            <w:r>
              <w:rPr>
                <w:rStyle w:val="IndexLink"/>
                <w:rtl w:val="true"/>
              </w:rPr>
              <w:t xml:space="preserve">- </w:t>
            </w:r>
            <w:r>
              <w:rPr>
                <w:rStyle w:val="IndexLink"/>
                <w:rtl w:val="true"/>
              </w:rPr>
              <w:t>هلاك الفهري</w:t>
            </w:r>
            <w:r>
              <w:rPr>
                <w:rStyle w:val="IndexLink"/>
                <w:rtl w:val="true"/>
              </w:rPr>
              <w:tab/>
            </w:r>
            <w:r>
              <w:rPr>
                <w:rStyle w:val="IndexLink"/>
              </w:rPr>
              <w:t>197</w:t>
            </w:r>
          </w:hyperlink>
        </w:p>
        <w:p>
          <w:pPr>
            <w:pStyle w:val="Contents3"/>
            <w:tabs>
              <w:tab w:val="clear" w:pos="8459"/>
              <w:tab w:val="right" w:pos="9026" w:leader="dot"/>
            </w:tabs>
            <w:rPr/>
          </w:pPr>
          <w:hyperlink w:anchor="__RefHeading___Toc3649300_372815092">
            <w:r>
              <w:rPr>
                <w:webHidden/>
                <w:rStyle w:val="IndexLink"/>
              </w:rPr>
              <w:t>23</w:t>
            </w:r>
            <w:r>
              <w:rPr>
                <w:rStyle w:val="IndexLink"/>
                <w:rtl w:val="true"/>
              </w:rPr>
              <w:t xml:space="preserve">- </w:t>
            </w:r>
            <w:r>
              <w:rPr>
                <w:rStyle w:val="IndexLink"/>
                <w:rtl w:val="true"/>
              </w:rPr>
              <w:t>الخمس</w:t>
            </w:r>
            <w:r>
              <w:rPr>
                <w:rStyle w:val="IndexLink"/>
                <w:rtl w:val="true"/>
              </w:rPr>
              <w:tab/>
            </w:r>
            <w:r>
              <w:rPr>
                <w:rStyle w:val="IndexLink"/>
              </w:rPr>
              <w:t>200</w:t>
            </w:r>
          </w:hyperlink>
        </w:p>
        <w:p>
          <w:pPr>
            <w:pStyle w:val="Contents3"/>
            <w:tabs>
              <w:tab w:val="clear" w:pos="8459"/>
              <w:tab w:val="right" w:pos="9026" w:leader="dot"/>
            </w:tabs>
            <w:rPr/>
          </w:pPr>
          <w:hyperlink w:anchor="__RefHeading___Toc3649302_372815092">
            <w:r>
              <w:rPr>
                <w:webHidden/>
                <w:rStyle w:val="IndexLink"/>
              </w:rPr>
              <w:t>24</w:t>
            </w:r>
            <w:r>
              <w:rPr>
                <w:rStyle w:val="IndexLink"/>
                <w:rtl w:val="true"/>
              </w:rPr>
              <w:t xml:space="preserve">- </w:t>
            </w:r>
            <w:r>
              <w:rPr>
                <w:rStyle w:val="IndexLink"/>
                <w:rtl w:val="true"/>
              </w:rPr>
              <w:t>وَإِنْ يُرِيدُوا أَنْ يَخْدَعُوكَ فَإِنَّ حَسْبَكَ</w:t>
            </w:r>
            <w:r>
              <w:rPr>
                <w:rStyle w:val="IndexLink"/>
                <w:rtl w:val="true"/>
              </w:rPr>
              <w:tab/>
            </w:r>
            <w:r>
              <w:rPr>
                <w:rStyle w:val="IndexLink"/>
              </w:rPr>
              <w:t>212</w:t>
            </w:r>
          </w:hyperlink>
        </w:p>
        <w:p>
          <w:pPr>
            <w:pStyle w:val="Contents3"/>
            <w:tabs>
              <w:tab w:val="clear" w:pos="8459"/>
              <w:tab w:val="right" w:pos="9026" w:leader="dot"/>
            </w:tabs>
            <w:rPr/>
          </w:pPr>
          <w:hyperlink w:anchor="__RefHeading___Toc3649304_372815092">
            <w:r>
              <w:rPr>
                <w:webHidden/>
                <w:rStyle w:val="IndexLink"/>
              </w:rPr>
              <w:t>25</w:t>
            </w:r>
            <w:r>
              <w:rPr>
                <w:rStyle w:val="IndexLink"/>
                <w:rtl w:val="true"/>
              </w:rPr>
              <w:t xml:space="preserve">- </w:t>
            </w:r>
            <w:r>
              <w:rPr>
                <w:rStyle w:val="IndexLink"/>
                <w:rtl w:val="true"/>
              </w:rPr>
              <w:t>بَرَاءَةٌ مِنْ اللّه‌ِ وَرَسُولِهِ إِلَى الَّذِينَ</w:t>
            </w:r>
            <w:r>
              <w:rPr>
                <w:rStyle w:val="IndexLink"/>
                <w:rtl w:val="true"/>
              </w:rPr>
              <w:tab/>
            </w:r>
            <w:r>
              <w:rPr>
                <w:rStyle w:val="IndexLink"/>
              </w:rPr>
              <w:t>224</w:t>
            </w:r>
          </w:hyperlink>
        </w:p>
        <w:p>
          <w:pPr>
            <w:pStyle w:val="Contents3"/>
            <w:tabs>
              <w:tab w:val="clear" w:pos="8459"/>
              <w:tab w:val="right" w:pos="9026" w:leader="dot"/>
            </w:tabs>
            <w:rPr/>
          </w:pPr>
          <w:hyperlink w:anchor="__RefHeading___Toc3649306_372815092">
            <w:r>
              <w:rPr>
                <w:webHidden/>
                <w:rStyle w:val="IndexLink"/>
              </w:rPr>
              <w:t>26</w:t>
            </w:r>
            <w:r>
              <w:rPr>
                <w:rStyle w:val="IndexLink"/>
                <w:rtl w:val="true"/>
              </w:rPr>
              <w:t xml:space="preserve">- </w:t>
            </w:r>
            <w:r>
              <w:rPr>
                <w:rStyle w:val="IndexLink"/>
                <w:rtl w:val="true"/>
              </w:rPr>
              <w:t>الأذان</w:t>
            </w:r>
            <w:r>
              <w:rPr>
                <w:rStyle w:val="IndexLink"/>
                <w:rtl w:val="true"/>
              </w:rPr>
              <w:tab/>
            </w:r>
            <w:r>
              <w:rPr>
                <w:rStyle w:val="IndexLink"/>
              </w:rPr>
              <w:t>234</w:t>
            </w:r>
          </w:hyperlink>
        </w:p>
        <w:p>
          <w:pPr>
            <w:pStyle w:val="Contents3"/>
            <w:tabs>
              <w:tab w:val="clear" w:pos="8459"/>
              <w:tab w:val="right" w:pos="9026" w:leader="dot"/>
            </w:tabs>
            <w:rPr/>
          </w:pPr>
          <w:hyperlink w:anchor="__RefHeading___Toc3649308_372815092">
            <w:r>
              <w:rPr>
                <w:webHidden/>
                <w:rStyle w:val="IndexLink"/>
              </w:rPr>
              <w:t>27</w:t>
            </w:r>
            <w:r>
              <w:rPr>
                <w:rStyle w:val="IndexLink"/>
                <w:rtl w:val="true"/>
              </w:rPr>
              <w:t xml:space="preserve">- </w:t>
            </w:r>
            <w:r>
              <w:rPr>
                <w:rStyle w:val="IndexLink"/>
                <w:rtl w:val="true"/>
              </w:rPr>
              <w:t>قَاتِلُوهُمْ يُعَذِّبْهُمْ اللّه‌ُ بِأَيْدِيكُمْ وَيُخْزِهِمْ</w:t>
            </w:r>
            <w:r>
              <w:rPr>
                <w:rStyle w:val="IndexLink"/>
                <w:rtl w:val="true"/>
              </w:rPr>
              <w:tab/>
            </w:r>
            <w:r>
              <w:rPr>
                <w:rStyle w:val="IndexLink"/>
              </w:rPr>
              <w:t>250</w:t>
            </w:r>
          </w:hyperlink>
        </w:p>
        <w:p>
          <w:pPr>
            <w:pStyle w:val="Contents3"/>
            <w:tabs>
              <w:tab w:val="clear" w:pos="8459"/>
              <w:tab w:val="right" w:pos="9026" w:leader="dot"/>
            </w:tabs>
            <w:rPr/>
          </w:pPr>
          <w:hyperlink w:anchor="__RefHeading___Toc3649310_372815092">
            <w:r>
              <w:rPr>
                <w:webHidden/>
                <w:rStyle w:val="IndexLink"/>
              </w:rPr>
              <w:t>28</w:t>
            </w:r>
            <w:r>
              <w:rPr>
                <w:rStyle w:val="IndexLink"/>
                <w:rtl w:val="true"/>
              </w:rPr>
              <w:t xml:space="preserve">- </w:t>
            </w:r>
            <w:r>
              <w:rPr>
                <w:rStyle w:val="IndexLink"/>
                <w:rtl w:val="true"/>
              </w:rPr>
              <w:t>أَجَعَلْتُمْ سِقَايَةَ الْحَاجِّ وَعِمَارَةَ الْمَسْجِدِ</w:t>
            </w:r>
            <w:r>
              <w:rPr>
                <w:rStyle w:val="IndexLink"/>
                <w:rtl w:val="true"/>
              </w:rPr>
              <w:tab/>
            </w:r>
            <w:r>
              <w:rPr>
                <w:rStyle w:val="IndexLink"/>
              </w:rPr>
              <w:t>258</w:t>
            </w:r>
          </w:hyperlink>
        </w:p>
        <w:p>
          <w:pPr>
            <w:pStyle w:val="Contents3"/>
            <w:tabs>
              <w:tab w:val="clear" w:pos="8459"/>
              <w:tab w:val="right" w:pos="9026" w:leader="dot"/>
            </w:tabs>
            <w:rPr/>
          </w:pPr>
          <w:hyperlink w:anchor="__RefHeading___Toc3649312_372815092">
            <w:r>
              <w:rPr>
                <w:webHidden/>
                <w:rStyle w:val="IndexLink"/>
              </w:rPr>
              <w:t>29</w:t>
            </w:r>
            <w:r>
              <w:rPr>
                <w:rStyle w:val="IndexLink"/>
                <w:rtl w:val="true"/>
              </w:rPr>
              <w:t xml:space="preserve">- </w:t>
            </w:r>
            <w:r>
              <w:rPr>
                <w:rStyle w:val="IndexLink"/>
                <w:rtl w:val="true"/>
              </w:rPr>
              <w:t>وَالسَّابِقُونَ الْأَوَّلُونَ مِنْ الْمُهَاجِرِينَ</w:t>
            </w:r>
            <w:r>
              <w:rPr>
                <w:rStyle w:val="IndexLink"/>
                <w:rtl w:val="true"/>
              </w:rPr>
              <w:tab/>
            </w:r>
            <w:r>
              <w:rPr>
                <w:rStyle w:val="IndexLink"/>
              </w:rPr>
              <w:t>263</w:t>
            </w:r>
          </w:hyperlink>
        </w:p>
        <w:p>
          <w:pPr>
            <w:pStyle w:val="Contents3"/>
            <w:tabs>
              <w:tab w:val="clear" w:pos="8459"/>
              <w:tab w:val="right" w:pos="9026" w:leader="dot"/>
            </w:tabs>
            <w:rPr/>
          </w:pPr>
          <w:hyperlink w:anchor="__RefHeading___Toc3649314_372815092">
            <w:r>
              <w:rPr>
                <w:webHidden/>
                <w:rStyle w:val="IndexLink"/>
              </w:rPr>
              <w:t>30</w:t>
            </w:r>
            <w:r>
              <w:rPr>
                <w:rStyle w:val="IndexLink"/>
                <w:rtl w:val="true"/>
              </w:rPr>
              <w:t xml:space="preserve">- </w:t>
            </w:r>
            <w:r>
              <w:rPr>
                <w:rStyle w:val="IndexLink"/>
                <w:rtl w:val="true"/>
              </w:rPr>
              <w:t>وَكُونُوا مَعَ الصَّادِقِينَ</w:t>
            </w:r>
            <w:r>
              <w:rPr>
                <w:rStyle w:val="IndexLink"/>
                <w:rtl w:val="true"/>
              </w:rPr>
              <w:tab/>
            </w:r>
            <w:r>
              <w:rPr>
                <w:rStyle w:val="IndexLink"/>
              </w:rPr>
              <w:t>272</w:t>
            </w:r>
          </w:hyperlink>
        </w:p>
        <w:p>
          <w:pPr>
            <w:pStyle w:val="Contents3"/>
            <w:tabs>
              <w:tab w:val="clear" w:pos="8459"/>
              <w:tab w:val="right" w:pos="9026" w:leader="dot"/>
            </w:tabs>
            <w:rPr/>
          </w:pPr>
          <w:hyperlink w:anchor="__RefHeading___Toc3649316_372815092">
            <w:r>
              <w:rPr>
                <w:webHidden/>
                <w:rStyle w:val="IndexLink"/>
              </w:rPr>
              <w:t>31</w:t>
            </w:r>
            <w:r>
              <w:rPr>
                <w:rStyle w:val="IndexLink"/>
                <w:rtl w:val="true"/>
              </w:rPr>
              <w:t xml:space="preserve">- </w:t>
            </w:r>
            <w:r>
              <w:rPr>
                <w:rStyle w:val="IndexLink"/>
                <w:rtl w:val="true"/>
              </w:rPr>
              <w:t>قُلْ هَلْ مِنْ شُرَكَائِكُمْ مَنْ يَهْدِي</w:t>
            </w:r>
            <w:r>
              <w:rPr>
                <w:rStyle w:val="IndexLink"/>
                <w:rtl w:val="true"/>
              </w:rPr>
              <w:tab/>
            </w:r>
            <w:r>
              <w:rPr>
                <w:rStyle w:val="IndexLink"/>
              </w:rPr>
              <w:t>276</w:t>
            </w:r>
          </w:hyperlink>
        </w:p>
        <w:p>
          <w:pPr>
            <w:pStyle w:val="Contents3"/>
            <w:tabs>
              <w:tab w:val="clear" w:pos="8459"/>
              <w:tab w:val="right" w:pos="9026" w:leader="dot"/>
            </w:tabs>
            <w:rPr/>
          </w:pPr>
          <w:hyperlink w:anchor="__RefHeading___Toc3649318_372815092">
            <w:r>
              <w:rPr>
                <w:webHidden/>
                <w:rStyle w:val="IndexLink"/>
              </w:rPr>
              <w:t>32</w:t>
            </w:r>
            <w:r>
              <w:rPr>
                <w:rStyle w:val="IndexLink"/>
                <w:rtl w:val="true"/>
              </w:rPr>
              <w:t xml:space="preserve">- </w:t>
            </w:r>
            <w:r>
              <w:rPr>
                <w:rStyle w:val="IndexLink"/>
                <w:rtl w:val="true"/>
              </w:rPr>
              <w:t>فَلَعَلَّكَ تَارِكٌ بَعْضَ مَا يُوحَى إِلَيْكَ</w:t>
            </w:r>
            <w:r>
              <w:rPr>
                <w:rStyle w:val="IndexLink"/>
                <w:rtl w:val="true"/>
              </w:rPr>
              <w:tab/>
            </w:r>
            <w:r>
              <w:rPr>
                <w:rStyle w:val="IndexLink"/>
              </w:rPr>
              <w:t>278</w:t>
            </w:r>
          </w:hyperlink>
        </w:p>
        <w:p>
          <w:pPr>
            <w:pStyle w:val="Contents3"/>
            <w:tabs>
              <w:tab w:val="clear" w:pos="8459"/>
              <w:tab w:val="right" w:pos="9026" w:leader="dot"/>
            </w:tabs>
            <w:rPr/>
          </w:pPr>
          <w:hyperlink w:anchor="__RefHeading___Toc3649320_372815092">
            <w:r>
              <w:rPr>
                <w:webHidden/>
                <w:rStyle w:val="IndexLink"/>
              </w:rPr>
              <w:t>33</w:t>
            </w:r>
            <w:r>
              <w:rPr>
                <w:rStyle w:val="IndexLink"/>
                <w:rtl w:val="true"/>
              </w:rPr>
              <w:t xml:space="preserve">- </w:t>
            </w:r>
            <w:r>
              <w:rPr>
                <w:rStyle w:val="IndexLink"/>
                <w:rtl w:val="true"/>
              </w:rPr>
              <w:t>أَفَمَنْ كَانَ عَلَى بَيِّنَةٍ مِنْ رَبِّهِ وَيَتْلُوهُ</w:t>
            </w:r>
            <w:r>
              <w:rPr>
                <w:rStyle w:val="IndexLink"/>
                <w:rtl w:val="true"/>
              </w:rPr>
              <w:tab/>
            </w:r>
            <w:r>
              <w:rPr>
                <w:rStyle w:val="IndexLink"/>
              </w:rPr>
              <w:t>281</w:t>
            </w:r>
          </w:hyperlink>
        </w:p>
        <w:p>
          <w:pPr>
            <w:pStyle w:val="Contents3"/>
            <w:tabs>
              <w:tab w:val="clear" w:pos="8459"/>
              <w:tab w:val="right" w:pos="9026" w:leader="dot"/>
            </w:tabs>
            <w:rPr/>
          </w:pPr>
          <w:hyperlink w:anchor="__RefHeading___Toc3649322_372815092">
            <w:r>
              <w:rPr>
                <w:webHidden/>
                <w:rStyle w:val="IndexLink"/>
              </w:rPr>
              <w:t>34</w:t>
            </w:r>
            <w:r>
              <w:rPr>
                <w:rStyle w:val="IndexLink"/>
                <w:rtl w:val="true"/>
              </w:rPr>
              <w:t xml:space="preserve">- </w:t>
            </w:r>
            <w:r>
              <w:rPr>
                <w:rStyle w:val="IndexLink"/>
                <w:rtl w:val="true"/>
              </w:rPr>
              <w:t>قُلْ هَذِهِ سَبِيلِي أَدْعُو إِلَى اللّه‌ِ عَلَى</w:t>
            </w:r>
            <w:r>
              <w:rPr>
                <w:rStyle w:val="IndexLink"/>
                <w:rtl w:val="true"/>
              </w:rPr>
              <w:tab/>
            </w:r>
            <w:r>
              <w:rPr>
                <w:rStyle w:val="IndexLink"/>
              </w:rPr>
              <w:t>287</w:t>
            </w:r>
          </w:hyperlink>
        </w:p>
        <w:p>
          <w:pPr>
            <w:pStyle w:val="Contents3"/>
            <w:tabs>
              <w:tab w:val="clear" w:pos="8459"/>
              <w:tab w:val="right" w:pos="9026" w:leader="dot"/>
            </w:tabs>
            <w:rPr/>
          </w:pPr>
          <w:hyperlink w:anchor="__RefHeading___Toc3649324_372815092">
            <w:r>
              <w:rPr>
                <w:webHidden/>
                <w:rStyle w:val="IndexLink"/>
              </w:rPr>
              <w:t>35</w:t>
            </w:r>
            <w:r>
              <w:rPr>
                <w:rStyle w:val="IndexLink"/>
                <w:rtl w:val="true"/>
              </w:rPr>
              <w:t xml:space="preserve">- </w:t>
            </w:r>
            <w:r>
              <w:rPr>
                <w:rStyle w:val="IndexLink"/>
                <w:rtl w:val="true"/>
              </w:rPr>
              <w:t>وَيَقُولُ الَّذِينَ كَفَرُوا لَوْلاَ أُنزِلَ عَلَيْهِ</w:t>
            </w:r>
            <w:r>
              <w:rPr>
                <w:rStyle w:val="IndexLink"/>
                <w:rtl w:val="true"/>
              </w:rPr>
              <w:tab/>
            </w:r>
            <w:r>
              <w:rPr>
                <w:rStyle w:val="IndexLink"/>
              </w:rPr>
              <w:t>290</w:t>
            </w:r>
          </w:hyperlink>
        </w:p>
        <w:p>
          <w:pPr>
            <w:pStyle w:val="Contents3"/>
            <w:tabs>
              <w:tab w:val="clear" w:pos="8459"/>
              <w:tab w:val="right" w:pos="9026" w:leader="dot"/>
            </w:tabs>
            <w:rPr/>
          </w:pPr>
          <w:hyperlink w:anchor="__RefHeading___Toc3649326_372815092">
            <w:r>
              <w:rPr>
                <w:webHidden/>
                <w:rStyle w:val="IndexLink"/>
              </w:rPr>
              <w:t>36</w:t>
            </w:r>
            <w:r>
              <w:rPr>
                <w:rStyle w:val="IndexLink"/>
                <w:rtl w:val="true"/>
              </w:rPr>
              <w:t xml:space="preserve">- </w:t>
            </w:r>
            <w:r>
              <w:rPr>
                <w:rStyle w:val="IndexLink"/>
                <w:rtl w:val="true"/>
              </w:rPr>
              <w:t>الإيمان والعمل الصالح وشجرة طوبى</w:t>
            </w:r>
            <w:r>
              <w:rPr>
                <w:rStyle w:val="IndexLink"/>
                <w:rtl w:val="true"/>
              </w:rPr>
              <w:tab/>
            </w:r>
            <w:r>
              <w:rPr>
                <w:rStyle w:val="IndexLink"/>
              </w:rPr>
              <w:t>301</w:t>
            </w:r>
          </w:hyperlink>
        </w:p>
        <w:p>
          <w:pPr>
            <w:pStyle w:val="Contents3"/>
            <w:tabs>
              <w:tab w:val="clear" w:pos="8459"/>
              <w:tab w:val="right" w:pos="9026" w:leader="dot"/>
            </w:tabs>
            <w:rPr/>
          </w:pPr>
          <w:hyperlink w:anchor="__RefHeading___Toc3649328_372815092">
            <w:r>
              <w:rPr>
                <w:webHidden/>
                <w:rStyle w:val="IndexLink"/>
              </w:rPr>
              <w:t>37</w:t>
            </w:r>
            <w:r>
              <w:rPr>
                <w:rStyle w:val="IndexLink"/>
                <w:rtl w:val="true"/>
              </w:rPr>
              <w:t xml:space="preserve">- </w:t>
            </w:r>
            <w:r>
              <w:rPr>
                <w:rStyle w:val="IndexLink"/>
                <w:rtl w:val="true"/>
              </w:rPr>
              <w:t>وَيَقُولُ الَّذِينَ كَفَرُوا لَسْتَ مُرْسَلاً</w:t>
            </w:r>
            <w:r>
              <w:rPr>
                <w:rStyle w:val="IndexLink"/>
                <w:rtl w:val="true"/>
              </w:rPr>
              <w:tab/>
            </w:r>
            <w:r>
              <w:rPr>
                <w:rStyle w:val="IndexLink"/>
              </w:rPr>
              <w:t>310</w:t>
            </w:r>
          </w:hyperlink>
        </w:p>
        <w:p>
          <w:pPr>
            <w:pStyle w:val="Contents3"/>
            <w:tabs>
              <w:tab w:val="clear" w:pos="8459"/>
              <w:tab w:val="right" w:pos="9026" w:leader="dot"/>
            </w:tabs>
            <w:rPr/>
          </w:pPr>
          <w:hyperlink w:anchor="__RefHeading___Toc3649330_372815092">
            <w:r>
              <w:rPr>
                <w:webHidden/>
                <w:rStyle w:val="IndexLink"/>
              </w:rPr>
              <w:t>38</w:t>
            </w:r>
            <w:r>
              <w:rPr>
                <w:rStyle w:val="IndexLink"/>
                <w:rtl w:val="true"/>
              </w:rPr>
              <w:t xml:space="preserve">- </w:t>
            </w:r>
            <w:r>
              <w:rPr>
                <w:rStyle w:val="IndexLink"/>
                <w:rtl w:val="true"/>
              </w:rPr>
              <w:t>وَأَوْفُوا بِعَهْدِ اللّه‌ِ إِذَا عَاهَدْتُمْ</w:t>
            </w:r>
            <w:r>
              <w:rPr>
                <w:rStyle w:val="IndexLink"/>
                <w:rtl w:val="true"/>
              </w:rPr>
              <w:tab/>
            </w:r>
            <w:r>
              <w:rPr>
                <w:rStyle w:val="IndexLink"/>
              </w:rPr>
              <w:t>319</w:t>
            </w:r>
          </w:hyperlink>
        </w:p>
        <w:p>
          <w:pPr>
            <w:pStyle w:val="Contents3"/>
            <w:tabs>
              <w:tab w:val="clear" w:pos="8459"/>
              <w:tab w:val="right" w:pos="9026" w:leader="dot"/>
            </w:tabs>
            <w:rPr/>
          </w:pPr>
          <w:hyperlink w:anchor="__RefHeading___Toc3649332_372815092">
            <w:r>
              <w:rPr>
                <w:webHidden/>
                <w:rStyle w:val="IndexLink"/>
              </w:rPr>
              <w:t>39</w:t>
            </w:r>
            <w:r>
              <w:rPr>
                <w:rStyle w:val="IndexLink"/>
                <w:rtl w:val="true"/>
              </w:rPr>
              <w:t xml:space="preserve">- </w:t>
            </w:r>
            <w:r>
              <w:rPr>
                <w:rStyle w:val="IndexLink"/>
                <w:rtl w:val="true"/>
              </w:rPr>
              <w:t>وَقُلْ جَاءَ الْحَقُّ وَزَهَقَ الْبَاطِلُ</w:t>
            </w:r>
            <w:r>
              <w:rPr>
                <w:rStyle w:val="IndexLink"/>
                <w:rtl w:val="true"/>
              </w:rPr>
              <w:tab/>
            </w:r>
            <w:r>
              <w:rPr>
                <w:rStyle w:val="IndexLink"/>
              </w:rPr>
              <w:t>321</w:t>
            </w:r>
          </w:hyperlink>
        </w:p>
        <w:p>
          <w:pPr>
            <w:pStyle w:val="Contents3"/>
            <w:tabs>
              <w:tab w:val="clear" w:pos="8459"/>
              <w:tab w:val="right" w:pos="9026" w:leader="dot"/>
            </w:tabs>
            <w:rPr/>
          </w:pPr>
          <w:hyperlink w:anchor="__RefHeading___Toc3649334_372815092">
            <w:r>
              <w:rPr>
                <w:webHidden/>
                <w:rStyle w:val="IndexLink"/>
              </w:rPr>
              <w:t>40</w:t>
            </w:r>
            <w:r>
              <w:rPr>
                <w:rStyle w:val="IndexLink"/>
                <w:rtl w:val="true"/>
              </w:rPr>
              <w:t xml:space="preserve">- </w:t>
            </w:r>
            <w:r>
              <w:rPr>
                <w:rStyle w:val="IndexLink"/>
                <w:rtl w:val="true"/>
              </w:rPr>
              <w:t>وَلَقَدْ صَرَّفْنَا لِلنَّاسِ فِي هَذَا الْقُرْآنِ</w:t>
            </w:r>
            <w:r>
              <w:rPr>
                <w:rStyle w:val="IndexLink"/>
                <w:rtl w:val="true"/>
              </w:rPr>
              <w:tab/>
            </w:r>
            <w:r>
              <w:rPr>
                <w:rStyle w:val="IndexLink"/>
              </w:rPr>
              <w:t>326</w:t>
            </w:r>
          </w:hyperlink>
        </w:p>
        <w:p>
          <w:pPr>
            <w:pStyle w:val="Contents3"/>
            <w:tabs>
              <w:tab w:val="clear" w:pos="8459"/>
              <w:tab w:val="right" w:pos="9026" w:leader="dot"/>
            </w:tabs>
            <w:rPr/>
          </w:pPr>
          <w:hyperlink w:anchor="__RefHeading___Toc3649336_372815092">
            <w:r>
              <w:rPr>
                <w:webHidden/>
                <w:rStyle w:val="IndexLink"/>
              </w:rPr>
              <w:t>41</w:t>
            </w:r>
            <w:r>
              <w:rPr>
                <w:rStyle w:val="IndexLink"/>
                <w:rtl w:val="true"/>
              </w:rPr>
              <w:t xml:space="preserve">- </w:t>
            </w:r>
            <w:r>
              <w:rPr>
                <w:rStyle w:val="IndexLink"/>
                <w:rtl w:val="true"/>
              </w:rPr>
              <w:t>إِنَّ الَّذِينَ آمَنُوا وَعَمِلُوا الصَّالِحَاتِ</w:t>
            </w:r>
            <w:r>
              <w:rPr>
                <w:rStyle w:val="IndexLink"/>
                <w:rtl w:val="true"/>
              </w:rPr>
              <w:tab/>
            </w:r>
            <w:r>
              <w:rPr>
                <w:rStyle w:val="IndexLink"/>
              </w:rPr>
              <w:t>328</w:t>
            </w:r>
          </w:hyperlink>
        </w:p>
        <w:p>
          <w:pPr>
            <w:pStyle w:val="Contents3"/>
            <w:tabs>
              <w:tab w:val="clear" w:pos="8459"/>
              <w:tab w:val="right" w:pos="9026" w:leader="dot"/>
            </w:tabs>
            <w:rPr/>
          </w:pPr>
          <w:hyperlink w:anchor="__RefHeading___Toc3649338_372815092">
            <w:r>
              <w:rPr>
                <w:webHidden/>
                <w:rStyle w:val="IndexLink"/>
              </w:rPr>
              <w:t>42</w:t>
            </w:r>
            <w:r>
              <w:rPr>
                <w:rStyle w:val="IndexLink"/>
                <w:rtl w:val="true"/>
              </w:rPr>
              <w:t xml:space="preserve">- </w:t>
            </w:r>
            <w:r>
              <w:rPr>
                <w:rStyle w:val="IndexLink"/>
                <w:rtl w:val="true"/>
              </w:rPr>
              <w:t>وَاجْعَلْ لِي وَزِيرا مِنْ أَهْلِي</w:t>
            </w:r>
            <w:r>
              <w:rPr>
                <w:rStyle w:val="IndexLink"/>
                <w:rtl w:val="true"/>
              </w:rPr>
              <w:tab/>
            </w:r>
            <w:r>
              <w:rPr>
                <w:rStyle w:val="IndexLink"/>
              </w:rPr>
              <w:t>334</w:t>
            </w:r>
          </w:hyperlink>
        </w:p>
        <w:p>
          <w:pPr>
            <w:pStyle w:val="Contents3"/>
            <w:tabs>
              <w:tab w:val="clear" w:pos="8459"/>
              <w:tab w:val="right" w:pos="9026" w:leader="dot"/>
            </w:tabs>
            <w:rPr/>
          </w:pPr>
          <w:hyperlink w:anchor="__RefHeading___Toc3649340_372815092">
            <w:r>
              <w:rPr>
                <w:webHidden/>
                <w:rStyle w:val="IndexLink"/>
              </w:rPr>
              <w:t>43</w:t>
            </w:r>
            <w:r>
              <w:rPr>
                <w:rStyle w:val="IndexLink"/>
                <w:rtl w:val="true"/>
              </w:rPr>
              <w:t xml:space="preserve">- </w:t>
            </w:r>
            <w:r>
              <w:rPr>
                <w:rStyle w:val="IndexLink"/>
                <w:rtl w:val="true"/>
              </w:rPr>
              <w:t>وَمَنْ أَعْرَضَ عَنْ ذِكْرِي فَإِنَّ لَهُ</w:t>
            </w:r>
            <w:r>
              <w:rPr>
                <w:rStyle w:val="IndexLink"/>
                <w:rtl w:val="true"/>
              </w:rPr>
              <w:tab/>
            </w:r>
            <w:r>
              <w:rPr>
                <w:rStyle w:val="IndexLink"/>
              </w:rPr>
              <w:t>344</w:t>
            </w:r>
          </w:hyperlink>
        </w:p>
        <w:p>
          <w:pPr>
            <w:pStyle w:val="Contents3"/>
            <w:tabs>
              <w:tab w:val="clear" w:pos="8459"/>
              <w:tab w:val="right" w:pos="9026" w:leader="dot"/>
            </w:tabs>
            <w:rPr/>
          </w:pPr>
          <w:hyperlink w:anchor="__RefHeading___Toc3649342_372815092">
            <w:r>
              <w:rPr>
                <w:webHidden/>
                <w:rStyle w:val="IndexLink"/>
              </w:rPr>
              <w:t>44</w:t>
            </w:r>
            <w:r>
              <w:rPr>
                <w:rStyle w:val="IndexLink"/>
                <w:rtl w:val="true"/>
              </w:rPr>
              <w:t xml:space="preserve">- </w:t>
            </w:r>
            <w:r>
              <w:rPr>
                <w:rStyle w:val="IndexLink"/>
                <w:rtl w:val="true"/>
              </w:rPr>
              <w:t>إِنَّ الَّذِينَ سَبَقَتْ لَهُمْ مِنَّا الْحُسْنَى</w:t>
            </w:r>
            <w:r>
              <w:rPr>
                <w:rStyle w:val="IndexLink"/>
                <w:rtl w:val="true"/>
              </w:rPr>
              <w:tab/>
            </w:r>
            <w:r>
              <w:rPr>
                <w:rStyle w:val="IndexLink"/>
              </w:rPr>
              <w:t>347</w:t>
            </w:r>
          </w:hyperlink>
        </w:p>
        <w:p>
          <w:pPr>
            <w:pStyle w:val="Contents3"/>
            <w:tabs>
              <w:tab w:val="clear" w:pos="8459"/>
              <w:tab w:val="right" w:pos="9026" w:leader="dot"/>
            </w:tabs>
            <w:rPr/>
          </w:pPr>
          <w:hyperlink w:anchor="__RefHeading___Toc3649344_372815092">
            <w:r>
              <w:rPr>
                <w:webHidden/>
                <w:rStyle w:val="IndexLink"/>
              </w:rPr>
              <w:t>45</w:t>
            </w:r>
            <w:r>
              <w:rPr>
                <w:rStyle w:val="IndexLink"/>
                <w:rtl w:val="true"/>
              </w:rPr>
              <w:t xml:space="preserve">- </w:t>
            </w:r>
            <w:r>
              <w:rPr>
                <w:rStyle w:val="IndexLink"/>
                <w:rtl w:val="true"/>
              </w:rPr>
              <w:t>إِنَّ اللّه‌َ يُدْخِلُ الَّذِينَ آمَنُوا وَعَمِلُوا</w:t>
            </w:r>
            <w:r>
              <w:rPr>
                <w:rStyle w:val="IndexLink"/>
                <w:rtl w:val="true"/>
              </w:rPr>
              <w:tab/>
            </w:r>
            <w:r>
              <w:rPr>
                <w:rStyle w:val="IndexLink"/>
              </w:rPr>
              <w:t>351</w:t>
            </w:r>
          </w:hyperlink>
        </w:p>
        <w:p>
          <w:pPr>
            <w:pStyle w:val="Contents3"/>
            <w:tabs>
              <w:tab w:val="clear" w:pos="8459"/>
              <w:tab w:val="right" w:pos="9026" w:leader="dot"/>
            </w:tabs>
            <w:rPr/>
          </w:pPr>
          <w:hyperlink w:anchor="__RefHeading___Toc3649346_372815092">
            <w:r>
              <w:rPr>
                <w:webHidden/>
                <w:rStyle w:val="IndexLink"/>
              </w:rPr>
              <w:t>46</w:t>
            </w:r>
            <w:r>
              <w:rPr>
                <w:rStyle w:val="IndexLink"/>
                <w:rtl w:val="true"/>
              </w:rPr>
              <w:t xml:space="preserve">- </w:t>
            </w:r>
            <w:r>
              <w:rPr>
                <w:rStyle w:val="IndexLink"/>
                <w:rtl w:val="true"/>
              </w:rPr>
              <w:t>فِي بُيُوتٍ أَذِنَ اللّه‌ُ أَنْ تُرْفَعَ وَيُذْكَرَ فِيهَا</w:t>
            </w:r>
            <w:r>
              <w:rPr>
                <w:rStyle w:val="IndexLink"/>
                <w:rtl w:val="true"/>
              </w:rPr>
              <w:tab/>
            </w:r>
            <w:r>
              <w:rPr>
                <w:rStyle w:val="IndexLink"/>
              </w:rPr>
              <w:t>354</w:t>
            </w:r>
          </w:hyperlink>
        </w:p>
        <w:p>
          <w:pPr>
            <w:pStyle w:val="Contents3"/>
            <w:tabs>
              <w:tab w:val="clear" w:pos="8459"/>
              <w:tab w:val="right" w:pos="9026" w:leader="dot"/>
            </w:tabs>
            <w:rPr/>
          </w:pPr>
          <w:hyperlink w:anchor="__RefHeading___Toc3649348_372815092">
            <w:r>
              <w:rPr>
                <w:webHidden/>
                <w:rStyle w:val="IndexLink"/>
              </w:rPr>
              <w:t>47</w:t>
            </w:r>
            <w:r>
              <w:rPr>
                <w:rStyle w:val="IndexLink"/>
                <w:rtl w:val="true"/>
              </w:rPr>
              <w:t xml:space="preserve">- </w:t>
            </w:r>
            <w:r>
              <w:rPr>
                <w:rStyle w:val="IndexLink"/>
                <w:rtl w:val="true"/>
              </w:rPr>
              <w:t>وَهُوَ الَّذِي خَلَقَ مِنْ الْمَاءِ بَشَرا فَجَعَلَهُ</w:t>
            </w:r>
            <w:r>
              <w:rPr>
                <w:rStyle w:val="IndexLink"/>
                <w:rtl w:val="true"/>
              </w:rPr>
              <w:tab/>
            </w:r>
            <w:r>
              <w:rPr>
                <w:rStyle w:val="IndexLink"/>
              </w:rPr>
              <w:t>359</w:t>
            </w:r>
          </w:hyperlink>
        </w:p>
        <w:p>
          <w:pPr>
            <w:pStyle w:val="Contents3"/>
            <w:tabs>
              <w:tab w:val="clear" w:pos="8459"/>
              <w:tab w:val="right" w:pos="9026" w:leader="dot"/>
            </w:tabs>
            <w:rPr/>
          </w:pPr>
          <w:hyperlink w:anchor="__RefHeading___Toc3649350_372815092">
            <w:r>
              <w:rPr>
                <w:webHidden/>
                <w:rStyle w:val="IndexLink"/>
              </w:rPr>
              <w:t>48</w:t>
            </w:r>
            <w:r>
              <w:rPr>
                <w:rStyle w:val="IndexLink"/>
                <w:rtl w:val="true"/>
              </w:rPr>
              <w:t xml:space="preserve">- </w:t>
            </w:r>
            <w:r>
              <w:rPr>
                <w:rStyle w:val="IndexLink"/>
                <w:rtl w:val="true"/>
              </w:rPr>
              <w:t>وَالَّذِينَ يَقُولُونَ رَبَّنَا هَبْ لَنَا مِنْ</w:t>
            </w:r>
            <w:r>
              <w:rPr>
                <w:rStyle w:val="IndexLink"/>
                <w:rtl w:val="true"/>
              </w:rPr>
              <w:tab/>
            </w:r>
            <w:r>
              <w:rPr>
                <w:rStyle w:val="IndexLink"/>
              </w:rPr>
              <w:t>364</w:t>
            </w:r>
          </w:hyperlink>
        </w:p>
        <w:p>
          <w:pPr>
            <w:pStyle w:val="Contents3"/>
            <w:tabs>
              <w:tab w:val="clear" w:pos="8459"/>
              <w:tab w:val="right" w:pos="9026" w:leader="dot"/>
            </w:tabs>
            <w:rPr/>
          </w:pPr>
          <w:hyperlink w:anchor="__RefHeading___Toc3649352_372815092">
            <w:r>
              <w:rPr>
                <w:webHidden/>
                <w:rStyle w:val="IndexLink"/>
              </w:rPr>
              <w:t>49</w:t>
            </w:r>
            <w:r>
              <w:rPr>
                <w:rStyle w:val="IndexLink"/>
                <w:rtl w:val="true"/>
              </w:rPr>
              <w:t xml:space="preserve">- </w:t>
            </w:r>
            <w:r>
              <w:rPr>
                <w:rStyle w:val="IndexLink"/>
                <w:rtl w:val="true"/>
              </w:rPr>
              <w:t>وَاجْعَلْ لِي لِسَانَ صِدْقٍ فِي</w:t>
            </w:r>
            <w:r>
              <w:rPr>
                <w:rStyle w:val="IndexLink"/>
                <w:rtl w:val="true"/>
              </w:rPr>
              <w:tab/>
            </w:r>
            <w:r>
              <w:rPr>
                <w:rStyle w:val="IndexLink"/>
              </w:rPr>
              <w:t>367</w:t>
            </w:r>
          </w:hyperlink>
        </w:p>
        <w:p>
          <w:pPr>
            <w:pStyle w:val="Contents3"/>
            <w:tabs>
              <w:tab w:val="clear" w:pos="8459"/>
              <w:tab w:val="right" w:pos="9026" w:leader="dot"/>
            </w:tabs>
            <w:rPr/>
          </w:pPr>
          <w:hyperlink w:anchor="__RefHeading___Toc3649354_372815092">
            <w:r>
              <w:rPr>
                <w:webHidden/>
                <w:rStyle w:val="IndexLink"/>
              </w:rPr>
              <w:t>50</w:t>
            </w:r>
            <w:r>
              <w:rPr>
                <w:rStyle w:val="IndexLink"/>
                <w:rtl w:val="true"/>
              </w:rPr>
              <w:t xml:space="preserve">- </w:t>
            </w:r>
            <w:r>
              <w:rPr>
                <w:rStyle w:val="IndexLink"/>
                <w:rtl w:val="true"/>
              </w:rPr>
              <w:t>وَأَنذِرْ عَشِيرَتَكَ الْأَقْرَبِينَ</w:t>
            </w:r>
            <w:r>
              <w:rPr>
                <w:rStyle w:val="IndexLink"/>
                <w:rtl w:val="true"/>
              </w:rPr>
              <w:tab/>
            </w:r>
            <w:r>
              <w:rPr>
                <w:rStyle w:val="IndexLink"/>
              </w:rPr>
              <w:t>369</w:t>
            </w:r>
          </w:hyperlink>
        </w:p>
        <w:p>
          <w:pPr>
            <w:pStyle w:val="Contents3"/>
            <w:tabs>
              <w:tab w:val="clear" w:pos="8459"/>
              <w:tab w:val="right" w:pos="9026" w:leader="dot"/>
            </w:tabs>
            <w:rPr/>
          </w:pPr>
          <w:hyperlink w:anchor="__RefHeading___Toc3649356_372815092">
            <w:r>
              <w:rPr>
                <w:webHidden/>
                <w:rStyle w:val="IndexLink"/>
              </w:rPr>
              <w:t>51</w:t>
            </w:r>
            <w:r>
              <w:rPr>
                <w:rStyle w:val="IndexLink"/>
                <w:rtl w:val="true"/>
              </w:rPr>
              <w:t xml:space="preserve">- </w:t>
            </w:r>
            <w:r>
              <w:rPr>
                <w:rStyle w:val="IndexLink"/>
                <w:rtl w:val="true"/>
              </w:rPr>
              <w:t>وَإِذَا وَقَعَ الْقَوْلُ عَلَيْهِمْ أَخْرَجْنَا</w:t>
            </w:r>
            <w:r>
              <w:rPr>
                <w:rStyle w:val="IndexLink"/>
                <w:rtl w:val="true"/>
              </w:rPr>
              <w:tab/>
            </w:r>
            <w:r>
              <w:rPr>
                <w:rStyle w:val="IndexLink"/>
              </w:rPr>
              <w:t>380</w:t>
            </w:r>
          </w:hyperlink>
        </w:p>
        <w:p>
          <w:pPr>
            <w:pStyle w:val="Contents3"/>
            <w:tabs>
              <w:tab w:val="clear" w:pos="8459"/>
              <w:tab w:val="right" w:pos="9026" w:leader="dot"/>
            </w:tabs>
            <w:rPr/>
          </w:pPr>
          <w:hyperlink w:anchor="__RefHeading___Toc3649358_372815092">
            <w:r>
              <w:rPr>
                <w:webHidden/>
                <w:rStyle w:val="IndexLink"/>
              </w:rPr>
              <w:t>52</w:t>
            </w:r>
            <w:r>
              <w:rPr>
                <w:rStyle w:val="IndexLink"/>
                <w:rtl w:val="true"/>
              </w:rPr>
              <w:t xml:space="preserve">- </w:t>
            </w:r>
            <w:r>
              <w:rPr>
                <w:rStyle w:val="IndexLink"/>
                <w:rtl w:val="true"/>
              </w:rPr>
              <w:t>أَفَمَنْ وَعَدْنَاهُ وَعْدا حَسَنا فَهُوَ</w:t>
            </w:r>
            <w:r>
              <w:rPr>
                <w:rStyle w:val="IndexLink"/>
                <w:rtl w:val="true"/>
              </w:rPr>
              <w:tab/>
            </w:r>
            <w:r>
              <w:rPr>
                <w:rStyle w:val="IndexLink"/>
              </w:rPr>
              <w:t>383</w:t>
            </w:r>
          </w:hyperlink>
        </w:p>
        <w:p>
          <w:pPr>
            <w:pStyle w:val="Contents3"/>
            <w:tabs>
              <w:tab w:val="clear" w:pos="8459"/>
              <w:tab w:val="right" w:pos="9026" w:leader="dot"/>
            </w:tabs>
            <w:rPr/>
          </w:pPr>
          <w:hyperlink w:anchor="__RefHeading___Toc3649360_372815092">
            <w:r>
              <w:rPr>
                <w:webHidden/>
                <w:rStyle w:val="IndexLink"/>
              </w:rPr>
              <w:t>53</w:t>
            </w:r>
            <w:r>
              <w:rPr>
                <w:rStyle w:val="IndexLink"/>
                <w:rtl w:val="true"/>
              </w:rPr>
              <w:t xml:space="preserve">- </w:t>
            </w:r>
            <w:r>
              <w:rPr>
                <w:rStyle w:val="IndexLink"/>
                <w:rtl w:val="true"/>
              </w:rPr>
              <w:t>الم أَحَسِبَ النَّاسُ أَنْ يُتْرَكُوا</w:t>
            </w:r>
            <w:r>
              <w:rPr>
                <w:rStyle w:val="IndexLink"/>
                <w:rtl w:val="true"/>
              </w:rPr>
              <w:tab/>
            </w:r>
            <w:r>
              <w:rPr>
                <w:rStyle w:val="IndexLink"/>
              </w:rPr>
              <w:t>385</w:t>
            </w:r>
          </w:hyperlink>
        </w:p>
        <w:p>
          <w:pPr>
            <w:pStyle w:val="Contents3"/>
            <w:tabs>
              <w:tab w:val="clear" w:pos="8459"/>
              <w:tab w:val="right" w:pos="9026" w:leader="dot"/>
            </w:tabs>
            <w:rPr/>
          </w:pPr>
          <w:hyperlink w:anchor="__RefHeading___Toc3649362_372815092">
            <w:r>
              <w:rPr>
                <w:webHidden/>
                <w:rStyle w:val="IndexLink"/>
              </w:rPr>
              <w:t>54</w:t>
            </w:r>
            <w:r>
              <w:rPr>
                <w:rStyle w:val="IndexLink"/>
                <w:rtl w:val="true"/>
              </w:rPr>
              <w:t xml:space="preserve">- </w:t>
            </w:r>
            <w:r>
              <w:rPr>
                <w:rStyle w:val="IndexLink"/>
                <w:rtl w:val="true"/>
              </w:rPr>
              <w:t>يَوْمَ نَحْشُرُ الْمُتَّقِينَ إِلَى الرَّحْمَنِ</w:t>
            </w:r>
            <w:r>
              <w:rPr>
                <w:rStyle w:val="IndexLink"/>
                <w:rtl w:val="true"/>
              </w:rPr>
              <w:tab/>
            </w:r>
            <w:r>
              <w:rPr>
                <w:rStyle w:val="IndexLink"/>
              </w:rPr>
              <w:t>391</w:t>
            </w:r>
          </w:hyperlink>
        </w:p>
        <w:p>
          <w:pPr>
            <w:pStyle w:val="Contents3"/>
            <w:tabs>
              <w:tab w:val="clear" w:pos="8459"/>
              <w:tab w:val="right" w:pos="9026" w:leader="dot"/>
            </w:tabs>
            <w:rPr/>
          </w:pPr>
          <w:hyperlink w:anchor="__RefHeading___Toc3649364_372815092">
            <w:r>
              <w:rPr>
                <w:webHidden/>
                <w:rStyle w:val="IndexLink"/>
              </w:rPr>
              <w:t>55</w:t>
            </w:r>
            <w:r>
              <w:rPr>
                <w:rStyle w:val="IndexLink"/>
                <w:rtl w:val="true"/>
              </w:rPr>
              <w:t xml:space="preserve">- </w:t>
            </w:r>
            <w:r>
              <w:rPr>
                <w:rStyle w:val="IndexLink"/>
                <w:rtl w:val="true"/>
              </w:rPr>
              <w:t>تَتَجَافَى جُنُوبُهُمْ عَنْ الْمَضَاجِعِ يَدْعُونَ</w:t>
            </w:r>
            <w:r>
              <w:rPr>
                <w:rStyle w:val="IndexLink"/>
                <w:rtl w:val="true"/>
              </w:rPr>
              <w:tab/>
            </w:r>
            <w:r>
              <w:rPr>
                <w:rStyle w:val="IndexLink"/>
              </w:rPr>
              <w:t>395</w:t>
            </w:r>
          </w:hyperlink>
        </w:p>
        <w:p>
          <w:pPr>
            <w:pStyle w:val="Contents3"/>
            <w:tabs>
              <w:tab w:val="clear" w:pos="8459"/>
              <w:tab w:val="right" w:pos="9026" w:leader="dot"/>
            </w:tabs>
            <w:rPr/>
          </w:pPr>
          <w:hyperlink w:anchor="__RefHeading___Toc3649366_372815092">
            <w:r>
              <w:rPr>
                <w:webHidden/>
                <w:rStyle w:val="IndexLink"/>
              </w:rPr>
              <w:t>56</w:t>
            </w:r>
            <w:r>
              <w:rPr>
                <w:rStyle w:val="IndexLink"/>
                <w:rtl w:val="true"/>
              </w:rPr>
              <w:t xml:space="preserve">- </w:t>
            </w:r>
            <w:r>
              <w:rPr>
                <w:rStyle w:val="IndexLink"/>
                <w:rtl w:val="true"/>
              </w:rPr>
              <w:t>النَّبِىُّ أَوْلَى بِالْمُؤْمِنِينَ مِنْ أَنْفُسِهِمْ</w:t>
            </w:r>
            <w:r>
              <w:rPr>
                <w:rStyle w:val="IndexLink"/>
                <w:rtl w:val="true"/>
              </w:rPr>
              <w:tab/>
            </w:r>
            <w:r>
              <w:rPr>
                <w:rStyle w:val="IndexLink"/>
              </w:rPr>
              <w:t>398</w:t>
            </w:r>
          </w:hyperlink>
        </w:p>
        <w:p>
          <w:pPr>
            <w:pStyle w:val="Contents3"/>
            <w:tabs>
              <w:tab w:val="clear" w:pos="8459"/>
              <w:tab w:val="right" w:pos="9026" w:leader="dot"/>
            </w:tabs>
            <w:rPr/>
          </w:pPr>
          <w:hyperlink w:anchor="__RefHeading___Toc3649368_372815092">
            <w:r>
              <w:rPr>
                <w:webHidden/>
                <w:rStyle w:val="IndexLink"/>
              </w:rPr>
              <w:t>57</w:t>
            </w:r>
            <w:r>
              <w:rPr>
                <w:rStyle w:val="IndexLink"/>
                <w:rtl w:val="true"/>
              </w:rPr>
              <w:t xml:space="preserve">- </w:t>
            </w:r>
            <w:r>
              <w:rPr>
                <w:rStyle w:val="IndexLink"/>
                <w:rtl w:val="true"/>
              </w:rPr>
              <w:t>مِنْ الْمُؤْمِنِينَ رِجَالٌ صَدَقُوا مَا عَاهَدُوا</w:t>
            </w:r>
            <w:r>
              <w:rPr>
                <w:rStyle w:val="IndexLink"/>
                <w:rtl w:val="true"/>
              </w:rPr>
              <w:tab/>
            </w:r>
            <w:r>
              <w:rPr>
                <w:rStyle w:val="IndexLink"/>
              </w:rPr>
              <w:t>403</w:t>
            </w:r>
          </w:hyperlink>
        </w:p>
        <w:p>
          <w:pPr>
            <w:pStyle w:val="Contents3"/>
            <w:tabs>
              <w:tab w:val="clear" w:pos="8459"/>
              <w:tab w:val="right" w:pos="9026" w:leader="dot"/>
            </w:tabs>
            <w:rPr/>
          </w:pPr>
          <w:hyperlink w:anchor="__RefHeading___Toc3649370_372815092">
            <w:r>
              <w:rPr>
                <w:webHidden/>
                <w:rStyle w:val="IndexLink"/>
              </w:rPr>
              <w:t>58</w:t>
            </w:r>
            <w:r>
              <w:rPr>
                <w:rStyle w:val="IndexLink"/>
                <w:rtl w:val="true"/>
              </w:rPr>
              <w:t xml:space="preserve">- </w:t>
            </w:r>
            <w:r>
              <w:rPr>
                <w:rStyle w:val="IndexLink"/>
                <w:rtl w:val="true"/>
              </w:rPr>
              <w:t>وَرَدَّ اللّه‌ُ الَّذِينَ كَفَرُوا بِغَيْظِهِمْ لَمْ يَنَالُوا</w:t>
            </w:r>
            <w:r>
              <w:rPr>
                <w:rStyle w:val="IndexLink"/>
                <w:rtl w:val="true"/>
              </w:rPr>
              <w:tab/>
            </w:r>
            <w:r>
              <w:rPr>
                <w:rStyle w:val="IndexLink"/>
              </w:rPr>
              <w:t>410</w:t>
            </w:r>
          </w:hyperlink>
        </w:p>
        <w:p>
          <w:pPr>
            <w:pStyle w:val="Contents3"/>
            <w:tabs>
              <w:tab w:val="clear" w:pos="8459"/>
              <w:tab w:val="right" w:pos="9026" w:leader="dot"/>
            </w:tabs>
            <w:rPr/>
          </w:pPr>
          <w:hyperlink w:anchor="__RefHeading___Toc3649372_372815092">
            <w:r>
              <w:rPr>
                <w:webHidden/>
                <w:rStyle w:val="IndexLink"/>
              </w:rPr>
              <w:t>59</w:t>
            </w:r>
            <w:r>
              <w:rPr>
                <w:rStyle w:val="IndexLink"/>
                <w:rtl w:val="true"/>
              </w:rPr>
              <w:t xml:space="preserve">- </w:t>
            </w:r>
            <w:r>
              <w:rPr>
                <w:rStyle w:val="IndexLink"/>
                <w:rtl w:val="true"/>
              </w:rPr>
              <w:t>يَا أَيُّهَا الَّذِينَ آمَنُوا اتَّقُوا اللّه‌َ وَقُولُوا</w:t>
            </w:r>
            <w:r>
              <w:rPr>
                <w:rStyle w:val="IndexLink"/>
                <w:rtl w:val="true"/>
              </w:rPr>
              <w:tab/>
            </w:r>
            <w:r>
              <w:rPr>
                <w:rStyle w:val="IndexLink"/>
              </w:rPr>
              <w:t>415</w:t>
            </w:r>
          </w:hyperlink>
        </w:p>
        <w:p>
          <w:pPr>
            <w:pStyle w:val="Contents3"/>
            <w:tabs>
              <w:tab w:val="clear" w:pos="8459"/>
              <w:tab w:val="right" w:pos="9026" w:leader="dot"/>
            </w:tabs>
            <w:rPr/>
          </w:pPr>
          <w:hyperlink w:anchor="__RefHeading___Toc3649374_372815092">
            <w:r>
              <w:rPr>
                <w:webHidden/>
                <w:rStyle w:val="IndexLink"/>
              </w:rPr>
              <w:t>60</w:t>
            </w:r>
            <w:r>
              <w:rPr>
                <w:rStyle w:val="IndexLink"/>
                <w:rtl w:val="true"/>
              </w:rPr>
              <w:t xml:space="preserve">- </w:t>
            </w:r>
            <w:r>
              <w:rPr>
                <w:rStyle w:val="IndexLink"/>
                <w:rtl w:val="true"/>
              </w:rPr>
              <w:t>إِنَّ الَّذِينَ يُؤْذُونَ اللّه‌َ وَرَسُولَهُ لَعَنَهُمْ اللّه‌ُ</w:t>
            </w:r>
            <w:r>
              <w:rPr>
                <w:rStyle w:val="IndexLink"/>
                <w:rtl w:val="true"/>
              </w:rPr>
              <w:tab/>
            </w:r>
            <w:r>
              <w:rPr>
                <w:rStyle w:val="IndexLink"/>
              </w:rPr>
              <w:t>421</w:t>
            </w:r>
          </w:hyperlink>
        </w:p>
        <w:p>
          <w:pPr>
            <w:pStyle w:val="Contents3"/>
            <w:tabs>
              <w:tab w:val="clear" w:pos="8459"/>
              <w:tab w:val="right" w:pos="9026" w:leader="dot"/>
            </w:tabs>
            <w:rPr/>
          </w:pPr>
          <w:hyperlink w:anchor="__RefHeading___Toc3649376_372815092">
            <w:r>
              <w:rPr>
                <w:webHidden/>
                <w:rStyle w:val="IndexLink"/>
              </w:rPr>
              <w:t>61</w:t>
            </w:r>
            <w:r>
              <w:rPr>
                <w:rStyle w:val="IndexLink"/>
                <w:rtl w:val="true"/>
              </w:rPr>
              <w:t xml:space="preserve">- </w:t>
            </w:r>
            <w:r>
              <w:rPr>
                <w:rStyle w:val="IndexLink"/>
                <w:rtl w:val="true"/>
              </w:rPr>
              <w:t>إِنَّمَا تُنذِرُ مَنْ اتَّبَعَ الذِّكْرَ وَخَشِىَ</w:t>
            </w:r>
            <w:r>
              <w:rPr>
                <w:rStyle w:val="IndexLink"/>
                <w:rtl w:val="true"/>
              </w:rPr>
              <w:tab/>
            </w:r>
            <w:r>
              <w:rPr>
                <w:rStyle w:val="IndexLink"/>
              </w:rPr>
              <w:t>443</w:t>
            </w:r>
          </w:hyperlink>
        </w:p>
        <w:p>
          <w:pPr>
            <w:pStyle w:val="Contents3"/>
            <w:tabs>
              <w:tab w:val="clear" w:pos="8459"/>
              <w:tab w:val="right" w:pos="9026" w:leader="dot"/>
            </w:tabs>
            <w:rPr/>
          </w:pPr>
          <w:hyperlink w:anchor="__RefHeading___Toc3649378_372815092">
            <w:r>
              <w:rPr>
                <w:webHidden/>
                <w:rStyle w:val="IndexLink"/>
              </w:rPr>
              <w:t>62</w:t>
            </w:r>
            <w:r>
              <w:rPr>
                <w:rStyle w:val="IndexLink"/>
                <w:rtl w:val="true"/>
              </w:rPr>
              <w:t xml:space="preserve">- </w:t>
            </w:r>
            <w:r>
              <w:rPr>
                <w:rStyle w:val="IndexLink"/>
                <w:rtl w:val="true"/>
              </w:rPr>
              <w:t>وَقِفُوهُمْ إِنَّهُمْ مَسْئُولُونَ مَا لَكُمْ</w:t>
            </w:r>
            <w:r>
              <w:rPr>
                <w:rStyle w:val="IndexLink"/>
                <w:rtl w:val="true"/>
              </w:rPr>
              <w:tab/>
            </w:r>
            <w:r>
              <w:rPr>
                <w:rStyle w:val="IndexLink"/>
              </w:rPr>
              <w:t>448</w:t>
            </w:r>
          </w:hyperlink>
        </w:p>
        <w:p>
          <w:pPr>
            <w:pStyle w:val="Contents3"/>
            <w:tabs>
              <w:tab w:val="clear" w:pos="8459"/>
              <w:tab w:val="right" w:pos="9026" w:leader="dot"/>
            </w:tabs>
            <w:rPr/>
          </w:pPr>
          <w:hyperlink w:anchor="__RefHeading___Toc3649380_372815092">
            <w:r>
              <w:rPr>
                <w:webHidden/>
                <w:rStyle w:val="IndexLink"/>
              </w:rPr>
              <w:t>63</w:t>
            </w:r>
            <w:r>
              <w:rPr>
                <w:rStyle w:val="IndexLink"/>
                <w:rtl w:val="true"/>
              </w:rPr>
              <w:t xml:space="preserve">- </w:t>
            </w:r>
            <w:r>
              <w:rPr>
                <w:rStyle w:val="IndexLink"/>
                <w:rtl w:val="true"/>
              </w:rPr>
              <w:t>وَإِنَّ مِنْ شِيعَتِهِ لاَءِبْرَاهِيمَ</w:t>
            </w:r>
            <w:r>
              <w:rPr>
                <w:rStyle w:val="IndexLink"/>
                <w:rtl w:val="true"/>
              </w:rPr>
              <w:tab/>
            </w:r>
            <w:r>
              <w:rPr>
                <w:rStyle w:val="IndexLink"/>
              </w:rPr>
              <w:t>453</w:t>
            </w:r>
          </w:hyperlink>
        </w:p>
        <w:p>
          <w:pPr>
            <w:pStyle w:val="Contents3"/>
            <w:tabs>
              <w:tab w:val="clear" w:pos="8459"/>
              <w:tab w:val="right" w:pos="9026" w:leader="dot"/>
            </w:tabs>
            <w:rPr/>
          </w:pPr>
          <w:hyperlink w:anchor="__RefHeading___Toc3649382_372815092">
            <w:r>
              <w:rPr>
                <w:webHidden/>
                <w:rStyle w:val="IndexLink"/>
              </w:rPr>
              <w:t>64</w:t>
            </w:r>
            <w:r>
              <w:rPr>
                <w:rStyle w:val="IndexLink"/>
                <w:rtl w:val="true"/>
              </w:rPr>
              <w:t xml:space="preserve">- </w:t>
            </w:r>
            <w:r>
              <w:rPr>
                <w:rStyle w:val="IndexLink"/>
                <w:rtl w:val="true"/>
              </w:rPr>
              <w:t>وَإِنَّا لَنَحْنُ الصَّافُّونَ وَإِنَّا لَنَحْنُ الْمُسَبِّحُونَ</w:t>
            </w:r>
            <w:r>
              <w:rPr>
                <w:rStyle w:val="IndexLink"/>
                <w:rtl w:val="true"/>
              </w:rPr>
              <w:tab/>
            </w:r>
            <w:r>
              <w:rPr>
                <w:rStyle w:val="IndexLink"/>
              </w:rPr>
              <w:t>455</w:t>
            </w:r>
          </w:hyperlink>
        </w:p>
        <w:p>
          <w:pPr>
            <w:pStyle w:val="Contents3"/>
            <w:tabs>
              <w:tab w:val="clear" w:pos="8459"/>
              <w:tab w:val="right" w:pos="9026" w:leader="dot"/>
            </w:tabs>
            <w:rPr/>
          </w:pPr>
          <w:hyperlink w:anchor="__RefHeading___Toc3649384_372815092">
            <w:r>
              <w:rPr>
                <w:webHidden/>
                <w:rStyle w:val="IndexLink"/>
              </w:rPr>
              <w:t>65</w:t>
            </w:r>
            <w:r>
              <w:rPr>
                <w:rStyle w:val="IndexLink"/>
                <w:rtl w:val="true"/>
              </w:rPr>
              <w:t xml:space="preserve">- </w:t>
            </w:r>
            <w:r>
              <w:rPr>
                <w:rStyle w:val="IndexLink"/>
                <w:rtl w:val="true"/>
              </w:rPr>
              <w:t>فصل الخطاب ومعرفة اللغات</w:t>
            </w:r>
            <w:r>
              <w:rPr>
                <w:rStyle w:val="IndexLink"/>
                <w:rtl w:val="true"/>
              </w:rPr>
              <w:tab/>
            </w:r>
            <w:r>
              <w:rPr>
                <w:rStyle w:val="IndexLink"/>
              </w:rPr>
              <w:t>457</w:t>
            </w:r>
          </w:hyperlink>
        </w:p>
        <w:p>
          <w:pPr>
            <w:pStyle w:val="Contents3"/>
            <w:tabs>
              <w:tab w:val="clear" w:pos="8459"/>
              <w:tab w:val="right" w:pos="9026" w:leader="dot"/>
            </w:tabs>
            <w:rPr/>
          </w:pPr>
          <w:hyperlink w:anchor="__RefHeading___Toc3649386_372815092">
            <w:r>
              <w:rPr>
                <w:webHidden/>
                <w:rStyle w:val="IndexLink"/>
              </w:rPr>
              <w:t>66</w:t>
            </w:r>
            <w:r>
              <w:rPr>
                <w:rStyle w:val="IndexLink"/>
                <w:rtl w:val="true"/>
              </w:rPr>
              <w:t xml:space="preserve">- </w:t>
            </w:r>
            <w:r>
              <w:rPr>
                <w:rStyle w:val="IndexLink"/>
                <w:rtl w:val="true"/>
              </w:rPr>
              <w:t>أَمَّنْ هُوَ قَانِتٌ آنَاءَ اللَّيْلِ سَاجِدا وَقَائِما</w:t>
            </w:r>
            <w:r>
              <w:rPr>
                <w:rStyle w:val="IndexLink"/>
                <w:rtl w:val="true"/>
              </w:rPr>
              <w:tab/>
            </w:r>
            <w:r>
              <w:rPr>
                <w:rStyle w:val="IndexLink"/>
              </w:rPr>
              <w:t>460</w:t>
            </w:r>
          </w:hyperlink>
        </w:p>
        <w:p>
          <w:pPr>
            <w:pStyle w:val="Contents3"/>
            <w:tabs>
              <w:tab w:val="clear" w:pos="8459"/>
              <w:tab w:val="right" w:pos="9026" w:leader="dot"/>
            </w:tabs>
            <w:rPr/>
          </w:pPr>
          <w:hyperlink w:anchor="__RefHeading___Toc3649388_372815092">
            <w:r>
              <w:rPr>
                <w:webHidden/>
                <w:rStyle w:val="IndexLink"/>
              </w:rPr>
              <w:t>67</w:t>
            </w:r>
            <w:r>
              <w:rPr>
                <w:rStyle w:val="IndexLink"/>
                <w:rtl w:val="true"/>
              </w:rPr>
              <w:t xml:space="preserve">- </w:t>
            </w:r>
            <w:r>
              <w:rPr>
                <w:rStyle w:val="IndexLink"/>
                <w:rtl w:val="true"/>
              </w:rPr>
              <w:t>أَفَمَنْ شَرَحَ اللّه‌ُ صَدْرَهُ للاِسْلاَمِ</w:t>
            </w:r>
            <w:r>
              <w:rPr>
                <w:rStyle w:val="IndexLink"/>
                <w:rtl w:val="true"/>
              </w:rPr>
              <w:tab/>
            </w:r>
            <w:r>
              <w:rPr>
                <w:rStyle w:val="IndexLink"/>
              </w:rPr>
              <w:t>463</w:t>
            </w:r>
          </w:hyperlink>
        </w:p>
        <w:p>
          <w:pPr>
            <w:pStyle w:val="Contents3"/>
            <w:tabs>
              <w:tab w:val="clear" w:pos="8459"/>
              <w:tab w:val="right" w:pos="9026" w:leader="dot"/>
            </w:tabs>
            <w:rPr/>
          </w:pPr>
          <w:hyperlink w:anchor="__RefHeading___Toc3649390_372815092">
            <w:r>
              <w:rPr>
                <w:webHidden/>
                <w:rStyle w:val="IndexLink"/>
              </w:rPr>
              <w:t>68</w:t>
            </w:r>
            <w:r>
              <w:rPr>
                <w:rStyle w:val="IndexLink"/>
                <w:rtl w:val="true"/>
              </w:rPr>
              <w:t xml:space="preserve">- </w:t>
            </w:r>
            <w:r>
              <w:rPr>
                <w:rStyle w:val="IndexLink"/>
                <w:rtl w:val="true"/>
              </w:rPr>
              <w:t>ضَرَبَ اللّه‌ُ مَثَلاً رَجُلاً فِيهِ شُرَكَاءُ</w:t>
            </w:r>
            <w:r>
              <w:rPr>
                <w:rStyle w:val="IndexLink"/>
                <w:rtl w:val="true"/>
              </w:rPr>
              <w:tab/>
            </w:r>
            <w:r>
              <w:rPr>
                <w:rStyle w:val="IndexLink"/>
              </w:rPr>
              <w:t>465</w:t>
            </w:r>
          </w:hyperlink>
        </w:p>
        <w:p>
          <w:pPr>
            <w:pStyle w:val="Contents3"/>
            <w:tabs>
              <w:tab w:val="clear" w:pos="8459"/>
              <w:tab w:val="right" w:pos="9026" w:leader="dot"/>
            </w:tabs>
            <w:rPr/>
          </w:pPr>
          <w:hyperlink w:anchor="__RefHeading___Toc3649392_372815092">
            <w:r>
              <w:rPr>
                <w:webHidden/>
                <w:rStyle w:val="IndexLink"/>
              </w:rPr>
              <w:t>69</w:t>
            </w:r>
            <w:r>
              <w:rPr>
                <w:rStyle w:val="IndexLink"/>
                <w:rtl w:val="true"/>
              </w:rPr>
              <w:t xml:space="preserve">- </w:t>
            </w:r>
            <w:r>
              <w:rPr>
                <w:rStyle w:val="IndexLink"/>
                <w:rtl w:val="true"/>
              </w:rPr>
              <w:t>أَنْ تَقُولَ نَفْسٌ يَا حَسْرَتَا عَلَى</w:t>
            </w:r>
            <w:r>
              <w:rPr>
                <w:rStyle w:val="IndexLink"/>
                <w:rtl w:val="true"/>
              </w:rPr>
              <w:tab/>
            </w:r>
            <w:r>
              <w:rPr>
                <w:rStyle w:val="IndexLink"/>
              </w:rPr>
              <w:t>469</w:t>
            </w:r>
          </w:hyperlink>
        </w:p>
        <w:p>
          <w:pPr>
            <w:pStyle w:val="Contents3"/>
            <w:tabs>
              <w:tab w:val="clear" w:pos="8459"/>
              <w:tab w:val="right" w:pos="9026" w:leader="dot"/>
            </w:tabs>
            <w:rPr/>
          </w:pPr>
          <w:hyperlink w:anchor="__RefHeading___Toc3649394_372815092">
            <w:r>
              <w:rPr>
                <w:webHidden/>
                <w:rStyle w:val="IndexLink"/>
              </w:rPr>
              <w:t>70</w:t>
            </w:r>
            <w:r>
              <w:rPr>
                <w:rStyle w:val="IndexLink"/>
                <w:rtl w:val="true"/>
              </w:rPr>
              <w:t xml:space="preserve">- </w:t>
            </w:r>
            <w:r>
              <w:rPr>
                <w:rStyle w:val="IndexLink"/>
                <w:rtl w:val="true"/>
              </w:rPr>
              <w:t>وَكَذَلِكَ أَوْحَيْنَا إِلَيْكَ رُوحا مِنْ أَمْرِنَا</w:t>
            </w:r>
            <w:r>
              <w:rPr>
                <w:rStyle w:val="IndexLink"/>
                <w:rtl w:val="true"/>
              </w:rPr>
              <w:tab/>
            </w:r>
            <w:r>
              <w:rPr>
                <w:rStyle w:val="IndexLink"/>
              </w:rPr>
              <w:t>475</w:t>
            </w:r>
          </w:hyperlink>
        </w:p>
        <w:p>
          <w:pPr>
            <w:pStyle w:val="Contents3"/>
            <w:tabs>
              <w:tab w:val="clear" w:pos="8459"/>
              <w:tab w:val="right" w:pos="9026" w:leader="dot"/>
            </w:tabs>
            <w:rPr/>
          </w:pPr>
          <w:hyperlink w:anchor="__RefHeading___Toc3649396_372815092">
            <w:r>
              <w:rPr>
                <w:webHidden/>
                <w:rStyle w:val="IndexLink"/>
              </w:rPr>
              <w:t>71</w:t>
            </w:r>
            <w:r>
              <w:rPr>
                <w:rStyle w:val="IndexLink"/>
                <w:rtl w:val="true"/>
              </w:rPr>
              <w:t xml:space="preserve">- </w:t>
            </w:r>
            <w:r>
              <w:rPr>
                <w:rStyle w:val="IndexLink"/>
                <w:rtl w:val="true"/>
              </w:rPr>
              <w:t>حم وَالْكِتَابِ الْمُبِينِ إِنَّا جَعَلْنَاهُ</w:t>
            </w:r>
            <w:r>
              <w:rPr>
                <w:rStyle w:val="IndexLink"/>
                <w:rtl w:val="true"/>
              </w:rPr>
              <w:tab/>
            </w:r>
            <w:r>
              <w:rPr>
                <w:rStyle w:val="IndexLink"/>
              </w:rPr>
              <w:t>478</w:t>
            </w:r>
          </w:hyperlink>
        </w:p>
        <w:p>
          <w:pPr>
            <w:pStyle w:val="Contents3"/>
            <w:tabs>
              <w:tab w:val="clear" w:pos="8459"/>
              <w:tab w:val="right" w:pos="9026" w:leader="dot"/>
            </w:tabs>
            <w:rPr/>
          </w:pPr>
          <w:hyperlink w:anchor="__RefHeading___Toc3649398_372815092">
            <w:r>
              <w:rPr>
                <w:webHidden/>
                <w:rStyle w:val="IndexLink"/>
              </w:rPr>
              <w:t>72</w:t>
            </w:r>
            <w:r>
              <w:rPr>
                <w:rStyle w:val="IndexLink"/>
                <w:rtl w:val="true"/>
              </w:rPr>
              <w:t xml:space="preserve">- </w:t>
            </w:r>
            <w:r>
              <w:rPr>
                <w:rStyle w:val="IndexLink"/>
                <w:rtl w:val="true"/>
              </w:rPr>
              <w:t>فَإِمَّا نَذْهَبَنَّ بِكَ فَإِنَّا مِنْهُمْ مُنْتَقِمُونَ</w:t>
            </w:r>
            <w:r>
              <w:rPr>
                <w:rStyle w:val="IndexLink"/>
                <w:rtl w:val="true"/>
              </w:rPr>
              <w:tab/>
            </w:r>
            <w:r>
              <w:rPr>
                <w:rStyle w:val="IndexLink"/>
              </w:rPr>
              <w:t>481</w:t>
            </w:r>
          </w:hyperlink>
        </w:p>
        <w:p>
          <w:pPr>
            <w:pStyle w:val="Contents3"/>
            <w:tabs>
              <w:tab w:val="clear" w:pos="8459"/>
              <w:tab w:val="right" w:pos="9026" w:leader="dot"/>
            </w:tabs>
            <w:rPr/>
          </w:pPr>
          <w:hyperlink w:anchor="__RefHeading___Toc3649400_372815092">
            <w:r>
              <w:rPr>
                <w:webHidden/>
                <w:rStyle w:val="IndexLink"/>
              </w:rPr>
              <w:t>73</w:t>
            </w:r>
            <w:r>
              <w:rPr>
                <w:rStyle w:val="IndexLink"/>
                <w:rtl w:val="true"/>
              </w:rPr>
              <w:t xml:space="preserve">- </w:t>
            </w:r>
            <w:r>
              <w:rPr>
                <w:rStyle w:val="IndexLink"/>
                <w:rtl w:val="true"/>
              </w:rPr>
              <w:t>وَلَمَّا ضُرِبَ ابْنُ مَرْيَمَ مَثَلاً إِذَا قَوْمُكَ</w:t>
            </w:r>
            <w:r>
              <w:rPr>
                <w:rStyle w:val="IndexLink"/>
                <w:rtl w:val="true"/>
              </w:rPr>
              <w:tab/>
            </w:r>
            <w:r>
              <w:rPr>
                <w:rStyle w:val="IndexLink"/>
              </w:rPr>
              <w:t>496</w:t>
            </w:r>
          </w:hyperlink>
        </w:p>
        <w:p>
          <w:pPr>
            <w:pStyle w:val="Contents3"/>
            <w:tabs>
              <w:tab w:val="clear" w:pos="8459"/>
              <w:tab w:val="right" w:pos="9026" w:leader="dot"/>
            </w:tabs>
            <w:rPr/>
          </w:pPr>
          <w:hyperlink w:anchor="__RefHeading___Toc3649402_372815092">
            <w:r>
              <w:rPr>
                <w:webHidden/>
                <w:rStyle w:val="IndexLink"/>
              </w:rPr>
              <w:t>74</w:t>
            </w:r>
            <w:r>
              <w:rPr>
                <w:rStyle w:val="IndexLink"/>
                <w:rtl w:val="true"/>
              </w:rPr>
              <w:t xml:space="preserve">- </w:t>
            </w:r>
            <w:r>
              <w:rPr>
                <w:rStyle w:val="IndexLink"/>
                <w:rtl w:val="true"/>
              </w:rPr>
              <w:t>وَإِنَّهُ لَعِلْمٌ لِلسَّاعَةِ فَلاَ تَمْتَرُنَّ بِهَا</w:t>
            </w:r>
            <w:r>
              <w:rPr>
                <w:rStyle w:val="IndexLink"/>
                <w:rtl w:val="true"/>
              </w:rPr>
              <w:tab/>
            </w:r>
            <w:r>
              <w:rPr>
                <w:rStyle w:val="IndexLink"/>
              </w:rPr>
              <w:t>503</w:t>
            </w:r>
          </w:hyperlink>
        </w:p>
        <w:p>
          <w:pPr>
            <w:pStyle w:val="Contents3"/>
            <w:tabs>
              <w:tab w:val="clear" w:pos="8459"/>
              <w:tab w:val="right" w:pos="9026" w:leader="dot"/>
            </w:tabs>
            <w:rPr/>
          </w:pPr>
          <w:hyperlink w:anchor="__RefHeading___Toc3649404_372815092">
            <w:r>
              <w:rPr>
                <w:webHidden/>
                <w:rStyle w:val="IndexLink"/>
              </w:rPr>
              <w:t>75</w:t>
            </w:r>
            <w:r>
              <w:rPr>
                <w:rStyle w:val="IndexLink"/>
                <w:rtl w:val="true"/>
              </w:rPr>
              <w:t xml:space="preserve">- </w:t>
            </w:r>
            <w:r>
              <w:rPr>
                <w:rStyle w:val="IndexLink"/>
                <w:rtl w:val="true"/>
              </w:rPr>
              <w:t>يَا عِبَادِ لاَ خَوْفٌ عَلَيْكُمْ الْيَوْمَ وَلاَ أَنْتُمْ</w:t>
            </w:r>
            <w:r>
              <w:rPr>
                <w:rStyle w:val="IndexLink"/>
                <w:rtl w:val="true"/>
              </w:rPr>
              <w:tab/>
            </w:r>
            <w:r>
              <w:rPr>
                <w:rStyle w:val="IndexLink"/>
              </w:rPr>
              <w:t>505</w:t>
            </w:r>
          </w:hyperlink>
        </w:p>
        <w:p>
          <w:pPr>
            <w:pStyle w:val="Contents3"/>
            <w:tabs>
              <w:tab w:val="clear" w:pos="8459"/>
              <w:tab w:val="right" w:pos="9026" w:leader="dot"/>
            </w:tabs>
            <w:rPr/>
          </w:pPr>
          <w:hyperlink w:anchor="__RefHeading___Toc3649406_372815092">
            <w:r>
              <w:rPr>
                <w:webHidden/>
                <w:rStyle w:val="IndexLink"/>
              </w:rPr>
              <w:t>76</w:t>
            </w:r>
            <w:r>
              <w:rPr>
                <w:rStyle w:val="IndexLink"/>
                <w:rtl w:val="true"/>
              </w:rPr>
              <w:t xml:space="preserve">- </w:t>
            </w:r>
            <w:r>
              <w:rPr>
                <w:rStyle w:val="IndexLink"/>
                <w:rtl w:val="true"/>
              </w:rPr>
              <w:t>وَنَادَوْا يَا مَالِكُ لِيَقْضِ عَلَيْنَا رَبُّكَ قَالَ</w:t>
            </w:r>
            <w:r>
              <w:rPr>
                <w:rStyle w:val="IndexLink"/>
                <w:rtl w:val="true"/>
              </w:rPr>
              <w:tab/>
            </w:r>
            <w:r>
              <w:rPr>
                <w:rStyle w:val="IndexLink"/>
              </w:rPr>
              <w:t>507</w:t>
            </w:r>
          </w:hyperlink>
        </w:p>
        <w:p>
          <w:pPr>
            <w:pStyle w:val="Contents3"/>
            <w:tabs>
              <w:tab w:val="clear" w:pos="8459"/>
              <w:tab w:val="right" w:pos="9026" w:leader="dot"/>
            </w:tabs>
            <w:rPr/>
          </w:pPr>
          <w:hyperlink w:anchor="__RefHeading___Toc3649408_372815092">
            <w:r>
              <w:rPr>
                <w:webHidden/>
                <w:rStyle w:val="IndexLink"/>
              </w:rPr>
              <w:t>77</w:t>
            </w:r>
            <w:r>
              <w:rPr>
                <w:rStyle w:val="IndexLink"/>
                <w:rtl w:val="true"/>
              </w:rPr>
              <w:t xml:space="preserve">- </w:t>
            </w:r>
            <w:r>
              <w:rPr>
                <w:rStyle w:val="IndexLink"/>
                <w:rtl w:val="true"/>
              </w:rPr>
              <w:t>حم وَالْكِتَابِ الْمُبِينِ إِنَّا أَنزَلْنَاهُ</w:t>
            </w:r>
            <w:r>
              <w:rPr>
                <w:rStyle w:val="IndexLink"/>
                <w:rtl w:val="true"/>
              </w:rPr>
              <w:tab/>
            </w:r>
            <w:r>
              <w:rPr>
                <w:rStyle w:val="IndexLink"/>
              </w:rPr>
              <w:t>510</w:t>
            </w:r>
          </w:hyperlink>
        </w:p>
        <w:p>
          <w:pPr>
            <w:pStyle w:val="Contents3"/>
            <w:tabs>
              <w:tab w:val="clear" w:pos="8459"/>
              <w:tab w:val="right" w:pos="9026" w:leader="dot"/>
            </w:tabs>
            <w:rPr/>
          </w:pPr>
          <w:hyperlink w:anchor="__RefHeading___Toc3649410_372815092">
            <w:r>
              <w:rPr>
                <w:webHidden/>
                <w:rStyle w:val="IndexLink"/>
              </w:rPr>
              <w:t>78</w:t>
            </w:r>
            <w:r>
              <w:rPr>
                <w:rStyle w:val="IndexLink"/>
                <w:rtl w:val="true"/>
              </w:rPr>
              <w:t xml:space="preserve">- </w:t>
            </w:r>
            <w:r>
              <w:rPr>
                <w:rStyle w:val="IndexLink"/>
                <w:rtl w:val="true"/>
              </w:rPr>
              <w:t>إِنَّ الَّذِينَ ارْتَدُّوا عَلَى أَدْبَارِهِمْ مِنْ</w:t>
            </w:r>
            <w:r>
              <w:rPr>
                <w:rStyle w:val="IndexLink"/>
                <w:rtl w:val="true"/>
              </w:rPr>
              <w:tab/>
            </w:r>
            <w:r>
              <w:rPr>
                <w:rStyle w:val="IndexLink"/>
              </w:rPr>
              <w:t>513</w:t>
            </w:r>
          </w:hyperlink>
        </w:p>
        <w:p>
          <w:pPr>
            <w:pStyle w:val="Contents3"/>
            <w:tabs>
              <w:tab w:val="clear" w:pos="8459"/>
              <w:tab w:val="right" w:pos="9026" w:leader="dot"/>
            </w:tabs>
            <w:rPr/>
          </w:pPr>
          <w:hyperlink w:anchor="__RefHeading___Toc3649412_372815092">
            <w:r>
              <w:rPr>
                <w:webHidden/>
                <w:rStyle w:val="IndexLink"/>
              </w:rPr>
              <w:t>79</w:t>
            </w:r>
            <w:r>
              <w:rPr>
                <w:rStyle w:val="IndexLink"/>
                <w:rtl w:val="true"/>
              </w:rPr>
              <w:t xml:space="preserve">- </w:t>
            </w:r>
            <w:r>
              <w:rPr>
                <w:rStyle w:val="IndexLink"/>
                <w:rtl w:val="true"/>
              </w:rPr>
              <w:t>وَلَوْ نَشَاءُ لَأَرَيْنَاكَهُمْ فَلَعَرَفْتَهُمْ</w:t>
            </w:r>
            <w:r>
              <w:rPr>
                <w:rStyle w:val="IndexLink"/>
                <w:rtl w:val="true"/>
              </w:rPr>
              <w:tab/>
            </w:r>
            <w:r>
              <w:rPr>
                <w:rStyle w:val="IndexLink"/>
              </w:rPr>
              <w:t>516</w:t>
            </w:r>
          </w:hyperlink>
        </w:p>
        <w:p>
          <w:pPr>
            <w:pStyle w:val="Contents3"/>
            <w:tabs>
              <w:tab w:val="clear" w:pos="8459"/>
              <w:tab w:val="right" w:pos="9026" w:leader="dot"/>
            </w:tabs>
            <w:rPr/>
          </w:pPr>
          <w:hyperlink w:anchor="__RefHeading___Toc3649414_372815092">
            <w:r>
              <w:rPr>
                <w:webHidden/>
                <w:rStyle w:val="IndexLink"/>
              </w:rPr>
              <w:t>80</w:t>
            </w:r>
            <w:r>
              <w:rPr>
                <w:rStyle w:val="IndexLink"/>
                <w:rtl w:val="true"/>
              </w:rPr>
              <w:t xml:space="preserve">- </w:t>
            </w:r>
            <w:r>
              <w:rPr>
                <w:rStyle w:val="IndexLink"/>
                <w:rtl w:val="true"/>
              </w:rPr>
              <w:t>فَأَنْزَلَ اللّه‌ُ سَكِينَتَهُ عَلَى رَسُولِهِ</w:t>
            </w:r>
            <w:r>
              <w:rPr>
                <w:rStyle w:val="IndexLink"/>
                <w:rtl w:val="true"/>
              </w:rPr>
              <w:tab/>
            </w:r>
            <w:r>
              <w:rPr>
                <w:rStyle w:val="IndexLink"/>
              </w:rPr>
              <w:t>524</w:t>
            </w:r>
          </w:hyperlink>
        </w:p>
        <w:p>
          <w:pPr>
            <w:pStyle w:val="Contents3"/>
            <w:tabs>
              <w:tab w:val="clear" w:pos="8459"/>
              <w:tab w:val="right" w:pos="9026" w:leader="dot"/>
            </w:tabs>
            <w:rPr/>
          </w:pPr>
          <w:hyperlink w:anchor="__RefHeading___Toc3649416_372815092">
            <w:r>
              <w:rPr>
                <w:webHidden/>
                <w:rStyle w:val="IndexLink"/>
              </w:rPr>
              <w:t>81</w:t>
            </w:r>
            <w:r>
              <w:rPr>
                <w:rStyle w:val="IndexLink"/>
                <w:rtl w:val="true"/>
              </w:rPr>
              <w:t xml:space="preserve">- </w:t>
            </w:r>
            <w:r>
              <w:rPr>
                <w:rStyle w:val="IndexLink"/>
                <w:rtl w:val="true"/>
              </w:rPr>
              <w:t>إِنَّمَا الْمُؤْمِنُونَ الَّذِينَ آمَنُوا بِاللّه‌ِ</w:t>
            </w:r>
            <w:r>
              <w:rPr>
                <w:rStyle w:val="IndexLink"/>
                <w:rtl w:val="true"/>
              </w:rPr>
              <w:tab/>
            </w:r>
            <w:r>
              <w:rPr>
                <w:rStyle w:val="IndexLink"/>
              </w:rPr>
              <w:t>528</w:t>
            </w:r>
          </w:hyperlink>
        </w:p>
        <w:p>
          <w:pPr>
            <w:pStyle w:val="Contents3"/>
            <w:tabs>
              <w:tab w:val="clear" w:pos="8459"/>
              <w:tab w:val="right" w:pos="9026" w:leader="dot"/>
            </w:tabs>
            <w:rPr/>
          </w:pPr>
          <w:hyperlink w:anchor="__RefHeading___Toc3649418_372815092">
            <w:r>
              <w:rPr>
                <w:webHidden/>
                <w:rStyle w:val="IndexLink"/>
              </w:rPr>
              <w:t>82</w:t>
            </w:r>
            <w:r>
              <w:rPr>
                <w:rStyle w:val="IndexLink"/>
                <w:rtl w:val="true"/>
              </w:rPr>
              <w:t xml:space="preserve">- </w:t>
            </w:r>
            <w:r>
              <w:rPr>
                <w:rStyle w:val="IndexLink"/>
                <w:rtl w:val="true"/>
              </w:rPr>
              <w:t>وَجَاءَتْ كُلُّ نَفْسٍ مَعَهَا سَائِقٌ</w:t>
            </w:r>
            <w:r>
              <w:rPr>
                <w:rStyle w:val="IndexLink"/>
                <w:rtl w:val="true"/>
              </w:rPr>
              <w:tab/>
            </w:r>
            <w:r>
              <w:rPr>
                <w:rStyle w:val="IndexLink"/>
              </w:rPr>
              <w:t>530</w:t>
            </w:r>
          </w:hyperlink>
        </w:p>
        <w:p>
          <w:pPr>
            <w:pStyle w:val="Contents3"/>
            <w:tabs>
              <w:tab w:val="clear" w:pos="8459"/>
              <w:tab w:val="right" w:pos="9026" w:leader="dot"/>
            </w:tabs>
            <w:rPr/>
          </w:pPr>
          <w:hyperlink w:anchor="__RefHeading___Toc3649420_372815092">
            <w:r>
              <w:rPr>
                <w:webHidden/>
                <w:rStyle w:val="IndexLink"/>
              </w:rPr>
              <w:t>83</w:t>
            </w:r>
            <w:r>
              <w:rPr>
                <w:rStyle w:val="IndexLink"/>
                <w:rtl w:val="true"/>
              </w:rPr>
              <w:t>-</w:t>
            </w:r>
            <w:r>
              <w:rPr>
                <w:rStyle w:val="IndexLink"/>
                <w:rtl w:val="true"/>
              </w:rPr>
              <w:t>إِنَّ فِي ذَلِكَ لَذِكْرَى لِمَنْ كَانَ لَهُ قَلْبٌ أَوْ أَلْقَى السَّمْعَ وَهُوَ شَهِيدٌ</w:t>
            </w:r>
            <w:r>
              <w:rPr>
                <w:rStyle w:val="IndexLink"/>
                <w:rtl w:val="true"/>
              </w:rPr>
              <w:tab/>
            </w:r>
            <w:r>
              <w:rPr>
                <w:rStyle w:val="IndexLink"/>
              </w:rPr>
              <w:t>537</w:t>
            </w:r>
          </w:hyperlink>
        </w:p>
        <w:p>
          <w:pPr>
            <w:pStyle w:val="Contents3"/>
            <w:tabs>
              <w:tab w:val="clear" w:pos="8459"/>
              <w:tab w:val="right" w:pos="9026" w:leader="dot"/>
            </w:tabs>
            <w:rPr/>
          </w:pPr>
          <w:hyperlink w:anchor="__RefHeading___Toc3649422_372815092">
            <w:r>
              <w:rPr>
                <w:webHidden/>
                <w:rStyle w:val="IndexLink"/>
              </w:rPr>
              <w:t>84</w:t>
            </w:r>
            <w:r>
              <w:rPr>
                <w:rStyle w:val="IndexLink"/>
                <w:rtl w:val="true"/>
              </w:rPr>
              <w:t xml:space="preserve">- </w:t>
            </w:r>
            <w:r>
              <w:rPr>
                <w:rStyle w:val="IndexLink"/>
                <w:rtl w:val="true"/>
              </w:rPr>
              <w:t>إِنَّ الْمُتَّقِينَ فِي جَنَّاتٍ وَنَهَرٍ فِي مَقْعَدِ صِدْقٍ عِنْدَ مَلِيكٍ مُقْتَدِرٍ</w:t>
            </w:r>
            <w:r>
              <w:rPr>
                <w:rStyle w:val="IndexLink"/>
                <w:rtl w:val="true"/>
              </w:rPr>
              <w:tab/>
            </w:r>
            <w:r>
              <w:rPr>
                <w:rStyle w:val="IndexLink"/>
              </w:rPr>
              <w:t>540</w:t>
            </w:r>
          </w:hyperlink>
        </w:p>
        <w:p>
          <w:pPr>
            <w:pStyle w:val="Contents3"/>
            <w:tabs>
              <w:tab w:val="clear" w:pos="8459"/>
              <w:tab w:val="right" w:pos="9026" w:leader="dot"/>
            </w:tabs>
            <w:rPr/>
          </w:pPr>
          <w:hyperlink w:anchor="__RefHeading___Toc3649424_372815092">
            <w:r>
              <w:rPr>
                <w:webHidden/>
                <w:rStyle w:val="IndexLink"/>
              </w:rPr>
              <w:t>85</w:t>
            </w:r>
            <w:r>
              <w:rPr>
                <w:rStyle w:val="IndexLink"/>
                <w:rtl w:val="true"/>
              </w:rPr>
              <w:t xml:space="preserve">- </w:t>
            </w:r>
            <w:r>
              <w:rPr>
                <w:rStyle w:val="IndexLink"/>
                <w:rtl w:val="true"/>
              </w:rPr>
              <w:t>وَالسَّابِقُونَ السَّابِقُونَ أُوْلَئِكَ الْمُقَرَّبُونَ</w:t>
            </w:r>
            <w:r>
              <w:rPr>
                <w:rStyle w:val="IndexLink"/>
                <w:rtl w:val="true"/>
              </w:rPr>
              <w:tab/>
            </w:r>
            <w:r>
              <w:rPr>
                <w:rStyle w:val="IndexLink"/>
              </w:rPr>
              <w:t>542</w:t>
            </w:r>
          </w:hyperlink>
        </w:p>
        <w:p>
          <w:pPr>
            <w:pStyle w:val="Contents3"/>
            <w:tabs>
              <w:tab w:val="clear" w:pos="8459"/>
              <w:tab w:val="right" w:pos="9026" w:leader="dot"/>
            </w:tabs>
            <w:rPr/>
          </w:pPr>
          <w:hyperlink w:anchor="__RefHeading___Toc3649426_372815092">
            <w:r>
              <w:rPr>
                <w:webHidden/>
                <w:rStyle w:val="IndexLink"/>
              </w:rPr>
              <w:t>86</w:t>
            </w:r>
            <w:r>
              <w:rPr>
                <w:rStyle w:val="IndexLink"/>
                <w:rtl w:val="true"/>
              </w:rPr>
              <w:t xml:space="preserve">- </w:t>
            </w:r>
            <w:r>
              <w:rPr>
                <w:rStyle w:val="IndexLink"/>
                <w:rtl w:val="true"/>
              </w:rPr>
              <w:t>فَلَوْلاَ إِذَا بَلَغَتْ الْحُلْقُومَ وَأَنْتُمْ حِينَئِذٍ تَنظُرُونَ وَنَحْنُ أَقْرَبُ إِلَيْهِ مِنْكُمْ وَلَكِنْ لاَ تُبْصِرُونَ</w:t>
            </w:r>
            <w:r>
              <w:rPr>
                <w:rStyle w:val="IndexLink"/>
                <w:rtl w:val="true"/>
              </w:rPr>
              <w:tab/>
            </w:r>
            <w:r>
              <w:rPr>
                <w:rStyle w:val="IndexLink"/>
              </w:rPr>
              <w:t>548</w:t>
            </w:r>
          </w:hyperlink>
        </w:p>
        <w:p>
          <w:pPr>
            <w:pStyle w:val="Contents3"/>
            <w:tabs>
              <w:tab w:val="clear" w:pos="8459"/>
              <w:tab w:val="right" w:pos="9026" w:leader="dot"/>
            </w:tabs>
            <w:rPr/>
          </w:pPr>
          <w:hyperlink w:anchor="__RefHeading___Toc3649428_372815092">
            <w:r>
              <w:rPr>
                <w:webHidden/>
                <w:rStyle w:val="IndexLink"/>
              </w:rPr>
              <w:t>87</w:t>
            </w:r>
            <w:r>
              <w:rPr>
                <w:rStyle w:val="IndexLink"/>
                <w:rtl w:val="true"/>
              </w:rPr>
              <w:t xml:space="preserve">- </w:t>
            </w:r>
            <w:r>
              <w:rPr>
                <w:rStyle w:val="IndexLink"/>
                <w:rtl w:val="true"/>
              </w:rPr>
              <w:t>وَأَمَّا إِنْ كَانَ مِنْ أَصْحَاب الْيمِينِ فَسَلاَمٌ لَكَ مِنْ أَصْحَابِ الْيمِينِ</w:t>
            </w:r>
            <w:r>
              <w:rPr>
                <w:rStyle w:val="IndexLink"/>
                <w:rtl w:val="true"/>
              </w:rPr>
              <w:tab/>
            </w:r>
            <w:r>
              <w:rPr>
                <w:rStyle w:val="IndexLink"/>
              </w:rPr>
              <w:t>554</w:t>
            </w:r>
          </w:hyperlink>
        </w:p>
        <w:p>
          <w:pPr>
            <w:pStyle w:val="Contents3"/>
            <w:tabs>
              <w:tab w:val="clear" w:pos="8459"/>
              <w:tab w:val="right" w:pos="9026" w:leader="dot"/>
            </w:tabs>
            <w:rPr/>
          </w:pPr>
          <w:hyperlink w:anchor="__RefHeading___Toc3649430_372815092">
            <w:r>
              <w:rPr>
                <w:webHidden/>
                <w:rStyle w:val="IndexLink"/>
              </w:rPr>
              <w:t>88</w:t>
            </w:r>
            <w:r>
              <w:rPr>
                <w:rStyle w:val="IndexLink"/>
                <w:rtl w:val="true"/>
              </w:rPr>
              <w:t xml:space="preserve">- </w:t>
            </w:r>
            <w:r>
              <w:rPr>
                <w:rStyle w:val="IndexLink"/>
                <w:rtl w:val="true"/>
              </w:rPr>
              <w:t>شَرَعَ لَكُمْ مِنْ الدِّينِ مَا وَصَّى بِهِ نُوحا</w:t>
            </w:r>
            <w:r>
              <w:rPr>
                <w:rStyle w:val="IndexLink"/>
                <w:rtl w:val="true"/>
              </w:rPr>
              <w:tab/>
            </w:r>
            <w:r>
              <w:rPr>
                <w:rStyle w:val="IndexLink"/>
              </w:rPr>
              <w:t>556</w:t>
            </w:r>
          </w:hyperlink>
        </w:p>
        <w:p>
          <w:pPr>
            <w:pStyle w:val="Contents3"/>
            <w:tabs>
              <w:tab w:val="clear" w:pos="8459"/>
              <w:tab w:val="right" w:pos="9026" w:leader="dot"/>
            </w:tabs>
            <w:rPr/>
          </w:pPr>
          <w:hyperlink w:anchor="__RefHeading___Toc3649432_372815092">
            <w:r>
              <w:rPr>
                <w:webHidden/>
                <w:rStyle w:val="IndexLink"/>
              </w:rPr>
              <w:t>89</w:t>
            </w:r>
            <w:r>
              <w:rPr>
                <w:rStyle w:val="IndexLink"/>
                <w:rtl w:val="true"/>
              </w:rPr>
              <w:t xml:space="preserve">- </w:t>
            </w:r>
            <w:r>
              <w:rPr>
                <w:rStyle w:val="IndexLink"/>
                <w:rtl w:val="true"/>
              </w:rPr>
              <w:t>يَا أَيُّهَا الَّذِينَ آمَنُوا إِذَا نَاجَيْتُمْ الرَّسُولَ</w:t>
            </w:r>
            <w:r>
              <w:rPr>
                <w:rStyle w:val="IndexLink"/>
                <w:rtl w:val="true"/>
              </w:rPr>
              <w:tab/>
            </w:r>
            <w:r>
              <w:rPr>
                <w:rStyle w:val="IndexLink"/>
              </w:rPr>
              <w:t>562</w:t>
            </w:r>
          </w:hyperlink>
        </w:p>
        <w:p>
          <w:pPr>
            <w:pStyle w:val="Contents3"/>
            <w:tabs>
              <w:tab w:val="clear" w:pos="8459"/>
              <w:tab w:val="right" w:pos="9026" w:leader="dot"/>
            </w:tabs>
            <w:rPr/>
          </w:pPr>
          <w:hyperlink w:anchor="__RefHeading___Toc3649434_372815092">
            <w:r>
              <w:rPr>
                <w:webHidden/>
                <w:rStyle w:val="IndexLink"/>
              </w:rPr>
              <w:t>90</w:t>
            </w:r>
            <w:r>
              <w:rPr>
                <w:rStyle w:val="IndexLink"/>
                <w:rtl w:val="true"/>
              </w:rPr>
              <w:t xml:space="preserve">- </w:t>
            </w:r>
            <w:r>
              <w:rPr>
                <w:rStyle w:val="IndexLink"/>
                <w:rtl w:val="true"/>
              </w:rPr>
              <w:t xml:space="preserve">وَالَّذِينَ تَبَوَّءُوا الدَّارَ وَالاْءِيمَانَ </w:t>
            </w:r>
            <w:r>
              <w:rPr>
                <w:rStyle w:val="IndexLink"/>
                <w:rtl w:val="true"/>
              </w:rPr>
              <w:t>«</w:t>
            </w:r>
            <w:r>
              <w:rPr>
                <w:rStyle w:val="IndexLink"/>
                <w:rtl w:val="true"/>
              </w:rPr>
              <w:t>وَالَّذِينَ تَبَوَّءُوا الدَّارَ وَالاْءِيمَانَ مِنْ قَبْلِهِمْ يُحِبُّونَ مَنْ هَاجَرَ إِلَيْهِمْ وَلاَ يَجِدُونَ فِي صُدُورِهِمْ حَاجَةً مِمَّا أُوتُوا وَيُؤْثِرُونَ عَلَى أَنْفُسِهِمْ وَلَوْ كَانَ بِهِمْ</w:t>
            </w:r>
            <w:r>
              <w:rPr>
                <w:rStyle w:val="IndexLink"/>
                <w:rtl w:val="true"/>
              </w:rPr>
              <w:tab/>
            </w:r>
            <w:r>
              <w:rPr>
                <w:rStyle w:val="IndexLink"/>
              </w:rPr>
              <w:t>571</w:t>
            </w:r>
          </w:hyperlink>
        </w:p>
        <w:p>
          <w:pPr>
            <w:pStyle w:val="Contents3"/>
            <w:tabs>
              <w:tab w:val="clear" w:pos="8459"/>
              <w:tab w:val="right" w:pos="9026" w:leader="dot"/>
            </w:tabs>
            <w:rPr/>
          </w:pPr>
          <w:hyperlink w:anchor="__RefHeading___Toc3649436_372815092">
            <w:r>
              <w:rPr>
                <w:webHidden/>
                <w:rStyle w:val="IndexLink"/>
              </w:rPr>
              <w:t>91</w:t>
            </w:r>
            <w:r>
              <w:rPr>
                <w:rStyle w:val="IndexLink"/>
                <w:rtl w:val="true"/>
              </w:rPr>
              <w:t xml:space="preserve">- </w:t>
            </w:r>
            <w:r>
              <w:rPr>
                <w:rStyle w:val="IndexLink"/>
                <w:rtl w:val="true"/>
              </w:rPr>
              <w:t>لاَ يَسْتَوِي أَصْحَابُ النَّارِ وَأَصْحَابُ الْجَنَّةِ أَصْحَابُ الْجَنَّةِ هُمْ الْفَائِزُونَ</w:t>
            </w:r>
            <w:r>
              <w:rPr>
                <w:rStyle w:val="IndexLink"/>
                <w:rtl w:val="true"/>
              </w:rPr>
              <w:tab/>
            </w:r>
            <w:r>
              <w:rPr>
                <w:rStyle w:val="IndexLink"/>
              </w:rPr>
              <w:t>575</w:t>
            </w:r>
          </w:hyperlink>
        </w:p>
        <w:p>
          <w:pPr>
            <w:pStyle w:val="Contents3"/>
            <w:tabs>
              <w:tab w:val="clear" w:pos="8459"/>
              <w:tab w:val="right" w:pos="9026" w:leader="dot"/>
            </w:tabs>
            <w:rPr/>
          </w:pPr>
          <w:hyperlink w:anchor="__RefHeading___Toc3649438_372815092">
            <w:r>
              <w:rPr>
                <w:webHidden/>
                <w:rStyle w:val="IndexLink"/>
              </w:rPr>
              <w:t>92</w:t>
            </w:r>
            <w:r>
              <w:rPr>
                <w:rStyle w:val="IndexLink"/>
                <w:rtl w:val="true"/>
              </w:rPr>
              <w:t xml:space="preserve">- </w:t>
            </w:r>
            <w:r>
              <w:rPr>
                <w:rStyle w:val="IndexLink"/>
                <w:rtl w:val="true"/>
              </w:rPr>
              <w:t>إِنَّ اللّه‌َ يُحِبُّ الَّذِينَ يُقَاتِلُونَ فِي سَبِيلِهِ صَفّا كَأَنَّهُمْ بُنيَانٌ مَرْصُوصٌ</w:t>
            </w:r>
            <w:r>
              <w:rPr>
                <w:rStyle w:val="IndexLink"/>
                <w:rtl w:val="true"/>
              </w:rPr>
              <w:tab/>
            </w:r>
            <w:r>
              <w:rPr>
                <w:rStyle w:val="IndexLink"/>
              </w:rPr>
              <w:t>577</w:t>
            </w:r>
          </w:hyperlink>
        </w:p>
        <w:p>
          <w:pPr>
            <w:pStyle w:val="Contents3"/>
            <w:tabs>
              <w:tab w:val="clear" w:pos="8459"/>
              <w:tab w:val="right" w:pos="9026" w:leader="dot"/>
            </w:tabs>
            <w:rPr/>
          </w:pPr>
          <w:hyperlink w:anchor="__RefHeading___Toc3649440_372815092">
            <w:r>
              <w:rPr>
                <w:webHidden/>
                <w:rStyle w:val="IndexLink"/>
              </w:rPr>
              <w:t>93</w:t>
            </w:r>
            <w:r>
              <w:rPr>
                <w:rStyle w:val="IndexLink"/>
                <w:rtl w:val="true"/>
              </w:rPr>
              <w:t xml:space="preserve">- </w:t>
            </w:r>
            <w:r>
              <w:rPr>
                <w:rStyle w:val="IndexLink"/>
                <w:rtl w:val="true"/>
              </w:rPr>
              <w:t>يُرِيدُونَ لِيُطْفِئُوا نُورَ اللّه‌ِ بِأَفْوَاهِهِمْ وَاللّه‌ُ مُتِمُّ نُورِهِ وَلَوْ كَرِهَ الْكَافِرُونَ</w:t>
            </w:r>
            <w:r>
              <w:rPr>
                <w:rStyle w:val="IndexLink"/>
                <w:rtl w:val="true"/>
              </w:rPr>
              <w:tab/>
            </w:r>
            <w:r>
              <w:rPr>
                <w:rStyle w:val="IndexLink"/>
              </w:rPr>
              <w:t>579</w:t>
            </w:r>
          </w:hyperlink>
        </w:p>
        <w:p>
          <w:pPr>
            <w:pStyle w:val="Contents3"/>
            <w:tabs>
              <w:tab w:val="clear" w:pos="8459"/>
              <w:tab w:val="right" w:pos="9026" w:leader="dot"/>
            </w:tabs>
            <w:rPr/>
          </w:pPr>
          <w:hyperlink w:anchor="__RefHeading___Toc3649442_372815092">
            <w:r>
              <w:rPr>
                <w:webHidden/>
                <w:rStyle w:val="IndexLink"/>
              </w:rPr>
              <w:t>94</w:t>
            </w:r>
            <w:r>
              <w:rPr>
                <w:rStyle w:val="IndexLink"/>
                <w:rtl w:val="true"/>
              </w:rPr>
              <w:t xml:space="preserve">- </w:t>
            </w:r>
            <w:r>
              <w:rPr>
                <w:rStyle w:val="IndexLink"/>
                <w:rtl w:val="true"/>
              </w:rPr>
              <w:t>إِنْ تَتُوبَا إِلَى اللّه‌ِ فَقَدْ صَغَتْ قُلُوبُكُمَا</w:t>
            </w:r>
            <w:r>
              <w:rPr>
                <w:rStyle w:val="IndexLink"/>
                <w:rtl w:val="true"/>
              </w:rPr>
              <w:tab/>
            </w:r>
            <w:r>
              <w:rPr>
                <w:rStyle w:val="IndexLink"/>
              </w:rPr>
              <w:t>581</w:t>
            </w:r>
          </w:hyperlink>
        </w:p>
        <w:p>
          <w:pPr>
            <w:pStyle w:val="Contents3"/>
            <w:tabs>
              <w:tab w:val="clear" w:pos="8459"/>
              <w:tab w:val="right" w:pos="9026" w:leader="dot"/>
            </w:tabs>
            <w:rPr/>
          </w:pPr>
          <w:hyperlink w:anchor="__RefHeading___Toc3649444_372815092">
            <w:r>
              <w:rPr>
                <w:webHidden/>
                <w:rStyle w:val="IndexLink"/>
              </w:rPr>
              <w:t>95</w:t>
            </w:r>
            <w:r>
              <w:rPr>
                <w:rStyle w:val="IndexLink"/>
                <w:rtl w:val="true"/>
              </w:rPr>
              <w:t xml:space="preserve">- </w:t>
            </w:r>
            <w:r>
              <w:rPr>
                <w:rStyle w:val="IndexLink"/>
                <w:rtl w:val="true"/>
              </w:rPr>
              <w:t>أَفَمَنْ يَمْشِي مُكِبّا عَلَى وَجْهِهِ أَهْدَى أَمَّنْ يَمْشِي سَوِيّا عَلَى صِرَاطٍ مُسْتَقِيمٍ</w:t>
            </w:r>
            <w:r>
              <w:rPr>
                <w:rStyle w:val="IndexLink"/>
                <w:rtl w:val="true"/>
              </w:rPr>
              <w:tab/>
            </w:r>
            <w:r>
              <w:rPr>
                <w:rStyle w:val="IndexLink"/>
              </w:rPr>
              <w:t>588</w:t>
            </w:r>
          </w:hyperlink>
        </w:p>
        <w:p>
          <w:pPr>
            <w:pStyle w:val="Contents3"/>
            <w:tabs>
              <w:tab w:val="clear" w:pos="8459"/>
              <w:tab w:val="right" w:pos="9026" w:leader="dot"/>
            </w:tabs>
            <w:rPr/>
          </w:pPr>
          <w:hyperlink w:anchor="__RefHeading___Toc3649446_372815092">
            <w:r>
              <w:rPr>
                <w:webHidden/>
                <w:rStyle w:val="IndexLink"/>
              </w:rPr>
              <w:t>96</w:t>
            </w:r>
            <w:r>
              <w:rPr>
                <w:rStyle w:val="IndexLink"/>
                <w:rtl w:val="true"/>
              </w:rPr>
              <w:t xml:space="preserve">- </w:t>
            </w:r>
            <w:r>
              <w:rPr>
                <w:rStyle w:val="IndexLink"/>
                <w:rtl w:val="true"/>
              </w:rPr>
              <w:t>فَلَمَّا رَأَوْهُ زُلْفَةً سِيئَتْ وُجُوهُ الَّذِينَ</w:t>
            </w:r>
            <w:r>
              <w:rPr>
                <w:rStyle w:val="IndexLink"/>
                <w:rtl w:val="true"/>
              </w:rPr>
              <w:tab/>
            </w:r>
            <w:r>
              <w:rPr>
                <w:rStyle w:val="IndexLink"/>
              </w:rPr>
              <w:t>591</w:t>
            </w:r>
          </w:hyperlink>
        </w:p>
        <w:p>
          <w:pPr>
            <w:pStyle w:val="Contents3"/>
            <w:tabs>
              <w:tab w:val="clear" w:pos="8459"/>
              <w:tab w:val="right" w:pos="9026" w:leader="dot"/>
            </w:tabs>
            <w:rPr/>
          </w:pPr>
          <w:hyperlink w:anchor="__RefHeading___Toc3649448_372815092">
            <w:r>
              <w:rPr>
                <w:webHidden/>
                <w:rStyle w:val="IndexLink"/>
              </w:rPr>
              <w:t>97</w:t>
            </w:r>
            <w:r>
              <w:rPr>
                <w:rStyle w:val="IndexLink"/>
                <w:rtl w:val="true"/>
              </w:rPr>
              <w:t xml:space="preserve">- </w:t>
            </w:r>
            <w:r>
              <w:rPr>
                <w:rStyle w:val="IndexLink"/>
                <w:rtl w:val="true"/>
              </w:rPr>
              <w:t>ن وَالْقَلَمِ وَمَا يَسْطُرُونَ مَا أَنْتَ</w:t>
            </w:r>
            <w:r>
              <w:rPr>
                <w:rStyle w:val="IndexLink"/>
                <w:rtl w:val="true"/>
              </w:rPr>
              <w:tab/>
            </w:r>
            <w:r>
              <w:rPr>
                <w:rStyle w:val="IndexLink"/>
              </w:rPr>
              <w:t>595</w:t>
            </w:r>
          </w:hyperlink>
        </w:p>
        <w:p>
          <w:pPr>
            <w:pStyle w:val="Contents3"/>
            <w:tabs>
              <w:tab w:val="clear" w:pos="8459"/>
              <w:tab w:val="right" w:pos="9026" w:leader="dot"/>
            </w:tabs>
            <w:rPr/>
          </w:pPr>
          <w:hyperlink w:anchor="__RefHeading___Toc3649450_372815092">
            <w:r>
              <w:rPr>
                <w:webHidden/>
                <w:rStyle w:val="IndexLink"/>
              </w:rPr>
              <w:t>98</w:t>
            </w:r>
            <w:r>
              <w:rPr>
                <w:rStyle w:val="IndexLink"/>
                <w:rtl w:val="true"/>
              </w:rPr>
              <w:t xml:space="preserve">- </w:t>
            </w:r>
            <w:r>
              <w:rPr>
                <w:rStyle w:val="IndexLink"/>
                <w:rtl w:val="true"/>
              </w:rPr>
              <w:t>وَإِنْ يَكَادُ الَّذِينَ كَفَرُوا لَيُزْلِقُونَكَ</w:t>
            </w:r>
            <w:r>
              <w:rPr>
                <w:rStyle w:val="IndexLink"/>
                <w:rtl w:val="true"/>
              </w:rPr>
              <w:tab/>
            </w:r>
            <w:r>
              <w:rPr>
                <w:rStyle w:val="IndexLink"/>
              </w:rPr>
              <w:t>598</w:t>
            </w:r>
          </w:hyperlink>
        </w:p>
        <w:p>
          <w:pPr>
            <w:pStyle w:val="Contents3"/>
            <w:tabs>
              <w:tab w:val="clear" w:pos="8459"/>
              <w:tab w:val="right" w:pos="9026" w:leader="dot"/>
            </w:tabs>
            <w:rPr/>
          </w:pPr>
          <w:hyperlink w:anchor="__RefHeading___Toc3649452_372815092">
            <w:r>
              <w:rPr>
                <w:webHidden/>
                <w:rStyle w:val="IndexLink"/>
              </w:rPr>
              <w:t>99</w:t>
            </w:r>
            <w:r>
              <w:rPr>
                <w:rStyle w:val="IndexLink"/>
                <w:rtl w:val="true"/>
              </w:rPr>
              <w:t xml:space="preserve">- </w:t>
            </w:r>
            <w:r>
              <w:rPr>
                <w:rStyle w:val="IndexLink"/>
                <w:rtl w:val="true"/>
              </w:rPr>
              <w:t>لِنَجْعَلَهَا لَكُمْ تَذْكِرَةً وَتَعِيَهَا أُذُنٌ وَاعِيَةٌ</w:t>
            </w:r>
            <w:r>
              <w:rPr>
                <w:rStyle w:val="IndexLink"/>
                <w:rtl w:val="true"/>
              </w:rPr>
              <w:tab/>
            </w:r>
            <w:r>
              <w:rPr>
                <w:rStyle w:val="IndexLink"/>
              </w:rPr>
              <w:t>601</w:t>
            </w:r>
          </w:hyperlink>
        </w:p>
        <w:p>
          <w:pPr>
            <w:pStyle w:val="Contents3"/>
            <w:tabs>
              <w:tab w:val="clear" w:pos="8459"/>
              <w:tab w:val="right" w:pos="9026" w:leader="dot"/>
            </w:tabs>
            <w:rPr/>
          </w:pPr>
          <w:hyperlink w:anchor="__RefHeading___Toc3649454_372815092">
            <w:r>
              <w:rPr>
                <w:webHidden/>
                <w:rStyle w:val="IndexLink"/>
              </w:rPr>
              <w:t>100</w:t>
            </w:r>
            <w:r>
              <w:rPr>
                <w:rStyle w:val="IndexLink"/>
                <w:rtl w:val="true"/>
              </w:rPr>
              <w:t xml:space="preserve">- </w:t>
            </w:r>
            <w:r>
              <w:rPr>
                <w:rStyle w:val="IndexLink"/>
                <w:rtl w:val="true"/>
              </w:rPr>
              <w:t>فَأَمَّا مَنْ أُوتِىَ كِتَابَهُ بِيَمِينِهِ فَيَقُولُ هَاؤُمْ</w:t>
            </w:r>
            <w:r>
              <w:rPr>
                <w:rStyle w:val="IndexLink"/>
                <w:rtl w:val="true"/>
              </w:rPr>
              <w:tab/>
            </w:r>
            <w:r>
              <w:rPr>
                <w:rStyle w:val="IndexLink"/>
              </w:rPr>
              <w:t>606</w:t>
            </w:r>
          </w:hyperlink>
        </w:p>
        <w:p>
          <w:pPr>
            <w:pStyle w:val="Contents3"/>
            <w:tabs>
              <w:tab w:val="clear" w:pos="8459"/>
              <w:tab w:val="right" w:pos="9026" w:leader="dot"/>
            </w:tabs>
            <w:rPr/>
          </w:pPr>
          <w:hyperlink w:anchor="__RefHeading___Toc3649456_372815092">
            <w:r>
              <w:rPr>
                <w:webHidden/>
                <w:rStyle w:val="IndexLink"/>
              </w:rPr>
              <w:t>101</w:t>
            </w:r>
            <w:r>
              <w:rPr>
                <w:rStyle w:val="IndexLink"/>
                <w:rtl w:val="true"/>
              </w:rPr>
              <w:t xml:space="preserve">- </w:t>
            </w:r>
            <w:r>
              <w:rPr>
                <w:rStyle w:val="IndexLink"/>
                <w:rtl w:val="true"/>
              </w:rPr>
              <w:t>تَنزِيلٌ مِنْ رَبِّ الْعَالَمِينَ وَلَوْ تَقَوَّلَ</w:t>
            </w:r>
            <w:r>
              <w:rPr>
                <w:rStyle w:val="IndexLink"/>
                <w:rtl w:val="true"/>
              </w:rPr>
              <w:tab/>
            </w:r>
            <w:r>
              <w:rPr>
                <w:rStyle w:val="IndexLink"/>
              </w:rPr>
              <w:t>608</w:t>
            </w:r>
          </w:hyperlink>
        </w:p>
        <w:p>
          <w:pPr>
            <w:pStyle w:val="Contents3"/>
            <w:tabs>
              <w:tab w:val="clear" w:pos="8459"/>
              <w:tab w:val="right" w:pos="9026" w:leader="dot"/>
            </w:tabs>
            <w:rPr/>
          </w:pPr>
          <w:hyperlink w:anchor="__RefHeading___Toc3649458_372815092">
            <w:r>
              <w:rPr>
                <w:webHidden/>
                <w:rStyle w:val="IndexLink"/>
              </w:rPr>
              <w:t>102</w:t>
            </w:r>
            <w:r>
              <w:rPr>
                <w:rStyle w:val="IndexLink"/>
                <w:rtl w:val="true"/>
              </w:rPr>
              <w:t xml:space="preserve">- </w:t>
            </w:r>
            <w:r>
              <w:rPr>
                <w:rStyle w:val="IndexLink"/>
                <w:rtl w:val="true"/>
              </w:rPr>
              <w:t>سَأَلَ سَائِلٌ بِعَذَابٍ وَاقِعٍ</w:t>
            </w:r>
            <w:r>
              <w:rPr>
                <w:rStyle w:val="IndexLink"/>
                <w:rtl w:val="true"/>
              </w:rPr>
              <w:tab/>
            </w:r>
            <w:r>
              <w:rPr>
                <w:rStyle w:val="IndexLink"/>
              </w:rPr>
              <w:t>611</w:t>
            </w:r>
          </w:hyperlink>
        </w:p>
        <w:p>
          <w:pPr>
            <w:pStyle w:val="Contents3"/>
            <w:tabs>
              <w:tab w:val="clear" w:pos="8459"/>
              <w:tab w:val="right" w:pos="9026" w:leader="dot"/>
            </w:tabs>
            <w:rPr/>
          </w:pPr>
          <w:hyperlink w:anchor="__RefHeading___Toc3649460_372815092">
            <w:r>
              <w:rPr>
                <w:webHidden/>
                <w:rStyle w:val="IndexLink"/>
              </w:rPr>
              <w:t>103</w:t>
            </w:r>
            <w:r>
              <w:rPr>
                <w:rStyle w:val="IndexLink"/>
                <w:rtl w:val="true"/>
              </w:rPr>
              <w:t xml:space="preserve">- </w:t>
            </w:r>
            <w:r>
              <w:rPr>
                <w:rStyle w:val="IndexLink"/>
                <w:rtl w:val="true"/>
              </w:rPr>
              <w:t>وَأَلَّوْ اسْتَقَامُوا عَلَى الطَّرِيقَةِ</w:t>
            </w:r>
            <w:r>
              <w:rPr>
                <w:rStyle w:val="IndexLink"/>
                <w:rtl w:val="true"/>
              </w:rPr>
              <w:tab/>
            </w:r>
            <w:r>
              <w:rPr>
                <w:rStyle w:val="IndexLink"/>
              </w:rPr>
              <w:t>618</w:t>
            </w:r>
          </w:hyperlink>
        </w:p>
        <w:p>
          <w:pPr>
            <w:pStyle w:val="Contents3"/>
            <w:tabs>
              <w:tab w:val="clear" w:pos="8459"/>
              <w:tab w:val="right" w:pos="9026" w:leader="dot"/>
            </w:tabs>
            <w:rPr/>
          </w:pPr>
          <w:hyperlink w:anchor="__RefHeading___Toc3649462_372815092">
            <w:r>
              <w:rPr>
                <w:webHidden/>
                <w:rStyle w:val="IndexLink"/>
              </w:rPr>
              <w:t>104</w:t>
            </w:r>
            <w:r>
              <w:rPr>
                <w:rStyle w:val="IndexLink"/>
                <w:rtl w:val="true"/>
              </w:rPr>
              <w:t xml:space="preserve">- </w:t>
            </w:r>
            <w:r>
              <w:rPr>
                <w:rStyle w:val="IndexLink"/>
                <w:rtl w:val="true"/>
              </w:rPr>
              <w:t>عَمَّ يَتَسَاءَلُونَ عَنْ النَّبَإِ الْعَظِيمِ</w:t>
            </w:r>
            <w:r>
              <w:rPr>
                <w:rStyle w:val="IndexLink"/>
                <w:rtl w:val="true"/>
              </w:rPr>
              <w:tab/>
            </w:r>
            <w:r>
              <w:rPr>
                <w:rStyle w:val="IndexLink"/>
              </w:rPr>
              <w:t>620</w:t>
            </w:r>
          </w:hyperlink>
        </w:p>
        <w:p>
          <w:pPr>
            <w:pStyle w:val="Contents3"/>
            <w:tabs>
              <w:tab w:val="clear" w:pos="8459"/>
              <w:tab w:val="right" w:pos="9026" w:leader="dot"/>
            </w:tabs>
            <w:rPr/>
          </w:pPr>
          <w:hyperlink w:anchor="__RefHeading___Toc3649464_372815092">
            <w:r>
              <w:rPr>
                <w:webHidden/>
                <w:rStyle w:val="IndexLink"/>
              </w:rPr>
              <w:t>105</w:t>
            </w:r>
            <w:r>
              <w:rPr>
                <w:rStyle w:val="IndexLink"/>
                <w:rtl w:val="true"/>
              </w:rPr>
              <w:t xml:space="preserve">- </w:t>
            </w:r>
            <w:r>
              <w:rPr>
                <w:rStyle w:val="IndexLink"/>
                <w:rtl w:val="true"/>
              </w:rPr>
              <w:t>يَوْمَ يَقُومُ الرُّوحُ وَالْمَلاَئِكَةُ صَفّا</w:t>
            </w:r>
            <w:r>
              <w:rPr>
                <w:rStyle w:val="IndexLink"/>
                <w:rtl w:val="true"/>
              </w:rPr>
              <w:tab/>
            </w:r>
            <w:r>
              <w:rPr>
                <w:rStyle w:val="IndexLink"/>
              </w:rPr>
              <w:t>624</w:t>
            </w:r>
          </w:hyperlink>
        </w:p>
        <w:p>
          <w:pPr>
            <w:pStyle w:val="Contents3"/>
            <w:tabs>
              <w:tab w:val="clear" w:pos="8459"/>
              <w:tab w:val="right" w:pos="9026" w:leader="dot"/>
            </w:tabs>
            <w:rPr/>
          </w:pPr>
          <w:hyperlink w:anchor="__RefHeading___Toc3649466_372815092">
            <w:r>
              <w:rPr>
                <w:webHidden/>
                <w:rStyle w:val="IndexLink"/>
              </w:rPr>
              <w:t>106</w:t>
            </w:r>
            <w:r>
              <w:rPr>
                <w:rStyle w:val="IndexLink"/>
                <w:rtl w:val="true"/>
              </w:rPr>
              <w:t xml:space="preserve">- </w:t>
            </w:r>
            <w:r>
              <w:rPr>
                <w:rStyle w:val="IndexLink"/>
                <w:rtl w:val="true"/>
              </w:rPr>
              <w:t>كَلاَّ إِنَّ كِتَابَ الْأَبْرَارِ لَفِي عِلِّيِّينَ</w:t>
            </w:r>
            <w:r>
              <w:rPr>
                <w:rStyle w:val="IndexLink"/>
                <w:rtl w:val="true"/>
              </w:rPr>
              <w:tab/>
            </w:r>
            <w:r>
              <w:rPr>
                <w:rStyle w:val="IndexLink"/>
              </w:rPr>
              <w:t>627</w:t>
            </w:r>
          </w:hyperlink>
        </w:p>
        <w:p>
          <w:pPr>
            <w:pStyle w:val="Contents3"/>
            <w:tabs>
              <w:tab w:val="clear" w:pos="8459"/>
              <w:tab w:val="right" w:pos="9026" w:leader="dot"/>
            </w:tabs>
            <w:rPr/>
          </w:pPr>
          <w:hyperlink w:anchor="__RefHeading___Toc3649468_372815092">
            <w:r>
              <w:rPr>
                <w:webHidden/>
                <w:rStyle w:val="IndexLink"/>
              </w:rPr>
              <w:t>107</w:t>
            </w:r>
            <w:r>
              <w:rPr>
                <w:rStyle w:val="IndexLink"/>
                <w:rtl w:val="true"/>
              </w:rPr>
              <w:t xml:space="preserve">- </w:t>
            </w:r>
            <w:r>
              <w:rPr>
                <w:rStyle w:val="IndexLink"/>
                <w:rtl w:val="true"/>
              </w:rPr>
              <w:t>إِنَّ الَّذِينَ أَجْرَمُوا كَانُوا مِنْ الَّذِينَ آمَنُوا</w:t>
            </w:r>
            <w:r>
              <w:rPr>
                <w:rStyle w:val="IndexLink"/>
                <w:rtl w:val="true"/>
              </w:rPr>
              <w:tab/>
            </w:r>
            <w:r>
              <w:rPr>
                <w:rStyle w:val="IndexLink"/>
              </w:rPr>
              <w:t>633</w:t>
            </w:r>
          </w:hyperlink>
        </w:p>
        <w:p>
          <w:pPr>
            <w:pStyle w:val="Contents3"/>
            <w:tabs>
              <w:tab w:val="clear" w:pos="8459"/>
              <w:tab w:val="right" w:pos="9026" w:leader="dot"/>
            </w:tabs>
            <w:rPr/>
          </w:pPr>
          <w:hyperlink w:anchor="__RefHeading___Toc3649470_372815092">
            <w:r>
              <w:rPr>
                <w:webHidden/>
                <w:rStyle w:val="IndexLink"/>
              </w:rPr>
              <w:t>108</w:t>
            </w:r>
            <w:r>
              <w:rPr>
                <w:rStyle w:val="IndexLink"/>
                <w:rtl w:val="true"/>
              </w:rPr>
              <w:t xml:space="preserve">- </w:t>
            </w:r>
            <w:r>
              <w:rPr>
                <w:rStyle w:val="IndexLink"/>
                <w:rtl w:val="true"/>
              </w:rPr>
              <w:t>إِنَّ الَّذِينَ آمَنُوا وَعَمِلُوا الصَّالِحَاتِ</w:t>
            </w:r>
            <w:r>
              <w:rPr>
                <w:rStyle w:val="IndexLink"/>
                <w:rtl w:val="true"/>
              </w:rPr>
              <w:tab/>
            </w:r>
            <w:r>
              <w:rPr>
                <w:rStyle w:val="IndexLink"/>
              </w:rPr>
              <w:t>637</w:t>
            </w:r>
          </w:hyperlink>
        </w:p>
        <w:p>
          <w:pPr>
            <w:pStyle w:val="Contents3"/>
            <w:tabs>
              <w:tab w:val="clear" w:pos="8459"/>
              <w:tab w:val="right" w:pos="9026" w:leader="dot"/>
            </w:tabs>
            <w:rPr/>
          </w:pPr>
          <w:hyperlink w:anchor="__RefHeading___Toc3649472_372815092">
            <w:r>
              <w:rPr>
                <w:webHidden/>
                <w:rStyle w:val="IndexLink"/>
              </w:rPr>
              <w:t>109</w:t>
            </w:r>
            <w:r>
              <w:rPr>
                <w:rStyle w:val="IndexLink"/>
                <w:rtl w:val="true"/>
              </w:rPr>
              <w:t xml:space="preserve">- </w:t>
            </w:r>
            <w:r>
              <w:rPr>
                <w:rStyle w:val="IndexLink"/>
                <w:rtl w:val="true"/>
              </w:rPr>
              <w:t>ثُمَّ لَتُسْأَلُنَّ يَوْمَئِذٍ عَنْ النَّعِيمِ</w:t>
            </w:r>
            <w:r>
              <w:rPr>
                <w:rStyle w:val="IndexLink"/>
                <w:rtl w:val="true"/>
              </w:rPr>
              <w:tab/>
            </w:r>
            <w:r>
              <w:rPr>
                <w:rStyle w:val="IndexLink"/>
              </w:rPr>
              <w:t>644</w:t>
            </w:r>
          </w:hyperlink>
        </w:p>
        <w:p>
          <w:pPr>
            <w:pStyle w:val="Contents3"/>
            <w:tabs>
              <w:tab w:val="clear" w:pos="8459"/>
              <w:tab w:val="right" w:pos="9026" w:leader="dot"/>
            </w:tabs>
            <w:rPr/>
          </w:pPr>
          <w:hyperlink w:anchor="__RefHeading___Toc3649474_372815092">
            <w:r>
              <w:rPr>
                <w:webHidden/>
                <w:rStyle w:val="IndexLink"/>
              </w:rPr>
              <w:t>110</w:t>
            </w:r>
            <w:r>
              <w:rPr>
                <w:rStyle w:val="IndexLink"/>
                <w:rtl w:val="true"/>
              </w:rPr>
              <w:t xml:space="preserve">- </w:t>
            </w:r>
            <w:r>
              <w:rPr>
                <w:rStyle w:val="IndexLink"/>
                <w:rtl w:val="true"/>
              </w:rPr>
              <w:t>وَالْعَصْرْ</w:t>
            </w:r>
            <w:r>
              <w:rPr>
                <w:rStyle w:val="IndexLink"/>
                <w:rtl w:val="true"/>
              </w:rPr>
              <w:tab/>
            </w:r>
            <w:r>
              <w:rPr>
                <w:rStyle w:val="IndexLink"/>
              </w:rPr>
              <w:t>647</w:t>
            </w:r>
          </w:hyperlink>
        </w:p>
        <w:p>
          <w:pPr>
            <w:pStyle w:val="Contents3"/>
            <w:tabs>
              <w:tab w:val="clear" w:pos="8459"/>
              <w:tab w:val="right" w:pos="9026" w:leader="dot"/>
            </w:tabs>
            <w:rPr/>
          </w:pPr>
          <w:hyperlink w:anchor="__RefHeading___Toc3649476_372815092">
            <w:r>
              <w:rPr>
                <w:webHidden/>
                <w:rStyle w:val="IndexLink"/>
              </w:rPr>
              <w:t>111</w:t>
            </w:r>
            <w:r>
              <w:rPr>
                <w:rStyle w:val="IndexLink"/>
                <w:rtl w:val="true"/>
              </w:rPr>
              <w:t xml:space="preserve">- </w:t>
            </w:r>
            <w:r>
              <w:rPr>
                <w:rStyle w:val="IndexLink"/>
                <w:rtl w:val="true"/>
              </w:rPr>
              <w:t>وَلاَ تَتَّخِذُوا أَيْمَانَكُمْ دَخَلاً بَيْنَكُمْ</w:t>
            </w:r>
            <w:r>
              <w:rPr>
                <w:rStyle w:val="IndexLink"/>
                <w:rtl w:val="true"/>
              </w:rPr>
              <w:tab/>
            </w:r>
            <w:r>
              <w:rPr>
                <w:rStyle w:val="IndexLink"/>
              </w:rPr>
              <w:t>657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01_92757"/>
      <w:bookmarkStart w:id="1" w:name="pg7101_92757"/>
      <w:bookmarkEnd w:id="1"/>
    </w:p>
    <w:p>
      <w:pPr>
        <w:pStyle w:val="Heading2"/>
        <w:numPr>
          <w:ilvl w:val="1"/>
          <w:numId w:val="1"/>
        </w:numPr>
        <w:rPr/>
      </w:pPr>
      <w:bookmarkStart w:id="2" w:name="pg7101_92757"/>
      <w:bookmarkStart w:id="3" w:name="__RefHeading___Toc3649236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 علی‌حیدر</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اميرالمؤمنين عليه‌السلام في الذكر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علی‌حیدر الموید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49238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فضائل اميرالمؤمنين عليه‌السلام في الذكر المبين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علی‌حیدر الموید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01_92763"/>
      <w:bookmarkStart w:id="8" w:name="pg7101_92763"/>
      <w:bookmarkEnd w:id="8"/>
    </w:p>
    <w:p>
      <w:pPr>
        <w:pStyle w:val="Heading2"/>
        <w:numPr>
          <w:ilvl w:val="1"/>
          <w:numId w:val="1"/>
        </w:numPr>
        <w:rPr/>
      </w:pPr>
      <w:bookmarkStart w:id="9" w:name="pg7101_92763"/>
      <w:bookmarkStart w:id="10" w:name="__RefHeading___Toc3649240_372815092"/>
      <w:bookmarkStart w:id="11" w:name="_Toc3"/>
      <w:bookmarkEnd w:id="9"/>
      <w:bookmarkEnd w:id="10"/>
      <w:r>
        <w:rPr>
          <w:rtl w:val="true"/>
        </w:rPr>
        <w:t>المقدّمة</w:t>
      </w:r>
      <w:bookmarkEnd w:id="11"/>
    </w:p>
    <w:p>
      <w:pPr>
        <w:pStyle w:val="Heading3"/>
        <w:numPr>
          <w:ilvl w:val="2"/>
          <w:numId w:val="1"/>
        </w:numPr>
        <w:rPr/>
      </w:pPr>
      <w:bookmarkStart w:id="12" w:name="__RefHeading___Toc3649242_372815092"/>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الحمد للّه الأوّل في ديمومته ، الدائم في أزليّته ، العدل في قضيّته ، الرحيم في بريّته ، الواحد في ملكه وبرهانه ، الفرد في صمدانيته وسلطانه ، العالي في دنوّه ، القريب في علوّه ، حمد من يعلم أنّ الحمد فريضة وتركه خطيئة ، وأُؤمن به إيمان من علم أنّه رهين بعمله ، وميّت دون أمله ، وأتوكّل عليه توكّل من ردّ الحول والقوّة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ياربّ على نبيّك نبي الرحمة ومصباح الأُمّة والمنقذ من الجهالة والعمى والضلالة والردى محمّد بن عبداللّه عليه وعلى آله الطيّبين الطاهرين صلاة لا يُحصى لها عدد ، ولا يتقدّمها أبد ، ولا يأتي بمثلها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الأوّلين والآخرين ، وأنت ياعلي سيّد الخلائق بعدي ، أوّلنا كآخرنا وآخرنا كأوّلنا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أبي طالب أفضل خلق اللّه تعالى غيري ، والحسن والحسين سيّدا شباب أهل الجنّة ، وأبوهما خير منهما ، وإنّ فاطمة سيّدة نساء العالمين ، وإنّ عليا حبيبي ، ولو وجدت لفاطمة خيرا من علي لم </w:t>
      </w:r>
    </w:p>
    <w:p>
      <w:pPr>
        <w:pStyle w:val="BookText"/>
        <w:rPr/>
      </w:pPr>
      <w:r>
        <w:rPr>
          <w:rFonts w:ascii="Amiri" w:hAnsi="Amiri" w:eastAsia="Amiri" w:cs="Amiri"/>
          <w:color w:val="111111"/>
          <w:sz w:val="28"/>
          <w:sz w:val="28"/>
          <w:szCs w:val="28"/>
          <w:rtl w:val="true"/>
          <w:lang w:bidi="ar-SA"/>
        </w:rPr>
        <w:t xml:space="preserve">أُزوّجها منه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ويتّضح من الحديثين الشريفين أنّ شخصية الإمام أمير المؤمنين عليه‌السلام تمثّل مكان الصدارة بين جميع الشخصيات التي عرفها العالم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عليه‌السلام أُعجوبة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شخصية في تاريخ البشرية تنطوي على بُعد أو بعدين أو ثلاثة أبعاد ، سرعان ما ينتهي الحديث عنها ، إلاّ أنّ شخصية الإمام أمير المؤمنين عليه‌السلام كانت تنطوي على أبعاد عديدة لا تحصى ، ومن جانب آخر كانت تلك الأبعاد تكاد أن لا تجتمع في إنسان لما بينها من التناقض الظاهر أحيانا فرجل الحرب مثلاً لا يكون عادة رجل فكر ، ورجل الفكر عادةً لا يكون رجل حرب ، ورجل الأدب لا يكون عادة رجل زهد وعبادة ، وصاحب الشجاعة لا يكون عادةً ذا قلب رحيم باليتيم أو 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عليا عليه‌السلام حطّم بشخصيته هذا الامتناع ، وتفوّق على هذه القاعدة ، فبينما كان رجل المعارك كان الإنسان الرحيم ، وبينا كان الواعظ الناصح المذكّر بالآخرة والموت والحساب إذ هو ذلك العالم الرياضي ، والفلكي والعارف العظيم وصاحب الأقوال الخالدة في شتّى المجالات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عزّت لك الأنداد</w:t>
      </w:r>
    </w:p>
    <w:p>
      <w:pPr>
        <w:pStyle w:val="BookText"/>
        <w:rPr/>
      </w:pPr>
      <w:r>
        <w:rPr>
          <w:rFonts w:ascii="Amiri" w:hAnsi="Amiri" w:eastAsia="Amiri" w:cs="Amiri"/>
          <w:color w:val="111111"/>
          <w:sz w:val="28"/>
          <w:sz w:val="28"/>
          <w:szCs w:val="28"/>
          <w:rtl w:val="true"/>
          <w:lang w:bidi="ar-SA"/>
        </w:rPr>
        <w:t xml:space="preserve">زاهد حاكم حكيم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ناسك فقير جواد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غرو فالإمام علي عليه‌السلام ربيب الوحي ، وتلميذ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تنزّل القرآن على قلب رسول اللّه صلى الله عليه و آله والتقطه القلب الأمين آية آية ، وحرص على كلّ حرف من حروفه أو حركة من حركاته ، إنّه النبي الأعظم صلى الله عليه و آله تتنزّل عليه الملائكة </w:t>
      </w:r>
    </w:p>
    <w:p>
      <w:pPr>
        <w:pStyle w:val="BookText"/>
        <w:rPr/>
      </w:pPr>
      <w:r>
        <w:rPr>
          <w:rFonts w:ascii="Amiri" w:hAnsi="Amiri" w:eastAsia="Amiri" w:cs="Amiri"/>
          <w:color w:val="111111"/>
          <w:sz w:val="28"/>
          <w:sz w:val="28"/>
          <w:szCs w:val="28"/>
          <w:rtl w:val="true"/>
          <w:lang w:bidi="ar-SA"/>
        </w:rPr>
        <w:t xml:space="preserve">بوحي السماء وكلمات اللّه ، فازدهر بيته وتلألأ ولمع لأهل السماء ، كما لمع لأهل الأرض ، إنّه بيت في أحضان مكّة ضمّ أعظم إنسان في العوالم ، إنّه الإنسان الذي اختاره اللّه لمحمّد رسالته فأغدق عليه من بركاته تربيةً وتهذيبا وتأديبا وتعليما وهبطت رسالة السماء على قلبه الزكي صلى الله عليه و آله فكانت مطالعها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الاْءِنسَانَ مَا لَمْ يَعْلَمْ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هكذا شاء اللّه أن يكون مفتتح هذه الرسالة علما ومعرفة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الكنف الطاهر والعبقات النبوية العطرة ، شاء اللّه لإنسان أن يرافق مسيرة النبوّة من خطوتها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ويتفتّح قلبه للوحي السماوي يردّده جبرائيل عليه‌السلام للنبي صلى الله عليه و آله ويلقيه رسول اللّه صلى الله عليه و آله لهذا الفتى المتوقّد الذكي قطرة قطرة وجرعة جرعة ، إنّه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الذي أفاض عليه النبي من بركاته ما جعله أولى الناس به وأحقّهم بمنصبه ، لقد فتح أمير المؤمنين علي عليه‌السلام عينه على رسول اللّه صلى الله عليه و آله ذلك الرسول الأكرم الذي اختاره اللّه تعالى لحمل أعظم أُطروحة سماوية لأهل الأرض إنّه رسول السماء يحمل رسالة الإسلام هذا الدين الشامل الكامل المستوعب لجميع شِعَب الحياة ومتفرّعاتها ، وما تنطوي عليه المفاهيم والقيم ، وما تتمخّض عنه من أحداث ووقائع ، إنّه الرسول النبي صلى الله عليه و آله خلاصة الإنسانية وزبدة العالم ، إنّه الإنسان الرسول الذي مثّل تعاليم اللّه بحذافيرها وقام بها خير قيام ، ولقد كان صلة الوصل بين اللّه والإنسان ، فأنزل اللّه على قلبه أشرف كتاب بأشرف بيان ، إنّه القرآن الذي لا يأتيه الباطل من بين يديه ولا من خلفه ، إنّه القرآن بما يحويه من </w:t>
      </w:r>
    </w:p>
    <w:p>
      <w:pPr>
        <w:pStyle w:val="BookText"/>
        <w:rPr/>
      </w:pPr>
      <w:r>
        <w:rPr>
          <w:rFonts w:ascii="Amiri" w:hAnsi="Amiri" w:eastAsia="Amiri" w:cs="Amiri"/>
          <w:color w:val="111111"/>
          <w:sz w:val="28"/>
          <w:sz w:val="28"/>
          <w:szCs w:val="28"/>
          <w:rtl w:val="true"/>
          <w:lang w:bidi="ar-SA"/>
        </w:rPr>
        <w:t xml:space="preserve">عناصر البقاء والدوام قد سكب في نفس النبي الطاهرة ، وبما فيه من تشريعات وأحكام رسّخت في نفسه حتّى جاء النبي صلى الله عليه و آله كما أراد اللّه لأحبّ رسله وأضفاهم وأعظمهم وأقولهم ، لقد استوعب النبي صلى الله عليه و آله جميع أحكام القرآن وبلّغها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الإمام عليه‌السلام هو الظلّ الوحيد للنبي صلى الله عليه و آله الذي لا يفارقه ليلاً أو نهارا ، إنّه معه في خلوته ومعه في سفره ومعه حيث حلّ وارتحل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استوعب مدلول آيات اللّه على يد النبي صلى الله عليه و آله فلم تذكر آية إلاّ وأمير المؤمنين عليه‌السلام يعرف معناها وفيما نزلت ، وأين نزلت وبمن نزلت ، وفي أي وقت 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علي أمير المؤمنين عليه‌السلام الذي عايش القرآن طيلة عمره ، فيأخذه من مصدره الأصيل دون واسطة أحد ، إنّها المباشرة في أخذ آيات اللّه بحيث دعت الأيّام عليا عليه‌السلام أن يفصح عن ذلك ويعلن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آية إلاّ وقد علمت فيمن نزلت ، وأين نزلت في سهل أو في جبل ، وإنّ بين جوانحي لعلما جمّا ، سلوني قبل أن تفقدوني ، فإنّكم إن فقدتموني لم تجدوا من يحدّثكم مثل حديثي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تربّى أمير المؤمنين عليه‌السلام في ظلال القرآن ، ونشأ على بيانه ولسانه حتّى أصبح هذا الكتاب هو القبلة التي أثّرت في حياته ، فصاغته صياغة فريدة ، لم يعهد العالم شبيها له ، لقد كان للقرآن في حياة علي عليه‌السلام أثر كبير ، إذ جعلت منه النموذج الكامل الذي خلقه البيان الإلهي والمدرسة الإسلامية ذات الطابع المميّز والملامح الخاصّة </w:t>
      </w:r>
      <w:r>
        <w:rPr>
          <w:rFonts w:eastAsia="Amiri" w:cs="Amiri" w:ascii="Amiri" w:hAnsi="Amiri"/>
          <w:color w:val="111111"/>
          <w:sz w:val="28"/>
          <w:szCs w:val="28"/>
          <w:rtl w:val="true"/>
          <w:lang w:bidi="ar-SA"/>
        </w:rPr>
        <w:t xml:space="preserve">. </w:t>
      </w:r>
      <w:bookmarkStart w:id="14" w:name="pg7101_92767"/>
    </w:p>
    <w:p>
      <w:pPr>
        <w:pStyle w:val="BookText"/>
        <w:rPr/>
      </w:pPr>
      <w:bookmarkEnd w:id="14"/>
      <w:r>
        <w:rPr>
          <w:rFonts w:ascii="Amiri" w:hAnsi="Amiri" w:eastAsia="Amiri" w:cs="Amiri"/>
          <w:color w:val="111111"/>
          <w:sz w:val="28"/>
          <w:sz w:val="28"/>
          <w:szCs w:val="28"/>
          <w:rtl w:val="true"/>
          <w:lang w:bidi="ar-SA"/>
        </w:rPr>
        <w:t xml:space="preserve">إنّ هذه السنين المتطاولة التي عاشها الإمام عليه‌السلام في كنف النبي صلى الله عليه و آله يغدق عليه رسول اللّه صلى الله عليه و آله من بحر عطائه وهو يستزيد ويحرص أشدّ الحرص على العلم ، وأن لا تفوته فرصة إلاّ ويستفيد منها حتّى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أكثر أصحاب رسول اللّه صلى الله عليه و آله حديثا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كنت إذا سألته أنبأني ، وإذا سكت ابتدأني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صاغه النبي صلى الله عليه و آله كما أحبّ وأراد حتّى جاء صورة مثالية لتطلّعات النبوّة الأمينة ، فمنذ نعومة أظفاره أدّبه وصقل نفسه ودرّبه على الإيثار والمحبّة والعدل والإخاء مع كلّ ما مرّ فيه النبي صلى الله عليه و آله خلال دعوته ، كان فيها الإمام تصهره الأحداث وتجعل منه المؤهّل الوحيد لخلافة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وأضحى حاكيا لوحي اللّه ولرسوله الأمين صلى الله عليه و آله وطبيعي أن يكون من عاش في تلك الظلال القرآنية ، وتلك الأفياء المحمّدية أن يكون في قمّة الكمال والمرتقى الرفيع الذي لا يدانيه إنسان آخر في هذا العالم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649244_372815092"/>
      <w:bookmarkStart w:id="16" w:name="_Toc5"/>
      <w:bookmarkEnd w:id="15"/>
      <w:r>
        <w:rPr>
          <w:rtl w:val="true"/>
        </w:rPr>
        <w:t xml:space="preserve">في حجر النبوّة </w:t>
      </w:r>
      <w:r>
        <w:rPr>
          <w:rtl w:val="true"/>
        </w:rPr>
        <w:t>:</w:t>
      </w:r>
      <w:bookmarkEnd w:id="1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أمير المؤمنين عليه‌السلام في حجر النبي الأعظم صلى الله عليه و آله حيث فتح عينيه في كنفه وتحت رعايته وذلك حينما تعرّضت قريش لأزمة اقتصادية خانقة ، وقد كانت وطأتها شديدة على أبي طالب ، إذ كان رجلاً ذا عيال كثيرة ، وكهفا يلوذ به المحتاج والفقير ، بحكم مركزه الاجتماعي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الرسول المصطفى صلى الله عليه و آله على عمّه العبّاس وهو أثرى بني هاشم فخاطبه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 إنّ أخاك أبا طالب كثير العيال ، وقد أصاب الناس ما ترى فانطلق بنا إلى بيته لنخفّف من عياله ، فتأخذ أنت رجلاً </w:t>
      </w:r>
    </w:p>
    <w:p>
      <w:pPr>
        <w:pStyle w:val="BookText"/>
        <w:rPr/>
      </w:pPr>
      <w:r>
        <w:rPr>
          <w:rFonts w:ascii="Amiri" w:hAnsi="Amiri" w:eastAsia="Amiri" w:cs="Amiri"/>
          <w:color w:val="111111"/>
          <w:sz w:val="28"/>
          <w:sz w:val="28"/>
          <w:szCs w:val="28"/>
          <w:rtl w:val="true"/>
          <w:lang w:bidi="ar-SA"/>
        </w:rPr>
        <w:t xml:space="preserve">واحداً ، وآخذ أنا رجلاً فنكفلهما عنه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وحظي رأي المصطفى صلى الله عليه و آله بالتأييد والرضا من لدن عمّه العبّاس ، فأسرع إلى أبي طالب ، وخاطبه بالأمر ، فاستجاب لما عرض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تركتما لي عقيلاً وطالب ، فاصنعا ما شئتما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 العبّاس جعفراً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وأخذ رسول اللّه صلى الله عليه و آله عليا عليه‌السلام ، وكان عمره ستّة أعوام</w:t>
      </w:r>
      <w:r>
        <w:rPr>
          <w:rStyle w:val="FootnoteAnchor"/>
          <w:rtl w:val="true"/>
        </w:rPr>
        <w:footnoteReference w:id="9"/>
      </w:r>
      <w:r>
        <w:rPr>
          <w:rFonts w:ascii="Amiri" w:hAnsi="Amiri" w:eastAsia="Amiri" w:cs="Amiri"/>
          <w:color w:val="111111"/>
          <w:sz w:val="28"/>
          <w:sz w:val="28"/>
          <w:szCs w:val="28"/>
          <w:rtl w:val="true"/>
          <w:lang w:bidi="ar-SA"/>
        </w:rPr>
        <w:t xml:space="preserve">، وقد قال صلى الله عليه و آله بعد أن اختار عليا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أخذت من اختاره اللّه 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عاش علي عليه‌السلام منذ نعومة أظفاره في كنف النبي الكريم صلى الله عليه و آله ونشأ في ظلّه ، وشرب من ينابيع مودّته وحنانه ، وربّاه وعلّمه ، ولم يفارقه منذ ذلك التاريخ ، حتّى لحق الرسول صلى الله عليه و آله بربّه الأعلى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أشار أمير المؤمنين عليه‌السلام إلى أبعاد التربية التي حظي بها من لدن الرسول الأعظم صلى الله عليه و آله ومداها وعمقها وذلك في خطبته المعروفة بالقاصعة ، إذ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علمتم موضعي من رسول اللّه صلى الله عليه و آله بالقرابة القريبة ، والمنزلة الخصيصة ، وضعني في حجره وأنا ولد يضمّني إلى صدره ، ويكنفني في فراشه ، ويمسّني جسده ، ويشمّني عرفه ، وكان يمضغ الشيء ثمّ يلقمنيه ، وما وجد لي كذبة في قول ، ولا خطلة في فعل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كنت أتّبعه اتّباع الفصيل إثر أُمّه ، يرفع لي في كلّ يوم من أخلاقه علما ، ويأمرني بالإقتداء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فأراه ولا يراه غيري ، ولم يجمع بيت واحد يومئذ في الإسلام ، غير رسول اللّه صلى الله عليه و آله وخديجة ، وأنا 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نور الوحي والرسالة ، وأشمّ ريح النبوّة </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يتدبّر في هذا النصّ بإمعان ، يتجلّى له أنّ عليا عليه‌السلام قد حظي برعاية الرسول صلى الله عليه و آله ودربه ، وإيثاره أيّام طفولته ، فكان يمضغ الشيء ثمّ يضعه في فيه ، ويضعه في حجره ، ويضمّه إلى صدره ، ويعامله كما لو كان ولده الحبيب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في صباه ، وشبابه فقد انصبّ جهد رسول اللّه صلى الله عليه و آله على تكوين شخصيته ، إذ كان صلى الله عليه و آله يأمره بالإقتداء به ، وسلوك سبيله ، وفي كلّ يوم يرفع له من أخلاقه علما وكان علي عليه‌السلام يتبع أثره ، أوّلاً بأوّل ، كما يصف ذلك في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وذاك ، فإنّ من ضعف الرأي ، أن لا يعتقد امرؤ أنّ مسألة اختيار علي عليه‌السلام من لدن رسول اللّه صلى الله عليه و آله كانت هادفة ابتداءً لكي يأتي صورة لرسول اللّه صلى الله عليه و آله في فكره ومواقفه وشتّى ألوان سلوكه ، بل حتّى في مشيته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كان الإمام عليه‌السلام من الصفاء الروحي ، والاستقامة الخلقية وفقا لما علّمه رسول اللّه صلى الله عليه و آله ، بحيث كانت تنكشف له الكثير من حجب المستقبل المستور وهو القائل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سمعت رنّة الشيطان حين نزول الوحي عليه ، صلوات اللّه عليه ، فقلت يارسول اللّه ما هذه الرنّة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آيس من عبادته ، </w:t>
      </w:r>
    </w:p>
    <w:p>
      <w:pPr>
        <w:pStyle w:val="BookText"/>
        <w:rPr/>
      </w:pPr>
      <w:r>
        <w:rPr>
          <w:rFonts w:ascii="Amiri" w:hAnsi="Amiri" w:eastAsia="Amiri" w:cs="Amiri"/>
          <w:color w:val="111111"/>
          <w:sz w:val="28"/>
          <w:sz w:val="28"/>
          <w:szCs w:val="28"/>
          <w:rtl w:val="true"/>
          <w:lang w:bidi="ar-SA"/>
        </w:rPr>
        <w:t xml:space="preserve">إنّك تسمع ما أسمع وترى ما أرى إلاّ أنّك لست بنبي ، ولكنّك وزير ، وأنّك لعلى خير </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الإمام عليه‌السلام قد عاش ست سنوات ، في أحضان النبوّة ، وكان لرسول اللّه صلى الله عليه و آله دور بارز في رعايته ، طوال تلك السنوات الندية من عمره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تلك السن المبكّرة عاش الإمام عليه‌السلام كلّ التطوّرات التي اكتنفت حياة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لم يحظ بالتربية المألوفة ، التي يحظى بها غالبا طفل من لدن أبيه ، أو صغير من لدن أخيه الأكبر ، وإنّما كان إعداده وتربيته من نوع خاص ، وحسبك أنّه كان يتبع النبي محمّدا صلى الله عليه و آله اتّباع الفصيل لأُمّه كما صرّح بذلك</w:t>
      </w:r>
      <w:r>
        <w:rPr>
          <w:rStyle w:val="FootnoteAnchor"/>
          <w:rtl w:val="true"/>
        </w:rPr>
        <w:footnoteReference w:id="13"/>
      </w:r>
      <w:r>
        <w:rPr>
          <w:rFonts w:ascii="Amiri" w:hAnsi="Amiri" w:eastAsia="Amiri" w:cs="Amiri"/>
          <w:color w:val="111111"/>
          <w:sz w:val="28"/>
          <w:sz w:val="28"/>
          <w:szCs w:val="28"/>
          <w:rtl w:val="true"/>
          <w:lang w:bidi="ar-SA"/>
        </w:rPr>
        <w:t xml:space="preserve">وحتّى في ساعات اختلائه في غار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التطوّر الروحي والفكري الذي كان رسول اللّه صلى الله عليه و آله يمرّ فيه ، كان عليه‌السلام يعيش التحوّل الروحي الهائل الذي شهدته نفس المصطفى صلى الله عليه و آله حتّى أشرق عليه وحي السماء المبارك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للمستوى الروحي والخلقي البعيد المدى ، الذي سمت إليه نفس أمير المؤمنين عليه‌السلام إن شعر بالتحوّل الكبير ، الذي جرى في عالم الغيب ، وشهد إرهاصات النبوّة كما شهدها أُستاذه ومعلّمه الرسول الأعظم صلى الله عليه و آله وعاشها كما عاشها بملئ كيانه ، حين سطع الهدى ، وتلقّى رسول اللّه صلّى الله عليه و آله أوّل بيان ، لتكليفه بحمل الرسالة ، فكان علي عليه‌السلام أوّل من استقبله بالتصديق واليقين وكذلك فعلت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فانبثق من أجل ذلك أوّل نواة لمجتمع المتّقين في الأرض </w:t>
      </w:r>
      <w:r>
        <w:rPr>
          <w:rFonts w:eastAsia="Amiri" w:cs="Amiri" w:ascii="Amiri" w:hAnsi="Amiri"/>
          <w:color w:val="111111"/>
          <w:sz w:val="28"/>
          <w:szCs w:val="28"/>
          <w:rtl w:val="true"/>
          <w:lang w:bidi="ar-SA"/>
        </w:rPr>
        <w:t xml:space="preserve">. </w:t>
      </w:r>
      <w:bookmarkStart w:id="17" w:name="pg7101_92771"/>
    </w:p>
    <w:p>
      <w:pPr>
        <w:pStyle w:val="Heading3"/>
        <w:numPr>
          <w:ilvl w:val="2"/>
          <w:numId w:val="1"/>
        </w:numPr>
        <w:rPr/>
      </w:pPr>
      <w:bookmarkStart w:id="18" w:name="__RefHeading___Toc3649246_372815092"/>
      <w:bookmarkStart w:id="19" w:name="_Toc6"/>
      <w:bookmarkEnd w:id="17"/>
      <w:bookmarkEnd w:id="18"/>
      <w:r>
        <w:rPr>
          <w:rtl w:val="true"/>
        </w:rPr>
        <w:t>أوّل المؤمنين</w:t>
      </w:r>
      <w:bookmarkEnd w:id="19"/>
    </w:p>
    <w:p>
      <w:pPr>
        <w:pStyle w:val="BookText"/>
        <w:rPr/>
      </w:pPr>
      <w:r>
        <w:rPr>
          <w:rFonts w:ascii="Amiri" w:hAnsi="Amiri" w:eastAsia="Amiri" w:cs="Amiri"/>
          <w:color w:val="111111"/>
          <w:sz w:val="28"/>
          <w:sz w:val="28"/>
          <w:szCs w:val="28"/>
          <w:rtl w:val="true"/>
          <w:lang w:bidi="ar-SA"/>
        </w:rPr>
        <w:t xml:space="preserve">دلّت الأخبار المستفيضة بل المتواترة على أنّ النبي الأعظم صلى الله عليه و آله وعترته الطاهرة صلوات اللّه عليهم كانوا أنوارا حول عرش اللّه قبل أن يخلق الخلق جميعا حتّى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صلى الله عليه و آله أوّل شيء خلق اللّه تعالى ما هو ؟ فقال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نبيّك ياجابر ، فخلقه اللّه ، ثمّ خلق منه كلّ خير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إنّ اللّه تبارك وتعالى خلقني وإيّاك من نور اللّه الأعظم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خلقنا من نور عظمته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عليه‌السلام في تفسير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واللّه الأئمّة من آل محمّد</w:t>
      </w:r>
    </w:p>
    <w:p>
      <w:pPr>
        <w:pStyle w:val="BookText"/>
        <w:rPr/>
      </w:pPr>
      <w:r>
        <w:rPr>
          <w:rFonts w:ascii="Amiri" w:hAnsi="Amiri" w:eastAsia="Amiri" w:cs="Amiri"/>
          <w:color w:val="111111"/>
          <w:sz w:val="28"/>
          <w:sz w:val="28"/>
          <w:szCs w:val="28"/>
          <w:rtl w:val="true"/>
          <w:lang w:bidi="ar-SA"/>
        </w:rPr>
        <w:t xml:space="preserve">صلى الله عليه و آله إلى يوم القيامة هم واللّه نور اللّه الذي أُنزل ، هم واللّه نور اللّه في السماوات والأرض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الإمام الصادق عليه‌السلام ما كنتم قبل أن يخلق اللّه السماوات والأرض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أنوارا حول عرش اللّه نسبّح اللّه ونقدّسه حتّى خلق اللّه الملائكة فقال لهم سبّحوا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ياربّنا لا علم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سبّحوا ، فسبّحنا فسبّحت الملائكة بتسبيحنا ، إلاّ أنّ خلقنا من نور اللّه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هنا يعلم أنّ القول المشهور بأنّ أمير المؤمنين عليه‌السلام أوّل من أسلم أو أوّل من آمن غير دقيق إذا أُريد منه المعنى الحقيقي لا النسبي لأنّه عليه‌السلام كان مؤمنا إماما قبل أن يخلق اللّه الخلق وكما أنّ النبي الأعظم صلى الله عليه و آله كان نبيّا قبل أن يخلق اللّه الخلق وهكذا بقيّة الأئمّة عليهم صلوات اللّه وحينما نقول أنّ عليا أوّل المؤمنين ، هو أوّل المؤمنين برسول اللّه صلى الله عليه و آله منذ ذلك العالم ، وحينما خلقه اللّه تعالى على الأرض تجسّد ذلك الإيمان إذ جعلهم اللّه تعالى آيات وحجج على خلقه في الأرض ، فحينما تلقّى الرسول صلى الله عليه و آله الوحي لم يدعُ عليا عليه‌السلام إلى الإسلام كما دعا غيره فيما بعد ، أبدا ، لأنّ عليا عليه‌السلام كان مؤمنا قبل أن يخلقه اللّه تعالى ، مسلما على فطرته جلّ وعلا ، لم تصبه الجاهلية بأرجاسها ، ولم يتفاعل مع شيء من سفاسفها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فأمير المؤمنين عليه‌السلام لم يفاجأ بأمر الدعوة المباركة ، طالما عاش في كنف رسول اللّه صلى الله عليه و آله وتفيّأ ظلاله ، لذلك حينما أعلن رسول اللّه صلى الله عليه و آله الدعوة الإلهية لبّى النداء بروحه ووعيه وكلّ جوارحه ، دون أن يباغت في الأمر ، وإن كان هناك من جدّة في المسألة ، فإنّما هي في الكيفية ، التطبيقية للرسالة ودرجة المسؤولية الواجب تحمّلها ،</w:t>
      </w:r>
    </w:p>
    <w:p>
      <w:pPr>
        <w:pStyle w:val="BookText"/>
        <w:rPr/>
      </w:pPr>
      <w:r>
        <w:rPr>
          <w:rFonts w:ascii="Amiri" w:hAnsi="Amiri" w:eastAsia="Amiri" w:cs="Amiri"/>
          <w:color w:val="111111"/>
          <w:sz w:val="28"/>
          <w:sz w:val="28"/>
          <w:szCs w:val="28"/>
          <w:rtl w:val="true"/>
          <w:lang w:bidi="ar-SA"/>
        </w:rPr>
        <w:t xml:space="preserve">أو تفاصيل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يراه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بلّغ رسول اللّه صلى الله عليه و آله بأمر التكليف الإلهي لحمل الدعوة المباركة ، بلّغ كذلك أن تنصبّ دعوته أوّلاً على الخاصّة من أهل بيته عليهم‌السلام وقد أشار ابن هشام في سيرته لذلك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رسول اللّه صلى الله عليه و آله يذكر ما أنعم اللّه عليه ، وعلى العباد به ، من النبوّة سرّا إلى من يطمئن إليه من أهله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الإمام زين العابدين عليه‌السلام إلى إيمان أمير المؤمنين عليه‌السلام باللّه ورسوله </w:t>
      </w:r>
      <w:bookmarkStart w:id="20" w:name="pg7101_92773"/>
    </w:p>
    <w:p>
      <w:pPr>
        <w:pStyle w:val="BookText"/>
        <w:rPr/>
      </w:pPr>
      <w:bookmarkEnd w:id="20"/>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آمن باللّه تبارك وتعالى وبرسوله صلى الله عليه و آله وسبق الناس كلّهم إلى الإيمان باللّه وبرسوله وإلى الصلاة ثلاث سنين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ولأسبقيته في حمل الدعوة أشار أمير المؤمنين عليه‌السلام في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يجمع بيت واحد يومئذ في الإسلام غير سول اللّه صلى الله عليه و آله وخديجة وأنا ثالثهما ، أرى نور الوحي والرسالة ، وأشمّ ريح النبوّة </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تخطّت الدعوة مرحلة دعوة الخاصّة من أهل البيت عليهم‌السلام جاءت مرحلة دعوة من يتوسّم رسول اللّه صلى الله عليه و آله فيهم القبول لدعوته ، فانخرط عدد من الناس في الإسلام حيث كان أغلبهم من الشباب ، وكانت لقاءاتهم من أجل قراءة القرآن الكريم والتعرّف على أحكام دين اللّه تعالى تتمّ بصورة سرّية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وحينما أذن اللّه عزّوجلّ لرسوله صلى الله عليه و آله بإنذار عشيرته الأقربين من بني هاشم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دخلت الرسالة الإسلامية مرحلة جديدة وكان صوت علي عليه‌السلام وحده الملبّي للنداء ، والمؤازر لرسول اللّه صلى الله عليه و آله منذ تلك اللحظة بل كان من قبلها مؤمنا سائرا بخطى رسول اللّه صلى الله عليه و آله يحذو حذوه صلى الله عليه و آله ولم يدعه لحظة واحدة طيلة حياته الشريفة وهو يجسّد الإخلاص والتضحية والتفاني بكلّ معانيه من أجل إعلاء كلمة اللّه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649248_372815092"/>
      <w:bookmarkStart w:id="22" w:name="_Toc7"/>
      <w:bookmarkEnd w:id="21"/>
      <w:r>
        <w:rPr>
          <w:rtl w:val="true"/>
        </w:rPr>
        <w:t xml:space="preserve">مدرسته الأخلاقية </w:t>
      </w:r>
      <w:r>
        <w:rPr>
          <w:rtl w:val="true"/>
        </w:rPr>
        <w:t>:</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أمير المؤمنين عليه‌السلام أُمّة قائمة برأسها لها ملامحها الخاصّة وصفاتها المميّزة ، في </w:t>
      </w:r>
    </w:p>
    <w:p>
      <w:pPr>
        <w:pStyle w:val="BookText"/>
        <w:rPr/>
      </w:pPr>
      <w:r>
        <w:rPr>
          <w:rFonts w:ascii="Amiri" w:hAnsi="Amiri" w:eastAsia="Amiri" w:cs="Amiri"/>
          <w:color w:val="111111"/>
          <w:sz w:val="28"/>
          <w:sz w:val="28"/>
          <w:szCs w:val="28"/>
          <w:rtl w:val="true"/>
          <w:lang w:bidi="ar-SA"/>
        </w:rPr>
        <w:t xml:space="preserve">أي الميادين جئت تتحدّث عنه وجدته أروع إنسان وأكمله على امتداد سلسلة الوجود البشري وسعتها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نظير رسول اللّه صلى الله عليه و آله كما قال 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نبي إلاّ وله نظير من أُمّته ، وفي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نظيري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عليه‌السلام نظير رسول اللّه صلى الله عليه و آله في الفضائل والمزايا إلاّ النبوّة ، ويشهد بذلك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الأبواب في المسجد إلاّ باب علي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المنزلة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جئت إلى زهده عليه‌السلام كان مثلاً أعلى في الزهد ، حيث إنّه عليه‌السلام رسم بزهده للبشرية أحرف مضيئة في سماء المجد ليهون على الفقير ما هو فيه من المسكنة والحاجة ، فالفقير عندما يرى إمام المسلمين في جشوبة عيشه وخشونة ملبسه ، تسكن نفسه ويخفّف ذلك من آلامه ومتاعبه ، إنّها خلاصة زهديات علي عليه‌السلام عرفها النبي صلى الله عليه و آله بعلم الغيب والشهادة ، فصاغها بأحرف من نور نطق بها لتكون علامة فارقة لإنسان امتاز عن سائر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لزهده عليه‌السلام وعزوفه عن الدنيا ورغبته في الآخرة ومواساته للفقراء ، أثر واضح في حياته الشريفة قبل خلافته وبعدها ، ممّا جعله إمام الزهّاد وأرقى العباد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عمّار بن ياسر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قد زيّنك بزينة لم يزيّن العباد بزينة أحبّ إليه منها وهي زينة الأبرار عند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الزهد في الدنيا فجعلك لا ترزأ</w:t>
      </w:r>
      <w:r>
        <w:rPr>
          <w:rStyle w:val="FootnoteAnchor"/>
          <w:rtl w:val="true"/>
        </w:rPr>
        <w:footnoteReference w:id="27"/>
      </w:r>
      <w:r>
        <w:rPr>
          <w:rFonts w:ascii="Amiri" w:hAnsi="Amiri" w:eastAsia="Amiri" w:cs="Amiri"/>
          <w:color w:val="111111"/>
          <w:sz w:val="28"/>
          <w:sz w:val="28"/>
          <w:szCs w:val="28"/>
          <w:rtl w:val="true"/>
          <w:lang w:bidi="ar-SA"/>
        </w:rPr>
        <w:t>من الدنيا ولا ترزأ الدنيا منك شيئا ووصب</w:t>
      </w:r>
      <w:r>
        <w:rPr>
          <w:rStyle w:val="FootnoteAnchor"/>
          <w:rtl w:val="true"/>
        </w:rPr>
        <w:footnoteReference w:id="28"/>
      </w:r>
      <w:r>
        <w:rPr>
          <w:rFonts w:ascii="Amiri" w:hAnsi="Amiri" w:eastAsia="Amiri" w:cs="Amiri"/>
          <w:color w:val="111111"/>
          <w:sz w:val="28"/>
          <w:sz w:val="28"/>
          <w:szCs w:val="28"/>
          <w:rtl w:val="true"/>
          <w:lang w:bidi="ar-SA"/>
        </w:rPr>
        <w:t xml:space="preserve">إليك المساكين فجعلك ترضى بهم أتباعا ويرضون بك إماما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لكلّ مأموم إماما يقتدى به ، ويستضيء بنور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إمامكم قد اكتفى من دنياه بطمريه ومن طعمه بقرصيه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لا تقدرون على ذلك ، ولكن أعينوني بورع واجتهاد وعفّة وسداد ، فواللّه ما كنزت من دنياكم تبرا ولا ادّخرت من غنائمها وفرا ، ولا أعددت لبالي ثوبي طمرا ، ولا حزت من أرضها شبرا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شئت لأهتديت الطريق إلى مصفى هذا العسل ، ولباب هذا القمح ، ونسائج هذا القزّ ، ولكن هيهات أن يغلبني هواي ويقودني جشعي إلى تخيّر الأطعمة ، ولعلّ بالحجاز أو باليمامة من لا طمع له بالقرص ،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أبيت مبطانا وحولي بطون غرثى وأكباد حرّى </w:t>
      </w:r>
      <w:r>
        <w:rPr>
          <w:rFonts w:eastAsia="Amiri" w:cs="Amiri" w:ascii="Amiri" w:hAnsi="Amiri"/>
          <w:color w:val="111111"/>
          <w:sz w:val="28"/>
          <w:szCs w:val="28"/>
          <w:rtl w:val="true"/>
          <w:lang w:bidi="ar-SA"/>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رقعت مدرعتي هذه حتّى استحييت من راقعها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وضع الإمام أمير المؤمنين عليه‌السلام بسيرته هذه أعظم الأُسس التي عليها تشاد </w:t>
      </w:r>
    </w:p>
    <w:p>
      <w:pPr>
        <w:pStyle w:val="BookText"/>
        <w:rPr/>
      </w:pPr>
      <w:r>
        <w:rPr>
          <w:rFonts w:ascii="Amiri" w:hAnsi="Amiri" w:eastAsia="Amiri" w:cs="Amiri"/>
          <w:color w:val="111111"/>
          <w:sz w:val="28"/>
          <w:sz w:val="28"/>
          <w:szCs w:val="28"/>
          <w:rtl w:val="true"/>
          <w:lang w:bidi="ar-SA"/>
        </w:rPr>
        <w:t xml:space="preserve">أعظم الأفكار وأعلاها في دنيا الزهد والتقشّف ، وهذا هو الزهد الإسلامي الذييحضّ عليه الشارع خصوصا ممّن كان في مركز القيادة ، وكان قادرا ومبسوط اليد لتناول الطيّبات وما تشتهيه النفس وتلذّه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زهد أمير المؤمنين عليه‌السلام هو الباب الواسع والمدخل الرئيسي الذي يستطيع الإنسان أن يحدّد سلوكه من خلاله ، دون أن ينحرف عقائديا أو يضلّ فكريا وسلوكيا ، إنّها دعوة الحدّ من الإسراف في الطيّبات وتوفير بعضها ، إنّها دعوة للاقتصاد في الملبس من أجل غاية أسمى ، إنّها غاية أجلّ وأسمى من الطعام والشراب والملبس ، إنّها غاية من أجل جعل النفس شفّافة تنظر إلى الناس ، خصوصا المعدمين منهم فتلمس نفوسهم ببعض تلك ؟؟؟ وتدقّ على قلوبهم بأوتار المحبّة التي تدفع هذا الإنسان كي يعيش آلامهم ويتحسّس واقعهم فيرفق بهم ما أمكنه ذلك وسمحت له الظروف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جئت إلى كرمه فهو سيّد الكرام وإمام الأسخياء ، قدّم نفسه في سبيل اللّه جلّ وعلا فأنزل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وقدّم طعامه فأنزل فيه وفي 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وَلَقَّاهُمْ نَضْرَةً وَسُرُورا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وتصدّق بخاتمه في صلاته ، فأنزل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w:t>
      </w:r>
    </w:p>
    <w:p>
      <w:pPr>
        <w:pStyle w:val="BookText"/>
        <w:rPr/>
      </w:pP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إسحاق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لعلي بن أبي طالب عليهماالسلام أربعة دراهم لم يملك غيرها فتصدّق بدرهم ليلاً وبدرهم نهارا وبدرهم سرّا وبدرهم علانية فبلغ ذلك النبي صلى الله عليه و آله فقال ياعلي ما حملك على ما صنعت قال إنجاز موعود اللّه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عليه‌السلام يضرب بالمر ويستخرج الأرضين وأنّه أعتق ألف مملوك من كدّ يده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شجاعته فهو الغني عن التعريف أنّه البطل الذي حمل السيف بيمناه يدفع عن رسالة اللّه ووحي السماء فكم جلى من كرب عن وجه رسول اللّه صلى الله عليه و آله ، وكم دفع من أذى المشركين والمنافقين عنه ، وتلك حروبه في بدر وأُحد وخيبر ، والأحزاب تنطق وتعرب عن شجاعته وفدائه وقوّته وشدّة شكيمته ، إنّه الفارس الذي ما انهزم في واقعة ولا عثر في موضع بل كان النصر دائما حليفه وأعلام الفتح تخفق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والباحث المنصف حين يتناول حياة الإمام علي عليه‌السلام بالدراسة وفي شطرها الجهادي بالذات يقف مذهولاً أمام بطولاته الفريدة وتضحياته المعطاءة ، لكن البطولة بما هي بطولة ليست هي الميّزة في جهاده عليه‌السلام وإن كان ميدانها الواسع وشمولها يبقى سمة من سماته عليه‌السلام ولكن الأهم فيها إنّما هو الإخلاص للّه تعالى والتضحية في سبيله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فإيمان أمير المؤمنين عليه‌السلام باللّه تعالى يبقى هو الحافز والمحرّك لتلك البطولات </w:t>
      </w:r>
    </w:p>
    <w:p>
      <w:pPr>
        <w:pStyle w:val="BookText"/>
        <w:rPr/>
      </w:pPr>
      <w:r>
        <w:rPr>
          <w:rFonts w:ascii="Amiri" w:hAnsi="Amiri" w:eastAsia="Amiri" w:cs="Amiri"/>
          <w:color w:val="111111"/>
          <w:sz w:val="28"/>
          <w:sz w:val="28"/>
          <w:szCs w:val="28"/>
          <w:rtl w:val="true"/>
          <w:lang w:bidi="ar-SA"/>
        </w:rPr>
        <w:t xml:space="preserve">العظيمة التي سجّلها التاريخ الإسلامي في أنصع صفحاته بشكل لم يسجّل مثلها لسواه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ميادين العلم والمعرفة فتأخذنا أفكار نهجه ، وما يتضمّن من بلاغة وفصاحة إلى القول إنّه أفصح الناس بعد رسول اللّه وأعلمهم ، بل هو باب مدينة علم الرسول وعيبة علمه ، إليه ألقت الشريعة مقاليدها ، فأعطت عن يديه الخيرات والبركات ، فكم من الشبهات قد دفع وكم من المعضلات قد جلى ، وكم من الأُمور الغامضة والألغاز المعمية قد فتق ، إذ نقف أمام كلماته نجدها فوق كلام المخلوق ودون كلام الخالق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 فمن أراد المدينة فليأت الباب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الحسين بن علي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مدينة هدى من دخلها نجا ومن تخلّف عنها هلك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على أهل الأدب والمعرفة ما في هذه الأحاديث وغيرها من بديع التعبير وغزارة المعنى وجمال اللفظ ، فالنبي الأعظم صلى الله عليه و آله يُشبه علمه الواسع بالمدينة الواسعة الكبيرة التي تضمّ الملايين وهذا في نفس الوقت إشارة إلى علمه صلى الله عليه و آله الغزير الكثير ثمّ يحصر طريق الوصول إلى هذه المدينة العلمية بباب واحد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عدله عليه‌السلام فهو الإمام الذي إن قال فصل ، وإن حكم عدل ، تولّى الخلافة فأعاد الحقّ إلى نصابه ، ردّ المظالم لأصحابها بالسويّة ، وعدل في الرعية حتّى قال بعد </w:t>
      </w:r>
    </w:p>
    <w:p>
      <w:pPr>
        <w:pStyle w:val="BookText"/>
        <w:rPr/>
      </w:pPr>
      <w:r>
        <w:rPr>
          <w:rFonts w:ascii="Amiri" w:hAnsi="Amiri" w:eastAsia="Amiri" w:cs="Amiri"/>
          <w:color w:val="111111"/>
          <w:sz w:val="28"/>
          <w:sz w:val="28"/>
          <w:szCs w:val="28"/>
          <w:rtl w:val="true"/>
          <w:lang w:bidi="ar-SA"/>
        </w:rPr>
        <w:t xml:space="preserve">أن عوتب على التسوية في العطاء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 فيمن وليت عليه ، واللّه لا أطور به ما سمر سمير وما أمّ نجم في السماء نجما ولو كان المال لي لسوّيت بينهم ، فكيف وإنّما المال مال اللّه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عدله عليه‌السلام أهمّ الأُمور التي لم تتحمّلها الفئة المترفة في عهد من سبقه ، فلذا كان أحد أسباب النقمة عليه ، بل أهمّ أسبابها التي أخرجت جماعة منهم لحربه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وليس آخرا نذكر ما قاله ابن عبّاس عن الرسول الأعظم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الغياضي</w:t>
      </w:r>
      <w:r>
        <w:rPr>
          <w:rStyle w:val="FootnoteAnchor"/>
          <w:rtl w:val="true"/>
        </w:rPr>
        <w:footnoteReference w:id="41"/>
      </w:r>
      <w:r>
        <w:rPr>
          <w:rFonts w:ascii="IRNazanin" w:hAnsi="IRNazanin" w:eastAsia="IRNazanin"/>
          <w:color w:val="111111"/>
          <w:sz w:val="28"/>
          <w:sz w:val="28"/>
          <w:szCs w:val="28"/>
          <w:rtl w:val="true"/>
          <w:lang w:bidi="fa-IR"/>
        </w:rPr>
        <w:t>أقلام والبحر مداد</w:t>
      </w:r>
      <w:r>
        <w:rPr>
          <w:rStyle w:val="FootnoteAnchor"/>
          <w:rtl w:val="true"/>
        </w:rPr>
        <w:footnoteReference w:id="42"/>
      </w:r>
      <w:r>
        <w:rPr>
          <w:rFonts w:ascii="Amiri" w:hAnsi="Amiri" w:eastAsia="Amiri" w:cs="Amiri"/>
          <w:color w:val="111111"/>
          <w:sz w:val="28"/>
          <w:sz w:val="28"/>
          <w:szCs w:val="28"/>
          <w:rtl w:val="true"/>
          <w:lang w:bidi="ar-SA"/>
        </w:rPr>
        <w:t>والجنّ حساب والإنس كتّاب ، ما أحصوا فضائل علي بن أبي طالب</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حديث عظيم جليل ، لا يكاد يقرأه الإنسان إلاّ وتملكه الدهشة ممّا لأمير المؤمنين عليه‌السلام من الفضائل والمناقب ، وإنّ كلّ ما روي في شأن الإمام أمير المؤمنين عليه‌السلام من الفضائل والمحاسن والمناقب والمواقف والبطولات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بعض ما كان له عليه‌السلام كما اشتهر عن بعض أهل الأدب حينما سئل عن فضائله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في رجل أخفى فضائله أولياؤه خوفا وأعداؤه حسدا ورغم ذا وذا ظهر منها ما يملأ الخافقين </w:t>
      </w:r>
      <w:r>
        <w:rPr>
          <w:rFonts w:eastAsia="Amiri" w:cs="Amiri" w:ascii="Amiri" w:hAnsi="Amiri"/>
          <w:color w:val="111111"/>
          <w:sz w:val="28"/>
          <w:szCs w:val="28"/>
          <w:rtl w:val="true"/>
          <w:lang w:bidi="ar-SA"/>
        </w:rPr>
        <w:t xml:space="preserve">. </w:t>
      </w:r>
      <w:bookmarkStart w:id="23" w:name="pg7101_92780"/>
    </w:p>
    <w:p>
      <w:pPr>
        <w:pStyle w:val="Heading3"/>
        <w:numPr>
          <w:ilvl w:val="2"/>
          <w:numId w:val="1"/>
        </w:numPr>
        <w:rPr/>
      </w:pPr>
      <w:bookmarkStart w:id="24" w:name="__RefHeading___Toc3649250_372815092"/>
      <w:bookmarkStart w:id="25" w:name="_Toc8"/>
      <w:bookmarkEnd w:id="23"/>
      <w:bookmarkEnd w:id="24"/>
      <w:r>
        <w:rPr>
          <w:rtl w:val="true"/>
        </w:rPr>
        <w:t>أمير المؤمنين عليه‌السلام القرآن الناطق</w:t>
      </w:r>
      <w:bookmarkEnd w:id="25"/>
    </w:p>
    <w:p>
      <w:pPr>
        <w:pStyle w:val="BookText"/>
        <w:rPr/>
      </w:pPr>
      <w:r>
        <w:rPr>
          <w:rFonts w:ascii="Amiri" w:hAnsi="Amiri" w:eastAsia="Amiri" w:cs="Amiri"/>
          <w:color w:val="111111"/>
          <w:sz w:val="28"/>
          <w:sz w:val="28"/>
          <w:szCs w:val="28"/>
          <w:rtl w:val="true"/>
          <w:lang w:bidi="ar-SA"/>
        </w:rPr>
        <w:t xml:space="preserve">لم يحظ رجل في الإسلام ما حظيَ به أمير المؤمنين عليه‌السلام من ثناء وإجلال من لدن الرسالة الإسلامية ، وحثّها المتزايد لأتباعها لا على تقديره فحسب ، وإنّما على التزامه ، وانتهاج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انطوى القرآن الكريم والسنّة الشريفة والتاريخ الصحيح على نصوص وروايات تنطق كلّها بالثناء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جعفر محمّد بن علي الباقر عن أبيه عن جدّه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قام أبو بكر وعمر من مجلسهما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هو التوراة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الإنجيل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القرآن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فأقبل أمير المؤمنين عليه‌السلام فقال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هذا ، إنّه الإمام الذي أحصى اللّه تبارك وتعالى فيه علم كلّ شيء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 سلمة زوجة الرسول الأعظم صلى الله عليه و آله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القرآن والقرآن مع علي ،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أنت تعلّم الناس تأويل القرآن ممّا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أُبلّغ رسالتك من بعدك يارسول </w:t>
      </w:r>
    </w:p>
    <w:p>
      <w:pPr>
        <w:pStyle w:val="BookText"/>
        <w:rPr/>
      </w:pPr>
      <w:r>
        <w:rPr>
          <w:rFonts w:ascii="Amiri" w:hAnsi="Amiri" w:eastAsia="Amiri" w:cs="Amiri"/>
          <w:color w:val="111111"/>
          <w:sz w:val="28"/>
          <w:sz w:val="28"/>
          <w:szCs w:val="28"/>
          <w:rtl w:val="true"/>
          <w:lang w:bidi="ar-SA"/>
        </w:rPr>
        <w:t xml:space="preserve">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تخبر الناس بما يشكل عليهم من تأويل القرآن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أبيه عن آبائه عن علي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 عن</w:t>
      </w:r>
    </w:p>
    <w:p>
      <w:pPr>
        <w:pStyle w:val="BookText"/>
        <w:rPr/>
      </w:pPr>
      <w:r>
        <w:rPr>
          <w:rFonts w:ascii="Amiri" w:hAnsi="Amiri" w:eastAsia="Amiri" w:cs="Amiri"/>
          <w:color w:val="111111"/>
          <w:sz w:val="28"/>
          <w:sz w:val="28"/>
          <w:szCs w:val="28"/>
          <w:rtl w:val="true"/>
          <w:lang w:bidi="ar-SA"/>
        </w:rPr>
        <w:t xml:space="preserve">كتاب اللّه فواللّه ما نزلت آية من كتاب اللّه في ليل ونهار ولا سير ولا مقام إلاّ وقد أقرأنيها رسول اللّه صلى الله عليه و آله وعلّمني تأويلها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عبّاد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نزلت في القرآن آية إلاّ وقد علمت أين نزلت وفي أي شيء نزلت وفي سهل نزلت أم في جبل نزلت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نزلت آية إلاّ وأنا عالم متى نزلت وفي مَن نزلت ولو سألتموني عمّا بين اللوحين لحدّثتكم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أوّل مصحف جمع فيه القرآن هو مصحف أمير المؤمنين علي بن أبي طالب عليهماالسلام قال أبو الفرج محمّد بن إسحاق المعروف بابن النديم في الفهرست ما نصّه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ترتيب سور القرآن في مصحف أمير المؤمنين علي بن أبي طالب كرّم اللّه وجهه ، قال ابن ظهير المنادي حدّثني الحسن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عبدالرحمن عن أبي حمّاد عن الحكم بن السدوسي عن عبد خير عن علي عليه‌السلام أنّه رأى من الناس طيرة عند وفاة النبي صلى الله عليه و آله فأقسم أنّه لا يضع عن ظهره رداه حتّى يجمع القرآن ، فجلس في بيته ثلاثة أيّام حتّى جمع القرآن ، فهو أوّل مصحف جمع فيه </w:t>
      </w:r>
    </w:p>
    <w:p>
      <w:pPr>
        <w:pStyle w:val="BookText"/>
        <w:rPr/>
      </w:pPr>
      <w:r>
        <w:rPr>
          <w:rFonts w:ascii="Amiri" w:hAnsi="Amiri" w:eastAsia="Amiri" w:cs="Amiri"/>
          <w:color w:val="111111"/>
          <w:sz w:val="28"/>
          <w:sz w:val="28"/>
          <w:szCs w:val="28"/>
          <w:rtl w:val="true"/>
          <w:lang w:bidi="ar-SA"/>
        </w:rPr>
        <w:t>القرآن من قلبه ، وكان المصحف عند أهل جعفر ، ورأيت أنا في زماننا عند أبي يعلى حمزة الحسني رحمه‌الله مصحفا قد سقط منه أوراق بخط علي بن أبي طالب ، يتوارثه بنو حسن على مرّ الزمان ، وهذا ترتيب السور من ذلك المصحف</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الخوئي في كتابه الاجتهاد والتقليد حول جمع القرآن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جمع الصحابة كتاب اللّه بتمامه في اضبارة خاصّة أيّام صاحب الدعوة الإلهية بأمر منه صلوات اللّه عليه وآله فإنّ تركه هذا القانون الموصى به إليه في الجرائد والعظام كما عليه المزاعم معرّض للتلف والزيادة والنقصان مع أنّه متكفّل لأنظمة حياة الأُمم وسعادتها فرسول السماء المبعوث للإصلاح لا يستسيغ ترك القرآن متفرّقا بين الصبيان والنساء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يختلف إثنان في جمع أمير المؤمنين علي بن أبي طالب عليهماالسلام كتاب اللّه على حسب النزول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آية من القرآن كان قد نزل بها جبرائيل عليه‌السلام على رسول اللّه صلى الله عليه و آله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اقرأ باسم ربّك الذي خلق</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آية من القرآن ابتدأ بأوّل يوم من البعثة النبوية الشريفة وآخر آية من آيات القرآن اختتم في الأيّام الأخيرة لرسول اللّه صلى الله عليه و آله وما بينهما من فترة كان نزول ما بين هاتين الآيتين ، وتلك الفترة استغرقت مدّة ثلاث وعشرين سنة ، وهنا ما يلفت </w:t>
      </w:r>
    </w:p>
    <w:p>
      <w:pPr>
        <w:pStyle w:val="BookText"/>
        <w:rPr/>
      </w:pPr>
      <w:r>
        <w:rPr>
          <w:rFonts w:ascii="Amiri" w:hAnsi="Amiri" w:eastAsia="Amiri" w:cs="Amiri"/>
          <w:color w:val="111111"/>
          <w:sz w:val="28"/>
          <w:sz w:val="28"/>
          <w:szCs w:val="28"/>
          <w:rtl w:val="true"/>
          <w:lang w:bidi="ar-SA"/>
        </w:rPr>
        <w:t xml:space="preserve">النظر ويجلب الانتباه وهو قول جبرائيل للنبي صلى الله عليه و آله عند نزوله بالآية الأخيرة ، كما في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ضعها في رأس المائتين والثمانين من سورة البقرة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صريح في أنّ اللّه تعالى أمر نبيّه بجمع القرآن وبترتيبه ترتيبا دقيقا حتّى في مثل ترقيم الآيات ، وقد فعل النبي صلى الله عليه و آله ذلك في حياته كما أمره اللّه تعالى ولم يكن صلى الله عليه و آله ليترك القرآن متفرّقا حتّى يجمع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 للرسول صلى الله عليه و آله مع كبير إهتمامه وكثير حرصه على حفظ القرآن الكريم أن لا يقوم بجمع القرآن وترتيبه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يتركه مبعثرا في أيدي المسلمين ويوكل جمعه إليهم مع أنّ الوحي أخبره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يصحّ أن يكون صلى الله عليه و آله حريصا على القرآن من جهة حتّى أنّه صلى الله عليه و آله كان يأمر بحفظ القرآن والاهتمام به والتحريض على تلاوته والعمل به وخاصّة في أيّامه الأخيرة ، حيث كان يقول مرارا وبألفاظ مختلفة متقاربة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كتاب اللّه وعترتي أهل بيتي ما إن تمسّكتم بهما لن تضلّوا بعدي أبدا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لا يجمع القرآن ويتركه مبعثرا من جهة أُخرى ؟</w:t>
      </w:r>
    </w:p>
    <w:p>
      <w:pPr>
        <w:pStyle w:val="BookText"/>
        <w:rPr/>
      </w:pPr>
      <w:r>
        <w:rPr>
          <w:rFonts w:ascii="Amiri" w:hAnsi="Amiri" w:eastAsia="Amiri" w:cs="Amiri"/>
          <w:color w:val="111111"/>
          <w:sz w:val="28"/>
          <w:sz w:val="28"/>
          <w:szCs w:val="28"/>
          <w:rtl w:val="true"/>
          <w:lang w:bidi="ar-SA"/>
        </w:rPr>
        <w:t>بل أليس القرآن هو دستور الإسلام الخالد ومعجزته الباقية على مرّ القرون والأعصار إلى يوم القيامة ؟</w:t>
      </w:r>
    </w:p>
    <w:p>
      <w:pPr>
        <w:pStyle w:val="BookText"/>
        <w:rPr/>
      </w:pPr>
      <w:r>
        <w:rPr>
          <w:rFonts w:ascii="Amiri" w:hAnsi="Amiri" w:eastAsia="Amiri" w:cs="Amiri"/>
          <w:color w:val="111111"/>
          <w:sz w:val="28"/>
          <w:sz w:val="28"/>
          <w:szCs w:val="28"/>
          <w:rtl w:val="true"/>
          <w:lang w:bidi="ar-SA"/>
        </w:rPr>
        <w:t>ومعه هل يعقل أن يتركه النبي صلى الله عليه و آله مبعثرا من دون أن يجمعه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كيف يأذن اللّه تعالى لنبيّه بأن لا يقوم بجمعه مع أنّه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عَلَيْنَا </w:t>
      </w:r>
    </w:p>
    <w:p>
      <w:pPr>
        <w:pStyle w:val="BookText"/>
        <w:rPr/>
      </w:pPr>
      <w:r>
        <w:rPr>
          <w:rFonts w:ascii="Amiri" w:hAnsi="Amiri" w:eastAsia="Amiri" w:cs="Amiri"/>
          <w:color w:val="111111"/>
          <w:sz w:val="28"/>
          <w:sz w:val="28"/>
          <w:szCs w:val="28"/>
          <w:rtl w:val="true"/>
          <w:lang w:bidi="ar-SA"/>
        </w:rPr>
        <w:t>جَمْعَهُ وَقُرْآنَهُ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سبحانه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النبي صلى الله عليه و آله إبلاغ القرآن مجموعا ومرتّبا إلى الناس كافّة ، كما جمعه اللّه تعالى ورتّبه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فهذا القرآن الذي هو بأيدينا على ترتيبه وجمعه ، وترقيم آياته وترتيب سوره وأجزائه ، هو بعينه القرآن الذي رتّبه رسول اللّه صلى الله عليه و آله وجمعه للمسلمين في حياته صلى الله عليه و آله وذلك بأمر من اللّه تعالى لم يطرأ عليه أي تغيير وتحريف ، أو تبديل وتعديل ، أو زيادة ونقصان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روي في تفسير علي بن إبراهيم عن الإمام الصادق عليه‌السلام عن رسول اللّه صلى الله عليه و آله أنّه أمر عليا عليه‌السلام بجمع القرآن 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 خلف فراشي المصحف في الحرير والقراطيس فخذوه وأجمعوه ولا تضيّعوه كما ضيّعت اليهود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عليه‌السلام فجمعه في ثوب أصفر ثمّ ختم عليه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أنّ الرسول صلى الله عليه و آله أمر بجمع القرآن وعلي عليه‌السلام هو الذي جمعه بأمر مباشر من الرسول صلى الله عليه و آله وذلك في حياته صلى الله عليه و آله كما يستفاد من ظاهر الرواية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أمير المؤمنين عليه‌السلام قد أملى ستّين نوعا من أنواع علوم القرآن ، </w:t>
      </w:r>
    </w:p>
    <w:p>
      <w:pPr>
        <w:pStyle w:val="BookText"/>
        <w:rPr/>
      </w:pPr>
      <w:r>
        <w:rPr>
          <w:rFonts w:ascii="Amiri" w:hAnsi="Amiri" w:eastAsia="Amiri" w:cs="Amiri"/>
          <w:color w:val="111111"/>
          <w:sz w:val="28"/>
          <w:sz w:val="28"/>
          <w:szCs w:val="28"/>
          <w:rtl w:val="true"/>
          <w:lang w:bidi="ar-SA"/>
        </w:rPr>
        <w:t xml:space="preserve">وذكر لكلّ نوع مثالاً يخصّه ، وسئل ابن عبّاس أين علمك من علم ابن عمّك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كنسبة قطرة من المطر إلى البحر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 الناس كافّة أنّه هو الذي ابتدعه وأنشأه وأملى على أبي الأسود الدؤلي جوامعه وأُصوله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مسعود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على سبعة أحرف ما منها حرف إلاّ وله ظهر وبطن وإنّ علي بن أبي طالب عنده علم الظاهر والباطن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الحقيقة التي لا يمكن لأحد إنكارها ، ولا يمكن تجاهلها هو أنّ عليا عليه‌السلام وكما أشرنا قد تربّى في حضن الرسول الأعظم صلى الله عليه و آله وتأدّب بآدابه ، وتخلّق بأخلاقه ، واختصّ بظلّه وعنايته حتّى كان عيبة علمه ، وكاتم سرّه ، والقائم بأمره ومؤدّي أمانته ، ومن جملة ما اختصّ به عليه‌السلام ملازمته الدائمة للرسول صلى الله عليه و آله ووقوفه على كلّ ما كان ينزل على رسول اللّه صلى الله عليه و آله أوّلاً بأوّل ، ولا غرو فأمير المؤمنين عليه‌السلام كما صرّح الرسول في بدء الدعوة الإسلامية خليفته ووزيره ووصيّه ، حيث أنّه حينما جمع بني عبدالمطّلب فخطبهم 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يؤازرني على هذا الأمر يكن أخي ووصيّي وخليفتي في أهلي ومنجز وعدي وقاضي دَيني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جميعا إلاّ عليا عليه‌السلام فقال له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أخي ووزيري وخليفتي في أهلي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تنجز عدتي وتقضي دَيني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ولابدّ للوزير والخليفة والوصي أن يعرف كلّ ذلك ليقوم مقام المستخلف في إدارة الأُمّة ، وتدبير الأُمور ، والحفاظ على الرسالة ، ولهذا كان علم الإمام علي عليه‌السلام بالكتاب العزيز علما لا يدانيه علم ، والتزامه بالقرآن التزاما لا يضاهيه التزام ولهذا قال الرسول الأكرم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القرآن والقرآن مع علي </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ونستنتج من الحديث الشريف الحقائق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أقوال اللّه جلّ وعلا والرسول صلى الله عليه و آله وأمير المؤمنين عليه‌السلام واحدة من حيث الحجّة ووجوب الاتّباع ، وأنّ أقوال أمير المؤمنين عليه‌السلام هي بمنزلة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الطبيعية لذلك أنّ عليا عليه‌السلام هو الوسيلة إلى اللّه ، وحجّته على الخلق ، وأنّ الراد عليه راد على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عالم بحقائق القرآن ودقائقه ، وأنّ عنده علوم القرآن بكاملها ، ولذا لم يفترقا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كالقرآن لا يخطئ ، ولا يأتيه الباطل من بين يديه ولا من خلفه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خالد بخلود القرآن ، وإنّ هذا الخلود مستمر إلى يوم يبعثون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مفتقر إلى علي عليه‌السلام كما أنّ عليا في حاجة إلى القرآن ، لأنّ معنى التلازم بين شيئين هو افتقار كلّ إلى الآخر ، فعلي عليه‌السلام يرجع إلى القرآن كمصدر للعلم ، والقرآن يفتقر إلى علي عليه‌السلام للبيان والتفسير ، لذا قال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كتاب اللّه الصامت ، وأنا كتاب اللّه الناطق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الفارق بين الحقّ والباطل ، ومن أجل هذا قال له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يبغضك </w:t>
      </w:r>
      <w:bookmarkStart w:id="26" w:name="pg7101_92787"/>
    </w:p>
    <w:p>
      <w:pPr>
        <w:pStyle w:val="BookText"/>
        <w:rPr/>
      </w:pPr>
      <w:bookmarkEnd w:id="26"/>
      <w:r>
        <w:rPr>
          <w:rFonts w:ascii="Amiri" w:hAnsi="Amiri" w:eastAsia="Amiri" w:cs="Amiri"/>
          <w:color w:val="111111"/>
          <w:sz w:val="28"/>
          <w:sz w:val="28"/>
          <w:szCs w:val="28"/>
          <w:rtl w:val="true"/>
          <w:lang w:bidi="ar-SA"/>
        </w:rPr>
        <w:t xml:space="preserve">مؤمن ولا يحبّك منافق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ومن أجل هذا أيضا كان عليه‌السلام قسيما للجنّة والنار كما قال عنه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أنت قسيم الجنّة والنار تقول لها هذا لي وهذا لك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أي بحبّه يعرف المؤمنون الذين خلقت لهم الجنّة ، وببغضه يعرف أهل النار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واحدة إنّ الحديث الشريف يدلّ دلالة واضحة أنّ عليا عليه‌السلام والقرآن الكريم سواء بسواء ، وإنّ كلّ ما للكتاب من فضل وعظمة فهو لعلي عليه‌السلام ، لمكان التلازم والعلاقة بين الإثنين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3649252_372815092"/>
      <w:bookmarkStart w:id="28" w:name="_Toc9"/>
      <w:bookmarkEnd w:id="27"/>
      <w:r>
        <w:rPr>
          <w:rtl w:val="true"/>
        </w:rPr>
        <w:t>فضائل أمير المؤمنين عليه‌السلام في الذكر المبين</w:t>
      </w:r>
      <w:bookmarkEnd w:id="28"/>
    </w:p>
    <w:p>
      <w:pPr>
        <w:pStyle w:val="Heading3"/>
        <w:numPr>
          <w:ilvl w:val="2"/>
          <w:numId w:val="1"/>
        </w:numPr>
        <w:rPr/>
      </w:pPr>
      <w:bookmarkStart w:id="29" w:name="__RefHeading___Toc3649254_372815092"/>
      <w:bookmarkStart w:id="30" w:name="_Toc10"/>
      <w:bookmarkEnd w:id="29"/>
      <w:r>
        <w:rPr>
          <w:rtl w:val="true"/>
        </w:rPr>
        <w:t>هذا الكتاب</w:t>
      </w:r>
      <w:bookmarkEnd w:id="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لا شكّ فيه أنّ النبي صلى الله عليه و آله وأهل بيته الطاهرين وعلى الأخصّ منهم الإمام أمير المؤمنين عليه‌السلام في المقام الأرفع والمنزلة الرفيعة والمكانة السامية عند اللّه تعالى التي لم يتوصّل إليها أحد من المخلوقات ، وقد شهدت بذلك الآيات الكريمة وصرّحت به الأحاديث الشريفة المعتبرة ، فمن مثلهم وقد نزل القرآن الكريم في بيوتهم الشريفة ، كما نزل الثناء عليهم وذكر فضائلهم ومزاياهم ، وقد جعلهم اللّه تعالى سادة الخلق والحجّة على البشر بل على الموجودات ، وأوجب جلّ وعلا ولايتهم وطاعتهم ومحبّتهم ، وجعل ولايتهم شرطا في قبول الأعمال والطاعات والعبادات كلّها ، وجعلهم الوسيلة إليه ، والشفعاء لديه وسفن النجاة ، ومصابيح الهدى ، وأركان التُّقى ، والعروة الوثقى ، وحبل اللّه المتين ، وصراطه المستقيم ، والساقون على حوضه ، والحاملون للوائه فهم معصومون مطهّرون ، مكرمون ولهم الوجاهة والكرامة والمنزلة </w:t>
      </w:r>
    </w:p>
    <w:p>
      <w:pPr>
        <w:pStyle w:val="BookText"/>
        <w:rPr/>
      </w:pPr>
      <w:r>
        <w:rPr>
          <w:rFonts w:ascii="Amiri" w:hAnsi="Amiri" w:eastAsia="Amiri" w:cs="Amiri"/>
          <w:color w:val="111111"/>
          <w:sz w:val="28"/>
          <w:sz w:val="28"/>
          <w:szCs w:val="28"/>
          <w:rtl w:val="true"/>
          <w:lang w:bidi="ar-SA"/>
        </w:rPr>
        <w:t xml:space="preserve">الرفيعة عنده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الذي نزل على قلب النبي الأعظم صلى الله عليه و آله وهبطت عليه آياته المباركة تلقّاها أمير المؤمنين عليه‌السلام من فم النبي الطاهر صلى الله عليه و آله دون واسطة ودون حواجز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نزلت في القرآن الكريم أكثر من ثلاثمائة آية بحقّ علي عليه‌السلام خاطبته بلسان الجمع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الآيات تثبت علوّ مكانته عليه‌السلام ومنزلته الخاصّة عند اللّه عزّوجلّ ، لأنّه سبحانه خاطب المؤمنين به من خلاله إمّا لأنّه المعني أوّلاً لأنّه أليق بخاطبه سبحانه المباشر أو لأنّه الإمام القدوة للمؤمنين أو لأنّ إيمانه يعدل إيمان المؤمنين طرّا ومن القبيح مخاطبة الناقص مع وجود الكامل ، كما هناك من الآيات الشريفة التي نزلت بحقّه عليه‌السلام واضحة جلية لا غبار عليها مثل آية المباهلة ، وآية المبيت على الفراش ، وآية الاطاعة ، وآية الولاية ، وآية القربى ، وآية التطهير ، وآية الأحكام ، وآية الشكر ، وآية السلام وغيرها من الآيات ونحن بهذا الكتاب جمعنا كلّ ما جاء في القرآن الكريم وما نزل في حقّ علي عليه‌السلام وذكرنا أسباب النزول لهذه الآيات الشريفة وما يتعلّق بها من أُمور وكان غرضنا من ذلك بيان الحقيقة التي تشوّشت في أذهان البعض بسبب الفكر المنحرف والإعلام المضلّل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ودعوة الناس إلى الاقتداء بأمير المؤمنين عليه‌السلام والتزام طاعته وولايته لأنّها فروض عينية على كلّ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وإظهارا لمحبّتنا وولاءنا لساحته المقدّسة التي نرجو أن يتقبّلها منّا ويرتضينا في زمرة أصحابه وأنصاره في الدنيا والآخرة آمين ياربّ العالمين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جاء تبويب الكتاب على حسب تسلسل الآيات الواردة بحسب </w:t>
      </w:r>
    </w:p>
    <w:p>
      <w:pPr>
        <w:pStyle w:val="BookText"/>
        <w:rPr/>
      </w:pPr>
      <w:r>
        <w:rPr>
          <w:rFonts w:ascii="IRNazanin" w:hAnsi="IRNazanin" w:eastAsia="IRNazanin"/>
          <w:color w:val="111111"/>
          <w:sz w:val="28"/>
          <w:sz w:val="28"/>
          <w:szCs w:val="28"/>
          <w:rtl w:val="true"/>
          <w:lang w:bidi="fa-IR"/>
        </w:rPr>
        <w:t xml:space="preserve">تسلسل السور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 اللّه تعالى أن يتقبّل ذلك منّا بقبول حسن وأن يعفو عن زلاّتنا وأن يدّخر لنا ما بذلناه من جهد في سبيل نصرة أوليائه ليوم لا ينفع فيه مال ولا بنون إلاّ من أتى اللّه بقلب سليم والحمد للّه ربّ العالمين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حيدر المؤيّد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أمير المؤمنين عليه‌السلام في الذكر المبين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101_92793"/>
      <w:bookmarkStart w:id="32" w:name="pg7101_92793"/>
      <w:bookmarkEnd w:id="32"/>
    </w:p>
    <w:p>
      <w:pPr>
        <w:pStyle w:val="Heading3"/>
        <w:numPr>
          <w:ilvl w:val="2"/>
          <w:numId w:val="1"/>
        </w:numPr>
        <w:rPr/>
      </w:pPr>
      <w:bookmarkStart w:id="33" w:name="pg7101_92793"/>
      <w:bookmarkStart w:id="34" w:name="__RefHeading___Toc3649256_372815092"/>
      <w:bookmarkStart w:id="35" w:name="_Toc11"/>
      <w:bookmarkEnd w:id="33"/>
      <w:bookmarkEnd w:id="34"/>
      <w:r>
        <w:rPr/>
        <w:t>1</w:t>
      </w:r>
      <w:r>
        <w:rPr>
          <w:rtl w:val="true"/>
        </w:rPr>
        <w:t xml:space="preserve">- </w:t>
      </w:r>
      <w:r>
        <w:rPr>
          <w:rtl w:val="true"/>
        </w:rPr>
        <w:t>ولاية أمير المؤمنين عليه‌السلام</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الفاتحة</w:t>
      </w:r>
    </w:p>
    <w:p>
      <w:p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عن جبرئيل ، عن اللّه عزّوجلّ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ياعبادي كلّكم ضالّ إلاّ من هديته ، فسلوني الهدى أهدكم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ياعبادي اعملوا أفضل الطاعات وأعظمها لأُسامحكم وإن قصّرتم فيما سواها ، واتركوا أعظم المعاصي وأقبحها لئلاّ أُناقشكم في ركوب ما عداها ، فإنّ أعظم الطاعات توحيدي ، وتصديق نبيّي ، والتسليم لمن نصبته بعده وهو علي بن أبي طالب والأئمّة الطاهرون من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أعظم المعاصي عندي الكفر بي وبنبيّي ، ومنابذة وليِّ محمّد من بعده علي بن أبي طالب وأوليائه من بعده ، فإن أردتم أن تكونوا عندي في المنظر الأعلى والشرف الأشرف فلا يكوننّ أحد من عبادي آثر عندكم من محمّد ، وبعده من أخيه عليٍّ ، وبعدهما من أبنائهما القائمين بأُمور عبادي بعدهما ، فإنّ من كانت تلك عقيدته جعلته من أشرف ملوك جنّاتي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أبغض الخلق إليّ من تمثّل بي وادّعى ربوبيتي ، وأبغضهم إليّ بعده من تمثّل بمحمّد ، ونازعه نبوّته وادّعاها ، وأبغضهم إليّ بعده من تمثّل بوصي محمّد ونازعه محلّه وشرفه وادّعاهما ، وأبغض الخلق إليّ من بعده هؤلاء المدّعين لما به لسخطي يتعرّضون ، من كان لهم على ذلك من المعاونين ، وأبغض الخلق إليّ من بعد هؤلاء من كان بفعلهم من الراضين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لهم من المعاونين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أحبُّ الخلق إليّ القوّامون بحقّي ، وأفضلهم لديّ وأكرمهم عليّ محمّد سيّد الورى ، وأكرمهم وأفضلهم بعده علي أخو المصطفى المرتضى ، ثمّ بعدهما القوّامون بالقسط أئمّة الحقّ ، وأفضل الناس بعدهم من أعانهم على حقّهم ، وأحبّ الخلق إليّ بعدهم من أحبّهم وأبغض أعداءهم وإن لم يمكنه معونتهم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هذا التأويل أنّ النبي والأئمّة عليهم‌السلام هم الصراط المستقيم لما يأتي بيانه من طريق العامّة عن السدّي ، عن أسباط ، عن مجاهد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قولوا معاشر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ولاية محمّد وأهل بيته عليهم‌السلام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بن الصلت ، عن عبداللّه بن الصلت عن يونس بن عبدالرحمن ، عمّن ذكره ، عن عبيداللّه بن الحلبي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أمير المؤمنين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علي بن إبراهيم بن هشام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جدّي ، عن حمّاد بن عيسى ، عن أبي عبداللّه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عليه‌السلام ومعرفته ، والدليل على أنّه أمير المؤمنين عليه‌السلام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لَعَلِىٌّ حَكِيمٌ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وهو أمير المؤمنين عليه‌السلام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 الكتاب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النوفلي ، عن محمّد بن حمّاد الشاشي</w:t>
      </w:r>
      <w:r>
        <w:rPr>
          <w:rStyle w:val="FootnoteAnchor"/>
          <w:rtl w:val="true"/>
        </w:rPr>
        <w:footnoteReference w:id="71"/>
      </w:r>
      <w:r>
        <w:rPr>
          <w:rFonts w:ascii="Amiri" w:hAnsi="Amiri" w:eastAsia="Amiri" w:cs="Amiri"/>
          <w:color w:val="111111"/>
          <w:sz w:val="28"/>
          <w:sz w:val="28"/>
          <w:szCs w:val="28"/>
          <w:rtl w:val="true"/>
          <w:lang w:bidi="ar-SA"/>
        </w:rPr>
        <w:t>، عن الحسين بن أسد الظفاري</w:t>
      </w:r>
      <w:r>
        <w:rPr>
          <w:rStyle w:val="FootnoteAnchor"/>
          <w:rtl w:val="true"/>
        </w:rPr>
        <w:footnoteReference w:id="72"/>
      </w:r>
      <w:r>
        <w:rPr>
          <w:rFonts w:ascii="Amiri" w:hAnsi="Amiri" w:eastAsia="Amiri" w:cs="Amiri"/>
          <w:color w:val="111111"/>
          <w:sz w:val="28"/>
          <w:sz w:val="28"/>
          <w:szCs w:val="28"/>
          <w:rtl w:val="true"/>
          <w:lang w:bidi="ar-SA"/>
        </w:rPr>
        <w:t xml:space="preserve">، عن علي بن إسماعيل الميثمي ، عن عبّاس الصايغ ، عن سعد الإسكاف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عليه‌السلام حتّى انتهينا إلى صعصعة بن صوحان فإذا هو على فراشه</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عليا عليه‌السلام خفّ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زيارتنا إيّاك فخرا على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ياأمير المؤمنين ولكن ذخرا وأجرا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علمتك إلاّ خفيف المؤونة كثير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ياأمير المؤمنين إنّك ما علمتك إلاّ باللّه العليم ، وإنّ اللّه في عينك لعظيم ، وإنّك في كتاب اللّه لعلي حكيم ، وإنّك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رؤوف رحيم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عن محمّد بن أحمد بن يحيى ، عن إبراهيم بن هاشم ، عن علي بن معبد ، عن واهل بن سليمان ، عن عبداللّه بن سنان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صرع</w:t>
      </w:r>
      <w:r>
        <w:rPr>
          <w:rStyle w:val="FootnoteAnchor"/>
          <w:rtl w:val="true"/>
        </w:rPr>
        <w:footnoteReference w:id="74"/>
      </w:r>
      <w:r>
        <w:rPr>
          <w:rFonts w:ascii="Amiri" w:hAnsi="Amiri" w:eastAsia="Amiri" w:cs="Amiri"/>
          <w:color w:val="111111"/>
          <w:sz w:val="28"/>
          <w:sz w:val="28"/>
          <w:szCs w:val="28"/>
          <w:rtl w:val="true"/>
          <w:lang w:bidi="ar-SA"/>
        </w:rPr>
        <w:t xml:space="preserve">زيد بن صوحان يوم الجمل جاء أمير المؤمنين عليه‌السلام حتّى جلس عند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يازيد ، قد كنت خفيف المؤونة عظيم المعونة ، فرفع زيد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جزاك اللّه خيرا ياأمير المؤمنين ، </w:t>
      </w:r>
    </w:p>
    <w:p>
      <w:pPr>
        <w:pStyle w:val="BookText"/>
        <w:rPr/>
      </w:pPr>
      <w:r>
        <w:rPr>
          <w:rFonts w:ascii="Amiri" w:hAnsi="Amiri" w:eastAsia="Amiri" w:cs="Amiri"/>
          <w:color w:val="111111"/>
          <w:sz w:val="28"/>
          <w:sz w:val="28"/>
          <w:szCs w:val="28"/>
          <w:rtl w:val="true"/>
          <w:lang w:bidi="ar-SA"/>
        </w:rPr>
        <w:t>فواللّه ما علمتك إلاّ باللّه عليما ، وفي أُمّ الكتاب عليّا حكيما ، وإنّ اللّه في صدرك عظيما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دعاء يوم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أنّه الإمام الهادي الرشيد ، أمير المؤمنين الذي ذكرته في كتابك فإنّك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لَعَلِىٌّ حَكِيمٌ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36" w:name="pg7101_92797"/>
    </w:p>
    <w:p>
      <w:pPr>
        <w:pStyle w:val="Heading3"/>
        <w:numPr>
          <w:ilvl w:val="2"/>
          <w:numId w:val="1"/>
        </w:numPr>
        <w:rPr/>
      </w:pPr>
      <w:bookmarkStart w:id="37" w:name="__RefHeading___Toc3649258_372815092"/>
      <w:bookmarkStart w:id="38" w:name="_Toc12"/>
      <w:bookmarkEnd w:id="36"/>
      <w:bookmarkEnd w:id="37"/>
      <w:r>
        <w:rPr/>
        <w:t>2</w:t>
      </w:r>
      <w:r>
        <w:rPr>
          <w:rtl w:val="true"/>
        </w:rPr>
        <w:t xml:space="preserve">- </w:t>
      </w:r>
      <w:r>
        <w:rPr>
          <w:rtl w:val="true"/>
        </w:rPr>
        <w:t>ما نزل في أهل البيت عليهم‌السلام خاصّة</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قال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عزّوجلّ لهؤلاء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المكتوبات التي جاء بها محمّد وأقيموا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وآل محمّد الطيّبين الطاهرين الذين علي سيّدهم وفاضلهم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أموالكم إذا وجبت ، ومن أبدانكم إذا لزمت ، ومن معونتكم إذا التمست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واركعوا مع الراكعين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تواضعوا مع المتواضعين لعظمة اللّه عزّوجلّ في الانقياد لأولياء اللّه لمحمّد نبي اللّه ، ولعلي ولي اللّه ، وللأئمّة بعدهما سادات أصفياء اللّه‌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الخوارزمي بإسناده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رسول اللّه صلى الله عليه و آله وعلي خاصّة ، وهو أوّل من صلّى وركع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الحسكاني بإسناده 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نزل في القرآن خاصّة في رسول اللّه وعلي بن أبي طالب وأهل بيته من سورة </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رسول اللّه صلى الله عليه و آله وعلي بن أبي طالب وهما أوّل من صلّى وركع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ابن عفيف الكندي عن أبيه عن جدّه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مكّة لأبتاع لأهلي من ثيابها وعطرها فأويت إلى العبّاس بن عبدالمطّلب وكان رجلاً تاجرا فأنا جالس عنده أنظر إلى الكعبة وقد طلعت الشمس في السماء وارتفعت إذ جاء شاب فرمى ببصره إلى السماء ، ثمّ قام مستقبل الكعبة ، فلم ألبث إلاّ يسيرا حتّى جاء غلام فقام عن يمينه ، ثمّ لم ألبث إلاّ يسيرا حتّى جاءت امرأة فقامت خلفهما فركع الشاب فركع الغلام والمرأة ، فرفع الشاب فرفع الغلام والمرأة ، فسجد الشاب فسجد الغلام والمرأة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ياعبّاس أمر عظيم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أمر عظيم ، تدري من هذا الشاب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عبداللّه بن عبدالمطّلب هذا ابن أخي هل تدري من هذا الغلام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هذا ابن أخي ، أتدري من هذه المرأة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خديجة بنت خويلد زوجته ، إنّ ابن أخي هذا أخبر أنّ ربّه ربّ السماوات والأرض أمره بهذا الدين الذي هو عليه ، ولا واللّه ما على ظهر الأرض كلّها أحد على هذا الدين الذي هو عليه ، ولا واللّه ما على ظهر الأرض كلّها أحد على هذا الدين غير هؤلاء الثلاثة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الحبري بإسناده عن ابن عبّاس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رسول اللّه صلى الله عليه و آله وعلي بن أبي طالب عليه‌السلام ، وهما أوّل من صلّى وركع</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39" w:name="pg7101_92799"/>
    </w:p>
    <w:p>
      <w:pPr>
        <w:pStyle w:val="Heading3"/>
        <w:numPr>
          <w:ilvl w:val="2"/>
          <w:numId w:val="1"/>
        </w:numPr>
        <w:rPr/>
      </w:pPr>
      <w:bookmarkStart w:id="40" w:name="__RefHeading___Toc3649260_372815092"/>
      <w:bookmarkStart w:id="41" w:name="_Toc13"/>
      <w:bookmarkEnd w:id="39"/>
      <w:bookmarkEnd w:id="40"/>
      <w:r>
        <w:rPr/>
        <w:t>3</w:t>
      </w:r>
      <w:r>
        <w:rPr>
          <w:rtl w:val="true"/>
        </w:rPr>
        <w:t xml:space="preserve">- </w:t>
      </w:r>
      <w:r>
        <w:rPr>
          <w:rtl w:val="true"/>
        </w:rPr>
        <w:t>خشوع أهل البيت في التنزيل</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قال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عزّوجلّ لسائر الكافرين واليهود والمشركين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بالصبر عن الحرام على تأدية الأمانات ، وبالصبر عن الرياسات الباطلة وعلى الاعتراف لمحمّد بنبوّته ولعلي بوصيّته ؛ واستعينوا بالصبر على خدمتهما وخدمة من يأمرانكم بخدمته على استحقاق الرضوان والغفران ، ودائم نعيم الجنان في جوار الرحمن ، ومرافقة خيار المؤمنين ، والتمتّع بالنظر إلى غرّة محمّد</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سيّد الأوّلين والآخرين وعلي سيّد الوصيّين والسادة الأخيار المنتجبين فإنّ ذلك أقرّ لعيونكم وأتمّ لسروركم وأكمل لهدايتكم من سائر نعيم الجنان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واستعينوا أيضا بالصلوات الخمس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وآله الطيّبين على قرب الوصول إلى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إنّ هذه الفعلة من الصلوات الخمس ومن الصلاة على محمّد وآله الطيّبين الطاهرين ، والانقياد لأوامرهم ، والإيمان بسرّهم وعلانيتهم وترك معارضتهم بلِمَ 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الخاشعين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الخائفين عقاب اللّه في مخالفته في فرائضه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الحاكم الحسكاني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عن أبي بكر السبيعي باسناده المذكور عن أبي صالح عن ابن عبّاس قال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الخاشع الذليل في صلاته ، المقبل عليها يعني رسول اللّه صلى الله عليه و آله وعليا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42" w:name="pg7101_92801"/>
    </w:p>
    <w:p>
      <w:pPr>
        <w:pStyle w:val="Heading3"/>
        <w:numPr>
          <w:ilvl w:val="2"/>
          <w:numId w:val="1"/>
        </w:numPr>
        <w:rPr/>
      </w:pPr>
      <w:bookmarkStart w:id="43" w:name="__RefHeading___Toc3649262_372815092"/>
      <w:bookmarkStart w:id="44" w:name="_Toc14"/>
      <w:bookmarkEnd w:id="42"/>
      <w:bookmarkEnd w:id="43"/>
      <w:r>
        <w:rPr/>
        <w:t>4</w:t>
      </w:r>
      <w:r>
        <w:rPr>
          <w:rtl w:val="true"/>
        </w:rPr>
        <w:t xml:space="preserve">- </w:t>
      </w:r>
      <w:r>
        <w:rPr>
          <w:rtl w:val="true"/>
        </w:rPr>
        <w:t>يعر للكلّ مقامه الجليّ</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مَرْضَاةِ اللّه‌ِ وَاللّه‌ُ رَءُوفٌ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روى الثعلبي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النبي صلى الله عليه و آله الهجرة خلّف عليا عليه‌السلام لقضاء ديونه وردّ الودائع التي كانت عنده ، وأمره ليلة خروجه إلى الغار ، وقد أحاط المشركون بالدار ، أن ينام على فراشه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اِتّشح ببردي الحضرمي ، ثمّ نم على فراشي ، فإنّه لا يخلص إليك منهم مكروه إن شاء اللّه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ما أمره به ، فأوحى اللّه عزّوجلّ إلى جبرئيل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آخيت بينكما وجعلت عمر أحدكما أطول من الآخر ، فأيّكما يؤثر صاحبه بالحياة ؟ فاختار كلّ منهما الحياة ، فأوحى اللّه عزّوجلّ إليهما ، ألا كنتما مثل علي بن أبي طالب ، آخيت بينه وبين محمّد ، فبات على فراشه يفديه بنفسه ويؤثره بالحياة ، إهبطا إلى الأرض ، فاحفظاه من عدوّه ، فنزلا ، فكان جبرئيل عند رأسه وميكائيل عند رجليه ، وجبرئيل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ياعلي بن أبي طالب ، يُباهي اللّه بك ملائكته ، فأنزل اللّه عزّوجلّ على رسوله صلى الله عليه و آله ، وهو متوجّه إلى المدينة في شأن 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أخطب خوارزم حديثا يرفعه بإسناده إلى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جبرئيل عليه‌السلام صبيحة يوم الغار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مالي أراك فرحا مستبشراً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وكيف لا أكون كذلك وقد قرّت عيني بما أكرم اللّه به أخاك ووصيّك وإمام أُمّتك علي بن أبي طالب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أكرمه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باهى اللّه بعبادته البارحة ملائكته ، وحملة عرشه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انظروا إلى حجّتي في أرضي على عبادي بعد نبيّي وقد بذل نفسه وعفّر خدّه في التراب تواضعا لعظمتي ، أُشهدكم بأنّه إمام خلقي ومولى بريّتي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شيخ الطائفة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حكيم بن جبير ، عن علي بن الحسين صلوات اللّه عليه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عليه‌السلام حين بات على فراش رسول اللّه صلى الله عليه و آله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إلى سعيد بن أوس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عمرو بن العلا إذا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عليا عليه‌السلام فيه نزلت هذه الآية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إلى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رسول اللّه صلى الله عليه و آله إلى الغار ومعه أبو بكر أمر النبي صلى الله عليه و آله عليا عليه‌السلام أن ينام على فراشه ويتوشّح ببردته ، فبات علي عليه‌السلام موطّنا نفسه على القتل ، وجاءت رجال قريش من بطونها يريدون قتل رسول اللّه صلى الله عليه و آله ، فلمّا أرادوا أن يضعوا عليه أسيافهم ، لا يشكّون أنّه محمّد صلى الله عليه و آله فقالوا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أيقظوه ليجد ألم القتل ويرى السيوف تأخذه فلمّا أيقظوه فرأوه عليا تركوه ، فتفرّقوا في طلب رسول اللّه صلى الله عليه و آله ،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مَرْضَاةِ اللّه‌ِ وَاللّه‌ُ رَءُوفٌ بِالْعِبَادِ</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عليه‌السلام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يبذلها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السدي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 عليه‌السلام حين هرب النبي صلى الله عليه و آله من المشركين إلى الغار ونام علي عليه‌السلام على فراش النبي صلى الله عليه و آله ، ونزلت الآية بين مكّة والمدينة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لمّا نام على فراشه قام جبرائيل عند رأسه وميكائيل عند رجليه ، وجبرائيل ينادي بخ بخ من مثلك ياعلي بن أبي طالب يباهي اللّه تعالى الملائكة بك</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تفسير الإمام أبي محمّد الحسن بن علي العسكري صلوات اللّه عليهما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عباد اللّه عليكم بخدمة من أكرمه اللّه بالإرتضاء واجتباه بالإصطفاء وجعله أفضل أهل الالارض والسماء بعد محمّد صلى الله عليه و آله سيّد الأنبياء علي بن أبي طالب وبموالاة أوليائه ومعاداة أعدائه ، وقضاء حقوق إخوانكم الذين هم في موالاته ومعاداة أعدائه شركائكم ، فإنّ رعاية علي أحسن من </w:t>
      </w:r>
    </w:p>
    <w:p>
      <w:pPr>
        <w:pStyle w:val="BookText"/>
        <w:rPr/>
      </w:pPr>
      <w:r>
        <w:rPr>
          <w:rFonts w:ascii="Amiri" w:hAnsi="Amiri" w:eastAsia="Amiri" w:cs="Amiri"/>
          <w:color w:val="111111"/>
          <w:sz w:val="28"/>
          <w:sz w:val="28"/>
          <w:szCs w:val="28"/>
          <w:rtl w:val="true"/>
          <w:lang w:bidi="ar-SA"/>
        </w:rPr>
        <w:t xml:space="preserve">رعاية هؤلاء التجّار الخارجين بصاحبكم الذي ذكرتموه إلى الصين الذي عرّضوه للفناء وأعانوه بالشراء ، أما إنّ من شيعة علي من يأتي يوم القيامة وقد وضع له في كفّة ميزانه من الآثام ما هو أعظم من الجبال الرواسي والبحار السيّارة ، يقول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هذا العبد ، فلا يشكّون أنّه من الهالكين وفي عذاب اللّه من الخالدين ، فيأتيه النداء من قبل اللّه تعالى عزّوجلّ ، أيّها العبد الجاني هذه الذنوب الموبقات فهل لك بإزائها حسنات تكافيها ، فتدخل جنّة اللّه برحمة اللّه ، أو تزيد عليها فتدخلها بوعد اللّه ؟</w:t>
      </w:r>
    </w:p>
    <w:p>
      <w:pPr>
        <w:pStyle w:val="BookText"/>
        <w:rPr/>
      </w:pPr>
      <w:r>
        <w:rPr>
          <w:rFonts w:ascii="Amiri" w:hAnsi="Amiri" w:eastAsia="Amiri" w:cs="Amiri"/>
          <w:color w:val="111111"/>
          <w:sz w:val="28"/>
          <w:sz w:val="28"/>
          <w:szCs w:val="28"/>
          <w:rtl w:val="true"/>
          <w:lang w:bidi="ar-SA"/>
        </w:rPr>
        <w:t xml:space="preserve">فيقول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فيقول منادي ربّنا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في عرصات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فلان بن فلان من أهل بلد كذا وكذا وقرية كذا وكذا ، قد رهنت بسيئاتي كأمثال الجبال والبحار ولا حسنات لي بازائها ، فأي أهل هذا المحشر كان لي عنده يد وعارفة فليغثني بمجازاتي عنها ، فهذا أوان شدّة حاجتي إليها ، فينادي الرجل بذلك ، فأوّل من يجيبه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أيّها الممتحن في محبّتي المظلوم بعداوتي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هو ومعه عدد كثير وجمّ غفير ، وإن كانوا أقلّ عددا من خصمائه الذين لهم قبله الظلامات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ذلك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نحن إخوانه المؤمنون وقد كان بنا بارّا ولنا مكرما ، وفي معاشرته إيّانا مع كثرة إحسانه إلينا متواضعا ، وقد بذلنا له عن جميع طاعتنا وبذلناها له ، فيقول علي عليه‌السلام فبماذا تدخلون جنّة ربّكم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برحمة اللّه الواسعة التي لا يعدمها من والاك ووالى وليّك ياأخا رسول اللّه ، فيأتي النداء من قبل اللّه تعالى ياأخا رسول اللّه هؤلاء إخوانه المؤمنون قد بذلوا له ، فأنت ماذا تبذل له ،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أنا الحكم ، ما بيني وبينه من الذنوب فقد غفرتها له بموالاته إيّاك ، وما بينه وبين عبادي من الظلامات ، فلابدّ من فصل الحكم بينه وبينهم ، فيقول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أفعل ما تأمرني ،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أضمن لخصمائه تعويضهم عن ظلاماتهم قبله ، فيضمن لهم علي عليه‌السلام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اقترحوا عليَّ ما شئتم أُعطيكم عوضا عن ظلاماتكم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ياأخا رسول اللّه تجعل لنا بازاء ظلاماتنا قبله ثواب نفس من أنفاسك ليلة بيتوتك على فراش محمّد رسول اللّه صلى الله عليه و آله ، فيقول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ذلك لكم ، فيقول اللّه عزّوجلّ فانظروا عبادي الآن إلى ما نلتموه من علي فداءً لصاحبه من ظلاماتكم ويظهر لهم ثواب نفس واحد في الجنان من عجائب قصورها وخيراتها ، فيكون من ذلك ما يرضي اللّه عزّوجلّ به خصماء أُولئك المؤمنين ثمّ يريهم بعد ذلك من الدرجات والمنازل ما لا عين رأت ولا أُذن سمعت ولا خطر على قلب بشر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هل بقي من جنّتك شيء ، إذا كان هذا كلّه لنا فأين محلّ سائر عبادك المؤمنين والأنبياء والصدّيقين والشهداء والصالحين ، ويخيّل إليهم عند ذلك أنّ الجنّة بأسرها قد جعلت لهم ، فيأتي النداء من قبل اللّه تعالى ياعبادي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ثواب نفس من أنفاس علي الذي اقترحتموه عليه جعلته لكم ، فخذوه وانظروا فيبصرونهم ، وهذا المؤمن الذي عوّض علي عليه‌السلام إلى تلك الجنان ، ثمّ يرون ما يضيفه اللّه عزّوجلّ إلى ممالك علي عليه‌السلام في الجنان ما هو أضعاف ما بذله عن وليّه الموالي له ممّا شاء اللّه عزّوجلّ من الأضعاف التي لا يعرفها غيره ، ثمّ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أَذَلِكَ خَيْرٌ نُزُلاً أَمْ شَجَرَةُ الزَّقُّومِ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المعدّة لمخالفي أخي ووصيّي علي بن أبي طالب عليه‌السلام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أبي القاسم بن السمرقندي ، أخبرنا عاصم بن الحسن ، أخبرنا أبو عمر بن مهدي ، أخبرنا أبو العبّاس بن عقدة ، أخبرنا الحسين بن عبدالرحمن بن محمّد الأزدي ، أخبرنا أبي ، أخبرنا عبدالنور بن عبداللّه ، عن محمّد بن المغيرة القرشي ، عن إبراهيم بن عبداللّه بن معبد ،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علي ليلة خرج رسول اللّه صلى الله عليه و آله إلى المشركين على فراشه ليعمي على قريش وفيه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أبي الأعزّ قراتكين بن الأسعد ، أخبرنا أبو محمّد الجوهري ، أخبرنا أبو حفص عمر بن أحمد بن عثمان ، أخبرنا أحمد بن محمّد بن سعيد الهمداني ، أخبرنا أحمد بن عبدالرحمن بن سراج ، ومحمّد بن أحمد بن الحسن القطواني ، أخبرنا عبّاد بن ثابت ، حدّثني سليمان بن قرم ، حدّثني عبدالرحمن بن ميمون أو عبداللّه ، حدّثني أبي ، عن عبداللّه بن عبّاس أنّه سمعه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أنام رسول اللّه صلى الله عليه و آله عليا على فراشه ليلة انطلق إلى الغار ، فجاء أبو بكر يطلب رسول اللّه صلى الله عليه و آله فأخبره علي أنّه قد انطلق ، فاتّبعه أبو بكر ، وباتت قريش تنظر عليا ، وجعلوا يرمونه ، فلمّا أصبحوا إذا هم بعلي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أنكرنا تضرّرك ، كنّا نرمي محمّدا فلا يتضرّر ، وأنت تضرّر ، وفيه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محمّد بن سعيد الهمداني ، أخبرنا أحمد بن يوسف ، أخبرنا محمّد بن يزيد النخعي ، أخبرنا عبيداللّه بن الحسن ، حدّثني معاوية بن عبداللّه بن عبيداللّه بن أبي رافع ، عن أبيه ، عن جدّه ، 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عبيداللّه بن علي بن أبي رافع عن أبيه ، عن جدّه ، عن أبي رافع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عليا كان يجهّز النبي صلى الله عليه و آله حين كان بالغار ويأتيه بالطعام ، واستأجر له ثلاث رواحل ، للنبي صلى الله عليه و آله ولأبي بكر ودليلهم ابن أُريقط ، وخلّفه النبي صلى الله عليه و آله ، فخرج إليه أهله ، فخرج ، وأمره أن يؤدّي عنه أمانته ووصايا من كان يوصي إليه ، وما كان يؤتمن عليه من مال ، فأدّى أمانته كلّها ، وأمره أن يضطجع على فراشه ليلة خرج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قريشا لن يفقدوني ما رأوك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فاضطجع على فراشه ، فكانت قريش تنظر إلى فراش النبي صلى الله عليه و آله فيرون عليه رجلاً يظنّونه النبي صلى الله عليه و آله، حتّى إذا أصبحوا رأوا عليه عليا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محمّد خرج بعلي معه ، فحبسهم اللّه عزّوجلّ بذلك عن طلب النبي صلى الله عليه و آله حين رأوا عليا ولم يفقدوا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النبي صلى الله عليه و آله عليا أن يلحقه بالمدينة ، فخرج علي في طلبه بعد ما أخرج إليه أهله يمشي من الليل ويكمن من النهار حتّى قدم المدينة ، فلمّا بلغ النبي صلى الله عليه و آله قدومه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لا يقدر أن يمشي ، فأتاه النبي صلى الله عليه و آله ، فلمّا رآه النبي صلى الله عليه و آله اعتنقه وبكى رحمة لما بقدميه من الورم ، وكانتا تقطران دما ، فتفل النبي صلى الله عليه و آله في يديه ثمّ مسح بهما رجليه ، ودعا له بالعافية ، فلم يشتكهما علي حتّى استشهد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أبو بكر محمّد بن عبدالباقي ، أخبرنا أبو محمّد الجوهري ، أخبرنا أبو عمر بن حيوية ، أخبرنا أحمد بن معروف ، أخبرنا الحسين بن فهم ، أخبرنا محمّد بن سعد ، أخبرنا محمّد بن عمر ، حدّثني عبداللّه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عبيداللّه بن أبي رافع ، عن علي قال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خرج رسول اللّه صلى الله عليه و آله إلى المدينة في الهجرة أمرني أن أُقيم بعده حتّى أُؤدّي ودائع كانت عنده للناس ، وإنّما كان يسمّى الأمين ، فأقمت ثلاثا ، وكنت أظهر ما </w:t>
      </w:r>
    </w:p>
    <w:p>
      <w:pPr>
        <w:pStyle w:val="BookText"/>
        <w:rPr/>
      </w:pPr>
      <w:r>
        <w:rPr>
          <w:rFonts w:ascii="Amiri" w:hAnsi="Amiri" w:eastAsia="Amiri" w:cs="Amiri"/>
          <w:color w:val="111111"/>
          <w:sz w:val="28"/>
          <w:sz w:val="28"/>
          <w:szCs w:val="28"/>
          <w:rtl w:val="true"/>
          <w:lang w:bidi="ar-SA"/>
        </w:rPr>
        <w:t>تغيّبت يوما ، ثمّ خرجت فجعلت أتبع طريق رسول اللّه صلى الله عليه و آله حتّى قدمت بني عمرو بن عوف ورسول اللّه صلى الله عليه و آله مقيم ، فنزلت على كلثوم بن الهِدم ، وهنالك منزل رسول اللّه صلى الله عليه و آله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علي كرّم اللّه وجهه على فراش رسول اللّه صلى الله عليه و آله فأوحى اللّه تعالى إلى جبريل وميكائيل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آخيت بينكما وجعلت عمر أحدكما أطول من عمر الآخر فأيّكما يؤثر صاحبه بالحياة ؟ فاختارا كلاهما الحياة وأحباها ؛ فأوحى اللّه عزّوجلّ إليهما أفلا كنتما مثل علي بن أبي طالب آخيت بينه وبين نبيّي محمّد صلى الله عليه و آله فبات على فراشه يفديه بنفسه ويؤثره بالحياة ؟ اهبطا إلى الأرض فاحفظاه من عدوّه فكان جبريل عند رأسه وميكائيل عند رجليه وجبريل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يابن أبي طالب واللّه تعالى يباهي بك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مَرْضَاةِ اللّه‌ِ وَاللّه‌ُ رَءُوفٌ بِالْعِبَادِ</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عبداللّه حدّثني أبي حدّثنا يحيى بن حمّاد حدّثنا أبو عوانة حدّثنا أبو بلج حدّثنا عمرو بن ميمون قال إنّي لجالس إلى ابن عبّاس إذ أتاه تسعة رهط فقالوا ياأبا عبّاس إمّا أن تقوم معناه وإمّا أن تخلونا هؤلاء قال فقال ابن عبّاس بل أقوم معكم قال وهو يومئذ صحيح قبل أن يعمى قال فابتدؤا فتحدّثوا فلا ندري ما قالوا قال فجاء ينفض ثوبا ويقول أُف وتف وقعوا في رجل له عشر وقعوا في رجل قال له النبي صلى الله عليه و آله لأبعثنّ رجلاً لا يخزيه اللّه أبدا يحبّ اللّه ورسوله قال فاستشرف لها من استشرف قال أين علي قالوا هو في الرحل يطحن قال وما كان أحدكم ليطحن قال </w:t>
      </w:r>
    </w:p>
    <w:p>
      <w:pPr>
        <w:pStyle w:val="BookText"/>
        <w:rPr/>
      </w:pPr>
      <w:r>
        <w:rPr>
          <w:rFonts w:ascii="Amiri" w:hAnsi="Amiri" w:eastAsia="Amiri" w:cs="Amiri"/>
          <w:color w:val="111111"/>
          <w:sz w:val="28"/>
          <w:sz w:val="28"/>
          <w:szCs w:val="28"/>
          <w:rtl w:val="true"/>
          <w:lang w:bidi="ar-SA"/>
        </w:rPr>
        <w:t xml:space="preserve">فجاء وهو أرمد لا يكاد يبصر قال فنفث في عينيه ثمّ هزّ الراية ثلاثا فأعطاها إيّاه فجاء بصفية بنت حيي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بعث فلانا بسورة التوبة فبعث عليا خلفه فأخذها منه قال لا يذهب بها إلاّ رجل منّي وأنا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لبني عمّه أيّكم يواليني في الدنيا والآخرة قال وعلي معه جالس فأبوا فقال علي أنا أُواليك في الدنيا والآخرة قال أنت وليّي في الدنيا والآخرة قال فتركه ثمّ أقبل على رجل منهم فقال أيّكم يواليني في الدنيا والآخرة فأبوا قال فقال علي أنا أُواليك في الدنيا والآخرة فقال أنت وليّي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وكان أوّل من أسلم من الناس بعد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وأخذ رسول اللّه صلى الله عليه و آله ثوبه فوضعه على علي وفاطمة وحسن وحسين فقال 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وشرى علي نفسه لبس ثوب النبي صلى الله عليه و آله ثمّ نام مكانه قال وكان المشركون يرمون رسول اللّه صلى الله عليه و آله فجاء أبو بكر وعلي نائم ثمّ قال وأبو بكر يحسب أنّه نبي اللّه</w:t>
      </w:r>
    </w:p>
    <w:p>
      <w:pPr>
        <w:pStyle w:val="BookText"/>
        <w:rPr/>
      </w:pPr>
      <w:r>
        <w:rPr>
          <w:rFonts w:ascii="Amiri" w:hAnsi="Amiri" w:eastAsia="Amiri" w:cs="Amiri"/>
          <w:color w:val="111111"/>
          <w:sz w:val="28"/>
          <w:sz w:val="28"/>
          <w:szCs w:val="28"/>
          <w:rtl w:val="true"/>
          <w:lang w:bidi="ar-SA"/>
        </w:rPr>
        <w:t xml:space="preserve">قال فقال يانبي اللّه قال فقال له علي إنّ نبي اللّه صلى الله عليه و آله قد انطلق نحو بئر ميمون فأدركه قال فانطلق أبو بكر فدخل معه الغار قال وجعل علي يُرمى بالحجارة كما كان يرمى نبي اللّه وهو لا يتضوّر قد لفّ رأسه في الثوب لا يخرجه حتّى أصبح ثمّ كشف عن رأسه فقالوا إنّك اللئيم كان صاحبك نراميه فلا يتضوّر وأنت تتضوّر وقد استنكرنا ذلك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وخرج بالناس في غزوة تبوك قال فقال له علي أخرج معك قال فقال له نبي اللّه لا فبكى علي فقال له أما ترضى أن تكون منّي بمنزلة هارون من موسى إلاّ </w:t>
      </w:r>
    </w:p>
    <w:p>
      <w:pPr>
        <w:pStyle w:val="BookText"/>
        <w:rPr/>
      </w:pPr>
      <w:r>
        <w:rPr>
          <w:rFonts w:ascii="Amiri" w:hAnsi="Amiri" w:eastAsia="Amiri" w:cs="Amiri"/>
          <w:color w:val="111111"/>
          <w:sz w:val="28"/>
          <w:sz w:val="28"/>
          <w:szCs w:val="28"/>
          <w:rtl w:val="true"/>
          <w:lang w:bidi="ar-SA"/>
        </w:rPr>
        <w:t xml:space="preserve">أنّك لست بنبي إنّه لا ينبغي أن أذهب إلاّ وأنت خليفتي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له رسول اللّه أنت وليّي في كلّ مؤمن بعدي وقال سدّوا أبواب المسجد غير باب علي فقال فيدخل المسجد جنبا وهو طريقه ليس له طريق غيره قال وقال من كنت مولاه فإنّ مولاه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وأخبرنا اللّه عزّوجلّ في القرآن إنّه قد رضى عنهم عن أصحاب الشجرة فعلم ما في قلوبهم هل حدّثنا إنّه سخط عليهم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وقال نبي اللّه صلى الله عليه و آله لعمر حين قال إئذن لي فلأضرب عنقه قال أوكنت فاعلاً وما يدريك لعلّ اللّه قد اطّلع إلى أهل بدر فقال اعملوا ما شئتم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عبيداللّه بن أحمد بإسناده ، عن يونس بن بكير ،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أن هاجر أصحابه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مجيء جبريل عليه‌السلام وأمره له أن يخرج من مكّة بإذن اللّه له في الهجرة إلى المدينة ، حتّى إذا اجتمعت قريش فمكرت بالنبي ، وأرادوا برسول اللّه صلى الله عليه و آله ما أرادوا ، أتاه جبريل عليه‌السلام</w:t>
      </w:r>
    </w:p>
    <w:p>
      <w:pPr>
        <w:pStyle w:val="BookText"/>
        <w:rPr/>
      </w:pPr>
      <w:r>
        <w:rPr>
          <w:rFonts w:ascii="Amiri" w:hAnsi="Amiri" w:eastAsia="Amiri" w:cs="Amiri"/>
          <w:color w:val="111111"/>
          <w:sz w:val="28"/>
          <w:sz w:val="28"/>
          <w:szCs w:val="28"/>
          <w:rtl w:val="true"/>
          <w:lang w:bidi="ar-SA"/>
        </w:rPr>
        <w:t xml:space="preserve">وأمره أن لا يبيت في مكانه الذي يبيت فيه ، فدعا رسول اللّه صلى الله عليه و آله علي بن أبي طالب فأمره أن يبيت على فراشه ، ويتسجّى ببرد له أخضر ، ففعل ، ثمّ خرج رسول اللّه صلى الله عليه و آله على القول وهم على بابه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وتتابع الناس في الهجرة ، وكان آخر من قدم المدينة من الناس ولم يفتن في دينه علي بن أبي طالب وذلك أنّ رسول اللّه صلى الله عليه و آله أخّره بمكّة ، وأمره أن ينام على فراشه وأجله ثلاثا ، وأمره أن يؤدّي إلى كلّ ذي حقّ حقّه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لحق برسول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أبي القاسم علي بن الحسن بن هبة اللّه الدمشقي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أُبي أنبأنا أبو الأغر قراتكين بن الأسعد ، حدّثنا أبو محمّد الجوهري ، حدّثنا أبوحفص بن شاهين ، حدّثنا أحمد بن محمّد بن سعيد الهمداني ، حدّثنا أحمد بن يوسف ، حدّثنا أحمد بن يزيد النخعي ، حدّثنا عبيداللّه بن الحسن ، حدّثني معاوية بن عبداللّه بن عبيداللّه بن أبي رافع ، عن أبيه ، عن جدّه عن أبي رافع قال عبيداللّه بن الحسن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محمّد بن عبيداللّه بن علي بن أبي رافع ، عن أبيه ، عن جدّه ، عن أبي رافع في هجرة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إليه بأهله ، وأمره أن يؤدّي عنه أمانته ووصايا من كان يوصي إليه ، وما كان يؤتمن عليه من مال ، فأدّى علي أمانته كلّها ، وأمره أن يضطجع على فراشه ليلة خرج ، وقال إنّ قريشا لم يفقدوني ما رأوك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فاضطجع على فراشه ، وكانت قريش تنظر إلى فراش النبي صلى الله عليه و آله فيرون عليه عليا ، فيظنّونه النبي صلى الله عليه و آله ، حتّى إذا أصبحوا رأوا عليه عليا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محمّد لخرج بعلي معه ، فحبسهم اللّه بذلك عن طلب النبي حين رأوا عليا ، وأمر النبي صلى الله عليه و آله عليا أن يلحقه بالمدينة ، فخرج علي في طلبه بعدما أخرج إليه أهله يمشي الليل ويكمن النهار ، حتّى قدم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النبي صلى الله عليه و آله قدومه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لا يقدر أن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النبي صلى الله عليه و آله ، فلمّا رآه اعتنقه وبكى ، رحمة لما بقدميه من الورم ، وكانتا تقطران دما ، فتفل النبي صلى الله عليه و آله في يديه ، ومسح بهما رجليه ، ودعا له بالعافية فلم يشتكهما حتّى استشهد رضي اللّه تعالى </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النبي صلى الله عليه و آله وأبو بكر إلى الغار ، أمر علي بن أبي طالب ، فنام في مضجعه ، فبات المشركون يحرسونه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رأوه نائما حسبوا أنّه النبي صلى الله عليه و آله ، فتركوه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ثاروا إليه وهم ؟؟؟ أنّه النبي صلى الله عليه و آله ، فإذا هم بعلي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فركبوا الصعب ؟؟؟ في 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 عن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عثمان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مقسما مولى ابن عبّاس أخبره عن ابن عبّاس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تشاورت قريش ليلة بمكّة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فأثبتوه بالوثاق يريدون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اقتلوه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اخرجوه فأطلع اللّه نبيّه على ذلك ، فبات علي رضى‌الله‌عنه على فراش النبي صلى الله عليه و آله تلك الليلة ، وخرج النبي صلى الله عليه و آله حتّى لحق بالغار ، وبات المشركون يحرسون عليا ، يحسبون أنّه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ثاروا إليه ، فلمّا رأوه عليا رضى‌الله‌عنه ، ردّ اللّه مكرهم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فاقتصّوا أثره فلمّا بلغوا الجبل ومرّوا بالغار ، رأوا على بابه نسج العنكبوت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ههنا لم يكن نسج على بابه فمكث فيه ثلاثا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 عن السدي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مشيخة قريش يتشاورون في </w:t>
      </w:r>
    </w:p>
    <w:p>
      <w:pPr>
        <w:pStyle w:val="BookText"/>
        <w:rPr/>
      </w:pPr>
      <w:r>
        <w:rPr>
          <w:rFonts w:ascii="Amiri" w:hAnsi="Amiri" w:eastAsia="Amiri" w:cs="Amiri"/>
          <w:color w:val="111111"/>
          <w:sz w:val="28"/>
          <w:sz w:val="28"/>
          <w:szCs w:val="28"/>
          <w:rtl w:val="true"/>
          <w:lang w:bidi="ar-SA"/>
        </w:rPr>
        <w:t xml:space="preserve">النبي صلى الله عليه و آله بعدما أسلمت الأنصار وفرّقوا أن يتعالى أمره إذا وجد ملجأ لجأ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إبليس في صورة رجل من أهل نجد ، فدخل معهم في دار الندوة فلمّا أنكروه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فواللّه ما كلّ قومنا أعلمناهم مجلسنا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أهل نجد أسمع من حديثكم وأُشير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فاستحيوا فخلوا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محمّدا إذا اصطبح على فراشه ، فاجعلوه في بيت نتربّص به ريب المنون والريب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الموت ، والمنون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الدهر 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قلت ، تجعلونه في بيت فيأتي أصحابه فيخرجونه فيكون بينكم قتال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من قريتكم 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قلت ، تخرجونه من قريتكم وقد أفسد سفهاءكم فيأتي قرية أُخرى فيفسد سفهاءهم فيأتيكم بالخيل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جهل ، وكان أولاهم بطاعة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نعمد إلى كلّ بطن من بطون قريش ، فنخرج منهم رجلاً فنعطيهم السلاح ، فيشدّون على محمّد جميعا فيضربونه ضربة رجل واحد ، فلا يستطيح بنو عبدالمطّلب أن يقتلوا قريشا ، فليس لهم إلاّ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وهذا الفتى هو أجودكم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على ذلك ، وأخبر اللّه رسوله صلى الله عليه و آله ، فنام على الفراش ، وجعلوا عليه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بعض الليل ، انطلق هو وأبو بكر إلى الغار ، ونام علي بن أبي طالب على الفراش ، فذلك حين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لِيُثْبِتُوكَ أَوْ يَقْتُلُوكَ أَوْ 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الحبس والوثاق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كَادُوا لَيَسْتَفِزُّونَكَ مِنْ الْأَرْضِ لِيُخْرِجُوكَ مِنْهَا وَإِذا لاَ يَلْبَثُونَ خِلاَفَكَ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هاجر رسول اللّه صلى الله عليه و آله إلى المدينة لقيه 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القوم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يرى أنّهم قد أهلكوا حين خرج النبي صلى الله عليه و آله من بين أظهرهم ، وكذلك كان يصنع </w:t>
      </w:r>
    </w:p>
    <w:p>
      <w:pPr>
        <w:pStyle w:val="BookText"/>
        <w:rPr/>
      </w:pPr>
      <w:r>
        <w:rPr>
          <w:rFonts w:ascii="Amiri" w:hAnsi="Amiri" w:eastAsia="Amiri" w:cs="Amiri"/>
          <w:color w:val="111111"/>
          <w:sz w:val="28"/>
          <w:sz w:val="28"/>
          <w:szCs w:val="28"/>
          <w:rtl w:val="true"/>
          <w:lang w:bidi="ar-SA"/>
        </w:rPr>
        <w:t xml:space="preserve">بالأُمم ، فقال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أخِّروا بالقتال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ولنعم ما قال صاحب بن 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بات مِن فوق الفراش فدى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خلقِ اللّه في الوهل </w:t>
      </w:r>
      <w:bookmarkStart w:id="45" w:name="pg7101_92815"/>
    </w:p>
    <w:p>
      <w:pPr>
        <w:pStyle w:val="Heading3"/>
        <w:numPr>
          <w:ilvl w:val="2"/>
          <w:numId w:val="1"/>
        </w:numPr>
        <w:rPr/>
      </w:pPr>
      <w:bookmarkStart w:id="46" w:name="__RefHeading___Toc3649264_372815092"/>
      <w:bookmarkStart w:id="47" w:name="_Toc15"/>
      <w:bookmarkEnd w:id="45"/>
      <w:bookmarkEnd w:id="46"/>
      <w:r>
        <w:rPr/>
        <w:t>5</w:t>
      </w:r>
      <w:r>
        <w:rPr>
          <w:rtl w:val="true"/>
        </w:rPr>
        <w:t xml:space="preserve">- </w:t>
      </w:r>
      <w:r>
        <w:rPr>
          <w:rtl w:val="true"/>
        </w:rPr>
        <w:t>الدخول في السلم هو الولاية</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أمير المؤمنين عليه‌السلام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محمّد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عليهماالسلام يقول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علي بن أبي طالب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غيره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والأئمّة الأوصياء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ولاية فلان وفلان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مسعدة بن صدقة ، عن جعفر بن محمّد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عليه‌السلام وقد ذكر عترة خاتم النبيين والمرسلين ، وهم باب السلم فادخلوا في السلم ولا تتّبعوا خطوات الشيطان</w:t>
      </w:r>
      <w:r>
        <w:rPr>
          <w:rStyle w:val="FootnoteAnchor"/>
          <w:rtl w:val="true"/>
        </w:rPr>
        <w:footnoteReference w:id="104"/>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أبو جعفر بن بابويه في أماليه ، عن محمّد بن القطّان بإسناده ، عن علي بن بلال ، عن الإمام علي بن موسى ، عن موسى بن جعفر ، عن جعفر بن محمّد ، عن محمّد بن علي ، عن علي بن الحسين ، عن الحسين بن علي ، عن علي بن أبي طالب ، عن النبي عليهم‌السلام ، عن جبرئيل ، عن ميكائيل ، عن إسرافيل ، عن اللوح ، عن القلم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ومن دخل حصني أمن من ناري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 عن جعفر الصادق ، عن أبيه ، عن جدّه ، عن الحسين عن أمير المؤمنين علي عليهم‌السلام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العلم الذي هبط به آدم عليه‌السلام وجميع ما فضّلت به النبيّون إلى خاتم النبيّين في عترة خاتم النبيّين ، فأين يتاه بكم وأين تذهبون ؟ وإنّهم فيكم كأصحاب الكهف ، ومثلهم باب حطّة ، وهم باب السلم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w:t>
      </w:r>
    </w:p>
    <w:p>
      <w:pPr>
        <w:pStyle w:val="BookText"/>
        <w:rPr/>
      </w:pPr>
      <w:r>
        <w:rPr>
          <w:rFonts w:ascii="Amiri" w:hAnsi="Amiri" w:eastAsia="Amiri" w:cs="Amiri"/>
          <w:color w:val="111111"/>
          <w:sz w:val="28"/>
          <w:sz w:val="28"/>
          <w:szCs w:val="28"/>
          <w:rtl w:val="true"/>
          <w:lang w:bidi="ar-SA"/>
        </w:rPr>
        <w:t>السِّلْمِ كَافَّةً وَلاَ تَتَّبِعُوا خُطُوَاتِ الشَّيْطَانِ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ولاية المولى تجب علينا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سِلم يجب لدينا </w:t>
      </w:r>
      <w:bookmarkStart w:id="48" w:name="pg7101_92817"/>
    </w:p>
    <w:p>
      <w:pPr>
        <w:pStyle w:val="Heading3"/>
        <w:numPr>
          <w:ilvl w:val="2"/>
          <w:numId w:val="1"/>
        </w:numPr>
        <w:rPr/>
      </w:pPr>
      <w:bookmarkStart w:id="49" w:name="__RefHeading___Toc3649266_372815092"/>
      <w:bookmarkStart w:id="50" w:name="_Toc16"/>
      <w:bookmarkEnd w:id="48"/>
      <w:bookmarkEnd w:id="49"/>
      <w:r>
        <w:rPr/>
        <w:t>6</w:t>
      </w:r>
      <w:r>
        <w:rPr>
          <w:rtl w:val="true"/>
        </w:rPr>
        <w:t xml:space="preserve">- </w:t>
      </w:r>
      <w:r>
        <w:rPr>
          <w:rtl w:val="true"/>
        </w:rPr>
        <w:t>فَمَنْ يَكْفُرْ بِالطَّاغُوتِ وَيُؤْمِنْ بِاللّه‌ِ</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وفي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الحسن الرضا عليه‌السلام ، عن أبيه ، عن آبائه ، عن علي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يركب سفينة النجاة ويستمسك بالعروة الوثقى ويعتصم بحبل اللّه المتين فليوال عليا بعدي وليعاد عدوّه ، وليأتمّ بالأئمّة الهداة من ولده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 ما كتبه الرضا عليه‌السلام للمأمون من محض الإسلام وشرائع الدين ، أنّ الأرض لا تخلو من حجّة اللّه تعالى على خلقه في كلّ عصر وأوان ، وأنّهم العروة الوثقى وأئمّة الهدى والحجّة على أهل الدنيا إلى أن يرث اللّه الأرض ومن عليها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يستمسك بالعروة التي لا انفصام لها فليستمسك </w:t>
      </w:r>
    </w:p>
    <w:p>
      <w:pPr>
        <w:pStyle w:val="BookText"/>
        <w:rPr/>
      </w:pPr>
      <w:r>
        <w:rPr>
          <w:rFonts w:ascii="Amiri" w:hAnsi="Amiri" w:eastAsia="Amiri" w:cs="Amiri"/>
          <w:color w:val="111111"/>
          <w:sz w:val="28"/>
          <w:sz w:val="28"/>
          <w:szCs w:val="28"/>
          <w:rtl w:val="true"/>
          <w:lang w:bidi="ar-SA"/>
        </w:rPr>
        <w:t>بولاية أخي ووصيّي علي بن أبي طالب فإنّه لا يهلك من أحبّه وتولاّه ولا ينجو من أبغضه وعاداه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صاحب نهج الإيمان</w:t>
      </w:r>
      <w:r>
        <w:rPr>
          <w:rStyle w:val="FootnoteAnchor"/>
          <w:rtl w:val="true"/>
        </w:rPr>
        <w:footnoteReference w:id="110"/>
      </w:r>
      <w:r>
        <w:rPr>
          <w:rFonts w:ascii="Amiri" w:hAnsi="Amiri" w:eastAsia="Amiri" w:cs="Amiri"/>
          <w:color w:val="111111"/>
          <w:sz w:val="28"/>
          <w:sz w:val="28"/>
          <w:szCs w:val="28"/>
          <w:rtl w:val="true"/>
          <w:lang w:bidi="ar-SA"/>
        </w:rPr>
        <w:t xml:space="preserve">في معنى هذه الآية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عبداللّه الحسين بن جبير رحمه‌الله في كتاب نخب المناقب لآل أبي طالب</w:t>
      </w:r>
      <w:r>
        <w:rPr>
          <w:rStyle w:val="FootnoteAnchor"/>
          <w:rtl w:val="true"/>
        </w:rPr>
        <w:footnoteReference w:id="111"/>
      </w:r>
      <w:r>
        <w:rPr>
          <w:rFonts w:ascii="Amiri" w:hAnsi="Amiri" w:eastAsia="Amiri" w:cs="Amiri"/>
          <w:color w:val="111111"/>
          <w:sz w:val="28"/>
          <w:sz w:val="28"/>
          <w:szCs w:val="28"/>
          <w:rtl w:val="true"/>
          <w:lang w:bidi="ar-SA"/>
        </w:rPr>
        <w:t xml:space="preserve">حديثا مسندا إلى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يستمسك بالعروة الوثقى فليستمسك بحبّ علي بن أبي طالب</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الفقيه الحنفي أبو المؤيّد موفّق بن أحمد المكّي الخوارزمي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الأئمّة أبو المظفّر عبدالملك بن علي بن محمّد الهمداني إجازة بإسناده عن عبدالرحمان بن أبي ليلى</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ابن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وآخرون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لعلي بن أبي طالب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العروة الوثقى التي لا انفصام لها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لعلي بن أبي طالب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مبيد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والعروة الوثقى التي لا انفصام لها ؟؟؟ سميع عليم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هي الولاية</w:t>
      </w:r>
    </w:p>
    <w:p>
      <w:pPr>
        <w:pStyle w:val="BookText"/>
        <w:rPr/>
      </w:pPr>
      <w:r>
        <w:rPr>
          <w:rFonts w:ascii="Amiri" w:hAnsi="Amiri" w:eastAsia="Amiri" w:cs="Amiri"/>
          <w:color w:val="111111"/>
          <w:sz w:val="28"/>
          <w:sz w:val="28"/>
          <w:szCs w:val="28"/>
          <w:rtl w:val="true"/>
          <w:lang w:bidi="ar-SA"/>
        </w:rPr>
        <w:t>عند أُولي الألباب والدراية</w:t>
      </w:r>
    </w:p>
    <w:p>
      <w:pPr>
        <w:pStyle w:val="BookText"/>
        <w:rPr/>
      </w:pP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العروة الوثقى وهم معدن التُّقى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حبال العالمين وثيقها </w:t>
      </w:r>
      <w:bookmarkStart w:id="51" w:name="pg7101_92820"/>
    </w:p>
    <w:p>
      <w:pPr>
        <w:pStyle w:val="Heading3"/>
        <w:numPr>
          <w:ilvl w:val="2"/>
          <w:numId w:val="1"/>
        </w:numPr>
        <w:rPr/>
      </w:pPr>
      <w:bookmarkStart w:id="52" w:name="__RefHeading___Toc3649268_372815092"/>
      <w:bookmarkStart w:id="53" w:name="_Toc17"/>
      <w:bookmarkEnd w:id="51"/>
      <w:bookmarkEnd w:id="52"/>
      <w:r>
        <w:rPr/>
        <w:t>7</w:t>
      </w:r>
      <w:r>
        <w:rPr>
          <w:rtl w:val="true"/>
        </w:rPr>
        <w:t xml:space="preserve">- </w:t>
      </w:r>
      <w:r>
        <w:rPr>
          <w:rtl w:val="true"/>
        </w:rPr>
        <w:t>وَمَثَلُ الَّذِينَ يُنفِقُونَ أَمْوَالَهُمْ</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يُنفِقُونَ أَمْوَالَهُمْ ابْتِغَاءَ مَرْضَاةِ اللّه‌ِ وَتَثْبِيتا مِنْ أَنْفُسِهِمْ كَمَثَلِ جَنَّةٍ بِرَبْوَةٍ أَصَابَهَا وَابِلٌ فَآتَتْ أُكُلَهَا ضِعْفَيْنِ فَإِنْ لَمْ يُصِبْهَا وَابِلٌ فَطَلٌّ وَاللّه‌ُ بِمَا تَعْمَلُونَ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أَمْوَالَهُمْ ابْتِغَاءَ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أفضلهم ، وهو ممّن ينفق ماله ابتغاء مرضاة اللّه‌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النضر العياشي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 عن أبي جعفر الأحول عن سلام بن المستنير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حمران والعمركي ، عن العبيدي ، عن يونس ، عن أيّوب بن حر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أَمْوَالَهُمْ ابْتِغَاءَ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أفضلهم وهو كان ممّن ينفق ماله ابتغاء مرضاة اللّه‌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مَن ينفق هو العليّ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إنفاقه ابتغائه جليّ </w:t>
      </w:r>
      <w:bookmarkStart w:id="54" w:name="pg7101_92822"/>
    </w:p>
    <w:p>
      <w:pPr>
        <w:pStyle w:val="Heading3"/>
        <w:numPr>
          <w:ilvl w:val="2"/>
          <w:numId w:val="1"/>
        </w:numPr>
        <w:rPr/>
      </w:pPr>
      <w:bookmarkStart w:id="55" w:name="__RefHeading___Toc3649270_372815092"/>
      <w:bookmarkStart w:id="56" w:name="_Toc18"/>
      <w:bookmarkEnd w:id="54"/>
      <w:bookmarkEnd w:id="55"/>
      <w:r>
        <w:rPr/>
        <w:t>8</w:t>
      </w:r>
      <w:r>
        <w:rPr>
          <w:rtl w:val="true"/>
        </w:rPr>
        <w:t xml:space="preserve">- </w:t>
      </w:r>
      <w:r>
        <w:rPr>
          <w:rtl w:val="true"/>
        </w:rPr>
        <w:t>يُؤْتِي الْحِكْمَةَ مَنْ يَشَاءُ وَمَنْ</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أُوتِىَ خَيْرا كَثِيرا وَمَا يَذَّكَّرُ إِلاَّ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وفي تفسير علي بن إبراهيم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أُوتِىَ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الكثير معرفة أمير المؤمنين والأئمّة عليهم‌السلام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المغربي</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ثمّ إنّ للحديث مصادر كثيرة ، وقد رواه الخوارزمي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مقتل الحسين عليه‌السلام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مناقب علي</w:t>
      </w:r>
    </w:p>
    <w:p>
      <w:pPr>
        <w:pStyle w:val="BookText"/>
        <w:rPr/>
      </w:pPr>
      <w:r>
        <w:rPr>
          <w:rFonts w:ascii="Amiri" w:hAnsi="Amiri" w:eastAsia="Amiri" w:cs="Amiri"/>
          <w:color w:val="111111"/>
          <w:sz w:val="28"/>
          <w:sz w:val="28"/>
          <w:szCs w:val="28"/>
          <w:rtl w:val="true"/>
          <w:lang w:bidi="ar-SA"/>
        </w:rPr>
        <w:t>عليه‌السلام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شهردار الديلمي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أخبرني الميداني الحافظ ، أخبرنا أبو محمّد الخلال ، أخبرني محمّد بن العبّاس بن حيويه أخبرني أبو عبداللّه الحسين بن علي الدهان أخبرني محمّد بن عبيد بن عتبة الكندي حدّثني أبو هاشم محمّد بن علي الذهبي أخبرني أحمد بن عمران بن سلمة ، عن سويد بن سعيد ، عن منصور ، عن إبراهيم ، عن علقمة ، 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الحكمة عشرة أجزاء فأُعطي علي بن أبي طالب منها تسعة والناس جزءا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المغازلي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كتاب مناقب أمير المؤمنين عليه‌السلام 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أبو نعيم الحافظ في ترجمة أمير المؤمنين من كتاب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الغطريفي حدّثنا أبو الحسين بن أبي مقاتل حدّثنا محمّد بن عبيد بن عتبة ، حدّثنا محمّد بن علي الوهبي الكوفي حدّثنا أحمد بن عمران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عدلاً ثقة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منصور ، عن إبراهيم ، عن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فسئل عن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الحكمة عشرة أجزاء فأُعطي علي تسعة أجزاء والناس جزءا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عساكر بسنده عنه وبسند آخر عن غيره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علي عليه‌السلام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في تعليقهما له 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بسنده عن أبي نعيم الحموئي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بقراءتي عليه من أصله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w:t>
      </w:r>
    </w:p>
    <w:p>
      <w:pPr>
        <w:pStyle w:val="BookText"/>
        <w:rPr/>
      </w:pPr>
      <w:r>
        <w:rPr>
          <w:rFonts w:ascii="Amiri" w:hAnsi="Amiri" w:eastAsia="Amiri" w:cs="Amiri"/>
          <w:color w:val="111111"/>
          <w:sz w:val="28"/>
          <w:sz w:val="28"/>
          <w:szCs w:val="28"/>
          <w:rtl w:val="true"/>
          <w:lang w:bidi="ar-SA"/>
        </w:rPr>
        <w:t xml:space="preserve">بن عبدان الحافظ بالأهواز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بن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الذهبي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عمران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عدلاً ثقة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سفيان الثوري ، عن منصور ، عن إبراهيم ، عن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و آله فسئل عن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الحكمة عشرة أجزاء فأُعطي علي تسعة أجزاء وأُعطي الناس جزءا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عتبة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يوسف يعقوب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الحماني ، عن أبي مالك الجنبي عن بلال بن أبي مسلم ، عن أبي صالح الحنفي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إبراهيم في </w:t>
      </w:r>
    </w:p>
    <w:p>
      <w:pPr>
        <w:pStyle w:val="BookText"/>
        <w:rPr/>
      </w:pPr>
      <w:r>
        <w:rPr>
          <w:rFonts w:ascii="Amiri" w:hAnsi="Amiri" w:eastAsia="Amiri" w:cs="Amiri"/>
          <w:color w:val="111111"/>
          <w:sz w:val="28"/>
          <w:sz w:val="28"/>
          <w:szCs w:val="28"/>
          <w:rtl w:val="true"/>
          <w:lang w:bidi="ar-SA"/>
        </w:rPr>
        <w:t xml:space="preserve">حلمه وإلى نوح في حكمته وإلى يوسف في اجتماعه فلينظر إلى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المفسّر بقراءتي عليه من أصل نسخته بخط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بن مطر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حكام عن سفيان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من يحبّه أشدّ حبّا من علي بن أبي طالب ، ولا من يبغضه أشدّ بغضا من علي ثمّ التفت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القاسم ابن أبي الحسن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بن عتبة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مفضّل التغلبي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حسن بن صالح غير مرّة أسأله عن المسألة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حكيم الحكماء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بخط أبي الحسن في أصله وهو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الرمجاري</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روى عنه الحاكم أبو عبداللّه الحافظ وأبو بكر أحمد بن الحسين البيهقي وأبو بكر أحمد بن علي بن ثابت الخطيب وجماعة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لنا عنه أبو العلاء عبيداللّه بن محمّد بن مهدي القشيري ولم يحدّثنا عنه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مالك القطيعي قال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آدم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شريك ، عن سعيد بن مسروق ، عن منذر ، عن الربيع بن خثيم أنّهم ذكروا عنده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أرهم يجدون عليه في حكمه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أخبرنا أبو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الكهيلي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مطين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منجاب بن الحرث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شريك ، عن مالك بن مغول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الربيع بن خثيم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محبّه أشدّ حبّا له منه ، ولا مبغضه أشدّ بغضا له منه ، وما رأيت أحدا من الناس يجد عليه في الحكم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بن خثيم 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يدرون 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 عن مطين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صالح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 عن سالم بن أبي حفصة ، عن منذر ، عن الربيع بن خثيم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رجل إذا وجدت من يحبّه يحبّه الحب كلّه ، وإذا وجدت من يبغضه يبغضه البغض كلّه ، ثمّ صرف وجهه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لعالما بالقضاء ، وقال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منجاب بن الحرث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عمر بن الفرات الأحمسي ، عن مخارق ، عن طارق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عبداللّه بن عبّاس فجاء أُناس من أبناء المهاجرين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عبّاس أي رجل كان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ملئ جوفه حكما وعلما وبأسا ونجدة وقرابة من رسول اللّه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عبدالرحمان بن أحمد بن عبداللّه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أبو نعيم </w:t>
      </w:r>
    </w:p>
    <w:p>
      <w:pPr>
        <w:pStyle w:val="BookText"/>
        <w:rPr/>
      </w:pPr>
      <w:r>
        <w:rPr>
          <w:rFonts w:ascii="Amiri" w:hAnsi="Amiri" w:eastAsia="Amiri" w:cs="Amiri"/>
          <w:color w:val="111111"/>
          <w:sz w:val="28"/>
          <w:sz w:val="28"/>
          <w:szCs w:val="28"/>
          <w:rtl w:val="true"/>
          <w:lang w:bidi="ar-SA"/>
        </w:rPr>
        <w:t xml:space="preserve">ضرار بن صُرَد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سالم بن أبي حفصة ، عن منذر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الربيع بن خثيم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العالم بالقضاء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وأُوتي الحكمة والخير الكثير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وهو على الناس أمير </w:t>
      </w:r>
      <w:bookmarkStart w:id="57" w:name="pg7101_92827"/>
    </w:p>
    <w:p>
      <w:pPr>
        <w:pStyle w:val="Heading3"/>
        <w:numPr>
          <w:ilvl w:val="2"/>
          <w:numId w:val="1"/>
        </w:numPr>
        <w:rPr/>
      </w:pPr>
      <w:bookmarkStart w:id="58" w:name="__RefHeading___Toc3649272_372815092"/>
      <w:bookmarkStart w:id="59" w:name="_Toc19"/>
      <w:bookmarkEnd w:id="57"/>
      <w:bookmarkEnd w:id="58"/>
      <w:r>
        <w:rPr/>
        <w:t>9</w:t>
      </w:r>
      <w:r>
        <w:rPr>
          <w:rtl w:val="true"/>
        </w:rPr>
        <w:t xml:space="preserve">- </w:t>
      </w:r>
      <w:r>
        <w:rPr>
          <w:rtl w:val="true"/>
        </w:rPr>
        <w:t>الإنفاق ليلاً ونهارا</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أبي طالب عليه‌السلام أربعة دراهم لم يملك غيرها ، فتصدّق بدرهم ليلاً ، وبدرهم نهارا ، وبدرهم سرّا ، وبدرهم علانية ، فبلغ ذلك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ما حملك على ما صنعت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 موعد اللّه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 لا يحضره الفقيه قال رسول اللّه صلى الله عليه و آله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النفقة على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نزلت في أمير المؤمنين علي بن أبي طالب عليه‌السلام ، وكان سبب نزولها أنّه كان معه أربعة دراهم فتصدّق بدرهم منها بالليل وبدرهم بالنهار وبدرهم في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 ، وبدرهم في العلانية فنزلت هذه الآية ، والآية إذا نزلت في </w:t>
      </w:r>
    </w:p>
    <w:p>
      <w:pPr>
        <w:pStyle w:val="BookText"/>
        <w:rPr/>
      </w:pPr>
      <w:r>
        <w:rPr>
          <w:rFonts w:ascii="Amiri" w:hAnsi="Amiri" w:eastAsia="Amiri" w:cs="Amiri"/>
          <w:color w:val="111111"/>
          <w:sz w:val="28"/>
          <w:sz w:val="28"/>
          <w:szCs w:val="28"/>
          <w:rtl w:val="true"/>
          <w:lang w:bidi="ar-SA"/>
        </w:rPr>
        <w:t>شيء فهي منزلة في كلّ ما يجري فيه ، فالاعتقاد في تفسيرها إنّها نزلت في أمير المؤمنين وجرت في النفقة على الخيل وأشباه ذلك انتهى</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عليه‌السلام كانت معه أربعة دراهم فتصدّق بواحد ليلاً وبواحد نهارا وبواحد سرّا وبواحد علانية ، وهوالمروي عن أبي جعفر وأبي عبداللّه عليهماالسلام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دراهم لا يملك غيرها ، فتصدّق بدرهم سرّا ، ودرهم علانية ، ودرهم ليلاً ودرهم نهارا ،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عبدالرزّاق وعبد بن حميد وابن جرير وابن المنذر وابن أبي حاتم والطبراني وابن عساكر من طريق عبدالوهاب بن مجاهد عن أبيه 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 كانت له أربعة دراهم فأنفق بالليل درهما ، وبالنهار درهما ، وسرّا درهما ، وعلانية درهما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ينفق بالليل وبالنهار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أمواله سرّا وبالإظهار </w:t>
      </w:r>
      <w:bookmarkStart w:id="60" w:name="pg7101_92829"/>
    </w:p>
    <w:p>
      <w:pPr>
        <w:pStyle w:val="Heading3"/>
        <w:numPr>
          <w:ilvl w:val="2"/>
          <w:numId w:val="1"/>
        </w:numPr>
        <w:rPr/>
      </w:pPr>
      <w:bookmarkStart w:id="61" w:name="__RefHeading___Toc3649274_372815092"/>
      <w:bookmarkStart w:id="62" w:name="_Toc20"/>
      <w:bookmarkEnd w:id="60"/>
      <w:bookmarkEnd w:id="61"/>
      <w:r>
        <w:rPr/>
        <w:t>10</w:t>
      </w:r>
      <w:r>
        <w:rPr>
          <w:rtl w:val="true"/>
        </w:rPr>
        <w:t xml:space="preserve">- </w:t>
      </w:r>
      <w:r>
        <w:rPr>
          <w:rtl w:val="true"/>
        </w:rPr>
        <w:t>كُلَّمَا دَخَلَ عَلَيْهَا زَكَرِيَّا الْمحْرَابَ</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جاء في تأويل هذه الآية الكريمة منقبة جليلة عظيمة من مناقب مولانا أمير المؤمنين عليه‌السلام ومناقب الزهراء ذات الفضل المبين صلّى اللّه عليهما وعلى ذرّيتهما صلاة باقية إلى يوم الدين ، وهو ما نقله الشيخ أبو جعفر الطوسي رحمه‌الله في كتاب مصباح الأنوار بحذف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عليه‌السلام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ساغبا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شيء نغتذي به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والذي كنت أُوثرك به على نفسي وعلى ابنيّ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ألا كنت أعلمتني فأبغيكم شيئا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إنّي لأستحي من إلهي أن تكلّف نفسك ما لا تقدر به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علي عليه‌السلام من عندها واثقا باللّه وحسن الظنّ به ، فاستقرض دينارا فأخذه ليشتري لهم به ما يصلحهم ، فعرض له المقداد بن الأسود رضى‌الله‌عنه وكان يوماً </w:t>
      </w:r>
    </w:p>
    <w:p>
      <w:pPr>
        <w:pStyle w:val="BookText"/>
        <w:rPr/>
      </w:pPr>
      <w:r>
        <w:rPr>
          <w:rFonts w:ascii="Amiri" w:hAnsi="Amiri" w:eastAsia="Amiri" w:cs="Amiri"/>
          <w:color w:val="111111"/>
          <w:sz w:val="28"/>
          <w:sz w:val="28"/>
          <w:szCs w:val="28"/>
          <w:rtl w:val="true"/>
          <w:lang w:bidi="ar-SA"/>
        </w:rPr>
        <w:t>شديد الحرّ وقد لوّحته الشمس</w:t>
      </w:r>
      <w:r>
        <w:rPr>
          <w:rStyle w:val="FootnoteAnchor"/>
          <w:rtl w:val="true"/>
        </w:rPr>
        <w:footnoteReference w:id="128"/>
      </w:r>
      <w:r>
        <w:rPr>
          <w:rFonts w:ascii="Amiri" w:hAnsi="Amiri" w:eastAsia="Amiri" w:cs="Amiri"/>
          <w:color w:val="111111"/>
          <w:sz w:val="28"/>
          <w:sz w:val="28"/>
          <w:szCs w:val="28"/>
          <w:rtl w:val="true"/>
          <w:lang w:bidi="ar-SA"/>
        </w:rPr>
        <w:t xml:space="preserve">من فوقه ، وآذته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أمير المؤمنين عليه‌السلام أنكر شأنه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يامقداد ما أزعجك الساعة من رحلك ؟ فقال ياأبا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سبيلي ولا تسألني عمّا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لا يسعني أن تجاوزني حتّى أعلم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رغبت إلى اللّه وإليك أن تخلّي سبيلي ولا تكشفني عن حالتي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لا يسعك أن تكتمني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الحسن أمّا إذا أبيت فوالذي أكرم محمّدا بالنبوّة وأكرمك بالوصيّة ما أزعجني من رحلي إلاّ الجهد ؛ وقد تركت عيالي جياعا ، فلمّا سمعت بكاءهم لم تحملني الأرض خرجت مهموما راكبا رأسي</w:t>
      </w:r>
      <w:r>
        <w:rPr>
          <w:rStyle w:val="FootnoteAnchor"/>
          <w:rtl w:val="true"/>
        </w:rPr>
        <w:footnoteReference w:id="129"/>
      </w:r>
      <w:r>
        <w:rPr>
          <w:rFonts w:ascii="Amiri" w:hAnsi="Amiri" w:eastAsia="Amiri" w:cs="Amiri"/>
          <w:color w:val="111111"/>
          <w:sz w:val="28"/>
          <w:sz w:val="28"/>
          <w:szCs w:val="28"/>
          <w:rtl w:val="true"/>
          <w:lang w:bidi="ar-SA"/>
        </w:rPr>
        <w:t xml:space="preserve">هذه حالتي وقصّتي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فانهملت عينا علي عليه‌السلام بالبكاء حتّى بلّت دموعه كريمته</w:t>
      </w:r>
      <w:r>
        <w:rPr>
          <w:rStyle w:val="FootnoteAnchor"/>
          <w:rtl w:val="true"/>
        </w:rPr>
        <w:footnoteReference w:id="13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بالذي حلفت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أزعجني إلاّ الذي أزعجك ، وقد اقترضت دينارا فهاكه ، آثرك به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الدينار ورجع فدخل المسجد فسلّم على رسول اللّه صلى الله عليه و آله فردّ رسول اللّه صلى الله عليه و آله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هل عندك عشاء نتعشّاه فنمضي معك ؟ فمكث أمير المؤمنين عليه‌السلام مطرقا لا يحير جوابا حياءً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عرّفه اللّه ما كان من أمر الدينار من أين وجهه بوحي من اللّه يأمره أن يتعشّى عند علي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إلى سكوته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الحسن مالك لا</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فأنصرف عنك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فأمضي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 اذهب بنا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رسول اللّه صلى الله عليه و آله بيد أمير المؤمنين وانطلقا حتّى دخلا على فاطمة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صلوات اللّه عليها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محرابها قد قضت صلاتها ، وخلفها جفنة تفور دخّانا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كلام رسول اللّه صلى الله عليه و آله خرجت مع مصلاّها وسلّمت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أعزّ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عليها السلام ومسح يده على رأسها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يابنتاه كيف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فأخذت الجفنة ووضعتها بين يدي رسول اللّه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أمير المؤمنين عليه‌السلام إلى الطعام وشمّ ريحه رمى فاطمة ببصره رميا شحيحا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أشحّ نظرك وأشدّه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أذنبت فيما بيني وبينك ذنبا أستوجب به السُّخطة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ذنب أعظم من ذنب أصبته اليوم ؟ أليس عهدي بك وأنت تخلفي باللّه مجتهدة أنّك ما طعمت طعاما منذ يومين</w:t>
      </w:r>
      <w:r>
        <w:rPr>
          <w:rStyle w:val="FootnoteAnchor"/>
          <w:rtl w:val="true"/>
        </w:rPr>
        <w:footnoteReference w:id="1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السماء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يعلم ما في سمائه وأرضه إنّي لم أقل إلاّ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فأنّى لك هذا الطعام الذي لم أنظر إلى مثل لونه ولم أشمّ مثل ريحه ولم آكل أطيب منه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النبي صلى الله عليه و آله كفّه المباركة على كتف أمير المؤمنين علي عليه‌السلام وهزّها ، ثمّ هزّها ثلاث مرّات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هذا بدل دينارك ، هذا جزاء دينارك</w:t>
      </w:r>
      <w:r>
        <w:rPr>
          <w:rStyle w:val="FootnoteAnchor"/>
          <w:rtl w:val="true"/>
        </w:rPr>
        <w:footnoteReference w:id="133"/>
      </w:r>
      <w:r>
        <w:rPr>
          <w:rFonts w:ascii="Amiri" w:hAnsi="Amiri" w:eastAsia="Amiri" w:cs="Amiri"/>
          <w:color w:val="111111"/>
          <w:sz w:val="28"/>
          <w:sz w:val="28"/>
          <w:szCs w:val="28"/>
          <w:rtl w:val="true"/>
          <w:lang w:bidi="ar-SA"/>
        </w:rPr>
        <w:t xml:space="preserve">من عند اللّه ،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 باكيا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أبى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لكما أن يخرجكما من الدنيا حتّى يجريك ياعلي مجرى زكريّا ، ويجريك يافاطمة مجرى مريم بنت عمران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63" w:name="pg7101_92833"/>
    </w:p>
    <w:p>
      <w:pPr>
        <w:pStyle w:val="Heading3"/>
        <w:numPr>
          <w:ilvl w:val="2"/>
          <w:numId w:val="1"/>
        </w:numPr>
        <w:rPr/>
      </w:pPr>
      <w:bookmarkStart w:id="64" w:name="__RefHeading___Toc3649276_372815092"/>
      <w:bookmarkStart w:id="65" w:name="_Toc21"/>
      <w:bookmarkEnd w:id="63"/>
      <w:bookmarkEnd w:id="64"/>
      <w:r>
        <w:rPr/>
        <w:t>11</w:t>
      </w:r>
      <w:r>
        <w:rPr>
          <w:rtl w:val="true"/>
        </w:rPr>
        <w:t xml:space="preserve">- </w:t>
      </w:r>
      <w:r>
        <w:rPr>
          <w:rtl w:val="true"/>
        </w:rPr>
        <w:t>فَمَنْ حَاجَّكَ فِيهِ مِنْ بَعْدِ مَا جَاءَكَ</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فباهلوني ، فإن كنت صادقا أنزلت اللعنة عليكم ، وإن كنت كاذبا أُنزلت 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أنصفت ، فتواعدوا للمباهلة فلمّا رجعوا إلى منازلهم قال رؤساؤهم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والعاقب والأهتم ، إن باهلنا بقومه باهلناه ، فإنّه ليس بنبي ،وإن باهلنا بأهل بيته خاصّة فلا نباهله ، فإنّه لا يقدّم أهل بيته إلاّ وهو صادق ، فلمّا أصبحوا جاؤوا إلى رسول اللّه صلى الله عليه و آله ومعه 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ابن عمّه ووصيّه وختنه علي بن أبي طالب ، وهذه ابنته فاطمة ، وهذان إبناه الحسن والحسين عليهماالسلامففرّقوا ، وقالوا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 الرضا ، فاعفنا عن المباهلة ، فصالحهم رسول اللّه صلى الله عليه و آله على الجزية ، وانصرفوا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صحّ في الخبر أنّه عليه‌السلام وقد سأله سائل عن بعض أصحابه ، فأجابه عن كلّ بصفته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سألتني عن الناس ، ولم تسألني عن نفسي</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علي عليه‌السلام على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أبي ردّ رسول اللّه صلى الله عليه و آله وبأهلي وولدي في مباهلة المشركين من النصارى أم بك ؟ وبأهلك وولدك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أمير المؤمنين عليه‌السلام وتعدادها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والثلاثون فإنّ النصارى ادّعوا أمرا ، فأنزل اللّه عزّوجلّ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نفسي نفس رسول اللّه صلى الله عليه و آله ، والنساء فاطمة والأبناء الحسن والحسين ، ثمّ ندم القوم ، فسألوا رسول اللّه صلى الله عليه و آله الاعفاء ، فعفى عنهم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أنزل التوراة على موسى والفرقان على محمّد ، لو باهلونا لمسخهم قردة وخنازير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الحسن بن ظريف ، عن عبدالصمد بن بشير ، عن أبي الجارود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لكم في الحسن والحسين عليهماالسلام قال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ينكرون علينا إنّهما إبنا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احتججتم عليهم ياأبا الجارود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تعالى لرسول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أخذت منه موضع الحاجة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سئل عن فضائله فذكر بعضها ، ثمّ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أتاه حبران من أحبار اليهود من أهل نجران فتكلّما في أمر عيسى فأنزل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فدخل رسول اللّه صلى الله عليه و آله فأخذ بيد علي والحسن والحسين وفاطمة ، ثمّ خرج ورفع كفّه إلى السماء وفرج بين أصابعه ودعاهم إلى المباهلة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المباهلة يشبك يده في يده ثمّ يرفعهما إلى السماء ، فلمّا رآه الحبران 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نبيّا لنهلكنّ وإن كان غير نبي كفانا قومه فكفانا وانصرفا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الأحول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قريش في الخمس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أنّه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أنصفونا واللّه ولو كان مباهلة ليباهلنّ بنا ، ولئن كان مبارزة ليبارزن بنا ثمّ نكون وهم على سواء</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بني بنت ينسبون إلى أبيهم إلاّ أولاد فاطمة </w:t>
      </w:r>
    </w:p>
    <w:p>
      <w:pPr>
        <w:pStyle w:val="BookText"/>
        <w:rPr/>
      </w:pPr>
      <w:r>
        <w:rPr>
          <w:rFonts w:ascii="Amiri" w:hAnsi="Amiri" w:eastAsia="Amiri" w:cs="Amiri"/>
          <w:color w:val="111111"/>
          <w:sz w:val="28"/>
          <w:sz w:val="28"/>
          <w:szCs w:val="28"/>
          <w:rtl w:val="true"/>
          <w:lang w:bidi="ar-SA"/>
        </w:rPr>
        <w:t>فإنّي أنا أبوهم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الأخبار في باب جمل من أخبار موسى بن جعفر عليه‌السلام مع هارون الرشيد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تكونون ذرّية رسول اللّه وأنتم أولاد ابنته ؟ حديث طويل يقول فيه عليه‌السلام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ياأمير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أحد إنّه أدخل النبي صلى الله عليه و آله تحت الكساء عند المباهلة للنصارى إلاّ علي بن أبي طالب وفاطمة والحسن والحسين فكان تأويل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على أنّ العلماء قد اجتمعوا على أنّ جبرائيل قال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هذه لهي المواساة من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منّي وأنا منه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في باب ذكر مجلس الرضا عليه‌السلام مع المأمون في الفرق بين العترة والأُمّة حديث طويل ، وفيه 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هل فسّر اللّه تعالى الاصطفاء في الكتاب ؟ فقال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الاصطفاء في الظاهر سوى الباطن في اثني عشر</w:t>
      </w:r>
    </w:p>
    <w:p>
      <w:pPr>
        <w:pStyle w:val="BookText"/>
        <w:rPr/>
      </w:pPr>
      <w:r>
        <w:rPr>
          <w:rFonts w:ascii="Amiri" w:hAnsi="Amiri" w:eastAsia="Amiri" w:cs="Amiri"/>
          <w:color w:val="111111"/>
          <w:sz w:val="28"/>
          <w:sz w:val="28"/>
          <w:szCs w:val="28"/>
          <w:rtl w:val="true"/>
          <w:lang w:bidi="ar-SA"/>
        </w:rPr>
        <w:t xml:space="preserve">موطنا وموضعا فأوّل ذلك قوله عزّوجلّ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حين ميّز اللّه الطاهرين من خلقه فأمر نبيّه صلى الله عليه و آله بالمباهلة بهم في آية المباهلة ، فقال عزّوجلّ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يامحمّد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فأبرز النبي صلى الله عليه و آله عليا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أنفسهم بنفسه هل تدرون 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نفسه ، 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غلطتم إنّما عني به علي بن أبي طالب عليه‌السلام وممّا يدلّ على ذلك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لينتهينّ بنو وليعة أو لأبعثنّ إليهم رجلاً كنفسي ، يعني علي بن أبي طالب عليه‌السلام وعنى بالأبناء الحسن والحسين عليهماالسلام وعنى بالنساء فاطمة عليهاالسلام فهذه خصوصية لا يتقدّمهم فيها أحد وفضل لا يلحقهم فيه بشر وشرف لا يستبقهم إليه خلق إذ جعل نفس علي كنفسه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النبي صلى الله عليه و آله حديث طويل يقول فيه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من قتلك فقد قتلني ومن أبغضك فقد أبغضني ومن سبّك فقد سبّني لأنّك منّي كنفسي ، وروحك من روحي ، وطينتك من طينتي</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علي وفاطمة وابنيهما عليهماالسلام فقال رجل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فيصيبكم عنت الوجوه فلم يدعوه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أنّهم لمّا دعاهم إلى المباهلة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نرجع وننظر ، فلمّا تخالوا قالوا للعاقب وكان ذا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 المسيح ، ما ترى ؟ فقال واللّه لقد عرفتم يامعشر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النصارى أنّ محمّدا نبي مرسل ، وقد جاءكم بالفصل من أمر صاحبكم ، واللّه ما باهل قوم نبيا قط فعاش كبيرهم ولا نبت صغيرهم ، ولئن فعلتم لتهلكنّ فإن أبيتم إلاّ إلف دينكم والإقامة على ما أنتم عليه ، فوادعوا الرجل وانصرفوا إلى بلادكم ، فأتى رسول اللّه صلى الله عليه و آله وقد غدا محتضنا الحسين آخذا بيد الحسن وفاطمة تمشي خلفه وعلي خلفها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دعوت فأمّنوا ، فقال أُسقف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النصارى ، إنّي لأرى وجوها لو شاء اللّه أن يزيل جبلاً من مكانه لأزاله بها ، فلا تباهلوا فتهلكوا ولا يبقى على وجه الأرض نصراني إلى يوم القيامة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القاسم رأينا أن لا نباهلك وأن نقرّك على دينك ونثبت على ديننا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أبيتم المباهلة فأسلموا يكن لكم ما للمسلمين وعليكم 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أُناجزكم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بحرب العرب طاقة ، ولكن نصالحك على أن لا تغزونا ولا تخيفنا ولا ترددنا عن ديننا على أن نؤدّي إليك كلّ عام ألفي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صفر ، وألف في رجب ، وثلاثين درعا عادية من حديد ، فصالحهم على ذلك</w:t>
      </w:r>
      <w:r>
        <w:rPr>
          <w:rStyle w:val="FootnoteAnchor"/>
          <w:rtl w:val="true"/>
        </w:rPr>
        <w:footnoteReference w:id="14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 إنّ الهلاك قد </w:t>
      </w:r>
    </w:p>
    <w:p>
      <w:pPr>
        <w:pStyle w:val="BookText"/>
        <w:rPr/>
      </w:pPr>
      <w:r>
        <w:rPr>
          <w:rFonts w:ascii="Amiri" w:hAnsi="Amiri" w:eastAsia="Amiri" w:cs="Amiri"/>
          <w:color w:val="111111"/>
          <w:sz w:val="28"/>
          <w:sz w:val="28"/>
          <w:szCs w:val="28"/>
          <w:rtl w:val="true"/>
          <w:lang w:bidi="ar-SA"/>
        </w:rPr>
        <w:t>تدلّى على أهل نجران ولو لاعنوا لمسخوا قردة وخنازير ، ولاضطرم عليهم الوادي نارا ، ولأستأصل اللّه نجران وأهله حتّى الطير على رؤس الشجر ، ولما حال الحول على النصارى كلّهم حتّى يهلكوا ، وعن عائشة ؟؟؟ أنّ رسول اللّه صلى الله عليه و آله خرج وعليه مرط مرجل من شعر أسود فجاء الحسن فأدخله ، ثمّ جاء الحسين فأدخله ، ثمّ فاطمة ، ثمّ علي ، ثمّ قال</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أخبرنا محمّد بن أحمد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الورّاق إذنا حدّثنا أبو بكر بن أبي داود حدّثنا يحيى بن حاتم العسكري حدّثنا بشر بن مهران حدّثنا محمّد بن دينار عن داود بن أبي هند عن الشعبي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نجران على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 والطيّب فدعاهما إلى الإسلام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يامحمّد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كذبتما إن شئتما أخبرتكما بما يمنعكما من الإسلام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أنبئنا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الصليب ، وشرب الخمر ، وأكل الخنزير ، فدعاهما إلى الملاعنة فوعداه أن يغادياه بالغداة ، فغدا رسول اللّه صلى الله عليه و آله فأخذ بيد علي وفاطمة والحسن والحسين ثمّ أرسل إليهما ، فأبيا أن يجيباه وأقرّا له بالخراج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لو فعلا لأمطر عليهما الوادي نارا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الشعبي 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ونساءنا فاطمة ، وأنفسنا علي بن أبي </w:t>
      </w:r>
    </w:p>
    <w:p>
      <w:pPr>
        <w:pStyle w:val="BookText"/>
        <w:rPr/>
      </w:pPr>
      <w:r>
        <w:rPr>
          <w:rFonts w:ascii="Amiri" w:hAnsi="Amiri" w:eastAsia="Amiri" w:cs="Amiri"/>
          <w:color w:val="111111"/>
          <w:sz w:val="28"/>
          <w:sz w:val="28"/>
          <w:szCs w:val="28"/>
          <w:rtl w:val="true"/>
          <w:lang w:bidi="ar-SA"/>
        </w:rPr>
        <w:t>طالب عليه‌السلام</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وفي الباب حديث سعد بن أبي وقّاص أخرجه مسلم في صحيحه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صبيح و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محمّد فؤاد الترمذي في جامعه الصحيح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المسلسل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سننه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مستدركه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وابن حجر العسقلاني في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وذكره السيوطي في درّه المنثور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أخرجه مسلم والترمذي وابن المنذر والحاكم والبيهقي في سننه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ابن عبّاس أخرجه أبو نعيم في دلائل النبوّة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معرفة علوم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الدرّ المنثور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مناقب لابن المغازلي الشافعي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الحاكم وصحّحه وابن مردويه وأبو نعيم في الدلائل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النبي صلى الله عليه و آله العاقب ، والسيّد ، فدعاهما إلى الإسلام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يامحمّد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كذبتما إن شئتما أخبرتكما بما يمنعكما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الصليب ، وشرب الخمر ، وأكل لحم الخنزير ،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فدعاهما إلى الملاعنة ، فوعداه إلى الغد ، فغدا رسول اللّه صلى الله عليه و آله ، وأخذ بيد علي ، وفاطمة ، والحسن ، والحسين ، ثمّ أرسل إليهما فأبيا أن يجيباه ، وأقرّا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لو فعلاً </w:t>
      </w:r>
    </w:p>
    <w:p>
      <w:pPr>
        <w:pStyle w:val="BookText"/>
        <w:rPr/>
      </w:pPr>
      <w:r>
        <w:rPr>
          <w:rFonts w:ascii="Amiri" w:hAnsi="Amiri" w:eastAsia="Amiri" w:cs="Amiri"/>
          <w:color w:val="111111"/>
          <w:sz w:val="28"/>
          <w:sz w:val="28"/>
          <w:szCs w:val="28"/>
          <w:rtl w:val="true"/>
          <w:lang w:bidi="ar-SA"/>
        </w:rPr>
        <w:t xml:space="preserve">لأُمطر الوادي عليهما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وأنفسكم رسول اللّه صلى الله عليه و آله وعلي ، وأبناءنا الحسن والحسين ، ونساءنا فاطمة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أبو نعيم في الدلائل من طريق الكلبي عن أبي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وفد نجران من النصارى قدموا على رسول اللّه صلى الله عليه و آله وهم أربعة عشر رجلاً من 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وهو الكبير ، والعاقب وهو الذي يكون بعده ، وصاحب رأيهم ، فقال رسول اللّه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أسلمنا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كذبتما يمنعكم من الإسلام ثلاث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عبادتكما الصليب ، وأكلكما الخنزير ، وزعمكما أنّ 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آدَمَ خَلَقَهُ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قرأها عليهم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حَاجَّكَ فِيهِ مِنْ بَعْدِ مَا جَاءَكَ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جادلك في أمر عيسى من بعد ما جاءك من العلم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نجتهد في الدعاء إنّ الذي جاء به حمّد هو الحقّ ، وإنّ الذي يقولون هو الباطل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أمرني إن لم تقبلوا هذا أن أُباهلكم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القاسم بل نرجع فننظر في أمرنا ثمّ نأتيك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بعضهم ببعض وتصادقوا فيما بينهم قال السيّد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علمتم أنّ الرجل نبي مرسل ، ولئن لاعنتموه إنّه ليستأصلكم ، وما لاعن قوم قط نبيّا فبقي كبيرهم ، ولا نبت صغيرهم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أنتم لم تتبعوه وأبيتم إلاّ إلف دينكم فوادعوه وارجعوا إلى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اللّه صلى الله عليه و آله خرج ومعه علي ، والحسن ، والحسين ، وفاطمة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دعوت فأمّنوا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أن يلاعنوه وصالحوه على الجزية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وأخرج مسلم والترمذي وابن المنذر والحاكم والبيهقي في سننه 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عليا ، وفاطمة ، وحسنا ، وحسينا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ابن جرير عن علباء بن أحمر اليشكري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صلى الله عليه و آله إلى علي ، وفاطمة ، وإبنيهما الحسن ، والحسين ، ودعا اليهود ليلاعنهم فقال شاب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أليس عهدكم بالأمس إخوانكم الذين مسخوا قردة وخنازير ؟ لا تلاعنوا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ولنعم ما قال صاحب بن 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فمن صاحب الدين الحنيف أجب</w:t>
      </w:r>
    </w:p>
    <w:p>
      <w:pPr>
        <w:pStyle w:val="BookText"/>
        <w:rPr/>
      </w:pPr>
      <w:r>
        <w:rPr>
          <w:rFonts w:ascii="Amiri" w:hAnsi="Amiri" w:eastAsia="Amiri" w:cs="Amiri"/>
          <w:color w:val="111111"/>
          <w:sz w:val="28"/>
          <w:sz w:val="28"/>
          <w:szCs w:val="28"/>
          <w:rtl w:val="true"/>
          <w:lang w:bidi="ar-SA"/>
        </w:rPr>
        <w:t>فقلت أحمد خير السادة الرسل</w:t>
      </w:r>
    </w:p>
    <w:p>
      <w:pPr>
        <w:pStyle w:val="BookText"/>
        <w:rPr/>
      </w:pPr>
      <w:r>
        <w:rPr>
          <w:rFonts w:ascii="IRNazanin" w:hAnsi="IRNazanin" w:eastAsia="IRNazanin"/>
          <w:color w:val="111111"/>
          <w:sz w:val="28"/>
          <w:sz w:val="28"/>
          <w:szCs w:val="28"/>
          <w:rtl w:val="true"/>
          <w:lang w:bidi="fa-IR"/>
        </w:rPr>
        <w:t>قالت فمن بعد تصفى الولاء له</w:t>
      </w:r>
    </w:p>
    <w:p>
      <w:pPr>
        <w:pStyle w:val="BookText"/>
        <w:rPr/>
      </w:pPr>
      <w:r>
        <w:rPr>
          <w:rFonts w:ascii="Amiri" w:hAnsi="Amiri" w:eastAsia="Amiri" w:cs="Amiri"/>
          <w:color w:val="111111"/>
          <w:sz w:val="28"/>
          <w:sz w:val="28"/>
          <w:szCs w:val="28"/>
          <w:rtl w:val="true"/>
          <w:lang w:bidi="ar-SA"/>
        </w:rPr>
        <w:t>قلت الوصي الذي أربى على زحل</w:t>
      </w:r>
    </w:p>
    <w:p>
      <w:pPr>
        <w:pStyle w:val="BookText"/>
        <w:rPr/>
      </w:pPr>
      <w:r>
        <w:rPr>
          <w:rFonts w:ascii="Amiri" w:hAnsi="Amiri" w:eastAsia="Amiri" w:cs="Amiri"/>
          <w:color w:val="111111"/>
          <w:sz w:val="28"/>
          <w:sz w:val="28"/>
          <w:szCs w:val="28"/>
          <w:rtl w:val="true"/>
          <w:lang w:bidi="ar-SA"/>
        </w:rPr>
        <w:t>قالت فمن باهل الطهر النبي به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تاليه في حلّ مرتحل </w:t>
      </w:r>
      <w:bookmarkStart w:id="66" w:name="pg7101_92843"/>
    </w:p>
    <w:p>
      <w:pPr>
        <w:pStyle w:val="Heading3"/>
        <w:numPr>
          <w:ilvl w:val="2"/>
          <w:numId w:val="1"/>
        </w:numPr>
        <w:rPr/>
      </w:pPr>
      <w:bookmarkStart w:id="67" w:name="__RefHeading___Toc3649278_372815092"/>
      <w:bookmarkStart w:id="68" w:name="_Toc22"/>
      <w:bookmarkEnd w:id="66"/>
      <w:bookmarkEnd w:id="67"/>
      <w:r>
        <w:rPr/>
        <w:t>12</w:t>
      </w:r>
      <w:r>
        <w:rPr>
          <w:rtl w:val="true"/>
        </w:rPr>
        <w:t xml:space="preserve">- </w:t>
      </w:r>
      <w:r>
        <w:rPr>
          <w:rtl w:val="true"/>
        </w:rPr>
        <w:t>وَاعْتَصِمُوا بِحَبْلِ اللّه‌ِ جَمِيعا وَلاَ تَفَرَّقُوا</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w:t>
      </w:r>
    </w:p>
    <w:p>
      <w:pPr>
        <w:pStyle w:val="BookText"/>
        <w:rPr/>
      </w:pPr>
      <w:r>
        <w:rPr>
          <w:rFonts w:ascii="Amiri" w:hAnsi="Amiri" w:eastAsia="Amiri" w:cs="Amiri"/>
          <w:color w:val="111111"/>
          <w:sz w:val="28"/>
          <w:sz w:val="28"/>
          <w:szCs w:val="28"/>
          <w:rtl w:val="true"/>
          <w:lang w:bidi="ar-SA"/>
        </w:rPr>
        <w:t>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 حبل اللّه المتين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المفيد رحمه‌الله في تأويل هذه الآية ، وهو من محاسن التأويل ، عن محمّد بن الحسن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 آله ذات يوم جالسا في المسجد وأصحابه حوله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رجل من أهل الجنّة يسأل عمّا يعنيه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علينا رجل شبيه برجال مصر ، فتقدّم وسلّم على رسول اللّه صلى الله عليه و آله وجلس</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إنّي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 xml:space="preserve">هذا الحبل الذي أمر اللّه بالاعتصام به ولا نتفرّق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ساعة ثمّ رفع رأسه وأشار إلى علي بن أبي طالب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حبل اللّه الذي من تمسّك به عصم في دنياه ولم يضلّ في أُخراه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الرجل إلى علي بن أبي طالب واحتضنه من وراء ظهره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اعتصمت بحبل اللّه وحبل رسوله ، ثمّ قام فولّى وخرج ، فقام رجل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وآلك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الحقه واسأله أن يستغفر لي ؟ فقال رسول اللّه صلى الله عليه و آله إذا تجده مرفقا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الرجل وسأله أن يستغفر له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فهمت ما قال رسول اللّه صلى الله عليه و آله وما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متمسّكا بذلك الحبل فغفر اللّه لك ، وإلاّ فلا غفر اللّه لك ، وتركه ومضى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الأعمش ، عن أبي الجارود ، عن أبي جعفر ، عن أبيه ، عن جدّه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في صورة أعرابي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بأبي أنت وأُمّي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نبي اللّه وعلي بن أبي طالب حبله ، فخرج الأعرابي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وبرسوله وبحبله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معنعنا عن جعفر بن محمّد قال بينا رسول اللّه صلى الله عليه و آله جالس في جماعة من أصحابه إذ ورد عليه أعرابي فبرك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إنّي سمعت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الحبل الذي أمرنا اللّه بالاعتصام به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يده </w:t>
      </w:r>
    </w:p>
    <w:p>
      <w:pPr>
        <w:pStyle w:val="BookText"/>
        <w:rPr/>
      </w:pPr>
      <w:r>
        <w:rPr>
          <w:rFonts w:ascii="Amiri" w:hAnsi="Amiri" w:eastAsia="Amiri" w:cs="Amiri"/>
          <w:color w:val="111111"/>
          <w:sz w:val="28"/>
          <w:sz w:val="28"/>
          <w:szCs w:val="28"/>
          <w:rtl w:val="true"/>
          <w:lang w:bidi="ar-SA"/>
        </w:rPr>
        <w:t xml:space="preserve">على كتف علي بن أبي طالب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عليه‌السلام فقام الأعرابي وضبط بكفّيه واصبعه جميعا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وأعتصم بحبل اللّه ، قال وشدّ أصابعه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حدّثني جعفر بن محمّد بن سعيد الأحمسي معنعنا عن جعفر بن محمّد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وولاية علي التي من استمسك به كان مؤمنا ومن تركها خرج من الآيات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الحسن محمّد بن القاسم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ورواه البحراني في 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غاية المرام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فرات بن إبراهيم في تفسير الآية الكريمة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وتواليه من تفسيره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 عن أبيه عن علي بن معبد ، عن الحسين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موسى الرضا ، عن أبيه عن آبائه عن علي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يركب سفينة النجاة ويستمسك بالعروة الوثقى ويعتصم بحبل اللّه المتين فليوال عليا وليأتمّ بالهداة من ولده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عبداللّه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بن أحمد الجلودي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الحسن ، قال حدّثنا يحيى بن علي </w:t>
      </w:r>
    </w:p>
    <w:p>
      <w:pPr>
        <w:pStyle w:val="BookText"/>
        <w:rPr/>
      </w:pPr>
      <w:r>
        <w:rPr>
          <w:rFonts w:ascii="Amiri" w:hAnsi="Amiri" w:eastAsia="Amiri" w:cs="Amiri"/>
          <w:color w:val="111111"/>
          <w:sz w:val="28"/>
          <w:sz w:val="28"/>
          <w:szCs w:val="28"/>
          <w:rtl w:val="true"/>
          <w:lang w:bidi="ar-SA"/>
        </w:rPr>
        <w:t xml:space="preserve">الربعي عن أبان بن تغلب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فالمستمسك بولاية علي بن أبي طالب المستمسك بالبر فمن تمسّك به كان مؤمنا ، ومن تركه كان خارجا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وأخبرناه عن أبي بكر محمّد بن الحسين بن صالح السبيعي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المقانعي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علي بن سواء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 من استمسك به كان مؤمنا ، ومن تركه خرج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الحاكم أبو عبداللّه الحافظ جملة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عبدالعزيز بن نصر الأموي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الحصي</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 جعفر بن محمّد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عنه يحيى بن الحسن بن البطريق قدّس اللّه نفسه في الفصل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العمدة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الوحي المبين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عنه ابن حجر في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أورده من الآيات النازلة في أهل البيت عليهم‌السلام التي ذكرها في كتاب الصواعق المحرقة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وذكره أيضا الشبلنجي في كتاب نور الأبصار ،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كتاب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عمارة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خليفة أخو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أبي بكر المليكي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شهاب الزهري عن نافع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Amiri" w:hAnsi="Amiri" w:eastAsia="Amiri" w:cs="Amiri"/>
          <w:color w:val="111111"/>
          <w:sz w:val="28"/>
          <w:sz w:val="28"/>
          <w:szCs w:val="28"/>
          <w:rtl w:val="true"/>
          <w:lang w:bidi="ar-SA"/>
        </w:rPr>
        <w:t>صلى الله عليه و آله قال لي جبرئيل قال اللّه تعالى ولاية علي بن أبي طالب حصني فمن دخل حصني أمن من عذابي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عليّ بشر كيف بشر</w:t>
      </w:r>
    </w:p>
    <w:p>
      <w:pPr>
        <w:pStyle w:val="BookText"/>
        <w:rPr/>
      </w:pPr>
      <w:r>
        <w:rPr>
          <w:rFonts w:ascii="Amiri" w:hAnsi="Amiri" w:eastAsia="Amiri" w:cs="Amiri"/>
          <w:color w:val="111111"/>
          <w:sz w:val="28"/>
          <w:sz w:val="28"/>
          <w:szCs w:val="28"/>
          <w:rtl w:val="true"/>
          <w:lang w:bidi="ar-SA"/>
        </w:rPr>
        <w:t>ربّه فيه تجلّى وظهر</w:t>
      </w:r>
    </w:p>
    <w:p>
      <w:pPr>
        <w:pStyle w:val="BookText"/>
        <w:rPr/>
      </w:pPr>
      <w:r>
        <w:rPr>
          <w:rFonts w:ascii="Amiri" w:hAnsi="Amiri" w:eastAsia="Amiri" w:cs="Amiri"/>
          <w:color w:val="111111"/>
          <w:sz w:val="28"/>
          <w:sz w:val="28"/>
          <w:szCs w:val="28"/>
          <w:rtl w:val="true"/>
          <w:lang w:bidi="ar-SA"/>
        </w:rPr>
        <w:t>هو المبدأ شمس وضياء</w:t>
      </w:r>
    </w:p>
    <w:p>
      <w:pPr>
        <w:pStyle w:val="BookText"/>
        <w:rPr/>
      </w:pPr>
      <w:r>
        <w:rPr>
          <w:rFonts w:ascii="IRNazanin" w:hAnsi="IRNazanin" w:eastAsia="IRNazanin"/>
          <w:color w:val="111111"/>
          <w:sz w:val="28"/>
          <w:sz w:val="28"/>
          <w:szCs w:val="28"/>
          <w:rtl w:val="true"/>
          <w:lang w:bidi="fa-IR"/>
        </w:rPr>
        <w:t>هو الواجب نور وقمر</w:t>
      </w:r>
    </w:p>
    <w:p>
      <w:pPr>
        <w:pStyle w:val="BookText"/>
        <w:rPr/>
      </w:pPr>
      <w:r>
        <w:rPr>
          <w:rFonts w:ascii="Amiri" w:hAnsi="Amiri" w:eastAsia="Amiri" w:cs="Amiri"/>
          <w:color w:val="111111"/>
          <w:sz w:val="28"/>
          <w:sz w:val="28"/>
          <w:szCs w:val="28"/>
          <w:rtl w:val="true"/>
          <w:lang w:bidi="ar-SA"/>
        </w:rPr>
        <w:t>هو حبل اللّه والحِصن الذي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نجى مَن كان فيه من شَرَر </w:t>
      </w:r>
      <w:bookmarkStart w:id="69" w:name="pg7101_92848"/>
    </w:p>
    <w:p>
      <w:pPr>
        <w:pStyle w:val="Heading3"/>
        <w:numPr>
          <w:ilvl w:val="2"/>
          <w:numId w:val="1"/>
        </w:numPr>
        <w:rPr/>
      </w:pPr>
      <w:bookmarkStart w:id="70" w:name="__RefHeading___Toc3649280_372815092"/>
      <w:bookmarkStart w:id="71" w:name="_Toc23"/>
      <w:bookmarkEnd w:id="69"/>
      <w:bookmarkEnd w:id="70"/>
      <w:r>
        <w:rPr/>
        <w:t>13</w:t>
      </w:r>
      <w:r>
        <w:rPr>
          <w:rtl w:val="true"/>
        </w:rPr>
        <w:t xml:space="preserve">- </w:t>
      </w:r>
      <w:r>
        <w:rPr>
          <w:rtl w:val="true"/>
        </w:rPr>
        <w:t>وَمَا مُحَمَّدٌ إِلاَّ رَسُولٌ قَدْ خَلَتْ مِنْ قَبْلِهِ</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أَفَإِيْن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أحمد بن محمّد بن عيسى ، عن علي بن الحكم ، عن الحسين بن أبي العلاء الخفاف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الناس يوم أُحد</w:t>
      </w:r>
      <w:r>
        <w:rPr>
          <w:rStyle w:val="FootnoteAnchor"/>
          <w:rtl w:val="true"/>
        </w:rPr>
        <w:footnoteReference w:id="161"/>
      </w:r>
      <w:r>
        <w:rPr>
          <w:rFonts w:ascii="Amiri" w:hAnsi="Amiri" w:eastAsia="Amiri" w:cs="Amiri"/>
          <w:color w:val="111111"/>
          <w:sz w:val="28"/>
          <w:sz w:val="28"/>
          <w:szCs w:val="28"/>
          <w:rtl w:val="true"/>
          <w:lang w:bidi="ar-SA"/>
        </w:rPr>
        <w:t xml:space="preserve">عن النبي صلى الله عليه و آله انصرف إليهم بوجهه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أنا رسول اللّه لم أُقتل ، ولم أمت ، فالتفت إليه فلان وفلان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يسخر بنا أيضا وقد هزمنا ، وبقي معه علي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وسماك بن خرشة أبو دجانة</w:t>
      </w:r>
      <w:r>
        <w:rPr>
          <w:rStyle w:val="FootnoteAnchor"/>
          <w:rtl w:val="true"/>
        </w:rPr>
        <w:footnoteReference w:id="162"/>
      </w:r>
      <w:r>
        <w:rPr>
          <w:rFonts w:ascii="Amiri" w:hAnsi="Amiri" w:eastAsia="Amiri" w:cs="Amiri"/>
          <w:color w:val="111111"/>
          <w:sz w:val="28"/>
          <w:sz w:val="28"/>
          <w:szCs w:val="28"/>
          <w:rtl w:val="true"/>
          <w:lang w:bidi="ar-SA"/>
        </w:rPr>
        <w:t xml:space="preserve">فدعاه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دجانة انصرف وأنت في حلّ من بيعتك ، فأمّا علي فهو أنا وأنا هو ، فتحوّل وجلس بين يدي النبي صلى الله عليه و آله وبكى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جعلت نفسي في حلّ من بيعتي إنّي بايعتك</w:t>
      </w:r>
      <w:r>
        <w:rPr>
          <w:rStyle w:val="FootnoteAnchor"/>
          <w:rtl w:val="true"/>
        </w:rPr>
        <w:footnoteReference w:id="163"/>
      </w:r>
      <w:r>
        <w:rPr>
          <w:rFonts w:ascii="Amiri" w:hAnsi="Amiri" w:eastAsia="Amiri" w:cs="Amiri"/>
          <w:color w:val="111111"/>
          <w:sz w:val="28"/>
          <w:sz w:val="28"/>
          <w:szCs w:val="28"/>
          <w:rtl w:val="true"/>
          <w:lang w:bidi="ar-SA"/>
        </w:rPr>
        <w:t xml:space="preserve">فإلى من انصرف يارسول اللّه إلى زوجة تموت ، أو ولد يموت ، أو دار تخرب ، أو مال يفنى ، وأجل قد اقترب ، فرقّ له النبي صلى الله عليه و آله ، فلم يزل يقاتل حتّى أثخنته الجراحة ، وهو في وجه وعلي عليه‌السلام في وجه ، فلمّا سقط احتمله علي عليه‌السلام فجاء به إلى النبي صلى الله عليه و آله فوضعه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أوفيت ببيعتي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وكان الناس يحملون على النبي صلى الله عليه و آله الميمنة فيكشفهم علي عليه‌السلام فإذا كشفهم أقبلت الميسرة إلى النبي صلى الله عليه و آله فلم يزل كذلك حتّى تقطّع سيفه بثلاث قطع ، فجاء إلى النبي صلى الله عليه و آله فطرحه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سيفي قد تقطّع ، </w:t>
      </w:r>
    </w:p>
    <w:p>
      <w:pPr>
        <w:pStyle w:val="BookText"/>
        <w:rPr/>
      </w:pPr>
      <w:r>
        <w:rPr>
          <w:rFonts w:ascii="Amiri" w:hAnsi="Amiri" w:eastAsia="Amiri" w:cs="Amiri"/>
          <w:color w:val="111111"/>
          <w:sz w:val="28"/>
          <w:sz w:val="28"/>
          <w:szCs w:val="28"/>
          <w:rtl w:val="true"/>
          <w:lang w:bidi="ar-SA"/>
        </w:rPr>
        <w:t>فيومئذ أعطاه النبي صلى الله عليه و آله ذو الفقّار ، ولمّا رأى النبي صلى الله عليه و آله اختلاج ساقيه</w:t>
      </w:r>
      <w:r>
        <w:rPr>
          <w:rStyle w:val="FootnoteAnchor"/>
          <w:rtl w:val="true"/>
        </w:rPr>
        <w:footnoteReference w:id="164"/>
      </w:r>
      <w:r>
        <w:rPr>
          <w:rFonts w:ascii="Amiri" w:hAnsi="Amiri" w:eastAsia="Amiri" w:cs="Amiri"/>
          <w:color w:val="111111"/>
          <w:sz w:val="28"/>
          <w:sz w:val="28"/>
          <w:szCs w:val="28"/>
          <w:rtl w:val="true"/>
          <w:lang w:bidi="ar-SA"/>
        </w:rPr>
        <w:t xml:space="preserve">من كثرة القتال رفع رأسه إلى السماء وهو يبكي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وعدتني أن تظهر دينك وإن شئت لم يعيك ، فأقبل علي عليه‌السلام إلى النبي صلى الله عليه و آله فقال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دويا شديدا ، وأسمع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حيزوم</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وما أهمّ أضرب أحدا إلاّ سقط ميّتا قبل أن أضربه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عليه‌السلام وميكائيل وإسرافيل في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جبرئيل عليه‌السلام فوقف إلى جنب رسول اللّه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إنّ هذه لهي المواساة</w:t>
      </w:r>
      <w:r>
        <w:rPr>
          <w:rStyle w:val="FootnoteAnchor"/>
          <w:rtl w:val="true"/>
        </w:rPr>
        <w:footnoteReference w:id="166"/>
      </w:r>
      <w:r>
        <w:rPr>
          <w:rFonts w:ascii="Amiri" w:hAnsi="Amiri" w:eastAsia="Amiri" w:cs="Amiri"/>
          <w:color w:val="111111"/>
          <w:sz w:val="28"/>
          <w:sz w:val="28"/>
          <w:szCs w:val="28"/>
          <w:rtl w:val="true"/>
          <w:lang w:bidi="ar-SA"/>
        </w:rPr>
        <w:t xml:space="preserve">،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وأنا منه ، فقال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Style w:val="FootnoteAnchor"/>
          <w:rtl w:val="true"/>
        </w:rPr>
        <w:footnoteReference w:id="167"/>
      </w:r>
      <w:r>
        <w:rPr>
          <w:rFonts w:ascii="Amiri" w:hAnsi="Amiri" w:eastAsia="Amiri" w:cs="Amiri"/>
          <w:color w:val="111111"/>
          <w:sz w:val="28"/>
          <w:sz w:val="28"/>
          <w:szCs w:val="28"/>
          <w:rtl w:val="true"/>
          <w:lang w:bidi="ar-SA"/>
        </w:rPr>
        <w:t xml:space="preserve">، ثمّ انهزم الناس ، فقال رسول اللّه صلى الله عليه و 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امض بسيفك حتّى </w:t>
      </w:r>
    </w:p>
    <w:p>
      <w:pPr>
        <w:pStyle w:val="BookText"/>
        <w:rPr/>
      </w:pPr>
      <w:r>
        <w:rPr>
          <w:rFonts w:ascii="IRNazanin" w:hAnsi="IRNazanin" w:eastAsia="IRNazanin"/>
          <w:color w:val="111111"/>
          <w:sz w:val="28"/>
          <w:sz w:val="28"/>
          <w:szCs w:val="28"/>
          <w:rtl w:val="true"/>
          <w:lang w:bidi="fa-IR"/>
        </w:rPr>
        <w:t>تعارضهم</w:t>
      </w:r>
      <w:r>
        <w:rPr>
          <w:rStyle w:val="FootnoteAnchor"/>
          <w:rtl w:val="true"/>
        </w:rPr>
        <w:footnoteReference w:id="168"/>
      </w:r>
      <w:r>
        <w:rPr>
          <w:rFonts w:ascii="Amiri" w:hAnsi="Amiri" w:eastAsia="Amiri" w:cs="Amiri"/>
          <w:color w:val="111111"/>
          <w:sz w:val="28"/>
          <w:sz w:val="28"/>
          <w:szCs w:val="28"/>
          <w:rtl w:val="true"/>
          <w:lang w:bidi="ar-SA"/>
        </w:rPr>
        <w:t>، فإن رأيتهم قد ركبوا القلاص وجنبوا الخيل</w:t>
      </w:r>
      <w:r>
        <w:rPr>
          <w:rStyle w:val="FootnoteAnchor"/>
          <w:rtl w:val="true"/>
        </w:rPr>
        <w:footnoteReference w:id="169"/>
      </w:r>
      <w:r>
        <w:rPr>
          <w:rFonts w:ascii="Amiri" w:hAnsi="Amiri" w:eastAsia="Amiri" w:cs="Amiri"/>
          <w:color w:val="111111"/>
          <w:sz w:val="28"/>
          <w:sz w:val="28"/>
          <w:szCs w:val="28"/>
          <w:rtl w:val="true"/>
          <w:lang w:bidi="ar-SA"/>
        </w:rPr>
        <w:t xml:space="preserve">فإنّهم يريدون مكّة ، وإن رأيتهم قد ركبوا الخيل وهم يجنبون القلاص فإنّهم يريدون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علي عليه‌السلام فكانوا على القلاص ، فقال أبو سفيان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 هو ذا نحن ذاهبون إلى مكّة ، فانصرف إلى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فاتّبعهم جبرئيل عليه‌السلام ، فكلّما سمعوا وقع حافر فرسه ، جدّوا في السير ، وكان يتلوهم ، فإذا ارتحلوا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عسكر محمّد صلى الله عليه و آله قد أقبل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أبو سفيان مكّة فأخبرهم الخبر ، فجاء الرعاة والحطّابون فدخلوا مكّة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عسكر محمّد صلى الله عليه و آله كلّما رحل أبو سفيان نزلوا ، يقدمهم فارس على فرس أشقر</w:t>
      </w:r>
      <w:r>
        <w:rPr>
          <w:rStyle w:val="FootnoteAnchor"/>
          <w:rtl w:val="true"/>
        </w:rPr>
        <w:footnoteReference w:id="170"/>
      </w:r>
      <w:r>
        <w:rPr>
          <w:rFonts w:ascii="Amiri" w:hAnsi="Amiri" w:eastAsia="Amiri" w:cs="Amiri"/>
          <w:color w:val="111111"/>
          <w:sz w:val="28"/>
          <w:sz w:val="28"/>
          <w:szCs w:val="28"/>
          <w:rtl w:val="true"/>
          <w:lang w:bidi="ar-SA"/>
        </w:rPr>
        <w:t xml:space="preserve">يطلب آثارهم ، فأقبل أهل مكّة على أبي سفيان يوبّخونه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النبي صلى الله عليه و آله والراية مع علي عليه‌السلام وهو بين يديه ، فلمّا أن أشرف بالراية من العقبة ورآه الناس نادى علي عليه‌السلام أيّها الناس هذا محمّد لم يمت ولم يقتل ، فقال صاحب الكلام </w:t>
      </w:r>
    </w:p>
    <w:p>
      <w:pPr>
        <w:pStyle w:val="BookText"/>
        <w:rPr/>
      </w:pP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يسخر بنا وقد هزمتنا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والراية بيده ، حتّى هجم عليهم النبي صلى الله عليه و آله ، ونساء الأنصار في أفنيتهم على أبواب دورهم ، وخرج الرجال إليه يلوذون به ويثوبون إليه</w:t>
      </w:r>
      <w:r>
        <w:rPr>
          <w:rStyle w:val="FootnoteAnchor"/>
          <w:rtl w:val="true"/>
        </w:rPr>
        <w:footnoteReference w:id="171"/>
      </w:r>
      <w:r>
        <w:rPr>
          <w:rFonts w:ascii="Amiri" w:hAnsi="Amiri" w:eastAsia="Amiri" w:cs="Amiri"/>
          <w:color w:val="111111"/>
          <w:sz w:val="28"/>
          <w:sz w:val="28"/>
          <w:szCs w:val="28"/>
          <w:rtl w:val="true"/>
          <w:lang w:bidi="ar-SA"/>
        </w:rPr>
        <w:t>، والنساء ، نساء الأنصار قد خدشن الوجوه ونشرن الشعور ، وجززن النواصي ، وخرقن الجيوب ، وخرمن البطون</w:t>
      </w:r>
      <w:r>
        <w:rPr>
          <w:rStyle w:val="FootnoteAnchor"/>
          <w:rtl w:val="true"/>
        </w:rPr>
        <w:footnoteReference w:id="172"/>
      </w:r>
      <w:r>
        <w:rPr>
          <w:rFonts w:ascii="Amiri" w:hAnsi="Amiri" w:eastAsia="Amiri" w:cs="Amiri"/>
          <w:color w:val="111111"/>
          <w:sz w:val="28"/>
          <w:sz w:val="28"/>
          <w:szCs w:val="28"/>
          <w:rtl w:val="true"/>
          <w:lang w:bidi="ar-SA"/>
        </w:rPr>
        <w:t xml:space="preserve">على النبي صلى الله عليه و آله ، فلمّا رأينه قال لهنّ خيرا ، وأمرهنّ أن يستترن ويدخلن منازلهنّ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وعدني أن يظهر دينه على الأديان كلّها ، وأنزل اللّه على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مُحَمَّدٌ إِلاَّ رَسُولٌ قَدْ خَلَتْ مِنْ قَبْلِهِ الرُّسُلُ أَفَإِيْن مَاتَ أَوْ قُتِلَ انْقَلَبْتُمْ عَلَى أَعْقَابِكُمْ وَمَنْ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مسندة إلى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خطبة الوسيلة يقول فيها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دعا اللّه عزّوجلّ نبيّه ورفعه إليه</w:t>
      </w:r>
      <w:r>
        <w:rPr>
          <w:rStyle w:val="FootnoteAnchor"/>
          <w:rtl w:val="true"/>
        </w:rPr>
        <w:footnoteReference w:id="174"/>
      </w:r>
      <w:r>
        <w:rPr>
          <w:rFonts w:ascii="Amiri" w:hAnsi="Amiri" w:eastAsia="Amiri" w:cs="Amiri"/>
          <w:color w:val="111111"/>
          <w:sz w:val="28"/>
          <w:sz w:val="28"/>
          <w:szCs w:val="28"/>
          <w:rtl w:val="true"/>
          <w:lang w:bidi="ar-SA"/>
        </w:rPr>
        <w:t>، لم يك ذلك</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إلاّ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كلمحة من خفقة</w:t>
      </w:r>
      <w:r>
        <w:rPr>
          <w:rStyle w:val="FootnoteAnchor"/>
          <w:rtl w:val="true"/>
        </w:rPr>
        <w:footnoteReference w:id="176"/>
      </w:r>
      <w:r>
        <w:rPr>
          <w:rFonts w:ascii="Amiri" w:hAnsi="Amiri" w:eastAsia="Amiri" w:cs="Amiri"/>
          <w:color w:val="111111"/>
          <w:sz w:val="28"/>
          <w:sz w:val="28"/>
          <w:szCs w:val="28"/>
          <w:rtl w:val="true"/>
          <w:lang w:bidi="ar-SA"/>
        </w:rPr>
        <w:t>، أو وميض من برقة</w:t>
      </w:r>
      <w:r>
        <w:rPr>
          <w:rStyle w:val="FootnoteAnchor"/>
          <w:rtl w:val="true"/>
        </w:rPr>
        <w:footnoteReference w:id="177"/>
      </w:r>
      <w:r>
        <w:rPr>
          <w:rFonts w:ascii="IRNazanin" w:hAnsi="IRNazanin" w:eastAsia="IRNazanin"/>
          <w:color w:val="111111"/>
          <w:sz w:val="28"/>
          <w:sz w:val="28"/>
          <w:szCs w:val="28"/>
          <w:rtl w:val="true"/>
          <w:lang w:bidi="fa-IR"/>
        </w:rPr>
        <w:t>، إلى أن رجعوا على الأعقاب</w:t>
      </w:r>
      <w:r>
        <w:rPr>
          <w:rStyle w:val="FootnoteAnchor"/>
          <w:rtl w:val="true"/>
        </w:rPr>
        <w:footnoteReference w:id="178"/>
      </w:r>
      <w:r>
        <w:rPr>
          <w:rFonts w:ascii="Amiri" w:hAnsi="Amiri" w:eastAsia="Amiri" w:cs="Amiri"/>
          <w:color w:val="111111"/>
          <w:sz w:val="28"/>
          <w:sz w:val="28"/>
          <w:szCs w:val="28"/>
          <w:rtl w:val="true"/>
          <w:lang w:bidi="ar-SA"/>
        </w:rPr>
        <w:t>، وانتكصوا على الأدبار</w:t>
      </w:r>
      <w:r>
        <w:rPr>
          <w:rStyle w:val="FootnoteAnchor"/>
          <w:rtl w:val="true"/>
        </w:rPr>
        <w:footnoteReference w:id="179"/>
      </w:r>
      <w:r>
        <w:rPr>
          <w:rFonts w:ascii="IRNazanin" w:hAnsi="IRNazanin" w:eastAsia="IRNazanin"/>
          <w:color w:val="111111"/>
          <w:sz w:val="28"/>
          <w:sz w:val="28"/>
          <w:szCs w:val="28"/>
          <w:rtl w:val="true"/>
          <w:lang w:bidi="fa-IR"/>
        </w:rPr>
        <w:t>، وطلبوا بالأوتار</w:t>
      </w:r>
      <w:r>
        <w:rPr>
          <w:rStyle w:val="FootnoteAnchor"/>
          <w:rtl w:val="true"/>
        </w:rPr>
        <w:footnoteReference w:id="180"/>
      </w:r>
      <w:r>
        <w:rPr>
          <w:rFonts w:ascii="Amiri" w:hAnsi="Amiri" w:eastAsia="Amiri" w:cs="Amiri"/>
          <w:color w:val="111111"/>
          <w:sz w:val="28"/>
          <w:sz w:val="28"/>
          <w:szCs w:val="28"/>
          <w:rtl w:val="true"/>
          <w:lang w:bidi="ar-SA"/>
        </w:rPr>
        <w:t>، وأظهروا الكتائب</w:t>
      </w:r>
      <w:r>
        <w:rPr>
          <w:rStyle w:val="FootnoteAnchor"/>
          <w:rtl w:val="true"/>
        </w:rPr>
        <w:footnoteReference w:id="181"/>
      </w:r>
      <w:r>
        <w:rPr>
          <w:rFonts w:ascii="IRNazanin" w:hAnsi="IRNazanin" w:eastAsia="IRNazanin"/>
          <w:color w:val="111111"/>
          <w:sz w:val="28"/>
          <w:sz w:val="28"/>
          <w:szCs w:val="28"/>
          <w:rtl w:val="true"/>
          <w:lang w:bidi="fa-IR"/>
        </w:rPr>
        <w:t xml:space="preserve">، وردموا </w:t>
      </w:r>
    </w:p>
    <w:p>
      <w:pPr>
        <w:pStyle w:val="BookText"/>
        <w:rPr/>
      </w:pPr>
      <w:r>
        <w:rPr>
          <w:rFonts w:ascii="IRNazanin" w:hAnsi="IRNazanin" w:eastAsia="IRNazanin"/>
          <w:color w:val="111111"/>
          <w:sz w:val="28"/>
          <w:sz w:val="28"/>
          <w:szCs w:val="28"/>
          <w:rtl w:val="true"/>
          <w:lang w:bidi="fa-IR"/>
        </w:rPr>
        <w:t>الباب</w:t>
      </w:r>
      <w:r>
        <w:rPr>
          <w:rStyle w:val="FootnoteAnchor"/>
          <w:rtl w:val="true"/>
        </w:rPr>
        <w:footnoteReference w:id="182"/>
      </w:r>
      <w:r>
        <w:rPr>
          <w:rFonts w:ascii="Amiri" w:hAnsi="Amiri" w:eastAsia="Amiri" w:cs="Amiri"/>
          <w:color w:val="111111"/>
          <w:sz w:val="28"/>
          <w:sz w:val="28"/>
          <w:szCs w:val="28"/>
          <w:rtl w:val="true"/>
          <w:lang w:bidi="ar-SA"/>
        </w:rPr>
        <w:t>، وفلّوا الديار</w:t>
      </w:r>
      <w:r>
        <w:rPr>
          <w:rStyle w:val="FootnoteAnchor"/>
          <w:rtl w:val="true"/>
        </w:rPr>
        <w:footnoteReference w:id="183"/>
      </w:r>
      <w:r>
        <w:rPr>
          <w:rFonts w:ascii="Amiri" w:hAnsi="Amiri" w:eastAsia="Amiri" w:cs="Amiri"/>
          <w:color w:val="111111"/>
          <w:sz w:val="28"/>
          <w:sz w:val="28"/>
          <w:szCs w:val="28"/>
          <w:rtl w:val="true"/>
          <w:lang w:bidi="ar-SA"/>
        </w:rPr>
        <w:t>، وغيّروا آثار رسول اللّه صلى الله عليه و آله ، ورغبوا عن أحكامه ، وبعدوا من أنواره ، واستبدلوا بمستخلفه بديلاً ، اتّخذوه وكانوا ظالمين ، وزعموا أنّ من اختاروا</w:t>
      </w:r>
      <w:r>
        <w:rPr>
          <w:rStyle w:val="FootnoteAnchor"/>
          <w:rtl w:val="true"/>
        </w:rPr>
        <w:footnoteReference w:id="184"/>
      </w:r>
      <w:r>
        <w:rPr>
          <w:rFonts w:ascii="Amiri" w:hAnsi="Amiri" w:eastAsia="Amiri" w:cs="Amiri"/>
          <w:color w:val="111111"/>
          <w:sz w:val="28"/>
          <w:sz w:val="28"/>
          <w:szCs w:val="28"/>
          <w:rtl w:val="true"/>
          <w:lang w:bidi="ar-SA"/>
        </w:rPr>
        <w:t>من آل أبي قحافة أولى بمقام رسول اللّه صلى الله عليه و آله ممّن اختاره الرسول صلى الله عليه و آله لمقامه ، وأنّ مهاجر آل أبي قحافة خير من المهاجر الأنصاري الربّاني ، ناموس هاشم بن عبد مناف</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الاحتجاج للطبرسي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الإمام محمّد بن علي الباقر عليهماالسلام عن النبي صلى الله عليه و آله في حديث طويل ، وفيه خطبة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أنذركم إنّي رسول اللّه إليكم قد خلت من قبلي الرسل أفإن متّ أو قتلت انقلبتم على أعقابكم </w:t>
      </w:r>
    </w:p>
    <w:p>
      <w:pPr>
        <w:pStyle w:val="BookText"/>
        <w:rPr/>
      </w:pPr>
      <w:r>
        <w:rPr>
          <w:rFonts w:ascii="Amiri" w:hAnsi="Amiri" w:eastAsia="Amiri" w:cs="Amiri"/>
          <w:color w:val="111111"/>
          <w:sz w:val="28"/>
          <w:sz w:val="28"/>
          <w:szCs w:val="28"/>
          <w:rtl w:val="true"/>
          <w:lang w:bidi="ar-SA"/>
        </w:rPr>
        <w:t>ومن ينقلب على عقبيه فلن يضرّ اللّه شيئا ، وسيجزي اللّه الشاكرين ، ألا وإنّ عليا هو الموصوف بالصبر والشكر ثمّ من بعده ولدي من صلبه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عبداللّه الشيرازي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الجرجرائي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زكريا الغلاّبي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 عن جعفر بن محمّد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شكر اللّه تعالى فعال علي بن أبي طالب</w:t>
      </w:r>
      <w:r>
        <w:rPr>
          <w:rStyle w:val="FootnoteAnchor"/>
          <w:rtl w:val="true"/>
        </w:rPr>
        <w:footnoteReference w:id="188"/>
      </w:r>
      <w:r>
        <w:rPr>
          <w:rFonts w:ascii="Amiri" w:hAnsi="Amiri" w:eastAsia="Amiri" w:cs="Amiri"/>
          <w:color w:val="111111"/>
          <w:sz w:val="28"/>
          <w:sz w:val="28"/>
          <w:szCs w:val="28"/>
          <w:rtl w:val="true"/>
          <w:lang w:bidi="ar-SA"/>
        </w:rPr>
        <w:t xml:space="preserve">في موضعين من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سَنَجْزِي الشَّاكِرِينَ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التفسير العتيق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الكوفي عن موسى بن قيس ، عن أبي هارون العبدي عن ربيعة بن ناجذ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التقوا مع رسول اللّه بأُحد وانهزم أصحاب رسول اللّه صلى الله عليه و آله وأقبل علي يضرب بسيفه بين يدي رسول اللّه مع أبي دجانة الأنصاري حتّى كشف المشركين عن رسول اللّه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كُنْتُمْ تَتَمَنَّوْن</w:t>
      </w:r>
    </w:p>
    <w:p>
      <w:p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عليا وأبا دجانة</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إنّ عليا كان يقول في حياة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مَاتَ أَوْ قُتِلَ انْقَلَبْتُمْ عَلَى أَعْقَابِكُمْ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واللّه لا انقلبنا على أعقابنا بعد أن هدانا اللّه ، واللّه لئن مات أو قتل لأُقاتلنّ على ما قاتل عليه حتّى أموت ، واللّه إنّي لأخوه ووليّه وابن عمّه ووارثه فمن أحقّ به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 تبارك</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نَبِىٍّ قَاتَلَ مَعَهُ رِبِّيُّونَ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والكثير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وأبا دجانة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ينصر النبي في غزواته</w:t>
      </w:r>
    </w:p>
    <w:p>
      <w:pPr>
        <w:pStyle w:val="BookText"/>
        <w:rPr/>
      </w:pPr>
      <w:r>
        <w:rPr>
          <w:rFonts w:ascii="Amiri" w:hAnsi="Amiri" w:eastAsia="Amiri" w:cs="Amiri"/>
          <w:color w:val="111111"/>
          <w:sz w:val="28"/>
          <w:sz w:val="28"/>
          <w:szCs w:val="28"/>
          <w:rtl w:val="true"/>
          <w:lang w:bidi="ar-SA"/>
        </w:rPr>
        <w:t>من ينصر الإسلام في جولاته</w:t>
      </w:r>
    </w:p>
    <w:p>
      <w:pPr>
        <w:pStyle w:val="BookText"/>
        <w:rPr/>
      </w:pPr>
      <w:r>
        <w:rPr>
          <w:rFonts w:ascii="Amiri" w:hAnsi="Amiri" w:eastAsia="Amiri" w:cs="Amiri"/>
          <w:color w:val="111111"/>
          <w:sz w:val="28"/>
          <w:sz w:val="28"/>
          <w:szCs w:val="28"/>
          <w:rtl w:val="true"/>
          <w:lang w:bidi="ar-SA"/>
        </w:rPr>
        <w:t>ولا فتى إنّ علي شاهد</w:t>
      </w:r>
    </w:p>
    <w:p>
      <w:pPr>
        <w:pStyle w:val="BookText"/>
        <w:rPr/>
      </w:pPr>
      <w:r>
        <w:rPr>
          <w:rFonts w:ascii="Amiri" w:hAnsi="Amiri" w:eastAsia="Amiri" w:cs="Amiri"/>
          <w:color w:val="111111"/>
          <w:sz w:val="28"/>
          <w:sz w:val="28"/>
          <w:szCs w:val="28"/>
          <w:rtl w:val="true"/>
          <w:lang w:bidi="ar-SA"/>
        </w:rPr>
        <w:t>إنّ الفتوّة والعليّ واحد</w:t>
      </w:r>
    </w:p>
    <w:p>
      <w:pPr>
        <w:pStyle w:val="BookText"/>
        <w:rPr/>
      </w:pPr>
      <w:r>
        <w:rPr>
          <w:rFonts w:ascii="Amiri" w:hAnsi="Amiri" w:eastAsia="Amiri" w:cs="Amiri"/>
          <w:color w:val="111111"/>
          <w:sz w:val="28"/>
          <w:sz w:val="28"/>
          <w:szCs w:val="28"/>
          <w:rtl w:val="true"/>
          <w:lang w:bidi="ar-SA"/>
        </w:rPr>
        <w:t>برهان أنّ السيف ذو الفقار</w:t>
      </w:r>
    </w:p>
    <w:p>
      <w:pPr>
        <w:pStyle w:val="BookText"/>
        <w:rPr/>
      </w:pPr>
      <w:r>
        <w:rPr>
          <w:rFonts w:ascii="Amiri" w:hAnsi="Amiri" w:eastAsia="Amiri" w:cs="Amiri"/>
          <w:color w:val="111111"/>
          <w:sz w:val="28"/>
          <w:sz w:val="28"/>
          <w:szCs w:val="28"/>
          <w:rtl w:val="true"/>
          <w:lang w:bidi="ar-SA"/>
        </w:rPr>
        <w:t>مَن حارب العليّ ذو افتقار</w:t>
      </w:r>
    </w:p>
    <w:p>
      <w:pPr>
        <w:pStyle w:val="BookText"/>
        <w:rPr/>
      </w:pPr>
      <w:r>
        <w:rPr>
          <w:rFonts w:ascii="Amiri" w:hAnsi="Amiri" w:eastAsia="Amiri" w:cs="Amiri"/>
          <w:color w:val="111111"/>
          <w:sz w:val="28"/>
          <w:sz w:val="28"/>
          <w:szCs w:val="28"/>
          <w:rtl w:val="true"/>
          <w:lang w:bidi="ar-SA"/>
        </w:rPr>
        <w:t>صفوة خلق اللّه نفس المصطفى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كلّ ذنب وخطأ صفى </w:t>
      </w:r>
      <w:bookmarkStart w:id="72" w:name="pg7101_92857"/>
    </w:p>
    <w:p>
      <w:pPr>
        <w:pStyle w:val="Heading3"/>
        <w:numPr>
          <w:ilvl w:val="2"/>
          <w:numId w:val="1"/>
        </w:numPr>
        <w:rPr/>
      </w:pPr>
      <w:bookmarkStart w:id="73" w:name="__RefHeading___Toc3649282_372815092"/>
      <w:bookmarkStart w:id="74" w:name="_Toc24"/>
      <w:bookmarkEnd w:id="72"/>
      <w:bookmarkEnd w:id="73"/>
      <w:r>
        <w:rPr/>
        <w:t>14</w:t>
      </w:r>
      <w:r>
        <w:rPr>
          <w:rtl w:val="true"/>
        </w:rPr>
        <w:t xml:space="preserve">- </w:t>
      </w:r>
      <w:r>
        <w:rPr>
          <w:rtl w:val="true"/>
        </w:rPr>
        <w:t>الَّذِينَ اسْتَجَابُوا للّه‌ِِ وَالرَّسُولِ مِنْ بَعْدِ مَا</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وَالرَّسُولِ مِنْ بَعْدِ مَا أَصَابَهُمْ الْقَرْحُ لِلَّذِينَ أَحْسَنُوا مِنْهُمْ وَاتَّقَوْا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في تفسير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معنعنا عن ابن عبّاس رضى‌الله‌عنه في يوم أُحد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مِنْهُمْ وَاتَّقَوْا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عليه‌السلام وتسعة منهم بعثهم رسول اللّه</w:t>
      </w:r>
    </w:p>
    <w:p>
      <w:pPr>
        <w:pStyle w:val="BookText"/>
        <w:rPr/>
      </w:pPr>
      <w:r>
        <w:rPr>
          <w:rFonts w:ascii="Amiri" w:hAnsi="Amiri" w:eastAsia="Amiri" w:cs="Amiri"/>
          <w:color w:val="111111"/>
          <w:sz w:val="28"/>
          <w:sz w:val="28"/>
          <w:szCs w:val="28"/>
          <w:rtl w:val="true"/>
          <w:lang w:bidi="ar-SA"/>
        </w:rPr>
        <w:t>صلى الله عليه و آله في أثر أبي سفيان حين ارتحل فاستجابوا للّه ولرسوله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الوالد ، عن أبي حفص بن شاهين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محمّد بن نصير</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وذكره أيضا الذهبي في كتاب 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الخطيب تحت الرقم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ضرار بن صرد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عبيداللّه بن أبي رافع ، عن عون بن</w:t>
      </w:r>
    </w:p>
    <w:p>
      <w:pPr>
        <w:pStyle w:val="BookText"/>
        <w:rPr/>
      </w:pPr>
      <w:r>
        <w:rPr>
          <w:rFonts w:ascii="Amiri" w:hAnsi="Amiri" w:eastAsia="Amiri" w:cs="Amiri"/>
          <w:color w:val="111111"/>
          <w:sz w:val="28"/>
          <w:sz w:val="28"/>
          <w:szCs w:val="28"/>
          <w:rtl w:val="true"/>
          <w:lang w:bidi="ar-SA"/>
        </w:rPr>
        <w:t>عبداللّه بن أبي رافع عن أبيه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عليا في أُناس من الخزرج حين انصرف المشركون من أُحد ، فجعل لا ينزل المشركون منزلاً إلاّ نزله علي عليه‌السلام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الجراحات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نعيم مسعود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سفيان بن حرب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جَمَعُوا لَكُمْ فَاخْشَوْهُمْ فَزَادَهُمْ إِيمَانا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استجابوا في علي نزلت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لجروح وقروح وردت </w:t>
      </w:r>
      <w:bookmarkStart w:id="75" w:name="pg7101_92859"/>
    </w:p>
    <w:p>
      <w:pPr>
        <w:pStyle w:val="Heading3"/>
        <w:numPr>
          <w:ilvl w:val="2"/>
          <w:numId w:val="1"/>
        </w:numPr>
        <w:rPr/>
      </w:pPr>
      <w:bookmarkStart w:id="76" w:name="__RefHeading___Toc3649284_372815092"/>
      <w:bookmarkStart w:id="77" w:name="_Toc25"/>
      <w:bookmarkEnd w:id="75"/>
      <w:bookmarkEnd w:id="76"/>
      <w:r>
        <w:rPr/>
        <w:t>15</w:t>
      </w:r>
      <w:r>
        <w:rPr>
          <w:rtl w:val="true"/>
        </w:rPr>
        <w:t xml:space="preserve">- </w:t>
      </w:r>
      <w:r>
        <w:rPr>
          <w:rtl w:val="true"/>
        </w:rPr>
        <w:t>أُولوا الأمر هم المعصومون عليهم‌السلام</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الاْخِرِ ذَلِكَ خَيْرٌ وَأَحْسَنُ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وبإسناده إلى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عزّوجلّ على نبيّه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عرفنا اللّه ورسوله ، فمن أُولوا الأمر الذين قرن طاعتهم بطاعته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ياجابر ، وأئمّة المسلمين من بعدي ، أوّلهم علي بن أبي طالب ، ثمّ الحسن ، ثمّ الحسين ، ثمّ علي بن الحسين ، ثمّ محمّد بن علي المعروف في التوراة بالباقر ، وستدركه ياجابر فإذا لقيته فاقرأه منّي السلام ، ثمّ الصادق جعفر بن محمّد ، ثمّ موسى بن جعفر ، ثمّ علي بن موسى ، ثمّ محمّد بن علي ، ثمّ علي بن محمّد ، ثمّ الحسن بن علي ، ثمّ سميّي محمّد وكنيّي حجّة اللّه في أرضه وبقيّته في عباده ابن الحسن بن علي ، ذاك الذي يفتح اللّه تعالى ذكره على يديه مشارق الأرض ومغاربها ذاك الذي يغيب عن شيعته وأوليائه غيبة لا يثبت فيها على القول بإمامته إلاّ من امتحن </w:t>
      </w:r>
    </w:p>
    <w:p>
      <w:pPr>
        <w:pStyle w:val="BookText"/>
        <w:rPr/>
      </w:pPr>
      <w:r>
        <w:rPr>
          <w:rFonts w:ascii="Amiri" w:hAnsi="Amiri" w:eastAsia="Amiri" w:cs="Amiri"/>
          <w:color w:val="111111"/>
          <w:sz w:val="28"/>
          <w:sz w:val="28"/>
          <w:szCs w:val="28"/>
          <w:rtl w:val="true"/>
          <w:lang w:bidi="ar-SA"/>
        </w:rPr>
        <w:t xml:space="preserve">اللّه قلبه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فهل لشيعته الانتفاع به في غيبته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بالنبوّة أنّهم يستضيئون بنوره وينتفعون بولايته في غيبته كانتفاع الناس بالشمس وإن تجلاّها سحاب ، ياجابر هذا من مكنون سرّ اللّه ومخزون علم اللّه ، فاكتمه إلاّ عن أهله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عليه‌السلام، قال سألته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بن أبي طالب ثمّ سكت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سكوته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الحسين فلم يزل يسكت عند كلّ واحد حتّى أُعيد المسألة ، فيقول ، حتّى سمّاهم إلى آخرهم صلّى اللّه عليهم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عبداللّه بن عجلان ، عن أبي جعفر عليه‌السلام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علي عليه‌السلام وفي الأئمّة ، جعلهم اللّه مواضع الأنبياء غير أنّهم لا يحلّون شيئا ولا يحرّمونه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من أُولي الأمر الذين أمر اللّه بطاعتهم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 بن أبي طالب والحسن والحسين وعلي بن الحسين ومحمّد بن علي وجعفر عليهم‌السلام فاحمدوا اللّه الذي عرّفكم أئمّتكم وقادتكم </w:t>
      </w:r>
    </w:p>
    <w:p>
      <w:pPr>
        <w:pStyle w:val="BookText"/>
        <w:rPr/>
      </w:pPr>
      <w:r>
        <w:rPr>
          <w:rFonts w:ascii="Amiri" w:hAnsi="Amiri" w:eastAsia="Amiri" w:cs="Amiri"/>
          <w:color w:val="111111"/>
          <w:sz w:val="28"/>
          <w:sz w:val="28"/>
          <w:szCs w:val="28"/>
          <w:rtl w:val="true"/>
          <w:lang w:bidi="ar-SA"/>
        </w:rPr>
        <w:t>حين جحدهم الناس</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ما كتبه الرضا عليه‌السلام للمأمون من محض الإسلام وشرائع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إلى الرضا عليه‌السلام ، عن جعفر بن محمّد ، عن أبيه محمّد بن علي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النبي صلى الله عليه و آله إلى علي والحسن والحسين عليهم‌السلام ، ثمّ قال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علي وفاطمة إلى أن تقوم الساعة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علي بن الحكم ،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عبداللّه عليه‌السلام قولنا في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طاعتهم مفترضة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الذين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خالد البرقي ، عن القاسم بن محمّد الجوهري ، عن الحسين بن أبي العلا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الأوصياء طاعتهم مفروضة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الذين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 عن محمّد بن عيسى ، عن يونس ، وعلي بن محمّد ، عن سهل بن زياد أبي سعيد ، عن محمّد بن عيسى ، عن يونس ، عن ابن مسكان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والحسن والحسين عليهم‌السلام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عليهم‌السلام في كتابه عزّوجلّ ؟ فقال 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نزلت عليه الصلاة ولم يسمّ اللّه لهم ثلاثا ولا أربعا حتّى كان رسول اللّه صلى الله عليه و آله فسّر ذلك لهم ، ونزلت عليه الزكاة ولم يسمّ لهم من كلّ أربعين درهما درهم حتّى كان رسول اللّه صلى الله عليه و آله هو الذي فسّر ذلك لهم ، ونزل الحجّ ، فلم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حتّى كان رسول اللّه صلى الله عليه و آله هو الذي فسّر ذلك لهم ،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ونزلت في علي والحسن والحسين ، فقال رسول اللّه صلى الله عليه و آله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بكتاب اللّه وأهل بيتي ، فإنّي سألت اللّه أن لا يفرّق بينهما حتّى يوردهما عليّ الحوض ، فأعطاني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فإنّهم أعلم منكم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يخرجوكم من باب هدى ولن يدخلوكم في باب ضلالة ، فلو سكت رسول اللّه صلى الله عليه و آله ولم يبيّن من أهل بيته ، لادّعاها آل فلان وآل فلان ، ولكنّ اللّه عزّوجلّ أنزل في كتابه </w:t>
      </w:r>
    </w:p>
    <w:p>
      <w:pPr>
        <w:pStyle w:val="BookText"/>
        <w:rPr/>
      </w:pPr>
      <w:r>
        <w:rPr>
          <w:rFonts w:ascii="Amiri" w:hAnsi="Amiri" w:eastAsia="Amiri" w:cs="Amiri"/>
          <w:color w:val="111111"/>
          <w:sz w:val="28"/>
          <w:sz w:val="28"/>
          <w:szCs w:val="28"/>
          <w:rtl w:val="true"/>
          <w:lang w:bidi="ar-SA"/>
        </w:rPr>
        <w:t>تصديقا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والحسن والحسين وفاطمة عليهم‌السلام فأدخلهم رسول اللّه صلى الله عليه و آله تحت الكساء في بيت أُمّ سلمة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لكلّ نبي أهلاً وثقلاً وهؤلاء أهل بيتي وثقلي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أهلك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 ولكن هؤلاء ، أهل بيتي وثقلي ، والحديث طويل أخذت منه موضع الحاجة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أحمد بن محمّد ، عن صفوان بن يحيى ، عن عيسى بن السري أبي اليسع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بدعائم الإسلام التي لا يسع أحدا التقصير عن معرفة شيء منها ، الذي من قصر عن معرفة شيء منها فسدّ عليه دينه ولم يقبل منه عمله ، ومن عرفها وعمل بها صلح له دينه ، وقبل منه عمله ولم يضيّق به ممّا هو فيه لجهل شيء من الأُمور جهله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والإيمان بأنّ محمّدا صلى الله عليه و آله رسول اللّه ، والإقرار بما جاء به من عند اللّه ، وحقّ في الأموال الزكاة ، والولاية التي أمر اللّه عزّوجلّ بها ، ولاية آل محمّد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في الولاية شيء دون شيء فضل يعرف لمن أخذ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إمامه مات ميتة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صلى الله عليه و آله وكان علي عليه‌السلام،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 ثمّ كان الحسن ثمّ كان الحسين ،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وحسين بن علي ولا سواء ولا 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 ؟ فقال له حكم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علي بن الحسين ، ثمّ كان محمّد بن علي أبا جعفر ، وكانت الشيعة قبل أن يكون أبو جعفر وهم لا يعرفون مناسك حجّهم وحلالهم وحرامهم حتّى كان أبو جعفر وفتح لهم وبيّن لهم مناسك حجّهم وحلالهم وحرامهم ، حتّى صار الناس يحتاجون إليهم بعد ما كانوا يحتاجون إلى الناس ، فهكذا يكون الأمر ، والأرض لا تكون إلاّ بإمام ، ومن مات لا يعرف إمامه مات ميتة جاهلية ، وأحوج ما تكون إلى ما أنت عليه ، إذا بلغت نفسك هذه ، وأهوى بيده إلى حلقه وانقطعت عنك الدنيا ، تقول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أمر حسن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الاحتجاج للطبرسي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ذو الجلال والإكرام لمّا خلق الخلق واختار خيرة من خلقه واصطفى صفوة من عباده وأرسل رسولاً منهم وأنزل عليه كتابه وشرّع له دينه وفرض فرائضه فكانت الجملة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لنا أهل البيت خاصّة دون غيرنا فانقلبتم على أعقابكم وارتددتم ونقضتم </w:t>
      </w:r>
    </w:p>
    <w:p>
      <w:pPr>
        <w:pStyle w:val="BookText"/>
        <w:rPr/>
      </w:pPr>
      <w:r>
        <w:rPr>
          <w:rFonts w:ascii="Amiri" w:hAnsi="Amiri" w:eastAsia="Amiri" w:cs="Amiri"/>
          <w:color w:val="111111"/>
          <w:sz w:val="28"/>
          <w:sz w:val="28"/>
          <w:szCs w:val="28"/>
          <w:rtl w:val="true"/>
          <w:lang w:bidi="ar-SA"/>
        </w:rPr>
        <w:t>الأمر منكم ونكثتم العهد ولم يضرّ اللّه شيئا وقد أمركم أن تردّوا الأمر إلى اللّه وإلى الرسول وإلى أُولي الأمر منكم المستنبطين للعلم فأقررتم ثمّ جحدتم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الهلالي ، عن أمير المؤمنين عليه‌السلام ، أنّه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يكون به الرجل ضالاً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يعرف من أمر اللّه بطاعته وفرض ولايته وجعل حجّته في أرضه وشاهده على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ياأمير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بنفسه ونبيّه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w:t>
      </w:r>
    </w:p>
    <w:p>
      <w:pPr>
        <w:pStyle w:val="BookText"/>
        <w:rPr/>
      </w:pPr>
      <w:r>
        <w:rPr>
          <w:rFonts w:ascii="Amiri" w:hAnsi="Amiri" w:eastAsia="Amiri" w:cs="Amiri"/>
          <w:color w:val="111111"/>
          <w:sz w:val="28"/>
          <w:sz w:val="28"/>
          <w:szCs w:val="28"/>
          <w:rtl w:val="true"/>
          <w:lang w:bidi="ar-SA"/>
        </w:rPr>
        <w:t>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رأسه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عنّي وفرّجت وأذهبت كلّ شكّ كان في قلبي</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إلى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أخبرني ربّي جلّ جلاله أنّه قد استجاب لي فيك وفي شركائك الذين يكونون من بعدك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ومن شركائي من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عزّوجلّ بنفسه وبي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من آلي ، يردون عليّ الحوض كلّهم هاديين مهديين ، لا يضرّهم من خذلهم ، هم مع القرآن والقرآن معهم ، لا يفارقهم ولا يفارقونه ، بهم تنصر أُمّتي ، وبهم يمطرون ، وبهم يدفع عنهم البلاء ، وبهم يستجاب دعاؤهم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سمّهم لي ، قال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 ووضع يده على رأس الحسين ، ثمّ ابن له يقال له علي ، وسيولد في حياتك فاقرأه منّي السلام ، ثمّ تكمل اثني عشر إماما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سمّهم لي </w:t>
      </w:r>
    </w:p>
    <w:p>
      <w:pPr>
        <w:pStyle w:val="BookText"/>
        <w:rPr/>
      </w:pPr>
      <w:r>
        <w:rPr>
          <w:rFonts w:ascii="Amiri" w:hAnsi="Amiri" w:eastAsia="Amiri" w:cs="Amiri"/>
          <w:color w:val="111111"/>
          <w:sz w:val="28"/>
          <w:sz w:val="28"/>
          <w:szCs w:val="28"/>
          <w:rtl w:val="true"/>
          <w:lang w:bidi="ar-SA"/>
        </w:rPr>
        <w:t>فسمّاهم رجلاً رجلاً ، فقال فمنهم واللّه ياأخا بني هلال مهدي أُمّة محمّد الذي يملأ الأرض قسطا وعدلاً كما ملأت جورا وظلما ، واللّه إنّي لأعرف من يبايعه بين الركن والمقام وأعرف أسماء آبائهم وقبائلهم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إلى سليم بن قيس الهلالي ، عن أمير المؤمنين عليه‌السلام أنّه قال في أثناء كلام له في جمع من المهاجرين والأنصار في المسجد أيّام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عزّوجلّ أتعلمون 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هذه خاصّة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لبعض المؤمنين أم عامّة لجميعهم ؟ فأمر اللّه عزّوجلّ نبيّه صلى الله عليه و آله أن يعلّمهم ولاة أمرهم ، وأن يفسّر لهم من الولاية ما فسّر لهم من صلاتهم وزكاتهم وصومهم وحجّهم ، فنصبني للناس بغدير خم ، ثمّ خطب ، والحديث طويل أخذت منه موضع الحاجة ، الأهم في المقام وفي آخره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 ذلك كلّه وشهدنا كما قلت سواء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جلّ ما قلت ولم نحفظ كلّه ، وهؤلاء الذين حفظوا أخيارنا بما فضّلنا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القاسم ، معنعنا 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عليه‌السلام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طاعة علي مفترضة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طاعة رسول اللّه صلى الله عليه و آله خاصّة مفترضة لقول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طاعة علي بن أبي طالب عليه‌السلام طاعة رسول اللّه صلى الله عليه و آله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عبيداللّه بن كثير ، معنعنا عن سلمان الفارسي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من برأ من ولايتك فقد برأ من ولايتي ، ومن برأ من ولايتي فقد برأ من ولاية اللّه ، ياعلي طاعتك طاعتي وطاعتي طاعة اللّه ، فمن أطاعك أطاعني ومن أطاعني فقد أطاع اللّه ، والذي بعثني بالحقّ نبيّا لحبّنا أهل البيت أعزّ من الجوهر ومن الياقوت الأحمر ومن الزمرّد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ميثاق محبّنا أهل البيت في أُمّ الكتاب لا يزيد فيهم رجل ولا ينقص منهم رجل إلى يوم القيامة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بن أبي طالب عليه‌السلام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سليمان ، معنعنا عن عيسى بن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دعائم الإسلام التي لا يسع أحدا من الناس التقصير عن معرفة شيء منها ، التي من قصّر عن شيء منها فسدّ عليه دينه ولم يقبل منه عمله ، ومن قام بها صلح دينه وقبل عمله ، ولم يضيّق ما هو فيه بجهل شيء جهله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والإيمان برسوله ، والإقرار بما جاء من عند اللّه ، </w:t>
      </w:r>
    </w:p>
    <w:p>
      <w:pPr>
        <w:pStyle w:val="BookText"/>
        <w:rPr/>
      </w:pPr>
      <w:r>
        <w:rPr>
          <w:rFonts w:ascii="Amiri" w:hAnsi="Amiri" w:eastAsia="Amiri" w:cs="Amiri"/>
          <w:color w:val="111111"/>
          <w:sz w:val="28"/>
          <w:sz w:val="28"/>
          <w:szCs w:val="28"/>
          <w:rtl w:val="true"/>
          <w:lang w:bidi="ar-SA"/>
        </w:rPr>
        <w:t xml:space="preserve">والصلاة ، والزكاة ، والولاية التي أمر اللّه بها ، ولاية آل محمّد صلى الله عليه و 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الولاية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أمير المؤمنين علي بن أبي طالب عليه‌السلام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عمر الزهري ، معنعنا عن أبي جعفر عليه‌السلام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الخوارج لمّا أنكروا تحكيم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نحكّم الرجال وإنّما حكّمنا القرآن وهذا القرآن إنّما هو خط مستور بين الدفّتين لا ينطق بلسان ولابدّ له من ترجمان ، وإنّما ينطق عنه الرجال ، ولمّا دعانا القوم إلى أن نحكّم بيننا القرآن لم نكن الفريق المتولّي عن كتاب اللّه سبحانه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إلى اللّه أن نحكم بكتابه ، وردّه إلى الرسول أن نأخذ بسنّته ، فإذا حكم بالصدق في كتاب اللّه ، فنحن أحقّ الناس به ، وإن حكم بسنّة رسول اللّه فنحن أولاهم به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الاحتجاج للطبرسي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w:t>
      </w:r>
    </w:p>
    <w:p>
      <w:pPr>
        <w:pStyle w:val="BookText"/>
        <w:rPr/>
      </w:pPr>
      <w:r>
        <w:rPr>
          <w:rFonts w:ascii="Amiri" w:hAnsi="Amiri" w:eastAsia="Amiri" w:cs="Amiri"/>
          <w:color w:val="111111"/>
          <w:sz w:val="28"/>
          <w:sz w:val="28"/>
          <w:szCs w:val="28"/>
          <w:rtl w:val="true"/>
          <w:lang w:bidi="ar-SA"/>
        </w:rPr>
        <w:t xml:space="preserve">عليه‌السلام ، حديث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اللّه للعلم أهلاً وفرض على العباد طاعتهم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إِلَى الرَّسُولِ وَإِلَى أُوْلِي الْأَمْرِ </w:t>
      </w:r>
    </w:p>
    <w:p>
      <w:pPr>
        <w:pStyle w:val="BookText"/>
        <w:rPr/>
      </w:pPr>
      <w:r>
        <w:rPr>
          <w:rFonts w:ascii="Amiri" w:hAnsi="Amiri" w:eastAsia="Amiri" w:cs="Amiri"/>
          <w:color w:val="111111"/>
          <w:sz w:val="28"/>
          <w:sz w:val="28"/>
          <w:szCs w:val="28"/>
          <w:rtl w:val="true"/>
          <w:lang w:bidi="ar-SA"/>
        </w:rPr>
        <w:t>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وقد ذكر عليه‌السلام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الحجج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رسول اللّه ومن حلّ محلّه ، وأصفياء اللّه ، وهم ولاة الأمر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ذلك الأمر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تنزّل به الملائكة في الليلة التي فرق فيها كلّ أمر حكيم من خلق أو رزق وأجل وعمر وحياة وموت ، وعلم غيب السماوات والأرض والمعجزات التي لا ينبغي إلاّ للّه وأصفيائه والسفرة بينه وبين خلقه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من أنّ ولاة الأمر بعد النبي صلى الله عليه و آله هم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نقله الشيخ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أعلام الورى بأعلام الهدى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غير واحد من أصحابنا ، عن محمّد بن همام ، عن جعفر بن محمّد بن مالك الفزاري ، عن الحسن بن محمّد بن سماعة ، عن أحمد بن الحارث ، عن المفضّل بن عمرو ، عن يونس بن ظبيان ، 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الأنصاري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عرفنا اللّه ورسوله ، فمن أُولوا الأمر الذين قرن اللّه طاعتهم بطاعتك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ياجابر وأئمّة </w:t>
      </w:r>
    </w:p>
    <w:p>
      <w:pPr>
        <w:pStyle w:val="BookText"/>
        <w:rPr/>
      </w:pPr>
      <w:r>
        <w:rPr>
          <w:rFonts w:ascii="Amiri" w:hAnsi="Amiri" w:eastAsia="Amiri" w:cs="Amiri"/>
          <w:color w:val="111111"/>
          <w:sz w:val="28"/>
          <w:sz w:val="28"/>
          <w:szCs w:val="28"/>
          <w:rtl w:val="true"/>
          <w:lang w:bidi="ar-SA"/>
        </w:rPr>
        <w:t xml:space="preserve">المسلمين بعدي ، أوّلهم علي بن أبي طالب عليه‌السلام ثمّ الحسن ثمّ الحسين ثمّ علي بن الحسين ثمّ محمّد بن علي المعروف في التوراة بالباقر ، وستدركه ياجابر ، فإذا لقيته فاقرأه منّي السلام ، ثمّ الصادق جعفر بن محمّد ثمّ موسى بن جعفر ثمّ علي بن موسى ثمّ محمّد بن علي ثمّ علي بن محمّد ثمّ الحسن بن علي ثمّ سميّي وكنيّي حجّة اللّه في أرضه وبقيته على عباده ابن الحسن بن علي ذلك الذي يفتح اللّه عزّوجلّ ذكره ، على يديه مشارق الأرض ومغاربها ، وذلك الذي يغيب عن شيعته وأوليائه غيبة لا يثبت فيها على القول بإمامته إلاّ من امتحن اللّه قلبه للإيمان ،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فهل يقع لشيعته الانتفاع به في غيبته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بعثني بالنبوّة إنّهم يستضيؤون بنوره وينتفعون بولايته في غيبته كانتفاع الناس بالشمس وإن تجلّلها السحاب ، ياجابر هذا من مكنون سرّ اللّه ومخزون علم اللّه فاكتمه إلاّ عن أهله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منصور بن الحسين</w:t>
      </w:r>
      <w:r>
        <w:rPr>
          <w:rStyle w:val="FootnoteAnchor"/>
          <w:rtl w:val="true"/>
        </w:rPr>
        <w:footnoteReference w:id="2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إبراهيم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وهب بن جرير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إسحاق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طلحة بن يزيد بن ركانة ، عن إبراهيم بن سعد بن أبي وقّاص ،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رسول اللّه صلى الله عليه و آله الجرف لحقه علي بن أبي طالب يحمل سلاحا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خلّفتني عنك ولم أتخلّف عن غزوة قبلها ، وقد أرجف المنافقون بي إنّك خلّفتني لما استثقلتني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أما ترضى أن تكون منّي بمنزلة هارون من موسى إلاّ أنّه لا نبي بعدي فارجع فاخلفني في أهلي وأهلك</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عبداللّه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بكير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بكير الغنوي عن حكيم</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ورواه أيضا أبو نعيم الحافظ كما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فرائد السمطين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 جبير عن الحسن بن سعد مولى علي قال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سعد ، عن علي أنّ رسول اللّه صلى الله عليه و آله أراد أن يغزو غزوة له ، فدعا جعفرا فأمره أن يتخلّف على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أتخلّف بعدك يارسول اللّه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صلى الله عليه و آله فعزم علي لمّا تخلّفت قبل أن أتكلّم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ياعلي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يبكيني خصال غير واحدة تقول قريش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تخلّف عن ابن عمّه وخذله ، وتبكيني خصلة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أُريد أن أتعرّض للجهاد في سبيل اللّه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يَطَئُونَ مَوْطِئا يَغِيظُ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225"/>
      </w:r>
      <w:r>
        <w:rPr>
          <w:rFonts w:ascii="Amiri" w:hAnsi="Amiri" w:eastAsia="Amiri" w:cs="Amiri"/>
          <w:color w:val="111111"/>
          <w:sz w:val="28"/>
          <w:sz w:val="28"/>
          <w:szCs w:val="28"/>
          <w:rtl w:val="true"/>
          <w:lang w:bidi="ar-SA"/>
        </w:rPr>
        <w:t xml:space="preserve">وكنت أُريد أن أتعرّض لفضل اللّه ، وما بي غنىً عن سهم أُصيبه مع المسلمين وأعود به عليَّ وعلى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مجيب في جميع ما قلت ،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ستقول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خذل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لي أشدّ من ذلك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وكاهن وكذّاب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أتعرّض للأجر من اللّه‌</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ورواه أبو خالد الواسطي عن زيد ، عن أبيه عن جدّه عنه عليه‌السلام كما في متن الروض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أيضا الهيثمي عن البزّار في باب فضائل علي عليه‌السلام من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البزار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أفما ترضى أن تكون منّي بمنزلة هارون من موسى غير أنّه لا نبي بعدي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أتعرض لفضل اللّه فهذا بهار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فلفل جاءنا من اليمن فبعه واستمتع به أنت وفاطمة حتّى يأتيكم اللّه من فضله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أبو بكر العاقولي في فوائده ، والحاكم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 وقال ابن حجر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شبه الموضوع ، وعبداللّه بن بكير وشيخه ضعيفان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تجريد زوائد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جبير 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السيوطي في أوائل مسند علي عليه‌السلام من كتاب 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البزّار وأبي بكر العاقولي في فوائده وابن مردويه وعن الحاكم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وصحّحه في تفسير سورة التوبة من كتاب التفسير من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جماعة عن عبداللّه بن بكير وتابعه جماعة في الرواية عن حكيم بن جبير ، وأخرجه زيد بن علي في جامعه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حديث المنزلة الذي كان شيخنا أبو حازم الحافظ</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ولأبي حازم العبدوي عمر بن أحمد بن إبراهيم هذا التراجم في مصادر كثيرة ترجمه السمعاني وابن الأثير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الأنساب واللباب وشذرات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وطبقات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ص</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مترجم في السياق وفي منتخبه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بن إبراهيم بن عبدويه بن سدوس بن علي بن عبداللّه بن عبيداللّه بن عتبة بن مسعود الهذلي العبدوي أبو حازم الحافظ الإمام في صنعة الحديث الثقة الأمين ، كثير السماع حسن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سمعه أبوه عن جمع من الشيوخ المتقدّمين مثل أبي العبّاس الصبغي وأبي علي الوفاء الهروي وغيرهما ، ولم يحدّث عنهما تورّعا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أذكرهم فلا أروي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عمّن سمع بخراسان والعراق والحجاز بعد الخمسين والثلاث مائة ، وحجّ سنة سبع وثمانين وثلاث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والده أبي الحسن العبدوي وعن عمّه أبي عبداللّه ، وأبي عمرو بن نجيد ، وأبي عمرو بن مطر ، وأبي بكر الإسماعيلي وأبي الفضل وبشر الإسفرائني وأبي محمّد الشيباني وطبقتهم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فجأة ليلة الأربعاء الثاني من شوّال سنة سبع عشرة وأربعمائة ، وصلّى عليه الإمام أبو إسحاق الإسفرايني ودفن في مقبرة عاصم جنب والده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أيضا الخطيب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صادقا عارفا حافظا ، يسمع الناس بإفادته ويكتبون بانتخابه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وذكره أيضا الذهبي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الثانية من الطبقة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الحفّاظ ، من كتاب 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بيروت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الخطيب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أطلق عليه اسم الحفظ غير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وأبو حازم العبدوي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أيضا ابن عساكر في الطبقة الثانية من أصحاب أبي الحسن الأشعري من كتاب تبيين كذب المفتري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 يحكي عن أبي بكر أحمد بن علي بن ثابت الخطيب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ألق من شيوخي أحفظ من أبي نعيم الحافظ وأبي حازم العبدوي الأعرج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خرّجته</w:t>
      </w:r>
    </w:p>
    <w:p>
      <w:pPr>
        <w:pStyle w:val="BookText"/>
        <w:rPr/>
      </w:pPr>
      <w:r>
        <w:rPr>
          <w:rFonts w:ascii="Amiri" w:hAnsi="Amiri" w:eastAsia="Amiri" w:cs="Amiri"/>
          <w:color w:val="111111"/>
          <w:sz w:val="28"/>
          <w:sz w:val="28"/>
          <w:szCs w:val="28"/>
          <w:rtl w:val="true"/>
          <w:lang w:bidi="ar-SA"/>
        </w:rPr>
        <w:t>بخمسة آلاف إسناد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شأن نزولها في حقّ علي عليه‌السلام رواه جماعة من القوم فمنهم الحاكم الحسكاني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عبداللّه الشيرازي ، أخبرنا أبو بكر الجرجرائي ، أخبرنا أبو أحمد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عمر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بشر بن المفضّل النيسابوري عن عيسى بن يوسف الهمداني ، عن أبي الحسن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بن أبي عيّاش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سليم بن قيس الهلالي ،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شركائي الذين قرنهم اللّه بنفسه وبي وأنزل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فإن خفتم تنازعا في أمر فأرجعوه إلى اللّه والرسول وأُولي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عقيل بن الحسين ، أخبرنا علي بن الحسين ، أخبرنا محمّد بن عبيداللّه ، أخبرنا محمّد بن عبيد بن إسماعيل الصفّار بالبصرة ، أخبرنا بشر بن موسى ، أخبرنا أبو نعيم الفضل بن دكين ، عن سفيان ، عن 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مجاهد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صدّقوا بالتوحيد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حين خلّفه رسول اللّه في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تخلّفني على النساء والصبيان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ترضى أن تكون منّي بمنزلة هارون من موسى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ولاّه اللّه الأمر بعد محمّد في حياته حين خلّفه رسول اللّه بالمدينة ، فأمر اللّه العباد بطاعته وترك</w:t>
      </w:r>
    </w:p>
    <w:p>
      <w:pPr>
        <w:pStyle w:val="BookText"/>
        <w:rPr/>
      </w:pP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النضر العياشي عن حمدان بن أحمد القلانسي ، عن محمّد بن خالد الطيالسي ، عن سيف بن عميرة ، عن إسحاق بن عمّار ، عن أبي بصير ، عن أبي جعفر ، إنّه سأله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أن يسمّي عليا وأهل بيته في كتابه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على رسوله الصلاة ولم يسمّ ثلاثاً </w:t>
      </w:r>
    </w:p>
    <w:p>
      <w:pPr>
        <w:pStyle w:val="BookText"/>
        <w:rPr/>
      </w:pPr>
      <w:r>
        <w:rPr>
          <w:rFonts w:ascii="Amiri" w:hAnsi="Amiri" w:eastAsia="Amiri" w:cs="Amiri"/>
          <w:color w:val="111111"/>
          <w:sz w:val="28"/>
          <w:sz w:val="28"/>
          <w:szCs w:val="28"/>
          <w:rtl w:val="true"/>
          <w:lang w:bidi="ar-SA"/>
        </w:rPr>
        <w:t xml:space="preserve">وأربعاً حتّى كان رسول اللّه هو الذي يفسّر ذلك ، وأنزل الحجّ فلم ينزل طريق استرعاء حتّى فسّر ذلك لهم رسول اللّه ، وأنزل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في علي والحسن والحسين ، 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بكتاب اللّه وأهل بيتي إنّي سألت اللّه أن لا يفرّق بينهما حتّى يوردهما عليّ</w:t>
      </w:r>
    </w:p>
    <w:p>
      <w:pPr>
        <w:pStyle w:val="BookText"/>
        <w:rPr/>
      </w:pPr>
      <w:r>
        <w:rPr>
          <w:rFonts w:ascii="Amiri" w:hAnsi="Amiri" w:eastAsia="Amiri" w:cs="Amiri"/>
          <w:color w:val="111111"/>
          <w:sz w:val="28"/>
          <w:sz w:val="28"/>
          <w:szCs w:val="28"/>
          <w:rtl w:val="true"/>
          <w:lang w:bidi="ar-SA"/>
        </w:rPr>
        <w:t xml:space="preserve">الحوض فأعطاني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عن عبدالغفّار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رضي اللّه عنهما عن أُولي الأمر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علي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الأمرتسري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عبدالغفّار 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عن ابن مردويه عن النعمان بن بشير أنّ عليا تلاها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أُولي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أُولوا الأمر في القرآن أنزله</w:t>
      </w:r>
    </w:p>
    <w:p>
      <w:pPr>
        <w:pStyle w:val="BookText"/>
        <w:rPr/>
      </w:pPr>
      <w:r>
        <w:rPr>
          <w:rFonts w:ascii="Amiri" w:hAnsi="Amiri" w:eastAsia="Amiri" w:cs="Amiri"/>
          <w:color w:val="111111"/>
          <w:sz w:val="28"/>
          <w:sz w:val="28"/>
          <w:szCs w:val="28"/>
          <w:rtl w:val="true"/>
          <w:lang w:bidi="ar-SA"/>
        </w:rPr>
        <w:t>هم الصراط وهُم للخلق ميزان</w:t>
      </w:r>
    </w:p>
    <w:p>
      <w:pPr>
        <w:pStyle w:val="BookText"/>
        <w:rPr/>
      </w:pPr>
      <w:r>
        <w:rPr>
          <w:rFonts w:ascii="Amiri" w:hAnsi="Amiri" w:eastAsia="Amiri" w:cs="Amiri"/>
          <w:color w:val="111111"/>
          <w:sz w:val="28"/>
          <w:sz w:val="28"/>
          <w:szCs w:val="28"/>
          <w:rtl w:val="true"/>
          <w:lang w:bidi="ar-SA"/>
        </w:rPr>
        <w:t>همُ النجومُ مُضيئا يُستضاء بهم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وللبريّة تبيان وبرهان </w:t>
      </w:r>
      <w:bookmarkStart w:id="78" w:name="pg7101_92877"/>
    </w:p>
    <w:p>
      <w:pPr>
        <w:pStyle w:val="Heading3"/>
        <w:numPr>
          <w:ilvl w:val="2"/>
          <w:numId w:val="1"/>
        </w:numPr>
        <w:rPr/>
      </w:pPr>
      <w:bookmarkStart w:id="79" w:name="__RefHeading___Toc3649286_372815092"/>
      <w:bookmarkStart w:id="80" w:name="_Toc26"/>
      <w:bookmarkEnd w:id="78"/>
      <w:bookmarkEnd w:id="79"/>
      <w:r>
        <w:rPr/>
        <w:t>16</w:t>
      </w:r>
      <w:r>
        <w:rPr>
          <w:rtl w:val="true"/>
        </w:rPr>
        <w:t xml:space="preserve">- </w:t>
      </w:r>
      <w:r>
        <w:rPr>
          <w:rtl w:val="true"/>
        </w:rPr>
        <w:t>الْيَوْمَ أَكْمَلْتُ لَكُمْ دِينَكُمْ وَأَتْمَمْتُ</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في مجمع البيان عنهما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بعد أن نصب النبي صلى الله عليه و آله عليا عليه‌السلام علما</w:t>
      </w:r>
    </w:p>
    <w:p>
      <w:pPr>
        <w:pStyle w:val="BookText"/>
        <w:rPr/>
      </w:pPr>
      <w:r>
        <w:rPr>
          <w:rFonts w:ascii="Amiri" w:hAnsi="Amiri" w:eastAsia="Amiri" w:cs="Amiri"/>
          <w:color w:val="111111"/>
          <w:sz w:val="28"/>
          <w:sz w:val="28"/>
          <w:szCs w:val="28"/>
          <w:rtl w:val="true"/>
          <w:lang w:bidi="ar-SA"/>
        </w:rPr>
        <w:t xml:space="preserve">للأنام يوم غدير خم عند منصرفه عن حجّه‌الوداع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فريضة أنزلها اللّه ، ثمّ لم ينزل بعدها فريضة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ومحمّد بن الحسين جميعا ، عن محمّد بن إسماعيل بن بزيع ، عن منصور بن يونس ،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الولاية وإنّما أتاه ذلك في يوم الجمعة بعرفة 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كمال الدين بولاية علي بن أبي طالب عليه‌السلام ، فقال عند ذلك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حديثو عهد بالجاهلية ومتى أخبرتهم بهذا في ابن عمّي يقول قائل ويقول قائل فقلت في نفسي من غير أن ينطق به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فأتتني عزيمة من اللّه عزّوجلّ بتلة أوعدني إن لم أُبلّغ أن يعذّبني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وَإِنْ لَمْ تَفْعَلْ </w:t>
      </w:r>
    </w:p>
    <w:p>
      <w:pPr>
        <w:pStyle w:val="BookText"/>
        <w:rPr/>
      </w:pPr>
      <w:r>
        <w:rPr>
          <w:rFonts w:ascii="Amiri" w:hAnsi="Amiri" w:eastAsia="Amiri" w:cs="Amiri"/>
          <w:color w:val="111111"/>
          <w:sz w:val="28"/>
          <w:sz w:val="28"/>
          <w:szCs w:val="28"/>
          <w:rtl w:val="true"/>
          <w:lang w:bidi="ar-SA"/>
        </w:rPr>
        <w:t>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صلى الله عليه و آله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إنّه لم يكن نبي من الأنبياء ممّن كان</w:t>
      </w:r>
    </w:p>
    <w:p>
      <w:pPr>
        <w:pStyle w:val="BookText"/>
        <w:rPr/>
      </w:pPr>
      <w:r>
        <w:rPr>
          <w:rFonts w:ascii="Amiri" w:hAnsi="Amiri" w:eastAsia="Amiri" w:cs="Amiri"/>
          <w:color w:val="111111"/>
          <w:sz w:val="28"/>
          <w:sz w:val="28"/>
          <w:szCs w:val="28"/>
          <w:rtl w:val="true"/>
          <w:lang w:bidi="ar-SA"/>
        </w:rPr>
        <w:t xml:space="preserve">قبلي إلاّ وقد عمّره اللّه ثمّ دعاه فأجابه فأُوشك أن أُدعى فأُجيب وأنا مسؤول وأنتم مسؤولون فماذا أنتم قائلون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ونصحت وأدّيت ما عليك فجزاك اللّه أفضل جزاء المرسلين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ثلاث مرّات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المسلمين هذا وليّكم من بعدي فليبلّغ الشاهد منكم الغائب</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الكافي خطبة لأمير المؤمنين عليه‌السلام وهي خطبة الوسيلة يقول فيها عليه‌السلام بعد أن ذكر النبي صلى الله عليه و آله وقوله صلى الله عليه و آله حين تكلّمت طائفة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موالي رسول اللّه صلى الله عليه و آله فخرج رسول اللّه صلى الله عليه و آله إلى حجّة الوداع ثمّ صار إلى غدير خم فأمر فأُصلح له شبه المنبر ثمّ علاه وأخذ بعضدي حتّى رؤي بيضا إبطيه رافعا صوته قائلاً في محفله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على ولايتي ولاية اللّه وعلى عداوتي عداوة اللّه ، فأنزل اللّه عزّوجلّ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p>
    <w:p>
      <w:pPr>
        <w:pStyle w:val="BookText"/>
        <w:rPr/>
      </w:pPr>
      <w:r>
        <w:rPr>
          <w:rFonts w:ascii="Amiri" w:hAnsi="Amiri" w:eastAsia="Amiri" w:cs="Amiri"/>
          <w:color w:val="111111"/>
          <w:sz w:val="28"/>
          <w:sz w:val="28"/>
          <w:szCs w:val="28"/>
          <w:rtl w:val="true"/>
          <w:lang w:bidi="ar-SA"/>
        </w:rPr>
        <w:t>أَكْمَلْتُ لَكُمْ دِينَكُمْ وَأَتْمَمْتُ عَلَيْكُمْ نِعْمَتِي وَرَضِيتُ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ولايتي كمال الدين ورضا الربّ جلّ ذكره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الصدوق رحمه‌الله بإسناده إلى الصادق جعفر بن محمّد عليهماالسلام ، عن أبيه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أفضل أعياد أُمّتي وهو اليوم الذي أمرني اللّه تعالى ذكره فيه بنصب أخي علي بن أبي طالب عليه‌السلام علَما لأُمّتي يهتدون به من بعدي ، وهو اليوم الذي أكمل اللّه فيه الدين وأتمّ على أُمّتي فيه النعمة </w:t>
      </w:r>
    </w:p>
    <w:p>
      <w:pPr>
        <w:pStyle w:val="BookText"/>
        <w:rPr/>
      </w:pPr>
      <w:r>
        <w:rPr>
          <w:rFonts w:ascii="Amiri" w:hAnsi="Amiri" w:eastAsia="Amiri" w:cs="Amiri"/>
          <w:color w:val="111111"/>
          <w:sz w:val="28"/>
          <w:sz w:val="28"/>
          <w:szCs w:val="28"/>
          <w:rtl w:val="true"/>
          <w:lang w:bidi="ar-SA"/>
        </w:rPr>
        <w:t>ورضي لهم الإسلام دينا</w:t>
      </w:r>
      <w:r>
        <w:rPr>
          <w:rStyle w:val="FootnoteAnchor"/>
          <w:rtl w:val="true"/>
        </w:rPr>
        <w:footnoteReference w:id="232"/>
      </w:r>
      <w:r>
        <w:rPr>
          <w:rFonts w:ascii="Amiri" w:hAnsi="Amiri" w:eastAsia="Amiri" w:cs="Amiri"/>
          <w:color w:val="111111"/>
          <w:sz w:val="28"/>
          <w:sz w:val="28"/>
          <w:szCs w:val="28"/>
          <w:rtl w:val="true"/>
          <w:lang w:bidi="ar-SA"/>
        </w:rPr>
        <w:t xml:space="preserve">، والحديث طويل أخذت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تهذيب الأحكام في الدعاء بعد صلاة الغدير المسند عن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الإخلاص لك بالوحدانية بأنّك أنت اللّه الذي لا إله إلاّ أنت وأنّ محمّدا عبدك ورسولك وعليا أمير المؤمنين وأنّ الإقرار بولايته تمام توحيدك والإخلاص بوحدانيتك وكمال دينك وتمام نعمتك وفضلك على جميع خلقك وبريّتك فإنّك قلت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فلك الحمد على ما مننت به علينا من الإخلاص لك بوحدانيتك إذ هديتنا لموالاة وليّك الهادي من بعد نبيّك النبي المنذر ورضيت لنا الإسلام دينا بموالاته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الخصال ، عن يزداد بن إبراهيم ، عمّن حدّثه من أصحابنا ، عن أبي عبداللّه عليه‌السلام ، عن علي عليه‌السلام حديث طويل يقول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بولايتي أكمل لهذه الأُمّة دينهم وأتمّ عليهم النعمة ورضي إسلامهم إذ يقول يوم الولاية لمحمّد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يامحمّد أكملت لهم اليوم دينهم وأتممت عليهم نعمتي ورضيت لهم الإسلام دينا ، كلّ ذلك من منّ اللّه به فله الحمد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فرات بن إبراهيم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معنعنا ، عن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w:t>
      </w:r>
    </w:p>
    <w:p>
      <w:pPr>
        <w:pStyle w:val="BookText"/>
        <w:rPr/>
      </w:pPr>
      <w:r>
        <w:rPr>
          <w:rFonts w:ascii="Amiri" w:hAnsi="Amiri" w:eastAsia="Amiri" w:cs="Amiri"/>
          <w:color w:val="111111"/>
          <w:sz w:val="28"/>
          <w:sz w:val="28"/>
          <w:szCs w:val="28"/>
          <w:rtl w:val="true"/>
          <w:lang w:bidi="ar-SA"/>
        </w:rPr>
        <w:t>أبي طالب عليه‌السلام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نعيم ، عن أبي سعيد الخدري أنّ رسول اللّه صلى الله عليه و آله دعا الناس إلى علي يوم غدير خم ، وأمر بقلع ما تحت الشجرة من الشوك ، فقام فدعا عليّا عليه‌السلام فأخذ بضبعيه حتّى نظر الناس إلى إبطيه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واخذل من خذله ، ثمّ لم يفترقا حتّى 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ورضا الربّ برسالتي وبولاية علي من بعدي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المحتضر للحسن بن سليمان ممّا رواه من الأربعين رواية سعد الإربلي يرفعه إلى سلمان الفارسي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 آله إذ جاء أعرابي من بني عامر فوقف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جاء منك رسول يدعونا إلى الإسلام فأسلمنا ، ثمّ إلى الصلاة والصيام والجهاد فرأيناه حسنا ثمّ نهيتنا عن الزنا والسرقة والغيبة والمنكر فانتهينا ، فقال لنا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نحبّ صهرك علي بن أبي طالب عليه‌السلام ، فما السرّ في ذلك وما نراه عبادة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أنّي كنت يوم بدر جالسا بعد أن غزونا إذ هبط جبرئيل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باهيت اليوم بعلي ملائكتي وهو يجول بين الصفوف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والملائكة تكبّر معه ، وعزّتي </w:t>
      </w:r>
    </w:p>
    <w:p>
      <w:pPr>
        <w:pStyle w:val="BookText"/>
        <w:rPr/>
      </w:pPr>
      <w:r>
        <w:rPr>
          <w:rFonts w:ascii="Amiri" w:hAnsi="Amiri" w:eastAsia="Amiri" w:cs="Amiri"/>
          <w:color w:val="111111"/>
          <w:sz w:val="28"/>
          <w:sz w:val="28"/>
          <w:szCs w:val="28"/>
          <w:rtl w:val="true"/>
          <w:lang w:bidi="ar-SA"/>
        </w:rPr>
        <w:t xml:space="preserve">وجلالي لا أُلهم حبّه إلاّ من أُحبّه ، ولا أُلهم بغضه إلاّ من أُبغضه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أنّي كنت يوم أُحد جالسا وقد فرغنا من جهاز عمّي حمزة إذ أتاني جبرئيل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ووضعتها عن المريض ، وفرضت الصوم ووضعته عن المريض والمسافر ، وفرضت الحجّ ووضعته عن المقلّ المدقع</w:t>
      </w:r>
      <w:r>
        <w:rPr>
          <w:rStyle w:val="FootnoteAnchor"/>
          <w:rtl w:val="true"/>
        </w:rPr>
        <w:footnoteReference w:id="238"/>
      </w:r>
      <w:r>
        <w:rPr>
          <w:rFonts w:ascii="Amiri" w:hAnsi="Amiri" w:eastAsia="Amiri" w:cs="Amiri"/>
          <w:color w:val="111111"/>
          <w:sz w:val="28"/>
          <w:sz w:val="28"/>
          <w:szCs w:val="28"/>
          <w:rtl w:val="true"/>
          <w:lang w:bidi="ar-SA"/>
        </w:rPr>
        <w:t xml:space="preserve">، وفرضت الزكاة ووضعتها عمّن لا يملك النصاب ، وجعلت حبّ علي بن أبي طالب ليس فيه رخصة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أنّه ما أنزل اللّه كتابا ولا خلق خلقا إلاّ جعل له سيّدا ، فالقرآن سيّد الكتب المنزلة ، وجبرئيل سيّد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سيّد الأنبياء وعلي سيّد الأوصياء ولكلّ أمر سيّد ، وحبّي وحبّ علي سيّد ما تقرّب به المتقرّبون من طاعة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أنّ اللّه تعالى ألقى في روعي أنّ حبّه شجرة طوبى التي غرسها اللّه تعالى بيده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أنّ جبرئيل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لك منبر عن يمين العرش والنبيّون كلّهم عن يسار العرش وبين يديه ، ونصب لعلي عليه‌السلام كرسي إلى جانبك إكراما له فمن هذه خصائصه يجب عليكم أن تحبّوه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الحمويني بإسناده عن أبي سعيد الخدري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 آله لمّا دعا الناس إلى علي عليه‌السلام في غدير خم ، وأمر بما تحت الشجرة من الشوك فقم ، وذلك يوم الخميس فدعا عليا فأخذ بضبعيه فرفعهما حتّى نظر الناس إلى بياض إبطي رسول اللّه صلى الله عليه و آله ثمّ لم يتفرّقوا حتّى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ورضى الربّ برسالتي ، والولاية لعلي من بعدي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 وعاد من عاداه ، وانصر من نصره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يارسول اللّه فأقول في علي عليه‌السلام أبياتا تسمعها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على بركة اللّه ، فقام حسّان بن ثابت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مشيخة قريش اسمعوا قولي شهادة من رسول اللّه صلى الله عليه و آله في الولاية الثابتة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يقول فمن مولاكم ووليّكم</w:t>
      </w:r>
    </w:p>
    <w:p>
      <w:pPr>
        <w:pStyle w:val="BookText"/>
        <w:rPr/>
      </w:pP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اِلهك مولانا وأنت وليّنا</w:t>
      </w:r>
    </w:p>
    <w:p>
      <w:pPr>
        <w:pStyle w:val="BookText"/>
        <w:rPr/>
      </w:pPr>
      <w:r>
        <w:rPr>
          <w:rFonts w:ascii="Amiri" w:hAnsi="Amiri" w:eastAsia="Amiri" w:cs="Amiri"/>
          <w:color w:val="111111"/>
          <w:sz w:val="28"/>
          <w:sz w:val="28"/>
          <w:szCs w:val="28"/>
          <w:rtl w:val="true"/>
          <w:lang w:bidi="ar-SA"/>
        </w:rPr>
        <w:t>ولن تجدنّ منّا لك اليوم عاصيا</w:t>
      </w:r>
    </w:p>
    <w:p>
      <w:pPr>
        <w:pStyle w:val="BookText"/>
        <w:rPr/>
      </w:pPr>
      <w:r>
        <w:rPr>
          <w:rFonts w:ascii="Amiri" w:hAnsi="Amiri" w:eastAsia="Amiri" w:cs="Amiri"/>
          <w:color w:val="111111"/>
          <w:sz w:val="28"/>
          <w:sz w:val="28"/>
          <w:szCs w:val="28"/>
          <w:rtl w:val="true"/>
          <w:lang w:bidi="ar-SA"/>
        </w:rPr>
        <w:t>هناك دعا اللهمّ وال وليّه</w:t>
      </w:r>
    </w:p>
    <w:p>
      <w:pPr>
        <w:pStyle w:val="BookText"/>
        <w:rPr/>
      </w:pP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فقال له قم ياعلي فإنّني</w:t>
      </w:r>
    </w:p>
    <w:p>
      <w:pPr>
        <w:pStyle w:val="BookText"/>
        <w:rPr/>
      </w:pPr>
      <w:r>
        <w:rPr>
          <w:rFonts w:ascii="Amiri" w:hAnsi="Amiri" w:eastAsia="Amiri" w:cs="Amiri"/>
          <w:color w:val="111111"/>
          <w:sz w:val="28"/>
          <w:sz w:val="28"/>
          <w:szCs w:val="28"/>
          <w:rtl w:val="true"/>
          <w:lang w:bidi="ar-SA"/>
        </w:rPr>
        <w:t>رضيتك من بعدي إماما وهاديا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الغدير ، وله طرق كثيرة إلى أبي سعيد سعد بن مالك الخدري الأنصاري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ابن عساكر بإسناده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ثمانية عشر من ذي الحجّة كتب له صيام ستّين شهرا ، وهو يوم غدير خم لمّا أخذ النبي صلى الله عليه و آله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ولي 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 قال 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ياابن أبي طالب أصبحت مولاي ومولى كلّ مسلم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الحسكاني بإسناده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w:t>
      </w:r>
    </w:p>
    <w:p>
      <w:pPr>
        <w:pStyle w:val="BookText"/>
        <w:rPr/>
      </w:pPr>
      <w:r>
        <w:rPr>
          <w:rFonts w:ascii="Amiri" w:hAnsi="Amiri" w:eastAsia="Amiri" w:cs="Amiri"/>
          <w:color w:val="111111"/>
          <w:sz w:val="28"/>
          <w:sz w:val="28"/>
          <w:szCs w:val="28"/>
          <w:rtl w:val="true"/>
          <w:lang w:bidi="ar-SA"/>
        </w:rPr>
        <w:t xml:space="preserve">نزلت عليه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ورضا الربّ برسالتي وولاية علي بن أبي طالب من بعدي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وانصر من نصره واخذل من خذله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باسناده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النبي صلى الله عليه و آله بمكّة أيّام الموسم إذ التفت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ياأبا الحسن إنّ اللّه قد أنزل عليَّ آية محكمة غير متشابهة ذكري وإيّاك فيها 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ولنعم ما قال الأصفهاني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الغدير أعظم الأعياد</w:t>
      </w:r>
    </w:p>
    <w:p>
      <w:pPr>
        <w:pStyle w:val="BookText"/>
        <w:rPr/>
      </w:pPr>
      <w:r>
        <w:rPr>
          <w:rFonts w:ascii="Amiri" w:hAnsi="Amiri" w:eastAsia="Amiri" w:cs="Amiri"/>
          <w:color w:val="111111"/>
          <w:sz w:val="28"/>
          <w:sz w:val="28"/>
          <w:szCs w:val="28"/>
          <w:rtl w:val="true"/>
          <w:lang w:bidi="ar-SA"/>
        </w:rPr>
        <w:t>كم فيه للّه من الأيادي</w:t>
      </w:r>
    </w:p>
    <w:p>
      <w:pPr>
        <w:pStyle w:val="BookText"/>
        <w:rPr/>
      </w:pPr>
      <w:r>
        <w:rPr>
          <w:rFonts w:ascii="Amiri" w:hAnsi="Amiri" w:eastAsia="Amiri" w:cs="Amiri"/>
          <w:color w:val="111111"/>
          <w:sz w:val="28"/>
          <w:sz w:val="28"/>
          <w:szCs w:val="28"/>
          <w:rtl w:val="true"/>
          <w:lang w:bidi="ar-SA"/>
        </w:rPr>
        <w:t>أكلم فيه دينه المبينا</w:t>
      </w:r>
    </w:p>
    <w:p>
      <w:pPr>
        <w:pStyle w:val="BookText"/>
        <w:rPr/>
      </w:pPr>
      <w:r>
        <w:rPr>
          <w:rFonts w:ascii="Amiri" w:hAnsi="Amiri" w:eastAsia="Amiri" w:cs="Amiri"/>
          <w:color w:val="111111"/>
          <w:sz w:val="28"/>
          <w:sz w:val="28"/>
          <w:szCs w:val="28"/>
          <w:rtl w:val="true"/>
          <w:lang w:bidi="ar-SA"/>
        </w:rPr>
        <w:t>ثمّ ارتضى الإسلام فيه دينا</w:t>
      </w:r>
    </w:p>
    <w:p>
      <w:pPr>
        <w:pStyle w:val="BookText"/>
        <w:rPr/>
      </w:pPr>
      <w:r>
        <w:rPr>
          <w:rFonts w:ascii="Amiri" w:hAnsi="Amiri" w:eastAsia="Amiri" w:cs="Amiri"/>
          <w:color w:val="111111"/>
          <w:sz w:val="28"/>
          <w:sz w:val="28"/>
          <w:szCs w:val="28"/>
          <w:rtl w:val="true"/>
          <w:lang w:bidi="ar-SA"/>
        </w:rPr>
        <w:t>بنعمة الإمرة والولاية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للدين الحنيف راية </w:t>
      </w:r>
      <w:bookmarkStart w:id="81" w:name="pg7101_92884"/>
    </w:p>
    <w:p>
      <w:pPr>
        <w:pStyle w:val="Heading3"/>
        <w:numPr>
          <w:ilvl w:val="2"/>
          <w:numId w:val="1"/>
        </w:numPr>
        <w:rPr/>
      </w:pPr>
      <w:bookmarkStart w:id="82" w:name="__RefHeading___Toc3649288_372815092"/>
      <w:bookmarkStart w:id="83" w:name="_Toc27"/>
      <w:bookmarkEnd w:id="81"/>
      <w:bookmarkEnd w:id="82"/>
      <w:r>
        <w:rPr/>
        <w:t>17</w:t>
      </w:r>
      <w:r>
        <w:rPr>
          <w:rtl w:val="true"/>
        </w:rPr>
        <w:t xml:space="preserve">- </w:t>
      </w:r>
      <w:r>
        <w:rPr>
          <w:rtl w:val="true"/>
        </w:rPr>
        <w:t>إِنَّمَا وَلِيُّكُمْ اللّه‌ُ وَرَسُولُهُ وَالَّذِينَ آمَنُوا</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 وَمَنْ يَتَوَلَّ اللّه‌َ وَرَسُولَهُ وَالَّذِينَ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أحمد بن محمّد ، عن الحسين بن محمّد الهاشمي ، عن أبيه ، عن أحمد بن عيسى ، عن أبي عبداللّه عليه‌السلام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أولى بكم أي أحق بكم وبأُموركم وأنفسكم وأموالكم اللّه ورسوله والذين آمنوا يعني عليا وأولاده الأئمّة عليهم‌السلام إلى يوم القيامة ثمّ وصفهم اللّه عزّوجلّ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عليه‌السلام في صلاة الظهر وقد صلّى ركعتين وهو راكع وعليه حلّة قيمتها ألف دينار ، وكان النبي صلى الله عليه و آله أعطاه إيّاها وكان النجاشي أهداها له ، وجاء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ياولي اللّه وأولى بالمؤمنين من أنفسهم تصدّق على مسكين ، فطرح الحلّة إليه وأومأ بيده إليه أن أحملها فأنزل اللّه فيه هذه الآية وصيّر نعمة أولاده بنعمته فكلّ من بلغ من أولاده مبلغ الإمامة يكون بهذه النعمة مثله فيتصدّقون وهم راكعون والسائل الذي سأل أمير المؤمنين هو من الملائكة ، والذين يسألون الأئمّة من أولاده </w:t>
      </w:r>
    </w:p>
    <w:p>
      <w:pPr>
        <w:pStyle w:val="BookText"/>
        <w:rPr/>
      </w:pPr>
      <w:r>
        <w:rPr>
          <w:rFonts w:ascii="Amiri" w:hAnsi="Amiri" w:eastAsia="Amiri" w:cs="Amiri"/>
          <w:color w:val="111111"/>
          <w:sz w:val="28"/>
          <w:sz w:val="28"/>
          <w:szCs w:val="28"/>
          <w:rtl w:val="true"/>
          <w:lang w:bidi="ar-SA"/>
        </w:rPr>
        <w:t>يكونون من الملائكة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 عن علي بن محمّد ، عن أحمد بن محمّد ، عن الحسن بن محمّد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 عن جدّه عليهم‌السلام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نفر من أصحاب رسول اللّه صلى الله عليه و آله في مسجد المدينة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هذه الآية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كفرنا بهذه الآية نكفر بسائرها ، وإن آمنا فإنّ هذا ذلّ حين يسلّط علينا علي بن أبي طالب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محمّدا صادق فيما يقول ولكنّا نتولاّه ولا نطيع عليا فيما أمرنا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يعني ولاية علي وأكثرهم الكافرون</w:t>
      </w:r>
    </w:p>
    <w:p>
      <w:pPr>
        <w:pStyle w:val="BookText"/>
        <w:rPr/>
      </w:pPr>
      <w:r>
        <w:rPr>
          <w:rFonts w:ascii="Amiri" w:hAnsi="Amiri" w:eastAsia="Amiri" w:cs="Amiri"/>
          <w:color w:val="111111"/>
          <w:sz w:val="28"/>
          <w:sz w:val="28"/>
          <w:szCs w:val="28"/>
          <w:rtl w:val="true"/>
          <w:lang w:bidi="ar-SA"/>
        </w:rPr>
        <w:t>بالولاية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علي بن إبراهيم ، عن أبيه ، عن ابن أبي عمير ، عن عمر بن أُذينة ، عن زرارة والفضيل بن يسار وبكير بن أعين ومحمّد بن مسلم وبريد بن معاوية وأبي الجارود جميعا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عزّوجلّ رسوله بولاية علي وأنزل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ولاية أُولي الأمر فلم يدروا ما هي فأمر اللّه محمّدا صلى الله عليه و آله أن يفسّر لهم الولاية كما فسّر لهم الصلاة والزكاة والصوم والحجّ ، فلمّا أتاه ذلك من اللّه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ضاق بذلك صدر رسول اللّه صلى الله عليه و آله وتخوّف عن أن يرتدّوا عن دينهم وأن يكذّبوه ، </w:t>
      </w:r>
    </w:p>
    <w:p>
      <w:pPr>
        <w:pStyle w:val="BookText"/>
        <w:rPr/>
      </w:pPr>
      <w:r>
        <w:rPr>
          <w:rFonts w:ascii="Amiri" w:hAnsi="Amiri" w:eastAsia="Amiri" w:cs="Amiri"/>
          <w:color w:val="111111"/>
          <w:sz w:val="28"/>
          <w:sz w:val="28"/>
          <w:szCs w:val="28"/>
          <w:rtl w:val="true"/>
          <w:lang w:bidi="ar-SA"/>
        </w:rPr>
        <w:t xml:space="preserve">فضاق صدره وراجع ربّه عزّوجلّ فأوحى اللّه عزّوجلّ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فصدع بأمر اللّه تعالى ذكره فقام بولاية علي عليه‌السلام يوم غدير خم فنادى الصلاة جامعة وأمر الناس أن يبلّغ الشاهد الغائب ، قال عمر 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جميعا غير أبي الجارود 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الفريضة تنزل بعد الفريضة الأُخرى وكانت الولاية آخر الفرائض ،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 لا أُنزل عليكم بعد هذه فريضة قد أكملت لكم الفرائض</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فرات بن إبراهيم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سعيد ، عن المنهال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المحسن وعبداللّه بن محمّد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حدّثني الحسين بن سعيد معنعنا عن أبي جعفر عليه‌السلام أنّ رسول اللّه صلى الله عليه و آله كان يصلّي ذات يوم في مسجد فمرّ به فقير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تصدّق عليك أحد بشيء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مررت برجل راكع فأعطاني خاتمه ، وأشار بيده فإذا هو علي بن أبي طالب عليه‌السلام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وليّكم من بعدي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عليه‌السلام خاصّة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حمزة بن محمّد بن علي بن زياد القصّار معنعنا عن أمير المؤمنين علي بن أبي طالب عليه‌السلام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اللّه أحبّ النبي ، ومن أحبّ النبي أحبّنا ، ومن أحبّنا أحبّ شيعتنا ، فإنّ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وشيعتنا من طينة واحدة ونحن في الجنّة ، ولا يبغض من يحبّنا ولا يحبّ من أبغضنا ، إقروا إن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ما نزلت إلاّ فيه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علي الطبرسي رحمه‌اللهبحذف الإسناد ، عن عباية بن 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عبداللّه بن عبّاس جالس على شفير زمزم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إذ أقبل رجل معتمّ بعمامة ، فجعل ابن عبّاس لا يقول قال رسول اللّه صلى الله عليه و آله إلاّ قال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من كنت ؟ فكشف العمامة عن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جندب بن جنادة البدوي أبو ذرّ الغفاري سمعت رسول اللّه صلى الله عليه و آله بهاتين وإلاّ صمتا ورأيته بهاتين وإلاّ فعميتا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 قاتل الكفرة ، منصور من نصره ، مخذول من خذله ، أما إنّي صلّيت مع رسول اللّه صلى الله عليه و آله يوما من الأيّام صلاة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الظهر فسأل سائل في المسجد فلم يعطه أحد شيئا ، فرفع السائل بيده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سألت في مسجد رسول اللّه صلى الله عليه و آله فلم يعطني أحد شيئا ، وكان علي راكعا فأومأ بخنصره اليمنى وكان يختم فيها ، فأقبل السائل حتّى أخذ الخاتم من </w:t>
      </w:r>
    </w:p>
    <w:p>
      <w:pPr>
        <w:pStyle w:val="BookText"/>
        <w:rPr/>
      </w:pPr>
      <w:r>
        <w:rPr>
          <w:rFonts w:ascii="Amiri" w:hAnsi="Amiri" w:eastAsia="Amiri" w:cs="Amiri"/>
          <w:color w:val="111111"/>
          <w:sz w:val="28"/>
          <w:sz w:val="28"/>
          <w:szCs w:val="28"/>
          <w:rtl w:val="true"/>
          <w:lang w:bidi="ar-SA"/>
        </w:rPr>
        <w:t xml:space="preserve">خنصره وذلك بعين رسول اللّه صلى الله عليه و آله، فلمّا فرغ النبي صلى الله عليه و آله من صلاته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عليه قرآنا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 فَلاَ يَصِلُونَ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وأنا محمّد صفيّك ونبيّك فاشرح لي صدري ويسّر لي أمري واجعل لي وزيرا من أهلي عليا أخي أشدد به أزري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الكلام حتّى نزل عليه جبرئيل من عند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اقرأ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أقرأ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إلى محمّد بن علي الباقر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وقد 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عليه‌السلام أقام الصلاة وآتى الزكاة وهو راكع يريد اللّه عزّوجلّ في كلّ حال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كمال الدين وتمام النعمة بإسناده إلى سليم بن قيس الهلالي ، عن أمير المؤمنين عليه‌السلام أنّه قال في أثناء كلام له في جمع من المهاجرين والأنصار في المسجد أيّام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عزّوجلّ أتعلمون 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أهذه خاصّة لبعض المؤمنين أم عامّة لجميعهم ؟ فأمر اللّه عزّوجلّ نبيّهم صلى الله عليه و آله أن يعلمهم ولاة أمرهم وأن يفسّر لهم من الولاية ما فسّر لهم من صلاتهم وزكاتهم وصومهم وحجّهم فنصبني للناس بغدير خم ، فقال أيّها الناس أتعلمون أنّ اللّه عزّوجلّ مولاي وأنا مولى المؤمنين وأنا أولى بهم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ياعلي ، فقمت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واخذل من خذله ، فقام سلمان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ولاية كماذا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ولاؤه كولائي من كنت أولى به من نفسه فعلي أولى به من نفسه ، فأنزل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تمام نبوّتي وتمام ديني دين اللّه عزّوجلّ بولاية علي بعدي ، فقام أبو بكر 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هذه الآيات خاصّة لعلي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فيه وفي أوصيائي إلى يوم القيامة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بيّنهم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ووزيري ووارثي ووصيّي وخليفتي في أُمّتي وولي كلّ مؤمن بعدي ، ثمّ ابني الحسن ، ثمّ ابني الحسين ، ثمّ تسعة من ولد الحسين واحد بعد واحد ، القرآن معهم وهم مع القرآن لا يفارقونه ولا يفارقهم حتّى يردوا عليّ الحوض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ذلك وشهدنا كما قلت سواء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حفظنا ما قلت ولم نحفظه كلّه ، وهؤلاء الذين حفظوا أخيارنا وأفاضلنا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ليس كلّ الناس يتساوون في الحفظ</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كتاب الخصال في احتجاج علي عليه‌السلام على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ألي الولاية من اللّه مع ولاية رسوله في آية زكاة الخاتم أم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في مناقب أمير المؤمنين عليه‌السلام وتعدادها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والستّون فإنّي كنت أُصلّي في المسجد فجاء سائل فسأل وأنا راكع فناولته خاتمي من اصبعي فأنزل اللّه 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عن الباقر عليه‌السلام بينما رسول اللّه صلى الله عليه و آله جالس وعنده قوم من اليهود وفيهم عبداللّه بن سلام إذ نزلت عليه هذه الآية ، فخرج رسول اللّه صلى الله عليه و آله إلى المسجد فاستقبله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المصلّي ، فجاء رسول اللّه صلى الله عليه و آله فإذا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ممّا روته العامّة والخاصّة في أنّ هذه الآية نزلت في أمير المؤمنين عليه‌السلام كثيرة جدّا ، ونقل في مجمع البيان عن جمهور المفسّرين أنّها نزلت في أمير المؤمنين</w:t>
      </w:r>
    </w:p>
    <w:p>
      <w:pPr>
        <w:pStyle w:val="BookText"/>
        <w:rPr/>
      </w:pPr>
      <w:r>
        <w:rPr>
          <w:rFonts w:ascii="Amiri" w:hAnsi="Amiri" w:eastAsia="Amiri" w:cs="Amiri"/>
          <w:color w:val="111111"/>
          <w:sz w:val="28"/>
          <w:sz w:val="28"/>
          <w:szCs w:val="28"/>
          <w:rtl w:val="true"/>
          <w:lang w:bidi="ar-SA"/>
        </w:rPr>
        <w:t>عليه‌السلام حين تصدّق بخاتمه في ركوعه ، وذكر قصّته عن ابن عبّاس وغيره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محمّد بن بابويه القمي ، عن علي بن حاتم ، عن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عياش ، عن أبي الجارود ، عن أبي جعفر عليه‌السلام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رهطا من اليهود أسلموا منهم عبداللّه بن سلام وأسد وثعلبة وابن يامين وابن صوريا فأتوا النبي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إنّ موسى عليه‌السلام أوصى إلى يوشع بن نون فمن وصيّك يارسول اللّه ومن وليّنا بعدك ؟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 فقاموا فأتوا المسجد فإذا سائل خارج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ياسائل أما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الخاتم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 ذلك الرجل الذي يصلّي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راكعا ، فكبّر النبي صلى الله عليه و آله وكبّر أهل المسجد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وليّكم بعدي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ربّا وبالإسلام دينا وبمحمّد نبيّا وبعلي بن أبي طالب إماما ووليّا ،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تصدّقت بأربعين خاتما وأنا راكع لينزل في ما نزل في علي بن أبي طالب فما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أمالي الصدوق رحمه‌الله مثله سواء</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الطبري بإسناده عن غالب بن عبيداللّه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مجاهد بقوله ،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تصدّق وهو راكع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المغازلي بإسناده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الحاكم الحسكاني بإسناده عن ابن عبّاس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ناصركم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صلى الله عليه و آله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من بين المؤمنين علي بن أبي طالب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يتمّون وضوءها وقراءتها ، وركوعها ، وسجودها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رسول اللّه صلى الله عليه و آله صلّى يوما بأصحابه صلاة الظهر ، وانصرف هو وأصحابه ، فلم يبق في المسجد غير علي قائما يصلّي بين الظهر والعصر ، إذ دخل عليه فقير من فقراء المسلمين ، فلم ير في المسجد أحدا خلا عليا فأقبل نحوه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ياولي اللّه بالذي يصلّى له أن تتصدّق علي بما أمكنك وله خاتم عقيق يماني أحمر كان يلبسه في الصلاة في يمينه فمدّ يده فوضعها على ظهره ، وأشار إلى السائل بنزعه ، فنزعه ودعا له ، ومضى وهبط جبرئيل فقال النبي صلى الله عليه و آله لعلي لقد باهى اللّه بك ملائكته اليوم ،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خرج النبي صلى الله عليه و آله وإذا سائل قد خرج من المسجد فقال له هل أعطاك أحد شيئا وهو راكع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رجل لا أدري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أعطاك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الرجل علي بن أبي طالب ، والخاتم خاتمه عرفه النبي صلى الله عليه و آله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زيد بن حسن ، عن جدّه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عمّار بن ياسر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لعلي بن أبي طالب سائل وهو راكع في صلاة التطوّع فنزع خاتمه فأعطاه السائل فأتى رسول اللّه صلى الله عليه و آله فأعلمه ذلك فنزل على النبي صلى الله عليه و آله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w:t>
      </w:r>
    </w:p>
    <w:p>
      <w:pPr>
        <w:pStyle w:val="BookText"/>
        <w:rPr/>
      </w:pP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فإنّ عليا مولاه اللهمّ وال من والاه وعاد من عاداه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جابر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عبداللّه بن سلام وأُناس معه يشكون إلى رسول اللّه صلى الله عليه و آله مجانبة الناس إيّاهم منذ أسلموا فقال النبي صلى الله عليه و آله ابتغوا إليّ سائلاً ، فدخلنا المسجد فوجدنا فيه مسكينا فأتينا به النبي صلى الله عليه و آله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مررت برجل يصلّي فأعطاني خاتمه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فأرهم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فانطلقنا وعلي قائم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فرجعنا وقد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الزرندي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الواحدي في تفسيره عن علي رضى‌الله‌عنه،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الإسلام ثلاثة لا تنفع واحدة منهنّ دون صاحبتيها ، الصلاة ، والزكاة ، والموالاة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منتزع من الآية ، وذلك أنّ اللّه تعالى أثبت الموالاة بين المؤمنين ، ثمّ لم يصفهم إلاّ بأقام الصلاة وإيتاء الزكاة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والى عليا فقد والى اللّه ورسوله صلى الله عليه و آله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الحسكاني بإسناده عن علي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على رسول اللّه في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رسول اللّه ودخل المسجد وجاء </w:t>
      </w:r>
    </w:p>
    <w:p>
      <w:pPr>
        <w:pStyle w:val="BookText"/>
        <w:rPr/>
      </w:pPr>
      <w:r>
        <w:rPr>
          <w:rFonts w:ascii="Amiri" w:hAnsi="Amiri" w:eastAsia="Amiri" w:cs="Amiri"/>
          <w:color w:val="111111"/>
          <w:sz w:val="28"/>
          <w:sz w:val="28"/>
          <w:szCs w:val="28"/>
          <w:rtl w:val="true"/>
          <w:lang w:bidi="ar-SA"/>
        </w:rPr>
        <w:t xml:space="preserve">الناس يصلّون بين راكع وساجد وقائم ، فإذا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ياسائل هل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خاتمه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المقداد بن الأسود الكندي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جلوسا بين يدي رسول اللّه إذ جاء أعرابي بدوي متنكّب على 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بطوله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قائم يصلّي في وسط المسجد ركعات بين الظهر والعصر فناوله خاتمه فقال النبي صلى الله عليه و آله بخ بخ بخ وجبت الغرفات ، فأنشأ الأعرابي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ياولي المؤمنين كلّهم</w:t>
      </w:r>
    </w:p>
    <w:p>
      <w:pPr>
        <w:pStyle w:val="BookText"/>
        <w:rPr/>
      </w:pPr>
      <w:r>
        <w:rPr>
          <w:rFonts w:ascii="Amiri" w:hAnsi="Amiri" w:eastAsia="Amiri" w:cs="Amiri"/>
          <w:color w:val="111111"/>
          <w:sz w:val="28"/>
          <w:sz w:val="28"/>
          <w:szCs w:val="28"/>
          <w:rtl w:val="true"/>
          <w:lang w:bidi="ar-SA"/>
        </w:rPr>
        <w:t>وسيّد الأوصياء من آدم</w:t>
      </w:r>
    </w:p>
    <w:p>
      <w:pPr>
        <w:pStyle w:val="BookText"/>
        <w:rPr/>
      </w:pPr>
      <w:r>
        <w:rPr>
          <w:rFonts w:ascii="Amiri" w:hAnsi="Amiri" w:eastAsia="Amiri" w:cs="Amiri"/>
          <w:color w:val="111111"/>
          <w:sz w:val="28"/>
          <w:sz w:val="28"/>
          <w:szCs w:val="28"/>
          <w:rtl w:val="true"/>
          <w:lang w:bidi="ar-SA"/>
        </w:rPr>
        <w:t>قد فزت بالنفل ياأبا حسن</w:t>
      </w:r>
    </w:p>
    <w:p>
      <w:pPr>
        <w:pStyle w:val="BookText"/>
        <w:rPr/>
      </w:pPr>
      <w:r>
        <w:rPr>
          <w:rFonts w:ascii="Amiri" w:hAnsi="Amiri" w:eastAsia="Amiri" w:cs="Amiri"/>
          <w:color w:val="111111"/>
          <w:sz w:val="28"/>
          <w:sz w:val="28"/>
          <w:szCs w:val="28"/>
          <w:rtl w:val="true"/>
          <w:lang w:bidi="ar-SA"/>
        </w:rPr>
        <w:t>إذ جادت الكفّ منك بالخاتم</w:t>
      </w:r>
    </w:p>
    <w:p>
      <w:pPr>
        <w:pStyle w:val="BookText"/>
        <w:rPr/>
      </w:pPr>
      <w:r>
        <w:rPr>
          <w:rFonts w:ascii="IRNazanin" w:hAnsi="IRNazanin" w:eastAsia="IRNazanin"/>
          <w:color w:val="111111"/>
          <w:sz w:val="28"/>
          <w:sz w:val="28"/>
          <w:szCs w:val="28"/>
          <w:rtl w:val="true"/>
          <w:lang w:bidi="fa-IR"/>
        </w:rPr>
        <w:t>فالجود فرع وأنت مغرسه</w:t>
      </w:r>
    </w:p>
    <w:p>
      <w:pPr>
        <w:pStyle w:val="BookText"/>
        <w:rPr/>
      </w:pPr>
      <w:r>
        <w:rPr>
          <w:rFonts w:ascii="Amiri" w:hAnsi="Amiri" w:eastAsia="Amiri" w:cs="Amiri"/>
          <w:color w:val="111111"/>
          <w:sz w:val="28"/>
          <w:sz w:val="28"/>
          <w:szCs w:val="28"/>
          <w:rtl w:val="true"/>
          <w:lang w:bidi="ar-SA"/>
        </w:rPr>
        <w:t>وأنتم سادة لذا العالم</w:t>
      </w:r>
    </w:p>
    <w:p>
      <w:pPr>
        <w:pStyle w:val="BookText"/>
        <w:rPr/>
      </w:pPr>
      <w:r>
        <w:rPr>
          <w:rFonts w:ascii="Amiri" w:hAnsi="Amiri" w:eastAsia="Amiri" w:cs="Amiri"/>
          <w:color w:val="111111"/>
          <w:sz w:val="28"/>
          <w:sz w:val="28"/>
          <w:szCs w:val="28"/>
          <w:rtl w:val="true"/>
          <w:lang w:bidi="ar-SA"/>
        </w:rPr>
        <w:t xml:space="preserve">فعندها هبط جبرئيل بالآية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عبداللّه بن سلام ومعه نفر من قومه ممّن قد آمنوا بالنبي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منازلنا بعيدة وليس لنا مجلس ولا مستحدث دون هذا المجلس وإنّ قومنا لمّا رأونا آمنا باللّه وبرسوله وصدّقناه رفضونا وآلوا على أنفسهم أن لا يجالسونا ولا يناكحونا ولا يكلّمونا فشقّ ذلك علينا ، فقال لهم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خرج إلى المسجد والناس بين قائم وراكع فبصر </w:t>
      </w:r>
    </w:p>
    <w:p>
      <w:pPr>
        <w:pStyle w:val="BookText"/>
        <w:rPr/>
      </w:pPr>
      <w:r>
        <w:rPr>
          <w:rFonts w:ascii="Amiri" w:hAnsi="Amiri" w:eastAsia="Amiri" w:cs="Amiri"/>
          <w:color w:val="111111"/>
          <w:sz w:val="28"/>
          <w:sz w:val="28"/>
          <w:szCs w:val="28"/>
          <w:rtl w:val="true"/>
          <w:lang w:bidi="ar-SA"/>
        </w:rPr>
        <w:t xml:space="preserve">بسائل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خاتم من ذهب ،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القائم وأومى بيده إلى علي ، فقال له النبي صلى الله عليه و آله على أي حال أعطاك ؟ قال أعطاني وهو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النبي صلى الله عليه و آله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حسّان بن ثابت يقول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ومهجتي</w:t>
      </w:r>
    </w:p>
    <w:p>
      <w:pPr>
        <w:pStyle w:val="BookText"/>
        <w:rPr/>
      </w:pPr>
      <w:r>
        <w:rPr>
          <w:rFonts w:ascii="Amiri" w:hAnsi="Amiri" w:eastAsia="Amiri" w:cs="Amiri"/>
          <w:color w:val="111111"/>
          <w:sz w:val="28"/>
          <w:sz w:val="28"/>
          <w:szCs w:val="28"/>
          <w:rtl w:val="true"/>
          <w:lang w:bidi="ar-SA"/>
        </w:rPr>
        <w:t>وكلّ بطيء في الهدى ومسارع</w:t>
      </w:r>
    </w:p>
    <w:p>
      <w:pPr>
        <w:pStyle w:val="BookText"/>
        <w:rPr/>
      </w:pPr>
      <w:r>
        <w:rPr>
          <w:rFonts w:ascii="Amiri" w:hAnsi="Amiri" w:eastAsia="Amiri" w:cs="Amiri"/>
          <w:color w:val="111111"/>
          <w:sz w:val="28"/>
          <w:sz w:val="28"/>
          <w:szCs w:val="28"/>
          <w:rtl w:val="true"/>
          <w:lang w:bidi="ar-SA"/>
        </w:rPr>
        <w:t>أيذهب مدحي والمحبر ضائعا</w:t>
      </w:r>
    </w:p>
    <w:p>
      <w:pPr>
        <w:pStyle w:val="BookText"/>
        <w:rPr/>
      </w:pPr>
      <w:r>
        <w:rPr>
          <w:rFonts w:ascii="Amiri" w:hAnsi="Amiri" w:eastAsia="Amiri" w:cs="Amiri"/>
          <w:color w:val="111111"/>
          <w:sz w:val="28"/>
          <w:sz w:val="28"/>
          <w:szCs w:val="28"/>
          <w:rtl w:val="true"/>
          <w:lang w:bidi="ar-SA"/>
        </w:rPr>
        <w:t>وما المدح في جنب الإله بضائع</w:t>
      </w:r>
    </w:p>
    <w:p>
      <w:pPr>
        <w:pStyle w:val="BookText"/>
        <w:rPr/>
      </w:pPr>
      <w:r>
        <w:rPr>
          <w:rFonts w:ascii="Amiri" w:hAnsi="Amiri" w:eastAsia="Amiri" w:cs="Amiri"/>
          <w:color w:val="111111"/>
          <w:sz w:val="28"/>
          <w:sz w:val="28"/>
          <w:szCs w:val="28"/>
          <w:rtl w:val="true"/>
          <w:lang w:bidi="ar-SA"/>
        </w:rPr>
        <w:t>وأنت الذي أعطيت إذ كنت راكعا</w:t>
      </w:r>
    </w:p>
    <w:p>
      <w:pPr>
        <w:pStyle w:val="BookText"/>
        <w:rPr/>
      </w:pPr>
      <w:r>
        <w:rPr>
          <w:rFonts w:ascii="Amiri" w:hAnsi="Amiri" w:eastAsia="Amiri" w:cs="Amiri"/>
          <w:color w:val="111111"/>
          <w:sz w:val="28"/>
          <w:sz w:val="28"/>
          <w:szCs w:val="28"/>
          <w:rtl w:val="true"/>
          <w:lang w:bidi="ar-SA"/>
        </w:rPr>
        <w:t>زكاتا فدتك النفس ياخير راكع</w:t>
      </w:r>
    </w:p>
    <w:p>
      <w:pPr>
        <w:pStyle w:val="BookText"/>
        <w:rPr/>
      </w:pPr>
      <w:r>
        <w:rPr>
          <w:rFonts w:ascii="Amiri" w:hAnsi="Amiri" w:eastAsia="Amiri" w:cs="Amiri"/>
          <w:color w:val="111111"/>
          <w:sz w:val="28"/>
          <w:sz w:val="28"/>
          <w:szCs w:val="28"/>
          <w:rtl w:val="true"/>
          <w:lang w:bidi="ar-SA"/>
        </w:rPr>
        <w:t>فأنزل فيك اللّه خير ولاية</w:t>
      </w:r>
    </w:p>
    <w:p>
      <w:pPr>
        <w:pStyle w:val="BookText"/>
        <w:rPr/>
      </w:pPr>
      <w:r>
        <w:rPr>
          <w:rFonts w:ascii="Amiri" w:hAnsi="Amiri" w:eastAsia="Amiri" w:cs="Amiri"/>
          <w:color w:val="111111"/>
          <w:sz w:val="28"/>
          <w:sz w:val="28"/>
          <w:szCs w:val="28"/>
          <w:rtl w:val="true"/>
          <w:lang w:bidi="ar-SA"/>
        </w:rPr>
        <w:t>فبيّنها مثنى كتاب الشرائع</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وقيل في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أوفى الصلاة مع الزكاة فقامها</w:t>
      </w:r>
    </w:p>
    <w:p>
      <w:pPr>
        <w:pStyle w:val="BookText"/>
        <w:rPr/>
      </w:pPr>
      <w:r>
        <w:rPr>
          <w:rFonts w:ascii="Amiri" w:hAnsi="Amiri" w:eastAsia="Amiri" w:cs="Amiri"/>
          <w:color w:val="111111"/>
          <w:sz w:val="28"/>
          <w:sz w:val="28"/>
          <w:szCs w:val="28"/>
          <w:rtl w:val="true"/>
          <w:lang w:bidi="ar-SA"/>
        </w:rPr>
        <w:t>واللّه يرحم عبده الصبّارا</w:t>
      </w:r>
    </w:p>
    <w:p>
      <w:pPr>
        <w:pStyle w:val="BookText"/>
        <w:rPr/>
      </w:pPr>
      <w:r>
        <w:rPr>
          <w:rFonts w:ascii="Amiri" w:hAnsi="Amiri" w:eastAsia="Amiri" w:cs="Amiri"/>
          <w:color w:val="111111"/>
          <w:sz w:val="28"/>
          <w:sz w:val="28"/>
          <w:szCs w:val="28"/>
          <w:rtl w:val="true"/>
          <w:lang w:bidi="ar-SA"/>
        </w:rPr>
        <w:t>من ذا بخاتمه تصدّق راكعا</w:t>
      </w:r>
    </w:p>
    <w:p>
      <w:pPr>
        <w:pStyle w:val="BookText"/>
        <w:rPr/>
      </w:pPr>
      <w:r>
        <w:rPr>
          <w:rFonts w:ascii="Amiri" w:hAnsi="Amiri" w:eastAsia="Amiri" w:cs="Amiri"/>
          <w:color w:val="111111"/>
          <w:sz w:val="28"/>
          <w:sz w:val="28"/>
          <w:szCs w:val="28"/>
          <w:rtl w:val="true"/>
          <w:lang w:bidi="ar-SA"/>
        </w:rPr>
        <w:t>وأسرّه في نفسه إسرارا</w:t>
      </w:r>
    </w:p>
    <w:p>
      <w:pPr>
        <w:pStyle w:val="BookText"/>
        <w:rPr/>
      </w:pPr>
      <w:r>
        <w:rPr>
          <w:rFonts w:ascii="Amiri" w:hAnsi="Amiri" w:eastAsia="Amiri" w:cs="Amiri"/>
          <w:color w:val="111111"/>
          <w:sz w:val="28"/>
          <w:sz w:val="28"/>
          <w:szCs w:val="28"/>
          <w:rtl w:val="true"/>
          <w:lang w:bidi="ar-SA"/>
        </w:rPr>
        <w:t>من كان بات على فراش محمّد</w:t>
      </w:r>
    </w:p>
    <w:p>
      <w:pPr>
        <w:pStyle w:val="BookText"/>
        <w:rPr/>
      </w:pPr>
      <w:r>
        <w:rPr>
          <w:rFonts w:ascii="Amiri" w:hAnsi="Amiri" w:eastAsia="Amiri" w:cs="Amiri"/>
          <w:color w:val="111111"/>
          <w:sz w:val="28"/>
          <w:sz w:val="28"/>
          <w:szCs w:val="28"/>
          <w:rtl w:val="true"/>
          <w:lang w:bidi="ar-SA"/>
        </w:rPr>
        <w:t>ومحمّد يسرى وينحو الغارا</w:t>
      </w:r>
    </w:p>
    <w:p>
      <w:pPr>
        <w:pStyle w:val="BookText"/>
        <w:rPr/>
      </w:pPr>
      <w:r>
        <w:rPr>
          <w:rFonts w:ascii="Amiri" w:hAnsi="Amiri" w:eastAsia="Amiri" w:cs="Amiri"/>
          <w:color w:val="111111"/>
          <w:sz w:val="28"/>
          <w:sz w:val="28"/>
          <w:szCs w:val="28"/>
          <w:rtl w:val="true"/>
          <w:lang w:bidi="ar-SA"/>
        </w:rPr>
        <w:t>من كان جبريل يقوم يمينه</w:t>
      </w:r>
    </w:p>
    <w:p>
      <w:pPr>
        <w:pStyle w:val="BookText"/>
        <w:rPr/>
      </w:pPr>
      <w:r>
        <w:rPr>
          <w:rFonts w:ascii="Amiri" w:hAnsi="Amiri" w:eastAsia="Amiri" w:cs="Amiri"/>
          <w:color w:val="111111"/>
          <w:sz w:val="28"/>
          <w:sz w:val="28"/>
          <w:szCs w:val="28"/>
          <w:rtl w:val="true"/>
          <w:lang w:bidi="ar-SA"/>
        </w:rPr>
        <w:t>فيها وميكال يقوم يسارا</w:t>
      </w:r>
    </w:p>
    <w:p>
      <w:pPr>
        <w:pStyle w:val="BookText"/>
        <w:rPr/>
      </w:pPr>
      <w:r>
        <w:rPr>
          <w:rFonts w:ascii="Amiri" w:hAnsi="Amiri" w:eastAsia="Amiri" w:cs="Amiri"/>
          <w:color w:val="111111"/>
          <w:sz w:val="28"/>
          <w:sz w:val="28"/>
          <w:szCs w:val="28"/>
          <w:rtl w:val="true"/>
          <w:lang w:bidi="ar-SA"/>
        </w:rPr>
        <w:t>من كان في القرآن سمّي مؤمنا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تسع آيات جعلن كبارا</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روى الخوارزمي بإسناده عن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 آله ودخل المسجد ، والناس يصلّون ما بين راكع وساجد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ياسائل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هذا الراكع أعطاني خاتما وأشار إلى علي عليه‌السلام فكبّر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أنزل الآيات البيّنات في أبي الحسن والحسين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البطريق بإسناده عن ابن عبّاس رضى‌الله‌عنه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رهطا من مسلمي أهل الكتاب منهم عبداللّه بن سلام وأسد ، وأسيد وثعلبة ، لمّا أمرهم النبي صلى الله عليه و آله أن يقطعوا مودّة اليهود والنصارى فعلوا فقالت بنو قريضة والنضير فما لنا نواد أهل دين محمّد صلى الله عليه و آله ، وقد تبرّؤا من ديننا ومودّتنا فوالذي يحلف به لا يكلّم رجل منّا رجلاً دخل في دين محمّد ، ولا نناكحهم ، ولا نبايعهم ، ولا نجالسهم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ندخل عليهم ، ولا نأذن لهم في بيوتنا ففعلوا فبلغ ذلك عبداللّه بن سلام وأصحابه ، فأتوا رسول اللّه صلى الله عليه و آله عند الظهر فدخلوا عليه ، فقالوا يارسول اللّه إنّ بيوتنا قاصية من المسجد فلا نجد متحدّثا دون هذا المسجد ، وإنّ قومنا لمّا رأونا قد صدّقنا اللّه ورسوله ، وتركناهم ودينهم أظهروا لنا العداوة فأقسموا أن لا يناكحونا ولا يواكلونا ولا يشاربونا ، ولا يجالسونا ، ولا يدخلوا علينا ولا ندخل عليهم ، ولا يخالطونا بشيء ، ولا يكلّمونا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علينا ، ولا نستطيع أن نجالس أصحابك </w:t>
      </w:r>
    </w:p>
    <w:p>
      <w:pPr>
        <w:pStyle w:val="BookText"/>
        <w:rPr/>
      </w:pPr>
      <w:r>
        <w:rPr>
          <w:rFonts w:ascii="Amiri" w:hAnsi="Amiri" w:eastAsia="Amiri" w:cs="Amiri"/>
          <w:color w:val="111111"/>
          <w:sz w:val="28"/>
          <w:sz w:val="28"/>
          <w:szCs w:val="28"/>
          <w:rtl w:val="true"/>
          <w:lang w:bidi="ar-SA"/>
        </w:rPr>
        <w:t xml:space="preserve">لبعد المنازل فبينما هم يشكون لرسول اللّه صلى الله عليه و آله أمرهم ، إذ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عليهم ، فقالوا قد رضينا باللّه ورسوله وبالمؤمنين وليا ، وأذّن بلال فخرج رسول اللّه صلى الله عليه و آله والناس في المسجد يصلّون من بين قائم في الصلاة وراكع وساجد فإذا هو بمسكين يطوف ويسأل الناس ، فدعاه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أعطاك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فضّة ، قال من أعطاكه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الرجل القائم ، فنظر رسول اللّه صلى الله عليه و آله ، فإذا هو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 وهو راكع ، 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ابن عبّاس رضى‌الله‌عنه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سائل بالنبي صلى الله عليه و آله وفي يده خاتم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 هذا الخاتم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 وكان علي يصلّي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جعلها فيَّ وفي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وكان على خاتمه الذي تصدّق به سبحان من فخري بأنّي له عبد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الكنجي بإسناده عن أنس بن مالك أنّ سائلاً أتى المسجد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يقرض الملي الوفي ، وعلي عليه‌السلام راكع يقول بيده خلفه للسائل ، أي اخلع الخاتم من يدي ، قال رسول اللّه ياعمر وجبت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يارسول اللّه ما وجبت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وجبت له الجنّة واللّه ما خلعه من يده حتّى خلعه اللّه من كلّ ذنب ومن كلّ خطيئة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 أحد من المسجد حتّى نزل جبرئيل عليه‌السلام بقوله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المتّقي بإسناده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علي بخاتمه وهو راكع فقال النبي صلى الله عليه و آله للسائل من أعطاك هذا الخاتم ؟ قال ذاك الراكع ؟ 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خاتمه مكتوب سبحان من فخري بأنّي له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في خاتمه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الملك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الفخر الرازي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كثير عن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جميع المؤمنين ولكن علي بن أبي طالب مرّ به سائل وهو راكع في المسجد فأعطاه خاتمه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الآلوسي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وغالب الأخباريين على أنّها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تعالى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أخرج الحاكم وابن مردويه وغيرهما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متّصل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ابن سلام ونفر من قومه آمنوا بالنبي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منازلنا بعيدة وليس لنا مجلس ولا متحدّث دون هذا المجلس وإنّ قومنا لمّا رأونا آمنا باللّه تعالى ورسوله صلى الله عليه و آله وصدّقناه رفضونا وآلوا على نفوسهم أن لا يجالسونا ولا يناكحونا ولا يكلّمونا ، فشقّ ذلك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صلى الله عليه و آله خرج إلى المسجد والناس بين قائم وراكع فبصر بسائل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خاتم من فضّة ، فقال من أعطاكه ؟ فقال ذلك القائم وأومأ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 فكبّر النبي صلى الله عليه و آله ثمّ تلا هذه الآية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لنا عبداللّه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أنا رأيت عليا تصدّق بخاتمه على محتاج وهو راكع فنحن نتولاّه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كثير بإسناده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 الله عليه و آله إلى المسجد والناس يصلّون بين راكع وساجد وقائم ، وقاعد ، وإذا مسكين يسأل فدخل رسول اللّه صلى الله عليه و آله فقال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أي حال أعطاكه قال وهو راكع ، قال وذلك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صلى الله عليه و آله عند ذلك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إسناد لا يقدح به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84" w:name="pg7101_92900"/>
    </w:p>
    <w:p>
      <w:pPr>
        <w:pStyle w:val="Heading3"/>
        <w:numPr>
          <w:ilvl w:val="2"/>
          <w:numId w:val="1"/>
        </w:numPr>
        <w:rPr/>
      </w:pPr>
      <w:bookmarkStart w:id="85" w:name="__RefHeading___Toc3649290_372815092"/>
      <w:bookmarkStart w:id="86" w:name="_Toc28"/>
      <w:bookmarkEnd w:id="84"/>
      <w:bookmarkEnd w:id="85"/>
      <w:r>
        <w:rPr/>
        <w:t>18</w:t>
      </w:r>
      <w:r>
        <w:rPr>
          <w:rtl w:val="true"/>
        </w:rPr>
        <w:t xml:space="preserve">- </w:t>
      </w:r>
      <w:r>
        <w:rPr>
          <w:rtl w:val="true"/>
        </w:rPr>
        <w:t>إكمال الدين وإتمام النعمة وخطبة النبي صلى الله عليه و آله في الغدير</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في الجوامع عن ابن عبّاس وجابر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نبيّه أن ينصب عليا عليه‌السلام للناس ويخبرهم بولايته فتخوّف عليه‌السلام أن يقولوا حابى ابن عمّه وأن يشقّ</w:t>
      </w:r>
    </w:p>
    <w:p>
      <w:pPr>
        <w:pStyle w:val="BookText"/>
        <w:rPr/>
      </w:pPr>
      <w:r>
        <w:rPr>
          <w:rFonts w:ascii="Amiri" w:hAnsi="Amiri" w:eastAsia="Amiri" w:cs="Amiri"/>
          <w:color w:val="111111"/>
          <w:sz w:val="28"/>
          <w:sz w:val="28"/>
          <w:szCs w:val="28"/>
          <w:rtl w:val="true"/>
          <w:lang w:bidi="ar-SA"/>
        </w:rPr>
        <w:t xml:space="preserve">ذلك على جماعة من أصحابه فنزلت هذه الآية ، فأخذ بيده يوم غدير خم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المجمع عن الثعلبي والحسكاني وغيرهما من العامّة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ومحمّد بن الحسين جميعا ، عن محمّد بن إسماعيل بن بزيع ، عن منصور بن يونس ، عن أبي الجارود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وذكر حديثا طويلاً وفيه 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الولاية وإنّما أتاه ذلك في يوم الجمعة بعرفة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p>
    <w:p>
      <w:pPr>
        <w:pStyle w:val="BookText"/>
        <w:rPr/>
      </w:pPr>
      <w:r>
        <w:rPr>
          <w:rFonts w:ascii="Amiri" w:hAnsi="Amiri" w:eastAsia="Amiri" w:cs="Amiri"/>
          <w:color w:val="111111"/>
          <w:sz w:val="28"/>
          <w:sz w:val="28"/>
          <w:szCs w:val="28"/>
          <w:rtl w:val="true"/>
          <w:lang w:bidi="ar-SA"/>
        </w:rPr>
        <w:t>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كمال الدين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عند ذلك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حديثوا عهد بالجاهلية ومتى أخبرتهم بهذا في ابن عمّي يقول قائل ويقول قائل ، فقلت في نفسي من غير أن ينطق به لساني فأتتني عزيمة من اللّه بتلة</w:t>
      </w:r>
      <w:r>
        <w:rPr>
          <w:rStyle w:val="FootnoteAnchor"/>
          <w:rtl w:val="true"/>
        </w:rPr>
        <w:footnoteReference w:id="285"/>
      </w:r>
      <w:r>
        <w:rPr>
          <w:rFonts w:ascii="Amiri" w:hAnsi="Amiri" w:eastAsia="Amiri" w:cs="Amiri"/>
          <w:color w:val="111111"/>
          <w:sz w:val="28"/>
          <w:sz w:val="28"/>
          <w:szCs w:val="28"/>
          <w:rtl w:val="true"/>
          <w:lang w:bidi="ar-SA"/>
        </w:rPr>
        <w:t xml:space="preserve">أوعدني إن لم أُبلّغ أن يعذّبني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فأخذ رسول اللّه صلى الله عليه و آله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إنّه لم يكن نبي من الأنبياء ممّن كان قبلي إلاّ وقد عمّره اللّه ثمّ دعاه فأجابه ، فأُوشك أن أُدعى فأُجيب وأنا مسؤول وأنتم مسؤولون فماذا أنتم قائلون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ونصحت وأدّيت ما عليك فجزاك اللّه أفضل جزاء المرسلين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المسلمين هذا وليّكم من بعدي فليبلّغ الشاهد منكم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أمين اللّه على خلقه وغيبه ودينه الذي ارتضاه لنفسه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عمر بن أُذينة ، عن زرارة والفضل بن يسار وبكير بن أعين ومحمّد بن مسلم وبريد بن معاوية وأبي الجارود جميعاً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عزّوجلّ رسوله بولاية علي وأنزل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وفرض ولاية أُولي الأمر فلم يدروا ما هي ، فأمر اللّه محمّدا صلى الله عليه و آله أن يفسّر لهم الولاية كما فسّر لهم الصلاة والزكاة والصوم والحجّ فلمّا أتاه ذلك من اللّه ضاق بذلك صدر رسول اللّه صلى الله عليه و آله وتخوّف أن يرتدّوا عن دينهم وأن يكذّبوه فضاق صدره وراجع ربّه عزّوجلّ ، فأوحى اللّه عزّوجلّ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وصدع بأمر اللّه تعالى ذكره فقام بولاية علي عليه‌السلام يوم غدير خم، </w:t>
      </w:r>
    </w:p>
    <w:p>
      <w:pPr>
        <w:pStyle w:val="BookText"/>
        <w:rPr/>
      </w:pPr>
      <w:r>
        <w:rPr>
          <w:rFonts w:ascii="Amiri" w:hAnsi="Amiri" w:eastAsia="Amiri" w:cs="Amiri"/>
          <w:color w:val="111111"/>
          <w:sz w:val="28"/>
          <w:sz w:val="28"/>
          <w:szCs w:val="28"/>
          <w:rtl w:val="true"/>
          <w:lang w:bidi="ar-SA"/>
        </w:rPr>
        <w:t xml:space="preserve">، فنادى الصلاة جامعة وأمر الناس أن يبلّغ الشاهد الغائب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الفريضة تنزل بعد الفريضة الأُخرى وكانت الولاية آخر الفرائض ،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يقول اللّه عزّوجلّ لا أُنزّل عليكم بعد هذه فريضة قد أكملت لكم الفرائض</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وغيره ، عن سهل ، عن محمّد بن عيسى ومحمّد بن يحيى ومحمّد بن الحسين جميعا ، عن محمّد بن سنان ، عن إسماعيل بن جابر وعبدالكريم بن عمرو ، عن عبدالحميد بن أبي الديلم ، عن أبي عبداللّه عليه‌السلام حديث طويل يقول فيه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رسول اللّه صلى الله عليه و آله من حجّة الوداع نزل جبرئيل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الناس فاجتمعوا وأمر بسمرات فقمَّ شوكهنّ 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من وليّكم أولى بكم من أنفسكم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حسكة النفاق في قلوب القوم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جلّ ذكره هذا على محمّد قطّ وما يريد إلاّ أن يرفع بضبع ابن عمّه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الاحتجاج للطبرسي رحمه‌الله بإسناده إلى محمّد بن علي الباقر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صلى الله عليه و آله من المدينة وقد بلّغ جميع الشرائع قومه غير الحجّ والولاية ، فأتاه جبرئيل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اللّه عزّوجلّ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أقبض نبيّا من أنبيائي ولا رسولاً من رسلي إلاّ بعد إكمال ديني وتأكيد حجّتي وقد بقي </w:t>
      </w:r>
    </w:p>
    <w:p>
      <w:pPr>
        <w:pStyle w:val="BookText"/>
        <w:rPr/>
      </w:pPr>
      <w:r>
        <w:rPr>
          <w:rFonts w:ascii="Amiri" w:hAnsi="Amiri" w:eastAsia="Amiri" w:cs="Amiri"/>
          <w:color w:val="111111"/>
          <w:sz w:val="28"/>
          <w:sz w:val="28"/>
          <w:szCs w:val="28"/>
          <w:rtl w:val="true"/>
          <w:lang w:bidi="ar-SA"/>
        </w:rPr>
        <w:t xml:space="preserve">عليك من ذلك فريضتان ممّا يحتاج أن تبلّغهما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الحجّ ، وفريضة الولاية والخلافة من بعدك ، فإنّي لم أُخل أرضي من حجّة ولن أُخليها أبدا ، فإنّ اللّه يأمرك أن تبلّغ قومك الحجّ وتحجّ ويحجّ معك كلّ من استطاع إليه سبيلاً من أهل الحضر والأطراف والأعراب وتعلّمهم من معالم حجّهم مثل ما علّمتهم من صلاتهم وزكاتهم وصيامهم وتوقفهم من ذلك على مثال الذي أوقفتهم عليه من جميع ما بلّغتهم من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منادي رسول اللّه صلى الله عليه و آله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رسول اللّه صلى الله عليه و آله يريد الحجّ وأن يعلّمكم من ذلك مثل الذي علّمكم من شرائع دينكم ويوقفكم من ذلك على ما أوقفكم عليه من غيره ، فخرج رسول اللّه صلى الله عليه و آله</w:t>
      </w:r>
    </w:p>
    <w:p>
      <w:pPr>
        <w:pStyle w:val="BookText"/>
        <w:rPr/>
      </w:pPr>
      <w:r>
        <w:rPr>
          <w:rFonts w:ascii="Amiri" w:hAnsi="Amiri" w:eastAsia="Amiri" w:cs="Amiri"/>
          <w:color w:val="111111"/>
          <w:sz w:val="28"/>
          <w:sz w:val="28"/>
          <w:szCs w:val="28"/>
          <w:rtl w:val="true"/>
          <w:lang w:bidi="ar-SA"/>
        </w:rPr>
        <w:t>وخرج معه الناس وأصغوا إليه لينظروا ما يصنع فيصنعوا مثله ، فحجّ بهم وبلغ من حجّ مع رسول اللّه صلى الله عليه و آله من أهل المدينة وأهل الأطراف والأعراب سبعين ألف إنسان أو يزيدون على نحو عدد أصحاب موسى عليه‌السلام السبعين ألف الذين أخذ عليهم بيعة هارون عليه‌السلام فنكثوا واتّبعوا العجل والسامري ، وكذلك رسول اللّه صلى الله عليه و آله أخذ البيعة لعلي بن أبي طالب عليه‌السلام بالخلافة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عدد أصحاب موسى عليه‌السلام فنكثوا البيعة واتّبعوا العجل سنّة بسنّة ومثلاً بمثل ، واتّصلت التلبية ما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بالموقف أتاه جبرئيل عليه‌السلام عن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اللّه عزّوجلّ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دنا أجلك ومدّتك وأنا مستقدمك على ما لابدّ منه ولا عنه محيص ، فأعهد عهدك وقدّم وصيّتك وأعمد إلى ما عندك من العلم وميراث علوم الأنبياء من قبلك والسلاح والتابوت وجميع ما عندك من آيات الأنبياء عليهم‌السلام فسلّمها إلى وصيّك وخليفتك من بعدك حجّتي البالغة على خلقي علي بن أبي طالب عليه‌السلام فأقمه للناس علَما وجدّد عهده وميثاقه </w:t>
      </w:r>
    </w:p>
    <w:p>
      <w:pPr>
        <w:pStyle w:val="BookText"/>
        <w:rPr/>
      </w:pPr>
      <w:r>
        <w:rPr>
          <w:rFonts w:ascii="Amiri" w:hAnsi="Amiri" w:eastAsia="Amiri" w:cs="Amiri"/>
          <w:color w:val="111111"/>
          <w:sz w:val="28"/>
          <w:sz w:val="28"/>
          <w:szCs w:val="28"/>
          <w:rtl w:val="true"/>
          <w:lang w:bidi="ar-SA"/>
        </w:rPr>
        <w:t>وبيعته وذكّرهم ما أخذت عليهم من بيعتي وميثاقي الذي واثقتهم به وعهدي الذي عهدت إليهم من ولاية وليّي ومولاهم ومولى كلّ مؤمن ومؤمنة علي بن أبي طالب عليه‌السلام ، فإنّي لم أقبض نبيا من الأنبياء إلاّ من بعد إكمال ديني وإتمام نعمتي بولاية</w:t>
      </w:r>
    </w:p>
    <w:p>
      <w:pPr>
        <w:pStyle w:val="BookText"/>
        <w:rPr/>
      </w:pPr>
      <w:r>
        <w:rPr>
          <w:rFonts w:ascii="Amiri" w:hAnsi="Amiri" w:eastAsia="Amiri" w:cs="Amiri"/>
          <w:color w:val="111111"/>
          <w:sz w:val="28"/>
          <w:sz w:val="28"/>
          <w:szCs w:val="28"/>
          <w:rtl w:val="true"/>
          <w:lang w:bidi="ar-SA"/>
        </w:rPr>
        <w:t>أوليائي ومعاداة أعدائي ، وذلك كمال توحيدي وديني وإتمام نعمتي بولاية أوليائي ومعاداة أعدائي ، وذلك كمال توحيدي وديني وإتمام نعمتي على خلقي باتّباع وليّي وطاعته وذلك أنّي لا أترك أرضي بغير ولي ولا قيّم ليكون حجّة لي على خلقي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بولاية وليّي ومولى كلّ مؤمن ومؤمنة علي عبدي ووصي نبي والخليفة من بعده وحجّتي البالغة على خلقي ، مقرون طاعته بطاعة محمّد نبيّي ومقرون طاعته مع طاعة محمّد بطاعتي ، من أطاعه فقد أطاعني ومن عصاه فقد عصاني ، جعلته علما بيني وبين خلقي ، من عرفه كان مؤمنا ومن أنكره كان كافرا ومن أشرك ببيعته كان مشركا ومن لقيني بولايته دخل الجنّة ومن لقيني بعداوته دخل النار ، فأقم يامحمّد عليا علَما وخذ عليهم البيعة وجدّد عليهم عهدي وميثاقي لهم الذي واثقتهم عليه فإنّي قابضك إليّ ومستقدمك عليّ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فخشي رسول اللّه صلى الله عليه و آله من قومه وأهل النفاق والشقاق أن يتفرّقوا ويرجعوا إلى الجاهلية لما عرف من عداوتهم ولما تنطوي عليه أنفسهم لعلي عليه‌السلام من البغضة ، وسأل جبرئيل أن يسأل ربّه العصمة من الناس وانتظر أن يأتيه جبرئيل بالعصمة من الناس من اللّه جلّ اسمه ، فأخّر ذلك إلى أن بلغ مسجد الخيف ، فأتاه جبرئيل عليه‌السلام في مسجد الخيف فأمره أن يعهد عهده ويقيم عليا للناس ولم يأته بالعصمة من اللّه جلّ جلاله الذي أراد حتّى أتى كراع الغميم بين مكّة والمدينة فأتاه جبرئيل عليه‌السلام وأمره بالذي أتاه به من قبل اللّه ولم يأته بالعصمة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إنّي أخشى قومي أن </w:t>
      </w:r>
    </w:p>
    <w:p>
      <w:pPr>
        <w:pStyle w:val="BookText"/>
        <w:rPr/>
      </w:pPr>
      <w:r>
        <w:rPr>
          <w:rFonts w:ascii="Amiri" w:hAnsi="Amiri" w:eastAsia="Amiri" w:cs="Amiri"/>
          <w:color w:val="111111"/>
          <w:sz w:val="28"/>
          <w:sz w:val="28"/>
          <w:szCs w:val="28"/>
          <w:rtl w:val="true"/>
          <w:lang w:bidi="ar-SA"/>
        </w:rPr>
        <w:t xml:space="preserve">يكذّبوني ولا يقبلوا قولي في علي ، فرحل فلمّا بلغ غدير خم قبل الجحفة بثلاثة أميال أتاه جبرئيل على خمس ساعات مضت من النهار بالزجر والانتهار والعصمة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اللّه عزّوجلّ يقرئك السلام ويقول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أوائلهم قريبا من الجحفة فأمره بأن يرد من تقدّم منهم ويحبس من تأخّر عنهم في ذلك المكان ليقيم عليا للناس ويبلّغهم ما أنزل اللّه تعالى في علي عليه‌السلام وأخبره بأنّ اللّه عزّوجلّ قد عصمه من الناس ، فأمر رسول اللّه صلى الله عليه و آله عندما جاءته العصمة مناديا ينادي في الناس بالصلاة جامعة ويردّ من تقدّم منهم ويحبس من تأخّر فتنحّى عن يمين الطريق إلى جنب مسجد الغدير أمره بذلك جبرئيل عليه‌السلام عن اللّه عزّوجلّ وفي الموضع سلمات</w:t>
      </w:r>
      <w:r>
        <w:rPr>
          <w:rStyle w:val="FootnoteAnchor"/>
          <w:rtl w:val="true"/>
        </w:rPr>
        <w:footnoteReference w:id="289"/>
      </w:r>
      <w:r>
        <w:rPr>
          <w:rFonts w:ascii="Amiri" w:hAnsi="Amiri" w:eastAsia="Amiri" w:cs="Amiri"/>
          <w:color w:val="111111"/>
          <w:sz w:val="28"/>
          <w:sz w:val="28"/>
          <w:szCs w:val="28"/>
          <w:rtl w:val="true"/>
          <w:lang w:bidi="ar-SA"/>
        </w:rPr>
        <w:t>فأمر رسول اللّه صلى الله عليه و آله أن يقمَّ ما تحتهنّ</w:t>
      </w:r>
      <w:r>
        <w:rPr>
          <w:rStyle w:val="FootnoteAnchor"/>
          <w:rtl w:val="true"/>
        </w:rPr>
        <w:footnoteReference w:id="290"/>
      </w:r>
      <w:r>
        <w:rPr>
          <w:rFonts w:ascii="Amiri" w:hAnsi="Amiri" w:eastAsia="Amiri" w:cs="Amiri"/>
          <w:color w:val="111111"/>
          <w:sz w:val="28"/>
          <w:sz w:val="28"/>
          <w:szCs w:val="28"/>
          <w:rtl w:val="true"/>
          <w:lang w:bidi="ar-SA"/>
        </w:rPr>
        <w:t xml:space="preserve">وينصب له أحجار كهيئة المنبر ليشرف على الناس ، فتراجع الناس واحتبس أواخرهم في ذلك المكان لا يزالون ، فقام رسول اللّه صلى الله عليه و آله فوق تلك الأحجار ثمّ حمد اللّه تعالى وأثنى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في توحّده ، ودنا في تفرّده ، وجلّ في سلطانه ، وعظم في أركانه ، وأحاط بكلّ شيء علما وهو في مكانه ، وقهر جميع الخلق بقدرته وبرهانه مجيدا لم يزل محمودا لا يزال ، بارئ المسموكات</w:t>
      </w:r>
      <w:r>
        <w:rPr>
          <w:rStyle w:val="FootnoteAnchor"/>
          <w:rtl w:val="true"/>
        </w:rPr>
        <w:footnoteReference w:id="291"/>
      </w:r>
      <w:r>
        <w:rPr>
          <w:rFonts w:ascii="Amiri" w:hAnsi="Amiri" w:eastAsia="Amiri" w:cs="Amiri"/>
          <w:color w:val="111111"/>
          <w:sz w:val="28"/>
          <w:sz w:val="28"/>
          <w:szCs w:val="28"/>
          <w:rtl w:val="true"/>
          <w:lang w:bidi="ar-SA"/>
        </w:rPr>
        <w:t xml:space="preserve">وداحي المدحوات وجبّار الأرضين والسماوات ، سبّوح قدّوس ربّ الملائكة والروح ، متفضّل على جميع من </w:t>
      </w:r>
    </w:p>
    <w:p>
      <w:pPr>
        <w:pStyle w:val="BookText"/>
        <w:rPr/>
      </w:pPr>
      <w:r>
        <w:rPr>
          <w:rFonts w:ascii="Amiri" w:hAnsi="Amiri" w:eastAsia="Amiri" w:cs="Amiri"/>
          <w:color w:val="111111"/>
          <w:sz w:val="28"/>
          <w:sz w:val="28"/>
          <w:szCs w:val="28"/>
          <w:rtl w:val="true"/>
          <w:lang w:bidi="ar-SA"/>
        </w:rPr>
        <w:t xml:space="preserve">برأه ، متطوّل على من أدناه يلحظ كلّ عين والعيون لا تراه كريم حليم ذو أناة ، قد وسع كلّ شيء برحمته ومنّ عليهم بنعمته ، لا يعجل بانتقامه ولا يبادر إليهم بما استحقّوا من عذابه ، قذفهم السرائر وعلم الضمائر ، ولم تخف عليه المكنونات ، ولا اشتبهت عليه الخفيّات ، له الإحاطة بكلّ شيء ، والغلبة على كلّ شيء ، والقوّة في كلّ شيء ، والقدرة على كلّ شيء ، ليس مثله شيء ، وهو منشئ الشيء حين لا شيء ، دائم قائم بالقسط لا إله إلاّ هو العزيز الحكيم ، جلّ من أن تدركه الأبصار وهو يدرك الأبصار وهو اللطيف الخبير ، لا يلحق أحد وصفه من معاينة ، ولا يجد أحد كيف هو من سرّ وعلانية إلاّ بما دلّ عزّوجلّ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بأنّه اللّه الذي ملأ الدهر قدسه ، والذي يغشي الأبد نوره ، والذي ينفذ أمره بلا مشاورة مشير ، ولا معه شريك في تقدير ولا تفاوت في تدبير ، صوّر ما أبدع على غير مثال ، وخلق الخلق بلا معونة من أحد ولا تكلّف ولا احتيال ، أنشأها فكانت وبرأها فبانت ، فهو اللّه الذي لا إله إلاّ هو المتقن الصنعة ، الحسن الصنيعة ، العدل الذي لا يجور ، والأكرم الذي ترجع إليه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أنّه الذي تواضع كلّ شيء لقدرته ، وخضع كلّ شيء لهيبته ، مالك الأملاك ومفلك الأفلاك ، ومسخّر الشمس والقمر كلّ يجري لأجل مسمّى ، يكوّر الليل على النهار ويكوّر النهار على الليل يطلبه حثيثا ، قاسم كلّ جبّار عنيد ، ومهلك كلّ شيطان مريد ، لم يكن معه ضدّ ولا ندّ ، أحد صمد ، لم يلد ولم يولد ، ولم يكن له كفوا أحد ، إله واحد ، وربّ ماجد ، يشاء فيمضي ، ويريد فيقضي ، ويعلم فيحصي ، ويميت ويحيي ، ويفقر ويغني ، ويضحك ويبكي ، ويدنيى ويقصي ، ويمنع ويعطي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الملك وله الحمد بيده الخير وهو على كلّ شيء قدير ، يولج الليل في النهار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ويولج النهار في الليل ، لا إله إلاّ هو العزيز الغفّار ، مستجيب الدعاء ، ومجزل العطاء ، محصي الأنفاس ، وربّ الجنّة والناس ، لا يشتكل عليه شيء ، ولا يضجره صراخ المستصرخين ، ولا يبرمه إلحاح الملّحين ، العاصم للصالحين ، والموفّق للمفلحين ، ومولى العالمين ، الذين استحقّ من كلّ من خلق أن يشكره ويحمده على السرّاء والضرّاء والشدّة والرخاء ، وأُؤمن به وبملائكته وكتبه ورسله ، أسمع أمره وأُطيع وأُبادر إلى كلّ ما يرضاه ، واستسلم لقضائه رغبة في طاعته وخوفا من عقوبته ، لأنّه اللّه الذي لا يؤمن مكره ولا يخاف جوره ، وأُقرّ له على نفسي بالعبودية ، وأشهد له بالربوبية ، وأُؤدّي ما أُوحي إليّ حذرا من أن لا أفعل فتحلّ بي منه قارعة لا يدفعها عنّي أحد وإن عظمت حيلته ، لا إله إلاّ هو ، لأنّه قد أعلمني أنّي إن لم أُبلّغ ما أُنزل إليّ فما بلّغت رسالته وقد ضمن لي تبارك وتعالى العصمة ، وهو الكافي الكريم ، 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قصّرت في تبليغ ما أنزله وأنا مبيّن لكم سبب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عليه‌السلام هبط إليّ مرارا ثلاثا يأمر عن السلام ربّي وهو السلام أن أقوم في هذا المشهد فأُعلم كلّ أبيض وأسود أنّ علي بن أبي طالب أخي ووصيّي وخليفتي والإمام من بعدي ، الذي محلّه منّي محلّ هارون من موسى إلاّ أنّه لا نبي بعدي ، وهو وليّكم بعد اللّه ورسوله ، وقد أنزل اللّه تبارك وتعالى علي بذلك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بن أبي طالب أقام الصلاة وآتى الزكاة وهو راكع يريد اللّه عزّوجلّ في كلّ حال ، وسألت جبرئيل عليه‌السلام أن يستعفي لي 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لعلمي بقلّة المتّقين وكثرة المنافقين </w:t>
      </w:r>
    </w:p>
    <w:p>
      <w:pPr>
        <w:pStyle w:val="BookText"/>
        <w:rPr/>
      </w:pPr>
      <w:r>
        <w:rPr>
          <w:rFonts w:ascii="IRNazanin" w:hAnsi="IRNazanin" w:eastAsia="IRNazanin"/>
          <w:color w:val="111111"/>
          <w:sz w:val="28"/>
          <w:sz w:val="28"/>
          <w:szCs w:val="28"/>
          <w:rtl w:val="true"/>
          <w:lang w:bidi="fa-IR"/>
        </w:rPr>
        <w:t>وإدغال</w:t>
      </w:r>
      <w:r>
        <w:rPr>
          <w:rStyle w:val="FootnoteAnchor"/>
          <w:rtl w:val="true"/>
        </w:rPr>
        <w:footnoteReference w:id="292"/>
      </w:r>
      <w:r>
        <w:rPr>
          <w:rFonts w:ascii="Amiri" w:hAnsi="Amiri" w:eastAsia="Amiri" w:cs="Amiri"/>
          <w:color w:val="111111"/>
          <w:sz w:val="28"/>
          <w:sz w:val="28"/>
          <w:szCs w:val="28"/>
          <w:rtl w:val="true"/>
          <w:lang w:bidi="ar-SA"/>
        </w:rPr>
        <w:t>الآثمين وختل</w:t>
      </w:r>
      <w:r>
        <w:rPr>
          <w:rStyle w:val="FootnoteAnchor"/>
          <w:rtl w:val="true"/>
        </w:rPr>
        <w:footnoteReference w:id="293"/>
      </w:r>
      <w:r>
        <w:rPr>
          <w:rFonts w:ascii="Amiri" w:hAnsi="Amiri" w:eastAsia="Amiri" w:cs="Amiri"/>
          <w:color w:val="111111"/>
          <w:sz w:val="28"/>
          <w:sz w:val="28"/>
          <w:szCs w:val="28"/>
          <w:rtl w:val="true"/>
          <w:lang w:bidi="ar-SA"/>
        </w:rPr>
        <w:t>المستهزئين بالإسلام الذين وصفهم اللّه في كتابه بأنّهم يقولون بألسنتهم ما ليس في قلوبهم ويحسبونه هيّنا وهو عند اللّه عظيم ، وكثرة أذاهم لي غير مرّة حتّى سمّوني أُذنا</w:t>
      </w:r>
      <w:r>
        <w:rPr>
          <w:rStyle w:val="FootnoteAnchor"/>
          <w:rtl w:val="true"/>
        </w:rPr>
        <w:footnoteReference w:id="294"/>
      </w:r>
      <w:r>
        <w:rPr>
          <w:rFonts w:ascii="Amiri" w:hAnsi="Amiri" w:eastAsia="Amiri" w:cs="Amiri"/>
          <w:color w:val="111111"/>
          <w:sz w:val="28"/>
          <w:sz w:val="28"/>
          <w:szCs w:val="28"/>
          <w:rtl w:val="true"/>
          <w:lang w:bidi="ar-SA"/>
        </w:rPr>
        <w:t xml:space="preserve">، وزعموا أنّي كذلك لكثرة ملازمته إيّاي وإقبالي عليه حتّى أنزل اللّه عزّوجلّ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الَّذِينَ يُؤْذُونَ النَّبِىَّ وَيَقُولُونَ هُوَ أُذُنٌ قُلْ أُذُنُ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95"/>
      </w:r>
      <w:r>
        <w:rPr>
          <w:rFonts w:ascii="Amiri" w:hAnsi="Amiri" w:eastAsia="Amiri" w:cs="Amiri"/>
          <w:color w:val="111111"/>
          <w:sz w:val="28"/>
          <w:sz w:val="28"/>
          <w:szCs w:val="28"/>
          <w:rtl w:val="true"/>
          <w:lang w:bidi="ar-SA"/>
        </w:rPr>
        <w:t xml:space="preserve">، ولو شئت أن أُسمّي بأسمائهم لسمّيت ، وأن أُؤمي إليهم بأعيانهم لأومأت ، وأن أدلّ عليهم لدللت ، ولكنّي واللّه في أُمورهم قد تكرّمت ، وكلّ ذلك لا يرضي اللّه منّي إلاّ أن أُبلّغ ما أُنزل إليّ ، ثمّ تلا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معاشر الناس أنّ اللّه قد نصبه لكم وليّا وإماما مفترضا طاعته على المهاجرين والأنصار وعلى التابعين لهم بإحسان وعلى البادي والحاضر وعلى الأعجمي والعربي والحرّ والمملوك والصغير والكبير وعلى الأبيض والأسود وعلى كلّ موحّد ، ماضٍ حكمه جائز قوله نافذ أمره ملعون من خالفه مرحوم من تبعه ومن صدّقه فقد غفر اللّه له ولمن سمع منه وأطاع له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 آخر مقام أقومه في هذا المشهد فاسمعوا وأطيعوا وانقادوا لأمر ربّكم ، وإنّ اللّه عزّوجلّ هو ربّكم ووليّكم وإلهكم ، ثمّ من دونه رسوله محمّد وليّكم القائم المخاطب لكم ، ثمّ من بعدي علي وليّكم وإمامكم بأمر اللّه ربّكم ، ثمّ </w:t>
      </w:r>
    </w:p>
    <w:p>
      <w:pPr>
        <w:pStyle w:val="BookText"/>
        <w:rPr/>
      </w:pPr>
      <w:r>
        <w:rPr>
          <w:rFonts w:ascii="Amiri" w:hAnsi="Amiri" w:eastAsia="Amiri" w:cs="Amiri"/>
          <w:color w:val="111111"/>
          <w:sz w:val="28"/>
          <w:sz w:val="28"/>
          <w:szCs w:val="28"/>
          <w:rtl w:val="true"/>
          <w:lang w:bidi="ar-SA"/>
        </w:rPr>
        <w:t xml:space="preserve">الإمامة في ذرّيتي من ولده إلى يوم القيامة إلى يوم تلقون اللّه ورسوله ، لا حلال إلاّ ما أحلّه اللّه ، ولا حرام إلاّ ما حرّمه اللّه ، عرّفني الحلال والحرام وأنا أفضيت لما علّمني ربّي من كتابه وحلاله وحرامه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من علم إلاّ وقد أحصاه اللّه فيّ ، وكلّ علم علمته فقد أحصيته في علي إمام المتّقين ، ما من علم إلاّ وقد علّمته عليا وهو الإمام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لا تضلّوا عنه ولا تنفروا منه ولا تستنكفوا من ولايته ، فهو الذي يهدي إلى الحقّ ويعمل به ويزهق الباطل وينهى عنه ولا تأخذه في اللّه لومة لائم ، ثمّ إنّه أوّل من آمن باللّه ورسوله ، والذي فدى رسول اللّه بنفسه ، والذي كان مع رسول اللّه ولا أحد يعبد اللّه مع رسوله من الرجال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 الناس فضّلوه فقد فضّله اللّه ، وأقبلوه فقد نصبه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إنّه إمام من اللّه ، ولن يتوب اللّه على أحد أنكر ولايته ، ولن يغفر اللّه له حتما ، على اللّه أن يفعل ذلك بمن خالف أمره فيه وأن يعذّبه عذابا نكرا أبد الآباد ودهر الدهور ، فاحذروا أن تخالفوه فتصلوا نارا وقودها الناس والحجارة أُعدّت للكافرين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بي واللّه بشّر الأوّلون من النبيين والمرسلين ، وأنا خاتم الأنبياء والمرسلين والحجّة على جميع المخلوقين من أهل السماوات والأرضين ، فمن شكّ في ذلك فهو كافر كفر الجاهلية الأُولى ، ومن شكّ في شيء من قولي هذا فقد شكّ في الكل منه ، والشاكّ في الكل فله النار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حباني اللّه بهذه الفضيلة منّا منه عليّ وإحسانا منه إليَّ ، ولا إله إلاّ هو له الحمد منّي أبد الآبدين ودهر الداهرين على كلّ 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فضّلوا عليا فإنّه أفضل الناس بعدي من ذكر وأُنثى ، بنا أنزل اللّه الرزق وبقي الخلق ، ملعون ملعون مغضوب مغضوب من ردّ قولي هذا ولم يوافقه ، ألا أنّ جبرئيل خبّرني عن اللّه تعالى بذلك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عليا ولم يتولّه فعليه لعنتي وغضبي ، فلتنظر نفس ما قدّمت لغد واتّقوا اللّه أن تخالفوه فتزلّ قدم بعد ثبوتها إنّ اللّه خبير بما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جنب اللّه نزل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تدبّروا القرآن وافهموا آياته وانظروا إلى محكماته ولا تتّبعوا متشابهه ، فواللّه لن يبيّن لكم زواجره ولا يوضّح لكم تفسيره إلاّ الذي أنا آخذ بيده ومصعّده إليّ وشائل بعضده ومعلّمكم ، ألا من كنت مولاه فهذا علي مولاه ، وهو علي بن أبي طالب أخي ووصيّي ، وموالاته من اللّه عزّوجلّ أنزلها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والطيبين من ولدي هم الثقل الأصغر ، والقرآن هو الثقل الأكبر ، فكلّ واحد منبئ عن صاحبه وموافق له لن يفترقا حتّى يردا عليّ الحوض ، أُمناء اللّه في خلقه ، وحكّامه في أرضه ، ألا وقد أدّيت ، ألا وقد بلّغت ، ألا وقد أسمعت ، ألا وقد أوضحت ، ألا وأنّ اللّه عزّوجلّ قال وأنا قلت عن اللّه عزّوجلّ ،</w:t>
      </w:r>
    </w:p>
    <w:p>
      <w:pPr>
        <w:pStyle w:val="BookText"/>
        <w:rPr/>
      </w:pPr>
      <w:r>
        <w:rPr>
          <w:rFonts w:ascii="Amiri" w:hAnsi="Amiri" w:eastAsia="Amiri" w:cs="Amiri"/>
          <w:color w:val="111111"/>
          <w:sz w:val="28"/>
          <w:sz w:val="28"/>
          <w:szCs w:val="28"/>
          <w:rtl w:val="true"/>
          <w:lang w:bidi="ar-SA"/>
        </w:rPr>
        <w:t xml:space="preserve">ألا إنّه ليس أمير المؤمنين غير أخي هذا ، ولا تحلّ إمرة المؤمنين بعدي لأحد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إلى عضده فرفعه ، وكان منذ أوّل ما صعد رسول اللّه صلى الله عليه و آله شال علياً حتّى صارت رجله مع ركبة رسول اللّه ثمّ قال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هذا علي أخي ، ووصيّي ، وواعي علمي ، وخليفتي على أُمّتي ، وعلى تفسير كتاب اللّه عزّوجلّ ، والداعي إليه ، والعامل بما يرضاه ، والمحارب </w:t>
      </w:r>
    </w:p>
    <w:p>
      <w:pPr>
        <w:pStyle w:val="BookText"/>
        <w:rPr/>
      </w:pPr>
      <w:r>
        <w:rPr>
          <w:rFonts w:ascii="Amiri" w:hAnsi="Amiri" w:eastAsia="Amiri" w:cs="Amiri"/>
          <w:color w:val="111111"/>
          <w:sz w:val="28"/>
          <w:sz w:val="28"/>
          <w:szCs w:val="28"/>
          <w:rtl w:val="true"/>
          <w:lang w:bidi="ar-SA"/>
        </w:rPr>
        <w:t xml:space="preserve">لأعدائه ، والموالي على طاعته ، والناهي عن معصيته ، خليفة رسول اللّه ، وأمير المؤمنين ، والإمام الهادي ، وقاتل الناكثين والقاسطين والمارقين بأمر اللّه أقول ما يبدّل القول لديّ بأمر ربّي أقول اللهمّ وال من والاه وعاد من عاداه والعن من أنكره وأغضب على من جحد حقّه ، اللهمّ إنّك أنزلت عليّ أنّ الإمامة لعلي وليّك عند تبياني ذلك ونصبي إيّاه بما أكملت لعبادك من دينهم وأتممت عليهم نعمتك ورضيت لهم الإسلام دينا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الاْءِسْلاَمِ دِينا فَلَنْ يُقْبَلَ مِنْهُ وَهُوَ فِي الاْخِرَةِ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أنّي قد بلّغت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إنّما اللّه عزّوجلّ أكمل دينكم بإمامته ، فمن لم يأتمّ به وبمن يقوم مقامه من ولديى من صلبه إلى يوم القيامة والعرضُ على اللّه عزّوجلّ فأُولئك حبطت أعمالهم وفي النار هم خالدون ، لا يخفّف عنهم العذاب ولا هم ينظرون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هذا علي أنصركم لي ، وأحقّكم بي ، وأقربكم إليّ ، وأعزّكم عليَّ ، واللّه عزّوجلّ وأنا عنه راضيان ، وما نزلت آية رضى إلاّ فيه ، وما خاطب اللّه الذين آمنوا إلاّ بدأ به ، ولا نزلت آية مدح في القرآن إلاّ فيه ، ولا شهد اللّه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الاْءِنسَانِ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له ، ولا أنزلها في سواه ، نبيّكم خير نبي ، ووصيّكم خير وصي ، وبنوه خير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ذرّية كلّ نبي من صلبه وذرّيتي من صلب علي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إبليس أخرج آدم من الجنّة بالحسد فلا تحسدوه فتحبط أعمالكم وتزلّ أقدامكم ، فإنّ آدم عليه‌السلام أُهبط إلى الأرض بخطيئة واحدة وهو صفوة اللّه عزّوجلّ فكيف بكم وأنتم أنتم ومنكم أعداء اللّه ، ألا أنّه لا يبغض عليا إلاّ شقي ، ولا يتولّى عليا إلاّ تقي ، ولا يؤمن به إلاّ مؤمن مخلص ، وفي علي واللّه أُنزلت سورة العصر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قد استشهدت اللّه وبلّغتكم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ورسوله والنور الذي أُنزل معه من قبل أن نطمس وجوها فنردّها على أدبارها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النور من اللّه عزّوجلّ فيَّ مسلوك ثمّ في علي عليه‌السلام ثمّ في النسل منه إلى القائم المهدي الذي يأخذ بحقّ اللّه وبكلّ حقّ هو لنا ، لأنّ اللّه عزّوجلّ قد جعلنا</w:t>
      </w:r>
    </w:p>
    <w:p>
      <w:pPr>
        <w:pStyle w:val="BookText"/>
        <w:rPr/>
      </w:pPr>
      <w:r>
        <w:rPr>
          <w:rFonts w:ascii="Amiri" w:hAnsi="Amiri" w:eastAsia="Amiri" w:cs="Amiri"/>
          <w:color w:val="111111"/>
          <w:sz w:val="28"/>
          <w:sz w:val="28"/>
          <w:szCs w:val="28"/>
          <w:rtl w:val="true"/>
          <w:lang w:bidi="ar-SA"/>
        </w:rPr>
        <w:t xml:space="preserve">حجّة على المقصّرين والمعاندين والمخالفين والخائنين والآثمين والظالمين من جميع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إنّي أُنذركم أنّي رسول اللّه قد خلت من قبلي الرسل فإن مت أو قتلت انقلبتم على أعقابكم ومن ينقلب على عقبيه فلن يضرّ اللّه شيئا وسيجزي اللّه الشاكرين ، ألا وأنّ عليا الموصوف بالصبر والشكر ، ثمّ من بعده ولي من صلبه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لا تمنّوا على اللّه تعالى إسلامكم فيسخط عليكم ويصيبكم بعذاب من عنده إنّه 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سيكون من بعدي أئمّة يدعون إلى النار ويوم القيامة لا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وأنا بريئان منهم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إنّهم وأشياعهم وأتباعهم وأنصارهم في الدرك الأسفل من النار ولبئس مثوى المتكبّرين ، ألا إنّهم أصحاب الصحيفة فلينظر أحدكم في صحيفته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على الناس إلاّ شرذمة منهم أمر الصحيفة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إنّي أدعها إمامة ووراثة في عقبي إلى اليوم القيامة ، وقد بلّغت ما أُمرت بتبليغه حجّة على كلّ حاضر وغائب وعلى كلّ أحد ومن شهد أو لم يشهد ولد أو لم يولد ، فليبلّغ الحاضر الغائب والوالد الولد إلى يوم القيامة وسيجعلونها ملكا واغتصابا ألا لعن اللّه الغاصبين والمغتصبين ، وعندها سنفرغ لكم أيّها الثقلان فيرسل عليكما شواظ من نار ونحاس فلا تنتصران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عزّوجلّ لم يكن يذركم على ما أنتم عليه حتّى يميّز الخبيث من الطيّب ، وما كان اللّه ليطلعكم على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ما من قرية إلاّ واللّه مهلكها بتكذيبها ، وكذلك يهلك القرى وهي ظالمة ، كما ذكر اللّه تعالى ، وهذا إمامكم ووليّكم وهو مواعيد اللّه ، واللّه يصدق ما 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قد ضلّ قبلكم أكثر الأوّلين ، واللّه لقد أهلك الأوّلين وهو مهلك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قد أمرني ونهاني وقد أمرت عليا ونهيته ، فعلم الأمر والنهي من ربّه عزّوجلّ فاسمعوا لأمره تسلموا ، وأطيعوه تهتدوا ، وانتهوا لنهيه ترشدوا ، وصيروا إلى مراده ولا تتفرّق بكم السبل عن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صراط اللّه المستقيم الذي أمركم باتّباعه ، ثمّ علي من بعدي ، ثمّ ولدي من صلبه أئمّة يهدون بالحقّ وبه يعدلون ، ثمّ قرأ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وفيهم نزلت ، ولهم عمّت وإيّاهم خصّت ، أُولئك أولياء اللّه لا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خوف عليهم ولا هم يحزنون ، ألا أنّ حزب اللّه هم الغالبون ، ألا أنّ أعداء علي هم </w:t>
      </w:r>
    </w:p>
    <w:p>
      <w:pPr>
        <w:pStyle w:val="BookText"/>
        <w:rPr/>
      </w:pPr>
      <w:r>
        <w:rPr>
          <w:rFonts w:ascii="Amiri" w:hAnsi="Amiri" w:eastAsia="Amiri" w:cs="Amiri"/>
          <w:color w:val="111111"/>
          <w:sz w:val="28"/>
          <w:sz w:val="28"/>
          <w:szCs w:val="28"/>
          <w:rtl w:val="true"/>
          <w:lang w:bidi="ar-SA"/>
        </w:rPr>
        <w:t xml:space="preserve">أهل الشقاق العادون وإخوان الشياطين الذين يوحي بعضهم إلى بعض زخرف القول 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أولياءهم المؤمنون الذين ذكرهم اللّه في كتابه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ألا أنّ أولياءهم الذين وصفهم اللّه عزّوجلّ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آمَنُوا وَلَمْ يَلْبِسُوا إِيمَانَهُمْ بِظُلْمٍ أُوْلَئِكَ لَهُمْ الْأَمْنُ وَهُمْ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أولياءهم هم الذين يدخلون الجنّة آمنين وتتلقّاهم الملائكة بالتسليم أن طبتم فادخلوها خالدين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أولياءهم الذين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الْجَنَّةَ يُرْزَقُونَ فِيهَا بِغَيْرِ 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أنّ أعداءهم الذين يصلون سعيراً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أعداءهم الذين يسمعون لجهنّم شهيقا وهي تفور لها زفير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أعداءهم الذين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أُلْقِىَ فِيهَا فَوْجٌ سَأَلَهُمْ خَزَنَتُهَا أَلَمْ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أولياءهم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يَخْشَوْنَ رَبَّهُمْ بِالْغَيْبِ لَهُمْ مَغْفِرَةٌ وَأَجْرٌ كَبِيرٌ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شتّان ما بين السعير والجنّة ، عدوّنا من ذمّه اللّه ولعنه ، ووليّنا من أحبّه اللّه ومدحه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ألا وأنّي منذر وعلي هاد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إنّي نبي وعلي وصيّي ، ألا وأنّ خاتم الأئمّة منّا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أنّه الظاهر على الدين ، ألا أنّه المنتقم من الظالمين ، ألا أنّه </w:t>
      </w:r>
    </w:p>
    <w:p>
      <w:pPr>
        <w:pStyle w:val="BookText"/>
        <w:rPr/>
      </w:pPr>
      <w:r>
        <w:rPr>
          <w:rFonts w:ascii="Amiri" w:hAnsi="Amiri" w:eastAsia="Amiri" w:cs="Amiri"/>
          <w:color w:val="111111"/>
          <w:sz w:val="28"/>
          <w:sz w:val="28"/>
          <w:szCs w:val="28"/>
          <w:rtl w:val="true"/>
          <w:lang w:bidi="ar-SA"/>
        </w:rPr>
        <w:t xml:space="preserve">فاتح الحصون وهادمها ، ألا أنّه قاتل كلّ قبيلة من أهل الشرك ، ألا أنّه مدرك كل ثار لأولياء اللّه عزّوجلّ ، ألا أنّه ناصر دين اللّه عزّوجلّ ، ألا أنّه الغرّاف من بحر عميق ، ألا أنّه يسمّ كلّ ذي فضل بفضله وكلّ ذي جهله بجهله ، ألا أنّه خيرة اللّه ومختاره ، ألا أنّه وارث كلّ علم والمحيط به ، ألا أنّه المخبر عن ربّه عزّوجلّ والمنبّه بأمر إيمانه ، ألا أنّه الرشيد السديد ، ألا أنّه المفوّض إليه ، ألا أنّه قد بشّر به من سلف بين يديه ، ألا أنّه الباقي حجّة ولا حجّة بعده ، ولا حقّ إلاّ معه ، ولا نور إلاّ عنده ، ألا أنّه لا غالب له ولا منصور عليه ، ألا أنّه ولي اللّه في أرضه ، وحكمه في خلقه ، وأمينه في سرّه وعلانيته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قد بيّنت لكم وأفهمتكم ، وهذا علي يفهمكم بعدي ، ألا وأنّي عند انقضاء خطبتي أدعوكم إلى مصافقتي على بيعته والإقرار به ثمّ مصافقته من بعدي ، ألا وإنّي قد بايعت اللّه وعلي قد بايعني ، وأنا آخذكم بالبيعة له عن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والعمرة من شعائر اللّه فمن حجّ البيت أو اعتمر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حجّو البيت ، فما ورده أهل بيت إلاّ استغنوا ، ولا تخلّفوا عنه إلاّ افتقروا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وقف بالموقف مؤمن إلاّ غفر اللّه له ما سلف من ذنبه إلى وقته ذلك ، فإذا انقضت حجّته استأنف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الحجّاج معاونون ونفقاتهم مخلفة ، واللّه لا يضيع أجر المحسنين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حجّوا البيت بكمال الدين والتفقّه ، ولا تنصرفوا عن المشاهد إلاّ </w:t>
      </w:r>
    </w:p>
    <w:p>
      <w:pPr>
        <w:pStyle w:val="BookText"/>
        <w:rPr/>
      </w:pPr>
      <w:r>
        <w:rPr>
          <w:rFonts w:ascii="Amiri" w:hAnsi="Amiri" w:eastAsia="Amiri" w:cs="Amiri"/>
          <w:color w:val="111111"/>
          <w:sz w:val="28"/>
          <w:sz w:val="28"/>
          <w:szCs w:val="28"/>
          <w:rtl w:val="true"/>
          <w:lang w:bidi="ar-SA"/>
        </w:rPr>
        <w:t xml:space="preserve">بتوبة وإقلاع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أقيموا الصلاة وآتوا الزكاة كما أمركم عزّوجلّ ، لئن طال عليكم الأمد فقصّرتم أو نسيتم فعلي وليّكم ومبيّن لكم ، الذي نصبه اللّه عزّوجلّ بعدي ، ومن</w:t>
      </w:r>
    </w:p>
    <w:p>
      <w:pPr>
        <w:pStyle w:val="BookText"/>
        <w:rPr/>
      </w:pPr>
      <w:r>
        <w:rPr>
          <w:rFonts w:ascii="Amiri" w:hAnsi="Amiri" w:eastAsia="Amiri" w:cs="Amiri"/>
          <w:color w:val="111111"/>
          <w:sz w:val="28"/>
          <w:sz w:val="28"/>
          <w:szCs w:val="28"/>
          <w:rtl w:val="true"/>
          <w:lang w:bidi="ar-SA"/>
        </w:rPr>
        <w:t xml:space="preserve">خلفه اللّه منّي ومنه يخبركم بما تسألون عنه ، ويبيّن لكم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الحلال</w:t>
      </w:r>
    </w:p>
    <w:p>
      <w:pPr>
        <w:pStyle w:val="BookText"/>
        <w:rPr/>
      </w:pPr>
      <w:r>
        <w:rPr>
          <w:rFonts w:ascii="Amiri" w:hAnsi="Amiri" w:eastAsia="Amiri" w:cs="Amiri"/>
          <w:color w:val="111111"/>
          <w:sz w:val="28"/>
          <w:sz w:val="28"/>
          <w:szCs w:val="28"/>
          <w:rtl w:val="true"/>
          <w:lang w:bidi="ar-SA"/>
        </w:rPr>
        <w:t>والحرام أكثر من أن أُحصيهما وأُعرّفهما ، فآمر بالحلال وأنهى عن الحرام في مقام واحد ، فأُمرت أخذ البيعة عليكم والصفقة لكم بقبول ما جئت به عن اللّه عزّوجلّ في علي أمير المؤمنين والأئمّة من بعده الذين هم منّي ومنه أُمّة قائمة منهم المهدي إلى يوم</w:t>
      </w:r>
    </w:p>
    <w:p>
      <w:pPr>
        <w:pStyle w:val="BookText"/>
        <w:rPr/>
      </w:pPr>
      <w:r>
        <w:rPr>
          <w:rFonts w:ascii="Amiri" w:hAnsi="Amiri" w:eastAsia="Amiri" w:cs="Amiri"/>
          <w:color w:val="111111"/>
          <w:sz w:val="28"/>
          <w:sz w:val="28"/>
          <w:szCs w:val="28"/>
          <w:rtl w:val="true"/>
          <w:lang w:bidi="ar-SA"/>
        </w:rPr>
        <w:t xml:space="preserve">القيامة الذي يقضي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وكلّ حلال دللتكم عليه وكلّ حرام نهيتكم عنه فإنّي لم أرجع عن ذلك ولم أُبدل ، ألا فاذكروا ذلك واحفظوه وتواصوا به ولا تبدّلوه ولا تغيّروه ، ألا وإنّي أُجدّد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فأقيموا الصلاة وآتوا الزكاة وآمروا بالمعروف وانهوا عن المنكر ، وأنّ رأس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تنهوا إلى قولي وتبلّغوه من لم يحضره وتأمروه بقبوله ، وتنهوه عن مخالفته ، فإنّه أمر من اللّه عزّوجلّ ومنّي ، ولا أمر بمعروف ولا نهي عن منكر إلاّ مع إمام 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يعرِّفكم أنّ الأئمّة من بعده ولده ، وعرّفتكم أنّه منّي وأنا منه حيث 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ما إن تمسّكتم بهما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التقوى التقوى إحذروا الساعة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شَىْ‌ءٌ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الممات والحساب والموازين والمحاسبة بين يدي ربّ العالمين والثواب والعقاب ، فمن جاء بالحسنة أُثيب ، ومن جاء بالسيّئة فليس له في </w:t>
      </w:r>
    </w:p>
    <w:p>
      <w:pPr>
        <w:pStyle w:val="BookText"/>
        <w:rPr/>
      </w:pPr>
      <w:r>
        <w:rPr>
          <w:rFonts w:ascii="Amiri" w:hAnsi="Amiri" w:eastAsia="Amiri" w:cs="Amiri"/>
          <w:color w:val="111111"/>
          <w:sz w:val="28"/>
          <w:sz w:val="28"/>
          <w:szCs w:val="28"/>
          <w:rtl w:val="true"/>
          <w:lang w:bidi="ar-SA"/>
        </w:rPr>
        <w:t xml:space="preserve">الجنان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إنّكم أكثر من أن تصافقوني بكفّ واحدة ، وأمرني اللّه عزّوجلّ أن آخذ من ألسنتكم الإقرار بما عقدت لعلي من إمرة المؤمنين ومن جاء بعده من الأئمّة منّي ومنه على ما أعلمتكم ، أنّ ذرّيتي من صلبه فقولوا بأجمعكم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سامعون مطيعون راضون منقادون لما بلّغت عن ربّنا وربّك في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ولده من صلبه من الأئمّة ، نبايعك على ذلك بقلوبنا وأنفسنا وألسنتنا وأيدينا ، على ذلك نحيا ونموت ونبعث ولا نغيّر ولا نبدّل ولا نشكّ ولا نرتاب ولا نرجع عن عهد ولا ؟؟؟ الميثاق ونطيع اللّه ونطيعك وعليا أمير المؤمنين وولده الأئمّة الذين ذكرتهم من ذرّيتك من صلبه بعد الحسن والحسين الذين قد عرّفتكم مكانهما منّي ومحلّهما عندي ومنزلتهما من ربّي عزّوجلّ فقد أدّيت ذلك إليكم وأنّهما سيّدا شباب أهل الجنّة وإنّهما الإمامان بعد أبيهما علي وأنا أبوهما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اللّه بذلك وإيّاك وعليا والحسن والحسين والأئمّة الذين ذكرت عهدا وميثاقا مأخوذا لأمير المؤمنين من قلوبنا وأنفسنا وألسنتنا ومصافقة أيدينا من أدركهما بيده وأقرّ بهما بلسانه لا نبتغي بذلك بدلاً ولا نرى من أنفسنا عنه حولاً أبدا ،</w:t>
      </w:r>
    </w:p>
    <w:p>
      <w:pPr>
        <w:pStyle w:val="BookText"/>
        <w:rPr/>
      </w:pPr>
      <w:r>
        <w:rPr>
          <w:rFonts w:ascii="Amiri" w:hAnsi="Amiri" w:eastAsia="Amiri" w:cs="Amiri"/>
          <w:color w:val="111111"/>
          <w:sz w:val="28"/>
          <w:sz w:val="28"/>
          <w:szCs w:val="28"/>
          <w:rtl w:val="true"/>
          <w:lang w:bidi="ar-SA"/>
        </w:rPr>
        <w:t xml:space="preserve">أشهدنا اللّه وكفى باللّه شهيدا وأنت علينا به شهيد ، وكلّ من أطاع ممّن ظهر واستتر وملائكة اللّه وجنوده وعبيده واللّه أكبر من كلّ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تقولون فإنّ اللّه يعلم كلّ صوت وخافية كلّ نفس ، فمن اهتدى فلنفسه ومن ضلّ فإنّما يضلّ عليها ، ومن بايع فإنّما يبايع اللّه عزّوجلّ ، يد اللّه فوق أيديهم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فاتّقوا اللّه وبايعوا عليا أمير المؤمنين والحسن والحسين والأئمّة </w:t>
      </w:r>
    </w:p>
    <w:p>
      <w:pPr>
        <w:pStyle w:val="BookText"/>
        <w:rPr/>
      </w:pPr>
      <w:r>
        <w:rPr>
          <w:rFonts w:ascii="Amiri" w:hAnsi="Amiri" w:eastAsia="Amiri" w:cs="Amiri"/>
          <w:color w:val="111111"/>
          <w:sz w:val="28"/>
          <w:sz w:val="28"/>
          <w:szCs w:val="28"/>
          <w:rtl w:val="true"/>
          <w:lang w:bidi="ar-SA"/>
        </w:rPr>
        <w:t xml:space="preserve">كلمة باقية ، يهلك اللّه من غدر ويرحم اللّه من وفى ومن نكث فإنّما ينكث على نفسه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قولوا الذي قلت لكم وسلِّموا على علي بإمرة المؤمنين ، وقولوا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 غُفْرَانَكَ رَبَّنَا وَإِلَيْكَ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فضائل علي بن أبي طالب عند اللّه عزّوجلّ ، وقد أنزلها عليَّ في القرآن أكثر من أن أُحصيها في مكان واحد ، فمن أنبأكم بها وعرفها فصدّقوه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من يطع اللّه ورسوله وعليا والأئمّة الذين ذكرتهم فقد فاز فوزا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السابقون إلى مبايعته وموالاته والتسليم عليه بإمرة المؤمنين أُولئك هم الفائزون في جنّات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قولوا ما يرضى اللّه به عنكم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تكفروا أنتم ومن في الأرض جميعا فلن يضرّ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إغفر للمؤمنين والمؤمنات واغضب على الكافرين والكافرات والحمد للّه ربّ العالمين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على أمر اللّه وأمر رسوله بقلوبنا وألسنتنا وأيدينا ، وتداكوا على رسول اللّه وعلى علي وصافقوا بأيديهم ، فكان أوّل من صافق رسول اللّه صلى الله عليه و آله الأوّل والثاني والثالث والرابع والخامس وباقي المهاجرين والأنصار وباقي الناس على طبقاتهم وقدر منازلهم إلى أن صلِّيت المغرب والعتمة في وقت واحد ، وواصلوا البيعة والمصافقة ثلاثا ورسول اللّه صلى الله عليه و آله يقول كلّما بايع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فضّلنا على جميع العالمين ، وصارت المصافقة سنّة ورسما وربما يستعملها من ليس له </w:t>
      </w:r>
    </w:p>
    <w:p>
      <w:pPr>
        <w:pStyle w:val="BookText"/>
        <w:rPr/>
      </w:pPr>
      <w:r>
        <w:rPr>
          <w:rFonts w:ascii="Amiri" w:hAnsi="Amiri" w:eastAsia="Amiri" w:cs="Amiri"/>
          <w:color w:val="111111"/>
          <w:sz w:val="28"/>
          <w:sz w:val="28"/>
          <w:szCs w:val="28"/>
          <w:rtl w:val="true"/>
          <w:lang w:bidi="ar-SA"/>
        </w:rPr>
        <w:t>حقّ فيها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منصرف رسول اللّه صلى الله عليه و آله من حجّة الوداع ، وحجّ رسول اللّه حجّة الوداع لتمام عشر حجج من مقدمه المدينة ، وكان من قوله في خطبته بمنى أن 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قولي واعقلوه عنّي فإنّي لا أدري لعلّي لا ألقاكم بعد عامي هذا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أي يوم أعظم حرمة ؟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شهر ؟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بلد أعظم حرمة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دماءكم وأموالكم وأعراضكم عليكم حرام كحرمة يومكم هذا في شهركم هذا إلى يوم تلقون ربّكم فيسألكم عن أعمالكم ، ألا هل بلّغت أيّها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مأثرة أو بدع كانت في الجاهلية أو دم أو مال فهو تحت قدمي هاتين ليس أحد أكرم من أحد إلاّ بالتقوى ، 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وكلّ ربا كان في الجاهلية فهو موضوع وأوّل موضوع منه ربا العبّاس بن عبدالمطّلب ، ألا وكلّ دم كان في الجاهلية فهو موضوع وأوّل موضوع منه دم بيعة ، 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وأنّ الشيطان قد يئس أيُعبد بأرضكم هذه ولكنّه راض بما تحتقرون من أعمالكم ، ألا وأنّه إذا أُطيع فقد عُبد ، ألا أيّها الناس أنّ المسلم أخ المسلم حقّا ، ولا يحلّ لامرئ مسلم دم امرئ مسلم وماله إلاّ ما أعطاه بطيبة نفس منه ، وإنّي أُمرت أن أُقاتل الناس حتّى يقولوا لا إله إلاّ اللّه فإذا قالوها فقد عصموا منّي دماءهم وأموالهم إلاّ بحقّها وحسابهم على اللّه ، </w:t>
      </w:r>
    </w:p>
    <w:p>
      <w:pPr>
        <w:pStyle w:val="BookText"/>
        <w:rPr/>
      </w:pPr>
      <w:r>
        <w:rPr>
          <w:rFonts w:ascii="Amiri" w:hAnsi="Amiri" w:eastAsia="Amiri" w:cs="Amiri"/>
          <w:color w:val="111111"/>
          <w:sz w:val="28"/>
          <w:sz w:val="28"/>
          <w:szCs w:val="28"/>
          <w:rtl w:val="true"/>
          <w:lang w:bidi="ar-SA"/>
        </w:rPr>
        <w:t xml:space="preserve">ألا فهل بلّغت أيّها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احفظوا قولي تنتفعوا به بعدي وافقهوه تنتعشوا ، لا ترجعوا بعدي كفّارا يضرب بعضكم رقاب بعض بالسيف على الدنيا ، فإن أنتم فعلتم ذلك ولتفعلن لتجدوني في كتيبة بين جبرئيل وميكائيل أضرب وجوهكم بالسيف ، ثمّ التفت عن يمينه وسكت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أو علي بن أبي طالب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تركت فيكم أمرين إن أخذتم بهما لن تضلّوا كتاب اللّه وعترتي أهل بيتي فإنّه قد نبّأني اللطيف الخبير أنّهما لن يفترقا حتّى يردا عليَّ الحوض ، ألا فمن اعتصم بهما فقد نجا ومن خالفهما فقد هلك ، 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وأنّه سيرد عليَّ الحوض منكم رجال فيدفعون عنّي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إنّهم قد أحدثوا بعدك وغيّروا سنّتك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آخر يوم من أيّام التشريق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 ثمّ نادى الصلاة جامعة في مسجد الخيف ،</w:t>
      </w:r>
    </w:p>
    <w:p>
      <w:pPr>
        <w:pStyle w:val="BookText"/>
        <w:rPr/>
      </w:pPr>
      <w:r>
        <w:rPr>
          <w:rFonts w:ascii="Amiri" w:hAnsi="Amiri" w:eastAsia="Amiri" w:cs="Amiri"/>
          <w:color w:val="111111"/>
          <w:sz w:val="28"/>
          <w:sz w:val="28"/>
          <w:szCs w:val="28"/>
          <w:rtl w:val="true"/>
          <w:lang w:bidi="ar-SA"/>
        </w:rPr>
        <w:t xml:space="preserve">فاجتمع الناس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امرءا سمع مقالتي فوعاها وبلّغها لمن لم يسمعها ، فربّ حامل فقه غير فقيه ، وربّ حامل فقه إلى من هو أفقه منه ، ثلاث لا يغل عليهنّ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والنصيحة لأئمّة المسلمين ولزوم جماعتهم فإنّ دعوته محيطة من ورائهم ، المؤمنون أُخوة تتكافأ دماؤهم يسعى بذمّتهم أدناهم وهم يد على من سواهم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إنّي تارك فيكم الثقلين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وما الثقلان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فإنّه نبّأني اللطيف الخبير أنّهما لن يفترقا حتّى يردا عليَّ الحوض كاصبعيّ هاتين وجمع بين سبّابتيه ، ولا أقول كهاتين وجمع بين سبّابته </w:t>
      </w:r>
    </w:p>
    <w:p>
      <w:pPr>
        <w:pStyle w:val="BookText"/>
        <w:rPr/>
      </w:pPr>
      <w:r>
        <w:rPr>
          <w:rFonts w:ascii="Amiri" w:hAnsi="Amiri" w:eastAsia="Amiri" w:cs="Amiri"/>
          <w:color w:val="111111"/>
          <w:sz w:val="28"/>
          <w:sz w:val="28"/>
          <w:szCs w:val="28"/>
          <w:rtl w:val="true"/>
          <w:lang w:bidi="ar-SA"/>
        </w:rPr>
        <w:t xml:space="preserve">والوسطى فتفضل هذه على هذه ، فاجتمع قوم من أصحابه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محمّد أن يجعل الإمامة في أهل بيته ، فخرج منهم أربعة نفر إلى مكّة ودخلوا الكعبة وتعاهدوا وتعاقدوا وكتبوا فيما بينهم كتابا إن أمات اللّه محمّدا أو قتله أن لا يردّوا هذا الأمر في أهل بيته أبدا ، فأنزل اللّه على نبيّه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 آله من مكّة يريد المدينة حتّى نزل منزلاً يقال له غدير خمّ وقد علم الناس مناسكهم وأوعز إليهم وصيّته إذ أنزل اللّه عليه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فقام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ووعيد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 تعلمون من وليّكم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ورسوله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إنّي أولى بكم من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فأعاد ذلك عليهم ثلاثا كلّ ذلك يقول مثل قوله الأوّل ويقول الناس كذلك ويقول اللهمّ اشهد ، ثمّ أخذ بيد أمير المؤمنين عليه‌السلام فرفعه حتّى بدا للناس بياض إبطيه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فهذا علي مولاه اللهمّ وال من والاه وعاد من عاداه وانصر من نصره واخذل من خذله وأحبّ من أحبّه ثمّ رفع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عليهم وأنا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فاستفهم عمر من بين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هذا من اللّه أو من رسوله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اللّه ومن رسوله ، إنّه أمير المؤمنين وإمام المتّقين وقائد الغرّ المحجّلين ، يقعده اللّه يوم القيامة على الصراط فيدخل أولياءه الجنّة وأعداءه النار ، فقال أصحابه الذين ارتدّوا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محمّد في مسجد الخيف ما قال وقال هاهنا ما قال وإن رجع إلى المدينة يأخذنا بالبيعة له ، فاجتمع أربعة عشر نفرا وتآمروا على قتل رسول اللّه صلى الله عليه و آله وقعدوا له في العقبة وهي عقبة هرشى بين </w:t>
      </w:r>
    </w:p>
    <w:p>
      <w:pPr>
        <w:pStyle w:val="BookText"/>
        <w:rPr/>
      </w:pPr>
      <w:r>
        <w:rPr>
          <w:rFonts w:ascii="Amiri" w:hAnsi="Amiri" w:eastAsia="Amiri" w:cs="Amiri"/>
          <w:color w:val="111111"/>
          <w:sz w:val="28"/>
          <w:sz w:val="28"/>
          <w:szCs w:val="28"/>
          <w:rtl w:val="true"/>
          <w:lang w:bidi="ar-SA"/>
        </w:rPr>
        <w:t xml:space="preserve">الجحفة والأبواء فقعدوا سبعة عن يمين العقبة وسبعة عن يسارها لينفروا ناقة رسول اللّه صلى الله عليه و آله ، فلمّا جنّ الليل تقدّم رسول اللّه صلى الله عليه و آله في تلك الليلة العسكر فأقبل ينعس على ناقته فلمّا دنا من العقبة ناداه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فلانا وفلانا وفلانا قد قعدوا لك فنظر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خلفي ؟ فقال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حذيفة بن اليمان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 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فاكتم ، ثمّ دنا رسول اللّه صلى الله عليه و آله منهم فناداهم بأسمائهم فلمّا سمعوا نداء رسول اللّه صلى الله عليه و آله فرّوا ودخلوا في غمار الناس وقد كانوا عقلوا إلى رواحلهم فتركوها ولحق الناس برسول اللّه صلى الله عليه و آله وطلبوهم وانتهى رسول اللّه صلى الله عليه و آله إلى رواحلهم فعرفهم ، فلمّا 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تحالفوا في الكعبة إن أمات اللّه محمّدا أو قتله أن لا يردّوا هذا الأمر في أهل بيته أبدا ، فجاؤوا إلى رسول اللّه صلى الله عليه و آله فحلفوا أنّهم لم يقولوا من ذلك شيئا ولم يريدوه ولم يهمّوا بشيء في رسول اللّه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يردّوا هذا الأمر في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قَالُوا كَلِمَةَ الْكُفْرِ وَكَفَرُوا بَعْدَ إِسْلاَمِهِمْ وَهَمُّوا بِمَا لَمْ يَنَالُوا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إِلاَّ أَنْ أَغْنَاهُمْ اللّه‌ُ وَرَسُولُهُ مِنْ فَضْلِهِ فَإِنْ يَتُوبُوا يَكُنْ خَيْرا لَهُمْ وَإِنْ يَتَوَلَّوْا يُعَذِّبْهُمْ اللّه‌ُ عَذَابا أَلِيما فِي الدُّنْيَا وَالاْخِرَةِ وَمَا لَهُمْ فِي الْأَرْضِ مِنْ وَلِىٍّ وَلاَ نَصِيرٍ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فرجع رسول اللّه صلى الله عليه و آله إلى المدينة وبقي بها محرّم والنصف من صفر لا يشتكي شيئا ثمّ ابتدأ به الوجع الذي توفّي فيه صلى الله عليه و آله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فحدّثني أبي ، عن مسلم بن خالد ، عن محمّد بن جابر ،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لمّا رجع من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قد قرب الأجل ونعيت إليّ نفسي فمن لك بعهدي فأقبلت أعدّ عليه رجلاً رجلاً ، فبكى رسول اللّه صلى الله عليه و آله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فأين أنت عن علي بن أبي طالب لِمَ لا تقدّمه على الخلق أجمعين ، يابن مسعود إنّه إذا كان يوم القيامة رفعت لهذه الأُمّة أعلام ، فأوّل الأعلام لوائي الأعظم مع علي بن أبي طالب والناس تحت لوائي ينادي مناد هذا الفضل بابن أبي طالب</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تهذيب الأحكام في الدعاء بعد صلاة الغدير المسند إلى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بالنداء وصدّقنا المنادي رسول اللّه صلى الله عليه و آله إذ نادى بنداء عنك بالذي أمرته به أن يبلّغ ما أنزلت إليه من ولاية ولي أمرك فحذّرته وأنذرته إن لم يبلّغ أن تسخط عليه وأنّه إن بلّغ رسالاتك عصمته من الناس ، فنادى مبلّغا وحيك ورسالاتك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 ومن كنت وليّه فعلي وليّه ، ومن كنت نبيّه فعلي أميره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رحمه‌الله بإسناده إلى النبي صلى الله عليه و آله حديث طويل يقول فيه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ولايتك ياعلي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أُبلّغ ما أُمرت به من ولايتك لحبط عملي</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فرات بن إبراهيم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معنعنا عن عبداللّه بن عطا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النبي صلى الله عليه و آله قل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فما بلّغ بذلك وخاف الناس ، فأوحى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p>
    <w:p>
      <w:pPr>
        <w:pStyle w:val="BookText"/>
        <w:rPr/>
      </w:pP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بن أبي طالب عليه‌السلام يوم الغدير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محمّد بن بابويه القمي رحمه‌الله في أماليه حديثاً صحيحاً لطيفاً يتضمّن قصّة الغدير مختصرا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عبداللّه البرقي ، عن أبيه ، عن الخلف بن حمّاد الأسدي عن أبي الحسن العبدي ، عن سليمان الأعمش ، عن عباية بن ربعي ، عن عبداللّه بن عبّاس أنّ رسول اللّه صلى الله عليه و آله لمّا أُسري به إلى السماء انتهى به جبرئيل إلى نهر يقال له النور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به إلى ذلك النهر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اعبر على بركة اللّه عزّوجلّ فقد نوّر اللّه لك بصرك ومدّ لك أمامك ، فإنّ هذا نهر لم يعبره أحد ، لا ملك مقرّب ولا نبي مرسل غير أنّي في كلّ يوم أغتمس فيه اغتماسة ثمّ أخرج منه فأنفض أجنحتي ، فليس من قطرة تقطر من أجنحتي إلاّ خلق اللّه تبارك وتعالى منها ملكا مقرّبا له عشرون ألف وجه وأربعون ألف لسان بكلّ لسان يلفظ بلغة لا يفقهها اللسان الآخر ، فعبر رسول اللّه صلى الله عليه و آله حتّى انتهى إلى الحجب ، والحجب خمسمائة حجاب ، من الحجاب إلى الحجاب مسيرة خمسمائة عام ، ثمّ 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يامحمّد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ولِمَ لا تكون 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أن أجوز هذا المكان ، فتقدّم رسول اللّه صلى الله عليه و آله ما شاء اللّه أن يتقدّم حتّى سمع ما قال الربّ تبارك وتعالى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وأنت محمّد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شققت اسمك من اسمي ، فمن وصلك وصلته ومن قطعك بتلته ، انزل إلى عبادي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فأخبرهم بكرامتي إيّاك وإنّي لم أبعث نبيّا إلاّ جعلت له وزيرا ، وإنّك رسولي وأنّ عليا وزيرك ، فهبط رسول اللّه صلى الله عليه و آله فكره أن يحدّث الناس بشيء كراهة أن يتّهموه لأنّهم كانوا حديثي عهد بالجاهلية حتّى مضى لذلك ستّة أيّام 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وَضَائِقٌ بِهِ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فاحتمل رسول اللّه صلى الله عليه و آله ذلك حتّى كان اليوم الثامن فأنزل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بعد وعيد لأمضينّ أمر ربّي فإن يتّهموني ويكذبوني فهو أهون عليّ من أن يعاقبني العقوبة الموجعة في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جبرئيل على علي عليه‌السلام بإمرة المؤمنين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أسمع الكلام ولا أحسّ الرؤية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هذا جبرئيل أتاني من قبل ربّي بتصديق ما وعدني ، ثمّ أمر رسول اللّه صلى الله عليه و آله رجلاً فرجلاً من أصحابه أن يسلّموا عليه بإمرة المؤمنين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يابلال نادِ في الناس أن لا يبقى أحد إلاّ عليل إلاّ خرج إلى غدير خم ، فلمّا كان من الغد خرج رسول اللّه صلى الله عليه و آله بجماعة أصحابه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تبارك وتعالى أرسلني إليكم برسالة وإنّي ضقت بها ذرعا مخافة أن تتّهموني وتكذّبوني ، فأنزل اللّه عليّ وعيدا بعد وعيد ، فكان تكذيبكم إيّاي أيسر عليَّ من عقوبة اللّه إيّاي ، إنّ اللّه تبارك وتعالى أسرى بي وأسمعني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أنا المحمود وأنت محمّد ، شققت اسمك من اسمي فمن وصلك وصلته ومن قطعك بتلته ، إنزل على عبادي فأخبرهم بكرامتي إيّاك وإنّي لم أبعث نبيّا إلاّ جعلت له وزيرا وإنّك رسولي وعليا وزيرك ، ثمّ أخذ عليه‌السلام بيد علي بن أبي طالب عليه‌السلام فرفعها حتّى نظر الناس بياض إبطيهما ولم ير قبل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تبارك وتعالى مولاي وأنا مولى المؤمنين ، </w:t>
      </w:r>
    </w:p>
    <w:p>
      <w:pPr>
        <w:pStyle w:val="BookText"/>
        <w:rPr/>
      </w:pPr>
      <w:r>
        <w:rPr>
          <w:rFonts w:ascii="Amiri" w:hAnsi="Amiri" w:eastAsia="Amiri" w:cs="Amiri"/>
          <w:color w:val="111111"/>
          <w:sz w:val="28"/>
          <w:sz w:val="28"/>
          <w:szCs w:val="28"/>
          <w:rtl w:val="true"/>
          <w:lang w:bidi="ar-SA"/>
        </w:rPr>
        <w:t xml:space="preserve">من كنت مولاه فعلي مولاه ، اللهمّ وال من والاه وعاد من عاداه ، وانصر من نصره واخذل من خذله ، فقال الشكّاك والمنافقون والذين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نبرأ إلى اللّه من مقالته ، ليس بحتم ولا نرضى أن يكون علي وزيره ، وهذه منه عصبية ، فقال سلمان والمقداد وأبو ذرّ وعمّار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برحنا العرصة حتّى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فكرّر رسول اللّه صلى الله عليه و آله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كمال الدين وتمام النعمة ورضا الربّ برسالتي</w:t>
      </w:r>
    </w:p>
    <w:p>
      <w:pPr>
        <w:pStyle w:val="BookText"/>
        <w:rPr/>
      </w:pPr>
      <w:r>
        <w:rPr>
          <w:rFonts w:ascii="Amiri" w:hAnsi="Amiri" w:eastAsia="Amiri" w:cs="Amiri"/>
          <w:color w:val="111111"/>
          <w:sz w:val="28"/>
          <w:sz w:val="28"/>
          <w:szCs w:val="28"/>
          <w:rtl w:val="true"/>
          <w:lang w:bidi="ar-SA"/>
        </w:rPr>
        <w:t>إليكم وبالولاية بعدي لعلي بن أبي طالب</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ذرّيتهما ما دامت المشارق والمغارب وهبّت الجنوب وثارت السحائب</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الحكيم الترمذي ، في نوادر الأُصول ، والطبراني في الكبير ، كلاهما عن أبي الطفيل ، عن حذيفة بن أُسيد</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شهد الحديبية وبايع تحت الشجرة وصلّى عليه زيد بن أرقم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أسيد بن خالد بن الأغوز بن واقعة بن حرام بن غفّار بن مليل الغفاري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 اللّه عنهما ، أنّ رسول اللّه صلى الله عليه و آله ، خطب بغدير خم تحت شجرات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إنّي قد نبّأني اللطيف الخبير أنّه لم يعمر نبي إلاّ نصف عمر الذي يليه من قبله ، وإنّي قد يوشك أن أُدعى فأُجيب ، وإنّي مسؤول وإنّكم مسؤولون ، فماذا أنتم قائلون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وجهدت ونصحت ، فجزاك اللّه خيرا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 وأنّ محمّدا عبده ورسوله ، وأنّ الجنّة حقّ ، والنار حقّ ، وأنّ الموت حقّ ، وأنّ البعث حقّ ، بعد</w:t>
      </w:r>
    </w:p>
    <w:p>
      <w:pPr>
        <w:pStyle w:val="BookText"/>
        <w:rPr/>
      </w:pPr>
      <w:r>
        <w:rPr>
          <w:rFonts w:ascii="Amiri" w:hAnsi="Amiri" w:eastAsia="Amiri" w:cs="Amiri"/>
          <w:color w:val="111111"/>
          <w:sz w:val="28"/>
          <w:sz w:val="28"/>
          <w:szCs w:val="28"/>
          <w:rtl w:val="true"/>
          <w:lang w:bidi="ar-SA"/>
        </w:rPr>
        <w:t xml:space="preserve">الموت ، وأنّ الساعة آتية لا ريب فيها ، وإنّ اللّه يبعث من في القبور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نشهد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إنّ اللّه مولاي وأنا مولى المؤمنين ، وأنا أولى بهم من أنفسهم ، فمن كنت مولاه فهذا مولاه ، يعني عليا ، اللهمّ وال من والاه وعاد من عاداه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إنّي فرطكم ، وإنّكم واردون على الحوض ، حوض أعرض ممّا بين بصرى إلى صنعاء فيه عدد النجوم أقداح من فضّة وإنّي سائلكم حين تردون عليَّ عن الثقلين ، فانظروا كيف تخلفوني فيهما ، الثقل الأكبر كتاب اللّه عزّوجلّ سبب طرفه بيد اللّه ، وطرفه بأيديكم فاستمسكوا به لا تضلّوا ولا تبدّلوا ، وعترتي أهل بيتي ، فإنّه قد نبّأني اللطيف الخبير ، أنّهما لن يفترقا حتّى يرداً عليَّ الحوض</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أحمد ، عن البراء بن عازب ، وزيد بن أرقم ؟؟؟ ، أنّ رسول اللّه صلى الله عليه و آله ، لمّا نزل بغدير خم ، 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إنّي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إنّي أولى بكلّ مؤمن من نفسه ؟ قالوا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 اللهمّ وال من والاه ، وعاد من عاداه ، فلقيه عمر بعد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ياابن أبي طالب ، أصبحت وأمسيت مولى كلّ مؤمن ومؤمنة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أحمد ، عن علي ، وأبي أيّوب الأنصاري ، وعمرو بن مرّة ، وزيد بن أرقم ، وثلاثين رجلاً من الصحابة ، والبراء عن ابن عبّاس ، وعمارة ، وبريدة ، وأبو يعلى ، عن أبي هريرة ، وابن أبي شيبة عنه ، وعن إثنى عشر من الصحابة ، والطبراني عن سعد بن أبي وقّاص ، وعبداللّه بن عمر ، وأبي أيّوب الأنصاري ، وأبي سعيد الخدري ، وأنس بن مالك ، ومالك بن الحويرث ، والحاكم ، عن علي ، وطلحة ، وأبو نعيم ، من فضائل الصحابة عن سعد ، والخطيب عن أنس ؟؟؟ ، أنّ رسول اللّه صلى الله عليه و آله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 من كنت مولاه فعلي مولاه ، اللهمّ وال من والاه وعاد من عاداه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للطبراني ، عن عمرو بن مرّة ، وزيد بن أرقم ، وحبشي بن جنادة ؟؟؟ ،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وعاد من عاداه وانصر من نصره ، وأعن من أعانه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ابن مردويه ، عن ابن عبّاس رضي اللّه عنهما ، اللهمّ من كنت مولاه فعلي مولاه ، اللهمّ وال من والاه وعاد من عاداه ، واخذل من خذله ، وانصر من نصره ، </w:t>
      </w:r>
    </w:p>
    <w:p>
      <w:pPr>
        <w:pStyle w:val="BookText"/>
        <w:rPr/>
      </w:pPr>
      <w:r>
        <w:rPr>
          <w:rFonts w:ascii="IRNazanin" w:hAnsi="IRNazanin" w:eastAsia="IRNazanin"/>
          <w:color w:val="111111"/>
          <w:sz w:val="28"/>
          <w:sz w:val="28"/>
          <w:szCs w:val="28"/>
          <w:rtl w:val="true"/>
          <w:lang w:bidi="fa-IR"/>
        </w:rPr>
        <w:t>وأحب من أحبّه ، وابغض من أبغضه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لأبي نعيم من فضائل الصحابة عن زيد بن أرقم ، والبراء بن عازب ؟؟؟ ،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للّه ولي ، وأنا ولي كلّ مؤمن ، من كنت مولاه فعلي مولاه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ولأحمد في رواية أُخرى ، وابن حيّان ، والحاكم ، وسمويه ، عن ابن عبّاس ، عن بريدة ؟؟؟ ،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يابريدة ألست أولى المؤمنين من أنفسهم ، من كنت مولاه فعلي مولاه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الطبراني في رواية أُخرى ، عن أبي الطفيل ، عن زيد بن أرقم ؟؟؟ ،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 فعلي وليّه ، اللهمّ وال من والاه ، وعاد من عاداه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 الترمذي ، والحاكم ، في روايتهما عن زيد بن أرقم ؟؟؟ ، من كنت </w:t>
      </w:r>
    </w:p>
    <w:p>
      <w:pPr>
        <w:pStyle w:val="BookText"/>
        <w:rPr/>
      </w:pPr>
      <w:r>
        <w:rPr>
          <w:rFonts w:ascii="Amiri" w:hAnsi="Amiri" w:eastAsia="Amiri" w:cs="Amiri"/>
          <w:color w:val="111111"/>
          <w:sz w:val="28"/>
          <w:sz w:val="28"/>
          <w:szCs w:val="28"/>
          <w:rtl w:val="true"/>
          <w:lang w:bidi="ar-SA"/>
        </w:rPr>
        <w:t>مولاه فعلي مولاه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حديث صحيح مشهور ، ولم يتكلّم في صحّته إلاّ متعصّب جاحد ، لا اعتبار بقوله ، فإنّ الحديث كثير الطرق جدّا وقد استوعبها ابن عقدة في كتاب مفرد</w:t>
      </w:r>
      <w:r>
        <w:rPr>
          <w:rStyle w:val="FootnoteAnchor"/>
          <w:rtl w:val="true"/>
        </w:rPr>
        <w:footnoteReference w:id="313"/>
      </w:r>
      <w:r>
        <w:rPr>
          <w:rFonts w:ascii="Amiri" w:hAnsi="Amiri" w:eastAsia="Amiri" w:cs="Amiri"/>
          <w:color w:val="111111"/>
          <w:sz w:val="28"/>
          <w:sz w:val="28"/>
          <w:szCs w:val="28"/>
          <w:rtl w:val="true"/>
          <w:lang w:bidi="ar-SA"/>
        </w:rPr>
        <w:t>، وقد نصّ الذهبي على كثير من الطرق بالصحّة ، ورواه من الصحابة عدد كثير</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أخرج أحمد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كرّم اللّه وجهه الناس في الرحبة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باللّه كلّ امرئ ، مسلم سمع رسول اللّه صلى الله عليه و آله ،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لما قام ، فقام إليه ثلاثون من الناس ، فشهدوا أنّ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وعاد من عاداه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الترمذي ، والحاكم ، عن عمران بن حصين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w:t>
      </w:r>
    </w:p>
    <w:p>
      <w:pPr>
        <w:pStyle w:val="BookText"/>
        <w:rPr/>
      </w:pPr>
      <w:r>
        <w:rPr>
          <w:rFonts w:ascii="Amiri" w:hAnsi="Amiri" w:eastAsia="Amiri" w:cs="Amiri"/>
          <w:color w:val="111111"/>
          <w:sz w:val="28"/>
          <w:sz w:val="28"/>
          <w:szCs w:val="28"/>
          <w:rtl w:val="true"/>
          <w:lang w:bidi="ar-SA"/>
        </w:rPr>
        <w:t xml:space="preserve">اللّه صلى الله عليه و آله ، جيشا فاستعمل عليهم علي بن أبي طالب ، فمضى في البرية فأصاب جارية فأنكروا عليه ، وتعاقد أربعة من أصحاب النبي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ألقينا رسول اللّه صلى الله عليه و آله ، أخبرنا بما صنع علي ، وكان المسلمون إذ أرجعوا من سفر بدأوا برسول اللّه صلى الله عليه و آله ، فسلّموا عليه ، ثمّ انصرفوا إلى رحالهم ، فلمّا قدمت السرية سلّموا على رسول اللّه صلى الله عليه و آله، فقام أحد الأربعة فقال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علي بن أبي طالب صنع كذا كذا ، فأعرض عنه رسول اللّه صلى الله عليه و آله ، ثمّ قال الثاني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مقالته فأعرض عنه ، ثمّ قام إليه الثالث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مقالته فأعرض عنه ، ثمّ قام الرابع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قالوا فأقبل إليهم رسول اللّه صلى الله عليه و آله ، والغضب يعرف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 ما تريدون من علي ؟ ما تريدون من علي ؟ إنّ عليا منّي وأنا منه ، وهو ولي كلّ مؤمن بعدي</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ولفظه عند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عليا ، دعوا عليا ، أنّ عليا منّي وأنا منه ، وهو ولي كلّ مؤمن بعدي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البخاري ، عن بريدة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آله عليا إلى خالد ، ليقبض الخمس وكنت أبغض عليا ، وقد اعتلّ ، فقلت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هذا ، فلمّا قدمنا على النبي صلى الله عليه و آله ، ذكرت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يابريدة أتبغض عليا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تبغضه فإنّ له في الخمس أكثر من ذلك</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مسلم ، والترمذي ، والنسائي ، عن زر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كرّم اللّه وجهه ، والذي فلق الحبّة وبرأ النسمة إنّه لعهد النبي الأُمّي صلى الله عليه و آله ، إلى أن لا يحبّني إلاّ مؤمن ، ولا يبغضني إلاّ منافق</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شيبة ، وأحمد ، والترمذي ، والطبراني ، عن أُمّ سلمة رضي اللّه عنها مثله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الطبراني ، عن أُمّ سلمة رضي اللّه عنهما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 من أحبّ عليا فقد أحبّني ، ومن أحبّني فقد أحبّ اللّه ، ومن أبغض عليا فقد أبغضني ومن أبغضني فقد أبغض اللّه‌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الحاكم ، عن أبي ذرّ رضى‌الله‌عنه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 من أطاعني فقد أطاع اللّه عزّوجلّ ، ومن عصاني فقد عصى اللّه ، ومن أطاع عليا فقد أطاعني ، ومن </w:t>
      </w:r>
    </w:p>
    <w:p>
      <w:pPr>
        <w:pStyle w:val="BookText"/>
        <w:rPr/>
      </w:pPr>
      <w:r>
        <w:rPr>
          <w:rFonts w:ascii="Amiri" w:hAnsi="Amiri" w:eastAsia="Amiri" w:cs="Amiri"/>
          <w:color w:val="111111"/>
          <w:sz w:val="28"/>
          <w:sz w:val="28"/>
          <w:szCs w:val="28"/>
          <w:rtl w:val="true"/>
          <w:lang w:bidi="ar-SA"/>
        </w:rPr>
        <w:t>عصى علياً فقد عصاني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 عن أبي ذرّ رضى‌الله‌عنه ، أنّ النبي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 من فارقك ياعلي فقد فارقني ، ومن فارقني فقد فارق اللّه‌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الكبير ، عن ابن عمر ؟؟؟ مثله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أحمد ، والحاكم ، عن أُمّ سلمة رضي اللّه عنهما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من سبّ عليا فقد سبّني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ولنعم ما قيل في القصيدة العينية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عجبت من قوم أتوا أحمدا</w:t>
      </w:r>
    </w:p>
    <w:p>
      <w:pPr>
        <w:pStyle w:val="BookText"/>
        <w:rPr/>
      </w:pPr>
      <w:r>
        <w:rPr>
          <w:rFonts w:ascii="Amiri" w:hAnsi="Amiri" w:eastAsia="Amiri" w:cs="Amiri"/>
          <w:color w:val="111111"/>
          <w:sz w:val="28"/>
          <w:sz w:val="28"/>
          <w:szCs w:val="28"/>
          <w:rtl w:val="true"/>
          <w:lang w:bidi="ar-SA"/>
        </w:rPr>
        <w:t>بخطبة ليس لها موضع</w:t>
      </w:r>
    </w:p>
    <w:p>
      <w:pPr>
        <w:pStyle w:val="BookText"/>
        <w:rPr/>
      </w:pPr>
      <w:r>
        <w:rPr>
          <w:rFonts w:ascii="IRNazanin" w:hAnsi="IRNazanin" w:eastAsia="IRNazanin"/>
          <w:color w:val="111111"/>
          <w:sz w:val="28"/>
          <w:sz w:val="28"/>
          <w:szCs w:val="28"/>
          <w:rtl w:val="true"/>
          <w:lang w:bidi="fa-IR"/>
        </w:rPr>
        <w:t>قالوا له لو شئت أعلمتنا</w:t>
      </w:r>
    </w:p>
    <w:p>
      <w:pPr>
        <w:pStyle w:val="BookText"/>
        <w:rPr/>
      </w:pPr>
      <w:r>
        <w:rPr>
          <w:rFonts w:ascii="Amiri" w:hAnsi="Amiri" w:eastAsia="Amiri" w:cs="Amiri"/>
          <w:color w:val="111111"/>
          <w:sz w:val="28"/>
          <w:sz w:val="28"/>
          <w:szCs w:val="28"/>
          <w:rtl w:val="true"/>
          <w:lang w:bidi="ar-SA"/>
        </w:rPr>
        <w:t>إلى مَن الغاية والمفزع</w:t>
      </w:r>
    </w:p>
    <w:p>
      <w:pPr>
        <w:pStyle w:val="BookText"/>
        <w:rPr/>
      </w:pPr>
      <w:r>
        <w:rPr>
          <w:rFonts w:ascii="Amiri" w:hAnsi="Amiri" w:eastAsia="Amiri" w:cs="Amiri"/>
          <w:color w:val="111111"/>
          <w:sz w:val="28"/>
          <w:sz w:val="28"/>
          <w:szCs w:val="28"/>
          <w:rtl w:val="true"/>
          <w:lang w:bidi="ar-SA"/>
        </w:rPr>
        <w:t>إذا تُوفّيت وفارقتنا</w:t>
      </w:r>
    </w:p>
    <w:p>
      <w:pPr>
        <w:pStyle w:val="BookText"/>
        <w:rPr/>
      </w:pPr>
      <w:r>
        <w:rPr>
          <w:rFonts w:ascii="Amiri" w:hAnsi="Amiri" w:eastAsia="Amiri" w:cs="Amiri"/>
          <w:color w:val="111111"/>
          <w:sz w:val="28"/>
          <w:sz w:val="28"/>
          <w:szCs w:val="28"/>
          <w:rtl w:val="true"/>
          <w:lang w:bidi="ar-SA"/>
        </w:rPr>
        <w:t>فيهم بالملك من يطمع</w:t>
      </w:r>
    </w:p>
    <w:p>
      <w:pPr>
        <w:pStyle w:val="BookText"/>
        <w:rPr/>
      </w:pPr>
      <w:r>
        <w:rPr>
          <w:rFonts w:ascii="IRNazanin" w:hAnsi="IRNazanin" w:eastAsia="IRNazanin"/>
          <w:color w:val="111111"/>
          <w:sz w:val="28"/>
          <w:sz w:val="28"/>
          <w:szCs w:val="28"/>
          <w:rtl w:val="true"/>
          <w:lang w:bidi="fa-IR"/>
        </w:rPr>
        <w:t>فقال لو ؟؟؟</w:t>
      </w:r>
    </w:p>
    <w:p>
      <w:pPr>
        <w:pStyle w:val="BookText"/>
        <w:rPr/>
      </w:pPr>
      <w:r>
        <w:rPr>
          <w:rFonts w:ascii="Amiri" w:hAnsi="Amiri" w:eastAsia="Amiri" w:cs="Amiri"/>
          <w:color w:val="111111"/>
          <w:sz w:val="28"/>
          <w:sz w:val="28"/>
          <w:szCs w:val="28"/>
          <w:rtl w:val="true"/>
          <w:lang w:bidi="ar-SA"/>
        </w:rPr>
        <w:t>كنتم ؟؟؟ فيه أن تصنع</w:t>
      </w:r>
    </w:p>
    <w:p>
      <w:pPr>
        <w:pStyle w:val="BookText"/>
        <w:rPr/>
      </w:pPr>
      <w:r>
        <w:rPr>
          <w:rFonts w:ascii="Amiri" w:hAnsi="Amiri" w:eastAsia="Amiri" w:cs="Amiri"/>
          <w:color w:val="111111"/>
          <w:sz w:val="28"/>
          <w:sz w:val="28"/>
          <w:szCs w:val="28"/>
          <w:rtl w:val="true"/>
          <w:lang w:bidi="ar-SA"/>
        </w:rPr>
        <w:t>صنيع أهل الجهل إذ فارقوا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 </w:t>
      </w:r>
      <w:bookmarkStart w:id="87" w:name="pg7101_92958"/>
    </w:p>
    <w:p>
      <w:pPr>
        <w:pStyle w:val="Heading3"/>
        <w:numPr>
          <w:ilvl w:val="2"/>
          <w:numId w:val="1"/>
        </w:numPr>
        <w:rPr/>
      </w:pPr>
      <w:bookmarkStart w:id="88" w:name="__RefHeading___Toc3649292_372815092"/>
      <w:bookmarkStart w:id="89" w:name="_Toc29"/>
      <w:bookmarkEnd w:id="87"/>
      <w:bookmarkEnd w:id="88"/>
      <w:r>
        <w:rPr/>
        <w:t>19</w:t>
      </w:r>
      <w:r>
        <w:rPr>
          <w:rtl w:val="true"/>
        </w:rPr>
        <w:t xml:space="preserve">- </w:t>
      </w:r>
      <w:r>
        <w:rPr>
          <w:rtl w:val="true"/>
        </w:rPr>
        <w:t>وَأَنَّ هَذَا صِرَاطِي مُسْتَقِيما فَاتَّبِعُوهُ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وفي تفسير العياشي ، عن بريد العجلي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يعني بصراطي مستقيما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والأوصياء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بكم عن سبيله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فلان وفلان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وندري 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سبيل علي عليه‌السلام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الواعظين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لعلي ففعل</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علي بن يوسف بن جبير في كتاب نهج الإيمان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هو علي بن أبي طالب عليه‌السلام في هذه الآية لما رواه إبراهيم </w:t>
      </w:r>
    </w:p>
    <w:p>
      <w:pPr>
        <w:pStyle w:val="BookText"/>
        <w:rPr/>
      </w:pPr>
      <w:r>
        <w:rPr>
          <w:rFonts w:ascii="Amiri" w:hAnsi="Amiri" w:eastAsia="Amiri" w:cs="Amiri"/>
          <w:color w:val="111111"/>
          <w:sz w:val="28"/>
          <w:sz w:val="28"/>
          <w:szCs w:val="28"/>
          <w:rtl w:val="true"/>
          <w:lang w:bidi="ar-SA"/>
        </w:rPr>
        <w:t xml:space="preserve">الثقفي في كتابه بإسناده إلى أبي بريدة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اللّه أن يجعلها لعلي ففعل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لعلي عليه‌السلام أي سبيله التي هي الصراط المستقيم وسبيله القويم الهادي إلى جنّات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موسى بن جعفر ، عن علي بن أسباط ، عن محمّد بن فضيل ، عن أبي حمزة الثمالي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علي ، هو واللّه الميزان والصراط</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الاحتجاج للطبرسي بإسناده إلى الإمام محمّد بن علي الباقر عليهماالسلام عن النبي صلى الله عليه و آله حديث طويل وفيه خطبة الغدير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قد أمرني وأنهاني ، وقد أمرت عليا ونهيته فعلم الأمر والنهي من ربّه ، فاسمعوا لأمره تسلموا ، وأطيعوه تهتدوا ، وانتهوا لنهيه ترشدوا ، وصيروا إلى مراده ولا تتفرّق بكم السبل عن سبيله ، معاشر الناس أنا الصراط المستقيم الذي أمركم بإتّباعه ثمّ علي من بعدي ، ثمّ ولدي من صلبه أئمّة يهدون بالحقّ وبه يعدلون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القاسم بن عبيد معنعنا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والأئمّة من ولد فاطمة عليهم‌السلام هم صراط اللّه فمن أتاه </w:t>
      </w:r>
    </w:p>
    <w:p>
      <w:pPr>
        <w:pStyle w:val="BookText"/>
        <w:rPr/>
      </w:pPr>
      <w:r>
        <w:rPr>
          <w:rFonts w:ascii="Amiri" w:hAnsi="Amiri" w:eastAsia="Amiri" w:cs="Amiri"/>
          <w:color w:val="111111"/>
          <w:sz w:val="28"/>
          <w:sz w:val="28"/>
          <w:szCs w:val="28"/>
          <w:rtl w:val="true"/>
          <w:lang w:bidi="ar-SA"/>
        </w:rPr>
        <w:t>سلك السبل</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قتادة عن الحسن البصري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صِرَاطِي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طريق علي بن أبي طالب وذرّيته طريق مستقيم ودين مستقيم فاتّبعوه وتمسّكوا به فإنّه واضح لا عوج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غاية المرام 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إبراهيم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البحار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أمين الضرب ، نقلاً عن 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أبي بردة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 xml:space="preserve">اللّه أن يجعلها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الشيخ سليمان البلخي القندوزي الحنفي في ينابيع المودّة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هذي هداية فاتّبعوها</w:t>
      </w:r>
    </w:p>
    <w:p>
      <w:pPr>
        <w:pStyle w:val="BookText"/>
        <w:rPr/>
      </w:pPr>
      <w:r>
        <w:rPr>
          <w:rFonts w:ascii="Amiri" w:hAnsi="Amiri" w:eastAsia="Amiri" w:cs="Amiri"/>
          <w:color w:val="111111"/>
          <w:sz w:val="28"/>
          <w:sz w:val="28"/>
          <w:szCs w:val="28"/>
          <w:rtl w:val="true"/>
          <w:lang w:bidi="ar-SA"/>
        </w:rPr>
        <w:t>مستقيما لكم بغير اقتناء</w:t>
      </w:r>
    </w:p>
    <w:p>
      <w:pPr>
        <w:pStyle w:val="BookText"/>
        <w:rPr/>
      </w:pPr>
      <w:r>
        <w:rPr>
          <w:rFonts w:ascii="Amiri" w:hAnsi="Amiri" w:eastAsia="Amiri" w:cs="Amiri"/>
          <w:color w:val="111111"/>
          <w:sz w:val="28"/>
          <w:sz w:val="28"/>
          <w:szCs w:val="28"/>
          <w:rtl w:val="true"/>
          <w:lang w:bidi="ar-SA"/>
        </w:rPr>
        <w:t>ودعوا كلّ ما تفرّق فيكم</w:t>
      </w:r>
    </w:p>
    <w:p>
      <w:pPr>
        <w:pStyle w:val="BookText"/>
        <w:rPr/>
      </w:pPr>
      <w:r>
        <w:rPr>
          <w:rFonts w:ascii="IRNazanin" w:hAnsi="IRNazanin" w:eastAsia="IRNazanin"/>
          <w:color w:val="111111"/>
          <w:sz w:val="28"/>
          <w:sz w:val="28"/>
          <w:szCs w:val="28"/>
          <w:rtl w:val="true"/>
          <w:lang w:bidi="fa-IR"/>
        </w:rPr>
        <w:t>من دُروب الضلال والإغراء</w:t>
      </w:r>
    </w:p>
    <w:p>
      <w:pPr>
        <w:pStyle w:val="BookText"/>
        <w:rPr/>
      </w:pPr>
      <w:r>
        <w:rPr>
          <w:rFonts w:ascii="Amiri" w:hAnsi="Amiri" w:eastAsia="Amiri" w:cs="Amiri"/>
          <w:color w:val="111111"/>
          <w:sz w:val="28"/>
          <w:sz w:val="28"/>
          <w:szCs w:val="28"/>
          <w:rtl w:val="true"/>
          <w:lang w:bidi="ar-SA"/>
        </w:rPr>
        <w:t>أُنزلت في علي فهو صراط</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مستقيم الهدى بغير التواء </w:t>
      </w:r>
      <w:bookmarkStart w:id="90" w:name="pg7101_92964"/>
    </w:p>
    <w:p>
      <w:pPr>
        <w:pStyle w:val="Heading3"/>
        <w:numPr>
          <w:ilvl w:val="2"/>
          <w:numId w:val="1"/>
        </w:numPr>
        <w:rPr/>
      </w:pPr>
      <w:bookmarkStart w:id="91" w:name="__RefHeading___Toc3649294_372815092"/>
      <w:bookmarkStart w:id="92" w:name="_Toc30"/>
      <w:bookmarkEnd w:id="90"/>
      <w:bookmarkEnd w:id="91"/>
      <w:r>
        <w:rPr/>
        <w:t>20</w:t>
      </w:r>
      <w:r>
        <w:rPr>
          <w:rtl w:val="true"/>
        </w:rPr>
        <w:t xml:space="preserve">- </w:t>
      </w:r>
      <w:r>
        <w:rPr>
          <w:rtl w:val="true"/>
        </w:rPr>
        <w:t>المؤذّن أمير المؤمنين عليه‌السلام</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 عن معلّى بن محمّد ، عن الوشاء ، عن عبداللّه بن عمر الخلاّل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أمير المؤمنين عليه‌السلام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أبو القاسم الحسكاني بإسناده عن محمّد بن الحنفية ، عن علي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المؤذّن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معاني الأخبار خطبة لعلي عليه‌السلام يذكر فيها نعم اللّه عزّوجلّ عليه وفيها 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مخصوص في القرآن بأسماء احذروا أن تغلبوا عليها فتضلّوا في دينكم ، وأنا المؤذّن في الدنيا والآخرة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المؤذّن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ذلك </w:t>
      </w:r>
    </w:p>
    <w:p>
      <w:pPr>
        <w:pStyle w:val="BookText"/>
        <w:rPr/>
      </w:pPr>
      <w:r>
        <w:rPr>
          <w:rFonts w:ascii="IRNazanin" w:hAnsi="IRNazanin" w:eastAsia="IRNazanin"/>
          <w:color w:val="111111"/>
          <w:sz w:val="28"/>
          <w:sz w:val="28"/>
          <w:szCs w:val="28"/>
          <w:rtl w:val="true"/>
          <w:lang w:bidi="fa-IR"/>
        </w:rPr>
        <w:t>الأذان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الفضيل ، عن أبي الحسن عليه‌السلام ، وفي تفسير العياشي ،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أمير المؤمنين يؤذّن أذانا</w:t>
      </w:r>
    </w:p>
    <w:p>
      <w:pPr>
        <w:pStyle w:val="BookText"/>
        <w:rPr/>
      </w:pPr>
      <w:r>
        <w:rPr>
          <w:rFonts w:ascii="Amiri" w:hAnsi="Amiri" w:eastAsia="Amiri" w:cs="Amiri"/>
          <w:color w:val="111111"/>
          <w:sz w:val="28"/>
          <w:sz w:val="28"/>
          <w:szCs w:val="28"/>
          <w:rtl w:val="true"/>
          <w:lang w:bidi="ar-SA"/>
        </w:rPr>
        <w:t>يسمع الخلائق</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أيضا بإسناده ، عن أبي صالح ، عن ابن عبّاس إنّه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أسماء لا يعرفها الناس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p>
    <w:p>
      <w:pPr>
        <w:pStyle w:val="BookText"/>
        <w:rPr/>
      </w:pP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لَعْنَةُ اللّه‌ِ عَلَى الظَّالِمِينَ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نزولها في شأن أمير المؤمنين عليه‌السلام عن جماعة من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الحسكاني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عبداللّه الشيرازي ، أخبرنا أبو بكر الجرجرائي ، أخبرنا أبو أحمد البصري ، أخبرنا المغيرة بن محمّد ، أخبرنا عبدالغفّار بن محمّد ، أخبرنا مصعب بن سلام ، عن عبدالأعلى التغلبي ، عن محمّد بن الحنفية ، 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ذلك المؤذّن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عتاب ، عن جعفر بن عبداللّه ، عن محمّد بن عمر ، عن يحيى بن راشد ، عن كامل عن صالح كذا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بن أبي طالب في كتاب اللّه أسماء لا يعرفها الناس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فَأَذَّنَ </w:t>
      </w:r>
    </w:p>
    <w:p>
      <w:pPr>
        <w:pStyle w:val="BookText"/>
        <w:rPr/>
      </w:pPr>
      <w:r>
        <w:rPr>
          <w:rFonts w:ascii="Amiri" w:hAnsi="Amiri" w:eastAsia="Amiri" w:cs="Amiri"/>
          <w:color w:val="111111"/>
          <w:sz w:val="28"/>
          <w:sz w:val="28"/>
          <w:szCs w:val="28"/>
          <w:rtl w:val="true"/>
          <w:lang w:bidi="ar-SA"/>
        </w:rPr>
        <w:t>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المؤذّن بينهم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الذين كذّبوا بولايتي واستخفّوا بحقّي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النضر العياشي ، عن محمّد بن نصير ، عن أحمد بن محمّد ، عن الحسين بن سعيد ، عن محمّد بن الفضيل ، عن ابن أُذينة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جعفر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العمركي وحمدان ، عن محمّد بن عيسى عن يونس ، عن ابن أُذينة ، عن حمران ،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حسنويه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حديثا طويلاً مشتملاً على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من حفّاظ القوم ونقلة آثارهم عدّة ونحن نشير إلى من وقفنا عليه حال التحرير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كشف الغمّة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عن أبي جعفر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w:t>
      </w:r>
    </w:p>
    <w:p>
      <w:pPr>
        <w:pStyle w:val="BookText"/>
        <w:rPr/>
      </w:pP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الكشفي الترمذي الحنفي في مناقب مرتضوي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عن الإمام الباقر عليه‌السلام أنّه علي عليه‌السلام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الآلوسي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عن ابن عبّاس أنّه علي كرّم اللّه وجهه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ولنعم ما قال الفرطوسي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وأذّن فيهم</w:t>
      </w:r>
    </w:p>
    <w:p>
      <w:pPr>
        <w:pStyle w:val="BookText"/>
        <w:rPr/>
      </w:pPr>
      <w:r>
        <w:rPr>
          <w:rFonts w:ascii="Amiri" w:hAnsi="Amiri" w:eastAsia="Amiri" w:cs="Amiri"/>
          <w:color w:val="111111"/>
          <w:sz w:val="28"/>
          <w:sz w:val="28"/>
          <w:szCs w:val="28"/>
          <w:rtl w:val="true"/>
          <w:lang w:bidi="ar-SA"/>
        </w:rPr>
        <w:t>حين جاؤا مؤذّن بنداء</w:t>
      </w:r>
    </w:p>
    <w:p>
      <w:pPr>
        <w:pStyle w:val="BookText"/>
        <w:rPr/>
      </w:pPr>
      <w:r>
        <w:rPr>
          <w:rFonts w:ascii="Amiri" w:hAnsi="Amiri" w:eastAsia="Amiri" w:cs="Amiri"/>
          <w:color w:val="111111"/>
          <w:sz w:val="28"/>
          <w:sz w:val="28"/>
          <w:szCs w:val="28"/>
          <w:rtl w:val="true"/>
          <w:lang w:bidi="ar-SA"/>
        </w:rPr>
        <w:t>وهو يعني إنّ الوصي عليّا</w:t>
      </w:r>
    </w:p>
    <w:p>
      <w:pPr>
        <w:pStyle w:val="BookText"/>
        <w:rPr/>
      </w:pPr>
      <w:r>
        <w:rPr>
          <w:rFonts w:ascii="Amiri" w:hAnsi="Amiri" w:eastAsia="Amiri" w:cs="Amiri"/>
          <w:color w:val="111111"/>
          <w:sz w:val="28"/>
          <w:sz w:val="28"/>
          <w:szCs w:val="28"/>
          <w:rtl w:val="true"/>
          <w:lang w:bidi="ar-SA"/>
        </w:rPr>
        <w:t>يلعن المنكرين فرض الولاء</w:t>
      </w:r>
    </w:p>
    <w:p>
      <w:pPr>
        <w:pStyle w:val="BookText"/>
        <w:rPr/>
      </w:pPr>
      <w:r>
        <w:rPr>
          <w:rFonts w:ascii="IRNazanin" w:hAnsi="IRNazanin" w:eastAsia="IRNazanin"/>
          <w:color w:val="111111"/>
          <w:sz w:val="28"/>
          <w:sz w:val="28"/>
          <w:szCs w:val="28"/>
          <w:rtl w:val="true"/>
          <w:lang w:bidi="fa-IR"/>
        </w:rPr>
        <w:t>وهم الظالمون بعد جحود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وعمىً عن إمامة الأُمناء </w:t>
      </w:r>
      <w:bookmarkStart w:id="93" w:name="pg7101_92973"/>
    </w:p>
    <w:p>
      <w:pPr>
        <w:pStyle w:val="Heading3"/>
        <w:numPr>
          <w:ilvl w:val="2"/>
          <w:numId w:val="1"/>
        </w:numPr>
        <w:rPr/>
      </w:pPr>
      <w:bookmarkStart w:id="94" w:name="__RefHeading___Toc3649296_372815092"/>
      <w:bookmarkStart w:id="95" w:name="_Toc31"/>
      <w:bookmarkEnd w:id="93"/>
      <w:bookmarkEnd w:id="94"/>
      <w:r>
        <w:rPr/>
        <w:t>21</w:t>
      </w:r>
      <w:r>
        <w:rPr>
          <w:rtl w:val="true"/>
        </w:rPr>
        <w:t xml:space="preserve">- </w:t>
      </w:r>
      <w:r>
        <w:rPr>
          <w:rtl w:val="true"/>
        </w:rPr>
        <w:t>وَإِذْ أَخَذَ رَبُّكَ مِنْ بَنِي آدَمَ مِنْ</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ذكره علي بن إبراهيم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الميثاق على الناس للّه بالربوبية ، ولرسوله صلى الله عليه و آله بالنبوّة ، ولأمير المؤمنين والأئمّة عليهم‌السلام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ومحمّد نبيّكم وعلي أميركم والأئمّة الهادون أوليائكم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إقرار باللسان ومنهم تصديق بالقلب</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ومحمّد نبيّكم وعلي أميركم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الحسين بن جبير رحمه‌الله صاحب كتاب النُّخب في كتابه حديثا مسندا إلى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الباقر عليه‌السلام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 الَّذِينَ يَقْرَءُونَ الْكِتَابَ مِنْ </w:t>
      </w:r>
    </w:p>
    <w:p>
      <w:pPr>
        <w:pStyle w:val="BookText"/>
        <w:rPr/>
      </w:pP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مَن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الرابعة أذّن</w:t>
      </w:r>
    </w:p>
    <w:p>
      <w:pPr>
        <w:pStyle w:val="BookText"/>
        <w:rPr/>
      </w:pPr>
      <w:r>
        <w:rPr>
          <w:rFonts w:ascii="Amiri" w:hAnsi="Amiri" w:eastAsia="Amiri" w:cs="Amiri"/>
          <w:color w:val="111111"/>
          <w:sz w:val="28"/>
          <w:sz w:val="28"/>
          <w:szCs w:val="28"/>
          <w:rtl w:val="true"/>
          <w:lang w:bidi="ar-SA"/>
        </w:rPr>
        <w:t xml:space="preserve">جبرئيل وأقام وجميع النبيّين والصدّيقين والشهداء والملائكة ، وتقدّمت وصلّيت بهم ، فلمّا انصرفت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،وأنّك رسول اللّه ، وأنّ عليا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أخطب خوارزم حديثا مسندا يرفعه إلى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في بيته فغدا عليه علي بن أبي طالب عليه‌السلام بالغداة ، وكان يحبّ أن لا يسبقه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فإذا النبي صلى الله عليه و آله في صحن الدار وإذا رأسه في حجر دحية الكلبي</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كيف أصبح رسول اللّه صلى الله عليه و آله ؟ فقال له 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أصبح بخير ياأخا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عنّا أهل البيت خيراً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وإنّ لك عندي مدحة أزفّها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وقائد الغرّ المحجّلين ، وأنت سيّد ولد آدم ما خلا النبيّين والمرسلين</w:t>
      </w:r>
      <w:r>
        <w:rPr>
          <w:rStyle w:val="FootnoteAnchor"/>
          <w:rtl w:val="true"/>
        </w:rPr>
        <w:footnoteReference w:id="341"/>
      </w:r>
      <w:r>
        <w:rPr>
          <w:rFonts w:ascii="Amiri" w:hAnsi="Amiri" w:eastAsia="Amiri" w:cs="Amiri"/>
          <w:color w:val="111111"/>
          <w:sz w:val="28"/>
          <w:sz w:val="28"/>
          <w:szCs w:val="28"/>
          <w:rtl w:val="true"/>
          <w:lang w:bidi="ar-SA"/>
        </w:rPr>
        <w:t xml:space="preserve">، لواء الحمد بيدك يوم القيامة تزفّ أنت وشيعتك مع محمّد صلى الله عليه و آله وحزبه إلى الجنان ، قد أفلح من تولاّك ، وخسر من تخلاّك ، محبّو محمّد محبّوك ، ومبغضوه مبغضوك ، لن تنالهم شفاعة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ياصفوة اللّه وخذ رأس ابن عمّك فأنت أحقّ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رأس رسول اللّه صلى الله عليه و آله فانتبه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الهمهمة ؟ فأخبره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p>
    <w:p>
      <w:pPr>
        <w:pStyle w:val="BookText"/>
        <w:rPr/>
      </w:pPr>
      <w:r>
        <w:rPr>
          <w:rFonts w:ascii="Amiri" w:hAnsi="Amiri" w:eastAsia="Amiri" w:cs="Amiri"/>
          <w:color w:val="111111"/>
          <w:sz w:val="28"/>
          <w:sz w:val="28"/>
          <w:szCs w:val="28"/>
          <w:rtl w:val="true"/>
          <w:lang w:bidi="ar-SA"/>
        </w:rPr>
        <w:t>دحية وإنّما كان جبرئيل ، سمّاك باسم سمّاك اللّه به ، وهو الذي ألقى محبّتك في صدور المؤمنين ، ورهبتك في صدور الكافرين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الفقيه محمّد بن جعفر</w:t>
      </w:r>
      <w:r>
        <w:rPr>
          <w:rStyle w:val="FootnoteAnchor"/>
          <w:rtl w:val="true"/>
        </w:rPr>
        <w:footnoteReference w:id="343"/>
      </w:r>
      <w:r>
        <w:rPr>
          <w:rFonts w:ascii="Amiri" w:hAnsi="Amiri" w:eastAsia="Amiri" w:cs="Amiri"/>
          <w:color w:val="111111"/>
          <w:sz w:val="28"/>
          <w:sz w:val="28"/>
          <w:szCs w:val="28"/>
          <w:rtl w:val="true"/>
          <w:lang w:bidi="ar-SA"/>
        </w:rPr>
        <w:t xml:space="preserve">رحمه‌الله حديثا مسندا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طوبى لمن أحبّك ، وويل لمن أبغضك وكذّب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أنت العلم لهذه الأُمّة ، من أحبّك فاز ، ومن أبغضك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أنا المدينة وأنت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أنت أمير المؤمنين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ذكرك في التوراة وذكر شيعتك قبل أن يخلقوا بكلّ خير ، وكذلك ذكرهم في الإنجيل وما أعطاك اللّه من علم الكتاب ، فإنّ أهل الإنجيل يعظّمون إليا وشيعته وما يعرفونهم ، وأنت وشيعتك مذكورون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خبّر أصحابك أنّ ذكرهم في السماء أفضل وأعظم من ذكرهم في الأرض ، فيفرحوا بذلك ويزدادوا اجتهادا فإنّ شيعتك على منهاج الحقّ والاستقامة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الفقيه محمّد بن جعفر رحمه‌الله حديثا مسندا إلى أنس بن مالك وعبداللّه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صلى الله عليه و آله إذ جاء علي بن أبي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ياأمير المؤمنين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يارسول اللّه‌</w:t>
      </w:r>
      <w:r>
        <w:rPr>
          <w:rStyle w:val="FootnoteAnchor"/>
          <w:rtl w:val="true"/>
        </w:rPr>
        <w:footnoteReference w:id="3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وأنا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ياعلي مررت بنا أمس يومنا وأنا وجبرئيل في حديث ولم تسلِّم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بال أمير المؤمنين مرّ بنا ولم يسلِّم ؟ أما واللّه لو سلّم لسررنا ورددنا عليه</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رأيتك ودحية الكلبي قد استخليتما في حديث فكرهت أن أقطعه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دحية وإنّما كان جبرئيل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كيف سمّيته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أوحى إليّ في غزاة بدر أن أهبط إلى محمّد فآمره أن يأمر أمير المؤمنين علي بن أبي طالب يجول بين الصفّين فإنّ الملائكة يحبّون أن ينظروا إليه وهو يجول بين الصفّين فسمّاه اللّه في السماء أمير المؤمنين ، فأنت ياعلي أمير مَن في السماء وأمير مَن في الأرض وأمير مَن مضى وأمير مَن بقي ، ولا أمير قبلك ولا أمير بعدك ، إنّه لا يجوز أن يسمّى بهذا الاسم من لم يسمّه اللّه تعالى به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سهل بن زياد بإسناده عن سنان بن طريف ، عن أبي عبداللّه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نوّه اللّه بأسمائنا لمّا خلق السماوات والأرض ، أمر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أمير 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الكراجكي رضى‌الله‌عنه في كنز الفوائد حديثا مسندا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ونذيرا ما استقرّ الكرسي والعرش ، ولا دار الفلك ، ولا قامت السماوات والأرض إلاّ بأن كتب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محمّد رسول اللّه ، علي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لمّا عرج بي إلى السماء واختصّني بلطيف </w:t>
      </w:r>
    </w:p>
    <w:p>
      <w:pPr>
        <w:pStyle w:val="BookText"/>
        <w:rPr/>
      </w:pPr>
      <w:r>
        <w:rPr>
          <w:rFonts w:ascii="Amiri" w:hAnsi="Amiri" w:eastAsia="Amiri" w:cs="Amiri"/>
          <w:color w:val="111111"/>
          <w:sz w:val="28"/>
          <w:sz w:val="28"/>
          <w:szCs w:val="28"/>
          <w:rtl w:val="true"/>
          <w:lang w:bidi="ar-SA"/>
        </w:rPr>
        <w:t xml:space="preserve">ندائه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المحمود وأنت محمّد ، شققت اسمك من اسمي وفضّلتك على جميع بريّتي ، فانصب أخاك عليا علَما لعبادي يهديهم إلى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إنّي قد جعلت عليا أمير المؤمنين فمن تأمّر عليه لعنته ، ومن خالفه عذّبته ، ومن أطاعه قرّبته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إنّي قد جعلت عليا إمام المسلمين فمن تقدّم عليه أخّرته ، ومن عصاه استحقّته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سيّد الوصيّين ، وقائد الغرّ المحجّلين ، وحجّتي على الخلائق أجمعين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المغازلي بإسناده عن جعفر بن محمّد عن أبيه محمّد بن علي عن أبيه علي بن الحسين عن أبيه الحسين بن علي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عليه الأصبغ بن نباتة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لأذكر الوقت الذي أخذ اللّه تعالى عليَّ فيه الميثاق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مير سيّد علي الهمداني بإسناده عن أبي هريرة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متى وجبت لك النبوّة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اللّه آدم وينفخ الروح فيه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ومحمّد نبيّكم وعلي أميركم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حلية الأولياء لأبي نعيم من الجمهور روى حديثا يرفعه إلى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ياأنس اسكب لي وضوءا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ركعتين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ياأنس يدخل عليك من هذا الباب أمير المؤمنين وسيّد المسلمين وقائد الغرّ المحجّلين وخاتم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وكتمته ، إذ جاء علي عليه‌السلام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ياأنس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مستبشرا واعتنقه ثمّ جعل يمسح عرق وجهه بوجهه ويمسح عرق وجه علي عليه‌السلام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لقد رأيتك صنعت شيئا ما صنعته بي 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وأنت تؤدّي عنّي ، وتسمعهم صوتي ، وتبيّن لهم ما اختلفوا فيه من بعدي</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الجمهور</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الفردوس في الباب الرابع عشر على ما في اللوامع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متى سمّي علي عليه‌السلام أمير المؤمنين ما أنكروا فضله ، سمّى أمير المؤمنين وآدم بين الروح والجسد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متى سمّي علي أمير</w:t>
      </w:r>
    </w:p>
    <w:p>
      <w:pPr>
        <w:pStyle w:val="BookText"/>
        <w:rPr/>
      </w:pPr>
      <w:r>
        <w:rPr>
          <w:rFonts w:ascii="Amiri" w:hAnsi="Amiri" w:eastAsia="Amiri" w:cs="Amiri"/>
          <w:color w:val="111111"/>
          <w:sz w:val="28"/>
          <w:sz w:val="28"/>
          <w:szCs w:val="28"/>
          <w:rtl w:val="true"/>
          <w:lang w:bidi="ar-SA"/>
        </w:rPr>
        <w:t xml:space="preserve">المؤمنين ما أنكروا فضله سمّي أمير المؤمنين وآدم بين الروح والجسد ، قال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بلى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ومحمّد نبيّكم صلى الله عليه و آله وعلي أميركم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الفرطوسي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جبريل بالبراق إليه</w:t>
      </w:r>
    </w:p>
    <w:p>
      <w:pPr>
        <w:pStyle w:val="BookText"/>
        <w:rPr/>
      </w:pPr>
      <w:r>
        <w:rPr>
          <w:rFonts w:ascii="Amiri" w:hAnsi="Amiri" w:eastAsia="Amiri" w:cs="Amiri"/>
          <w:color w:val="111111"/>
          <w:sz w:val="28"/>
          <w:sz w:val="28"/>
          <w:szCs w:val="28"/>
          <w:rtl w:val="true"/>
          <w:lang w:bidi="ar-SA"/>
        </w:rPr>
        <w:t>وهو في موكب من الأُمناء</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بالنداء أنت حبيبي</w:t>
      </w:r>
    </w:p>
    <w:p>
      <w:pPr>
        <w:pStyle w:val="BookText"/>
        <w:rPr/>
      </w:pPr>
      <w:r>
        <w:rPr>
          <w:rFonts w:ascii="Amiri" w:hAnsi="Amiri" w:eastAsia="Amiri" w:cs="Amiri"/>
          <w:color w:val="111111"/>
          <w:sz w:val="28"/>
          <w:sz w:val="28"/>
          <w:szCs w:val="28"/>
          <w:rtl w:val="true"/>
          <w:lang w:bidi="ar-SA"/>
        </w:rPr>
        <w:t>في البرايا وسيّد الأنبياء</w:t>
      </w:r>
    </w:p>
    <w:p>
      <w:pPr>
        <w:pStyle w:val="BookText"/>
        <w:rPr/>
      </w:pPr>
      <w:r>
        <w:rPr>
          <w:rFonts w:ascii="Amiri" w:hAnsi="Amiri" w:eastAsia="Amiri" w:cs="Amiri"/>
          <w:color w:val="111111"/>
          <w:sz w:val="28"/>
          <w:sz w:val="28"/>
          <w:szCs w:val="28"/>
          <w:rtl w:val="true"/>
          <w:lang w:bidi="ar-SA"/>
        </w:rPr>
        <w:t>اتّخذ للورى عليّا وليّا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عندي من أفضل الخلفاء </w:t>
      </w:r>
      <w:bookmarkStart w:id="96" w:name="pg7101_92985"/>
    </w:p>
    <w:p>
      <w:pPr>
        <w:pStyle w:val="Heading3"/>
        <w:numPr>
          <w:ilvl w:val="2"/>
          <w:numId w:val="1"/>
        </w:numPr>
        <w:rPr/>
      </w:pPr>
      <w:bookmarkStart w:id="97" w:name="__RefHeading___Toc3649298_372815092"/>
      <w:bookmarkStart w:id="98" w:name="_Toc32"/>
      <w:bookmarkEnd w:id="96"/>
      <w:bookmarkEnd w:id="97"/>
      <w:r>
        <w:rPr/>
        <w:t>22</w:t>
      </w:r>
      <w:r>
        <w:rPr>
          <w:rtl w:val="true"/>
        </w:rPr>
        <w:t xml:space="preserve">- </w:t>
      </w:r>
      <w:r>
        <w:rPr>
          <w:rtl w:val="true"/>
        </w:rPr>
        <w:t>هلاك الفهري</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جهل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محمّد بن سليمان ، عن أبيه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آله جالسا وذكر كلاما طويلاً في فضل علي عليه‌السلام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الحارث بن عمرو الفهري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هاشم يتوارثون هرقلاً بعد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عليه مقالة الحارث</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البيان بإسناده إلى سفيان بن عيينة ، عن جعفر بن محمّد الصادق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صلى الله عليه و آله عليا عليه‌السلام يوم غدير 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طار ذلك في البلاد ، فقدم على النبي صلى الله عليه و آله النعمان بن الحارث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من اللّه أن نشهد لا إله إلاّ اللّه وأنّك رسول اللّه وأمرتنا بالجهاد </w:t>
      </w:r>
    </w:p>
    <w:p>
      <w:pPr>
        <w:pStyle w:val="BookText"/>
        <w:rPr/>
      </w:pPr>
      <w:r>
        <w:rPr>
          <w:rFonts w:ascii="Amiri" w:hAnsi="Amiri" w:eastAsia="Amiri" w:cs="Amiri"/>
          <w:color w:val="111111"/>
          <w:sz w:val="28"/>
          <w:sz w:val="28"/>
          <w:szCs w:val="28"/>
          <w:rtl w:val="true"/>
          <w:lang w:bidi="ar-SA"/>
        </w:rPr>
        <w:t xml:space="preserve">والحجّ والصوم والصلاة والزكاة فقبلناها ، ثمّ لم ترض حتّى نصبت هذا الغلام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فهذا شيء منك أو أمر من عند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أنّ هذا من عند اللّه ، فولّى النعمان بن الحارث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فرماه اللّه بحجر على رأسه فقتله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شهاب الدين أحمد عن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فيمن نزلت ؟ 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مسألة ما سألني عنها أحد قبلك ، حدّثني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بغدير خمّ نادى الناس فاجتمعوا فأخذ بيد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فشاع ذلك وطار في البلاد ، فبلغ ذلك الحارث بن النعمان الفهري ، فأتى رسول اللّه صلى الله عليه و آله على ناقة له فنزل بالأطبح عن ناقته وأناخها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أمرتنا عن اللّه أن نشهد أن لا إله إلاّ اللّه وأنّك رسول اللّه فقبلنا منك ، وأمرتنا أن نصلّي خمسا ، فقبلنا منك ، وأمرتنا بالزكاة فقبلنا ، وأمرتنا أن نصوم شهرا فقبلنا وأمرتنا بالحجّ فقبلنا ، ثمّ لم ترض بهذا حتّى رفعت بضبعي ابن عمّك ، تفضّله علينا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فهذا شيء منك أم من اللّه عزّوجلّ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إلاّ هو ، إنّ هذا من اللّه عزّوجلّ ، فولّى الحارث بن النعمان ، وهو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يقوله محمّد حقّا فأمطر علينا حجارة من السماء أو آتنا بعذاب أليم ، فما وصل إلى راحلته حتّى رماه اللّه عزّوجلّ بحجر فسقط على هامته ، </w:t>
      </w:r>
    </w:p>
    <w:p>
      <w:pPr>
        <w:pStyle w:val="BookText"/>
        <w:rPr/>
      </w:pPr>
      <w:r>
        <w:rPr>
          <w:rFonts w:ascii="Amiri" w:hAnsi="Amiri" w:eastAsia="Amiri" w:cs="Amiri"/>
          <w:color w:val="111111"/>
          <w:sz w:val="28"/>
          <w:sz w:val="28"/>
          <w:szCs w:val="28"/>
          <w:rtl w:val="true"/>
          <w:lang w:bidi="ar-SA"/>
        </w:rPr>
        <w:t xml:space="preserve">وخرج من دبره فقتله ، وأنزل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الزرندي وقال نقل الإمام أبو إسحاق الثعلبي في تفسيره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الفرطوسي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اللّه سائل بعذاب</w:t>
      </w:r>
    </w:p>
    <w:p>
      <w:pPr>
        <w:pStyle w:val="BookText"/>
        <w:rPr/>
      </w:pPr>
      <w:r>
        <w:rPr>
          <w:rFonts w:ascii="IRNazanin" w:hAnsi="IRNazanin" w:eastAsia="IRNazanin"/>
          <w:color w:val="111111"/>
          <w:sz w:val="28"/>
          <w:sz w:val="28"/>
          <w:szCs w:val="28"/>
          <w:rtl w:val="true"/>
          <w:lang w:bidi="fa-IR"/>
        </w:rPr>
        <w:t>واقع دون دافع البلاء</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فرمته حجارة أهلكته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وافته من عذاب القضاء </w:t>
      </w:r>
      <w:bookmarkStart w:id="99" w:name="pg7101_92992"/>
    </w:p>
    <w:p>
      <w:pPr>
        <w:pStyle w:val="Heading3"/>
        <w:numPr>
          <w:ilvl w:val="2"/>
          <w:numId w:val="1"/>
        </w:numPr>
        <w:rPr/>
      </w:pPr>
      <w:bookmarkStart w:id="100" w:name="__RefHeading___Toc3649300_372815092"/>
      <w:bookmarkStart w:id="101" w:name="_Toc33"/>
      <w:bookmarkEnd w:id="99"/>
      <w:bookmarkEnd w:id="100"/>
      <w:r>
        <w:rPr/>
        <w:t>23</w:t>
      </w:r>
      <w:r>
        <w:rPr>
          <w:rtl w:val="true"/>
        </w:rPr>
        <w:t xml:space="preserve">- </w:t>
      </w:r>
      <w:r>
        <w:rPr>
          <w:rtl w:val="true"/>
        </w:rPr>
        <w:t>الخمس</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 عن معلّى بن محمّد ، عن محمّد بن أورمة ومحمّد بن عبداللّه ، عن علي بن حسّان ، عن عبدالرحمن بن كثير ، عن أبي عبداللّه عليه‌السلام</w:t>
      </w:r>
    </w:p>
    <w:p>
      <w:pPr>
        <w:pStyle w:val="BookText"/>
        <w:rPr/>
      </w:pP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عليه‌السلام والأئمّة عليهم‌السلام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الكافي خطبة لأمير المؤمنين عليه‌السلام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الولاة قبلي أعمالاً خالفوا فيها رسول اللّه صلى الله عليه و آله ، ولو حملت الناس على تركها وحوّلتها إلى مواضعها وإلى ما كان في عهد رسول اللّه صلى الله عليه و آله لتفرّق عنّي جندي حتّى أبقى وحدي أو قليل من شيعتي الذين عرفوا فضلي وفرض إمامتي من كتاب اللّه وسنّة رسول </w:t>
      </w:r>
    </w:p>
    <w:p>
      <w:pPr>
        <w:pStyle w:val="BookText"/>
        <w:rPr/>
      </w:pPr>
      <w:r>
        <w:rPr>
          <w:rFonts w:ascii="Amiri" w:hAnsi="Amiri" w:eastAsia="Amiri" w:cs="Amiri"/>
          <w:color w:val="111111"/>
          <w:sz w:val="28"/>
          <w:sz w:val="28"/>
          <w:szCs w:val="28"/>
          <w:rtl w:val="true"/>
          <w:lang w:bidi="ar-SA"/>
        </w:rPr>
        <w:t xml:space="preserve">اللّه صلى الله عليه و آله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لتفرّقوا عنّي ،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أمرت الناس أن لا يجتمعوا في شهر رمضان إلاّ في فريضة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وأعطيت من ذلك سهم ذي القربى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واللّه عنى بذلك القربى الذي قرننا اللّه بنفسه وبرسوله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خاصّة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علي عليه‌السلام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أيتامنا ومساكيننا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عبداللّه الشيرازي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الجرجرائي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عبدالجبّار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عن علي بن موسى بن جعفر بن محمّد ، عن أبيه موسى بن جعفر ، عن أبيه ، عن جدّه عن علي بن الحسين ، عن أبيه</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سألت عبداللّه بن محمّد بن علي ، وعلي بن الحسين عن الخمس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يتامانا ومساكيننا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تفسير الآية الكريمة من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المنهال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وعبداللّه بن محمّد بن علي عن الخمس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يتامانا ومساكيننا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أبي طالب عليهم‌السلام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خاصّة ، ولم يجعل لنا في الصدقة نصيبا ، كرامة أكرم اللّه تعالى نبيّه وآله بها ، وأكرمنا عن أوساخ أيدي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عبداللّه السفياني قراءة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بن حمدان بن مالك بن شبيب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المرجي عبداللّه بن عبيداللّه بن العبّاس ، عن عكرمة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بكر ، عن قيس بن حسين بن</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وروى أبو عبيد القاسم بن سلام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الخمس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الأموال ص</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عبداللّه بن المبارك ،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حيث ولّي من أمر الناس ما ولّي كيف صنع في سهم ذي القربى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به سبيل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وأنتم تقولون ما تقولون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أهله يصدرون إلاّ عن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واللّه أن يدّعي عليه خلاف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حديثين آخرين دالّين على تقيّة علي عليه‌السلام من نسبة خلاف أبي بكر وعمر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عبيداللّه بن العبّاس عن عكرمة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فاطمة عليهاالسلام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علي والعبّاس وفاطمة وأُسامة بن زيد ، عند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كذا وكذا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مثل ما سأل عمّي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أُسامة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أسألك أن تردّ عليَّ أرض كذا وكذا ، أرضا كان له انتزعه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لك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في الخمس كذا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أوجب لحقّي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الرمح الصحيح والرمح المكسر ، والبيضة الصحيحة والبيضة المكسورة فأخذ رسول اللّه أربعة أخماس وترك في يده خمساً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منصور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الطنافسي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البريد ، عن حسين بن ميمون ، عن عبداللّه بن عبداللّه مولى بني هاشم قاضي الري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عبدالرحمان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وفاطمة والعبّاس وزيد بن حارثة عند رسول اللّه صلى الله عليه و آله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كبرت سنّي ودقّ عظمي وكثرت مؤنتي فإن رأيت يارسول اللّه أن تأمر لي بكذا وكذا وسقا من الطعام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النبي صلى الله عليه و آله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رأيت أن تأمر لي كما أمرت لعمّك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كنت أعطيتني أرضا كانت معيشتي منها ، ثمّ قبضتها فإن رأيت أن تردّها عليّ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 رأيت أن تولّيني هذا الحقّ الذي جعله اللّه لنا في كتابه من هذا الخمس فأُقسّمه في حياتك كي لا ينازعنيه أحد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فأفعل ، فولاّنيه رسول اللّه صلى الله عليه و آله فقسّمته في حياته ، ثمّ ولانّيه أبو بكر فقسّمته في حياته ، ثمّ ولانّيه عمر فقسّمته حتّى كان آخر سنة من سنّي عمر أتاه مال كثير فعزل حقّنا ثمّ أرسل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حقّكم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عنه غنى العام ، </w:t>
      </w:r>
    </w:p>
    <w:p>
      <w:pPr>
        <w:pStyle w:val="BookText"/>
        <w:rPr/>
      </w:pPr>
      <w:r>
        <w:rPr>
          <w:rFonts w:ascii="Amiri" w:hAnsi="Amiri" w:eastAsia="Amiri" w:cs="Amiri"/>
          <w:color w:val="111111"/>
          <w:sz w:val="28"/>
          <w:sz w:val="28"/>
          <w:szCs w:val="28"/>
          <w:rtl w:val="true"/>
          <w:lang w:bidi="ar-SA"/>
        </w:rPr>
        <w:t xml:space="preserve">وبالمسلمين حاجة ، فردّه تلك السنة فلم يدعني إليه أحد بعده حتّى قمت مقامي هذا ، فلقيني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لقد نزعت اليوم منّا شيئا لا يردّ إلينا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هاشم بن تارات</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والحديث رواه أيضا بهذا السند أحمد بن حنبل في أوائل مسند علي عليه‌السلام تحت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عبيد ، حدّثنا هاشم بن البريد ، عن حسين بن ميمون ، عن عبداللّه بن عبداللّه قاضي الري عن عبدالرحمان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عليا رضى‌الله‌عنه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أسقط ذيله الدالّ على تكرّم أهل البيت على المسلمين ثمّ سلب بعض الخلفاء حقّهم وعدم ردّه إليهم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حدّثنا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حمران ، عن سعيد ، عن قتادة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سهم ذوي القربى طعمة كانت لقرابة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المنهال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النميري عن يونس بن يزيد الأيلي</w:t>
      </w:r>
      <w:r>
        <w:rPr>
          <w:rStyle w:val="FootnoteAnchor"/>
          <w:rtl w:val="true"/>
        </w:rPr>
        <w:footnoteReference w:id="365"/>
      </w:r>
      <w:r>
        <w:rPr>
          <w:rFonts w:ascii="Amiri" w:hAnsi="Amiri" w:eastAsia="Amiri" w:cs="Amiri"/>
          <w:color w:val="111111"/>
          <w:sz w:val="28"/>
          <w:sz w:val="28"/>
          <w:szCs w:val="28"/>
          <w:rtl w:val="true"/>
          <w:lang w:bidi="ar-SA"/>
        </w:rPr>
        <w:t xml:space="preserve">عن الزهري ، عن يزيد بن هرمز ، عن ابن عبّاس وسئل عن سهم ذوي القربى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لقربى رسول اللّه قسّمه لهم رسول اللّه بينهم</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إنّ نجدة كتب إلى ابن عبّاس يسأله عن خمس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صلى الله عليه و آله يغزو بالنساء ؛ وهل كان يضرب لهم بسهم ؟ وهل كان يقتل الصبيان ؟ ومتى ينقضي يتم اليتيم ؟ وعن الخمس لمن هو ؟ فكتب إليه ابن عبّاس ؛ وكتبت تسألني عن الخمس لمن هو ؟ وإنّا 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لنا فأبى علينا قومنا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لخّصنا متن الحديث وذكرنا منه ما يمسّ بمقامنا ، ورواه بعده أيضا بطرق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أحمد بن حنبل في مسند عبداللّه بن عبّاس من مسنده بعدّة طرق تحت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الطبعة الثانية فراجع الأحاديث فيها تحت الأرقام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محقّق كتاب المسند في تعليق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إسناد الحديث صحيح وأنّه رواه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متعدّدة عن يزيد بن هرمز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بعضه النسائي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أيضا الطبري في تفسير الآية الكريمة من تفسيره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القاسم ، حدّثنا الحسين ، حدّثنا أبو معاوية ، عن حجّاج ، عن 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أنّ نجدة كتب إليه يسأله عن ذوي القربى فكتب إليه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نزعم أنّا نحن هم فأبى ذلك علينا قومنا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في تفسير الآية الكريمة من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بإسناده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نجدة الحروري إلى ابن عبّاس يسأله عن موضع الخمس ، 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الخمس فإنّا نزعم أنّه لنا ويزعم قومنا أنّه ليس لنا فصبرنا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أيضا بطرق أبو عبيد القاسم بن سلام المتوفّى 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كتاب الأموال 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ببيروت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حجّاج ، عن أبي معشر ، عن سعيد بن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نجدة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ذوو القربى ؟ واكتب إليّ هل كان النبي صلى الله عليه و آله يسهم للمرأة والمملوك إذا حضرا البأس ؟ واكتب إليّ هل كان النبي صلى الله عليه و آله يقتل الصبيان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ابن عبّاس يزيد بن هرمز فكتب جواب نجدة الخارجي الحروري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بن عبّاس إلى نجدة بن عويمر أمّا بعد فإنّك كتبت تسألني عن ذوي القربى من هم ؟ وكنّا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بنو هاشم هم فأبى ذلك علينا قومنا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قريش كلّها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كثير ، عن زائدة بن قدامة عن الأعمش عن المختار بن صيفي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يزيد بن هرمز قال كتب نجدة إلى ابن عبّاس يسأله عن اليتيم متى ينقطع عنه اسم اليتيم ؟ وعن قتل الولدان ؟ وعن المملوك هل له نصيب من الفيء ؟ وعن النساء هل كنّ يحضرن القتال ؟ وعن الخمس لمن هو ؟ فكتب إليه ابن عبّاس أجوبة أسئلته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الخمس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لنا ، ويقول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حجّاج ، عن الليث بن سعد ، عن عقيل بن خالد ، عن ابن شهاب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يزيد بن هرمز حدّثه أنّ نجدة كتب إلى ابن عبّاس يسأله عن سهم ذي القربى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لنا ، وقد كان عمر دعانا لينكح منه ؟؟؟ ويخدم منه عائلنا فأبينا عليه إلاّ أن يسلّمه لنا كلّه وأبى ذلك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كتبت ذلك الكتاب من ابن عبّاس إلى نجدة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عبداللّه بن صالح ، عن الليث بن سعد ، عن يحيى بن سعيد أنّ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يعطينا من الخمس نحوا ممّا كان يرى أنّه لنا ؛ فرغبنا عن ذلك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ذوي القربى خمس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اللّه الخمس لأصناف سمّاها فأسعدهم بها أكثرهم عددا وأشدّ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ذلك منّا ناس وتركه 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أبي شيبة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الجهاد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الهند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عبداللّه بن نمير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ميمون ، عن عبداللّه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رأيت أن تولّينا حقّنا من الخمس في كتاب اللّه فأقسمه حياتك كي لا ينازعنيه أحد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فولاّنيه رسول اللّه صلى الله عليه و آله فقسّمته حياة رسول اللّه صلى الله عليه و آله ثمّ ولاّنيه أبو بكر فقسّمته حياة أبي بكر ثمّ ولاّنيه عمر فقسّمته حياة عمر حتّى كان آخر سنة من سنيّ عمر فأتاه مال كثير فعزل حقّنا ثمّ أرسل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حقّكم فخذه فاقسمه حيث كنت تقسمه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بنا عنه العام غنى وبالمسلمين إليه حاجة فردّ عليهم تلك السنة ثمّ لم يدعنا إليه أحد بعد عمر حتّى قمت مقامي هذا ، العبّاس بعد ما خرجت من عند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لقد حرمتنا الغداة شيئا لا يردّ علينا أبدا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رجلاً داهيا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ابن أبي شيبة في كتاب الجهاد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عبدالرحيم بن سليمان ، عن محمّد بن إسحاق عن الزهري ومحمّد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يزيد بن هرمز أنّ نجدة كتب إلى ابن عبّاس يسأله عن سهم ذوي القربى لمن هو ؟ فكتب ابن عبّاس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تسألني عن سهم ذوي القربى لمن هو ؟ فهو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دعانا إلى أن تنكح منه أيّمنا ونخدم منه عائلنا ونقضي منه عن غارمنا فأبينا ذلك إلاّ أن يسلّمه لنا جميعا فأبى أن يفعل فتركناه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رواه منه أيضا عبدالرزّاق في كتاب الجهاد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معمّر عن الزهري أنّ ابن عبّاس سئل عن سهم ذي القربى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فمنعناه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 فيه أياماكم ويعطى فيه غارمكم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فأبينا عليه فأبى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محقّق الكتاب في تعليقه عن الطحاوي في كتاب مشكل الآثار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مالك عن الزهري عن يزيد بن هرمز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البيهقي في كتاب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محقّق مصنّف ابن أبي شيبة في تعليقه عليه عن عبدالرزّاق وعن السيوطي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أبي شيبة وابن المنذر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ابن أبي شيبة في كتاب الجهاد تحت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وكيع عن أبي معشر عن سعيد المقبري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نجدة إلى ابن عبّاس يسأله عن سهم ذوي القربى 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نزعم أنّا نحن هم فأبى ذلك علينا قومنا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محقّق الكتاب عن الطبري من طريق عبداللّه بن نافع عن أبي معشر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عبيد في كتاب الأموال 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حجّاج عن أبي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السيوطي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ابن أبي شيبة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الفرطوسي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أوجب اللّه في الغنائم خمساً</w:t>
      </w:r>
    </w:p>
    <w:p>
      <w:pPr>
        <w:pStyle w:val="BookText"/>
        <w:rPr/>
      </w:pPr>
      <w:r>
        <w:rPr>
          <w:rFonts w:ascii="Amiri" w:hAnsi="Amiri" w:eastAsia="Amiri" w:cs="Amiri"/>
          <w:color w:val="111111"/>
          <w:sz w:val="28"/>
          <w:sz w:val="28"/>
          <w:szCs w:val="28"/>
          <w:rtl w:val="true"/>
          <w:lang w:bidi="ar-SA"/>
        </w:rPr>
        <w:t>هو حقّ لصفوة الأُمناء</w:t>
      </w:r>
    </w:p>
    <w:p>
      <w:pPr>
        <w:pStyle w:val="BookText"/>
        <w:rPr/>
      </w:pPr>
      <w:r>
        <w:rPr>
          <w:rFonts w:ascii="IRNazanin" w:hAnsi="IRNazanin" w:eastAsia="IRNazanin"/>
          <w:color w:val="111111"/>
          <w:sz w:val="28"/>
          <w:sz w:val="28"/>
          <w:szCs w:val="28"/>
          <w:rtl w:val="true"/>
          <w:lang w:bidi="fa-IR"/>
        </w:rPr>
        <w:t>فهو نصف إلى الإمام ونصف</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الفقير من عترة الأصفياء </w:t>
      </w:r>
      <w:bookmarkStart w:id="102" w:name="pg7101_93011"/>
    </w:p>
    <w:p>
      <w:pPr>
        <w:pStyle w:val="Heading3"/>
        <w:numPr>
          <w:ilvl w:val="2"/>
          <w:numId w:val="1"/>
        </w:numPr>
        <w:rPr/>
      </w:pPr>
      <w:bookmarkStart w:id="103" w:name="__RefHeading___Toc3649302_372815092"/>
      <w:bookmarkStart w:id="104" w:name="_Toc34"/>
      <w:bookmarkEnd w:id="102"/>
      <w:bookmarkEnd w:id="103"/>
      <w:r>
        <w:rPr/>
        <w:t>24</w:t>
      </w:r>
      <w:r>
        <w:rPr>
          <w:rtl w:val="true"/>
        </w:rPr>
        <w:t xml:space="preserve">- </w:t>
      </w:r>
      <w:r>
        <w:rPr>
          <w:rtl w:val="true"/>
        </w:rPr>
        <w:t>وَإِنْ يُرِيدُوا أَنْ يَخْدَعُوكَ فَإِنَّ حَسْبَكَ</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يُرِيدُوا أَنْ يَخْدَعُوكَ فَإِنَّ حَسْبَكَ اللّه‌ُ هُوَ الَّذِي أَيَّدَكَ بِنَصْرِهِ وَبِالْمُؤْمِنِينَ وَأَلَّفَ بَيْنَ قُلُوبِهِمْ لَوْ أَنفَقْتَ مَا فِي الْأَرْضِ جَمِيعا مَا أَلَّفْتَ بَيْنَ قُلُوبِهِمْ وَلَكِنَّ اللّه‌َ أَلَّفَ بَيْنَهُمْ إِنَّهُ عَزِيزٌ حَكِيمٌ يَا أَيُّهَا النَّبِىُّ حَسْبُكَ اللّه‌ُ وَمَنْ اتَّبَعَكَ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وتأويله ما ذكره أبو نعيم في كتابه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محمّد بن السائب الكلبي ، عن أبي صالح ، عن أبي هريرة ،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محمّد عبدي ورسولي أيّدته بعلي بن أبي طالب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علي بن أبي طالب عليه‌السلام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أبو جعفر الطوسي رحمه‌الله ، عن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نصر محمّد بن محمّد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حمزة الثمالي ، عن سعيد بن </w:t>
      </w:r>
    </w:p>
    <w:p>
      <w:pPr>
        <w:pStyle w:val="BookText"/>
        <w:rPr/>
      </w:pPr>
      <w:r>
        <w:rPr>
          <w:rFonts w:ascii="Amiri" w:hAnsi="Amiri" w:eastAsia="Amiri" w:cs="Amiri"/>
          <w:color w:val="111111"/>
          <w:sz w:val="28"/>
          <w:sz w:val="28"/>
          <w:szCs w:val="28"/>
          <w:rtl w:val="true"/>
          <w:lang w:bidi="ar-SA"/>
        </w:rPr>
        <w:t xml:space="preserve">جبير ، عن أبي النجم خادم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رأيت على ساق العرش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رسولي وصفيّي من خلقي أيّدته بعلي ونصرته به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نعيم في حلية الأولياء بطريقه وإسناده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 طالب عليه‌السلام ، وهو المعنيّ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السعدي وأبو إبراهيم الواعظ بقراءتي على كلّ واحد منهما من أصله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محمّد بن محمّد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الغلابي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أبي عمرو الأسدي</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حدّثنا أحمد بن زياد بن جعفر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سلمة الأهوازي عن إبراهيم بن محمّد الثقفي قال حدّثنا العبّاس بن بكار ، عن عبدالواحد بن أبي عمرو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أبو نعيم الحافظ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الوحي المبين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خلاّد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إسماعيل المهري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بكار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أبي عمرو الأسدي عن محمّد بن السائب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العرش لا إله إلاّ اللّه وحده لا شريك له ، محمّد عبدي ورسولي أيّدته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عساكر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من تاريخ دمشق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الشافعي أنبأنا أبو القاسم بن أبي العلاء ، أنبأنا أبو بكر محمّد بن عمر بن سليمان العوفي النصيبي أنبأنا أبو بكر أحمد بن يوسف بن خلاّد ، أنبأنا أبو عبداللّه الحسين بن إسماعيل المهري أنبأنا عبّاس بن بكّار ، أنبأنا خالد بن أبي عمرو الأسدي عن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صالح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وحدي لا شريك لي ، ومحمّد عبدي ورسولي أيّدته بعلي ، وذلك قوله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الكنجي في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الطالب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ترجمة علي من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هامشه عن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الكلبي عن أبي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ليلة أُسري بي إلى السماء على العرش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وحدي لا شريك لي ، ومحمّد عبدي ورسولي أيّدته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وورد أيضا في الباب عن أنس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أحمد بن الحسن الحرشي بقراءتي عليه من أصله العتيق غير 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عبداللّه بن عدي الحافظ بجرجان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محمّد بن عبداللّه أبو موسى البغدادي بدمشق سنة ثلاث 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p>
    <w:p>
      <w:pPr>
        <w:pStyle w:val="BookText"/>
        <w:rPr/>
      </w:pPr>
      <w:r>
        <w:rPr>
          <w:rFonts w:ascii="Amiri" w:hAnsi="Amiri" w:eastAsia="Amiri" w:cs="Amiri"/>
          <w:color w:val="111111"/>
          <w:sz w:val="28"/>
          <w:sz w:val="28"/>
          <w:szCs w:val="28"/>
          <w:rtl w:val="true"/>
          <w:lang w:bidi="ar-SA"/>
        </w:rPr>
        <w:t>بن إبراهيم البابي</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ورواه أيضاً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عيسى بن محمّد أبي موسى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قبيس ، حدّثنا أبو منصور بن خيرون ، أنبأنا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السيوطي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 المنثور ، عن ابن عساكر ، وابن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الفيروزآبادي في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رأيت على ساق العرش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أيّدته بعلي نصرته بعلي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ثابت البناني ، عن أنس على لون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بن محمّد المقري</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وروى الخطيب في ترجمة محمّد بن إسحاق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هلال بن محمّد بن جعفر الحفّار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حمويه الحلواني المؤدّب حدّثني محمّد بن إسحاق المقريء أنبأنا علي بن حمّاد الخشّاب ، أنبأنا علي بن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وكيع بن الجرّاح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سليمان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جابر ، عن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عرج بي إلى السماء رأيت على باب الجنّة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حبّ اللّه ، والحسن والحسين صفوة اللّه ، فاطمة خيرة اللّه ، على باغضهم لعنة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حجر في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حرفيا الطوسي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ascii="Amiri" w:hAnsi="Amiri" w:eastAsia="Amiri" w:cs="Amiri"/>
          <w:color w:val="111111"/>
          <w:sz w:val="28"/>
          <w:sz w:val="28"/>
          <w:szCs w:val="28"/>
          <w:rtl w:val="true"/>
          <w:lang w:bidi="ar-SA"/>
        </w:rPr>
        <w:t xml:space="preserve">بن عبدالأعلى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عبدالرحمان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عبدالصمد بن عبدالوارث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أنّ النبي صلى الله عليه و آله جاع جوعا شديدا ؛ فهبط عليه جبرئيل بلوزة خضراء من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افككها ، ففكّها فإذا فيها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لا إله إلاّ اللّه محمّد رسول اللّه أيّدته بعلي ونصرته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في الباب عن جابر بن عبداللّه الأنصاري على لون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يحيى زكريا بن أحمد الجوري</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ورواه أيضاً محمّد بن علي بن الحسين القمي رحمه‌الله في أوّل المجلس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أماليه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الفضل بن العبّاس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غالب بن حرب الضبي التمتامي وأبو جعفر محمّد بن عثمان بن أبي شيبة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ابن عمّ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يفضّل على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 عن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محمّد رسول اللّه علي أخو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اللّه السماوات والأرض بألفي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محمّد بن سليمان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علي الورق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حابس عن زكريا بن يحيى عن أشعث بن سعيد الهمداني عن مسعر عن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الجنّة لا إله إلاّ اللّه محمّد رسول علي أخو رسول اللّه قبل أن يخلق السماوات والأرض بألفي ألف عام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أحمد</w:t>
      </w:r>
    </w:p>
    <w:p>
      <w:pPr>
        <w:pStyle w:val="BookText"/>
        <w:rPr/>
      </w:pPr>
      <w:r>
        <w:rPr>
          <w:rFonts w:ascii="Amiri" w:hAnsi="Amiri" w:eastAsia="Amiri" w:cs="Amiri"/>
          <w:color w:val="111111"/>
          <w:sz w:val="28"/>
          <w:sz w:val="28"/>
          <w:szCs w:val="28"/>
          <w:rtl w:val="true"/>
          <w:lang w:bidi="ar-SA"/>
        </w:rPr>
        <w:t xml:space="preserve">العطّار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عمرو العقيلي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الكسائي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أشعث ابن عمّ حسن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عن عطيّة العوفي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الجنّة قبل أن يخلق السماوات والأرض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محمّد رسول اللّه ، أيّدته بعلي</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ورواه أيضا المتّقي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العقيلي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الطبراني في الأوسط ، روى عنه الهيثمي في فضائل علي عليه‌السلام من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الأشعث ابن عم حسن بن صالح وهو ضعيف ولم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الخوارزمي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المناقب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شهردار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محمود بن إسماعيل الأشقر ، أخبرني أحمد بن الحسين بن فاذشاه ، أخبرني الطبراني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رواه ابن عساكر في ترجمة محمّد بن موسى المراغي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الفرضي وأبو القاسم بن السمرقندي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طلاّب الخطيب ، أنبأنا أبو الحسين بن جميع ، أنبأنا محمّد بن يونس بن حبسون المراغي الطرموسي أبو بكر أمير ساحل الشام بصيدا ، أنبأنا أبو نصر فتح بن أبلح بطرسوس أنبأنا داود بن سليمان ، حدّثني سليمان بن الربيع ، أنبأنا كادح بن رحمة الزاهد ، أنبأنا مسعر بن كدام عن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باب الجنّة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أخو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عدي في ترجمة كادح من كتاب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داود الثقفي حدّثنا سليمان بن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ابن حجر في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ابن عساكر بسند آخر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وبسندين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فضائل علي من كتاب الفضائل لأحمد بن حنبل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في الباب عن أبي الحمراء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الحاكم أبو عبداللّه الحافظ غير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إسحاق بن أيّوب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عبدالسلام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علية ، عن يونس بن عبيد ،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رأيت في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أيّدته بعلي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ثابت بن دينار أبو حمزة الثمالي عن سعيد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الحاكم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عبدالرحمان بن عيسى السبيعي بالكوفة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الصيني أبو إسحاق</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كفاية ، وكون عمرو بن ثابت متروكا لا يضرّنا بعد استفاضة الحديث من طريق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محمّد بن سليمان في الحديث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مناقب علي عليه‌السلام الورق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عبدالرحمان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 عن عمرو بن شمر ، عن أبي حمزة الثمالي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الحمراء صاحب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ليلة أُسري بي على العرش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أيّدته بعلي ونصرته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لفظ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وضعناه بين المعقوفين مأخوذ من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بسند آخر عن عمرو بن أبي المقدام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ابن عساكر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عبدالخالق بن أحمد بن عبدالقادر ، أنبأنا أبو نصر الزينبي ، أنبأنا أبو بكر محمّد بن عمر بن علي بن خلف الورّاق ، أنبأنا أبو بكر محمّد بن لاسري بن عثمان ، أنبأنا إبراهيم بن هانئ النيسابوري أنبأنا عبادة بن زياد الأسدي ، أنبأنا عمرو بن ثابت بن أبي المقدام ، عن أبي حمزة الثمالي عن سعيد بن جبير ، عن أبي الحمراء خادم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رأيت في ساق العرش مكتوبا لا إله إلاّ اللّه ، محمّد رسول اللّه صفوتي من خلقي أيّدته بعلي ونصرته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المتّقي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وابن الجوزي من طريقين عن أبي الحمراء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الفيروزآبادي في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في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أبي الحمراء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الحموئي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الشيخ الصالح جمال الدين أبو الفضل محمّد بن محمّد بن علي المعروف بابن الدباب الباببصري أخبرنا الشيخ عبدالمحسن بن عبدالحميد بن عبدالحميد بن خالد بن عبدالغفّار الأبهري أنبأنا الشيخ شمس الدين أبو محمّد عبدالعزيز بن أحمد بن مسعود الناقد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وأنبأني عن أبي محمّد عبدالعزيز الناقد هذا ، الشيخ أبو أحمد عبدالصمد بن أحمد بن عبدالقادر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الثقة أبو القاسم سعيد بن أحمد بن الحسن بن البنّاء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الأجل أبو نصر محمّد بن محمّد بن علي بن الحسن الهاشمي الزينبي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بكر محمّد بن عمر بن علي بن خلف الورّاق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وأيضا قال الحموئي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عبدالصمد بن أحمد بن عبدالقادر إجازة أنبأنا النقيب شرف الدين أبو طالب بن عبدالسميع ، أنبأنا شاذان بن جبرئيل قراءة عليه ، أنبأنا محمّد بن عبدالعزيز ، عن محمّد بن أحمد بن علي النطنزي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السيّد أبو محمّد حمزة بن العبّاس بن علي العلوي فيما قرأت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علي بن محمّد بن صخر الأزدي فيما كتب إليّ ، حدّثنا أبو القاسم عمر بن محمّد بن يوسف إملاءً حدّثنا عبداللّه بن سليم حدّثنا زكريا بن يحيى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عبّاد عن عمرو بن أبي المقدام عن سليمان الأعمش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الحمراء خادم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ليلة أُسري بي رأيت على ساق العرش الأيمن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وحدي لا إله غيري غرست جنّة عدن بيدي لمحمّد صفوتي ، أيّدته بعلي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العصامي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 شأن علي عليه‌السلام من ترجمته من كتاب سمط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الملاّ عمر بن محمّد بن خضر في سيرته وسيلة المتعبّدين 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ليلة أُسري بي إلى السماء نظرت إلى ساق العرش الأيمن فرأيت كتابا فهمته محمّد رسول اللّه ، أيّدته بعلي نصرته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المتّقي في كتاب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الطبراني في الكبير عن أبي الحمراء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المحبّ الطبري في ذخائر العقبى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شواهد التنزيل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 جعفر محمّد بن علي بن دحيم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الصيني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بن أبي المقدام عن أبي حمزة الثمالي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نظرت إلى ساق العرش الأيمن فإذا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أيّدته بعلي ونصرته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إبراهيم الصيني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بالنور لا إله سواه</w:t>
      </w:r>
    </w:p>
    <w:p>
      <w:pPr>
        <w:pStyle w:val="BookText"/>
        <w:rPr/>
      </w:pPr>
      <w:r>
        <w:rPr>
          <w:rFonts w:ascii="Amiri" w:hAnsi="Amiri" w:eastAsia="Amiri" w:cs="Amiri"/>
          <w:color w:val="111111"/>
          <w:sz w:val="28"/>
          <w:sz w:val="28"/>
          <w:szCs w:val="28"/>
          <w:rtl w:val="true"/>
          <w:lang w:bidi="ar-SA"/>
        </w:rPr>
        <w:t>إنّ طه رسول ربّ السماء</w:t>
      </w:r>
    </w:p>
    <w:p>
      <w:pPr>
        <w:pStyle w:val="BookText"/>
        <w:rPr/>
      </w:pPr>
      <w:r>
        <w:rPr>
          <w:rFonts w:ascii="Amiri" w:hAnsi="Amiri" w:eastAsia="Amiri" w:cs="Amiri"/>
          <w:color w:val="111111"/>
          <w:sz w:val="28"/>
          <w:sz w:val="28"/>
          <w:szCs w:val="28"/>
          <w:rtl w:val="true"/>
          <w:lang w:bidi="ar-SA"/>
        </w:rPr>
        <w:t>أنا أيّدت أحمد بعلي</w:t>
      </w:r>
    </w:p>
    <w:p>
      <w:pPr>
        <w:pStyle w:val="BookText"/>
        <w:rPr/>
      </w:pPr>
      <w:r>
        <w:rPr>
          <w:rFonts w:ascii="Amiri" w:hAnsi="Amiri" w:eastAsia="Amiri" w:cs="Amiri"/>
          <w:color w:val="111111"/>
          <w:sz w:val="28"/>
          <w:sz w:val="28"/>
          <w:szCs w:val="28"/>
          <w:rtl w:val="true"/>
          <w:lang w:bidi="ar-SA"/>
        </w:rPr>
        <w:t>فهو نصر لخاتم الأنبياء</w:t>
      </w:r>
    </w:p>
    <w:p>
      <w:pPr>
        <w:pStyle w:val="BookText"/>
        <w:rPr/>
      </w:pPr>
      <w:r>
        <w:rPr>
          <w:rFonts w:ascii="Amiri" w:hAnsi="Amiri" w:eastAsia="Amiri" w:cs="Amiri"/>
          <w:color w:val="111111"/>
          <w:sz w:val="28"/>
          <w:sz w:val="28"/>
          <w:szCs w:val="28"/>
          <w:rtl w:val="true"/>
          <w:lang w:bidi="ar-SA"/>
        </w:rPr>
        <w:t>بعلي أيّد اللّه النبي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المؤمن حقّا والوصي </w:t>
      </w:r>
      <w:bookmarkStart w:id="105" w:name="pg7101_93033"/>
    </w:p>
    <w:p>
      <w:pPr>
        <w:pStyle w:val="Heading3"/>
        <w:numPr>
          <w:ilvl w:val="2"/>
          <w:numId w:val="1"/>
        </w:numPr>
        <w:rPr/>
      </w:pPr>
      <w:bookmarkStart w:id="106" w:name="__RefHeading___Toc3649304_372815092"/>
      <w:bookmarkStart w:id="107" w:name="_Toc35"/>
      <w:bookmarkEnd w:id="105"/>
      <w:bookmarkEnd w:id="106"/>
      <w:r>
        <w:rPr/>
        <w:t>25</w:t>
      </w:r>
      <w:r>
        <w:rPr>
          <w:rtl w:val="true"/>
        </w:rPr>
        <w:t xml:space="preserve">- </w:t>
      </w:r>
      <w:r>
        <w:rPr>
          <w:rtl w:val="true"/>
        </w:rPr>
        <w:t>بَرَاءَةٌ مِنْ اللّه‌ِ وَرَسُولِهِ إِلَى الَّذِينَ</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 إِلَى الَّذِينَ عَاهَدتُّمْ مِنْ الْمُشْرِكِينَ فَسِيحُوا فِي الْأَرْضِ أَرْبَعَةَ أَشْهُرٍ وَاعْلَمُوا أَنَّكُمْ غَيْرُ مُعْجِزِي اللّه‌ِ وَأَنَّ اللّه‌َ مُخْزِي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الفضيل ، عن أبي الصباح الكناني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بعد ما رجع رسول اللّه صلى الله عليه و آله من غزوة تبوك في سنة تسع من الهجرة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لمّا فتح مكّة لم يمنع المشركين الحجّ في تلك السنة ، وكان سنّة في العرب في الحجّ أنّه من دخل مكّة وطاف بالبيت في ثيابه لم يحلّ له إمساكها وكانوا يتصدّقون بها ولا يلبسونها بعد الطواف ، وكان من وافى مكّة يستعير ثوبا ويطوف فيه ثمّ يردّه ، ومن لم يجد عارية اكترى ثيابا ، ومن لم يجد عارية ولا كراءً ولم يكن له إلاّ ثوب واحد طاف بالبيت عريانا ، فجاءت امرأة من العرب وسيمة جميلة فطلبت ثوبا عارية أو كراءً فلم تجده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طفت في ثيابك احتجت أن تتصدّقي بها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أتصدّق بها وليس لي غيرها ؟ فطافت بالبيت عريانة ، وأشرف عليها الناس ، فوضعت إحدى يديها على قبلها والأُخرى على </w:t>
      </w:r>
    </w:p>
    <w:p>
      <w:pPr>
        <w:pStyle w:val="BookText"/>
        <w:rPr/>
      </w:pPr>
      <w:r>
        <w:rPr>
          <w:rFonts w:ascii="IRNazanin" w:hAnsi="IRNazanin" w:eastAsia="IRNazanin"/>
          <w:color w:val="111111"/>
          <w:sz w:val="28"/>
          <w:sz w:val="28"/>
          <w:szCs w:val="28"/>
          <w:rtl w:val="true"/>
          <w:lang w:bidi="fa-IR"/>
        </w:rPr>
        <w:t xml:space="preserve">دبرها 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يبدو بعضه أو كلّه</w:t>
      </w:r>
    </w:p>
    <w:p>
      <w:pPr>
        <w:pStyle w:val="BookText"/>
        <w:rPr/>
      </w:pPr>
      <w:r>
        <w:rPr>
          <w:rFonts w:ascii="Amiri" w:hAnsi="Amiri" w:eastAsia="Amiri" w:cs="Amiri"/>
          <w:color w:val="111111"/>
          <w:sz w:val="28"/>
          <w:sz w:val="28"/>
          <w:szCs w:val="28"/>
          <w:rtl w:val="true"/>
          <w:lang w:bidi="ar-SA"/>
        </w:rPr>
        <w:t>فما بدا منه فلا أُحلّه</w:t>
      </w:r>
    </w:p>
    <w:p>
      <w:pPr>
        <w:pStyle w:val="BookText"/>
        <w:rPr/>
      </w:pPr>
      <w:r>
        <w:rPr>
          <w:rFonts w:ascii="Amiri" w:hAnsi="Amiri" w:eastAsia="Amiri" w:cs="Amiri"/>
          <w:color w:val="111111"/>
          <w:sz w:val="28"/>
          <w:sz w:val="28"/>
          <w:szCs w:val="28"/>
          <w:rtl w:val="true"/>
          <w:lang w:bidi="ar-SA"/>
        </w:rPr>
        <w:t xml:space="preserve">فلمّا فرغت من الطواف فخطبها جماعة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زوجا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سيرة رسول اللّه صلى الله عليه و آله قبل نزول سورة براءة أن لا يقاتل إلاّ من قاتله ، ولا يحارب إلاّ من حاربه ، وأراده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نزل عليه في ذلك من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اعْتَزَلُوكُمْ فَلَمْ يُقَاتِلُوكُمْ وَأَلْقَوْا إِلَيْكُمْ السَّلَمَ فَمَا جَعَلَ اللّه‌ُ لَكُمْ عَلَيْهِمْ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آله لا يقاتل أحدا قد تنحّى عنه واعتزله حتّى نزلت عليه سورة براءة ، وأمره اللّه بقتل المشركين من اعتزله ومن لم يعتزله ، إلاّ الذين قد كان عاهدهم رسول اللّه صلى الله عليه و آله يوم فتح مكّة إلى مدّة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 وسهيل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يقتلون حيث ما وجدوا ، فهذه أشهر السياحة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من ذي الحجّة الحرام والمحرّم وصفر وربيع الأوّل وعشرة من ربيع الآخر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نزلت الآيات من أوّل براءة دفعها رسول اللّه صلى الله عليه و آله إلى أبي بكر وأمره أن يخرج إلى مكّة ويقرأها على الناس بمنى يوم النحر ، فلمّا خرج أبو بكر نزل جبرئيل على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لا يؤدّي عنك إلاّ رجل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صلى الله عليه و آله أمير المؤمنين عليه‌السلام في طلبه فلحقه بالروحا فأخذ منه الآيات ، فرجع أبو بكر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أُنزل فيَّ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 اللّه أمرني أن لا يؤدّي عنّي إلاّ أنا أو رجل منّي</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تفسير العياشي ، عن حريز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أبا بكر مع براءة إلى الموسم ليقرأها على الناس ، فنزل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عنك إلاّ علي ، فدعا رسول اللّه صلى الله عليه و آله عليا فأمره أن يركب ناقته العضباء ، وأمره أن يلحق أبا بكر فيأخذ منه براءة ويقرأه على الناس بمكّة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أنّه أُنزل عليه أن لا يبلّغ إلاّ رجل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 مكّة وكان يوم النحر بعد الظهر وهو يوم الحجّ الأكبر قام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إليكم ، فقرأها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من ذي الحجّة والمحرّم وصفر وشهر ربيع الأوّل وعشرا من شهر ربيع الآخر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بالبيت عريان ولا عريانة ولا مشرك إلاّ من كان له عهد عند رسول اللّه صلى الله عليه و آله فمدّته إلى هذه الأربعة الأشهر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محمّد بن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هل نزل فيَّ شيء منذ شيء فارقت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أبى اللّه أن يبلّغ عن محمّد إلاّ رجل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فوافى الموسم فبلّغ عن اللّه وعن رسوله بعرفة والمزدلفة ويوم النحر عند الجمار ، وفي أيّام التشريق كلّها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يطوفنّ بالبيت عريان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 عن محمّد بن الفضيل ، عن أبي الحسن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أمرني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يطوف بالبيت عريان ، ولا يقرب المسجد الحرام مشرك بعد هذا العام ، </w:t>
      </w:r>
    </w:p>
    <w:p>
      <w:pPr>
        <w:pStyle w:val="BookText"/>
        <w:rPr/>
      </w:pPr>
      <w:r>
        <w:rPr>
          <w:rFonts w:ascii="Amiri" w:hAnsi="Amiri" w:eastAsia="Amiri" w:cs="Amiri"/>
          <w:color w:val="111111"/>
          <w:sz w:val="28"/>
          <w:sz w:val="28"/>
          <w:szCs w:val="28"/>
          <w:rtl w:val="true"/>
          <w:lang w:bidi="ar-SA"/>
        </w:rPr>
        <w:t xml:space="preserve">وقرأ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 اللّه للمشركين الذين حجّوا تلك السنة أربعة أشهر حتّى رجعوا إلى مأمنم ، ثمّ يُقتلون حيث وجدوا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أنّ النبي صلى الله عليه و آله ولّى عليا الموسم وأنّه حين أخذ براءة من أبي بكر رجع أبو بكر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عليه‌السلام قام عند جمرة العقبة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إنّي رسول رسول اللّه إليكم ، بأن لا يدخل البيت كافر ، ولا يحجّ البيت مشرك ، ولا يطوف بالبيت عريان ، ومن كان له عهد عند رسول اللّه صلى الله عليه و آله فله عهده إلى أربعة أشهر ، ومن لا عهد له فله مدّة بقيّة الأشهر الحرم ، وقرأ عليهم سورة براءة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عليهم ثلاث عشرة آية من أوّل براءة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علل الشرائع ، بإسناده إلى جميع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في المسجد الجامع فرأيت ابن عمرو جالسا فجلست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علي عليه‌السلام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أبا بكر ببراءة فلمّا أتى بها ذا الحليفة أتبعه عليا عليه‌السلام فأخذها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مالي أنُزل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عنّي إلاّ أنا أو رجل من أهل بيتي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لا يؤدّي عنّي إلاّ أنا أو رجل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لجميع أنشهد على ابن عمر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ثلاثا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أبا بكر ببراءة ، ثمّ أتبعه عليا عليه‌السلام فأخذها منه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خيف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أنّه لا يؤدّي عنّي إلاّ أنا 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بعث به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نفس مؤمن مسلمة ، ولا يحجّ بعد هذا العام مشرك ، ولا يطوف بالبيت عريان ، ومن كان بينه وبين رسول اللّه صلى الله عليه و آله عهد فهو إلى مدّته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إلى الحارث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مكّة فلقيت سعد بن مالك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لعلي عليه‌السلام منقبة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 له أربعة لئن تكون لي إحداهنّ أحبّ إليّ من الدنيا أُعمّر فيها عمر نوح ،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 بعث أبا بكر ببراءة إلى مشركي قريش فسار بها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أبا بكر فبلّغها وردّ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أنّه لا يبلّغ عنّي إلاّ أنا أو رجل منّي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إلى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بعث ببراءة إلى أهل مكّة مع أبي بكر ، فبعث عليا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 رجل من أهل بيتي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الخصال ، عن الحارث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أشهدت شيئاً </w:t>
      </w:r>
    </w:p>
    <w:p>
      <w:pPr>
        <w:pStyle w:val="BookText"/>
        <w:rPr/>
      </w:pPr>
      <w:r>
        <w:rPr>
          <w:rFonts w:ascii="Amiri" w:hAnsi="Amiri" w:eastAsia="Amiri" w:cs="Amiri"/>
          <w:color w:val="111111"/>
          <w:sz w:val="28"/>
          <w:sz w:val="28"/>
          <w:szCs w:val="28"/>
          <w:rtl w:val="true"/>
          <w:lang w:bidi="ar-SA"/>
        </w:rPr>
        <w:t xml:space="preserve">من مناقب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شهدت أربع مناقب والخامسة شهدتها ، لئن يكون لي منهنّ واحدة أحبّ إليّ من حمر النعم ، بعث رسول اللّه صلى الله عليه و آله أبا بكر ببراءة ثمّ أرسل عليا عليه‌السلام فأخذها منه ، فرجع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أنّه لا يبلّغ عنّي إلاّ رجل منّي</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احتجاج علي عليه‌السلام يوم الشورى على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أمر اللّه عزّوجلّ رسوله أن يبعث ببراءة فبعث بها مع أبي بكر فأتاه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إنّه لا يؤدّي عنك إلاّ أنت أو رجل منك ، فبعثني رسول اللّه صلى الله عليه و آله فأخذتها من أبي بكر فمضيت فأدّيتها عن رسول اللّه صلى الله عليه و آله فأثبت اللّه على لسان رسول اللّه أنّي منه ،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مناقب أمير المؤمنين عليه‌السلام وتعدادها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الخمسون ، فإنّ رسول اللّه صلى الله عليه و آله بعث ببراءة مع أبي بكر فلمّا مضى أتى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لا يؤدّي عنك إلاّ أنت أو رجل منك ، فوجّهني على ناقته العضباء فلحقته بذي الحليفة فأخذتها منه فخصّني اللّه بذلك</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الجعفي ، عن أبي جعفر ، عن أمير المؤمنين عليهماالسلام وقد سأله رأس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تمتحن الأوصياء في حياة الأنبياء وبعد وفاتهم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ياأخا اليهود إنّ اللّه امتحنّي في حياة نبيّنا صلى الله عليه و آله في سبعة مواطن فوجدني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تزكية لنفسي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بنعمة اللّه له مطيعاً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 وفيم ياأمير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ياأخا اليهود فإنّ رسول اللّه صلى الله عليه و آله لمّا توجّه إلى فتح مكّة أحبّ أن يعذر إليهم ويدعوهم إلى اللّه آخرا كما دعاهم أوّلاً ، فكتب إليهم كتاباً يحذّرهم فيه وينذرهم عذاب ربّهم ويعدهم الصفح ويمنّيهم مغفرة ربّهم ، ونسخ لهم في آخر سورة براءة لتقرأ عليهم ، ثمّ عرض على جميع أصحابه المضيّ إليهم ، فكلّ منهم يرى التثاقل فيه ، فلمّا رأى ذلك ندب منهم رجلاً فوجّهه فأتاه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إنّه لا يؤدّي عنك إلاّ أنت أو رجل منك ، فأنبأني رسول اللّه صلى الله عليه و آله بذلك ، ووجّهني بكتابه ورسالته إلى أهل مكّة ، فأتيت مكّة وأهلها من قد عرفتم ، ليس منهم أحد إلاّ ولو قدر أن يضع على كلّ جبل منّي إربا لفعل ، ولو أن يبذل في ذلك نفسه وماله وأهله وولده ، فبلّغتهم رسالة النبي صلى الله عليه و آله وقرأت عليهم كتابه ، فكلّ يلقاني بالتهديد والوعيد ويبدي البغضاء ويظهر لي الشحناء من رجالهم ونسائهم ، فكان منّي في ذلك ما قد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ياأمير المؤمنين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الثعلبي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رسول اللّه صلى الله عليه و آله أبا بكر تلك السنة أميرا على الموسم ليقيم للناس الحجّ وبعث معه بأربعين آية من صدر براءة ليقرأها على أهل الموسم ، فلمّا سار دعا رسول اللّه صلى الله عليه و آله عليا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بهذا القصّة فأذّن بذلك الناس إذا اجتمعوا فخرج علي رضى‌الله‌عنه على ناقة رسول اللّه صلى الله عليه و آله العضباء حتّى أدرك بذي الحليفة أبا بكر ، فأخذها منه فرجع أبو بكر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بأبي أنت وأُمّي ، </w:t>
      </w:r>
    </w:p>
    <w:p>
      <w:pPr>
        <w:pStyle w:val="BookText"/>
        <w:rPr/>
      </w:pPr>
      <w:r>
        <w:rPr>
          <w:rFonts w:ascii="Amiri" w:hAnsi="Amiri" w:eastAsia="Amiri" w:cs="Amiri"/>
          <w:color w:val="111111"/>
          <w:sz w:val="28"/>
          <w:sz w:val="28"/>
          <w:szCs w:val="28"/>
          <w:rtl w:val="true"/>
          <w:lang w:bidi="ar-SA"/>
        </w:rPr>
        <w:t xml:space="preserve">أنزل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لا يبلّغ عنّي غيري أو رجل منّي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بسنده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حين أتبعه رسول اللّه صلى الله عليه و آله أبا بكر فلمّا كان في الطريق ثوب لصلاة الصبح فلمّا استوى أبو بكر ليكبّر سمع الرغاء فوقف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رغاء ناقة رسول اللّه الجدعاء لقد بدا لرسول اللّه صلى الله عليه و آله في الحجّ ، فإذا عليها علي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أم مأمور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أرسلني رسول اللّه صلى الله عليه و آله ببراءة أقرأها على الناس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محرز بن أبي هريرة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علي حين بعثه النبي صلى الله عليه و آله ينادي ، وكان إذا رفع صوته ناديت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كنتم تنادون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يطوف بالكعبة عريان ، ومن كان له عند رسول اللّه عهد فعهده إلى مدّته ، ولا يدخل البيت إلاّ نفس مؤمنة ، ولا يحجّ بعد عامنا مشرك ،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نبرأ من عهدك وعهد ابن عمّك إلاّ من الطعن والضرب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أبا بكر ؟؟؟ وأمره أن ينادي بهؤلاء الكلمات فأتبعه عليا فبينا أبو بكر ببعض الطريق إذ سمع رغاء ناقة رسول اللّه صلى الله عليه و آله ، فخرج أبو بكر فزعا فظنّ أنّه رسول اللّه صلى الله عليه و آله ، فإذا علي ، فدفع إليه كتاب رسول اللّه صلى الله عليه و آله قد أمره على الموسم وأمر عليا أن ينادي بهؤلاء الكلمات ، فقام علي أيّام التشريق ، فنادى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بريء من المشركين ورسوله فسيحوا في الأرض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يحجّن بعد العام مشرك ولا يطوفنّ </w:t>
      </w:r>
    </w:p>
    <w:p>
      <w:pPr>
        <w:pStyle w:val="BookText"/>
        <w:rPr/>
      </w:pPr>
      <w:r>
        <w:rPr>
          <w:rFonts w:ascii="Amiri" w:hAnsi="Amiri" w:eastAsia="Amiri" w:cs="Amiri"/>
          <w:color w:val="111111"/>
          <w:sz w:val="28"/>
          <w:sz w:val="28"/>
          <w:szCs w:val="28"/>
          <w:rtl w:val="true"/>
          <w:lang w:bidi="ar-SA"/>
        </w:rPr>
        <w:t xml:space="preserve">بالبيت عريان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الجنّة إلاّ مؤمن </w:t>
      </w:r>
      <w:r>
        <w:rPr>
          <w:rFonts w:eastAsia="Amiri" w:cs="Amiri" w:ascii="Amiri" w:hAnsi="Amiri"/>
          <w:color w:val="111111"/>
          <w:sz w:val="28"/>
          <w:szCs w:val="28"/>
          <w:rtl w:val="true"/>
          <w:lang w:bidi="ar-SA"/>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بإسناده عن علي رضى‌الله‌عنه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عشر آيات من براءة على النبي صلى الله عليه و آله ، دعا أبا بكر ؟؟؟ ليقرأها على أهل مكّة ، ثمّ دعاني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أبا بكر ، فحيثما لقيته فخذ الكتاب منه ، ورجع أبو بكر ؟؟؟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جبرئيل جاءني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عنك إلاّ أنت أو رجل منك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أنس ؟؟؟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النبي صلى الله عليه و آله ببراءة مع أبي بكر ؟؟؟ ، ثمّ 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يبلّغ إلاّ رجل من أهلي ، فدعا عليا فأعطاه إيّاه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سعد بن أبي وقّاص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بعث أبا بكر ؟؟؟ ببراءة إلى أهل مكّة ، ثمّ بعث عليا رضى‌الله‌عنه على أثره فأخذها منه ، فكأنّ أبا بكر ؟؟؟ ، وجد في نفسه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بكر إنّه لا يؤدّي عنّي إلاّ أنا أو رجل منّي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أبي رافع رضى‌الله‌عنه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رسول اللّه صلى الله عليه و آله أبا بكر ؟؟؟ ببراءة إلى لموسم فأتى جبريل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 يؤدّيها عنك إلاّ أنت أو رجل منك </w:t>
      </w:r>
    </w:p>
    <w:p>
      <w:pPr>
        <w:pStyle w:val="BookText"/>
        <w:rPr/>
      </w:pPr>
      <w:r>
        <w:rPr>
          <w:rFonts w:ascii="Amiri" w:hAnsi="Amiri" w:eastAsia="Amiri" w:cs="Amiri"/>
          <w:color w:val="111111"/>
          <w:sz w:val="28"/>
          <w:sz w:val="28"/>
          <w:szCs w:val="28"/>
          <w:rtl w:val="true"/>
          <w:lang w:bidi="ar-SA"/>
        </w:rPr>
        <w:t xml:space="preserve">، فبعث علياً رضى‌الله‌عنه على أثره حتّى لحقه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فقرأها على الناس في الموسم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الطبري بإسناده عن السدي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الآيات إلى رأس أربعين آية بعث بهنّ رسول اللّه صلى الله عليه و آله مع أبي بكر ، وأمّره على الحجّ ، فلمّا سار فبلغ الشجرة من ذي الحليفة ، أتبعه بعلي ، فأخذها منه ، فرجع أبو بكر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بأبي أنت وأُمّي ، أنَزَل في شأني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لا يبلّغ عنّي غيري ، أو رجل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والأحاديث في براءة جاءت</w:t>
      </w:r>
    </w:p>
    <w:p>
      <w:pPr>
        <w:pStyle w:val="BookText"/>
        <w:rPr/>
      </w:pPr>
      <w:r>
        <w:rPr>
          <w:rFonts w:ascii="Amiri" w:hAnsi="Amiri" w:eastAsia="Amiri" w:cs="Amiri"/>
          <w:color w:val="111111"/>
          <w:sz w:val="28"/>
          <w:sz w:val="28"/>
          <w:szCs w:val="28"/>
          <w:rtl w:val="true"/>
          <w:lang w:bidi="ar-SA"/>
        </w:rPr>
        <w:t>عند تبليغها لرهط الشقاء</w:t>
      </w:r>
    </w:p>
    <w:p>
      <w:pPr>
        <w:pStyle w:val="BookText"/>
        <w:rPr/>
      </w:pPr>
      <w:r>
        <w:rPr>
          <w:rFonts w:ascii="Amiri" w:hAnsi="Amiri" w:eastAsia="Amiri" w:cs="Amiri"/>
          <w:color w:val="111111"/>
          <w:sz w:val="28"/>
          <w:sz w:val="28"/>
          <w:szCs w:val="28"/>
          <w:rtl w:val="true"/>
          <w:lang w:bidi="ar-SA"/>
        </w:rPr>
        <w:t>لا يؤدّي عنك التباليغ إلاّ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أو حيدر بوقت الأداء </w:t>
      </w:r>
      <w:bookmarkStart w:id="108" w:name="pg7101_93054"/>
    </w:p>
    <w:p>
      <w:pPr>
        <w:pStyle w:val="Heading3"/>
        <w:numPr>
          <w:ilvl w:val="2"/>
          <w:numId w:val="1"/>
        </w:numPr>
        <w:rPr/>
      </w:pPr>
      <w:bookmarkStart w:id="109" w:name="__RefHeading___Toc3649306_372815092"/>
      <w:bookmarkStart w:id="110" w:name="_Toc36"/>
      <w:bookmarkEnd w:id="108"/>
      <w:bookmarkEnd w:id="109"/>
      <w:r>
        <w:rPr/>
        <w:t>26</w:t>
      </w:r>
      <w:r>
        <w:rPr>
          <w:rtl w:val="true"/>
        </w:rPr>
        <w:t xml:space="preserve">- </w:t>
      </w:r>
      <w:r>
        <w:rPr>
          <w:rtl w:val="true"/>
        </w:rPr>
        <w:t>الأذان</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 أَنَّ اللّه‌َ بَرِى‌ءٌ مِنْ الْمُشْرِكِينَ وَرَسُولُهُ فَإِنْ تُبْتُمْ فَهُوَ خَيْرٌ لَكُمْ وَإِنْ تَوَلَّيْتُمْ فَاعْلَمُوا أَنَّكُمْ غَيْرُ مُعْجِزِي اللّه‌ِ وَبَشِّرْ الَّذِينَ كَفَرُوا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فضالة بن أيّوب ، عن أبان بن عثمان ، عن حكيم بن جبير ، عن علي بن الحسين عليهماالسلام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أمير المؤمنين عليه‌السلام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قال أمير المؤمنين عليه‌السلام كنت أنا الأذان في الناس</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شيخ الطائفة قدس‌سره بإسناده إلى عبدالرحمن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 قال النبي صلى الله عليه و آله لعلي عليه‌السلام في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شرح الآيات الباهرة روى الحسن الديلمي بإسناده عن رجاله إلى عبداللّه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عليه‌السلام إنّ لأمير المؤمنين عليه‌السلام أسماء لا يعلمها إلاّ العاملون ،</w:t>
      </w:r>
    </w:p>
    <w:p>
      <w:pPr>
        <w:pStyle w:val="BookText"/>
        <w:rPr/>
      </w:pPr>
      <w:r>
        <w:rPr>
          <w:rFonts w:ascii="IRNazanin" w:hAnsi="IRNazanin" w:eastAsia="IRNazanin"/>
          <w:color w:val="111111"/>
          <w:sz w:val="28"/>
          <w:sz w:val="28"/>
          <w:szCs w:val="28"/>
          <w:rtl w:val="true"/>
          <w:lang w:bidi="fa-IR"/>
        </w:rPr>
        <w:t>وأنّ منها الأذان من اللّه ورسوله ، وهو الأذان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الخصال في احتجاج علي عليه‌السلام على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أنا الأذان من اللّه ورسوله لأهل الموسم ولجميع الأُمّة بسورة براءة أم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لعلي عليه‌السلام يذكر فيها نعم اللّه عزّوجلّ وفيها 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وأنّي مخصوص في القرآن بأسماء احذروا أن تغلبوا عليها فتضلّوا في دينكم ، أنا المؤذّن في الدنيا والآخرة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المؤذّن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ذلك الأذان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أحمد بن الوليد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محمّد بن الحسين بن أبي الخطّاب ، عن علي بن أسباط ، عن سيف بن عميرة ، عن الحارث بن المغيرة بن النصري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نحله اللّه عزّوجلّ علياً عليه‌السلام من السماء ، لأنّه الذي أدّى عن رسوله براءة ، وقد كان بعث بها مع أبي بكر أوّلاً فنزل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عنك إلاّ أنت أو رجل منك ، فبعث رسول اللّه صلى الله عليه و آله عند ذلك عليا عليه‌السلام ، فلحق أبابكر وأخذ الصحيفة من يده ومضى إلى مكّة ، فسمّاه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نحله اللّه تعالى من السماء لعلي عليه‌السلام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عيون الأخبار بإسناده عن الرضا عليه‌السلام ، عن أبيه ، عن آبائه ، عن علي ، عن النبي صلى الله عليه و آله حديث طويل يقول فيه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w:t>
      </w:r>
    </w:p>
    <w:p>
      <w:pPr>
        <w:pStyle w:val="BookText"/>
        <w:rPr/>
      </w:pPr>
      <w:r>
        <w:rPr>
          <w:rFonts w:ascii="Amiri" w:hAnsi="Amiri" w:eastAsia="Amiri" w:cs="Amiri"/>
          <w:color w:val="111111"/>
          <w:sz w:val="28"/>
          <w:sz w:val="28"/>
          <w:szCs w:val="28"/>
          <w:rtl w:val="true"/>
          <w:lang w:bidi="ar-SA"/>
        </w:rPr>
        <w:t>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الأذان في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هذا اللفظة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الأكبر لأنّها كانت سنة حجّ فيها المسلمون والمشركون ، ولم يحجّ المشركون بعد تلك السنة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القاسم بن محمّد الأصبهاني ، عن سليمان بن داود المنقري ، عن فضيل بن عياض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الحجّ الأكبر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فيه شيء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الأكبر يوم عرفة ، يعني أنّه من أدرك يوم عرفة إلى طلوع الفجر من يوم النحر فقد أدرك الحجّ ، ومن فاته ذلك فاته الحجّ ، فجعل ليلة عرفة لما قبلها ولما بعدها ، والدليل على ذلك أنّ من أدرك ليلة النحر إلى طلوع الفجر فقد أدرك الحجّ وأجزأ عنه من عرفة ، فقال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الأكبر يوم النحر ، واحتجّ بقول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فَسِيحُوافِي الْأَرْضِ أَرْبَعَةَ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عشرون من ذي الحجّة والمحرّم وصفر وربيع الأوّل وعشر من شهر ربيع الآخر ، ولو كان الحجّ الأكبر يوم عرفة لكان السيح أربعة أشهر ويوما ، واحتجّ بقول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الأذان في</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هذه اللفظة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الأكبر لأنّها كانت سنة حجّ فيها المسلمون والمشركون ، ولم يحجّ المشركون بعد تلك السنة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عبدالرحمان محمّد بن أحمد القاضي</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حدّث عن زاهر السرخسي والحدّادي وأبي الهيثم الكشميهني وأبي الحسن الصبغي والجوزقي وأبي طاهر ابن خزيمة وأبي الحسن العبدوي وأبي الحسن بن فراس المكّي وابن جهضم وطبقتهم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أملى قريبا من عشر سنين في مسجد عقيل وتوفّي سنة أربعين وأربعمائة بناحية أرغيان ودفن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بقراءتي عليه في داري من أصله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جعفر بن النجّار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إسحاق بن محمّد بن مروان بن زياد القطّان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محمّد بن مروان الكوفي القطّان أخو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بن حمّاد الحافظ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يزيد ، عن حكيم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أسماء في كتاب اللّه لا يعلمه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واللّه هو الأذان يوم الحجّ الأكبر</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وقال في تفسير الآية الكريمة من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حاتم ، عن حكيم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عليه‌السلام في كتاب اللّه اسما ولكن لا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الأذان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عن حكيم قيس بن الربيع وحسين الأشقر ، وأبو الجارود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أبي أبي ذيب عن الزهري عن زين العابدين مثله</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حدّثنا محمّد بن المظفّر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الصقر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داود بن إسحاق بن إبراهيم الرملي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عثمان بن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الوليد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الزهري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 اللّه صلى الله عليه و آله أبا بكر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يقرؤها على أهل مكّة فنزل جبرئيل عليه‌السلام على محمّد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لا يبلّغ عن اللّه إلاّ أنت أو رجل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علي عليه‌السلام فأخذها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والأخبار متظاهرة بأنّ هذا المبلّغ هو علي بن أبي طالب عليه‌السلام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الحاكم الوالد أبو محمّد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أحمد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المسيّب ، عن الكلبي عن أبي صالح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نبيّ اللّه صلى الله عليه و آله وبين قبائل من العرب عهد ، فأمر اللّه نبيّه أن ينبذ إلى كلّ ذي عهد عهده إلاّ من أقام الصلاة المكتوبة والزكاة المفروضة ،فبعث علي بن أبي طالب بتسع آيات متواليات من أوّل براءة ، وأمره رسول اللّه صلى الله عليه و آله أن ينادي بهنّ يوم النحر ، وهو يوم الحجّ الأكبر ، وأن يبرّئ ذمّة رسول اللّه من أهل كلّ عهد ، فقام علي بن أبي طالب يوم النحر عند الجمرة الكبرى فنادى بهؤلاء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جدّي الشيخ أبو نصر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المزكّي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سمّاك بن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أنّ رسول اللّه صلى الله عليه و آله بعث ببراءة مع أبي بكر إلى أهل مكّة ، فلمّا بلغ ذا الحليفة بعث إليه فردّه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به إلاّ رجل من أهل بيتي فبعث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حمّاد بن سلمة كذلك</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 أنس أنّ النبي صلى الله عليه و آله بعث ببراءة مع أبي بكر إلى أهل مكّة ، فدعاه فبعث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يبلّغها إلاّ رجل من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الأعرابي في كتاب معجم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علي بن سهل أنبأنا عفّان ، أنبأنا حمّاد بن سلمة ، عن سمّاك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بعث ببراءة مع أبي بكر الصديق إلى أهل مكّة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فقال أبو بكر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أُمرت أن لا يبلّغها إلاّ أنا أو رجل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إلى علي بن أبي طالب رضى‌الله‌عنه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القطيعي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فضائل أمير المؤمنين من 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الخزاعي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 عن سمّاك بن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أنّ رسول اللّه صلى الله عليه و آله بعث ببراءة مع أبي بكر إلى أهل مكّة ، فلمّا بلغ ذا الحليفة بعث إليه فردّوه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بها إلاّ رجل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عليا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عساكر بأسانيد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من ترجمته عليه‌السلام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فيه برجوع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الترمذي في تفسير آية البراءة من كتاب التفسير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بندار ، أخبرنا عفّان بن مسلم وعبدالصمد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حمّاد بن سلمة ، عن سمّاك بن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بكر ثمّ دعاه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يبلّغ هذا إلاّ رجل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عليا فأعطاه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من حديث 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ابن كثير في تفسير سورة براءة من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عبداللّه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السلمي</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أخبرنا محمّد بن بشّار ، حدّثنا عفّان وعبدالصمد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السيوطي في تفسير الآية الكريمة من الدرّ المنثور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وأحمد والترمذي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الشيخ وابن مردويه عن 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عنهم الفيروزآبادي في كتاب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Amiri" w:hAnsi="Amiri" w:eastAsia="Amiri" w:cs="Amiri"/>
          <w:color w:val="111111"/>
          <w:sz w:val="28"/>
          <w:sz w:val="28"/>
          <w:szCs w:val="28"/>
          <w:rtl w:val="true"/>
          <w:lang w:bidi="ar-SA"/>
        </w:rPr>
        <w:t xml:space="preserve">أبو بكر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بن مسلم وعبدالصمد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 عن سمّاك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آله ببراءة مع أبي بكر الصديق ، ثمّ 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يبلّغ هذا إلاّ رجل منّي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عليا فأعطاه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تمتام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بن مسلم أبو عثمان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 عن سمّاك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أنّ النبي صلى الله عليه و آله بعث ببراءة مع أبي بكر إلى أهل مكّة ، فلمّا أدبر ، دعاه وأرسل عليا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يبلّغها إلاّ رجل من قومي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الحاكم أبو عبداللّه الحافظ قراءة وأملاه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عقبة الشيباني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الحبري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علي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الرفا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عبدالعزيز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 عن سمّاك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أنّ رسول اللّه صلى الله عليه و آله بعث براءة مع أبي بكر إلى أهل مكّة ، فلمّا أن قفاه دعاه فبعث عليا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يبلّغها إلاّ رجل من أهلي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وساقاه لفظاً واحداً إلاّ ما غيّرت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حمّاد عن سمّاك وعنه ضويمرة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أخبرناه محمّد بن موسى بن الفضل</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محمّد بن موسى بن الفضل بن شاذان الصيرفي أبو سعيد النيسابوري الحافظ الثقة الرضي المشهور بالصدق والإسناد العالي الصوفي حالاً ، سمع الكثير عن الأصم وأبي عبداللّه الصفّار الإصبهاني وأبي العبّاس المحاملي وغيرهم ، وكانت عنده تذكرة مسموعاته مع والده أبي عمرو ، لأكثر كتبه إلاّ أنّ أُصوله قد صاغت ولم يبق من الأُصول إلاّ قليل ، وكان يروي ممّا وقع في أيدي الناس من أُصول سماعه وهو كثير الاحتياط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ذي الحجّة سنة إحدى وعشرين وأربعمائة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ذكره الذهبي في ترجمته في كتاب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 عن سمّاك بن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أنّ رسول اللّه بعث ببراءة مع أبي بكر إلى أهل مكّة ، ثمّ دعاه فبعث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يبلّغها إلاّ رجل من أهلي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الأُستاذ أبو طاهر الزيادي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المحمّد 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قلابة الرقاشي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عبدالصمد وموسى بن إسماعيل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سمّاك بن حرب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أنّ النبي صلى الله عليه و آله بعث سورة براءة مع أبي بكر ثمّ أرسل إليه </w:t>
      </w:r>
    </w:p>
    <w:p>
      <w:pPr>
        <w:pStyle w:val="BookText"/>
        <w:rPr/>
      </w:pPr>
      <w:r>
        <w:rPr>
          <w:rFonts w:ascii="Amiri" w:hAnsi="Amiri" w:eastAsia="Amiri" w:cs="Amiri"/>
          <w:color w:val="111111"/>
          <w:sz w:val="28"/>
          <w:sz w:val="28"/>
          <w:szCs w:val="28"/>
          <w:rtl w:val="true"/>
          <w:lang w:bidi="ar-SA"/>
        </w:rPr>
        <w:t xml:space="preserve">فأخذها ودفعها إلى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عنّي إلاّ أنا أو رجل من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عبداللّه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جدّي أبو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عبدالوارث بن عبدالصمد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 عن سمّاك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أنّ النبي صلى الله عليه و آله بعث ببراءة مع أبي بكر ، فلمّا بلغ ذا الحليفة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يؤذّن بها إلاّ أنا أو رجل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بها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عبدالرحمان محمّد بن عبدالبالوي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عبداللّه بن محمّد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يوسف بن عاصم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أبي بكر المقدمي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عبدالصمد</w:t>
      </w:r>
      <w:r>
        <w:rPr>
          <w:rStyle w:val="FootnoteAnchor"/>
          <w:rtl w:val="true"/>
        </w:rPr>
        <w:footnoteReference w:id="4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 عن سمّاك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بسورة براءة مع أبي بكر فلمّا بلغ ذا الحليفة أرسل إليه فردّه وأخذها منه فدفعها إلى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 بها إلاّ أنا أو رجل من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منصور بن خلف المقري</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منصور بن خلف بن حمّود أبو القاسم الصوفي المغربي المالكي ، شيخ كبير من شيوخ الصوفية وأهل المعرفة ، لقي المشايخ وطاف البلاد ، وزار المشاهد وسمع ثمّ ورد نيسابور واستوطنها وتأهّل وولد له الأولاد ، إلى أن توفّي بها في رجب سنة خمس عشرة وأربع مائة ، ودفن بالحيرة في مقبرة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 بكر محمّد بن عدي بن زحر المنقري وأبي أحمد العبدي وأبي سعيد محمّد بن الحسين السمسار ، والحاكم أبي أحمد الحافظ وأبي الحسن البصري العدل ، وأبي بكر بن المقري وأبي الحسن الصبغي وأبي طاهر بن خزيمة وأقرانهم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منصور بن خلف المغربي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w:t>
      </w:r>
    </w:p>
    <w:p>
      <w:pPr>
        <w:pStyle w:val="BookText"/>
        <w:rPr/>
      </w:pPr>
      <w:r>
        <w:rPr>
          <w:rFonts w:ascii="Amiri" w:hAnsi="Amiri" w:eastAsia="Amiri" w:cs="Amiri"/>
          <w:color w:val="111111"/>
          <w:sz w:val="28"/>
          <w:sz w:val="28"/>
          <w:szCs w:val="28"/>
          <w:rtl w:val="true"/>
          <w:lang w:bidi="ar-SA"/>
        </w:rPr>
        <w:t xml:space="preserve">عبدان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الكرماني بن عمرو</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روى عنه إسحاق بن إبراهيم شاذان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عن سمّاك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أنّ رسول اللّه صلى الله عليه و آله بعث بالبراءة مع أبي بكر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يخطب بها إلاّ أنا أو رجل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بها مع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الباب عن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أخبرنيه الحاكم الوالد أبو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أحمد الواعظ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حمّاد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بن نصر ، عن سمّاك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حنش</w:t>
      </w:r>
      <w:r>
        <w:rPr>
          <w:rStyle w:val="FootnoteAnchor"/>
          <w:rtl w:val="true"/>
        </w:rPr>
        <w:footnoteReference w:id="418"/>
      </w:r>
      <w:r>
        <w:rPr>
          <w:rFonts w:ascii="Amiri" w:hAnsi="Amiri" w:eastAsia="Amiri" w:cs="Amiri"/>
          <w:color w:val="111111"/>
          <w:sz w:val="28"/>
          <w:sz w:val="28"/>
          <w:szCs w:val="28"/>
          <w:rtl w:val="true"/>
          <w:lang w:bidi="ar-SA"/>
        </w:rPr>
        <w:t xml:space="preserve">عن علي بن أبي طالب أنّ النبي صلى الله عليه و آله حين بعثه ببراءة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إنّي لست باللسن ولا بالخطيب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مابدّ من أن أذهب بها أنا أو تذهب بها </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لابدّ فسأذهب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فإنّ اللّه عزّوجلّ يثبت لسانك ويهدي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فمي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على الناس</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آيات من براءة على النبي صلى الله عليه و آله دعا أبا بكر فبعثه بها يستقرؤها على أهل مكّة ، ثمّ دعاني فقال لي أدرك أبا بكر فحيثما لحقته فخذ الكتاب منه فأذهب به إلى أهل مكّة فأقرأه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 بالجحفة فأخذت الكتاب منه ورجع أبو بكر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جبرئيل جاءني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عنك إلاّ أنت أو رجل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الشيخ وابن مردويه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كثير حرفيا عن عبداللّه 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سمّاك ، عن حبشي عن علي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كثير النواء عن جميع بن عمير ، عن ابن عمر بنحوه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رواه ابن كثير في أواخر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شيء من فضائل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محمّد بن سليمان بسنده عن سالم بن أبي حفصة عن جميع بن عمير ، عن عبداللّه بن عمر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علي الورق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النسائي بسند آخر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ط بيروت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العبّاس بن محمّد الدوري ، حدّثنا أبو نوح قراد ، عن يونس بن أبي إسحاق ، عن أبي إسحاق ، عن زيد بن يثيع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ببراءة إلى أهل مكّة مع أبي بكر ، ثمّ أتبعه بعلي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الكتاب منه فامض به إلى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 وأخذت الكتاب منه ، فانصرف أبو بكر وهو كئيب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أنّي أُمرت أن أُبلّغه أنا أو رجل من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الطبري في تفسير الآية الكريمة من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إسحاق ، حدّثنا أبو أحمد ، حدّثنا إسرائيل ، عن أبي إسحاق ، عن زيد بن يثيع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براءة فبعث بها رسول اللّه صلى الله عليه و آله أبا بكر ، ثمّ أرسل عليا فأخذها منه ، فلمّا رجع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أُمرت أن أُبلّغها أنا أو رجل من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عبيد القاسم بن سلام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الأموال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نوح قراد عن يونس بن أبي إسحاق ، عن أبيه عن زيد بن يثيع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أبا بكر ببراءة ثمّ أتبعه عليا فرجع أبو بكر كئيبا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أُمرت أن أُبلّغها أنا أو رجل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علي إلى أهل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إليكم وقد بعثت إليكم بأربع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البلاذري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من كتاب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الهيثم بن أبي الهيثم الإمام</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الهيثم بن أبي الهيثم عتبة بن خيثمة التميمي القاضي أبو سعيد النيسابوري الحنفي ثقة مشهور من بيت العلم والقضاء والإمامة والحديث ، تقدّم ذكر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عن أبيه القاضي أبي الهيثم عن بشر الاسفرائني وأبي عبداللّه محمّد بن أبي جعفر البخاري وأبي عمرو بن حمدان وطبقتهم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يوم الخميس الرابع عشر من جمادى الأُولى سنة إحدى وثلاثين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صالح المؤذّن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بشر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ناجية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فضيل ، عن إسماعيل بن أبي خالد ، عن عامر الشعبي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بعثه رسول اللّه حين أذّن في الناس بالحجّ الأكبر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 xml:space="preserve">ألا لا يحجّ بعد هذا العام مشرك ألا ولا يطوف بالبيت عريان ، ألا ولا يدخل الجنّة إلاّ مسلم ومن كانت بينه وبين محمّد ذمّة فأجله إلى مدّته ، واللّه بريء من المشركين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علي بن أحمد بن عبيد أخبرنا موسى بن محمّد بن سعدان العصفري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مخلّد بن زنجويه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شميل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شعبة ، عن الشيباني ، عن الشعبي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الفضل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 عن سفيان بن حسين ، عن الحكم ، عن مقسم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w:t>
      </w:r>
    </w:p>
    <w:p>
      <w:pPr>
        <w:pStyle w:val="BookText"/>
        <w:rPr/>
      </w:pPr>
      <w:r>
        <w:rPr>
          <w:rFonts w:ascii="Amiri" w:hAnsi="Amiri" w:eastAsia="Amiri" w:cs="Amiri"/>
          <w:color w:val="111111"/>
          <w:sz w:val="28"/>
          <w:sz w:val="28"/>
          <w:szCs w:val="28"/>
          <w:rtl w:val="true"/>
          <w:lang w:bidi="ar-SA"/>
        </w:rPr>
        <w:t>هو الأذان في حديث جالب</w:t>
      </w:r>
    </w:p>
    <w:p>
      <w:pPr>
        <w:pStyle w:val="BookText"/>
        <w:rPr/>
      </w:pPr>
      <w:r>
        <w:rPr>
          <w:rFonts w:ascii="Amiri" w:hAnsi="Amiri" w:eastAsia="Amiri" w:cs="Amiri"/>
          <w:color w:val="111111"/>
          <w:sz w:val="28"/>
          <w:sz w:val="28"/>
          <w:szCs w:val="28"/>
          <w:rtl w:val="true"/>
          <w:lang w:bidi="ar-SA"/>
        </w:rPr>
        <w:t>رواه في التفسير عن أبان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على التحقيق بن عثمان </w:t>
      </w:r>
      <w:bookmarkStart w:id="111" w:name="pg7101_93083"/>
    </w:p>
    <w:p>
      <w:pPr>
        <w:pStyle w:val="Heading3"/>
        <w:numPr>
          <w:ilvl w:val="2"/>
          <w:numId w:val="1"/>
        </w:numPr>
        <w:rPr/>
      </w:pPr>
      <w:bookmarkStart w:id="112" w:name="__RefHeading___Toc3649308_372815092"/>
      <w:bookmarkStart w:id="113" w:name="_Toc37"/>
      <w:bookmarkEnd w:id="111"/>
      <w:bookmarkEnd w:id="112"/>
      <w:r>
        <w:rPr/>
        <w:t>27</w:t>
      </w:r>
      <w:r>
        <w:rPr>
          <w:rtl w:val="true"/>
        </w:rPr>
        <w:t xml:space="preserve">- </w:t>
      </w:r>
      <w:r>
        <w:rPr>
          <w:rtl w:val="true"/>
        </w:rPr>
        <w:t>قَاتِلُوهُمْ يُعَذِّبْهُمْ اللّه‌ُ بِأَيْدِيكُمْ وَيُخْزِهِمْ</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 وَيُذْهِبْ غَيْظَ قُلُوبِهِمْ وَيَتُوبُ اللّه‌ُ عَلَى مَنْ يَشَاءُ وَاللّه‌ُ عَلِيمٌ حَكِيمٌ أَمْ حَسِبْتُمْ أَنْ تُتْرَكُوا وَلَمَّا يَعْلَمْ اللّه‌ُ الَّذِينَ جَاهَدُوا مِنْكُمْ وَلَمْ يَتَّخِذُوا مِنْ دُونِ اللّه‌ِ وَلاَ رَسُولِهِ وَلاَ الْمُؤْمِنِينَ وَلِيجَةً وَاللّه‌ُ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وفي تفسير العياشي ، عن علي بن عقبة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والمعلّى على أبي عبداللّه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إبشروا أنتم على إحدى الحسنيين ، شفى اللّه صدوركم وأذهب غيظ قلوبكم ، وأنالكم على عدوّكم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وَيَشْفِ صُدُورَ قَوْمٍ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مضيتم قبل أن يروا ذلك مضيتم على دين اللّه الذي رضيه لنبيّه صلى الله عليه و آله ولعلي عليه‌السلام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الأعزّ اليمني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يوم صفّين إذ نظرت إلى العبّاس بن ربيعة </w:t>
      </w:r>
    </w:p>
    <w:p>
      <w:pPr>
        <w:pStyle w:val="BookText"/>
        <w:rPr/>
      </w:pPr>
      <w:r>
        <w:rPr>
          <w:rFonts w:ascii="Amiri" w:hAnsi="Amiri" w:eastAsia="Amiri" w:cs="Amiri"/>
          <w:color w:val="111111"/>
          <w:sz w:val="28"/>
          <w:sz w:val="28"/>
          <w:szCs w:val="28"/>
          <w:rtl w:val="true"/>
          <w:lang w:bidi="ar-SA"/>
        </w:rPr>
        <w:t xml:space="preserve">بن الحارث بن عبدالمطّلب وهو شاكّ في السلاح ، على رأسه مغفر وبيده صفيحة يمانية وهو على فرس أدهم ، إذ هتف به هاتف من أهل الشام يقال له عوار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ياعبّاس هلمّ إلى البراز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تكافح بسيفهما مليّا من نهارهما ، لا يصل واحد منهما إلى صاحبه لكمال لامته ، إلى أن لاحظ العبّاس وهيا في درع الشامي ، فأهوى إليه بالسيف فانتظم به جوانح الشامي ، وخرّ الشامي صريعا ، وكبّر الناس تكبيرة إرتجّت لها الأرض فسمعت قائلاً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قَاتِلُوهُمْ يُعَذِّبْهُمْ اللّه‌ُ بِأَيْدِيكُمْ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فالتفت فإذا هو أمير المؤمنين عليه‌السلام</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الطويلة من النهار ، واللامة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 والوهى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في الشيء ، والجوانح جمع الجانحة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الأضلاع تحت الترائب ممّا يلي الصدر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كمال الدين وتمام النعمة ، بإسناده إلى سليم بن قيس الهلالي ، عن أمير المؤمنين عليه‌السلام قال في أثناء كلام له في جمع من المهاجرين والأنصار في المسجد أيّام خلافة عثمان ، فأنشدكم اللّه عزّوجلّ أتعلمون 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هذه خاصّة لبعض المؤمنين أم عامّة لجميعهم فأمر اللّه عزّوجلّ نبيّه صلى الله عليه و آله أن يعلمهم ولاة أمرهم ، وأن يفسّر لهم من الولاية ما فسّر لهم من صلاتهم وزكاتهم وصومهم وحجّهم ، فنصبني للناس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بكر 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هذه الآيات خاصّة لعلي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فيه وفي أوصيائي إلى يوم القيامة ،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بيّنهم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ووزيري ووارثي ووصيّي وخليفتي في أُمّتي وولي كلّ مؤمن من بعدي ، ثمّ ابني الحسن ، ثمّ ابني الحسين ، ثمّ تسعة من ولد الحسين ، واحد بعد واحد ، القرآن معهم وهم مع القرآن ، لا يفارقونه ولا يفارقهم حتّى يردوا عليَّ 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 وشهدنا كما قلت سواء</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والحديث بتمامه مذكور في النساء والمائدة عند الآيتين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مثنّى ، عن عبداللّه بن عجلان ، عن أبي جعفر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والأئمّة عليهم‌السلام لم يتّخذوا الولائج من دونهم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جوامع فضائل متلألئة الأنوار ولوامع مآثر لمعة الآثار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السيّد النسّابة جلال الدين عبدالحميد بن فخار بن معد بن فخار الموسوي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السيّد شمس الدين شيخ الشرف فخار الموسوي رحمه‌الله ، إجازة بروايته عن شاذان بن جبرئيل القمي عن جعفر بن محمّد الدوريستي عن أبيه عن أبي جعفر محمّد بن علي بن بابويه القمي</w:t>
      </w:r>
      <w:r>
        <w:rPr>
          <w:rStyle w:val="FootnoteAnchor"/>
          <w:rtl w:val="true"/>
        </w:rPr>
        <w:footnoteReference w:id="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p>
    <w:p>
      <w:pPr>
        <w:pStyle w:val="BookText"/>
        <w:rPr/>
      </w:pPr>
      <w:r>
        <w:rPr>
          <w:rFonts w:ascii="Amiri" w:hAnsi="Amiri" w:eastAsia="Amiri" w:cs="Amiri"/>
          <w:color w:val="111111"/>
          <w:sz w:val="28"/>
          <w:sz w:val="28"/>
          <w:szCs w:val="28"/>
          <w:rtl w:val="true"/>
          <w:lang w:bidi="ar-SA"/>
        </w:rPr>
        <w:t xml:space="preserve">رضي اللّه عنهما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حمّاد بن عيسى عن عمر بن أُذينة ، عن أبان بن أبي عيّاش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 بن قيس الهلالي</w:t>
      </w:r>
      <w:r>
        <w:rPr>
          <w:rStyle w:val="FootnoteAnchor"/>
          <w:rtl w:val="true"/>
        </w:rPr>
        <w:footnoteReference w:id="4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عليه‌السلام في مسجد رسول اللّه صلى الله عليه و آله في خلافة عثمان ؟؟؟ وجماعة يتحدّثون ويتذاكرون العلم والفقه ، فذكروا قريشا وفضلها وسوابقها وهجرتها وما قال فيها رسول اللّه صلى الله عليه و آله من الفضل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تبع لقريش وقريش أئمّة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لا تسبّوا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للقرشي قوّة رجلين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قريشا أبغضه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هوان قريش أهانه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الأنصار وفضلها وسوابقها ونصرتها وما أثنى اللّه عليهم في كتابه وما قال فيهم النبي صلى الله عليه و آله وذكروا ما قال في سعد بن عبادة ، وغسيل الملائكة ، فلم يدعوا شيئاً من فضلهم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فلان وفلان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رسول اللّه صلى الله عليه و آله ومنّا حمزة ومنّا جعفر ومنّا عبيدة بن الحرث ، وزيد بن حارثة ، وأبو بكر ، وعمر ، وعثمان وأبو عبيدة وسالم مولى أبي حذيفة وابن عوف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يدعوا من الحيّين أحدا من أهل السابقة إلاّ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الحلقة أكثر من مأتي رجل فيهم علي بن أبي طالب عليه‌السلام ، وسعد بن أبي وقّاص ، وعبدالرحمان بن عوف ، وطلحة والزبير والمقداد وأبو ذرّ ، وهاشم بن عتبة ، وابن عمر ، والحسن والحسين عليهماالسلام وابن عبّاس ومحمّد بن أبي بكر ، وعبداللّه بن جعفر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في الحلقة من الأنصار أُبي بن كعب ، وزيد بن ثابت ، وأبو أيّوب الأنصاري وأبو الهيثم ابن التيّهان ، ومحمّد بن مسلمة ، وقيس بن سعد بن عبادة ، وجابر بن عبداللّه ، وأنس بن مالك ، وزيد بن أرقم وعبداللّه بن أبي أوفى وأبو ليلى ومعه ابنه عبدالرحمان قاعد بجنبه غلام صبيح الوجه أمرد ، فجاء أبو الحسن البصري ومعه ابنه الحسن غلام أمرد صبيح الوجه معتدل القامة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أنظر إليه وإلى عبدالرحمان بن أبي ليلى فلا أدري أيّهما أجمل غير أنّ الحسن أعظمهما وأطولهما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فأكثر القوم وذلك من بكرة إلى حين الزوال ، وعثمان في داره لا يعلم بشيء ممّا هم فيه ، وعلي بن أبي طالب ساكت لا ينطق هو ولا أحد من أهل بيته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القوم عليه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ما يمنعك أن تتكلّم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الحيّين إلاّ وقد ذكر فضلاً وقال حقّا ، فأنا أسألكم يامعشر قريش والأنصار بمن أعطاكم اللّه هذا الفضل ؟ أبأنفسكم وعشائركم وأهل بيوتاتكم أم بغيركم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أعطانا اللّه ومنّ علينا بمحمّد صلى الله عليه و آله وعشيرته لا بأنفسنا وعشائرنا ولا بأهل بيوتاتنا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يامعشر قريش والأنصار ألستم تعلمون أنّ الذي نلتم من خير الدنيا والآخرة منّا أهل البيت خاصّة دون غيرهم ؟ وأنّ ابن عمّي رسول اللّه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وأهل بيتي كنّا نورا يسعى بين يدي اللّه تعالى قبل أن يخلق اللّه تعالى آدم عليه‌السلام بأربعة عشر ألف سنة ، فلمّا خلق اللّه تعالى آدم عليه‌السلام وضع ذلك النور في صلبه وأهبطه إلى الأرض ، ثمّ حمله في السفينة في صلب نوح عليه‌السلام ، ثمّ قذف به في النار في صلب إبراهيم عليه‌السلام ، ثمّ لم يزل اللّه تعالى عزّوجلّ ينقلنا من الأصلاب الكريمة إلى الأرحام الطاهرة ، ومن الأرحام الطاهرة إلى الأصلاب الكريمة من الآباء والأُمّهات ، لم يلق </w:t>
      </w:r>
    </w:p>
    <w:p>
      <w:pPr>
        <w:pStyle w:val="BookText"/>
        <w:rPr/>
      </w:pPr>
      <w:r>
        <w:rPr>
          <w:rFonts w:ascii="Amiri" w:hAnsi="Amiri" w:eastAsia="Amiri" w:cs="Amiri"/>
          <w:color w:val="111111"/>
          <w:sz w:val="28"/>
          <w:sz w:val="28"/>
          <w:szCs w:val="28"/>
          <w:rtl w:val="true"/>
          <w:lang w:bidi="ar-SA"/>
        </w:rPr>
        <w:t xml:space="preserve">واحد منهم على سفاح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أهل السابقة والقدمة وأهل بدر وأهل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سمعنا ذلك من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عزّوجلّ فضّل في كتابه السابق على المسبوق في غير آية وأنّي لم يسبقني إلى اللّه عزّوجلّ وإلى رسوله صلى الله عليه و آله أحد من هذه الأُمّة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أتعلمون 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سئل عنها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تعالى ذكره في الأنبياء وأوصيائهم فأنا أفضل أنبياء اللّه ورسله وعلي بن أبي طالب وصيّي أفضل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أتعلمون 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خاصّة في بعض المؤمنين أم عامّة لجميعهم ؟ فأمر اللّه عزّوجلّ نبيّه صلى الله عليه و آله أن يعلّمهم ولاة أمرهم وأن </w:t>
      </w:r>
    </w:p>
    <w:p>
      <w:pPr>
        <w:pStyle w:val="BookText"/>
        <w:rPr/>
      </w:pPr>
      <w:r>
        <w:rPr>
          <w:rFonts w:ascii="Amiri" w:hAnsi="Amiri" w:eastAsia="Amiri" w:cs="Amiri"/>
          <w:color w:val="111111"/>
          <w:sz w:val="28"/>
          <w:sz w:val="28"/>
          <w:szCs w:val="28"/>
          <w:rtl w:val="true"/>
          <w:lang w:bidi="ar-SA"/>
        </w:rPr>
        <w:t xml:space="preserve">يفسّر لهم من الولاية ما فسّر لهم من صلاتهم وزكاتهم وحجّهم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فينصبني للناس بغدير خم ثمّ خطب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اللّه أرسلني برسالة ضاق بها صدري وظننت أنّ الناس مكذّبي فأوعدني لأُبلّغها أو ليعذّبني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فنودي بالصلاة جامعة ثمّ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أتعلمون أنّ اللّه عزّوجلّ مولاي وأنا مولى المؤمنين وأنا أولى بهم من أنفسهم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هذا مولاه اللهمّ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ولاء كماذا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كولايتي من كنت أولى به من نفسه فعلي أولى به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فكبّر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تمام نبوّتي وتمام دين اللّه ولاية علي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بكر 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هؤلاء الآيات خاصّة في علي ؟ قال بلى فيه وفي أوصيائي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بيّنهم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ووزيري ووارثي ووصيّي وخليفتي في أُمّتي وولي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الحسن ثمّ الحسين ثمّ تسعة من ولد ابني الحسين واحد بعد واحد ، القرآن معهم وهم مع القرآن ، لا يفارقونه ولا يفارقهم حتّى يردوا عليّ الحوض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 ذلك وشهدنا كما قلت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حفظنا جلّ ما قلت ولم نحفظه كلّه ، وهؤلاء الذين حفظوا أخيارنا وأفاضلنا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ليس كلّ الناس يستوون في الحفظ ، أُنشد اللّه عزّوجلّ من حفظ ذلك من رسول اللّه صلى الله عليه و آله لما قام فأخبر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زيد بن أرقم والبراء بن عازب ، وسلمان وأبو ذرّ والمقداد وعمّار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له لقد حفظنا قول النبي صلى الله عليه و آله وهو قائم على المنبر وأنت إلى جنبه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إنّ اللّه عزّوجلّ أمرني أن أنصب لكم إمامكم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الفضائل لعلي عليه‌السلام</w:t>
      </w:r>
    </w:p>
    <w:p>
      <w:pPr>
        <w:pStyle w:val="BookText"/>
        <w:rPr/>
      </w:pPr>
      <w:r>
        <w:rPr>
          <w:rFonts w:ascii="Amiri" w:hAnsi="Amiri" w:eastAsia="Amiri" w:cs="Amiri"/>
          <w:color w:val="111111"/>
          <w:sz w:val="28"/>
          <w:sz w:val="28"/>
          <w:szCs w:val="28"/>
          <w:rtl w:val="true"/>
          <w:lang w:bidi="ar-SA"/>
        </w:rPr>
        <w:t>جمعت في صفاتك الأضداد</w:t>
      </w:r>
    </w:p>
    <w:p>
      <w:pPr>
        <w:pStyle w:val="BookText"/>
        <w:rPr/>
      </w:pPr>
      <w:r>
        <w:rPr>
          <w:rFonts w:ascii="Amiri" w:hAnsi="Amiri" w:eastAsia="Amiri" w:cs="Amiri"/>
          <w:color w:val="111111"/>
          <w:sz w:val="28"/>
          <w:sz w:val="28"/>
          <w:szCs w:val="28"/>
          <w:rtl w:val="true"/>
          <w:lang w:bidi="ar-SA"/>
        </w:rPr>
        <w:t>ولهذا عزّت لك الأنداد</w:t>
      </w:r>
    </w:p>
    <w:p>
      <w:pPr>
        <w:pStyle w:val="BookText"/>
        <w:rPr/>
      </w:pPr>
      <w:r>
        <w:rPr>
          <w:rFonts w:ascii="Amiri" w:hAnsi="Amiri" w:eastAsia="Amiri" w:cs="Amiri"/>
          <w:color w:val="111111"/>
          <w:sz w:val="28"/>
          <w:sz w:val="28"/>
          <w:szCs w:val="28"/>
          <w:rtl w:val="true"/>
          <w:lang w:bidi="ar-SA"/>
        </w:rPr>
        <w:t>زاهد ، حاكم ، حكيم ، شجاع</w:t>
      </w:r>
    </w:p>
    <w:p>
      <w:pPr>
        <w:pStyle w:val="BookText"/>
        <w:rPr/>
      </w:pPr>
      <w:r>
        <w:rPr>
          <w:rFonts w:ascii="Amiri" w:hAnsi="Amiri" w:eastAsia="Amiri" w:cs="Amiri"/>
          <w:color w:val="111111"/>
          <w:sz w:val="28"/>
          <w:sz w:val="28"/>
          <w:szCs w:val="28"/>
          <w:rtl w:val="true"/>
          <w:lang w:bidi="ar-SA"/>
        </w:rPr>
        <w:t>فاتك ، ناسك ، فقير جواد</w:t>
      </w:r>
    </w:p>
    <w:p>
      <w:pPr>
        <w:pStyle w:val="BookText"/>
        <w:rPr/>
      </w:pPr>
      <w:r>
        <w:rPr>
          <w:rFonts w:ascii="Amiri" w:hAnsi="Amiri" w:eastAsia="Amiri" w:cs="Amiri"/>
          <w:color w:val="111111"/>
          <w:sz w:val="28"/>
          <w:sz w:val="28"/>
          <w:szCs w:val="28"/>
          <w:rtl w:val="true"/>
          <w:lang w:bidi="ar-SA"/>
        </w:rPr>
        <w:t>شِيَم ما جمعن في بشر قطّ</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حاز مثلهنّ العباد </w:t>
      </w:r>
      <w:bookmarkStart w:id="114" w:name="pg7101_93099"/>
    </w:p>
    <w:p>
      <w:pPr>
        <w:pStyle w:val="Heading3"/>
        <w:numPr>
          <w:ilvl w:val="2"/>
          <w:numId w:val="1"/>
        </w:numPr>
        <w:rPr/>
      </w:pPr>
      <w:bookmarkStart w:id="115" w:name="__RefHeading___Toc3649310_372815092"/>
      <w:bookmarkStart w:id="116" w:name="_Toc38"/>
      <w:bookmarkEnd w:id="114"/>
      <w:bookmarkEnd w:id="115"/>
      <w:r>
        <w:rPr/>
        <w:t>28</w:t>
      </w:r>
      <w:r>
        <w:rPr>
          <w:rtl w:val="true"/>
        </w:rPr>
        <w:t xml:space="preserve">- </w:t>
      </w:r>
      <w:r>
        <w:rPr>
          <w:rtl w:val="true"/>
        </w:rPr>
        <w:t>أَجَعَلْتُمْ سِقَايَةَ الْحَاجِّ وَعِمَارَةَ الْمَسْجِدِ</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الاْخِرِ وَجَاهَدَ فِي سَبِيلِ اللّه‌ِ لاَ يَسْتَوُونَ عِنْدَ اللّه‌ِ وَاللّه‌ُ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وفي رواية أبي الجارود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 عليه‌السلام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الاحتجاج للطبرسي رحمه‌الله ، عن أمير المؤمنين</w:t>
      </w:r>
    </w:p>
    <w:p>
      <w:pPr>
        <w:pStyle w:val="BookText"/>
        <w:rPr/>
      </w:pPr>
      <w:r>
        <w:rPr>
          <w:rFonts w:ascii="Amiri" w:hAnsi="Amiri" w:eastAsia="Amiri" w:cs="Amiri"/>
          <w:color w:val="111111"/>
          <w:sz w:val="28"/>
          <w:sz w:val="28"/>
          <w:szCs w:val="28"/>
          <w:rtl w:val="true"/>
          <w:lang w:bidi="ar-SA"/>
        </w:rPr>
        <w:t xml:space="preserve">عليه‌السلام حديث طويل يقول فيه للقوم بعد موت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أنزل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الاْخِرِ وَجَاهَدَ فِي سَبِيلِ اللّه‌ِ لاَ 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المفسّر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بن مطر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المفسّر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زنجويه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إسماعيل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والعبّاس تكلّما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عقبة بن مكرم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عدي عن شعبة ، عن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في علي والعبّاس</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ورواه أيضا أبو نعيم الأصبهاني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الوحي المبين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مسلم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أبي زائدة ، عن إسماعيل بن أبي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عامر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الاْخِرِ وَجَاهَدَ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عليه‌السلام والعبّاس وطلحة بن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أمير المؤمنين عليه‌السلام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محمّد بن أحمد بن عثمان ، حدّثنا أبو عمر محمّد بن العبّاس بن حيويه الخزاز إذنا ، حدّثنا محمّد بن حمدويه المروزي ، حدّثنا أبو الموجّه حدّثنا عبداللّه عن أبي حمزة ، عن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عامر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والعبّاس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البحراني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غاية المرام 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أبي حمزة عن أبيه إسماعيل بن جابر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بطريق في الفصل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العمدة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رواه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المناقب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أحمد بن سهل النحوي ، حدّثنا أبو عبداللّه محمّد بن علي السقطي ، حدّثنا أبو محمّد يوسف بن سهل بن الحسين القاضي ، حدّثنا الحضرمي ، حدّثنا هنّاد بن أبي زياد حدّثنا موسى بن عبيدة الربذي عن عبداللّه بن عبيدة الربذي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 لو هاجرت إلى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في أفضل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أسقي حاجّ بيت اللّه الحرام وأُعمّر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البحراني في الحديث الثالث 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غاية المرام 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ابن بطريق في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العمدة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بطريقين أبو نعيم الأصبهاني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الوحي المبين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النور المشتعل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وانظر أسباب النزول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ابن فنجويه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أحمد بن منصور الكسائي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ابن أبي شيبة</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وقال السيوطي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عبدالرزّاق ؛ وابن أبي شيبة ، وابن جرير ، وابن المنذر ، وابن أبي حاتم وأبو الشيخ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العبّاس وعلي عليه‌السلام تكلّما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النسائي في سننه الكبرى عن محمّد بن كعب 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عنه رزين بن معاوية العبدري في كتاب الجمع بين الصحاح الست كما في الفصل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الوحي المبين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أيضا الواحدي والثعلبي نقلاً عن الحسن والشعبي والقرظي كما في تفسير الآية الكريمة من كتاب أسباب النزول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الوحي المبين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 عن إسماعيل بن أبي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الشعبي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العبّاس وعلي 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بكر عن مروان بن معاوية ، عن إسماعيل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منصور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أُميّة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عمرو بن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الشعبي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والعبّاس</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عثمان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عن أبي عبدالرحمان المسعودي عن أبي قتيبة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ثابت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سيرين قال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أجعلتم سقاية الحاج فضلاً</w:t>
      </w:r>
    </w:p>
    <w:p>
      <w:pPr>
        <w:pStyle w:val="BookText"/>
        <w:rPr/>
      </w:pPr>
      <w:r>
        <w:rPr>
          <w:rFonts w:ascii="Amiri" w:hAnsi="Amiri" w:eastAsia="Amiri" w:cs="Amiri"/>
          <w:color w:val="111111"/>
          <w:sz w:val="28"/>
          <w:sz w:val="28"/>
          <w:szCs w:val="28"/>
          <w:rtl w:val="true"/>
          <w:lang w:bidi="ar-SA"/>
        </w:rPr>
        <w:t>لرجال قد كرّموا بالرواء</w:t>
      </w:r>
    </w:p>
    <w:p>
      <w:pPr>
        <w:pStyle w:val="BookText"/>
        <w:rPr/>
      </w:pPr>
      <w:r>
        <w:rPr>
          <w:rFonts w:ascii="IRNazanin" w:hAnsi="IRNazanin" w:eastAsia="IRNazanin"/>
          <w:color w:val="111111"/>
          <w:sz w:val="28"/>
          <w:sz w:val="28"/>
          <w:szCs w:val="28"/>
          <w:rtl w:val="true"/>
          <w:lang w:bidi="fa-IR"/>
        </w:rPr>
        <w:t>فعل مَن صدّق الرسول وأبلى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جهاد الكفّار خير بلاء </w:t>
      </w:r>
      <w:bookmarkStart w:id="117" w:name="pg7101_93108"/>
    </w:p>
    <w:p>
      <w:pPr>
        <w:pStyle w:val="Heading3"/>
        <w:numPr>
          <w:ilvl w:val="2"/>
          <w:numId w:val="1"/>
        </w:numPr>
        <w:rPr/>
      </w:pPr>
      <w:bookmarkStart w:id="118" w:name="__RefHeading___Toc3649312_372815092"/>
      <w:bookmarkStart w:id="119" w:name="_Toc39"/>
      <w:bookmarkEnd w:id="117"/>
      <w:bookmarkEnd w:id="118"/>
      <w:r>
        <w:rPr/>
        <w:t>29</w:t>
      </w:r>
      <w:r>
        <w:rPr>
          <w:rtl w:val="true"/>
        </w:rPr>
        <w:t xml:space="preserve">- </w:t>
      </w:r>
      <w:r>
        <w:rPr>
          <w:rtl w:val="true"/>
        </w:rPr>
        <w:t>وَالسَّابِقُونَ الْأَوَّلُونَ مِنْ الْمُهَاجِرِينَ</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رَضِىَ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النقباء وأبو ذرّ والمقداد وسلمان وعمّار ومن آمن وصدّق وثبت على ولاية أمير المؤمنين عليه‌السلام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أوّل من أسلم من المهاجرين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أسلم خديجة بنت خويلد ثمّ علي بن أبي طالب ، وهو قول ابن عبّاس وجابر بن عبداللّه وأنس وزيد بن أرقم ومجاهد وقتادة وابن إسحاق وغيرهم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آله يوم الاثنين وصلّى علي وأسلم يوم الثلاثاء ، وقال مجاهد وابن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وهو ابن عشر سنين وكان مع رسول اللّه صلى الله عليه و آله أخذه من أبي طالب وضمّه إلى نفسه يربّيه في حجره وكان معه حتّى بعث نبيّا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عبداللّه بن موسى ، عن العلاء بن صالح ، عن المنهال بن عمرو ، عن عباد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وأنا الصدّيق الأكبر ، لا يقولها بعدي إلاّ كذّاب مفتر ، صلّيت قبل الناس بسبع سنين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السيّد أبي طالب الهروي مرفوعا إلى أبي أيّوب ،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وعلى علي سبع سنين وذلك أنّه لم يصلّ فيها أحد غيري وغيره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أبو القاسم الحسكاني بإسناده مرفوعاً إلى عبدالرحمن بن عوف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عشرة من قريش ، أوّلهم إسلاماً علي بن أبي طالب</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يحيى زكريا بن أحمد</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سمع الكثير بنيسابور والعراق والحجاز ، وحدّث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ثمان وأربعين وثلاث مائة ، وتوفّي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ملقاباذ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العشرين وأربعمائة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الحاكم أبو القاسم عبيداللّه بن عبداللّه الحسكاني بقراءته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ولجدّه يحيى بن محمّد وبعض رجال عشيرته ذكر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اللباب ، وتحت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بقراءتي عليه في الجامع من أصله العتيق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أحمد العطّار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عمرو الحافظ</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عبدوس بن كامل</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وتوفّي أبو أحمد ابن عبدوس السرّاج ليلة الأربعاء غرّة شعبان سنة ثلاث وتسعين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الهمداني عن حميد بن القاسم بن حميد بن عبدالرحمان بن عوف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عوف</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ورواه أيضاً ابن مردويه في كتاب مناقب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 وسلمان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عنه الإربلي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شأن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محمّد بن سليمان الكوفي المتوفّى بعد ثلاث مائة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الجزء الثاني من مناقب علي الورق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عن الحسن بن علي الهمداني عن حميد بن القاسم عن عبدالرحمان بن حميد عن أبيه عبدالرحمان بن عوف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وليلاحظ تفسير الآية الكريمة من تفسير الثعلبي أو ما رواه عنه السيّد الأجلّ عبداللّه بن حمزة في 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بسنده عن العقيلي ابن عساكر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عليه‌السلام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البركان الأنماطي ، أنبأنا محمّد بن المظفّر بن بكران ، أنبأنا أبو الحسن العتيقي ، أنبأنا يوسف بن أحمد ، أنبأنا أبو جعفر العقيلي ، أنبأنا محمّد بن عبدوس ، أنبأنا إسماعيل بن موسى ، أنبأنا الحسن بن علي الهمداني ، عن حميد القاسم بن حميد بن عبدالرحمان بن عوف ، عن أبيه عن جدّه عن عبدالرحمان بن عوف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محمّد بن سليمان المتوفّى بعد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الجزء الثاني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علي الورق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منصور ، عن إسماعيل بن موسى عن الحسن بن علي الهمداني عن حميد بن القاسم بن عبدالرحمان عن أبيه عن عبدالرحمان بن عوف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عشرة من قريش كان أوّلهم إسلاما علي بن أبي طالب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w:t>
      </w:r>
    </w:p>
    <w:p>
      <w:pPr>
        <w:pStyle w:val="BookText"/>
        <w:rPr/>
      </w:pP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ستّة من قريش أوّلهم إسلاماً علي بن أبي طالب</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والسابقون الأوّلون علي وسلمان</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روى عبداللّه بن موسى عن العلاء بن منهال بن عمر عن عبّاد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عبداللّه وأخو رسوله وأنا الصدّيق الأكبر لا يقولها بعدي إلاّ كذّاب مفتر صلّيت قبل الناس سبع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الموفّق بن أحمد المكّي أخطب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محمّد بن أحمد بن شاذان هذا ، حدّثني أحمد بن محمّد بن موسى عن محمّد بن عثمان المعدل عن محمّد بن عبدالملك عن يزيد بن هارون عن حمّاد بن سلمة عن ثابت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لي ياأنس ما حملك على أن لا تؤدّي ما سمعت منّي في علي بن أبي طالب حتّى أدركتك العقوبة ولولا استغفار علي بن أبي طالب لك ما شممت رائحة الجنّة أبدا ولكن ابشر في بقيّة عمرك أنّ عليا وذرّيته ومحبّيهم السابقون الأوّلون إلى الجنّة وهم جيران أولياء اللّه ، وأولياء اللّه حمزة وجعفر والحسن والحسين ، وأمّا علي وهو الصدّيق الأكبر ، لا يخشى يوم القيامة من أحبّه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عبداللّه محمّد بن أحمد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في تفسير الآية الشريفة أنّ أوّل من أسلم هو علي بن أبي طالب عليه‌السلام ، روى ذلك عن زيد بن أرقم وأبي ذرّ والمقداد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خلافاً بين أصحاب التواريخ أنّ عليا أوّلهم إسلاما 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المعروف بخواند مير في تاريخ حبيب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 مطبعة الحيدري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في كشف الغمّة عن ابن عبّاس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الأوّلون أُولئك المقرّبون في جنّات النعيم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وشيعته والسابقون إلى الجنّة المقرّبون من اللّه بكرامته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قاهرة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ثلاثة السابق إلى موسى يوشع بن نون والسابق إلى عيسى صاحب ياسين والسابق إلى محمّد علي بن أبي طالب رضى‌الله‌عنه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مردويه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كشف الغمّة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السابقون الأوّلون علي وسلمان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الدمشقي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عن إسماعيل ، عن حميد بن القاسم بن حميد بن عبدالرحمان بن عوف ، عن أبيه ، عن عبدالرحمان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عشرة من قريش كان أوّلهم إسلاما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 الدكن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الضحّاك والطبراني وابن مردويه عن ابن عبّاس 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الحاكم الحسكاني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يحيى ابن زكريا بن محمّد بقراءتي عليه في الجامع من أصله العتيق أخبرنا يوسف بن أحمد العطّار بمكّة ، أخبرنا أبو جعفر محمّد بن عمرو الحافظ ، أخبرنا محمّد بن عبدوس بن كامل ، أخبرنا إسماعيل بن موسى ، أخبرنا الحسن بن علي الهمداني ، عن حميد بن القاسم بن حميد بن عبدالرحمان بن عوف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ستّة من قريش أوّلهم إسلاماً علي بن أبي طالب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روى فرات بن إبراهيم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هشام ، عن عبادة بن زياد ، حدّثنا أبو معمّر ، عن سعيد بن خيثم ، عن محمّد بن خالد الضبي وعبداللّه بن شريك العامري ، عن سليم بن قيس ، عن الحسن بن علي عليهماالسلامأنّه حمد اللّه وأثنى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فكما أنّ للسابقين فضلهم على من بعدهم كذلك لأبي علي بن أبي طالب فضيلة على السابقين بسبقه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عقيل ، أخبرنا علي ، أخبرنا محمّد ، أخبرنا أبو عمر عبدالملك بن علي </w:t>
      </w:r>
    </w:p>
    <w:p>
      <w:pPr>
        <w:pStyle w:val="BookText"/>
        <w:rPr/>
      </w:pPr>
      <w:r>
        <w:rPr>
          <w:rFonts w:ascii="Amiri" w:hAnsi="Amiri" w:eastAsia="Amiri" w:cs="Amiri"/>
          <w:color w:val="111111"/>
          <w:sz w:val="28"/>
          <w:sz w:val="28"/>
          <w:szCs w:val="28"/>
          <w:rtl w:val="true"/>
          <w:lang w:bidi="ar-SA"/>
        </w:rPr>
        <w:t xml:space="preserve">بكازرون ، أخبرنا أبو مسلم الكشي القعنبي ، عن مالك ، عن سمّى كذا عن أبي صالح ،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سبق الناس كلّهم بالإيمان باللّه وبرسوله وصلّى القبلتين وبايع البيعتين وهاجر الهجرتين ففيه نزلت</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السابقين ؟؟؟ منهم</w:t>
      </w:r>
    </w:p>
    <w:p>
      <w:pPr>
        <w:pStyle w:val="BookText"/>
        <w:rPr/>
      </w:pPr>
      <w:r>
        <w:rPr>
          <w:rFonts w:ascii="IRNazanin" w:hAnsi="IRNazanin" w:eastAsia="IRNazanin"/>
          <w:color w:val="111111"/>
          <w:sz w:val="28"/>
          <w:sz w:val="28"/>
          <w:szCs w:val="28"/>
          <w:rtl w:val="true"/>
          <w:lang w:bidi="fa-IR"/>
        </w:rPr>
        <w:t>وهم الأوّلون حُسن الثناء</w:t>
      </w:r>
    </w:p>
    <w:p>
      <w:pPr>
        <w:pStyle w:val="BookText"/>
        <w:rPr/>
      </w:pPr>
      <w:r>
        <w:rPr>
          <w:rFonts w:ascii="IRNazanin" w:hAnsi="IRNazanin" w:eastAsia="IRNazanin"/>
          <w:color w:val="111111"/>
          <w:sz w:val="28"/>
          <w:sz w:val="28"/>
          <w:szCs w:val="28"/>
          <w:rtl w:val="true"/>
          <w:lang w:bidi="fa-IR"/>
        </w:rPr>
        <w:t>وأبو السبط أوّل القوم سبقا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تصديق خاتم الأُمناء </w:t>
      </w:r>
      <w:bookmarkStart w:id="120" w:name="pg7101_93123"/>
    </w:p>
    <w:p>
      <w:pPr>
        <w:pStyle w:val="Heading3"/>
        <w:numPr>
          <w:ilvl w:val="2"/>
          <w:numId w:val="1"/>
        </w:numPr>
        <w:rPr/>
      </w:pPr>
      <w:bookmarkStart w:id="121" w:name="__RefHeading___Toc3649314_372815092"/>
      <w:bookmarkStart w:id="122" w:name="_Toc40"/>
      <w:bookmarkEnd w:id="120"/>
      <w:bookmarkEnd w:id="121"/>
      <w:r>
        <w:rPr/>
        <w:t>30</w:t>
      </w:r>
      <w:r>
        <w:rPr>
          <w:rtl w:val="true"/>
        </w:rPr>
        <w:t xml:space="preserve">- </w:t>
      </w:r>
      <w:r>
        <w:rPr>
          <w:rtl w:val="true"/>
        </w:rPr>
        <w:t>وَكُونُوا مَعَ الصَّادِقِينَ</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وفي كتاب كمال الدين وتمام النعمة ، بإسناده إلى سليم بن قيس الهلالي ، عن أمير المؤمنين عليه‌السلام أنّه قال في أثناء كلام له في جمع من المهاجرين والأنصار في المسجد أيّام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باللّه أتعلمون أنّ اللّه عزّوجلّ لمّا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عامّة هذه الآية أو خاصّة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المأمورون فعامّة المؤمنين أُمروا بذلك ، وأمّا الصادقون فخاصّة لأخي علي وأوصيائي من بعده إلى يوم القيامة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معاني الأخبار ، خطبة لعلي عليه‌السلام يذكر فيها نعم اللّه عزّوجلّ وفيها يقول عليه‌السلام ألا وإنّي مخصوص في القرآن بأسماء إحذروا أن تغلبوا عليها فتضلّوا في دينكم ، 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الصادق</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شيخ الطائفة قدس‌سره بإسناده إلى جابر ، عن أبي جعفر عليه‌السلام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بعد صلاة الغدير المسند إلى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أمرتنا بطاعة ولاة أمرك وأمرتنا أن نكون مع الصادقين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فسمعنا وأطعنا ربّنا فثبّت أقدامنا وتوفّنا مسلمين مصدّقين لأوليائك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 بَعْدَ إِذْ هَدَيْتَنَا وَهَبْ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 عن أبي حمزة الثمالي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أي شيء إذا عملته استكملت حقيقة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أولياء اللّه ونعادي أعداء اللّه وتكون مع الصادقين كما أمرك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ومن أولياء اللّه ؟</w:t>
      </w:r>
    </w:p>
    <w:p>
      <w:pPr>
        <w:pStyle w:val="BookText"/>
        <w:rPr/>
      </w:pPr>
      <w:r>
        <w:rPr>
          <w:rFonts w:ascii="Amiri" w:hAnsi="Amiri" w:eastAsia="Amiri" w:cs="Amiri"/>
          <w:color w:val="111111"/>
          <w:sz w:val="28"/>
          <w:sz w:val="28"/>
          <w:szCs w:val="28"/>
          <w:rtl w:val="true"/>
          <w:lang w:bidi="ar-SA"/>
        </w:rPr>
        <w:t xml:space="preserve">ومن أعداء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محمّد رسول اللّه وعلي والحسن والحسين وعلي بن</w:t>
      </w:r>
    </w:p>
    <w:p>
      <w:pPr>
        <w:pStyle w:val="BookText"/>
        <w:rPr/>
      </w:pPr>
      <w:r>
        <w:rPr>
          <w:rFonts w:ascii="Amiri" w:hAnsi="Amiri" w:eastAsia="Amiri" w:cs="Amiri"/>
          <w:color w:val="111111"/>
          <w:sz w:val="28"/>
          <w:sz w:val="28"/>
          <w:szCs w:val="28"/>
          <w:rtl w:val="true"/>
          <w:lang w:bidi="ar-SA"/>
        </w:rPr>
        <w:t>الحسين ، ثمّ انتهى الأمر إلينا ، ثمّ ابني جعفر وأومأ إلى جعفر وهو جالس ، فمن والى هؤلاء فقد والى اللّه وكان مع الصادقين كما أمره اللّه‌</w:t>
      </w:r>
      <w:r>
        <w:rPr>
          <w:rStyle w:val="FootnoteAnchor"/>
          <w:rtl w:val="true"/>
        </w:rPr>
        <w:footnoteReference w:id="455"/>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ابن الجعابي</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حدّثنا محمّد بن عمر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الحافظ المزّي في ترجمة الإمام الصادق عليه‌السلام من كتابه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الصلت الأسدي عن أبيه عن جعفر بن محمّد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وعلي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محمّد بن الحرث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محمّد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أخبرونا عن أبي بكر محمّد بن الحسين بن صالح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الدهان ، والحسين بن إبراهيم الجصّاص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حسين ، عن حبّان بن علي عن الكلبي عن أبي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خاصّة</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ورواه أيضاً ابن مردويه بعدّة طرق عن ابن عبّاس في مناقب علي عليه‌السلام كما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الحموئي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الحسين بن عبدالكريم الكرجي بقراءتي عليه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محمّد بن علي الطوسي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جدّي لأُمّي أبو العبّاس محمّد بن العبّاس العصاري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إسحاق أحمد بن محمّد الثعلبي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عبداللّه بن محمّد بن عبداللّه ، حدّثنا محمّد بن عثمان بن الحسن ، حدّثنا محمّد بن الحسين بن صالح ، حدّثنا علي بن جعفر بن موسى حدّثنا جندل بن والق ، حدّثنا محمّد بن عمر المازني ، حدّثنا الكلبي ، عن أبي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أخبرنا الثعلبي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عبداللّه بن حامد ، حدّثنا محمّد بن عثمان ، حدّثنا محمّد بن الحسين ، حدّثنا علي بن عبّاس المقانعي ، حدّثنا جعفر بن محمّد بن الحسن ، حدّثنا أحمد بن صبيح الأسدي ، حدّثنا مفضّل بن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آل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رواه عن الثعلبي السيّد البحراني في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غاية المرام 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البحراني في 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غاية المرام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بتسعة طرق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w:t>
      </w:r>
      <w:r>
        <w:rPr>
          <w:rStyle w:val="FootnoteAnchor"/>
          <w:rtl w:val="true"/>
        </w:rPr>
        <w:footnoteReference w:id="458"/>
      </w:r>
      <w:r>
        <w:rPr>
          <w:rFonts w:ascii="Amiri" w:hAnsi="Amiri" w:eastAsia="Amiri" w:cs="Amiri"/>
          <w:color w:val="111111"/>
          <w:sz w:val="28"/>
          <w:sz w:val="28"/>
          <w:szCs w:val="28"/>
          <w:rtl w:val="true"/>
          <w:lang w:bidi="ar-SA"/>
        </w:rPr>
        <w:t xml:space="preserve">بإسناد آخر عن الكلبي ، عن أبي صالح عن ابن عبّاس ،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وأصحاب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الصادقون المتّقون وليّنا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أوصياء المصطفى المختار </w:t>
      </w:r>
      <w:bookmarkStart w:id="123" w:name="pg7101_93131"/>
    </w:p>
    <w:p>
      <w:pPr>
        <w:pStyle w:val="Heading3"/>
        <w:numPr>
          <w:ilvl w:val="2"/>
          <w:numId w:val="1"/>
        </w:numPr>
        <w:rPr/>
      </w:pPr>
      <w:bookmarkStart w:id="124" w:name="__RefHeading___Toc3649316_372815092"/>
      <w:bookmarkStart w:id="125" w:name="_Toc41"/>
      <w:bookmarkEnd w:id="123"/>
      <w:bookmarkEnd w:id="124"/>
      <w:r>
        <w:rPr/>
        <w:t>31</w:t>
      </w:r>
      <w:r>
        <w:rPr>
          <w:rtl w:val="true"/>
        </w:rPr>
        <w:t xml:space="preserve">- </w:t>
      </w:r>
      <w:r>
        <w:rPr>
          <w:rtl w:val="true"/>
        </w:rPr>
        <w:t>قُلْ هَلْ مِنْ شُرَكَائِكُمْ مَنْ يَهْدِي</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ascii="Amiri" w:hAnsi="Amiri" w:eastAsia="Amiri" w:cs="Amiri"/>
          <w:color w:val="111111"/>
          <w:sz w:val="28"/>
          <w:sz w:val="28"/>
          <w:szCs w:val="28"/>
          <w:rtl w:val="true"/>
          <w:lang w:bidi="ar-SA"/>
        </w:rPr>
        <w:t>وفي كشف المحجّة لابن طاوس رحمه‌الله ، عن أمير المؤمنين</w:t>
      </w:r>
    </w:p>
    <w:p>
      <w:pPr>
        <w:pStyle w:val="BookText"/>
        <w:rPr/>
      </w:pPr>
      <w:r>
        <w:rPr>
          <w:rFonts w:ascii="Amiri" w:hAnsi="Amiri" w:eastAsia="Amiri" w:cs="Amiri"/>
          <w:color w:val="111111"/>
          <w:sz w:val="28"/>
          <w:sz w:val="28"/>
          <w:szCs w:val="28"/>
          <w:rtl w:val="true"/>
          <w:lang w:bidi="ar-SA"/>
        </w:rPr>
        <w:t xml:space="preserve">عليه‌السلام حديث طويل وفيه 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قولي يهديكم اللّه إذا قلت ، وأطيعوا أمري إذا أمرت ، فواللّه لئن</w:t>
      </w:r>
    </w:p>
    <w:p>
      <w:pPr>
        <w:pStyle w:val="BookText"/>
        <w:rPr/>
      </w:pPr>
      <w:r>
        <w:rPr>
          <w:rFonts w:ascii="Amiri" w:hAnsi="Amiri" w:eastAsia="Amiri" w:cs="Amiri"/>
          <w:color w:val="111111"/>
          <w:sz w:val="28"/>
          <w:sz w:val="28"/>
          <w:szCs w:val="28"/>
          <w:rtl w:val="true"/>
          <w:lang w:bidi="ar-SA"/>
        </w:rPr>
        <w:t xml:space="preserve">أطعتموني لا تغووا وإن عصيتموني لا ترشدوا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عمر بن عثمان ، عن علي بن أبي حمزة ، عن أبي بصير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قضى أمير المؤمنين عليه‌السلام بقضية ما قضى بها أحد كان قبله وكانت أوّل قضية قضى بها بعد رسول اللّه صلى الله عليه و آله وذلك أنّه لمّا قبض رسول اللّه صلى الله عليه و آله وأفضى الأمر إلى أبي بكر أُتي برجل قد شرب الخمر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أشربت الخمر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شربتها وهي محرّمة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أسلمت ومنزلي بين ظهراني قوم يشربون الخمر </w:t>
      </w:r>
    </w:p>
    <w:p>
      <w:pPr>
        <w:pStyle w:val="BookText"/>
        <w:rPr/>
      </w:pPr>
      <w:r>
        <w:rPr>
          <w:rFonts w:ascii="Amiri" w:hAnsi="Amiri" w:eastAsia="Amiri" w:cs="Amiri"/>
          <w:color w:val="111111"/>
          <w:sz w:val="28"/>
          <w:sz w:val="28"/>
          <w:szCs w:val="28"/>
          <w:rtl w:val="true"/>
          <w:lang w:bidi="ar-SA"/>
        </w:rPr>
        <w:t xml:space="preserve">ويستحلّونها ولو أعلم أنّه حرام اجتنبتها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بكر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ياأبا حفص في أمر هذا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وأبو الحسن لها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أُدع لنا عليا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يؤتى الحكم في منزله ، فأتوه ومعهم سلمان الفارسي فأخبروه بقضية الرجل ، فاقتصّ عليه قصّته فقال علي عليه‌السلام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 من يدور به على مجالس المهاجرين والأنصار فمن كان تلا عليه آية التحريم فليشهد عليه ، ففعل أبو بكر ما قال علي عليه‌السلام فلم يشهد عليه أحد فخلّى سبيله ، فقال سلمان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أرشدتهم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أُجدّد تأكيد هذه الآية فيّ وفيهم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التفسير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أبي سعيد عن أبيه ، عن مقاتل بن سليمان ، عن الضحّاك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قوم إلى النبي صلى الله عليه و آله فأمر بعض أصحابه أن يحكم بينهم فحكم فلم يرضوا به ، فأمر عليا أن يحكم بينهم فحكم بينهم فرضوا به ، فقال لهم بعض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عليكم فلان فلم ترضوا به ، وحكم عليكم علي فرضيتم به بئس القوم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الآية ، وذلك إنّ عليا كان يوفّق لحقيقة القضاء ، من غير أن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الرشاد والحقّ يهدي</w:t>
      </w:r>
    </w:p>
    <w:p>
      <w:pPr>
        <w:pStyle w:val="BookText"/>
        <w:rPr/>
      </w:pPr>
      <w:r>
        <w:rPr>
          <w:rFonts w:ascii="Amiri" w:hAnsi="Amiri" w:eastAsia="Amiri" w:cs="Amiri"/>
          <w:color w:val="111111"/>
          <w:sz w:val="28"/>
          <w:sz w:val="28"/>
          <w:szCs w:val="28"/>
          <w:rtl w:val="true"/>
          <w:lang w:bidi="ar-SA"/>
        </w:rPr>
        <w:t>باتّباع منكم له واقتداء</w:t>
      </w:r>
    </w:p>
    <w:p>
      <w:pPr>
        <w:pStyle w:val="BookText"/>
        <w:rPr/>
      </w:pPr>
      <w:r>
        <w:rPr>
          <w:rFonts w:ascii="Amiri" w:hAnsi="Amiri" w:eastAsia="Amiri" w:cs="Amiri"/>
          <w:color w:val="111111"/>
          <w:sz w:val="28"/>
          <w:sz w:val="28"/>
          <w:szCs w:val="28"/>
          <w:rtl w:val="true"/>
          <w:lang w:bidi="ar-SA"/>
        </w:rPr>
        <w:t>هو أولى عند الحقيقة ممّن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يهدّي له بدون اهتداء </w:t>
      </w:r>
      <w:bookmarkStart w:id="126" w:name="pg7101_93136"/>
    </w:p>
    <w:p>
      <w:pPr>
        <w:pStyle w:val="Heading3"/>
        <w:numPr>
          <w:ilvl w:val="2"/>
          <w:numId w:val="1"/>
        </w:numPr>
        <w:rPr/>
      </w:pPr>
      <w:bookmarkStart w:id="127" w:name="__RefHeading___Toc3649318_372815092"/>
      <w:bookmarkStart w:id="128" w:name="_Toc42"/>
      <w:bookmarkEnd w:id="126"/>
      <w:bookmarkEnd w:id="127"/>
      <w:r>
        <w:rPr/>
        <w:t>32</w:t>
      </w:r>
      <w:r>
        <w:rPr>
          <w:rtl w:val="true"/>
        </w:rPr>
        <w:t xml:space="preserve">- </w:t>
      </w:r>
      <w:r>
        <w:rPr>
          <w:rtl w:val="true"/>
        </w:rPr>
        <w:t>فَلَعَلَّكَ تَارِكٌ بَعْضَ مَا يُوحَى إِلَيْكَ</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وَضَائِقٌ بِهِ صَدْرُكَ أَنْ يَقُولُوا لَوْلاَ أُنزِلَ عَلَيْهِ كَنزٌ أَوْ جَاءَ مَعَهُ مَلَكٌ إِنَّمَا أَنْتَ نَذِيرٌ وَاللّه‌ُ عَلَى كُلِّ شَيْءٍ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خالد والحسين بن سعيد ، عن النضر بن سويد ، عن يحيى الحلبي ، عن ابن مسكان عن عمارة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لمّا نزل غديرا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ربّي أن يوالي بيني وبينك ففعل ، وسألت ربّي أن يؤاخي بيني وبينك ففعل ، وسألت ربّي أن يجعلك وصيّي ففعل ، فقال رجلان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لصاع من تمر في شنّ بال أحبّ إلينا ممّا سأل محمّد ربّه ، فهلاّ سأل ربّه ملكا يعضده على عدوّه ، أو كنزا يستغني به عن فاقته ، واللّه ما دعاه إلى حقّ ولا باطل إلاّ أجابه إليه ، فأنزل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 عن جابر بن أرقم ، عن أخيه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الروح الأمين نزل على رسول اللّه صلى الله عليه و آله بولاية علي بن أبي طالب عشيّة </w:t>
      </w:r>
    </w:p>
    <w:p>
      <w:pPr>
        <w:pStyle w:val="BookText"/>
        <w:rPr/>
      </w:pPr>
      <w:r>
        <w:rPr>
          <w:rFonts w:ascii="Amiri" w:hAnsi="Amiri" w:eastAsia="Amiri" w:cs="Amiri"/>
          <w:color w:val="111111"/>
          <w:sz w:val="28"/>
          <w:sz w:val="28"/>
          <w:szCs w:val="28"/>
          <w:rtl w:val="true"/>
          <w:lang w:bidi="ar-SA"/>
        </w:rPr>
        <w:t xml:space="preserve">عرفة ، فضاق بذلك رسول اللّه صلى الله عليه و آله مخافة تكذيب أهل الإفك والنفاق ، فدعا قوما أنا فيهم فاستشارهم في ذلك ليقوم به في الموسم ، فلم ندر ما نقول له ، وبكى صلى الله عليه و آله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أجزعت من أمر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ياجبرئيل ، ولكن قد علم ربّيما لقيت من قريش إذ لم يقرّوا لي بالرسالة حتّى أمرني بجهادهم وأهبط إليّ جنودا من السماء فنصروني ، فكيف يقرّون لعلي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جبرئيل ، فنزل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النضر العياشي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الحدّاد ، عن مسعدة بن صدقة ، عن جعفر بن برقان ، عن ميمون بن مهران ، وليث بن سعد المصري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أرقم ، عن أخيه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الروح الأمين نزل على رسول اللّه بولاية علي بن أبي طالب عشيّة عرفة فضاق بذلك رسول اللّه صلى الله عليه و آله مخافة تكذيب أهل الإفك والنفاق فدعا قوما أنا فيهم فاستشارهم في ذلك ليقوم به في الموسم فلم ندر ما نقول له ، فبكى النبي صلى الله عليه و آله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أجزعت من أمر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ياجبرئيل ولكن قد علم ربّي ما لقيت من قريش إذ لم يقرّوا لي بالرسالة حتّى أمرني بجهادهم وأهبط إليّ جنودا من السماء فنصروني فكيف يقرّون لعلي من بعدي فانصرف عنه جبرئيل فنزل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وَضَائِقٌ بِهِ صَدْرُكَ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حدّثنا أبو الفضل علي بن الحسين الحافظ</w:t>
      </w:r>
      <w:r>
        <w:rPr>
          <w:rStyle w:val="FootnoteAnchor"/>
          <w:rtl w:val="true"/>
        </w:rPr>
        <w:footnoteReference w:id="464"/>
      </w:r>
      <w:r>
        <w:rPr>
          <w:rFonts w:ascii="Amiri" w:hAnsi="Amiri" w:eastAsia="Amiri" w:cs="Amiri"/>
          <w:color w:val="111111"/>
          <w:sz w:val="28"/>
          <w:sz w:val="28"/>
          <w:szCs w:val="28"/>
          <w:rtl w:val="true"/>
          <w:lang w:bidi="ar-SA"/>
        </w:rPr>
        <w:t xml:space="preserve">عن القاضي أبي الحسين محمّد بن عثمان بن الحسن النصيبي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الحسين بن صالح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جعفر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جندل بن والق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 عن عبادة ،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خلاص قلب علي وموازرته ومرافقته ؛ فأُعطيت ذلك ، فقال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 محمّد ربّه شنّا فيه صاع من تمر كان خيرا له ممّا سأله ، فبلغ ذلك النبي فشقّ عليه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وَضَائِقٌ بِهِ صَدْرُكَ</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الوصاية والولاء والمؤاخاة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بن 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فمن صاحب الدين الحنيف أجب</w:t>
      </w:r>
    </w:p>
    <w:p>
      <w:pPr>
        <w:pStyle w:val="BookText"/>
        <w:rPr/>
      </w:pPr>
      <w:r>
        <w:rPr>
          <w:rFonts w:ascii="Amiri" w:hAnsi="Amiri" w:eastAsia="Amiri" w:cs="Amiri"/>
          <w:color w:val="111111"/>
          <w:sz w:val="28"/>
          <w:sz w:val="28"/>
          <w:szCs w:val="28"/>
          <w:rtl w:val="true"/>
          <w:lang w:bidi="ar-SA"/>
        </w:rPr>
        <w:t>فقلت أحمد خير السادة الرسل</w:t>
      </w:r>
    </w:p>
    <w:p>
      <w:pPr>
        <w:pStyle w:val="BookText"/>
        <w:rPr/>
      </w:pPr>
      <w:r>
        <w:rPr>
          <w:rFonts w:ascii="IRNazanin" w:hAnsi="IRNazanin" w:eastAsia="IRNazanin"/>
          <w:color w:val="111111"/>
          <w:sz w:val="28"/>
          <w:sz w:val="28"/>
          <w:szCs w:val="28"/>
          <w:rtl w:val="true"/>
          <w:lang w:bidi="fa-IR"/>
        </w:rPr>
        <w:t>قالت فمن بعده تصفى الولاء 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الذي أربى على زحل</w:t>
      </w:r>
    </w:p>
    <w:p>
      <w:pPr>
        <w:pStyle w:val="BookText"/>
        <w:rPr/>
      </w:pPr>
      <w:r>
        <w:rPr>
          <w:rFonts w:ascii="Amiri" w:hAnsi="Amiri" w:eastAsia="Amiri" w:cs="Amiri"/>
          <w:color w:val="111111"/>
          <w:sz w:val="28"/>
          <w:sz w:val="28"/>
          <w:szCs w:val="28"/>
          <w:rtl w:val="true"/>
          <w:lang w:bidi="ar-SA"/>
        </w:rPr>
        <w:t>قالت فمن ذا الذي آخاه عن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أثبت خلق اللّه في الوهل </w:t>
      </w:r>
      <w:bookmarkStart w:id="129" w:name="pg7101_93142"/>
    </w:p>
    <w:p>
      <w:pPr>
        <w:pStyle w:val="Heading3"/>
        <w:numPr>
          <w:ilvl w:val="2"/>
          <w:numId w:val="1"/>
        </w:numPr>
        <w:rPr/>
      </w:pPr>
      <w:bookmarkStart w:id="130" w:name="__RefHeading___Toc3649320_372815092"/>
      <w:bookmarkStart w:id="131" w:name="_Toc43"/>
      <w:bookmarkEnd w:id="129"/>
      <w:bookmarkEnd w:id="130"/>
      <w:r>
        <w:rPr/>
        <w:t>33</w:t>
      </w:r>
      <w:r>
        <w:rPr>
          <w:rtl w:val="true"/>
        </w:rPr>
        <w:t xml:space="preserve">- </w:t>
      </w:r>
      <w:r>
        <w:rPr>
          <w:rtl w:val="true"/>
        </w:rPr>
        <w:t>أَفَمَنْ كَانَ عَلَى بَيِّنَةٍ مِنْ رَبِّهِ وَيَتْلُوهُ</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 أُوْلَئِكَ يُؤْمِنُونَ بِهِ وَمَنْ يَكْفُرْ بِهِ مِنْ الْأَحْزَابِ فَالنَّارُ مَوْعِدُهُ فَلاَ تَكُنْ فِي مِرْيَةٍ مِنْهُ إِنَّهُ الْحَقُّ مِنْ رَبِّكَ وَلَكِنَّ أَكْثَرَ النَّاسِ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الحسن بن علي ، عن أحمد بن عمر الحلال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عليه‌السلام الشاهد على رسول اللّه صلى الله عليه و آله ، ورسول اللّه صلى الله عليه و آله على بيّنة من ربّه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البيان ، عن الباقر والرضا عليهماالسلام إنّ الشاهد منه علي بن أبي طالب يشهد للنبي ، وهو منه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تفسير العياشي ، عن بريد بن معاوية العجلي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بيّنة من ربّه رسول اللّه صلى الله عليه و آله والذي تلاه من بعده الشاهد منه أمير المؤمنين عليه‌السلام ثمّ أوصياؤه واحد بعد واحد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 عن عبداللّه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إلاّ وقد نزل فيه آية وآيتان من كتاب اللّه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فيك ياأمير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الآية التي في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بيّنة من ربّه وأنا الشاهد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 عن عبداللّه بن حمّاد ، عن أبي الجارود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واللّه ما نزلت آية في كتاب اللّه في ليل أو نهار إلاّ وقد علمت فيمن أُنزلت ، ولا ممّن مرّ على رأسه الموسى من قريش إلاّ وقد نزلت فيه آية من كتاب اللّه تسوقه إلى الجنّة أو إلى النار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ما الآية التي نزلت فيك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 الله عليه و آله على بيّنة من ربّه وأنا شاهد له فيه وأتلوه منه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أبي طالب عليه‌السلام فقال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بأفضل منقبة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 كتابه ، أو قال ما </w:t>
      </w:r>
    </w:p>
    <w:p>
      <w:pPr>
        <w:pStyle w:val="BookText"/>
        <w:rPr/>
      </w:pPr>
      <w:r>
        <w:rPr>
          <w:rFonts w:ascii="Amiri" w:hAnsi="Amiri" w:eastAsia="Amiri" w:cs="Amiri"/>
          <w:color w:val="111111"/>
          <w:sz w:val="28"/>
          <w:sz w:val="28"/>
          <w:szCs w:val="28"/>
          <w:rtl w:val="true"/>
          <w:lang w:bidi="ar-SA"/>
        </w:rPr>
        <w:t xml:space="preserve">أنزل اللّه فيك أنّه سأل عن أفضل منقبة له فتلا هذه الآية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الشاهد من رسول اللّه صلى الله عليه و آله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شيخ الطائفة قدس‌سره بإسناده إلى أمير المؤمنين عليه‌السلام أنّه كان يوم الجمعة يخطب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خلق الحبّة وبرأ النسمة ما من رجل من قريش جرت بعلمه المواثيق إلاّ وقد نزلت فيه آية من كتاب اللّه عزّوجلّ أعرفها كما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ما آيتك التي أُنزلت 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فافهم ولا عليك ألاّ تسأل عنها غيري ، أقرأت سورة 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على بيّنة من ربّه محمّد صلى الله عليه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الشاهد وأنا منه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العياشي ، عن الصادق عليه‌السلام من ولاية علي</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الطبري باسناده عن جابر عن عبداللّه بن يحيى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إلاّ وقد نزلت فيه الآية والآيتان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فأي شيء نزل فيك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الآية التي نزلت في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وَيَتْلُوهُ شَاهِدٌ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علي عليه‌السلام أوّل من شهد للنبي صلى الله عليه و آله وهو منه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الزرندي بإسناده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خاصّة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الحسكاني بإسناده عن عباد بن عبداللّه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علي في الرحبة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أرأيت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ما جرت المواسي على رجل من قريش إلاّ وقد نزلت فيه من كتاب اللّه آية أو آيتان ولأن يعلموا ما فرض اللّه لنا على لسان النبي الأُمّي أحبّ إليّ من مل‌ء الأرض فضّة وإنّي لأعلم أنّ القلم قد جرى بما هو كائن ، أما والذي فلق الحبّة وبرأ النسمة إنّ مثلنا فيكم كمثل سفينة نوح في قومه ، ومثل باب حطّة في بني اسرائيل ، أتقرأ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على بيّنة من ربّه وأنا أتلوه ، والشاهد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أنس بن مالك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 كان واللّه </w:t>
      </w:r>
    </w:p>
    <w:p>
      <w:pPr>
        <w:pStyle w:val="BookText"/>
        <w:rPr/>
      </w:pPr>
      <w:r>
        <w:rPr>
          <w:rFonts w:ascii="Amiri" w:hAnsi="Amiri" w:eastAsia="Amiri" w:cs="Amiri"/>
          <w:color w:val="111111"/>
          <w:sz w:val="28"/>
          <w:sz w:val="28"/>
          <w:szCs w:val="28"/>
          <w:rtl w:val="true"/>
          <w:lang w:bidi="ar-SA"/>
        </w:rPr>
        <w:t>لسان رسول اللّه إلى أهل مكّة في نقض عهدهم مع رسول اللّه صلى الله عليه و آله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زاذان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ثنيت لي الوسادة فجلست عليها لحكمت بين أهل التوراة بتوراتهم ، وبين أهل الإنجيل بإنجيلهم ، وبين أهل الزبور بزبورهم ، وبين أهل الفرقان بفرقانهم ، بقضاء يزهر يصعد إلى اللّه واللّه ما نزلت آية في ليل أو نهار ولا سهل ولا جبل ولا برّ ولا بحر إلاّ وقد عرفت أي ساعة نزلت ، وفيمن نزلت ، وما من قريش رجل جرى عليه المواسي إلاّ وقد نزلت فيه آية من كتاب اللّه تسوقه إلى جنّة أو تقوده إلى نار ،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فيك ياأمير المؤمنين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فمحمّد صلى الله عليه و آله على بيّنة من ربّه وأنا الشاهد منه أتلو آثاره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علي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رجل من قريش إلاّ نزل فيه طائفة من القرآن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على بيّنة من ربّه وأنا الشاهد منه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الحسكاني بإسناده عن بسّام بن عبداللّه ، عن أبي الطفيل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خطبنا علي بن أبي طالب على منبر الكوفة ، فقام إليه ابن الكوّا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أنزلت فيك آية لم يشاركك فيها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تقرأ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w:t>
      </w:r>
    </w:p>
    <w:p>
      <w:pPr>
        <w:pStyle w:val="BookText"/>
        <w:rPr/>
      </w:pP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صلى الله عليه و آله كان على بيّنة من ربّه وأنا الشاهد منه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أبي الحديد عن عبداللّه بن الحرث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جرت عليه المواسي إلاّ وقد أنزل اللّه فيه قرآنا فقام إليه رجل من مبغضيه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أنزل اللّه تعالى فيك ؟ فقام الناس إليه يضربونه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 أتقرأ سورة 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بيّنة من ربّه محمّد صلى الله عليه و آله والشاهد الذي يتلوه أنا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الكنحي بإسناده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 آله على بيّنة من ربّه ، وأنا الشاهد منه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ملحمة أهل البيت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أفمن كان هاديا وهو طه</w:t>
      </w:r>
    </w:p>
    <w:p>
      <w:pPr>
        <w:pStyle w:val="BookText"/>
        <w:rPr/>
      </w:pPr>
      <w:r>
        <w:rPr>
          <w:rFonts w:ascii="Amiri" w:hAnsi="Amiri" w:eastAsia="Amiri" w:cs="Amiri"/>
          <w:color w:val="111111"/>
          <w:sz w:val="28"/>
          <w:sz w:val="28"/>
          <w:szCs w:val="28"/>
          <w:rtl w:val="true"/>
          <w:lang w:bidi="ar-SA"/>
        </w:rPr>
        <w:t>ودليلاً لمنهج الاهتداء</w:t>
      </w:r>
    </w:p>
    <w:p>
      <w:pPr>
        <w:pStyle w:val="BookText"/>
        <w:rPr/>
      </w:pPr>
      <w:r>
        <w:rPr>
          <w:rFonts w:ascii="Amiri" w:hAnsi="Amiri" w:eastAsia="Amiri" w:cs="Amiri"/>
          <w:color w:val="111111"/>
          <w:sz w:val="28"/>
          <w:sz w:val="28"/>
          <w:szCs w:val="28"/>
          <w:rtl w:val="true"/>
          <w:lang w:bidi="ar-SA"/>
        </w:rPr>
        <w:t>وهو من ربّه على بيّنات</w:t>
      </w:r>
    </w:p>
    <w:p>
      <w:pPr>
        <w:pStyle w:val="BookText"/>
        <w:rPr/>
      </w:pPr>
      <w:r>
        <w:rPr>
          <w:rFonts w:ascii="Amiri" w:hAnsi="Amiri" w:eastAsia="Amiri" w:cs="Amiri"/>
          <w:color w:val="111111"/>
          <w:sz w:val="28"/>
          <w:sz w:val="28"/>
          <w:szCs w:val="28"/>
          <w:rtl w:val="true"/>
          <w:lang w:bidi="ar-SA"/>
        </w:rPr>
        <w:t>سطعت بالمحجّة ال</w:t>
      </w:r>
    </w:p>
    <w:p>
      <w:pPr>
        <w:pStyle w:val="BookText"/>
        <w:rPr/>
      </w:pPr>
      <w:r>
        <w:rPr>
          <w:rFonts w:ascii="Amiri" w:hAnsi="Amiri" w:eastAsia="Amiri" w:cs="Amiri"/>
          <w:color w:val="111111"/>
          <w:sz w:val="28"/>
          <w:sz w:val="28"/>
          <w:szCs w:val="28"/>
          <w:rtl w:val="true"/>
          <w:lang w:bidi="ar-SA"/>
        </w:rPr>
        <w:t>وعلي يتلوه شاهد صدق</w:t>
      </w:r>
    </w:p>
    <w:p>
      <w:pPr>
        <w:pStyle w:val="BookText"/>
        <w:rPr/>
      </w:pPr>
      <w:r>
        <w:rPr>
          <w:rFonts w:ascii="IRNazanin" w:hAnsi="IRNazanin" w:eastAsia="IRNazanin"/>
          <w:color w:val="111111"/>
          <w:sz w:val="28"/>
          <w:sz w:val="28"/>
          <w:szCs w:val="28"/>
          <w:rtl w:val="true"/>
          <w:lang w:bidi="fa-IR"/>
        </w:rPr>
        <w:t>وهو منه وأفضل الشهداء</w:t>
      </w:r>
    </w:p>
    <w:p>
      <w:pPr>
        <w:pStyle w:val="BookText"/>
        <w:rPr/>
      </w:pPr>
      <w:r>
        <w:rPr>
          <w:rFonts w:ascii="Amiri" w:hAnsi="Amiri" w:eastAsia="Amiri" w:cs="Amiri"/>
          <w:color w:val="111111"/>
          <w:sz w:val="28"/>
          <w:sz w:val="28"/>
          <w:szCs w:val="28"/>
          <w:rtl w:val="true"/>
          <w:lang w:bidi="ar-SA"/>
        </w:rPr>
        <w:t>آية أُوحيت من اللّه نصّا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بعلي وخاتم الأنبياء </w:t>
      </w:r>
      <w:bookmarkStart w:id="132" w:name="pg7101_93154"/>
    </w:p>
    <w:p>
      <w:pPr>
        <w:pStyle w:val="Heading3"/>
        <w:numPr>
          <w:ilvl w:val="2"/>
          <w:numId w:val="1"/>
        </w:numPr>
        <w:rPr/>
      </w:pPr>
      <w:bookmarkStart w:id="133" w:name="__RefHeading___Toc3649322_372815092"/>
      <w:bookmarkStart w:id="134" w:name="_Toc44"/>
      <w:bookmarkEnd w:id="132"/>
      <w:bookmarkEnd w:id="133"/>
      <w:r>
        <w:rPr/>
        <w:t>34</w:t>
      </w:r>
      <w:r>
        <w:rPr>
          <w:rtl w:val="true"/>
        </w:rPr>
        <w:t xml:space="preserve">- </w:t>
      </w:r>
      <w:r>
        <w:rPr>
          <w:rtl w:val="true"/>
        </w:rPr>
        <w:t>قُلْ هَذِهِ سَبِيلِي أَدْعُو إِلَى اللّه‌ِ عَلَى</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 أَنَا وَمَنْ اتَّبَعَنِي وَسُبْحَانَ اللّه‌ِ وَمَا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يوسف</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الأحول ، عن سلام بن المستنير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صلى الله عليه و آله وأمير المؤمنين عليه‌السلام والأوصياء من بعدهم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حسّان لأبي جعفر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إنّ الناس ينكرون عليك حداثة سنّك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ينكرون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هَذِهِ سَبِيلِي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فواللّه ما تبعه إلاّ علي عليه‌السلام وله تسع سنين وأنا ابن تسع سنين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اتَّبَعَنِي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اتّبعه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تفسير علي بن إبراهيم ، وفي رواية أبي الجارود ، عن أبي جعفر عليه‌السلام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نفسه ومن تبعه علي بن أبي طالب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 أجمعين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تهذيب الأحكام ، في الدعاء بعد صلاة يوم الغدير المسند إلى الصادق عليه‌السلام ربّنا آمنّا ، واتّبعنا مولانا ، ووليّنا ، وهادينا ، وداعينا ، وداعي الأنام ، وصراطك المستقيم السويّ ، وحجّتك وسبيلك الداعي إليك على بصيرة هو ومن اتّبعه ، وسبحان اللّه عمّا يشركون بولايته وبما يلحدون باتّخاذ الولائج دونه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عبدالرحمان بن محمّد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الحسن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غورك عن عبدالحميد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نالتني شفاعة جدّي إن لم يكن هذه الآية نزلت في علي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 أَنَا وَمَنْ اتَّبَعَنِي وَسُبْحَانَ اللّه‌ِ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ورواه أيضاً ابن مردويه في كتاب فضائل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عنه الإربلي في كتاب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وآل محمّد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w:t>
      </w:r>
    </w:p>
    <w:p>
      <w:pPr>
        <w:pStyle w:val="BookText"/>
        <w:rPr/>
      </w:pPr>
      <w:r>
        <w:rPr>
          <w:rFonts w:ascii="Amiri" w:hAnsi="Amiri" w:eastAsia="Amiri" w:cs="Amiri"/>
          <w:color w:val="111111"/>
          <w:sz w:val="28"/>
          <w:sz w:val="28"/>
          <w:szCs w:val="28"/>
          <w:rtl w:val="true"/>
          <w:lang w:bidi="ar-SA"/>
        </w:rPr>
        <w:t xml:space="preserve">أبي الخطّاب عن أحمد بن محمّد بن أبي نصر ، عن ثعلبة بن ميمون ، عن 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تسنيم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الحجال</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وقال الشيخ في فهرسه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يونس تسنيم بن الحسن بن يونس أبو طاهر الحضرمي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ثعلبة ، عن عمر بن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w:t>
      </w:r>
      <w:r>
        <w:rPr>
          <w:rStyle w:val="FootnoteAnchor"/>
          <w:rtl w:val="true"/>
        </w:rPr>
        <w:footnoteReference w:id="4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عمر بن حرب بن الحسن ، ومحمّد بن حفص بن راشد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شاذان الطحّان ، عن كَهمس بن الحسن ، عن سلم الحذّاء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 إِلَى اللّه‌ِ 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ولايتنا أهل البيت لا ينكره أحد إلاّ ضالّ ، ولا ينتقص عليا إلاّ ضال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سبيل النبي صراط جليّ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يتبّع ليس إلاّ علي </w:t>
      </w:r>
      <w:bookmarkStart w:id="135" w:name="pg7101_93161"/>
    </w:p>
    <w:p>
      <w:pPr>
        <w:pStyle w:val="Heading3"/>
        <w:numPr>
          <w:ilvl w:val="2"/>
          <w:numId w:val="1"/>
        </w:numPr>
        <w:rPr/>
      </w:pPr>
      <w:bookmarkStart w:id="136" w:name="__RefHeading___Toc3649324_372815092"/>
      <w:bookmarkStart w:id="137" w:name="_Toc45"/>
      <w:bookmarkEnd w:id="135"/>
      <w:bookmarkEnd w:id="136"/>
      <w:r>
        <w:rPr/>
        <w:t>35</w:t>
      </w:r>
      <w:r>
        <w:rPr>
          <w:rtl w:val="true"/>
        </w:rPr>
        <w:t xml:space="preserve">- </w:t>
      </w:r>
      <w:r>
        <w:rPr>
          <w:rtl w:val="true"/>
        </w:rPr>
        <w:t>وَيَقُولُ الَّذِينَ كَفَرُوا لَوْلاَ أُنزِلَ عَلَيْهِ</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لَوْلاَ أُنزِلَ عَلَيْهِ آيَةٌ مِنْ رَبِّهِ إِنَّمَا أَنْتَ مُنذِرٌ وَلِكُلِّ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Amiri" w:hAnsi="Amiri" w:eastAsia="Amiri" w:cs="Amiri"/>
          <w:color w:val="111111"/>
          <w:sz w:val="28"/>
          <w:sz w:val="28"/>
          <w:szCs w:val="28"/>
          <w:rtl w:val="true"/>
          <w:lang w:bidi="ar-SA"/>
        </w:rPr>
        <w:t xml:space="preserve">وفي مجمع البيان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 من بعدي ياعلي بك يهتدي المهتدون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أبو القاسم الحسكاني في كتاب شواهد التنزيل بالإسناد عن أبي بردة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رسول اللّه صلى الله عليه و آله بالطهور وعنده علي بن أبي طالب عليه‌السلام فأخذ رسول اللّه صلى الله عليه و آله بيد علي عليه‌السلام بعد ما تطهّر فألزمها بصدره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ردّها إلى صدر علي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منارة الأنام ، وغاية الهدى ، وأمير القرى ، وأشهد على ذلك إنّك كذلك</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الصدوق رحمه‌الله بإسناده إلى عبّاد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من القرآن آية إلاّ وقد علمت أين نزلت وفيمن نزلت وفي سهل نزلت أو في جبل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إنّكم سألتموني ما أخبرتكم نزلت فيّ هذه الآية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w:t>
      </w:r>
    </w:p>
    <w:p>
      <w:pPr>
        <w:pStyle w:val="BookText"/>
        <w:rPr/>
      </w:pPr>
      <w:r>
        <w:rPr>
          <w:rFonts w:ascii="Amiri" w:hAnsi="Amiri" w:eastAsia="Amiri" w:cs="Amiri"/>
          <w:color w:val="111111"/>
          <w:sz w:val="28"/>
          <w:sz w:val="28"/>
          <w:szCs w:val="28"/>
          <w:rtl w:val="true"/>
          <w:lang w:bidi="ar-SA"/>
        </w:rPr>
        <w:t>صلى الله عليه و آله المنذر وأنا الهادي إلى جاء به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عن محمّد بن أبي عمير ، عن ابن أُذينة ، عن بريد العجلي ، عن أبي جعفر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المنذر ولكلّ زمان إمام منّا هاد يهديهم إلى ما جاء به نبي</w:t>
      </w:r>
    </w:p>
    <w:p>
      <w:pPr>
        <w:pStyle w:val="BookText"/>
        <w:rPr/>
      </w:pPr>
      <w:r>
        <w:rPr>
          <w:rFonts w:ascii="Amiri" w:hAnsi="Amiri" w:eastAsia="Amiri" w:cs="Amiri"/>
          <w:color w:val="111111"/>
          <w:sz w:val="28"/>
          <w:sz w:val="28"/>
          <w:szCs w:val="28"/>
          <w:rtl w:val="true"/>
          <w:lang w:bidi="ar-SA"/>
        </w:rPr>
        <w:t>اللّه صلى الله عليه و آله ، ثمّ الهداة من بعده علي ثمّ الأوصياء واحد بعد واحد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الأشعري ، عن معلّى بن محمّد ، عن محمّد بن جمهور ، عن محمّد بن إسماعيل ، عن سعدان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المنذر وعلي الهادي ياأبا محمّد هل من هاد اليوم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ما زال منكم هاد من بعد هاد حتّى دفعت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ياأبا محمّد لو كانت إذا نزلت آية على رجل ثمّ مات ذلك الرجل ، ماتت الآية ، مات الكتاب ولكنّه حي يجري فيمن بقي كما جرى فيمن مضى</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أحمد بن محمّد ، عن الحسين بن سعيد ، عن صفوان ، عن منصور ، عن عبدالرحيم القصير ، عن أبي جعفر عليه‌السلام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المنذر وعلي الهادي ، أما واللّه ما ذهبت منّا وما زالت فينا إلى الساعة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حمّاد ، عن أبي بصير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رسول اللّه صلى الله عليه و آله والهادي أمير المؤمنين عليه‌السلام وبعده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 عن مسعدة بن صدقة ، عن جعفر بن محمّد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وأنت الهادي ياعلي فمنّا الهادي والنجاة والسعادة إلى يوم القيامة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عبدالرحيم القصير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من الأيّام عند أبي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ياعبدالرحيم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رسول اللّه صلى الله عليه و آله أنا المنذر وعلي الهادي ومن الهادي اليوم ؟ قال فسكت طويلاً ثمّ رفعت رأسي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هي فيكم توارثونها رجل فرجل حتّى انتهت إليك ، فأنت جعلت فداك الهاد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ياعبدالرحيم إنّ القرآن حي لا يموت والآية حيّة لا تموت فلو كانت الآية إذا نزلت في الأقوام ماتوا فمات القرآن ، ولكن هي جارية في الباقين كما جرت في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 إنّ القرآن لم يمت وأنّه يجري كما يجري الليل والنهار وكما تجري الشمس والقمر ويجري على آخرنا كما يجري على أوّلنا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حنان بن سدير ، عن أبيه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قول </w:t>
      </w:r>
    </w:p>
    <w:p>
      <w:pPr>
        <w:pStyle w:val="BookText"/>
        <w:rPr/>
      </w:pPr>
      <w:r>
        <w:rPr>
          <w:rFonts w:ascii="Amiri" w:hAnsi="Amiri" w:eastAsia="Amiri" w:cs="Amiri"/>
          <w:color w:val="111111"/>
          <w:sz w:val="28"/>
          <w:sz w:val="28"/>
          <w:szCs w:val="28"/>
          <w:rtl w:val="true"/>
          <w:lang w:bidi="ar-SA"/>
        </w:rPr>
        <w:t xml:space="preserve">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 وكلّ إمام هاد للقرن الذي هو فيه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 إلى أمري</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ابن شهر آشوب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النور والهدى والهادي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صنّف أحمد بن محمّد بن سعيد كتابا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البحراني في تفسير الآية الكريمة من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حفص بن شاهين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الصوفي وإبراهيم بن خيرويه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بكر محمّد بن عبدالعزيز الجوري</w:t>
      </w:r>
      <w:r>
        <w:rPr>
          <w:rStyle w:val="FootnoteAnchor"/>
          <w:rtl w:val="true"/>
        </w:rPr>
        <w:footnoteReference w:id="5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رشيق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علي بن سليمان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ازداد الدينوري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حدّثنا أحمد بن يحيى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مسلم ، حدّثنا الهروي ، عن عطاء بن السائب ، عن سعيد بن جبير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صلى الله عليه و آله يده على صدره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منكب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ياعلي بك يهتدي المهتدون بعدي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عطاء بن السائب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وعلي الهادي من بعدي وضرب بيده إلى صدر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الهادي بعدي ياعلي بك يهتدي المهتدون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وأيضاً الحديث رواه ابن شيرويه في الجزء الأوّل في باب الألف من كتاب الفردوس كما رواه عنه ابن بطريق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الوحي المبين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ابن الأعرابي في معجم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الفضل ، أنبأنا الحسن بن الحسين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المسجد وهو مسجد حبّة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معاذ بن مسلم ، عن عطاء بن السائب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 وعلي الهادي بك ياعلي يهتدي المهتدون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ابن حجر في ترجمة الحسن بن الحسين من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في تفسيره عن أحمد بن يحيى عن الحسن ، عن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نكرة فلعلّ الآفة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قال ابن الأعرابي في كتاب معجم الشيوخ الورق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نجيح بن محمّد بن الحسين حدّثنا أبو نعيم ضرار بن صرد ، أنبأنا المعتمر بن سليمان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يذكر عن الحسن عن أنس أنّ النبي صلى الله عليه و آله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تبيّن لأُمّتي ما اختلفوا فيه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نعيم في ترجمة أمير المؤمنين عليه‌السلام من كتاب معرفة الصحابة الورق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إسحاق التستري حدّثنا أحمد بن يحيى الصوفي ، حدّثنا حسين بن حسين العرني حدّثنا معاذ بن مسلم بيّاع الهروي عن عطاء بن السائب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رسول اللّه بيده إلى منكب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ياعلي بك يهتدي المهتدون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بهذا السند وبسند آخر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عنه يحيى بن الحسن بن البطريق في الفصل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الخصائص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في الدرّ المنثور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مردويه ، وأبو نعيم في المعرفة ، والديلمي وابن عساكر ، وابن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عن الديلمي عن ابن عبّاس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عنهما الفيروزآبادي في كتاب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يحيى الحيكاني</w:t>
      </w:r>
      <w:r>
        <w:rPr>
          <w:rStyle w:val="FootnoteAnchor"/>
          <w:rtl w:val="true"/>
        </w:rPr>
        <w:footnoteReference w:id="5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محمّد بن الحسين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w:t>
      </w:r>
    </w:p>
    <w:p>
      <w:pPr>
        <w:pStyle w:val="BookText"/>
        <w:rPr/>
      </w:pPr>
      <w:r>
        <w:rPr>
          <w:rFonts w:ascii="Amiri" w:hAnsi="Amiri" w:eastAsia="Amiri" w:cs="Amiri"/>
          <w:color w:val="111111"/>
          <w:sz w:val="28"/>
          <w:sz w:val="28"/>
          <w:szCs w:val="28"/>
          <w:rtl w:val="true"/>
          <w:lang w:bidi="ar-SA"/>
        </w:rPr>
        <w:t xml:space="preserve">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مسلم الفراء ، عن عطاء بن السائب ،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رسول اللّه صلى الله عليه و آله بيده إلى صدره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بيده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بك يهتدي المهتدون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ابن أبي الحسن الهاروني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ابن أبي بكر الأنماطي المروزي أنّ عبداللّه بن محمّد بن علي بن طرخان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عبدالأعلى بن واصل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معروفا يعرف بالعرني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مسلم بيّاع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شيخ روى عنه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بن السائب ،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وعلي الهادي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بك يهتدي المهتدون بعدي</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القاسم بن أبي الحسن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القاسم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هشام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حسن بن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مسلم عن عطاء بن السائب عن سعيد بن جبير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صدره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وأومأ بيده إلى منكب علي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بك يهتدي المهتدون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أبو سعد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المظفّر الحافظ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جعفر بن محمّد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محمّد المزني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بن سواء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ياعلي المنذر ، وأنت الهادي ، بك يهتدي المهتدون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المظفّر الحافظ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الفتح الخيّاط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بن يزيد المؤدّب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داود ، ابن أُخت عبدالرزّاق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رواة ليث ، عن ليث ،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ما سألت ربّي شيئا إلاّ أعطانيه ، وسمعت مناديا من خلفي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إنّما أنت منذر ولكلّ قوم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فمن الهادي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الهادي المهتدي ، القائد أُمّتك إلى جنّتي غرّاءمحجّلين برحمتي</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النيسابوري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إِنَّمَاأَنْتَ مُنذِرٌ وَلِكُلِّ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 آله ، المنذر ، وأنا الهادي ، هذا حديث صحيح الإسناد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بإسناده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صلى الله عليه و آله يده على صدره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ولكلّ قوم هاد ، وأومأ </w:t>
      </w:r>
    </w:p>
    <w:p>
      <w:pPr>
        <w:pStyle w:val="BookText"/>
        <w:rPr/>
      </w:pPr>
      <w:r>
        <w:rPr>
          <w:rFonts w:ascii="Amiri" w:hAnsi="Amiri" w:eastAsia="Amiri" w:cs="Amiri"/>
          <w:color w:val="111111"/>
          <w:sz w:val="28"/>
          <w:sz w:val="28"/>
          <w:szCs w:val="28"/>
          <w:rtl w:val="true"/>
          <w:lang w:bidi="ar-SA"/>
        </w:rPr>
        <w:t xml:space="preserve">بيده إلى منكب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ياعلي ؛ بك يهتدي المهتدون بعدي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السيّد شهاب الدين أحمد بإسناده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وبارك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النذير ،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الزرندي بإسناده عن أبي برزة الأسلمي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 الله عليه و آله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صدر نفسه ، ثمّ وضعها على يد علي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رضى‌الله‌عنه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وعلي الهادي وبك ياعلي يهتدي المهتدون من بعدي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عبداللّه بن عامر ، قال أزعجت الزرقاء الكوفية إلى معاوية فلمّا أُدخلت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في مولى المؤمنين علي ؟ فأنشأت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 الإله على قبر تضمّنه</w:t>
      </w:r>
    </w:p>
    <w:p>
      <w:pPr>
        <w:pStyle w:val="BookText"/>
        <w:rPr/>
      </w:pPr>
      <w:r>
        <w:rPr>
          <w:rFonts w:ascii="Amiri" w:hAnsi="Amiri" w:eastAsia="Amiri" w:cs="Amiri"/>
          <w:color w:val="111111"/>
          <w:sz w:val="28"/>
          <w:sz w:val="28"/>
          <w:szCs w:val="28"/>
          <w:rtl w:val="true"/>
          <w:lang w:bidi="ar-SA"/>
        </w:rPr>
        <w:t>نور فأصبح فيه العدل مدفونا</w:t>
      </w:r>
    </w:p>
    <w:p>
      <w:pPr>
        <w:pStyle w:val="BookText"/>
        <w:rPr/>
      </w:pPr>
      <w:r>
        <w:rPr>
          <w:rFonts w:ascii="Amiri" w:hAnsi="Amiri" w:eastAsia="Amiri" w:cs="Amiri"/>
          <w:color w:val="111111"/>
          <w:sz w:val="28"/>
          <w:sz w:val="28"/>
          <w:szCs w:val="28"/>
          <w:rtl w:val="true"/>
          <w:lang w:bidi="ar-SA"/>
        </w:rPr>
        <w:t>من حالف العدل والإيمان مقترنا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بالعدل والإيمان مقرونا </w:t>
      </w:r>
    </w:p>
    <w:p>
      <w:pPr>
        <w:pStyle w:val="BookText"/>
        <w:rPr/>
      </w:pPr>
      <w:r>
        <w:rPr>
          <w:rFonts w:ascii="Amiri" w:hAnsi="Amiri" w:eastAsia="Amiri" w:cs="Amiri"/>
          <w:color w:val="111111"/>
          <w:sz w:val="28"/>
          <w:sz w:val="28"/>
          <w:szCs w:val="28"/>
          <w:rtl w:val="true"/>
          <w:lang w:bidi="ar-SA"/>
        </w:rPr>
        <w:t xml:space="preserve">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غررت فيه هذه الغريرة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يقول في كتابه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والهادي علي ولي</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الهمدانية راجع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 المنثور في طبقات ربّات الخدور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أنت منذر للبرايا</w:t>
      </w:r>
    </w:p>
    <w:p>
      <w:pPr>
        <w:pStyle w:val="BookText"/>
        <w:rPr/>
      </w:pPr>
      <w:r>
        <w:rPr>
          <w:rFonts w:ascii="Amiri" w:hAnsi="Amiri" w:eastAsia="Amiri" w:cs="Amiri"/>
          <w:color w:val="111111"/>
          <w:sz w:val="28"/>
          <w:sz w:val="28"/>
          <w:szCs w:val="28"/>
          <w:rtl w:val="true"/>
          <w:lang w:bidi="ar-SA"/>
        </w:rPr>
        <w:t>ولكلّ هاد من الأصفياء</w:t>
      </w:r>
    </w:p>
    <w:p>
      <w:pPr>
        <w:pStyle w:val="BookText"/>
        <w:rPr/>
      </w:pPr>
      <w:r>
        <w:rPr>
          <w:rFonts w:ascii="Amiri" w:hAnsi="Amiri" w:eastAsia="Amiri" w:cs="Amiri"/>
          <w:color w:val="111111"/>
          <w:sz w:val="28"/>
          <w:sz w:val="28"/>
          <w:szCs w:val="28"/>
          <w:rtl w:val="true"/>
          <w:lang w:bidi="ar-SA"/>
        </w:rPr>
        <w:t>فهو بالحقّ منذر وعلي</w:t>
      </w:r>
    </w:p>
    <w:p>
      <w:pPr>
        <w:pStyle w:val="BookText"/>
        <w:rPr/>
      </w:pPr>
      <w:r>
        <w:rPr>
          <w:rFonts w:ascii="Amiri" w:hAnsi="Amiri" w:eastAsia="Amiri" w:cs="Amiri"/>
          <w:color w:val="111111"/>
          <w:sz w:val="28"/>
          <w:sz w:val="28"/>
          <w:szCs w:val="28"/>
          <w:rtl w:val="true"/>
          <w:lang w:bidi="ar-SA"/>
        </w:rPr>
        <w:t>خير هاد لمنهج الاهتداء</w:t>
      </w:r>
    </w:p>
    <w:p>
      <w:pPr>
        <w:pStyle w:val="BookText"/>
        <w:rPr/>
      </w:pPr>
      <w:r>
        <w:rPr>
          <w:rFonts w:ascii="Amiri" w:hAnsi="Amiri" w:eastAsia="Amiri" w:cs="Amiri"/>
          <w:color w:val="111111"/>
          <w:sz w:val="28"/>
          <w:sz w:val="28"/>
          <w:szCs w:val="28"/>
          <w:rtl w:val="true"/>
          <w:lang w:bidi="ar-SA"/>
        </w:rPr>
        <w:t>آية أُنزلت من اللّه نصّا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علي وخاتم الأنبياء </w:t>
      </w:r>
      <w:bookmarkStart w:id="138" w:name="pg7101_93181"/>
    </w:p>
    <w:p>
      <w:pPr>
        <w:pStyle w:val="Heading3"/>
        <w:numPr>
          <w:ilvl w:val="2"/>
          <w:numId w:val="1"/>
        </w:numPr>
        <w:rPr/>
      </w:pPr>
      <w:bookmarkStart w:id="139" w:name="__RefHeading___Toc3649326_372815092"/>
      <w:bookmarkStart w:id="140" w:name="_Toc46"/>
      <w:bookmarkEnd w:id="138"/>
      <w:bookmarkEnd w:id="139"/>
      <w:r>
        <w:rPr/>
        <w:t>36</w:t>
      </w:r>
      <w:r>
        <w:rPr>
          <w:rtl w:val="true"/>
        </w:rPr>
        <w:t xml:space="preserve">- </w:t>
      </w:r>
      <w:r>
        <w:rPr>
          <w:rtl w:val="true"/>
        </w:rPr>
        <w:t>الإيمان والعمل الصالح وشجرة طوبى</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محبوب ، عن علي بن رياب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شجرة في الجنّة في دار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أحد من شيعته إلاّ وفي داره غصن من أغصانها ، وورقة من أوراقها تستظلّ تحتها أُمّة من الأُمم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إلى الرضا عليه‌السلام ، عن أبيه ، عن آبائه ، عن الحسين بن علي عليهم‌السلامقال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أنت المظلوم بعدي ، وأنت صاحب شجرة طوبى في الجنّة أصلها في دارك وأغصانها في دار شيعتك ومحبّيك</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احتجاج علي عليه‌السلام يوم الشورى على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اللّه خصّك بأمر وأعطاكه ، ليس من الأعمال </w:t>
      </w:r>
    </w:p>
    <w:p>
      <w:pPr>
        <w:pStyle w:val="BookText"/>
        <w:rPr/>
      </w:pPr>
      <w:r>
        <w:rPr>
          <w:rFonts w:ascii="Amiri" w:hAnsi="Amiri" w:eastAsia="Amiri" w:cs="Amiri"/>
          <w:color w:val="111111"/>
          <w:sz w:val="28"/>
          <w:sz w:val="28"/>
          <w:szCs w:val="28"/>
          <w:rtl w:val="true"/>
          <w:lang w:bidi="ar-SA"/>
        </w:rPr>
        <w:t xml:space="preserve">شيء أحبّ إليه ولا أفضل منه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فليس تنال منها شيئا ولا تناله منك ، وهي زينة الأبرار عند اللّه عزّوجلّ يوم القيامة فطوبى لمن أحبّك وصدّق عليك وويل لمن أبغضك وكذّب عليك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طوبى شجرة في الجنّة أصلها في دار علي ليس مؤمن إلاّ في داره غصن من أغصانها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كمال الدين وتمام النعمة بإسناده إلى مروان بن مسلم ، عن أبي بصير قال الصادق جعفر بن محمّد عليه‌السلام طوبى لمن تمسّك بأمرنا في غيبة قائمنا فلم يزغ قلبه بعد الهداية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طوبى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أصلها في دار علي بن أبي طالب عليه‌السلام وليس مؤمن إلاّ وفي داره غصن من أغصانها ،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 عن عمرو بن شمر ، عن جابر ، عن أبي جعفر محمّد بن علي ، عن أبيه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 آله جالس ذات يوم ، إذ دخلت أُمّ أيمن في ملحفتها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 أيمن أي شيء في ملحفتك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فلانة بنت فلانة أملكوها فنثروا عليها فأخذت من نثارها شيئا ، ثمّ إنّ أُمّ أيمن بكت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فقالت فاطمة زوّجتها فلم ينثر عليها شيئا ،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فوالذي بعثني بالحقّ نبيّا </w:t>
      </w:r>
    </w:p>
    <w:p>
      <w:pPr>
        <w:pStyle w:val="BookText"/>
        <w:rPr/>
      </w:pPr>
      <w:r>
        <w:rPr>
          <w:rFonts w:ascii="Amiri" w:hAnsi="Amiri" w:eastAsia="Amiri" w:cs="Amiri"/>
          <w:color w:val="111111"/>
          <w:sz w:val="28"/>
          <w:sz w:val="28"/>
          <w:szCs w:val="28"/>
          <w:rtl w:val="true"/>
          <w:lang w:bidi="ar-SA"/>
        </w:rPr>
        <w:t>بشيراً ونذيراً لقد شهد أملاك فاطمة جبرئيل وميكائيل وإسرافيل في أُلوف من الملائكة ، ولقد أمر اللّه طوبى فنثرت عليهم من حللها وسندسها واستبرقها ودرّها وزمرّدها وياقوتها وعطرها ، فأخذوا منه حتّى ما دروا ما يصنعون به ولقد نحل اللّه طوبى في مهر فاطمة ، فهي في دار علي بن أبي طالب</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لقى أخاه وتصافحا لم تزل الذنوب تتحاط عنهما ما داما متصافحين كتحات الورق عن الشجر ، فإذا افترقا قال ملكاهما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خيرا عن أنفسكما ، فإن التزم كلّ واحد منهما صاحبه ناداهما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لكما وحسن مآب ، وطوبى شجرة في الجنّة أصلها في دار أمير المؤمنين وفرعها في منازل أهل الجنّة ، فإذا افترقا ناداهما ملكان كريمان ابشرا ياولي اللّه بكرامة اللّه والجنّة</w:t>
      </w:r>
    </w:p>
    <w:p>
      <w:pPr>
        <w:pStyle w:val="BookText"/>
        <w:rPr/>
      </w:pPr>
      <w:r>
        <w:rPr>
          <w:rFonts w:ascii="Amiri" w:hAnsi="Amiri" w:eastAsia="Amiri" w:cs="Amiri"/>
          <w:color w:val="111111"/>
          <w:sz w:val="28"/>
          <w:sz w:val="28"/>
          <w:szCs w:val="28"/>
          <w:rtl w:val="true"/>
          <w:lang w:bidi="ar-SA"/>
        </w:rPr>
        <w:t>من ورائكما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الحاكم أبو القاسم الحسكاني بإسناده ، عن موسى بن جعفر ، عن أبيه ،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عن طوبى في دار علي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في الجنّة بمكان واحد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علي بن الحسين بن الطيّب إذنا حدّثنا أبو علي الحسن بن شاذان الواسطي حدّثنا أبو محمّد جعفر بن محمّد بن نصير الخُلدي حدّثنا عبيد بن خلف البزّار حدّثنا أبو إبراهيم إسماعيل بن إبراهيم البلخي حدّثنا علي بن ثابت القرشي </w:t>
      </w:r>
    </w:p>
    <w:p>
      <w:pPr>
        <w:pStyle w:val="BookText"/>
        <w:rPr/>
      </w:pPr>
      <w:r>
        <w:rPr>
          <w:rFonts w:ascii="Amiri" w:hAnsi="Amiri" w:eastAsia="Amiri" w:cs="Amiri"/>
          <w:color w:val="111111"/>
          <w:sz w:val="28"/>
          <w:sz w:val="28"/>
          <w:szCs w:val="28"/>
          <w:rtl w:val="true"/>
          <w:lang w:bidi="ar-SA"/>
        </w:rPr>
        <w:t xml:space="preserve">حدّثنا أبو قتيبة تميم بن ثابت عن محمّد بن سيرين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شجرة في الجنّة أصلها في حجرة علي بن أبي طالب ليس في الجنّة حجرة إلاّ فيها غصن من أغصانها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نزولها في شأن علي عليه‌السلام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الحسين الحبري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 عن الكلبي ، عن أبي صالح ،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دار علي عليه‌السلام في الجنّة في دار كلّ مؤمن منها غصن يقال لها شجرة طوبى ، وحسن مآب حسن المرجع</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الحاكم الوالد أبو محمّد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أحمد بن عثمان الواعظ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w:t>
      </w:r>
    </w:p>
    <w:p>
      <w:pPr>
        <w:pStyle w:val="BookText"/>
        <w:rPr/>
      </w:pPr>
      <w:r>
        <w:rPr>
          <w:rFonts w:ascii="Amiri" w:hAnsi="Amiri" w:eastAsia="Amiri" w:cs="Amiri"/>
          <w:color w:val="111111"/>
          <w:sz w:val="28"/>
          <w:sz w:val="28"/>
          <w:szCs w:val="28"/>
          <w:rtl w:val="true"/>
          <w:lang w:bidi="ar-SA"/>
        </w:rPr>
        <w:t xml:space="preserve">الخزّاز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حصين بن مخارق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موسى بن جعفر ، عن أبيه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عن طوبى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أصلها في داري وفرعها على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 عنها مرّة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دار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في الجنّة بمكان واحد</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ورواه الثعلبي بسنده عنه في تفسير الآية الكريمة من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عبداللّه بن محمّد بن عبداللّه بن محمّد ، حدّثنا محمّد بن عثمان بن الحسن ، حدّثنا محمّد بن الحسين بن صالح ، حدّثنا علي بن محمّد الدهان ، والحسين بن إبراهيم الجصّاص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 حدّثنا حسن بن 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أخبرنا عبداللّه بن سواد ، حدّثنا جندل بن والق النعماني ، حدّثنا إسماعيل ابن أُميّة القرشي عن داود بن عبدالجبّار ، عن جابر ، عن أبي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صلى الله عليه و آله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شجرة في الجنّة أصلها في داري وفرعها على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سألناك عنها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في الجنّة أصلها في داري وفرعها على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سألناك عنها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في الجنّة أصلها في دار علي وفرعها على أهل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داري ودار علي غدا واحدة في مكان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البطريق بسنده عن الثعلبي في 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الوحي المبين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أواسط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العمدة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الطبرسي في تفسير الآية الكريمة من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الثعلبي بإسناده عن الكلبي عن أبي صالح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شجرة أصلها في دار علي عليه‌السلام في الجنّة ، وفي دار كلّ مؤمن منها غصن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أبو بصير عن أبي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الحاكم أبو القاسم الحسكاني بإسناده عن موسى بن جعفر عليه‌السلام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عن طوبى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أصلها في داري وفرعها على أهل الجنّة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ورد أيضاً في التفسير العتيق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سعد المعاذي</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الكهيلي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جندل بن والق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أُميّة القرشي عن داود بن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عن جابر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في الجنّة أصلها في داري وفرعها على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 عنها مرّةً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في الجنّة أصلها في دار علي وفرعها على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سألناك عنها يارسول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في داري ثمّ سألناك عنها مرّة أُخرى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أصلها في دار علي وفرعها على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داري ودار علي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التفسير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الكوفي ، عن إسماعيل به سواء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جندل بن والق عن محمّد القرشي عن داود به سواء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خرزاد بالأهواز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سليمان بن مطر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 عن ابن شهاب عن الأعرج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يوما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لشجرة ما في الجنّة قصر ولا دار ولا منزل ولا مجلس إلاّ وفيه غصن من أغصان تلك الشجرة وأصل تلك الشجرة في 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على ذلك ثلاثة أيّام ، 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إنّ في الجنّة لشجرة ما في الجنّة قصر ولا دار ولا منزل ولا مجلس إلاّ وفيه غصن من أغصان تلك الشجرة ، أصلها في دار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قلت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تلك الشجرة في داري واليوم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تلك الشجرة في دار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منزلي ومنزل علي في الجنّة واحدة ، وقصري وقصر علي في الجنّة واحد ، وسريري وسرير علي في الجنّة واحد</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أخبرنا علي بن الحسين ابن الطيّب إذنا ، حدّثنا أبو علي الحسين بن معاذ الواسطي حدّثنا أبو محمّد جعفر بن محمّد بن نصر الخلدي حدّثنا عبيد بن خلف البزّاز ، حدّثنا أبو إبراهيم إسماعيل بن إبراهيم البلخي حدّثنا علي بن ثابت ، حدّثنا أبو قتيبة تميم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سيرين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شجرة في الجنّة ، أصلها في حجرة علي بن أبي طالب ، ليس في الجنّة حجرة إلاّ وفيها غصن من أغصانها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عن ابن سيرين الحافظ ابن مردويه في كتاب مناقب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الإربلي رحمه‌الله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شأن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المحبّ الطبري في ذخائر العقبى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عبدالعزيز بسنده إلى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وأهل بيتي شجرة في الجنّة وأغصانها في الدنيا ، فمن تمسّك بنا اتّخذ إلى ربّه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سعد في شرف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الذخائر ، والصواعق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القندوزي الحنفي بإسناده عن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رسول اللّه صلى الله عليه و آله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في الجنّة أصلها في داري ، وفرعها على أهل الجنّة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سألناك عنها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داري ودار علي وفاطمة واحدة غدا في مكان واحد ، وهي شجرة غرسها اللّه تبارك وتعالى بيده ونفخ فيها من روحه تنبت الحلي والحلل وإنّ أغصانها لترى من وراء سور الجنّة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الحبري الكوفي بإسناده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أصلها في دار علي عليه‌السلام في الجنّة في دار كلّ مؤمن منها غصن ، يقال لها شجرة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المرجع</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السيوطي وابن المغازلي عن ابن سيرين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شجرة في الجنّة أصلها في حجرة علي بن أبي طالب ليس في الجنّة حجرة إلاّ فيها غصن من أغصانها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ياحبّذا دوحة في الخلد نابتة</w:t>
      </w:r>
    </w:p>
    <w:p>
      <w:pPr>
        <w:pStyle w:val="BookText"/>
        <w:rPr/>
      </w:pPr>
      <w:r>
        <w:rPr>
          <w:rFonts w:ascii="Amiri" w:hAnsi="Amiri" w:eastAsia="Amiri" w:cs="Amiri"/>
          <w:color w:val="111111"/>
          <w:sz w:val="28"/>
          <w:sz w:val="28"/>
          <w:szCs w:val="28"/>
          <w:rtl w:val="true"/>
          <w:lang w:bidi="ar-SA"/>
        </w:rPr>
        <w:t>ما مثلها نبتت في الخلد من شجر</w:t>
      </w:r>
    </w:p>
    <w:p>
      <w:pPr>
        <w:pStyle w:val="BookText"/>
        <w:rPr/>
      </w:pPr>
      <w:r>
        <w:rPr>
          <w:rFonts w:ascii="Amiri" w:hAnsi="Amiri" w:eastAsia="Amiri" w:cs="Amiri"/>
          <w:color w:val="111111"/>
          <w:sz w:val="28"/>
          <w:sz w:val="28"/>
          <w:szCs w:val="28"/>
          <w:rtl w:val="true"/>
          <w:lang w:bidi="ar-SA"/>
        </w:rPr>
        <w:t>المصطفى أصلها والفرع فاطمة</w:t>
      </w:r>
    </w:p>
    <w:p>
      <w:pPr>
        <w:pStyle w:val="BookText"/>
        <w:rPr/>
      </w:pPr>
      <w:r>
        <w:rPr>
          <w:rFonts w:ascii="Amiri" w:hAnsi="Amiri" w:eastAsia="Amiri" w:cs="Amiri"/>
          <w:color w:val="111111"/>
          <w:sz w:val="28"/>
          <w:sz w:val="28"/>
          <w:szCs w:val="28"/>
          <w:rtl w:val="true"/>
          <w:lang w:bidi="ar-SA"/>
        </w:rPr>
        <w:t>ثمّ اللقاح علي سيّد البشر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والهاشميّان سبطاه له ثمر </w:t>
      </w:r>
      <w:bookmarkStart w:id="141" w:name="pg7101_93200"/>
    </w:p>
    <w:p>
      <w:pPr>
        <w:pStyle w:val="BookText"/>
        <w:rPr/>
      </w:pPr>
      <w:bookmarkEnd w:id="141"/>
      <w:r>
        <w:rPr>
          <w:rFonts w:ascii="Amiri" w:hAnsi="Amiri" w:eastAsia="Amiri" w:cs="Amiri"/>
          <w:color w:val="111111"/>
          <w:sz w:val="28"/>
          <w:sz w:val="28"/>
          <w:szCs w:val="28"/>
          <w:rtl w:val="true"/>
          <w:lang w:bidi="ar-SA"/>
        </w:rPr>
        <w:t>والشيعة الورق الملتفّ بالثمر</w:t>
      </w:r>
    </w:p>
    <w:p>
      <w:pPr>
        <w:pStyle w:val="Heading3"/>
        <w:numPr>
          <w:ilvl w:val="2"/>
          <w:numId w:val="1"/>
        </w:numPr>
        <w:rPr/>
      </w:pPr>
      <w:bookmarkStart w:id="142" w:name="__RefHeading___Toc3649328_372815092"/>
      <w:bookmarkStart w:id="143" w:name="_Toc47"/>
      <w:bookmarkEnd w:id="142"/>
      <w:r>
        <w:rPr/>
        <w:t>37</w:t>
      </w:r>
      <w:r>
        <w:rPr>
          <w:rtl w:val="true"/>
        </w:rPr>
        <w:t xml:space="preserve">- </w:t>
      </w:r>
      <w:r>
        <w:rPr>
          <w:rtl w:val="true"/>
        </w:rPr>
        <w:t>وَيَقُولُ الَّذِينَ كَفَرُوا لَسْتَ مُرْسَلاً</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Amiri" w:hAnsi="Amiri" w:eastAsia="Amiri" w:cs="Amiri"/>
          <w:color w:val="111111"/>
          <w:sz w:val="28"/>
          <w:sz w:val="28"/>
          <w:szCs w:val="28"/>
          <w:rtl w:val="true"/>
          <w:lang w:bidi="ar-SA"/>
        </w:rPr>
        <w:t xml:space="preserve">وفي كتاب الاحتجاج للطبرسي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الكوفي ، عن عبداللّه بن الوليد السمّان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أُولي العزم وصاحبكم أمير المؤمنين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يقدّمون على أُولي العزم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قال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عيسى</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وَلاِبَيِّنَ لَكُمْ بَعْضَ الَّذِي تَخْتَلِفُونَ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الذي تختلفون فيه ، وقال عن صاحبكم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هذا الكتاب عنده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أبي طالب عليه‌السلام فقال له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بأفضل منقبة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بَيْنِي وَبَيْنَكُمْ وَمَنْ عِنْدَهُ عِلْمُ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عنى بمن عنده علم الكتاب</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ومحمّد بن يحيى ، عن محمّد بن الحسين ، عمّن ذكره جميعاً ، عن ابن أبي عمير ، عن ابن أُذينة ، عن بريد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 وعلي أوّلنا وأفضلنا وخيرنا بعد النبي صلى الله عليه و آله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ابن أُذينة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الكتاب هو أمير المؤمنين عليه‌السلام ، وسئل عن الذي عنده علم من الكتاب أعلم أم الذي عنده علم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علم الذي كان عنده علم من الكتاب عند الذي عنده علم الكتاب إلاّ بقدر ما تأخذ البعوضة بجناحها من ماء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العلم الذي هبط به آدم من السماء إلى الأرض وجميع ما فضّلت به النبيّون إلى خاتم النبيّين في عترة خاتم النبيين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رحمه‌الله ، بإسناده إلى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قول اللّه عزّوجلّ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 علي بن أبي طالب</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 عن عبداللّه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w:t>
      </w:r>
    </w:p>
    <w:p>
      <w:pPr>
        <w:pStyle w:val="BookText"/>
        <w:rPr/>
      </w:pPr>
      <w:r>
        <w:rPr>
          <w:rFonts w:ascii="Amiri" w:hAnsi="Amiri" w:eastAsia="Amiri" w:cs="Amiri"/>
          <w:color w:val="111111"/>
          <w:sz w:val="28"/>
          <w:sz w:val="28"/>
          <w:szCs w:val="28"/>
          <w:rtl w:val="true"/>
          <w:lang w:bidi="ar-SA"/>
        </w:rPr>
        <w:t xml:space="preserve">عبداللّه بن سلام يزعم أنّ أباه الذي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 هو علي بن أبي طالب</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عبداللّه بن عجلان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كَفَى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بعد رسول اللّه صلى الله عليه و آله ، وفي الأئمّة بعده ، وعلي عنده علم الكتاب</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الفضيل بن يسار ، عن أبي جعفر عليه‌السلام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عليه‌السلام أنّه عالم هذه الأُمّة بعد النبي صلى الله عليه و آله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الواعظين للمفيد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عنده علم الكتاب الأوّل والآخر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محمّد بن يعقوب ، عن علي بن إبراهيم ، عن أبيه ، عن محمّد بن أبي عمير ، عن ابن أُذينة ، عن بريد بن معاوية ، عن أبي جعفر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 وعلي أوّلنا وخيرنا وأفضلنا بعد النبي صلى الله عليه و آله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عن رجاله بإسناده إلى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ادّعى أحد من الناس أنّه جمع القرآن كلّه كما أُنزل إلاّ كذّاب ، وما جمعه </w:t>
      </w:r>
    </w:p>
    <w:p>
      <w:pPr>
        <w:pStyle w:val="BookText"/>
        <w:rPr/>
      </w:pPr>
      <w:r>
        <w:rPr>
          <w:rFonts w:ascii="Amiri" w:hAnsi="Amiri" w:eastAsia="Amiri" w:cs="Amiri"/>
          <w:color w:val="111111"/>
          <w:sz w:val="28"/>
          <w:sz w:val="28"/>
          <w:szCs w:val="28"/>
          <w:rtl w:val="true"/>
          <w:lang w:bidi="ar-SA"/>
        </w:rPr>
        <w:t>وحفظه كما أنزل اللّه إلاّ علي بن أبي طالب والأئمّة من بعده عليهم‌السلام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رحمه‌الله عن رجاله حديثا مسندا إلى سلمان الفارسي رضى‌الله‌عنهقال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الويل كلّ الويل لمن لا يعرف لنا حقّ معرفتنا فأنكر فضلنا ، ياسلمان أيّما أفضل محمّد صلى الله عليه و آله أو سليمان بن داود ؟ قال 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محمّد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 هذا آصف بن برخيا قدر أن يحمل عرش بلقيس من سبأ إلى فارس في طرفة عين وعنده علم من الكتاب ولا أقدر أنا وعندي علم 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منها على شيث بن آدم خمسين صحيفة ، وعلى إدريس النبي ثلاثين صحيفة ، وعلى إبراهيم الخليل عشرين صحيفة ، وعلم التوراة والإنجيل والزبور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ياسلمان إنّ الشاكّ في أُمورنا وعلومنا كالممتري في معرفتنا وحقوقنا ، وقد فرض اللّه طاعتنا وولايتنا في كتابه في غير موضع ، وبيّن فيه ما وجب العمل به وهو مكشوف</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الحسن الفارسي وأبو بكر المعمري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الفقيه إملاءً</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ورواه عنه البحراني أيضا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الآية الكريمة من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القاسم بن يحيى عن جدّه الحسن بن</w:t>
      </w:r>
    </w:p>
    <w:p>
      <w:pPr>
        <w:pStyle w:val="BookText"/>
        <w:rPr/>
      </w:pPr>
      <w:r>
        <w:rPr>
          <w:rFonts w:ascii="Amiri" w:hAnsi="Amiri" w:eastAsia="Amiri" w:cs="Amiri"/>
          <w:color w:val="111111"/>
          <w:sz w:val="28"/>
          <w:sz w:val="28"/>
          <w:szCs w:val="28"/>
          <w:rtl w:val="true"/>
          <w:lang w:bidi="ar-SA"/>
        </w:rPr>
        <w:t xml:space="preserve">راشد ، عن عمرو بن مفلّس ، عن خلف ، عن عطية العوفي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أبي الحسن الفارسي وزاد المعمّري عمّا رواه أبو الحسن الفارسي</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قول اللّه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وصي أخي سليمان بن داود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علي بن أبي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عبداللّه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المفيد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الجلودي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المحبّر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 عن أبي بشر ،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وأخبرونا عن أبي بكر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منصور بن الجنيد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أشكاب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عن إسماعيل بن سليمان</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ورواه أيضا ابن مردويه في كتاب مناقب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عنه الإربلي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في شأنه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محمّد بن سليمان الكوفي المتوفّى بعد العام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مناقب علي عليه‌السلام الورق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عبداللّه الحسّاس ، عن عبدالرزّاق حدّثنا أحمد بن 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مندل بن علي العنزي عن إسماعيل بن علي العنزي عن أبي عمر ، عن ابن الحنفية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عمر زاذان ، عن ابن الحنفية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أخبرونا عن أبي بكر محمّد بن الحسين بن صالح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إبراهيم بن الحسين الجصّاص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حسين بن حكم الحبري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عثمان ، 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جعفر في المسجد فرأيت ابنا لعبداللّه بن سلام</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كنت جالسا مع أبي جعفر في المسجد فرأيت ابنا لعبداللّه بن سلام جالسا في ناحية ، فقلت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أبا هذا الذي عنده علم من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علي بن أبي طالب أمير المؤمنين ، وأُوحي إلى رسول اللّه صلى الله عليه و آله أن قل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فأُبلّغ بذلك وخاف الناس فأُوحي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في تفسير الآية الكريمة من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عبداللّه بن محمّد القايني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الحسن محمّد بن عثمان النصيبي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السبيعي بحلب ، حدّثني الحسن بن إبراهيم بن الحسن الجصّاص ، أخبرنا حسين بن حكم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هكذا رواه عنه ابن البطريق رفع اللّه مقامه في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الوحي المبين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البحراني عنه في الحديث الأوّل من 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ابن المغازلي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مناقبه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بن طاوان إذنا ، أنّ أبا أحمد عمر بن عبداللّه بن شوذب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العسكري حدّثنا محمّد بن عثمان بن أبي شيبة حدّثنا إبراهيم بن محمّد بن ميمون حدّثنا علي بن عابس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أنا وأبو مريم على عبداللّه بن عطاء ، قال 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عليا بالحديث الذي حدّثتني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كنت عند أبي جعفر جالسا إذ مرّ عليه عبداللّه بن 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هذا ابن الذي عنده علم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صاحبكم علي بن أبي طالب عليه‌السلام الذي نزلت فيه آيات من كتاب اللّه عزّوجلّ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عِنْدَهُ عِلْمٌ مِنْ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ابن بطريق في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العمدة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عنه البحراني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جالساً في ناحية فقلت لأبي</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أبا هذا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ذاك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عبدالغفّار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الملاّئي كما في التفسير العتيق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عمر بن محمّد بن أحمد العدل</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وأيضا عقد له ابن حجر ترجمة في حرف العين من كتاب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زاهر بن أحمد قال</w:t>
      </w:r>
    </w:p>
    <w:p>
      <w:pPr>
        <w:pStyle w:val="BookText"/>
        <w:rPr/>
      </w:pPr>
      <w:r>
        <w:rPr>
          <w:rFonts w:ascii="Amiri" w:hAnsi="Amiri" w:eastAsia="Amiri" w:cs="Amiri"/>
          <w:color w:val="111111"/>
          <w:sz w:val="28"/>
          <w:sz w:val="28"/>
          <w:szCs w:val="28"/>
          <w:rtl w:val="true"/>
          <w:lang w:bidi="ar-SA"/>
        </w:rPr>
        <w:t xml:space="preserve">أخبرنا محمّد بن يحيى الصولي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فهد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 عن إسماعيل بن أبي خالد</w:t>
      </w:r>
      <w:r>
        <w:rPr>
          <w:rStyle w:val="FootnoteAnchor"/>
          <w:rtl w:val="true"/>
        </w:rPr>
        <w:footnoteReference w:id="552"/>
      </w:r>
      <w:r>
        <w:rPr>
          <w:rFonts w:ascii="Amiri" w:hAnsi="Amiri" w:eastAsia="Amiri" w:cs="Amiri"/>
          <w:color w:val="111111"/>
          <w:sz w:val="28"/>
          <w:sz w:val="28"/>
          <w:szCs w:val="28"/>
          <w:rtl w:val="true"/>
          <w:lang w:bidi="ar-SA"/>
        </w:rPr>
        <w:t xml:space="preserve">عن أبي صالح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ولكنّا لا نسمّيه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عقيل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محمّد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داود الخُريبي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كان عالما بالتفسير والتأويل والناسخ والمنسوخ والحلال والحرام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بن سلام</w:t>
      </w:r>
      <w:r>
        <w:rPr>
          <w:rStyle w:val="FootnoteAnchor"/>
          <w:rtl w:val="true"/>
        </w:rPr>
        <w:footnoteReference w:id="553"/>
      </w:r>
      <w:r>
        <w:rPr>
          <w:rFonts w:ascii="Amiri" w:hAnsi="Amiri" w:eastAsia="Amiri" w:cs="Amiri"/>
          <w:color w:val="111111"/>
          <w:sz w:val="28"/>
          <w:sz w:val="28"/>
          <w:szCs w:val="28"/>
          <w:rtl w:val="true"/>
          <w:lang w:bidi="ar-SA"/>
        </w:rPr>
        <w:t xml:space="preserve">وسمعته في آخر عمره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إلاّ علي بن أبي طالب</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عنده علم الكتاب أُنزل</w:t>
      </w:r>
    </w:p>
    <w:p>
      <w:pPr>
        <w:pStyle w:val="BookText"/>
        <w:rPr/>
      </w:pPr>
      <w:r>
        <w:rPr>
          <w:rFonts w:ascii="Amiri" w:hAnsi="Amiri" w:eastAsia="Amiri" w:cs="Amiri"/>
          <w:color w:val="111111"/>
          <w:sz w:val="28"/>
          <w:sz w:val="28"/>
          <w:szCs w:val="28"/>
          <w:rtl w:val="true"/>
          <w:lang w:bidi="ar-SA"/>
        </w:rPr>
        <w:t>هو الشهيد للنبي المرسل</w:t>
      </w:r>
    </w:p>
    <w:p>
      <w:pPr>
        <w:pStyle w:val="BookText"/>
        <w:rPr/>
      </w:pPr>
      <w:r>
        <w:rPr>
          <w:rFonts w:ascii="IRNazanin" w:hAnsi="IRNazanin" w:eastAsia="IRNazanin"/>
          <w:color w:val="111111"/>
          <w:sz w:val="28"/>
          <w:sz w:val="28"/>
          <w:szCs w:val="28"/>
          <w:rtl w:val="true"/>
          <w:lang w:bidi="fa-IR"/>
        </w:rPr>
        <w:t>وبعده الشاهد للمختار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ولده الأئمّة الأطهار </w:t>
      </w:r>
      <w:bookmarkStart w:id="144" w:name="pg7101_93216"/>
    </w:p>
    <w:p>
      <w:pPr>
        <w:pStyle w:val="Heading3"/>
        <w:numPr>
          <w:ilvl w:val="2"/>
          <w:numId w:val="1"/>
        </w:numPr>
        <w:rPr/>
      </w:pPr>
      <w:bookmarkStart w:id="145" w:name="__RefHeading___Toc3649330_372815092"/>
      <w:bookmarkStart w:id="146" w:name="_Toc48"/>
      <w:bookmarkEnd w:id="144"/>
      <w:bookmarkEnd w:id="145"/>
      <w:r>
        <w:rPr/>
        <w:t>38</w:t>
      </w:r>
      <w:r>
        <w:rPr>
          <w:rtl w:val="true"/>
        </w:rPr>
        <w:t xml:space="preserve">- </w:t>
      </w:r>
      <w:r>
        <w:rPr>
          <w:rtl w:val="true"/>
        </w:rPr>
        <w:t>وَأَوْفُوا بِعَهْدِ اللّه‌ِ إِذَا عَاهَدْتُمْ</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ascii="Amiri" w:hAnsi="Amiri" w:eastAsia="Amiri" w:cs="Amiri"/>
          <w:color w:val="111111"/>
          <w:sz w:val="28"/>
          <w:sz w:val="28"/>
          <w:szCs w:val="28"/>
          <w:rtl w:val="true"/>
          <w:lang w:bidi="ar-SA"/>
        </w:rPr>
        <w:t xml:space="preserve">وفي تفسير العياشي ، عن زيد بن الجهم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سلّموا على علي عليه‌السلام بإمرة المؤمنين قال رسول اللّه صلى الله عليه و آله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فسلّم على علي عليه‌السلام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اللّه ومن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اللّه ومن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فسلّم على علي بإمرة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ومن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اللّه ومن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يامقداد قم فسلّم على علي بإمرة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ما قال 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ياأبا ذرّ فسلّم على علي بإمرة المؤمنين ، فقام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 قم وسلّم على علي بإمرة المؤمنين ، فقام وسلّم حتّى إذا خرجا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نسلّم له ، 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على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الْأَيْمَانَ بَعْدَ تَوْكِيدِهَا وَقَدْ جَعَلْتُمْ اللّه‌َ عَلَيْكُمْ كَفِيلاً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ومن رسوله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يَعْلَمُ مَا تَفْعَلُونَ</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حدّثني أبي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الولاية ، وكان من قول رسول اللّه صلى الله عليه و آله بغدير خم سلّموا على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ومن رسوله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حقّا من اللّه ومن رسوله ، إنّه أمير المؤمنين وإمام المتّقين وقائد الغرّ المحجّلين يقعده اللّه يوم القيامة على الصراط فيدخل أولياءه الجنّة ويدخل أعداءه النار وأنزل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 رسول اللّه صلى الله عليه و آله من اللّه ومن رسوله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147" w:name="pg7101_93219"/>
    </w:p>
    <w:p>
      <w:pPr>
        <w:pStyle w:val="Heading3"/>
        <w:numPr>
          <w:ilvl w:val="2"/>
          <w:numId w:val="1"/>
        </w:numPr>
        <w:rPr/>
      </w:pPr>
      <w:bookmarkStart w:id="148" w:name="__RefHeading___Toc3649332_372815092"/>
      <w:bookmarkStart w:id="149" w:name="_Toc49"/>
      <w:bookmarkEnd w:id="147"/>
      <w:bookmarkEnd w:id="148"/>
      <w:r>
        <w:rPr/>
        <w:t>39</w:t>
      </w:r>
      <w:r>
        <w:rPr>
          <w:rtl w:val="true"/>
        </w:rPr>
        <w:t xml:space="preserve">- </w:t>
      </w:r>
      <w:r>
        <w:rPr>
          <w:rtl w:val="true"/>
        </w:rPr>
        <w:t>وَقُلْ جَاءَ الْحَقُّ وَزَهَقَ الْبَاطِلُ</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 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وفي كتاب الاحتجاج للطبرسي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محمّد بن علي الباقر حديث طويل يذكر فيه خطبة الرسول صلى الله عليه و آله يوم الغدير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تضلّوا عنه ولا تنفروا منه ولا تستنكفوا من ولايته فهو الذي يهدي إلى الحقّ ويعمل به ويزهق الباطل وينهى عنه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أبو جعفر الطوسي رحمه‌الله في معنى تأويله حديثا بإسناده عن رجاله ، عن نعيم بن حكيم ، عن أبي مريم الثقفي ، عن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بي رسول اللّه صلى الله عليه و آله حتّى أتى إلى الكعبة ، فصعد رسول اللّه صلى الله عليه و آله على منكبي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فنهضت ، فلمّا رأى منّي ضعفا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فنزل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اصعد على منكبي ، فصعدت على منكبه ثمّ نهض بي رسول اللّه صلى الله عليه و آله وخيّل لي أن لو شئت لنلت أُفق السماء ، فصعدت فوق الكعبة وتنحّى رسول </w:t>
      </w:r>
    </w:p>
    <w:p>
      <w:pPr>
        <w:pStyle w:val="BookText"/>
        <w:rPr/>
      </w:pPr>
      <w:r>
        <w:rPr>
          <w:rFonts w:ascii="Amiri" w:hAnsi="Amiri" w:eastAsia="Amiri" w:cs="Amiri"/>
          <w:color w:val="111111"/>
          <w:sz w:val="28"/>
          <w:sz w:val="28"/>
          <w:szCs w:val="28"/>
          <w:rtl w:val="true"/>
          <w:lang w:bidi="ar-SA"/>
        </w:rPr>
        <w:t xml:space="preserve">اللّه صلى الله عليه و آله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صنمهم الأكبر وكان من نحاس موتّد بأوتاد من حديد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فعالجته ورسول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أُعالجه حتّى استمكنت منه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 ، فقذفته فتكسّر ، فنزلت من فوق الكعبة ، وانطلقت أنا ورسول اللّه صلى الله عليه و آله وخشيت أن يرانا أحد من قريش وغيرهم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بكر محمّد بن عبدالرزّاق بالبصرة</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قتادة عن سعيد بن المسيّب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النبي صلى الله عليه و آله مكّة وفي البيت وحوله ثلاث مائة وستّون صنما يُعبد من دون اللّه ، فأمر بها رسول اللّه صلى الله عليه و آله فألقيت كلّها لوجهها ، وكان على البيت صنم طويل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 فنظر رسول اللّه إلى أمير المؤمنين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تركب عليَّ أو أركب عليك لأُلقي هبل عن ظهر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بل تركبني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على ظهري لم أستطع حمله لثقل الرسالة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بل أركبك ، فضحك ونزل فطأطأ لي ظهره واستويت عليه ، فوالذي فلق الحبّة وبرأ النسمة لو أردت أن أمسّ السماء لمسستها بيدي فألقيت هبل عن ظهر الكعبة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وذهب عبادة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الْبَاطِلَ كَانَ </w:t>
      </w:r>
    </w:p>
    <w:p>
      <w:pPr>
        <w:pStyle w:val="BookText"/>
        <w:rPr/>
      </w:pPr>
      <w:r>
        <w:rPr>
          <w:rFonts w:ascii="Amiri" w:hAnsi="Amiri" w:eastAsia="Amiri" w:cs="Amiri"/>
          <w:color w:val="111111"/>
          <w:sz w:val="28"/>
          <w:sz w:val="28"/>
          <w:szCs w:val="28"/>
          <w:rtl w:val="true"/>
          <w:lang w:bidi="ar-SA"/>
        </w:rPr>
        <w:t>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ذاهبا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البيت فصلّى فيه ركعتين</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حدّثنا أبو بكر أحمد بن كامل بن خلف بن شجرة القاضي إملاءً حدّثنا عبداللّه بن روح المدائني حدّثنا شبابة بن سوار حدّثنا نعيم بن حكيم حدّثنا أبو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 طالب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بي رسول اللّه صلى الله عليه و آله حتّى أتى بي الكعبة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إلى جنب الكعبة فصعد رسول اللّه صلى الله عليه و آله بمنكبي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فلمّا ضعفي تحته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وجلست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اصعد على منكبي فصعدت على منكبيه ثمّ نهض بي رسول اللّه صلى الله عليه و آله فلمّا نهض بي خُيّل إليّ لو شئت نلت أُفق السماء فصعدت فوق الكعبة وتنحّى رسول اللّه صلى الله عليه و 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صنمهم الأكبر صنم قريش وكان من نحاس موتّدا بأوتاد من حديد إلى الأرض 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علجه فعلجته ورسول اللّه صلى الله عليه و آله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إيه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أُعالجه حتّى استمكنت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اقذفه فقذفته فتكسّر وتردّيت من فوق الكعبة فانطلقت أنا والنبي صلى الله عليه و آله نسعى وخشينا أن يرانا أحد من قريش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صعدته بعد ذلك حتّى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زكريا العنبري حدّثنا محمّد بن عبدالسلام حدّثنا إسحاق بن إبراهيم الحنظلي أنبأنا شبابة بن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بمثله ، وهذا حديث صحيح الإسناد ولم يخرجاه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نظيف والمتن 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الحاكم في أوائل كتاب الهجرة من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يذكر فيه الآية الكريمة ولذا تركناه ذكره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مصادر كثيرة وأسانيد وأكثرها خال عن ذكر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محمّد بن سليمان تحت الرقم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أواخر الجزء السابع من مناقب علي عليه‌السلام الورق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النسائي في الحديث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خصائص علي عليه‌السلام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ولصدر الحديث مصادر وأسانيد أشرنا إلى بعضها في تعليق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خصائص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الحافظ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ممّا رواه المصنّف هاهنا رواه أبو بكر الشيرازي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عنه ابن شهر آشوب رحمه‌الله في كتاب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وبصور أُخر السيّد البحراني رحمه‌الله في تفسير الآية الكريمة من سورة الإسراء من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الغدير أعظم الأيّام</w:t>
      </w:r>
    </w:p>
    <w:p>
      <w:pPr>
        <w:pStyle w:val="BookText"/>
        <w:rPr/>
      </w:pPr>
      <w:r>
        <w:rPr>
          <w:rFonts w:ascii="Amiri" w:hAnsi="Amiri" w:eastAsia="Amiri" w:cs="Amiri"/>
          <w:color w:val="111111"/>
          <w:sz w:val="28"/>
          <w:sz w:val="28"/>
          <w:szCs w:val="28"/>
          <w:rtl w:val="true"/>
          <w:lang w:bidi="ar-SA"/>
        </w:rPr>
        <w:t>كم فيه للّه من الإنعام</w:t>
      </w:r>
    </w:p>
    <w:p>
      <w:pPr>
        <w:pStyle w:val="BookText"/>
        <w:rPr/>
      </w:pPr>
      <w:r>
        <w:rPr>
          <w:rFonts w:ascii="Amiri" w:hAnsi="Amiri" w:eastAsia="Amiri" w:cs="Amiri"/>
          <w:color w:val="111111"/>
          <w:sz w:val="28"/>
          <w:sz w:val="28"/>
          <w:szCs w:val="28"/>
          <w:rtl w:val="true"/>
          <w:lang w:bidi="ar-SA"/>
        </w:rPr>
        <w:t>مقالة التوحيد كانت فائقا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الأصنام صارت زاهقا </w:t>
      </w:r>
      <w:bookmarkStart w:id="150" w:name="pg7101_93227"/>
    </w:p>
    <w:p>
      <w:pPr>
        <w:pStyle w:val="Heading3"/>
        <w:numPr>
          <w:ilvl w:val="2"/>
          <w:numId w:val="1"/>
        </w:numPr>
        <w:rPr/>
      </w:pPr>
      <w:bookmarkStart w:id="151" w:name="__RefHeading___Toc3649334_372815092"/>
      <w:bookmarkStart w:id="152" w:name="_Toc50"/>
      <w:bookmarkEnd w:id="150"/>
      <w:bookmarkEnd w:id="151"/>
      <w:r>
        <w:rPr/>
        <w:t>40</w:t>
      </w:r>
      <w:r>
        <w:rPr>
          <w:rtl w:val="true"/>
        </w:rPr>
        <w:t xml:space="preserve">- </w:t>
      </w:r>
      <w:r>
        <w:rPr>
          <w:rtl w:val="true"/>
        </w:rPr>
        <w:t>وَلَقَدْ صَرَّفْنَا لِلنَّاسِ فِي هَذَا الْقُرْآنِ</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صَرَّفْنَا لِلنَّاسِ فِي هَذَا الْقُرْآنِ مِنْ كُلِّ مَثَلٍ فَأَبَى أَكْثَرُ النَّاسِ إِلاَّ كُفُورا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 حدّثنا علي بن عبداللّه بن أسد ، عن إبراهيم الثقفي ، عن علي بن هلال الأحمسي ، عن الحسن بن وهب ، عن ابن بحيرة ، عن جابر ، عن أبي جعفر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ولاية علي</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التفسير العتيق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الفضل ، عن محمّد بن فضيل ، عن أبي حمزة الثمالي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بن الحسين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يوم أقامه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فرات بن إبراهيم</w:t>
      </w:r>
      <w:r>
        <w:rPr>
          <w:rStyle w:val="FootnoteAnchor"/>
          <w:rtl w:val="true"/>
        </w:rPr>
        <w:footnoteReference w:id="5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 عن محمّد بن حاتم ، عن أبي حمزة الثمالي قال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جعفر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ولقد ذكرنا عليا في كلّ القرآن وهو الذكر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يَزِيدُهُمْ إِلاَّ نُفُورا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المازني ، عن عبّاد بن صهيب</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 لِلنَّاسِ فِي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لقد ذكرنا عليا في كلّ آية ، فأبوا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يَزِيدُهُمْ إِلاَّ نُفُورا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153" w:name="pg7101_93231"/>
    </w:p>
    <w:p>
      <w:pPr>
        <w:pStyle w:val="Heading3"/>
        <w:numPr>
          <w:ilvl w:val="2"/>
          <w:numId w:val="1"/>
        </w:numPr>
        <w:rPr/>
      </w:pPr>
      <w:bookmarkStart w:id="154" w:name="__RefHeading___Toc3649336_372815092"/>
      <w:bookmarkStart w:id="155" w:name="_Toc51"/>
      <w:bookmarkEnd w:id="153"/>
      <w:bookmarkEnd w:id="154"/>
      <w:r>
        <w:rPr/>
        <w:t>41</w:t>
      </w:r>
      <w:r>
        <w:rPr>
          <w:rtl w:val="true"/>
        </w:rPr>
        <w:t xml:space="preserve">- </w:t>
      </w:r>
      <w:r>
        <w:rPr>
          <w:rtl w:val="true"/>
        </w:rPr>
        <w:t>إِنَّ الَّذِينَ آمَنُوا وَعَمِلُوا الصَّالِحَاتِ</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 فَإِنَّمَا يَسَّرْنَاهُ بِلِسَانِكَ لِتُبَشِّرَ بِهِ الْمُتَّقِينَ وَتُنذِرَ بِهِ قَوْما 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ascii="Amiri" w:hAnsi="Amiri" w:eastAsia="Amiri" w:cs="Amiri"/>
          <w:color w:val="111111"/>
          <w:sz w:val="28"/>
          <w:sz w:val="28"/>
          <w:szCs w:val="28"/>
          <w:rtl w:val="true"/>
          <w:lang w:bidi="ar-SA"/>
        </w:rPr>
        <w:t xml:space="preserve">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فضالة بن أيّوب ، عن أبان بن عثمان ، عن أبي حمزة الثمالي ، عن أبي جعفر عليه‌السلام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بأمير المؤمنين عليه‌السلام وعملوا الصالحات بعد المعرفة معناه بعد المعرفة باللّه وبرسوله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السابق متّصلاً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 عليه‌السلام هي الودّ الذي ذكره اللّه عزّوجلّ</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عبداللّه عليه‌السلام مثله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الودّ الذي </w:t>
      </w:r>
    </w:p>
    <w:p>
      <w:pPr>
        <w:pStyle w:val="BookText"/>
        <w:rPr/>
      </w:pPr>
      <w:r>
        <w:rPr>
          <w:rFonts w:ascii="Amiri" w:hAnsi="Amiri" w:eastAsia="Amiri" w:cs="Amiri"/>
          <w:color w:val="111111"/>
          <w:sz w:val="28"/>
          <w:sz w:val="28"/>
          <w:szCs w:val="28"/>
          <w:rtl w:val="true"/>
          <w:lang w:bidi="ar-SA"/>
        </w:rPr>
        <w:t>قال اللّه‌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طويلاً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رسول اللّه صلى الله عليه و آله لأمير المؤمنين عليه‌السلام في آخر صلاته رافعا بها صوته يسمع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هب لعلي المودّة في صدور المؤمنين ، والهيبة والعظمة في صدور المنافقين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67"/>
      </w:r>
      <w:r>
        <w:rPr>
          <w:rFonts w:ascii="Amiri" w:hAnsi="Amiri" w:eastAsia="Amiri" w:cs="Amiri"/>
          <w:color w:val="111111"/>
          <w:sz w:val="28"/>
          <w:sz w:val="28"/>
          <w:szCs w:val="28"/>
          <w:rtl w:val="true"/>
          <w:lang w:bidi="ar-SA"/>
        </w:rPr>
        <w:t xml:space="preserve">وفي الحديث تتمّة يأتي عند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 واجعل في قلوب المؤمنين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 هذه الآية أنّ أمير المؤمنين عليه‌السلام كان جالسا بين يدي رسول اللّه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في قلوب المؤمنين ودّا ، فأنزل اللّه الآية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 ، حدّثنا عبدالعزيز بن يحيى ، عن محمّد بن زكريا ، عن يعقوب بن جعفر بن سليمان بن علي بن عبداللّه بن </w:t>
      </w:r>
    </w:p>
    <w:p>
      <w:pPr>
        <w:pStyle w:val="BookText"/>
        <w:rPr/>
      </w:pPr>
      <w:r>
        <w:rPr>
          <w:rFonts w:ascii="Amiri" w:hAnsi="Amiri" w:eastAsia="Amiri" w:cs="Amiri"/>
          <w:color w:val="111111"/>
          <w:sz w:val="28"/>
          <w:sz w:val="28"/>
          <w:szCs w:val="28"/>
          <w:rtl w:val="true"/>
          <w:lang w:bidi="ar-SA"/>
        </w:rPr>
        <w:t xml:space="preserve">العبّاس ، عن أبي عبداللّه عليه‌السلام في هذه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عليه‌السلام فما آمن مؤمن إلاّ وفي قلبه حبّ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ذرّيته الطيّبين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محمّد بن يعقوب رحمه‌الله عن محمّد بن يحيى ، عن سلمة بن الخطّاب ، عن الحسن بن عبدالرحمن ، عن علي بن أبي حمزة ، عن أبي بصير ، عن أبي عبداللّه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عليه‌السلام هي الودّ الذي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يسّره اللّه على لسانه حين أقام أمير المؤمنين عليه‌السلام علما فبشّر به المؤمنين وأنذر به الكافرين وهم الذين ذكرهم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كفّارا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الواعظين للفتال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عليه‌السلام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يَسَّرْنَاهُ بِلِسَانِكَ لِتُبَشِّرَ بِهِ الْمُتَّقِينَ 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قوما ظلمة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سلمة بن الخطّاب ، عن الحسن بن عبدالرحمن ، عن علي بن أبي حمزة ، عن أبي بصير ، عن أبي عبداللّه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يسّره اللّه عزّوجلّ على لسانه صلى الله عليه و آله حين أقام أمير المؤمنين عليه‌السلام علَما </w:t>
      </w:r>
    </w:p>
    <w:p>
      <w:pPr>
        <w:pStyle w:val="BookText"/>
        <w:rPr/>
      </w:pPr>
      <w:r>
        <w:rPr>
          <w:rFonts w:ascii="Amiri" w:hAnsi="Amiri" w:eastAsia="Amiri" w:cs="Amiri"/>
          <w:color w:val="111111"/>
          <w:sz w:val="28"/>
          <w:sz w:val="28"/>
          <w:szCs w:val="28"/>
          <w:rtl w:val="true"/>
          <w:lang w:bidi="ar-SA"/>
        </w:rPr>
        <w:t xml:space="preserve">فبشّر به المؤمنين ، وأنذر به الكافرين ، وهم الذين ذكرهم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كفّارا</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 عن أبي عبداللّه عليه‌السلام مثله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الكنجي بإسناده عن 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 أما واللّه إنّي أُحبّك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رسول اللّه صلى الله عليه و آله فأخبرته بقول الرجل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لعلّك اصطنعت إليه معروفا ، قال واللّه ما اصطنعت إليه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قلوب المؤمنين تتوق إليك بالمودّة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الحسكاني بإسناده عن علي بن موسى الرضا عن آبائه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 قل ربّ اقذف لي المودّة في قلوب المؤمنين ، ربّ اجعل لي عندك عهدا ، ربّ اجعل لي عندك ودّا ، فأنزل اللّه تعالى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تلقى مؤمنا ولا مؤمنة إلاّ وفي قلبه ودّ لأهل البيت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ابن المغازلي بإسناده 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 واجعل لي في صدور المؤمنين مودّة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عليه‌السلام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بإسناده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في قلوب المؤمنين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الزرندي بإسناده ، عن عطا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نزلت في علي ما من مسلم إلاّ ولعلي في قلبه محبّة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رضى‌الله‌عنه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الإسلام ثلاثة لا تنفع واحدة منهنّ دون صاحبتها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والموالاة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منتزع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 اللّه تعالى أثبت الموالاة بين المؤمنين ثمّ لم يصفهم إلاّ بأقام الصلاة وإيتاء الزكاة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راكعون ، فمن والى عليا فقد والى اللّه ورسوله صلى الله عليه و آله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الحسكاني بإسناده عن محمّد بن عبيداللّه بن أبي رافع عن أبيه عن </w:t>
      </w:r>
    </w:p>
    <w:p>
      <w:pPr>
        <w:pStyle w:val="BookText"/>
        <w:rPr/>
      </w:pPr>
      <w:r>
        <w:rPr>
          <w:rFonts w:ascii="Amiri" w:hAnsi="Amiri" w:eastAsia="Amiri" w:cs="Amiri"/>
          <w:color w:val="111111"/>
          <w:sz w:val="28"/>
          <w:sz w:val="28"/>
          <w:szCs w:val="28"/>
          <w:rtl w:val="true"/>
          <w:lang w:bidi="ar-SA"/>
        </w:rPr>
        <w:t xml:space="preserve">جدّه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 لي الودّ في قلوب المؤمنين واجعل لي عندك ودّا وعهدا ، فقال علي ذلك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وربّ الكعبة ثمّ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قد نزلت هذه الآية فيمن كان مخالفا لرسول اللّه صلى الله عليه و آله ولعلي</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محبّة لعلي لا تلقى مؤمنا إلاّ وفي قلبه محبّة لعلي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الحضرمي بإسناده عن محمّد بن الحنفية رضى‌الله‌عنه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w:t>
      </w:r>
    </w:p>
    <w:p>
      <w:pPr>
        <w:pStyle w:val="BookText"/>
        <w:rPr/>
      </w:pPr>
      <w:r>
        <w:rPr>
          <w:rFonts w:ascii="Amiri" w:hAnsi="Amiri" w:eastAsia="Amiri" w:cs="Amiri"/>
          <w:color w:val="111111"/>
          <w:sz w:val="28"/>
          <w:sz w:val="28"/>
          <w:szCs w:val="28"/>
          <w:rtl w:val="true"/>
          <w:lang w:bidi="ar-SA"/>
        </w:rPr>
        <w:t>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مؤمن إلاّ في قلبه ودّ لعلي وأهل بيته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الحاكم الحسكاني الحنفي قال أخبرنا الحسن بن علي الجوهري بإسناده المذكور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لِتُبَشِّرَ بِهِ الْمُتَّقِينَ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أُميّة وبني المغيرة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إيمان امرئٍ بودّه</w:t>
      </w:r>
    </w:p>
    <w:p>
      <w:pPr>
        <w:pStyle w:val="BookText"/>
        <w:rPr/>
      </w:pPr>
      <w:r>
        <w:rPr>
          <w:rFonts w:ascii="IRNazanin" w:hAnsi="IRNazanin" w:eastAsia="IRNazanin"/>
          <w:color w:val="111111"/>
          <w:sz w:val="28"/>
          <w:sz w:val="28"/>
          <w:szCs w:val="28"/>
          <w:rtl w:val="true"/>
          <w:lang w:bidi="fa-IR"/>
        </w:rPr>
        <w:t>والعمل الصالح رمز حبّه</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يوما محمّد لعلي</w:t>
      </w:r>
    </w:p>
    <w:p>
      <w:pPr>
        <w:pStyle w:val="BookText"/>
        <w:rPr/>
      </w:pPr>
      <w:r>
        <w:rPr>
          <w:rFonts w:ascii="Amiri" w:hAnsi="Amiri" w:eastAsia="Amiri" w:cs="Amiri"/>
          <w:color w:val="111111"/>
          <w:sz w:val="28"/>
          <w:sz w:val="28"/>
          <w:szCs w:val="28"/>
          <w:rtl w:val="true"/>
          <w:lang w:bidi="ar-SA"/>
        </w:rPr>
        <w:t>قل ينجوى لصفوة الأصفياء</w:t>
      </w:r>
    </w:p>
    <w:p>
      <w:pPr>
        <w:pStyle w:val="BookText"/>
        <w:rPr/>
      </w:pPr>
      <w:r>
        <w:rPr>
          <w:rFonts w:ascii="Amiri" w:hAnsi="Amiri" w:eastAsia="Amiri" w:cs="Amiri"/>
          <w:color w:val="111111"/>
          <w:sz w:val="28"/>
          <w:sz w:val="28"/>
          <w:szCs w:val="28"/>
          <w:rtl w:val="true"/>
          <w:lang w:bidi="ar-SA"/>
        </w:rPr>
        <w:t>ربّي اجعل لي منك ؟؟؟ وودّا</w:t>
      </w:r>
    </w:p>
    <w:p>
      <w:pPr>
        <w:pStyle w:val="BookText"/>
        <w:rPr/>
      </w:pPr>
      <w:r>
        <w:rPr>
          <w:rFonts w:ascii="Amiri" w:hAnsi="Amiri" w:eastAsia="Amiri" w:cs="Amiri"/>
          <w:color w:val="111111"/>
          <w:sz w:val="28"/>
          <w:sz w:val="28"/>
          <w:szCs w:val="28"/>
          <w:rtl w:val="true"/>
          <w:lang w:bidi="ar-SA"/>
        </w:rPr>
        <w:t>في صدور الأبرار والأتقياء</w:t>
      </w:r>
    </w:p>
    <w:p>
      <w:pPr>
        <w:pStyle w:val="BookText"/>
        <w:rPr/>
      </w:pPr>
      <w:r>
        <w:rPr>
          <w:rFonts w:ascii="Amiri" w:hAnsi="Amiri" w:eastAsia="Amiri" w:cs="Amiri"/>
          <w:color w:val="111111"/>
          <w:sz w:val="28"/>
          <w:sz w:val="28"/>
          <w:szCs w:val="28"/>
          <w:rtl w:val="true"/>
          <w:lang w:bidi="ar-SA"/>
        </w:rPr>
        <w:t>؟؟؟ سيجعل اللّه ودّا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لعلي في أنفس الأزكياء </w:t>
      </w:r>
      <w:bookmarkStart w:id="156" w:name="pg7101_93242"/>
    </w:p>
    <w:p>
      <w:pPr>
        <w:pStyle w:val="Heading3"/>
        <w:numPr>
          <w:ilvl w:val="2"/>
          <w:numId w:val="1"/>
        </w:numPr>
        <w:rPr/>
      </w:pPr>
      <w:bookmarkStart w:id="157" w:name="__RefHeading___Toc3649338_372815092"/>
      <w:bookmarkStart w:id="158" w:name="_Toc52"/>
      <w:bookmarkEnd w:id="156"/>
      <w:bookmarkEnd w:id="157"/>
      <w:r>
        <w:rPr/>
        <w:t>42</w:t>
      </w:r>
      <w:r>
        <w:rPr>
          <w:rtl w:val="true"/>
        </w:rPr>
        <w:t xml:space="preserve">- </w:t>
      </w:r>
      <w:r>
        <w:rPr>
          <w:rtl w:val="true"/>
        </w:rPr>
        <w:t>وَاجْعَلْ لِي وَزِيرا مِنْ أَهْلِي</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 هَارُونَ أَخِي اشْدُدْ بِهِ أَزْرِي وَأَشْرِكْهُ فِي أَمْرِي كَىْ نُسَبِّحَكَ كَثِيرا وَنَذْكُرَكَ كَثِيرا إِنَّكَ كُنْتَ بِنَا بَصِيرا قَالَ قَدْ أُوتِيتَ سُؤْلَكَ يَا مُوسَى وَلَقَدْ مَنَنَّا عَلَيْكَ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صلى الله عليه و آله يوما من الأيّام صلاة الظهر ، فسأل سائل في المسجد فلم يعطه أحد شيئا ، فرفع السائل 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إنّي سألت في مسجد رسول اللّه صلى الله عليه و آله فلم يعطني أحد شيئا ، وكان علي عليه‌السلام راكعا فأومأ بخنصره اليمنى إليه ، وكان يتختّم فيها ، فأقبل السائل حتّى أخذ الخاتم من خنصره ، وذلك بعين النبي صلى الله عليه و آله ، فلمّا فرغ النبي صلى الله عليه و آله من صلاته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عليه قرآنا ناطقا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سَنَشُدُّ عَضُدَكَ بِأَخِيكَ وَنَجْعَلُ لَكُمَا سُلْطَانا </w:t>
      </w:r>
    </w:p>
    <w:p>
      <w:pPr>
        <w:pStyle w:val="BookText"/>
        <w:rPr/>
      </w:pPr>
      <w:r>
        <w:rPr>
          <w:rFonts w:ascii="Amiri" w:hAnsi="Amiri" w:eastAsia="Amiri" w:cs="Amiri"/>
          <w:color w:val="111111"/>
          <w:sz w:val="28"/>
          <w:sz w:val="28"/>
          <w:szCs w:val="28"/>
          <w:rtl w:val="true"/>
          <w:lang w:bidi="ar-SA"/>
        </w:rPr>
        <w:t>فَلاَ يَصِلُونَ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وأنا محمّد نبيّك وصفيّك ، اللهمّ فاشرح لي صدري ، ويسّر لي أمري ، واجعل لي وزيرا من أهلي ، عليا أخي ، أُشدد به ظهري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رسول اللّه صلى الله عليه و آله الكلمة حتّى نزل عليه جبرئيل عليه‌السلام من عند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اقرأ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قرب الإسناد للحميري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إلى جعفر بن محمّد ،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النبي صلى الله عليه و آله بمعرج</w:t>
      </w:r>
      <w:r>
        <w:rPr>
          <w:rStyle w:val="FootnoteAnchor"/>
          <w:rtl w:val="true"/>
        </w:rPr>
        <w:footnoteReference w:id="58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موسى دعاك فاستجبت له ، وألقيت عليه محبّة منك ، وطلب منك أن تشرح له صدره وتيسّر له أمره وتجعل له وزيرا من أهله وتحلّ العقدة في لسانه ، وأنا أسألك بما سألك به عبدك موسى عليه‌السلام أن تشرح لي صدري وتيسّر أمري ، وتجعل لي وزيرا من أهلي عليا أخي</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إرشاد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لمّا أراد الخروج إلى غزوة تبوك إستخلف أمير المؤمنين عليه‌السلام في أهله وولده وأزواجه ومهاجره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المدينة لا تصلح إلاّ بي أو بك ، فحسده أهل النفاق ، وعظم عليهم مقامه فيها بعد خروج النبي صلى الله عليه و آله ، وعلموا أنّها تتحرّس به ولا يكون للعدو فيها مطمع ، فساءهم ذلك لما يرجونه من وقوع الفساد والاختلاف عند خروج النبي صلى الله عليه و آله عنها ، فأرجفوا به عليه‌السلام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يستخلفه رسول اللّه صلى الله عليه و آله إكراما له ولا إجلالاً ومودّة ، وإنّما استخلفه استثقالاً له ، فلمّا بلغ أمير المؤمنين عليه‌السلام إرجاف المنافقين به أراد تكذيبهم وإظهار </w:t>
      </w:r>
    </w:p>
    <w:p>
      <w:pPr>
        <w:pStyle w:val="BookText"/>
        <w:rPr/>
      </w:pPr>
      <w:r>
        <w:rPr>
          <w:rFonts w:ascii="Amiri" w:hAnsi="Amiri" w:eastAsia="Amiri" w:cs="Amiri"/>
          <w:color w:val="111111"/>
          <w:sz w:val="28"/>
          <w:sz w:val="28"/>
          <w:szCs w:val="28"/>
          <w:rtl w:val="true"/>
          <w:lang w:bidi="ar-SA"/>
        </w:rPr>
        <w:t xml:space="preserve">فضيحتهم ، فلحق بالنبي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المنافقين يزعمون أنّك إنّما خلّفتني استثقالاً ومقتا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ياأخي إلى مكانك فإنّ المدينة لا تصلح إلاّ بي أو بك ، وأنت خليفتي في أهلي ودار هجرتي وقومي ، أما ترضى أن تكون منّي بمنزلة هارون من موسى إلاّ أنّه لا نبي بعدي</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 ، حدّثنا محمّد بن الحسن الخثعمي ، عن عبّاد بن يعقوب ، عن علي بن هاشم ، عن عمرو بن حريث ، عن عمران بن سليمان ، عن حصين الثعلبي ، 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بإزاء ثبير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ثبيرا أشرق ثبيرا ، اللهمّ إنّي أسألك ما سألك أخي موسى عليه‌السلام أن تشرح لي صدري ، وأن تيسّر لي أمري ، وأن تحلّل عقدة من لساني يفقهوا قولي ، وأن تجعل لي وزيرا من أهلي عليا أخي أُشدد به أُزري ، وأشركه في أمري ، كي نسبّحك كثيرا ، ونذكرك كثيرا ، إنّك كنت بنا بصيرا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نعيم الحافظ بإسناده عن رجاله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صلى الله عليه و آله بيد علي بن أبي طالب عليه‌السلام وبيدي ونحن بمكّة ، وصلّى أربع ركعات ، ثمّ 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نبيّك موسى بن عمران سألك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وأنا محمّد نبيّك أسألك ربّ اشرح لي صدري ، ويسّر لي أمري ، واحلل عقدة من لساني يفقهوا قولي ، واجعل لي وزيرا من أهلي ، عليا أُشدد به أزري ، وأشركه في أمري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أُوتيت ما سألت</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وروى الشيخ أبو جعفر الطوسي رحمه‌الله ، عن رجاله مسندا إلى الفضل بن شاذان ، يرفعه إلى بريدة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اللّه تعالى أُشهدك معي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فليلة أُسري بي إلى السماء ، فقال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أخوك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ودّعته خلفي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اللّه فليأتك به ، فدعوت اللّه فإذا أنت معي وإذا الملائكة صفوف وقوف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ياجبرئيل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الملائكة يباهيهم اللّه بك ، فأذن لي فنطقت بمنطق لم ينطق الخلائق بمثله ، نطقت بما خلق اللّه وبما هو خالق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والموطن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فأسرى بي إلى السماء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أخوك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ودّعته خلفي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اللّه فليأتك به ، فدعوت اللّه عزّوجلّ فإذا أنت معي ، فكشط اللّه لي عن السماوات السبع والأرضين السبع حتّى رأيت سكّانها وعمّارها وموضع كلّ ملك منها ، فلم أرَ من ذلك شيئا إلاّ وقد رأيته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والموطن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لجنّ ولست معي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أخوك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ودّعته خلفي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اللّه فيأتك به ، فدعوت اللّه عزّوجلّ فإذا أنت معي ، فلم أقل لهم شيئا ولم يردّوا عليَّ شيئا إلاّ وقد سمعته وعلمته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والموطن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أسأل اللّه شيئا إلاّ أعطانيه فيك إلاّ النبوّة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خصّصتك بها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والموطن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خُصصنا بليلة القدر وليست لغيرنا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والموطن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فأسرى بي إلى السماء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أخوك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ودّعته خلفي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اللّه عزّوجلّ فليأتك به ، فدعوت اللّه عزّوجلّ فإذا أنت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جبرئيل فصلّيت بأهل السماوات جميعا وأنت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والموطن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نبقى حين لا يبقى أحد ، وهلاك الأحزاب بأيدينا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عبداللّه الحسين بن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إبراهيم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بن حمدويه بن مهران التمّار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كثير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مهدي بن عمران ، عن أبي الطفيل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حذيفة بن أسيد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صلى الله عليه و آله بيد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وأبشر ، إنّ موسى دعا ربّه أن يجعل له وزيرا من أهله هارون ، وإنّي أدعو ربّي أن يجعل لي وزيرا من أهلي علي أخي أشدد به ظهري وأشركه في أمري</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أخبرنا أحمد بن محمّد إجازة ، حدّثنا عمر بن عبداللّه بن شوذب ، حدّثنا أحمد بن عيسى بن الهيثم ، حدّثنا محمّد بن عثمان بن أبي شيبة ، حدّثنا إبراهيم بن محمّد بن ميمون ، حدّثنا علي بن عابس ، عن الحارث بن حصيرة ، عن عدي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إلى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أوحى إلى موسى أن ابن لي مسجدا طاهرا لا يسكنه إلاّ موسى وهارون وأبناء هارون ، وإنّ اللّه أوحى إليّ أن ابني مسجدا طاهرا لا يسكنه إلاّ أنا وعلي وأبناء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الصحابية أسماء بنت عميس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عبدالرحمان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إبراهيم المؤدّب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عابس ، عن الحارث بن حصيرة عن القاسم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جندب ، وكذا قال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خثعم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أسماء بنت عميس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أقول كما قال أخي موسى اللهمّ اجعل لي وزيرا من أهلي عليا أخي أُشدد به أزري 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بصيرا </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وممّا كتب إلينا عبداللّه بن غنام أيضا ، يذكر أنّ عبّاد بن يعقوب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 عن الحرث بن حصيرة ، عن القاسم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رجلاً من خثعم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أسماء بنت عميس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أقول كما قال أخي موسى اللهمّ اجعل لي وزيرا من أهلي عليا أخي أُشدد به أزري وأشركه في أمري كي نسبّحك كثيرا ، ونذكرك كثيرا ، إنّك كنت بنا بصيراً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المحبّ الطبري في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ط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والعصامي في كتاب سمط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رواه عن كتاب الفضائل سبط ابن الجوزي في أوائل الباب الثاني من كتاب تذكرة الخواص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السيوطي في الدرّ المنثور ؛ عن السلفي في الطيوريات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 آشوب في آخر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أمير المؤمنين والوزير والأمين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في كتابيه منقبة المطهّرين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خصائص النطنزي وعن تفسير القطّان ووكيع بن الجرّاح وعطاء الخراساني وأحمد في كتاب 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الصباح بن يحيى المزني عن الحرث كما في كتاب العياشي وكتاب </w:t>
      </w:r>
    </w:p>
    <w:p>
      <w:pPr>
        <w:pStyle w:val="BookText"/>
        <w:rPr/>
      </w:pPr>
      <w:r>
        <w:rPr>
          <w:rFonts w:ascii="IRNazanin" w:hAnsi="IRNazanin" w:eastAsia="IRNazanin"/>
          <w:color w:val="111111"/>
          <w:sz w:val="28"/>
          <w:sz w:val="28"/>
          <w:szCs w:val="28"/>
          <w:rtl w:val="true"/>
          <w:lang w:bidi="fa-IR"/>
        </w:rPr>
        <w:t>فرات</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حدّثنا محمّد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سيف الضبي عن صباح المزني عن الحارث بن حصيرة عن القاسم بن محمّد الأزدي عن رجل من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بمكّة 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أقول اليوم كما قال العبد الصالح اللهمّ اشرح لي صدري ويسّر لي أمري واجعل لي وزيرا من أهلي عليا أخي أُشدد به أزري وأشركه في أمري كي نسبّحك كثيرا ونذكرك كثيرا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وأيضا رواه محمّد بن سليمان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المناقب الورق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حدّثنا يحيى عن المسعودي عن عمرو بن حبيب عن عمران بن سليم عن حصين بن عبدالرحمان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أسماء ابنة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بإزاء بيتي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ثبير أشرق ثبير اللهمّ إنّي أسألك بما سألك أخي موسى أن تشرح لي صدري وأن تيسّر لي أمري وأن تحلّل عقدة من لساني يفقهوا قولي واجعل لي وزيرا من أهلي عليا أخي أُشدد به أزري وأشركه في أمري كي نسبّحك كثيرا ونذكرك كثيرا إنّك كنت بنا بصيرا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رواه بسند آخر عن صباح تحت الرقم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المناقب الورق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أحمد بن ميمون بن عبداللّه الكاتب عن إسماعيل بن أبان عن الصباح عن يحيى المزني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حصيرة الأزدي عن القاسم بن محمّد عن رجل من خثعم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واقفا بجمع مستقبلاً ثبيرا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أقول كما قال موسى اللهمّ اغفر لي ذنبي واشرح لي صدري ويسّر لي أمري وأطلق لساني واحلل عنّي وزري واجعل لي وزيرا من أهلي عليا اشدد به أزري وأشركه في أمري كي نسبّحك كثيرا ونذكرك كثيرا إنّك كنت بنا بصيرا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حصين بن يزيد عن أسماء</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وقد رواه أيضا ابن عدي بسند آخر في آخر ترجمة جعفر بن زياد الأحمر من كتاب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الحسين الصوفي ، حدّثنا أحمد بن عبدالملك الأودي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المفضّل ، حدّثنا جعفر الأحمر ، عن عمران بن سليمان ، عن حصين التغلبي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أسماء ابنة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أخي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عساكر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عبداللّه ، أنبأنا أبو بكر الخطيب ، أنبأنا أبو بكر محمّد بن عمر البرسي أنبأنا محمّد بن عبداللّه بن إبراهيم الشافعي أنبأنا أحمد بن الحسين أبو الحسن ، أنبأنا أحمد بن عبدالملك الأودي أنبأنا أحمد بن المفضّل قال أنبأنا جعفر الأحمر عن عمران بن سليمان عن حصين التغلبي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كما قال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أُشدد به أزري إلى آخر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علي بن موسى بن إسحاق ، عن محمّد بن مسعود بن محمّد المفسّر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محمّد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بن عبدالملك بن أبي </w:t>
      </w:r>
    </w:p>
    <w:p>
      <w:pPr>
        <w:pStyle w:val="BookText"/>
        <w:rPr/>
      </w:pPr>
      <w:r>
        <w:rPr>
          <w:rFonts w:ascii="Amiri" w:hAnsi="Amiri" w:eastAsia="Amiri" w:cs="Amiri"/>
          <w:color w:val="111111"/>
          <w:sz w:val="28"/>
          <w:sz w:val="28"/>
          <w:szCs w:val="28"/>
          <w:rtl w:val="true"/>
          <w:lang w:bidi="ar-SA"/>
        </w:rPr>
        <w:t>الزاهرية الكوفي</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وأمّا نصر بن محمّد البغدادي فلعلّه هو المترجم تحت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 عن عمران بن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وجعفر الأحمر من رجال الترمذي والنسائي في خصائص علي عليه‌السلام وأبي داود في المسائل ، وهو مترجم في كتاب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والحديث رواه أيضا محمّد بن العبّاس بن الماهيار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الآية المباركة من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الخثعمي ، عن عبّاد بن يعقوب ، عن علي بن هاشم ، عن عمر بن حارث عن عمران بن سليمان عن حصين بن يزيد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بإزاء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ثبير أشرق ثبير ، اللهمّ إنّي أسألك ما سألك أخي موسى أن تشرح لي صدري وأن تيسّر لي أمري وأن تحلل عقدة من لساني يفقهوا قولي وأن تجعل لي وزيرا من أهلي عليا أخي أُشدد به أزري وأشركه في أمري كي نسبّحك كثيرا ونذكرك كثيرا إنّك كنت بنا بصيرا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كما قال أخي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أخي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عقيل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عبدويه بن محمّد بشيراز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نوح بن يحيى ، </w:t>
      </w:r>
    </w:p>
    <w:p>
      <w:pPr>
        <w:pStyle w:val="BookText"/>
        <w:rPr/>
      </w:pPr>
      <w:r>
        <w:rPr>
          <w:rFonts w:ascii="Amiri" w:hAnsi="Amiri" w:eastAsia="Amiri" w:cs="Amiri"/>
          <w:color w:val="111111"/>
          <w:sz w:val="28"/>
          <w:sz w:val="28"/>
          <w:szCs w:val="28"/>
          <w:rtl w:val="true"/>
          <w:lang w:bidi="ar-SA"/>
        </w:rPr>
        <w:t>أنبأنا يوسف بن موسى القطّان</w:t>
      </w:r>
      <w:r>
        <w:rPr>
          <w:rStyle w:val="FootnoteAnchor"/>
          <w:rtl w:val="true"/>
        </w:rPr>
        <w:footnoteReference w:id="596"/>
      </w:r>
      <w:r>
        <w:rPr>
          <w:rFonts w:ascii="Amiri" w:hAnsi="Amiri" w:eastAsia="Amiri" w:cs="Amiri"/>
          <w:color w:val="111111"/>
          <w:sz w:val="28"/>
          <w:sz w:val="28"/>
          <w:szCs w:val="28"/>
          <w:rtl w:val="true"/>
          <w:lang w:bidi="ar-SA"/>
        </w:rPr>
        <w:t xml:space="preserve">عن وكيع ، عن سفيان ، عن الحرث بن حصيرة ، عن القاسم بن جندب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أسماء بنت عميس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أقول كما قال موسى بن عمران اللهمّ اجعل لي وزيرا من أهلي علي بن أبي طالب أُشدد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 ويكون لي صهرا وختنا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إنّي دعوت ربّي</w:t>
      </w:r>
    </w:p>
    <w:p>
      <w:pPr>
        <w:pStyle w:val="BookText"/>
        <w:rPr/>
      </w:pPr>
      <w:r>
        <w:rPr>
          <w:rFonts w:ascii="Amiri" w:hAnsi="Amiri" w:eastAsia="Amiri" w:cs="Amiri"/>
          <w:color w:val="111111"/>
          <w:sz w:val="28"/>
          <w:sz w:val="28"/>
          <w:szCs w:val="28"/>
          <w:rtl w:val="true"/>
          <w:lang w:bidi="ar-SA"/>
        </w:rPr>
        <w:t>فاستجاب الرحمن منّي دعائي</w:t>
      </w:r>
    </w:p>
    <w:p>
      <w:pPr>
        <w:pStyle w:val="BookText"/>
        <w:rPr/>
      </w:pPr>
      <w:r>
        <w:rPr>
          <w:rFonts w:ascii="Amiri" w:hAnsi="Amiri" w:eastAsia="Amiri" w:cs="Amiri"/>
          <w:color w:val="111111"/>
          <w:sz w:val="28"/>
          <w:sz w:val="28"/>
          <w:szCs w:val="28"/>
          <w:rtl w:val="true"/>
          <w:lang w:bidi="ar-SA"/>
        </w:rPr>
        <w:t>ربّي اجعل من أهل بيتي كموسى</w:t>
      </w:r>
    </w:p>
    <w:p>
      <w:pPr>
        <w:pStyle w:val="BookText"/>
        <w:rPr/>
      </w:pPr>
      <w:r>
        <w:rPr>
          <w:rFonts w:ascii="Amiri" w:hAnsi="Amiri" w:eastAsia="Amiri" w:cs="Amiri"/>
          <w:color w:val="111111"/>
          <w:sz w:val="28"/>
          <w:sz w:val="28"/>
          <w:szCs w:val="28"/>
          <w:rtl w:val="true"/>
          <w:lang w:bidi="ar-SA"/>
        </w:rPr>
        <w:t>لي وزيرا من خيرة الوزراء</w:t>
      </w:r>
    </w:p>
    <w:p>
      <w:pPr>
        <w:pStyle w:val="BookText"/>
        <w:rPr/>
      </w:pPr>
      <w:r>
        <w:rPr>
          <w:rFonts w:ascii="Amiri" w:hAnsi="Amiri" w:eastAsia="Amiri" w:cs="Amiri"/>
          <w:color w:val="111111"/>
          <w:sz w:val="28"/>
          <w:sz w:val="28"/>
          <w:szCs w:val="28"/>
          <w:rtl w:val="true"/>
          <w:lang w:bidi="ar-SA"/>
        </w:rPr>
        <w:t>فحباني ربّي وقد شدّ أزري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بعلي فكان خير حباء </w:t>
      </w:r>
      <w:bookmarkStart w:id="159" w:name="pg7101_93263"/>
    </w:p>
    <w:p>
      <w:pPr>
        <w:pStyle w:val="Heading3"/>
        <w:numPr>
          <w:ilvl w:val="2"/>
          <w:numId w:val="1"/>
        </w:numPr>
        <w:rPr/>
      </w:pPr>
      <w:bookmarkStart w:id="160" w:name="__RefHeading___Toc3649340_372815092"/>
      <w:bookmarkStart w:id="161" w:name="_Toc53"/>
      <w:bookmarkEnd w:id="159"/>
      <w:bookmarkEnd w:id="160"/>
      <w:r>
        <w:rPr/>
        <w:t>43</w:t>
      </w:r>
      <w:r>
        <w:rPr>
          <w:rtl w:val="true"/>
        </w:rPr>
        <w:t xml:space="preserve">- </w:t>
      </w:r>
      <w:r>
        <w:rPr>
          <w:rtl w:val="true"/>
        </w:rPr>
        <w:t>وَمَنْ أَعْرَضَ عَنْ ذِكْرِي فَإِنَّ لَهُ</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وَكَذَلِكَ الْيَوْمَ تُنسَى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اتّبعوا هدى اللّه تهتدوا وترشدوا ، وهو هداي ، وهداي وهدى علي بن أبي طالب ، فمن اتّبع هداه في حياتي وبعد موتي فقد اتّبع هداي ، ومن اتّبع هداي فقد اتّبع هدى اللّه ، ومن اتّبع هدى اللّه فلا يضلّ ولايشقى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نَجْزِي مَنْ أَسْرَفَ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عداوة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يُؤْمِنْ بِآيَاتِ رَبِّهِ وَلَعَذَابُ الاْخِرَةِ أَشَدُّ وَأَبْقَى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يَهْدِ لَهُمْ كَمْ أَهْلَكْنَا قَبْلَهُمْ مِنْ الْقُرُونِ يَمْشُونَ فِي مَسَاكِنِهِمْ إِنَّ فِي ذَلِكَ لاَيَاتٍ لاِوْلِي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من آل محمّد ؛ وما كان في القرآن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اللّه عزّوجلّ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كَلِمَةٌ سَبَقَتْ مِنْ رَبِّكَ لَكَانَ لِزَاما وَأَجَلٌ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يامحمّد نفسك وذرّيتك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يَقُولُونَ وَسَبِّحْ بِحَمْدِ رَبِّكَ قَبْلَ طُلُوعِ الشَّمْسِ وَقَبْلَ غُرُوبِهَا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أيضا عن محمّد بن يحيى ، عن سلمة بن الخطّاب ، عن الحسين بن عبدالرحمن ، عن علي بن أبي حمزة ، عن أبي بصير ، عن أبي عبداللّه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ولاية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البصر في الآخرة وأعمى القلب في الدنيا عن ولاية أمير المؤمنين عليه‌السلام وهو متحيّر في الآخرة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تركتها وكذلك اليوم تترك في النار كما تركت الأئمّة ولم تطع أمرهم ولم تسمع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نَجْزِي مَنْ أَسْرَفَ وَلَمْ يُؤْمِنْ بِآيَاتِ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أسرف في عداوة أمير المؤمنين واتّبع غيره ، وترك ولايته وولاية الأئمّة معاندة ، ولم يتّبع آثارهم ولم يتولّهم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الحسكاني بإسناده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عليا لحبّي وأكرموه لكرامتي ، واللّه ما قلت لكم هذا من قبلي ولكن اللّه تعالى أمرني بذلك ، ويامعشر العرب من أبغض عليا من بعدي حشره اللّه يوم القيامة أعمى ليس له حجّة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ابن عبّاس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w:t>
      </w:r>
    </w:p>
    <w:p>
      <w:pPr>
        <w:pStyle w:val="BookText"/>
        <w:rPr/>
      </w:pPr>
      <w:r>
        <w:rPr>
          <w:rFonts w:ascii="Amiri" w:hAnsi="Amiri" w:eastAsia="Amiri" w:cs="Amiri"/>
          <w:color w:val="111111"/>
          <w:sz w:val="28"/>
          <w:sz w:val="28"/>
          <w:szCs w:val="28"/>
          <w:rtl w:val="true"/>
          <w:lang w:bidi="ar-SA"/>
        </w:rPr>
        <w:t>فَإِنَّ لَهُ مَعِيشَةً ضَنكا وَنَحْشُرُهُ يَوْمَ الْقِيَامَةِ أَعْمَى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ترك ولاية علي أعماه اللّه وأصمّه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أعرضوا عن الحقّ ذكري</w:t>
      </w:r>
    </w:p>
    <w:p>
      <w:pPr>
        <w:pStyle w:val="BookText"/>
        <w:rPr/>
      </w:pPr>
      <w:r>
        <w:rPr>
          <w:rFonts w:ascii="Amiri" w:hAnsi="Amiri" w:eastAsia="Amiri" w:cs="Amiri"/>
          <w:color w:val="111111"/>
          <w:sz w:val="28"/>
          <w:sz w:val="28"/>
          <w:szCs w:val="28"/>
          <w:rtl w:val="true"/>
          <w:lang w:bidi="ar-SA"/>
        </w:rPr>
        <w:t>وهو صدق يضلّه وجفاء</w:t>
      </w:r>
    </w:p>
    <w:p>
      <w:pPr>
        <w:pStyle w:val="BookText"/>
        <w:rPr/>
      </w:pPr>
      <w:r>
        <w:rPr>
          <w:rFonts w:ascii="Amiri" w:hAnsi="Amiri" w:eastAsia="Amiri" w:cs="Amiri"/>
          <w:color w:val="111111"/>
          <w:sz w:val="28"/>
          <w:sz w:val="28"/>
          <w:szCs w:val="28"/>
          <w:rtl w:val="true"/>
          <w:lang w:bidi="ar-SA"/>
        </w:rPr>
        <w:t>فلهم عندنا معيشة ضنك</w:t>
      </w:r>
    </w:p>
    <w:p>
      <w:pPr>
        <w:pStyle w:val="BookText"/>
        <w:rPr/>
      </w:pPr>
      <w:r>
        <w:rPr>
          <w:rFonts w:ascii="Amiri" w:hAnsi="Amiri" w:eastAsia="Amiri" w:cs="Amiri"/>
          <w:color w:val="111111"/>
          <w:sz w:val="28"/>
          <w:sz w:val="28"/>
          <w:szCs w:val="28"/>
          <w:rtl w:val="true"/>
          <w:lang w:bidi="ar-SA"/>
        </w:rPr>
        <w:t>وعمىً في صعيد يوم الجزاء</w:t>
      </w:r>
    </w:p>
    <w:p>
      <w:pPr>
        <w:pStyle w:val="BookText"/>
        <w:rPr/>
      </w:pPr>
      <w:r>
        <w:rPr>
          <w:rFonts w:ascii="Amiri" w:hAnsi="Amiri" w:eastAsia="Amiri" w:cs="Amiri"/>
          <w:color w:val="111111"/>
          <w:sz w:val="28"/>
          <w:sz w:val="28"/>
          <w:szCs w:val="28"/>
          <w:rtl w:val="true"/>
          <w:lang w:bidi="ar-SA"/>
        </w:rPr>
        <w:t>آية أُنزلت عليّ بحقّ</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نصّ في سيّد الأوصياء </w:t>
      </w:r>
      <w:bookmarkStart w:id="162" w:name="pg7101_93269"/>
    </w:p>
    <w:p>
      <w:pPr>
        <w:pStyle w:val="Heading3"/>
        <w:numPr>
          <w:ilvl w:val="2"/>
          <w:numId w:val="1"/>
        </w:numPr>
        <w:rPr/>
      </w:pPr>
      <w:bookmarkStart w:id="163" w:name="__RefHeading___Toc3649342_372815092"/>
      <w:bookmarkStart w:id="164" w:name="_Toc54"/>
      <w:bookmarkEnd w:id="162"/>
      <w:bookmarkEnd w:id="163"/>
      <w:r>
        <w:rPr/>
        <w:t>44</w:t>
      </w:r>
      <w:r>
        <w:rPr>
          <w:rtl w:val="true"/>
        </w:rPr>
        <w:t xml:space="preserve">- </w:t>
      </w:r>
      <w:r>
        <w:rPr>
          <w:rtl w:val="true"/>
        </w:rPr>
        <w:t>إِنَّ الَّذِينَ سَبَقَتْ لَهُمْ مِنَّا الْحُسْنَى</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 لاَ يَسْمَعُونَ حَسِيسَهَا وَهُمْ فِي مَا اشْتَهَتْ أَنفُسُهُمْ خَالِدُونَ 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رحمه‌اللهحدّثنا حميد بن زياد بإسناده يرفعه إلى أبي جميلة ، عن عمر بن رشيد ، عن أبي جعفر عليه‌السلام أنّه قال في حديث أنّ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يوم القيامة على كثبان</w:t>
      </w:r>
      <w:r>
        <w:rPr>
          <w:rStyle w:val="FootnoteAnchor"/>
          <w:rtl w:val="true"/>
        </w:rPr>
        <w:footnoteReference w:id="602"/>
      </w:r>
      <w:r>
        <w:rPr>
          <w:rFonts w:ascii="Amiri" w:hAnsi="Amiri" w:eastAsia="Amiri" w:cs="Amiri"/>
          <w:color w:val="111111"/>
          <w:sz w:val="28"/>
          <w:sz w:val="28"/>
          <w:szCs w:val="28"/>
          <w:rtl w:val="true"/>
          <w:lang w:bidi="ar-SA"/>
        </w:rPr>
        <w:t xml:space="preserve">المسك الأزفر يفزع الناس ولا يفزعون ، ويحزن الناس ولا يحزنون ، وهو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أبو جعفر محمّد بن بابويه رحمه‌الله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بإسناده يرفعه إلى أبي بصير ، عن أبي عبداللّه ، عن آبائه ، عن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بشّر إخوانك بأنّ اللّه قد رضي عنهم ، إذ رضيتك لهم قائدا ورضوا بك وليا ، ياعلي أنت أمير المؤمنين وقائد الغرّ المحجّلين ، ياعلي شيعتك المنتجبون ، ولولا أنت وشيعتك ما قام للّه دين ، ولولا من الأرض منكم لما أنزلت السماء قطرها ، ياعلي إنّ بيوتنا كثيرة لك في الجنّة وأنت ذو قرنيها وشيعتك تعرف بحزب اللّه ، ياعلي أنت وشيعتك القائمون بالقسط وخيرة اللّه من خلقه ، ياعلي أنا أوّل من ينفض التراب عن رأسه وأنت معي ثمّ سائر الخلائق ، ياعلي أنت وشيعتك على الحوض تسقون من أحببتم وتمنعون من كرهتم وأنتم الآمنون يوم الفزع الأكبر في ظلّ العرش ، يفزع الناس ولا تفزعون ، ويحزن الناس ولا تحزنون ، وفيكم نزلت هذه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العبّاس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الحسن بن علي بن الوليد الفسويّ</w:t>
      </w:r>
      <w:r>
        <w:rPr>
          <w:rStyle w:val="FootnoteAnchor"/>
          <w:rtl w:val="true"/>
        </w:rPr>
        <w:footnoteReference w:id="605"/>
      </w:r>
      <w:r>
        <w:rPr>
          <w:rFonts w:ascii="Amiri" w:hAnsi="Amiri" w:eastAsia="Amiri" w:cs="Amiri"/>
          <w:color w:val="111111"/>
          <w:sz w:val="28"/>
          <w:sz w:val="28"/>
          <w:szCs w:val="28"/>
          <w:rtl w:val="true"/>
          <w:lang w:bidi="ar-SA"/>
        </w:rPr>
        <w:t xml:space="preserve">بإسناده عن النعمان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ليلة عند علي بن أبي طالب عليه‌السلام سُمّارا</w:t>
      </w:r>
      <w:r>
        <w:rPr>
          <w:rStyle w:val="FootnoteAnchor"/>
          <w:rtl w:val="true"/>
        </w:rPr>
        <w:footnoteReference w:id="606"/>
      </w:r>
      <w:r>
        <w:rPr>
          <w:rFonts w:ascii="Amiri" w:hAnsi="Amiri" w:eastAsia="Amiri" w:cs="Amiri"/>
          <w:color w:val="111111"/>
          <w:sz w:val="28"/>
          <w:sz w:val="28"/>
          <w:szCs w:val="28"/>
          <w:rtl w:val="true"/>
          <w:lang w:bidi="ar-SA"/>
        </w:rPr>
        <w:t xml:space="preserve">إذ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وأُقيمت الصلاة فوثب ودخل المسجد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لاَيَسْمَعُونَ حَسِيسَهَا وَهُمْ </w:t>
      </w:r>
    </w:p>
    <w:p>
      <w:pPr>
        <w:pStyle w:val="BookText"/>
        <w:rPr/>
      </w:pPr>
      <w:r>
        <w:rPr>
          <w:rFonts w:ascii="Amiri" w:hAnsi="Amiri" w:eastAsia="Amiri" w:cs="Amiri"/>
          <w:color w:val="111111"/>
          <w:sz w:val="28"/>
          <w:sz w:val="28"/>
          <w:szCs w:val="28"/>
          <w:rtl w:val="true"/>
          <w:lang w:bidi="ar-SA"/>
        </w:rPr>
        <w:t>فِي 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للصلاة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سهل النيسابوري حدّيثا يرفعه بإسناده إلى ربيع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عبداللّه بن عمر فقال له رجل من بني تيم اللّه يقال له حسّان بن رابصة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عبدالرحمان لقد رأيت رجلين ذكرا عليا وعثمان فنالا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لعناهما فلعنهما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ياأهل العراق كيف تسبّون رجلاً هذا منزله من منزل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بيت علي عليه‌السلام</w:t>
      </w:r>
    </w:p>
    <w:p>
      <w:pPr>
        <w:pStyle w:val="BookText"/>
        <w:rPr/>
      </w:pPr>
      <w:r>
        <w:rPr>
          <w:rFonts w:ascii="Amiri" w:hAnsi="Amiri" w:eastAsia="Amiri" w:cs="Amiri"/>
          <w:color w:val="111111"/>
          <w:sz w:val="28"/>
          <w:sz w:val="28"/>
          <w:szCs w:val="28"/>
          <w:rtl w:val="true"/>
          <w:lang w:bidi="ar-SA"/>
        </w:rPr>
        <w:t xml:space="preserve">في المسجد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هذه الحرمة إنّه من الذين سبقت لهم منّا الحسنى ما لها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عليا عليه‌السلام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الحسكاني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الفارسي بإسناده المذكور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ياعلي فيكم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السيّد شهاب الدين أحمد بإسناده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هو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عن أبي بكر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سمار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فيكم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حَسِيسَهَا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هو أيضا عن أبي الحسن الفارسي ، بإسناده المذكور عن علي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ياعلي فيكم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الناس يطلبون في الموقف ، وأنتم في الجنان تتنعّمون</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علي وحزبه نزلت</w:t>
      </w:r>
    </w:p>
    <w:p>
      <w:pPr>
        <w:pStyle w:val="BookText"/>
        <w:rPr/>
      </w:pPr>
      <w:r>
        <w:rPr>
          <w:rFonts w:ascii="Amiri" w:hAnsi="Amiri" w:eastAsia="Amiri" w:cs="Amiri"/>
          <w:color w:val="111111"/>
          <w:sz w:val="28"/>
          <w:sz w:val="28"/>
          <w:szCs w:val="28"/>
          <w:rtl w:val="true"/>
          <w:lang w:bidi="ar-SA"/>
        </w:rPr>
        <w:t>آيةُ السبق في سورة الأنبياء</w:t>
      </w:r>
    </w:p>
    <w:p>
      <w:pPr>
        <w:pStyle w:val="BookText"/>
        <w:rPr/>
      </w:pPr>
      <w:r>
        <w:rPr>
          <w:rFonts w:ascii="Amiri" w:hAnsi="Amiri" w:eastAsia="Amiri" w:cs="Amiri"/>
          <w:color w:val="111111"/>
          <w:sz w:val="28"/>
          <w:sz w:val="28"/>
          <w:szCs w:val="28"/>
          <w:rtl w:val="true"/>
          <w:lang w:bidi="ar-SA"/>
        </w:rPr>
        <w:t>وهو الآمنون يومئذ</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رويت هكذا عن الأصفياء </w:t>
      </w:r>
      <w:bookmarkStart w:id="165" w:name="pg7101_93276"/>
    </w:p>
    <w:p>
      <w:pPr>
        <w:pStyle w:val="Heading3"/>
        <w:numPr>
          <w:ilvl w:val="2"/>
          <w:numId w:val="1"/>
        </w:numPr>
        <w:rPr/>
      </w:pPr>
      <w:bookmarkStart w:id="166" w:name="__RefHeading___Toc3649344_372815092"/>
      <w:bookmarkStart w:id="167" w:name="_Toc55"/>
      <w:bookmarkEnd w:id="165"/>
      <w:bookmarkEnd w:id="166"/>
      <w:r>
        <w:rPr/>
        <w:t>45</w:t>
      </w:r>
      <w:r>
        <w:rPr>
          <w:rtl w:val="true"/>
        </w:rPr>
        <w:t xml:space="preserve">- </w:t>
      </w:r>
      <w:r>
        <w:rPr>
          <w:rtl w:val="true"/>
        </w:rPr>
        <w:t>إِنَّ اللّه‌َ يُدْخِلُ الَّذِينَ آمَنُوا وَعَمِلُوا</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 يُحَلَّوْنَ فِيهَا مِنْ أَسَاوِرَ مِنْ ذَهَبٍ وَلُؤْلُو وَلِبَاسُهُمْ فِيهَا حَرِيرٌ وَهُدُوا إِلَى الطَّيِّبِ مِنْ الْقَوْلِ وَهُدُوا إِلَى صِرَاطِ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أورمة ، عن علي بن حسّان ، عن عبدالرحمان بن كثير ، عن أبي عبداللّه عليه‌السلام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إِلَى الطَّيِّبِ مِنْ الْقَوْلِ وَهُدُوا إِلَى 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حمزة وجعفر وعبيدة وسلمان وأبو ذرّ والمقداد بن الأسود وعمّار ، هدوا إلى أمير المؤمنين عليه‌السلام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شيبة وعتبة والوليد من أهل بدر على ما يأتي بيانه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عليه‌السلام وحمزة وعبيدة يوم بدر على ما يأتي تأويله ، وهو ما رواه محمّد بن العبّاس رحمه‌الله ، عن إبراهيم بن</w:t>
      </w:r>
    </w:p>
    <w:p>
      <w:pPr>
        <w:pStyle w:val="BookText"/>
        <w:rPr/>
      </w:pPr>
      <w:r>
        <w:rPr>
          <w:rFonts w:ascii="Amiri" w:hAnsi="Amiri" w:eastAsia="Amiri" w:cs="Amiri"/>
          <w:color w:val="111111"/>
          <w:sz w:val="28"/>
          <w:sz w:val="28"/>
          <w:szCs w:val="28"/>
          <w:rtl w:val="true"/>
          <w:lang w:bidi="ar-SA"/>
        </w:rPr>
        <w:t xml:space="preserve">عبداللّه بن مسلم ، عن حجّاج بن المنهال بإسناده ، عن قيس بن عبّاد ، عن علي بن أبي طالب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يجثو للخصومة بين يدي الرحمان وقال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تبارزوا يوم بدر علي عليه‌السلام وحمزة وعبيدة وشيبة وعتبة والوليد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يعقوب رحمه‌الله ، عن علي بن إبراهيم ، عن أحمد بن محمّد البرقي ، عن أبيه ، عن محمّد بن الفضيل ، عن أبي حمزة ، عن أبي جعفر عليه‌السلام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 فَالَّذِينَ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محمّد بن عبداللّه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عبدالرحمان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الحسين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يزيد مولى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 عن أبيه ، عن جدّه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وحمزة وعبيدة بن الحارث وسلمان وأبو ذرّ ، والمقداد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يدخل المؤمنين جنّات تجري</w:t>
      </w:r>
    </w:p>
    <w:p>
      <w:pPr>
        <w:pStyle w:val="BookText"/>
        <w:rPr/>
      </w:pPr>
      <w:r>
        <w:rPr>
          <w:rFonts w:ascii="Amiri" w:hAnsi="Amiri" w:eastAsia="Amiri" w:cs="Amiri"/>
          <w:color w:val="111111"/>
          <w:sz w:val="28"/>
          <w:sz w:val="28"/>
          <w:szCs w:val="28"/>
          <w:rtl w:val="true"/>
          <w:lang w:bidi="ar-SA"/>
        </w:rPr>
        <w:t>كلّ أنهارها أعذب ماء</w:t>
      </w:r>
    </w:p>
    <w:p>
      <w:pPr>
        <w:pStyle w:val="BookText"/>
        <w:rPr/>
      </w:pPr>
      <w:r>
        <w:rPr>
          <w:rFonts w:ascii="Amiri" w:hAnsi="Amiri" w:eastAsia="Amiri" w:cs="Amiri"/>
          <w:color w:val="111111"/>
          <w:sz w:val="28"/>
          <w:sz w:val="28"/>
          <w:szCs w:val="28"/>
          <w:rtl w:val="true"/>
          <w:lang w:bidi="ar-SA"/>
        </w:rPr>
        <w:t>وهداهم نصيب القول منه</w:t>
      </w:r>
    </w:p>
    <w:p>
      <w:pPr>
        <w:pStyle w:val="BookText"/>
        <w:rPr/>
      </w:pPr>
      <w:r>
        <w:rPr>
          <w:rFonts w:ascii="IRNazanin" w:hAnsi="IRNazanin" w:eastAsia="IRNazanin"/>
          <w:color w:val="111111"/>
          <w:sz w:val="28"/>
          <w:sz w:val="28"/>
          <w:szCs w:val="28"/>
          <w:rtl w:val="true"/>
          <w:lang w:bidi="fa-IR"/>
        </w:rPr>
        <w:t>وهداهم إلى صراط ؟؟؟</w:t>
      </w:r>
    </w:p>
    <w:p>
      <w:pPr>
        <w:pStyle w:val="BookText"/>
        <w:rPr/>
      </w:pPr>
      <w:r>
        <w:rPr>
          <w:rFonts w:ascii="Amiri" w:hAnsi="Amiri" w:eastAsia="Amiri" w:cs="Amiri"/>
          <w:color w:val="111111"/>
          <w:sz w:val="28"/>
          <w:sz w:val="28"/>
          <w:szCs w:val="28"/>
          <w:rtl w:val="true"/>
          <w:lang w:bidi="ar-SA"/>
        </w:rPr>
        <w:t>في علي وفي ؟؟؟ شعّث</w:t>
      </w:r>
    </w:p>
    <w:p>
      <w:pPr>
        <w:pStyle w:val="BookText"/>
        <w:rPr/>
      </w:pPr>
      <w:r>
        <w:rPr>
          <w:rFonts w:ascii="Amiri" w:hAnsi="Amiri" w:eastAsia="Amiri" w:cs="Amiri"/>
          <w:color w:val="111111"/>
          <w:sz w:val="28"/>
          <w:sz w:val="28"/>
          <w:szCs w:val="28"/>
          <w:rtl w:val="true"/>
          <w:lang w:bidi="ar-SA"/>
        </w:rPr>
        <w:t>بناها وسيّد الشهداء</w:t>
      </w:r>
    </w:p>
    <w:p>
      <w:pPr>
        <w:pStyle w:val="BookText"/>
        <w:rPr/>
      </w:pPr>
      <w:r>
        <w:rPr>
          <w:rFonts w:ascii="IRNazanin" w:hAnsi="IRNazanin" w:eastAsia="IRNazanin"/>
          <w:color w:val="111111"/>
          <w:sz w:val="28"/>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خيرة الأولياء </w:t>
      </w:r>
      <w:bookmarkStart w:id="168" w:name="pg7101_93282"/>
    </w:p>
    <w:p>
      <w:pPr>
        <w:pStyle w:val="Heading3"/>
        <w:numPr>
          <w:ilvl w:val="2"/>
          <w:numId w:val="1"/>
        </w:numPr>
        <w:rPr/>
      </w:pPr>
      <w:bookmarkStart w:id="169" w:name="__RefHeading___Toc3649346_372815092"/>
      <w:bookmarkStart w:id="170" w:name="_Toc56"/>
      <w:bookmarkEnd w:id="168"/>
      <w:bookmarkEnd w:id="169"/>
      <w:r>
        <w:rPr/>
        <w:t>46</w:t>
      </w:r>
      <w:r>
        <w:rPr>
          <w:rtl w:val="true"/>
        </w:rPr>
        <w:t xml:space="preserve">- </w:t>
      </w:r>
      <w:r>
        <w:rPr>
          <w:rtl w:val="true"/>
        </w:rPr>
        <w:t>فِي بُيُوتٍ أَذِنَ اللّه‌ُ أَنْ تُرْفَعَ وَيُذْكَرَ فِيهَا</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وَالاْصَالِ رِجَالٌ لاَ تُلْهِيهِمْ تِجَارَةٌ وَلاَ بَيْعٌ عَنْ ذِكْرِ اللّه‌ِ وَإِقَامِ الصَّلاَةِ وَإِيتَاءِ الزَّكَاةِ يَخَافُونَ يَوْما تَتَقَلَّبُ فِيهِ الْقُلُوبُ وَالْأَبْصَارُ لِيَجْزِيَهُمْ اللّه‌ُ أَحْسَنَ مَا عَمِلُوا وَيَزِيدَهُمْ مِنْ فَضْلِهِ وَاللّه‌ُ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 xml:space="preserve">أنّه سئل عن النبي صلى الله عليه و آله لمّا قرأ الآية أي بيوت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فقام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هذا البيت منها لبيت علي وفاطمة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هذا القول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وَبَرَكَاتُهُ 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الآتية والتنكير في البيوت للتعظيم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 عن محمّد بن سنان ، عن عمّار بن مروان ، عن منخل ، عن جابر ، عن أبي جعفر عليه‌السلام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الأنبياء وبيت علي منها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الأخبار في الزيارة الجامعة لجميع الأئمّة عليهم‌السلامالمنقولة عن الجواد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اللّه أنوارا فجعلكم بعرشه محدقين حتّى منّ علينا بكم فجعلكم اللّه في بيوت أذن اللّه أن ترفع ويذكر فيها اسمه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الحسن بن علي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محمّد بن عبدالحميد ، عن محمّد بن الفضيل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عليه‌السلام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محمّد رسول اللّه</w:t>
      </w:r>
    </w:p>
    <w:p>
      <w:pPr>
        <w:pStyle w:val="BookText"/>
        <w:rPr/>
      </w:pPr>
      <w:r>
        <w:rPr>
          <w:rFonts w:ascii="Amiri" w:hAnsi="Amiri" w:eastAsia="Amiri" w:cs="Amiri"/>
          <w:color w:val="111111"/>
          <w:sz w:val="28"/>
          <w:sz w:val="28"/>
          <w:szCs w:val="28"/>
          <w:rtl w:val="true"/>
          <w:lang w:bidi="ar-SA"/>
        </w:rPr>
        <w:t>صلى الله عليه و آله ثمّ بيوت علي عليه‌السلام فيها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عن محمّد بن إسماعيل ، عن عيسى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موسى بن جعفر ، عن أبيه عليهماالسلام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آل محمّد علي عليه‌السلام وفاطمة والحسن والحسين وحمزة وجعفر عليهم‌السلام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 وَالاْصَالِ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أوقاتها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وَلاَ بَيْعٌ عَنْ ذِكْرِ اللّه‌ِ وَإِقَامِ </w:t>
      </w:r>
    </w:p>
    <w:p>
      <w:pPr>
        <w:pStyle w:val="BookText"/>
        <w:rPr/>
      </w:pPr>
      <w:r>
        <w:rPr>
          <w:rFonts w:ascii="Amiri" w:hAnsi="Amiri" w:eastAsia="Amiri" w:cs="Amiri"/>
          <w:color w:val="111111"/>
          <w:sz w:val="28"/>
          <w:sz w:val="28"/>
          <w:szCs w:val="28"/>
          <w:rtl w:val="true"/>
          <w:lang w:bidi="ar-SA"/>
        </w:rPr>
        <w:t>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الرجال لم يخلط اللّه معهم غيرهم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لِيَجْزِيَهُمْ اللّه‌ُ أَحْسَنَ مَا عَمِلُوا 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اختصّهم به من المودّة والطاعة المفروضة وصيّر مأواهم الجنّة واللّه يرزق من يشاء بغير حساب</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بكر ابن أبي الحسن الحافظ أنّ عمر بن الحسن بن علي بن مالك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 عن بحر المسلي ، عن أبي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برزة</w:t>
      </w:r>
      <w:r>
        <w:rPr>
          <w:rStyle w:val="FootnoteAnchor"/>
          <w:rtl w:val="true"/>
        </w:rPr>
        <w:footnoteReference w:id="6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بيوت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أبيت علي وفاطمة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عبداللّه الدينوري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زرعة أحمد بن الحسين بن علي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القابوسي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أبان بن تغلب ، عن نُفَيع بن الحارث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وعن بريدة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w:t>
      </w:r>
    </w:p>
    <w:p>
      <w:pPr>
        <w:pStyle w:val="BookText"/>
        <w:rPr/>
      </w:pPr>
      <w:r>
        <w:rPr>
          <w:rFonts w:ascii="Amiri" w:hAnsi="Amiri" w:eastAsia="Amiri" w:cs="Amiri"/>
          <w:color w:val="111111"/>
          <w:sz w:val="28"/>
          <w:sz w:val="28"/>
          <w:szCs w:val="28"/>
          <w:rtl w:val="true"/>
          <w:lang w:bidi="ar-SA"/>
        </w:rPr>
        <w:t xml:space="preserve">يارسول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هذا البيت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لبيت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أفضلها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وأخبرني الحسين بن محمّد بن الحسين بن عبداللّه الثقفي الدينوري ابن فنجويه حدّثنا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القابوسي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 حدّثني أبي ، عن أبان بن تغلب ، عن نفيع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وعن بريدة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يارسول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هذا البيت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لبيت علي عليه‌السلام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مردويه كما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شأن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محمّد بن العبّاس الماهيار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الآية الكريمة من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المنذر بن محمّد القابوسي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عمّه عن أبان بن تغلب ، عن نُفَيع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وعن بريدة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هذا البيت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بيت علي وفاطمة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الحسن الصيدلاني وأبو القاسم بن أبي الوفاء العدناني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بن أبي حامد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أبي دارم بالكوفة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بن المنذر بن سعيد بن أبي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عن أبان بن تغلب ، عن نُفَيع بن الحرث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 وعن بريدة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بُيُوتٍ أَذِنَ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أي بيوت</w:t>
      </w:r>
    </w:p>
    <w:p>
      <w:pPr>
        <w:pStyle w:val="BookText"/>
        <w:rPr/>
      </w:pPr>
      <w:r>
        <w:rPr>
          <w:rFonts w:ascii="Amiri" w:hAnsi="Amiri" w:eastAsia="Amiri" w:cs="Amiri"/>
          <w:color w:val="111111"/>
          <w:sz w:val="28"/>
          <w:sz w:val="28"/>
          <w:szCs w:val="28"/>
          <w:rtl w:val="true"/>
          <w:lang w:bidi="ar-SA"/>
        </w:rPr>
        <w:t xml:space="preserve">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هذا البيت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لبيت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أبي القاسم ما أصلحت وكتبته من أصل سماعه بخط أبي حاتم</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المرويّات عنهم</w:t>
      </w:r>
    </w:p>
    <w:p>
      <w:pPr>
        <w:pStyle w:val="BookText"/>
        <w:rPr/>
      </w:pPr>
      <w:r>
        <w:rPr>
          <w:rFonts w:ascii="Amiri" w:hAnsi="Amiri" w:eastAsia="Amiri" w:cs="Amiri"/>
          <w:color w:val="111111"/>
          <w:sz w:val="28"/>
          <w:sz w:val="28"/>
          <w:szCs w:val="28"/>
          <w:rtl w:val="true"/>
          <w:lang w:bidi="ar-SA"/>
        </w:rPr>
        <w:t>أربع صرّحت بغير خفاء</w:t>
      </w:r>
    </w:p>
    <w:p>
      <w:pPr>
        <w:pStyle w:val="BookText"/>
        <w:rPr/>
      </w:pPr>
      <w:r>
        <w:rPr>
          <w:rFonts w:ascii="Amiri" w:hAnsi="Amiri" w:eastAsia="Amiri" w:cs="Amiri"/>
          <w:color w:val="111111"/>
          <w:sz w:val="28"/>
          <w:sz w:val="28"/>
          <w:szCs w:val="28"/>
          <w:rtl w:val="true"/>
          <w:lang w:bidi="ar-SA"/>
        </w:rPr>
        <w:t>في بيوت يذكر فيها</w:t>
      </w:r>
    </w:p>
    <w:p>
      <w:pPr>
        <w:pStyle w:val="BookText"/>
        <w:rPr/>
      </w:pPr>
      <w:r>
        <w:rPr>
          <w:rFonts w:ascii="Amiri" w:hAnsi="Amiri" w:eastAsia="Amiri" w:cs="Amiri"/>
          <w:color w:val="111111"/>
          <w:sz w:val="28"/>
          <w:sz w:val="28"/>
          <w:szCs w:val="28"/>
          <w:rtl w:val="true"/>
          <w:lang w:bidi="ar-SA"/>
        </w:rPr>
        <w:t>بفم الذكر أفضل الأسماء</w:t>
      </w:r>
    </w:p>
    <w:p>
      <w:pPr>
        <w:pStyle w:val="BookText"/>
        <w:rPr/>
      </w:pPr>
      <w:r>
        <w:rPr>
          <w:rFonts w:ascii="Amiri" w:hAnsi="Amiri" w:eastAsia="Amiri" w:cs="Amiri"/>
          <w:color w:val="111111"/>
          <w:sz w:val="28"/>
          <w:sz w:val="28"/>
          <w:szCs w:val="28"/>
          <w:rtl w:val="true"/>
          <w:lang w:bidi="ar-SA"/>
        </w:rPr>
        <w:t>إنّ خير البيوت بيت علي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تعزى لصفوة الأنبياء </w:t>
      </w:r>
      <w:bookmarkStart w:id="171" w:name="pg7101_93291"/>
    </w:p>
    <w:p>
      <w:pPr>
        <w:pStyle w:val="Heading3"/>
        <w:numPr>
          <w:ilvl w:val="2"/>
          <w:numId w:val="1"/>
        </w:numPr>
        <w:rPr/>
      </w:pPr>
      <w:bookmarkStart w:id="172" w:name="__RefHeading___Toc3649348_372815092"/>
      <w:bookmarkStart w:id="173" w:name="_Toc57"/>
      <w:bookmarkEnd w:id="171"/>
      <w:bookmarkEnd w:id="172"/>
      <w:r>
        <w:rPr/>
        <w:t>47</w:t>
      </w:r>
      <w:r>
        <w:rPr>
          <w:rtl w:val="true"/>
        </w:rPr>
        <w:t xml:space="preserve">- </w:t>
      </w:r>
      <w:r>
        <w:rPr>
          <w:rtl w:val="true"/>
        </w:rPr>
        <w:t>وَهُوَ الَّذِي خَلَقَ مِنْ الْمَاءِ بَشَرا فَجَعَلَهُ</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 xml:space="preserve">وفي كتاب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عمرو بن شمر ، عن جابر ، عن أبي جعفر عليه‌السلام ، عن أمير المؤمنين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الأواني مخصوص في القرآن بأسماء احذروا أن تقلبوا عليها فتضلّوا في دينكم ، أنا الصهر بقول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 فَجَعَلَهُ نَسَبا وَصِهْرا</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أمالي شيخ الطائفة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رسول اللّه صلى الله عليه و آله ذات يوم بغلته فانطلق إلى جبل آل فلان فنزل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ياأنس خذ هذه البغلة وانطلق إلى موضع كذا وكذا تجد عليا جالسا يسبّح بالحصى فاقرأه منّي السلام واحمله على البغلة وأت به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فوجدت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على البغلة وأتيت به إليه ، فلمّا بصر برسول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ياأبا الحسن اجلس ، فإنّ هذا مكان جلس فيه سبعون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مرسلاً ما جلس فيه أحد من الأنبياء إلاّ وأنا خير منه ، وقد جلس في موضع كلّ نبي أخ له ما جلس من الأُخوة أحد إلاّ وأنت خير منه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سحابة قد أظلّتهما ، ودنت من رؤوسهما فمدّ النبي صلى الله عليه و آله يده إلى السحابة فتناول منها عنقود عنب ، فجعله بينه وبين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ياأخي هذه هدية من اللّه تعالى إليّ ثمّ إليك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علي أخوك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 أخي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صف لي كيف علي أخوك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ماءً تحت العرش قبل أن يخلق آدم بثلاثة آلاف عام ، وأسكنه في لؤلؤة خضراء في غامض علمه إلى أن خلق آدم ، فلمّا خلق آدم نقل ذلك الماء من اللؤلؤة فأجراه في صلب آدم إلى أن قبضه اللّه تعالى ، ثمّ نقله إلى صلب شيث ، فلم يزل ذلك الماء ينقل من ظهر إلى ظهر حتّى صار في عبدالمطّلب ، ثمّ شقّه عزّوجلّ نصفين فصار نصفه في عبداللّه بن عبدالمطّلب ونصف في أبي طالب ، فأنا من نصف الماء وعلي من النصف الآخر ، فعلي أخي في الدنيا والآخرة ، ثمّ 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روضة الواعظين للفتال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عزّوجلّ نطفة مكنونة ، فنقلها من صلب إلى صلب حتّى نقلت النطفة إلى صلب عبدالمطّلب ، فجعل نصفين فصار نصفها في عبداللّه ونصفها في أبي طالب ، فأنا من عبداللّه وعلي من أبي طالب ،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النبي صلى الله عليه و آله على المنبر في تزويج فاطمة خطبة رواها يحيى بن معين في أماليه وابن بطّة في الابانة بإسنادهما عن أنس بن مالك مرفوعا ورويناها عن الرضا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بنعمته ، المعبود بقدرته ، المطاع في سلطانه ، المرغوب إليه فيما عنده ، المرهوب من عذابه ، النافذ أمره في سمائه وأرضه ، الذي خلق بقدرته ، وميّزهم بأحكامه ، وأعزّهم بدينه ، وأكرمهم بنبيّه محمّد صلى الله عليه و آله ، إنّ اللّه تعالى جعل المصاهرة نسبا لاحقا ، وأمرا معترضا ، وشجّ به الأرحام وألزمها الأنام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اللّه تعالى أمرني أن أُزوّج فاطمة من علي وقد زوّجتها إيّاه على أربعمائة مثقال فضّة أرضيت ياعلي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يارسول اللّه‌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صلى الله عليه و آله وعلي بن أبي طالب عليه‌السلام ، زوّج فاطمة عليا فهو ابن عمّه ، وزوّج ابنته فكان نسبا وصهرا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أسد ، عن إبراهيم بن محمّد الثقفي ، عن أحمد بن معمّر الأسدي ، عن الحسن بن محمّد الأسدي ، عن الحكم بن ظهير ، عن السدي ، عن أبي مالك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النبي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صلى الله عليه و آله عليا ابنته وهو ابن عمّه فكان له نسبا وصهرا</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المغيرة بن محمّد ، عن رجاء بن سلمة ، عن نائل بن نجيح ، عن معمّر بن شمر ، عن جابر الجعفي ، عن عكرمة ، عن ابن عبّاس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وخلق نطفة من الماء فمزجها بنوره ، ثمّ أودعها آدم ، ثمّ أودعها ابنه شيث ، ثمّ انونش ، ثمّ قينان ثمّ أبا فأبا حتّى أودعها إبراهيم عليه‌السلام ، ثمّ أودعها إسماعيل عليه‌السلام ، ثمّ أُما فأُما وأبا فأبا من طاهر الأصلاب إلى مطهّرات الأرحام حتّى صارت إلى عبدالمطّلب ، فانفرق ذلك النور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إلى عبداللّه فولد محمّدا صلى الله عليه و آله ، وفرقة إلى أبي طالب فولد عليا عليه‌السلام ، ثمّ ألف اللّه النكاح بينهما فزوّج اللّه عليا بفاطمة عليهماالسلام ، فذلك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أخبرونا عن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عبدالرحمان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فرقد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ظهير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السدي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صلى الله عليه و آله وعلي ، زوّج فاطمة عليا وهو ابن عمّه وزوّج ابنته ، كان نسبا وكان صهرا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وأخبرونا عن أبي بكر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المقانعي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قتيبة التيمي</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أخبرني أبو عبداللّه القائني أخبرنا أبو الحسين النصيبي القاضي أخبرنا أبو بكر السبيعي الحلبي حدّثنا علي بن العبّاس المقانعي ، حدّثنا جعفر بن محمّد بن الحسين ، حدّثنا محمّد بن عمرو ، حدّثنا حسين الأشقر ، حدّثنا أبو قتيبة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سيرين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وعلي بن أبي طالب زوج فاطمة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ابن سيرين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هكذا رواه الإربلي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شأن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الشبلنجي مرسلاً في كتاب 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ذكر مصدر له ، كما في كتاب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 طاهر وصهر زكي</w:t>
      </w:r>
    </w:p>
    <w:p>
      <w:pPr>
        <w:pStyle w:val="BookText"/>
        <w:rPr/>
      </w:pPr>
      <w:r>
        <w:rPr>
          <w:rFonts w:ascii="Amiri" w:hAnsi="Amiri" w:eastAsia="Amiri" w:cs="Amiri"/>
          <w:color w:val="111111"/>
          <w:sz w:val="28"/>
          <w:sz w:val="28"/>
          <w:szCs w:val="28"/>
          <w:rtl w:val="true"/>
          <w:lang w:bidi="ar-SA"/>
        </w:rPr>
        <w:t>هو زوج الزكيّة الزهراء</w:t>
      </w:r>
    </w:p>
    <w:p>
      <w:pPr>
        <w:pStyle w:val="BookText"/>
        <w:rPr/>
      </w:pPr>
      <w:r>
        <w:rPr>
          <w:rFonts w:ascii="Amiri" w:hAnsi="Amiri" w:eastAsia="Amiri" w:cs="Amiri"/>
          <w:color w:val="111111"/>
          <w:sz w:val="28"/>
          <w:sz w:val="28"/>
          <w:szCs w:val="28"/>
          <w:rtl w:val="true"/>
          <w:lang w:bidi="ar-SA"/>
        </w:rPr>
        <w:t>آية أُنزلت من اللّه فيه</w:t>
      </w:r>
    </w:p>
    <w:p>
      <w:pPr>
        <w:pStyle w:val="BookText"/>
        <w:rPr/>
      </w:pPr>
      <w:r>
        <w:rPr>
          <w:rFonts w:ascii="Amiri" w:hAnsi="Amiri" w:eastAsia="Amiri" w:cs="Amiri"/>
          <w:color w:val="111111"/>
          <w:sz w:val="28"/>
          <w:sz w:val="28"/>
          <w:szCs w:val="28"/>
          <w:rtl w:val="true"/>
          <w:lang w:bidi="ar-SA"/>
        </w:rPr>
        <w:t>فهي نصّ لأكرم الأصفياء</w:t>
      </w:r>
    </w:p>
    <w:p>
      <w:pPr>
        <w:pStyle w:val="BookText"/>
        <w:rPr/>
      </w:pPr>
      <w:r>
        <w:rPr>
          <w:rFonts w:ascii="Amiri" w:hAnsi="Amiri" w:eastAsia="Amiri" w:cs="Amiri"/>
          <w:color w:val="111111"/>
          <w:sz w:val="28"/>
          <w:sz w:val="28"/>
          <w:szCs w:val="28"/>
          <w:rtl w:val="true"/>
          <w:lang w:bidi="ar-SA"/>
        </w:rPr>
        <w:t>وعلي الكرّار صهر كريم</w:t>
      </w:r>
    </w:p>
    <w:p>
      <w:pPr>
        <w:pStyle w:val="BookText"/>
        <w:rPr/>
      </w:pPr>
      <w:r>
        <w:rPr>
          <w:rFonts w:ascii="Amiri" w:hAnsi="Amiri" w:eastAsia="Amiri" w:cs="Amiri"/>
          <w:color w:val="111111"/>
          <w:sz w:val="28"/>
          <w:sz w:val="28"/>
          <w:szCs w:val="28"/>
          <w:rtl w:val="true"/>
          <w:lang w:bidi="ar-SA"/>
        </w:rPr>
        <w:t>وابن عمّ لخاتم الأنبياء</w:t>
      </w:r>
    </w:p>
    <w:p>
      <w:pPr>
        <w:pStyle w:val="BookText"/>
        <w:rPr/>
      </w:pPr>
      <w:r>
        <w:rPr>
          <w:rFonts w:ascii="Amiri" w:hAnsi="Amiri" w:eastAsia="Amiri" w:cs="Amiri"/>
          <w:color w:val="111111"/>
          <w:sz w:val="28"/>
          <w:sz w:val="28"/>
          <w:szCs w:val="28"/>
          <w:rtl w:val="true"/>
          <w:lang w:bidi="ar-SA"/>
        </w:rPr>
        <w:t>قد أفاضت من الروايات عنهم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 للضما خير رواء </w:t>
      </w:r>
      <w:bookmarkStart w:id="174" w:name="pg7101_93301"/>
    </w:p>
    <w:p>
      <w:pPr>
        <w:pStyle w:val="Heading3"/>
        <w:numPr>
          <w:ilvl w:val="2"/>
          <w:numId w:val="1"/>
        </w:numPr>
        <w:rPr/>
      </w:pPr>
      <w:bookmarkStart w:id="175" w:name="__RefHeading___Toc3649350_372815092"/>
      <w:bookmarkStart w:id="176" w:name="_Toc58"/>
      <w:bookmarkEnd w:id="174"/>
      <w:bookmarkEnd w:id="175"/>
      <w:r>
        <w:rPr/>
        <w:t>48</w:t>
      </w:r>
      <w:r>
        <w:rPr>
          <w:rtl w:val="true"/>
        </w:rPr>
        <w:t xml:space="preserve">- </w:t>
      </w:r>
      <w:r>
        <w:rPr>
          <w:rtl w:val="true"/>
        </w:rPr>
        <w:t>وَالَّذِينَ يَقُولُونَ رَبَّنَا هَبْ لَنَا مِنْ</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 xml:space="preserve">حدّثني محمّد بن أحمد قال حدّثنا الحسن بن أحمد ، عن حمّاد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أهل البيت</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غيره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وقرّة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بن دكين ، عن سفيان ، عن الأعمش ، عن مسلم البطين ، عن سعيد بن جبير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هَبْ لَنَا مِنْ أَزْوَاجِنَا وَذُرِّيَّاتِنَا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واللّه خاصّة في أمير </w:t>
      </w:r>
    </w:p>
    <w:p>
      <w:pPr>
        <w:pStyle w:val="BookText"/>
        <w:rPr/>
      </w:pPr>
      <w:r>
        <w:rPr>
          <w:rFonts w:ascii="Amiri" w:hAnsi="Amiri" w:eastAsia="Amiri" w:cs="Amiri"/>
          <w:color w:val="111111"/>
          <w:sz w:val="28"/>
          <w:sz w:val="28"/>
          <w:szCs w:val="28"/>
          <w:rtl w:val="true"/>
          <w:lang w:bidi="ar-SA"/>
        </w:rPr>
        <w:t xml:space="preserve">المؤمنين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دعائه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سألت ربّي ولدا نظير الوجه ولا سألته ولدا حسن القامة ، ولكن سألت ربّي ولدا مطيعين خائفين وجلين منه حتّى إذا نظرت إليه وهو مطيع للّه قرّت به عيني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بمن قبلنا من المتّقين فيقتدي المتّقون بنا من</w:t>
      </w:r>
    </w:p>
    <w:p>
      <w:pPr>
        <w:pStyle w:val="BookText"/>
        <w:rPr/>
      </w:pPr>
      <w:r>
        <w:rPr>
          <w:rFonts w:ascii="IRNazanin" w:hAnsi="IRNazanin" w:eastAsia="IRNazanin"/>
          <w:color w:val="111111"/>
          <w:sz w:val="28"/>
          <w:sz w:val="28"/>
          <w:szCs w:val="28"/>
          <w:rtl w:val="true"/>
          <w:lang w:bidi="fa-IR"/>
        </w:rPr>
        <w:t>بعدنا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رحمه‌اللهحدّثنا أحمد بن محمّد بن سعيد ، عن حريث بن محمّد الحارثي ، عن إبراهيم بن الحكم بن ظهير ، عن أبيه ، عن السدي ، عن أبي مالك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يَقُولُونَ رَبَّنَا هَبْ لَنَا مِنْ أَزْوَاجِنَا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بن أبي طالب عليه‌السلام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محمّد بن العبّاس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سلام ، عن عبيد بن كثير ، عن الحسين بن مزاحم ، عن علي بن زيد الخراساني ، عن عبداللّه بن وهب الكوفي ، عن أبي هارون العبدي ، عن أبي سعيد الخدري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p>
    <w:p>
      <w:pPr>
        <w:pStyle w:val="BookText"/>
        <w:rPr/>
      </w:pPr>
      <w:r>
        <w:rPr>
          <w:rFonts w:ascii="Amiri" w:hAnsi="Amiri" w:eastAsia="Amiri" w:cs="Amiri"/>
          <w:color w:val="111111"/>
          <w:sz w:val="28"/>
          <w:sz w:val="28"/>
          <w:szCs w:val="28"/>
          <w:rtl w:val="true"/>
          <w:lang w:bidi="ar-SA"/>
        </w:rPr>
        <w:t>باقية إلى يوم الدين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حمدون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يزيد ، عن جرير ، عن عبداللّه بن وهب ، عن أبي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من أزواجنا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ذرّياتنا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وقرّة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عليه‌السلام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هب لنا في العطاء قرّة عين</w:t>
      </w:r>
    </w:p>
    <w:p>
      <w:pPr>
        <w:pStyle w:val="BookText"/>
        <w:rPr/>
      </w:pPr>
      <w:r>
        <w:rPr>
          <w:rFonts w:ascii="Amiri" w:hAnsi="Amiri" w:eastAsia="Amiri" w:cs="Amiri"/>
          <w:color w:val="111111"/>
          <w:sz w:val="28"/>
          <w:sz w:val="28"/>
          <w:szCs w:val="28"/>
          <w:rtl w:val="true"/>
          <w:lang w:bidi="ar-SA"/>
        </w:rPr>
        <w:t>من خيار الأزواج والأبناء</w:t>
      </w:r>
    </w:p>
    <w:p>
      <w:pPr>
        <w:pStyle w:val="BookText"/>
        <w:rPr/>
      </w:pPr>
      <w:r>
        <w:rPr>
          <w:rFonts w:ascii="Amiri" w:hAnsi="Amiri" w:eastAsia="Amiri" w:cs="Amiri"/>
          <w:color w:val="111111"/>
          <w:sz w:val="28"/>
          <w:sz w:val="28"/>
          <w:szCs w:val="28"/>
          <w:rtl w:val="true"/>
          <w:lang w:bidi="ar-SA"/>
        </w:rPr>
        <w:t>آية قد تنزّلت في علي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قد دعا بهذا الدعاء </w:t>
      </w:r>
      <w:bookmarkStart w:id="177" w:name="pg7101_93304"/>
    </w:p>
    <w:p>
      <w:pPr>
        <w:pStyle w:val="Heading3"/>
        <w:numPr>
          <w:ilvl w:val="2"/>
          <w:numId w:val="1"/>
        </w:numPr>
        <w:rPr/>
      </w:pPr>
      <w:bookmarkStart w:id="178" w:name="__RefHeading___Toc3649352_372815092"/>
      <w:bookmarkStart w:id="179" w:name="_Toc59"/>
      <w:bookmarkEnd w:id="177"/>
      <w:bookmarkEnd w:id="178"/>
      <w:r>
        <w:rPr/>
        <w:t>49</w:t>
      </w:r>
      <w:r>
        <w:rPr>
          <w:rtl w:val="true"/>
        </w:rPr>
        <w:t xml:space="preserve">- </w:t>
      </w:r>
      <w:r>
        <w:rPr>
          <w:rtl w:val="true"/>
        </w:rPr>
        <w:t>وَاجْعَلْ لِي لِسَانَ صِدْقٍ فِي</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لِسَانَ صِدْقٍ فِي الاْخِرِينَ وَاجْعَلْنِي مِنْ وَرَثَةِ جَنَّةِ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عليه‌السلام أنّه أراد به النبي صلى الله عليه و آله وروي عنه عليه‌السلام أنّه أراد به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عرضت على إبراهيم ولاية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ذرّيتي ففعل اللّه ذلك</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حديث طويل في آخره بيان ما جرى منه عليه‌السلام أيّام تزويج فاطمة عليهاالسلام من علي عليه‌السلام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عليا كيف وجدت أهلك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طاعة اللّه ، وسأل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بعل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شملهما وألّف بين قلوبهما واجعلهما وذرّيتهما من ورثة جنّة </w:t>
      </w:r>
    </w:p>
    <w:p>
      <w:pPr>
        <w:pStyle w:val="BookText"/>
        <w:rPr/>
      </w:pPr>
      <w:r>
        <w:rPr>
          <w:rFonts w:ascii="Amiri" w:hAnsi="Amiri" w:eastAsia="Amiri" w:cs="Amiri"/>
          <w:color w:val="111111"/>
          <w:sz w:val="28"/>
          <w:sz w:val="28"/>
          <w:szCs w:val="28"/>
          <w:rtl w:val="true"/>
          <w:lang w:bidi="ar-SA"/>
        </w:rPr>
        <w:t>النعيم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ربّي اجعل لسان صدق عليّا</w:t>
      </w:r>
    </w:p>
    <w:p>
      <w:pPr>
        <w:pStyle w:val="BookText"/>
        <w:rPr/>
      </w:pPr>
      <w:r>
        <w:rPr>
          <w:rFonts w:ascii="Amiri" w:hAnsi="Amiri" w:eastAsia="Amiri" w:cs="Amiri"/>
          <w:color w:val="111111"/>
          <w:sz w:val="28"/>
          <w:sz w:val="28"/>
          <w:szCs w:val="28"/>
          <w:rtl w:val="true"/>
          <w:lang w:bidi="ar-SA"/>
        </w:rPr>
        <w:t>لي في الآخرين من أوليائي</w:t>
      </w:r>
    </w:p>
    <w:p>
      <w:pPr>
        <w:pStyle w:val="BookText"/>
        <w:rPr/>
      </w:pPr>
      <w:r>
        <w:rPr>
          <w:rFonts w:ascii="Amiri" w:hAnsi="Amiri" w:eastAsia="Amiri" w:cs="Amiri"/>
          <w:color w:val="111111"/>
          <w:sz w:val="28"/>
          <w:sz w:val="28"/>
          <w:szCs w:val="28"/>
          <w:rtl w:val="true"/>
          <w:lang w:bidi="ar-SA"/>
        </w:rPr>
        <w:t>جاء إنّ اللسان فيها علي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لخليل الرحمن عند الدعاء </w:t>
      </w:r>
      <w:bookmarkStart w:id="180" w:name="pg7101_93306"/>
    </w:p>
    <w:p>
      <w:pPr>
        <w:pStyle w:val="Heading3"/>
        <w:numPr>
          <w:ilvl w:val="2"/>
          <w:numId w:val="1"/>
        </w:numPr>
        <w:rPr/>
      </w:pPr>
      <w:bookmarkStart w:id="181" w:name="__RefHeading___Toc3649354_372815092"/>
      <w:bookmarkStart w:id="182" w:name="_Toc60"/>
      <w:bookmarkEnd w:id="180"/>
      <w:bookmarkEnd w:id="181"/>
      <w:r>
        <w:rPr/>
        <w:t>50</w:t>
      </w:r>
      <w:r>
        <w:rPr>
          <w:rtl w:val="true"/>
        </w:rPr>
        <w:t xml:space="preserve">- </w:t>
      </w:r>
      <w:r>
        <w:rPr>
          <w:rtl w:val="true"/>
        </w:rPr>
        <w:t>وَأَنذِرْ عَشِيرَتَكَ الْأَقْرَبِينَ</w:t>
      </w:r>
      <w:bookmarkEnd w:id="182"/>
    </w:p>
    <w:p>
      <w:pPr>
        <w:pStyle w:val="BookText"/>
        <w:rPr/>
      </w:pPr>
      <w:r>
        <w:rPr>
          <w:rFonts w:ascii="Amiri" w:hAnsi="Amiri" w:eastAsia="Amiri" w:cs="Amiri"/>
          <w:color w:val="111111"/>
          <w:sz w:val="28"/>
          <w:sz w:val="28"/>
          <w:szCs w:val="28"/>
          <w:rtl w:val="true"/>
          <w:lang w:bidi="ar-SA"/>
        </w:rPr>
        <w:t>وَأَنذِرْ عَشِيرَتَكَ الْأَقْرَبِينَ</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ورهطك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بمكّة ، فجمع رسول اللّه صلى الله عليه و آله بني هاشم وهم أربعون رجلاً كلّ واحد منهم يأكل الجذع ويشرب القربة فاتّخذ لهم طعاما يسيرا بحسب ما أمكن فأكلوا حتّى شبعوا ،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وصيّي ووزيري وخليفتي ؟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جزما سحركم محمّد فتفرّقوا ، فلمّا كان اليوم الثاني أمر رسول اللّه صلى الله عليه و آله ففعل بهم مثل ذلك ، ثمّ سقاهم اللبن حتّى رووا ،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يكون وصيّي ووزيري وخليفتي ؟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جزما سحركم محمّد فتفرّقوا ، فلمّا كان اليوم الثالث أمر رسول اللّه صلى الله عليه و آله ففعل لهم مثل ذلك ، ثمّ سقاهم اللبن ،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يكون وصيّي ووزيري وينجز عداتي ويقضي دَيني ؟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أصغرهم سنّا وأحمشهم ساقا وأقلّهم مالاً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عبداللّه بن الحارث بن نوفل ، عن 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رهطك المخلصين </w:t>
      </w:r>
    </w:p>
    <w:p>
      <w:pPr>
        <w:pStyle w:val="BookText"/>
        <w:rPr/>
      </w:pPr>
      <w:r>
        <w:rPr>
          <w:rFonts w:ascii="Amiri" w:hAnsi="Amiri" w:eastAsia="Amiri" w:cs="Amiri"/>
          <w:color w:val="111111"/>
          <w:sz w:val="28"/>
          <w:sz w:val="28"/>
          <w:szCs w:val="28"/>
          <w:rtl w:val="true"/>
          <w:lang w:bidi="ar-SA"/>
        </w:rPr>
        <w:t xml:space="preserve">دعا رسول اللّه صلى الله عليه و آله بني عبدالمطّلب وهم إذ ذاك أربعون رجلاً يزيدون رجلاً وينقصون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أخي ووارثي ووزيري ووصيّي وخليفتي فيكم بعدي ؟ فعرض عليهم ذلك رجلاً رجلاً كلّهم يأبى ذلك حتّى أتى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 فقال النبي لبني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ووارثي ووزيري وخليفتي فيكم بعدي ، فقام القوم يضحك بعضهم إلى بعض ويقولون لأبي طالب قد أمرك أن تسمع وتطيع لهذا الغلام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المأثور عن البراء بن عازب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جمع رسول اللّه صلى الله عليه و آله بني عبدالمطّلب وهم يومئذ أربعون رجلاً الرجل منهم يأكل المسنّة ويشرب العس</w:t>
      </w:r>
      <w:r>
        <w:rPr>
          <w:rStyle w:val="FootnoteAnchor"/>
          <w:rtl w:val="true"/>
        </w:rPr>
        <w:footnoteReference w:id="649"/>
      </w:r>
      <w:r>
        <w:rPr>
          <w:rFonts w:ascii="Amiri" w:hAnsi="Amiri" w:eastAsia="Amiri" w:cs="Amiri"/>
          <w:color w:val="111111"/>
          <w:sz w:val="28"/>
          <w:sz w:val="28"/>
          <w:szCs w:val="28"/>
          <w:rtl w:val="true"/>
          <w:lang w:bidi="ar-SA"/>
        </w:rPr>
        <w:t xml:space="preserve">، فأمر عليا عليه‌السلام برجل شاة فأدمها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بسم اللّه فدنا القوم عشرة عشرة فأكلوا حتّى صدروا ، ثمّ دعا بقعب</w:t>
      </w:r>
      <w:r>
        <w:rPr>
          <w:rStyle w:val="FootnoteAnchor"/>
          <w:rtl w:val="true"/>
        </w:rPr>
        <w:footnoteReference w:id="650"/>
      </w:r>
      <w:r>
        <w:rPr>
          <w:rFonts w:ascii="Amiri" w:hAnsi="Amiri" w:eastAsia="Amiri" w:cs="Amiri"/>
          <w:color w:val="111111"/>
          <w:sz w:val="28"/>
          <w:sz w:val="28"/>
          <w:szCs w:val="28"/>
          <w:rtl w:val="true"/>
          <w:lang w:bidi="ar-SA"/>
        </w:rPr>
        <w:t xml:space="preserve">من لبن فجرع منه جرعة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اشربوا بسم اللّه فشربوا حتّى رووا ، فبدرهم أبو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سحركم به الرجل ، فسكت صلى الله عليه و آله يومئذ ولم يتكلّم ، ثمّ دعاهم من الغد على مثل ذلك من الطعام والشراب ، ثمّ أنذرهم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عبدالمطّلب إنّي أنا النذير إليكم من اللّه عزّوجلّ والبشير فاسلموا وأطيعوني تهتدوا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يؤاخيني ويؤازرني ويكون وليّي ووصيّي من بعدي وخليفتي في أهلي ويقضي دَيني ؟ فسكت القوم فأعادها ثلاثا كلّ ذلك سكت القوم ، ويقول علي عليه‌السلام 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الثالثة أنت ، فقام القوم وهم يقولون لأبي طالب أطع </w:t>
      </w:r>
    </w:p>
    <w:p>
      <w:pPr>
        <w:pStyle w:val="BookText"/>
        <w:rPr/>
      </w:pPr>
      <w:r>
        <w:rPr>
          <w:rFonts w:ascii="Amiri" w:hAnsi="Amiri" w:eastAsia="Amiri" w:cs="Amiri"/>
          <w:color w:val="111111"/>
          <w:sz w:val="28"/>
          <w:sz w:val="28"/>
          <w:szCs w:val="28"/>
          <w:rtl w:val="true"/>
          <w:lang w:bidi="ar-SA"/>
        </w:rPr>
        <w:t>ابنك فقد أُمّر عليك</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الثعلبي في تفسيره ، وروى عن أبي رافع هذه القصّة وأنّه جمعهم في الشعب ، فصنع لهم رجل شاة فأكلوا حتّى تضلّعوا وسقاهم عسا فشربوا كلّهم حتّى رووا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أنذر عشيرتي الأقربين وأنتم عشيرتي ورهطي ، وإنّ اللّه لم يبعث نبيا إلاّ جعل له من أهله أخا ووزيرا ووارثا ووصيّا وخليفة في أهله ،فأيّكم يقوم ويبايعني على أنّه أخي ووارثي ووزيري ووصيّي ، ويكون منّي بمنزلة هارون من موسى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دنا منه ففتح فاه ومجّ في فيه من ريقه وتفل بين كتفيه وثدييه ،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ما حبوت به</w:t>
      </w:r>
      <w:r>
        <w:rPr>
          <w:rStyle w:val="FootnoteAnchor"/>
          <w:rtl w:val="true"/>
        </w:rPr>
        <w:footnoteReference w:id="652"/>
      </w:r>
      <w:r>
        <w:rPr>
          <w:rFonts w:ascii="Amiri" w:hAnsi="Amiri" w:eastAsia="Amiri" w:cs="Amiri"/>
          <w:color w:val="111111"/>
          <w:sz w:val="28"/>
          <w:sz w:val="28"/>
          <w:szCs w:val="28"/>
          <w:rtl w:val="true"/>
          <w:lang w:bidi="ar-SA"/>
        </w:rPr>
        <w:t xml:space="preserve">أين عمّك إن أجابك فملأت فاه ووجهه بزاقا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 حكمة وعلما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ورهطك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وجعفر والحسن والحسين والأئمّة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رحمه‌الله ، عن محمّد بن الحسين الخثعمي ، عن عبّاد بن يعقوب ، عن الحسن بن حمّاد ، عن أبي الجارود ، عن أبي جعفر عليه‌السلام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ورهطك منهم المخلصين </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وجعفر </w:t>
      </w:r>
    </w:p>
    <w:p>
      <w:pPr>
        <w:pStyle w:val="BookText"/>
        <w:rPr/>
      </w:pPr>
      <w:r>
        <w:rPr>
          <w:rFonts w:ascii="Amiri" w:hAnsi="Amiri" w:eastAsia="Amiri" w:cs="Amiri"/>
          <w:color w:val="111111"/>
          <w:sz w:val="28"/>
          <w:sz w:val="28"/>
          <w:szCs w:val="28"/>
          <w:rtl w:val="true"/>
          <w:lang w:bidi="ar-SA"/>
        </w:rPr>
        <w:t xml:space="preserve">والحسن والحسين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أخبرني الحسين بن محمّد بن الحسين ، حدّثنا موسى بن محمّد ، حدّثنا الحسن بن علي بن شبيب المعمّري ، حدّثنا عبّاد بن يعقوب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عنه بحذف السند أمين الإسلام الطبرسي في تفسير الآية الكريمة من 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عن الثعلبي حرفيا يحيى بن الحسن في الفصل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الوحي المبين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العمدة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بسنده عنه السيّد الأجل عبداللّه بن حمزة في أوائل فضائل علي عليه‌السلام من 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عن الثعلبي البحراني في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رواه عنه المجلسي في 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علي عليه‌السلام من كتاب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وقريبا منه رواه بسند آخر محمّد بن العبّاس بن الماهيار كما في أواسط الباب الثاني من كتاب 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ابن فنجويه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محمّد بن علي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شبيب المعمري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ترجمه أيضا ابن عدي في كتاب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 عن صباح بن يحيى المزني ، عن زكريا بن ميسرة ، عن أبي</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رسول اللّه صلى الله عليه و آله بني عبدالمطّلب وهم يومئذ أربعون رجلاً ، الرجل منهم يأكل المسنّة ويشرب العسّ ، فأمر عليا برجل شاة فآدمها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القوم عشرة عشرة فأكلوا حتّى صدروا ، ثمّ دعا بقعب من لبن فجرع منه جرعة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ببسم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فشرب القوم حتّى رووا فبدرهم أبو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أسحركم به الرجل</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النبي صلى الله عليه و آله يومئذ فلم يتكلّم ، ثمّ دعاهم من الغد على مثل ذلك من الطعام والشراب ثمّ أنذرهم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عبدالمطّلب إنّي أنا النذير إليكم من اللّه عزّوجلّ ، والبشير بما لم يجيء به أحد</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ورواه أيضا ابن عساكر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وتواليه من ترجمة أمير المؤمنين عليه‌السلام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سبعة ، وقال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 أنبأنا عبداللّه بن أحمد ، أنبأنا أبو الحسن علي بن موسى بن السمسار ، أنبأنا محمّد بن يوسف ، أنبأنا أحمد بن الفضل الطبري ، أنبأنا أحمد بن حسين ، أنبأنا عبدالعزيز بن أحمد بن يحيى الجلودي البصري أنبأنا محمّد بن زكريا الغلابي ، أنبأنا محمّد بن عبّاد بن آدم ، أنبأنا نصر بن سليمان ، أنبأنا محمّد بن إسحاق ، عن عبدالغفّار بن القاسم ، عن المنهال بن عمرو ، عن عبداللّه بن الحرث بن عبدالمطّلب عن عبداللّه بن عبّاس ، عن علي بن أبي طالب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وساق الخبر مثل ما في المتن ومثل ما تقدّم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موسى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محمّد بن يوسف ، أنبأنا أبو الحسن محمّد بن أحمد بن عبداللّه بن علي بن عبيداللّه بن الحسن بن جعفر بن الحسن بن الحسن بن علي بن أبي طالب ، أنبأنا أبو العبّاس أحمد بن محمّد بن سعيد الهمداني ، أنبأنا أبو الحسن أحمد بن يعقوب الجعفي أنبأنا علي بن الحسن بن الحسين بن علي بن الحسين ، أنبأنا إسماعيل بن محمّد بن عبداللّه بن علي بن الحسين بن علي ، حدّثني إسماعيل بن الحكم الرافعي ، عن عبداللّه بن عبيداللّه بن أبي رافع ،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 آله بني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يومئذ أربعون رجلاً ، وإن كان منهم لمن يأكل الجذعة ؛ ويشرب الفرق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عبدالمطّلب إنّ اللّه لم يبعث رسولاً إلاّ جعل له من أهله أخا ووزيرا ووارثا ووصيّا ومنجزا لعداته وقاضيا لدينه ، فمن منكم يبايعني على أن يكون أخي ووزيري ومنجز عداتي وقاضي دَيني ؛ فقام إليه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أصغرهم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اجعلس وقدّم إليهم الجذعة والفرق من اللبن ، فصدروا عنه حتّى أنهلهم وفضل منه فضلة ، فلمّا كان في اليوم الثاني أعاد عليهم القول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عبداللّه المطّلب كونوا في الإسلام رؤوسا ولا تكونوا أذنابا ، فمن منكم يبايعني على أن يكون أخي ووزيري ووصيّي وقاضي دَيني ومنجز عداتي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فلمّا كان في اليوم الثالث أعاد عليهم القول فقام علي بن أبي طالب فبايعه من بينهم فتفل في فيه ،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جزيت به ابن عمّك إذ أجابك إلى ما دعوته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 فاه بصاقا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بسنده عن أبي رافع محمّد بن العبّاس بن الماهيار كما في تفسير الآية الكريمة من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جئتكم بالدنيا والآخرة فأسلموا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وأطيعوني تهتدوا ، ومن يؤاخيني منكم ويؤازرني ؟ ويكون وليّي ووصيّي بعدي </w:t>
      </w:r>
    </w:p>
    <w:p>
      <w:pPr>
        <w:pStyle w:val="BookText"/>
        <w:rPr/>
      </w:pPr>
      <w:r>
        <w:rPr>
          <w:rFonts w:ascii="Amiri" w:hAnsi="Amiri" w:eastAsia="Amiri" w:cs="Amiri"/>
          <w:color w:val="111111"/>
          <w:sz w:val="28"/>
          <w:sz w:val="28"/>
          <w:szCs w:val="28"/>
          <w:rtl w:val="true"/>
          <w:lang w:bidi="ar-SA"/>
        </w:rPr>
        <w:t xml:space="preserve">وخليفتي في أهلي ويقضي دَيني ؟ فسكت القوم ، وأعاد ذلك ثلاثا كلّ ذلك يسكت القوم ويقول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وهم 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فقد أمّره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المعقوفين قد أسقطه المبطلون من النسخة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موجود في الأزهرية والحديث رواه أيضا بسنده عن أبي رافع محمّد بن العبّاس بن الماهيار كما في تفسير الآية الكريمة من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وقريبا من حديث أبي رافع هذا رواه أيضا الحافظ ابن عساكر بسنده عن علي عليه‌السلام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عليه‌السلام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وأشار إليه أيضا البخاري في ترجمة عبّاد بن عبداللّه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عدي في ترجمة عبّاد بن عبداللّه من كتاب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الذي ذكره البخاري لعبّاد هذا سمع من المنهال بن عمرو ،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وأيضا 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إبراهيم بن جعفر ، أنبأنا أبو الفضل أحمد بن عبدالمنعم بن أحمد بن بندار ، أنبأنا أبو الحسن العتيقي أنبأنا أبو الحسن الدارقطني ، أنبأنا أحمد بن محمّد بن سعيد ، أنبأنا جعفر بن عبداللّه بن جعفر المحمّدي أنبأنا عمر بن علي بن عمر بن علي بن الحسين بن علي بن أبي طالب عن أبيه عن علي بن الحسين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بعد ما بايع الناس أبا بكر ، فسمعت أبا بكر يقول </w:t>
      </w:r>
    </w:p>
    <w:p>
      <w:pPr>
        <w:pStyle w:val="BookText"/>
        <w:rPr/>
      </w:pPr>
      <w:r>
        <w:rPr>
          <w:rFonts w:ascii="Amiri" w:hAnsi="Amiri" w:eastAsia="Amiri" w:cs="Amiri"/>
          <w:color w:val="111111"/>
          <w:sz w:val="28"/>
          <w:sz w:val="28"/>
          <w:szCs w:val="28"/>
          <w:rtl w:val="true"/>
          <w:lang w:bidi="ar-SA"/>
        </w:rPr>
        <w:t xml:space="preserve">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هل تعلم أنّ رسول اللّه صلى الله عليه و آله جمع بني عبدالمطّلب وأولادهم وأنت فيهم وجمعكم دون قريش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عبدالمطّلب إنّه لم يبعث اللّه نبيّا إلاّ جعل له من أهله أخا ووزيرا ووصيّا وخليفة في أهله ، فمن منكم يبايعني على أن يكون أخي ووزيري ووصيّي وخليفتي في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منكم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عبدالمطّلب كونوا في الإسلام رؤوسا ولا تكونوا أذنابا ، واللّه ليقومنّ قائمكم أو لتكوننّ في غيركم ثمّ لتندمنّ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من بينكم فبايعه على ما شرط له ودعا إليه ، أتعلم هذا من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الخصائص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 بيروت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الفضل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عفّان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 عن عثمان بن المغيرة ، عن أبي 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ربيعة بن ناجذ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لعلي بن أبي طالب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بم ورثت ابن عمّك دون أعمامك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 آله بني عبدالمطّلب فصنع لهم مدّا من الطعام فأكلوا حتّى شبعوا وبقيالطعام كما هو كأنّه لم يمسّ ثمّ دعا بغمر فشربوا حتّى رووا وبقي الشراب كأنّه لم يمسّ أو لم يشرب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عبدالمطّلب إنّي بعثت إليكم خاصّة وإلى الناس عامّة وقد رأيتم من هذه الآية ما قد رأيتم وأيّكم يبايعني على أن يكون أخي وصاحبي ووارثي ؟ فلم يقم إليه أحد فقمت إليه وكنت أصغر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حتّى كان في الثالثة ضرب بيده على يدي ثمّ قال علي فبذلك ورثت ابن عمّي دون عمّي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الطبري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آمن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زكريا بن يحيى الضرير ، عن عفّان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عن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في تاريخ الطبري أتمّ وأشمل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المتّقي عن الطبري في كنز العمّال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حذف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عن أحمد وابن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جرير ، ومردويه وأبي حاتم وأبي نعيم والبيهقي في السنن الكبرى ودلائل النبوّة بصورة تفصيلية ، وذكره في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بأخصر منه ، عن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البحراني في 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غاية المرام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محمّد بن العبّاس في تفسير الآية الكريمة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في علي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أواسط الباب الثاني من كتاب 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بن الحكم الحبري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زكريا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عفّان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أحمد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قالوا أخبرنا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عبدالعزيز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زكريا ، حدّثنا عبدالواحد بن غياث قالا حدّثنا أبو عوانة عن عثمان بن المغيرة عن أبي صادق عن ربيعة بن ناجد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بم ورثت ابن عمّك دون عمّك العبّاس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قالها ثلاث مرّات حتّى اشرأبّ الناس ونشروا آذانهم ثمّ قال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عبدالمطّلب كلّهم يأكل الجذعة </w:t>
      </w:r>
    </w:p>
    <w:p>
      <w:pPr>
        <w:pStyle w:val="BookText"/>
        <w:rPr/>
      </w:pPr>
      <w:r>
        <w:rPr>
          <w:rFonts w:ascii="Amiri" w:hAnsi="Amiri" w:eastAsia="Amiri" w:cs="Amiri"/>
          <w:color w:val="111111"/>
          <w:sz w:val="28"/>
          <w:sz w:val="28"/>
          <w:szCs w:val="28"/>
          <w:rtl w:val="true"/>
          <w:lang w:bidi="ar-SA"/>
        </w:rPr>
        <w:t xml:space="preserve">ويشرب الفرق فصنع لهم مدّا من طعام فأكلوا حتّى شبعوا وبقى الطعام كما هو كأنّه لم يمسّ ثمّ دعا بغمر فشربوا منه حتّى رووا وبقي الشراب كأنّه لم يمسّ ولم يشرب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عبدالمطّلب إنّي بعثت إليكم خاصّة وإلى الناس عامّة وقد رأيتم من هذه الآية ما رأيت فأيّكم يبايعني على أن يكون أخي وصاحبي ووارثي ؟ فلم يقم إليه أحد ، فقمت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أصغر القوم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ثلاث مرّات كلّ ذلك أقوم إليه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كانت الثالثة ضرب يده على 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عمّي دون عمّي</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طه غداة أُوحي إليه</w:t>
      </w:r>
    </w:p>
    <w:p>
      <w:pPr>
        <w:pStyle w:val="BookText"/>
        <w:rPr/>
      </w:pPr>
      <w:r>
        <w:rPr>
          <w:rFonts w:ascii="Amiri" w:hAnsi="Amiri" w:eastAsia="Amiri" w:cs="Amiri"/>
          <w:color w:val="111111"/>
          <w:sz w:val="28"/>
          <w:sz w:val="28"/>
          <w:szCs w:val="28"/>
          <w:rtl w:val="true"/>
          <w:lang w:bidi="ar-SA"/>
        </w:rPr>
        <w:t>قم وأنذر عشيرة الأقرباء</w:t>
      </w:r>
    </w:p>
    <w:p>
      <w:pPr>
        <w:pStyle w:val="BookText"/>
        <w:rPr/>
      </w:pPr>
      <w:r>
        <w:rPr>
          <w:rFonts w:ascii="Amiri" w:hAnsi="Amiri" w:eastAsia="Amiri" w:cs="Amiri"/>
          <w:color w:val="111111"/>
          <w:sz w:val="28"/>
          <w:sz w:val="28"/>
          <w:szCs w:val="28"/>
          <w:rtl w:val="true"/>
          <w:lang w:bidi="ar-SA"/>
        </w:rPr>
        <w:t>من وصيّي منكم وقاضي ديوني</w:t>
      </w:r>
    </w:p>
    <w:p>
      <w:pPr>
        <w:pStyle w:val="BookText"/>
        <w:rPr/>
      </w:pPr>
      <w:r>
        <w:rPr>
          <w:rFonts w:ascii="Amiri" w:hAnsi="Amiri" w:eastAsia="Amiri" w:cs="Amiri"/>
          <w:color w:val="111111"/>
          <w:sz w:val="28"/>
          <w:sz w:val="28"/>
          <w:szCs w:val="28"/>
          <w:rtl w:val="true"/>
          <w:lang w:bidi="ar-SA"/>
        </w:rPr>
        <w:t>وعداتي من سائر الغرماء</w:t>
      </w:r>
    </w:p>
    <w:p>
      <w:pPr>
        <w:pStyle w:val="BookText"/>
        <w:rPr/>
      </w:pPr>
      <w:r>
        <w:rPr>
          <w:rFonts w:ascii="Amiri" w:hAnsi="Amiri" w:eastAsia="Amiri" w:cs="Amiri"/>
          <w:color w:val="111111"/>
          <w:sz w:val="28"/>
          <w:sz w:val="28"/>
          <w:szCs w:val="28"/>
          <w:rtl w:val="true"/>
          <w:lang w:bidi="ar-SA"/>
        </w:rPr>
        <w:t>وهو يمسي في جنّة الخلد صنوي</w:t>
      </w:r>
    </w:p>
    <w:p>
      <w:pPr>
        <w:pStyle w:val="BookText"/>
        <w:rPr/>
      </w:pPr>
      <w:r>
        <w:rPr>
          <w:rFonts w:ascii="Amiri" w:hAnsi="Amiri" w:eastAsia="Amiri" w:cs="Amiri"/>
          <w:color w:val="111111"/>
          <w:sz w:val="28"/>
          <w:sz w:val="28"/>
          <w:szCs w:val="28"/>
          <w:rtl w:val="true"/>
          <w:lang w:bidi="ar-SA"/>
        </w:rPr>
        <w:t>وهو بعدي من أفضل الخلفاء</w:t>
      </w:r>
    </w:p>
    <w:p>
      <w:pPr>
        <w:pStyle w:val="BookText"/>
        <w:rPr/>
      </w:pPr>
      <w:r>
        <w:rPr>
          <w:rFonts w:ascii="Amiri" w:hAnsi="Amiri" w:eastAsia="Amiri" w:cs="Amiri"/>
          <w:color w:val="111111"/>
          <w:sz w:val="28"/>
          <w:sz w:val="28"/>
          <w:szCs w:val="28"/>
          <w:rtl w:val="true"/>
          <w:lang w:bidi="ar-SA"/>
        </w:rPr>
        <w:t>فغداهم ؟؟؟ طويل وكانوا</w:t>
      </w:r>
    </w:p>
    <w:p>
      <w:pPr>
        <w:pStyle w:val="BookText"/>
        <w:rPr/>
      </w:pPr>
      <w:r>
        <w:rPr>
          <w:rFonts w:ascii="Amiri" w:hAnsi="Amiri" w:eastAsia="Amiri" w:cs="Amiri"/>
          <w:color w:val="111111"/>
          <w:sz w:val="28"/>
          <w:sz w:val="28"/>
          <w:szCs w:val="28"/>
          <w:rtl w:val="true"/>
          <w:lang w:bidi="ar-SA"/>
        </w:rPr>
        <w:t>أربعينا من خيرة العظماء</w:t>
      </w:r>
    </w:p>
    <w:p>
      <w:pPr>
        <w:pStyle w:val="BookText"/>
        <w:rPr/>
      </w:pPr>
      <w:r>
        <w:rPr>
          <w:rFonts w:ascii="Amiri" w:hAnsi="Amiri" w:eastAsia="Amiri" w:cs="Amiri"/>
          <w:color w:val="111111"/>
          <w:sz w:val="28"/>
          <w:sz w:val="28"/>
          <w:szCs w:val="28"/>
          <w:rtl w:val="true"/>
          <w:lang w:bidi="ar-SA"/>
        </w:rPr>
        <w:t>وهو نودي بعد المقال ثلاثا</w:t>
      </w:r>
    </w:p>
    <w:p>
      <w:pPr>
        <w:pStyle w:val="BookText"/>
        <w:rPr/>
      </w:pPr>
      <w:r>
        <w:rPr>
          <w:rFonts w:ascii="Amiri" w:hAnsi="Amiri" w:eastAsia="Amiri" w:cs="Amiri"/>
          <w:color w:val="111111"/>
          <w:sz w:val="28"/>
          <w:sz w:val="28"/>
          <w:szCs w:val="28"/>
          <w:rtl w:val="true"/>
          <w:lang w:bidi="ar-SA"/>
        </w:rPr>
        <w:t>بثلاث من سيّد الأوصياء</w:t>
      </w:r>
    </w:p>
    <w:p>
      <w:pPr>
        <w:pStyle w:val="BookText"/>
        <w:rPr/>
      </w:pPr>
      <w:r>
        <w:rPr>
          <w:rFonts w:ascii="Amiri" w:hAnsi="Amiri" w:eastAsia="Amiri" w:cs="Amiri"/>
          <w:color w:val="111111"/>
          <w:sz w:val="28"/>
          <w:sz w:val="28"/>
          <w:szCs w:val="28"/>
          <w:rtl w:val="true"/>
          <w:lang w:bidi="ar-SA"/>
        </w:rPr>
        <w:t>أنا للأمر ضامن ووليّ</w:t>
      </w:r>
    </w:p>
    <w:p>
      <w:pPr>
        <w:pStyle w:val="BookText"/>
        <w:rPr/>
      </w:pPr>
      <w:r>
        <w:rPr>
          <w:rFonts w:ascii="Amiri" w:hAnsi="Amiri" w:eastAsia="Amiri" w:cs="Amiri"/>
          <w:color w:val="111111"/>
          <w:sz w:val="28"/>
          <w:sz w:val="28"/>
          <w:szCs w:val="28"/>
          <w:rtl w:val="true"/>
          <w:lang w:bidi="ar-SA"/>
        </w:rPr>
        <w:t>ووصي ياخاتم الأنبياء</w:t>
      </w:r>
    </w:p>
    <w:p>
      <w:pPr>
        <w:pStyle w:val="BookText"/>
        <w:rPr/>
      </w:pPr>
      <w:r>
        <w:rPr>
          <w:rFonts w:ascii="Amiri" w:hAnsi="Amiri" w:eastAsia="Amiri" w:cs="Amiri"/>
          <w:color w:val="111111"/>
          <w:sz w:val="28"/>
          <w:sz w:val="28"/>
          <w:szCs w:val="28"/>
          <w:rtl w:val="true"/>
          <w:lang w:bidi="ar-SA"/>
        </w:rPr>
        <w:t>وردتنا من الروايا خمس</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في ثبوت عهد الولاء </w:t>
      </w:r>
      <w:bookmarkStart w:id="183" w:name="pg7101_93316"/>
    </w:p>
    <w:p>
      <w:pPr>
        <w:pStyle w:val="Heading3"/>
        <w:numPr>
          <w:ilvl w:val="2"/>
          <w:numId w:val="1"/>
        </w:numPr>
        <w:rPr/>
      </w:pPr>
      <w:bookmarkStart w:id="184" w:name="__RefHeading___Toc3649356_372815092"/>
      <w:bookmarkStart w:id="185" w:name="_Toc61"/>
      <w:bookmarkEnd w:id="183"/>
      <w:bookmarkEnd w:id="184"/>
      <w:r>
        <w:rPr/>
        <w:t>51</w:t>
      </w:r>
      <w:r>
        <w:rPr>
          <w:rtl w:val="true"/>
        </w:rPr>
        <w:t xml:space="preserve">- </w:t>
      </w:r>
      <w:r>
        <w:rPr>
          <w:rtl w:val="true"/>
        </w:rPr>
        <w:t>وَإِذَا وَقَعَ الْقَوْلُ عَلَيْهِمْ أَخْرَجْنَا</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ascii="Amiri" w:hAnsi="Amiri" w:eastAsia="Amiri" w:cs="Amiri"/>
          <w:color w:val="111111"/>
          <w:sz w:val="28"/>
          <w:sz w:val="28"/>
          <w:szCs w:val="28"/>
          <w:rtl w:val="true"/>
          <w:lang w:bidi="ar-SA"/>
        </w:rPr>
        <w:t xml:space="preserve">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الحلبي ، عن عبداللّه بن محمّد الزيّات ، عن محمّد بن عبدالحميد ، عن مفضّل بن صالح ، عن جابر بن يزيد ، عن أبي عبداللّه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عليه‌السلام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دابّة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حاتم ، عن إسماعيل بن إسحاق الراشدي ، عن خالد بن مخلّد ، عن عبدالكريم بن يعقوب الجعفي ، عن جابر بن يزيد ، عن أبي عبداللّه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ثلاثا قبل أن يدخل عليَّ وعليك داخل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عبداللّه ، وأنا دابّة الأرض صدقها وعدلها ، وأخو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بأنف المهدي وعينيه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الحسن الفقيه ، عن أحمد بن عبيد بن ناصح ، عن الحسين بن علوان ، عن سعد بن طريف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p>
    <w:p>
      <w:pPr>
        <w:pStyle w:val="BookText"/>
        <w:rPr/>
      </w:pPr>
      <w:r>
        <w:rPr>
          <w:rFonts w:ascii="Amiri" w:hAnsi="Amiri" w:eastAsia="Amiri" w:cs="Amiri"/>
          <w:color w:val="111111"/>
          <w:sz w:val="28"/>
          <w:sz w:val="28"/>
          <w:szCs w:val="28"/>
          <w:rtl w:val="true"/>
          <w:lang w:bidi="ar-SA"/>
        </w:rPr>
        <w:t xml:space="preserve">أمير المؤمنين عليه‌السلام وهو يأكل خبزا وخلاًّ وزيتا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الدابّة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دابّة تأكل خبزا وخلاًّ وزيتا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 عن محمّد بن عيسى ، عن يونس بن عبدالرحمن ، عن سماعة بن مهران ، عن المفضّل بن مزيد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الشيعة تزعمون أنّ عليا دابّة الأرض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 واليهود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رأس الجالوت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تجدون دابّة الأرض عندكم مكتوبة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 أتدري ما اسمها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اسمها إيليا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ياأصبغ ما أقرب إيليا من عليّا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إبراهيم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في الخبر أنّها نزلت في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في الخبر أنّ رسول اللّه صلى الله عليه و آله انتهى إلى أمير المؤمنين عليه‌السلام وهو راقد في المسجد قد جمع رملاً ووضع رأسه عليه ، فحرّكه رسول اللّه صلى الله عليه و آله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يادابّة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أيسمّي بعضنا بعضا بهذا الاسم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ما هي إلاّ له خاصّة ، وهو الدابّة التي ذكرها اللّه في كتابه ،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إذا كان آخر الزمان أخرجك اللّه في أحسن صورة ومعك ميسم فتسمّ به أعداءك</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p>
    <w:p>
      <w:pPr>
        <w:pStyle w:val="BookText"/>
        <w:rPr/>
      </w:pPr>
      <w:r>
        <w:rPr>
          <w:rFonts w:ascii="Amiri" w:hAnsi="Amiri" w:eastAsia="Amiri" w:cs="Amiri"/>
          <w:color w:val="111111"/>
          <w:sz w:val="28"/>
          <w:sz w:val="28"/>
          <w:szCs w:val="28"/>
          <w:rtl w:val="true"/>
          <w:lang w:bidi="ar-SA"/>
        </w:rPr>
        <w:t xml:space="preserve">هذا الاسم إلاّ لعلي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أمير المؤمنين عليه‌السلام يرجع إلى الدنيا إمّا عند ظهور القائم عليه‌السلام أو قبله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بذلك أخبار ودلّت عليه آثار ؛ ويدلّ على الرجعة وصحّتها قوله سبحانه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186" w:name="pg7101_93319"/>
    </w:p>
    <w:p>
      <w:pPr>
        <w:pStyle w:val="Heading3"/>
        <w:numPr>
          <w:ilvl w:val="2"/>
          <w:numId w:val="1"/>
        </w:numPr>
        <w:rPr/>
      </w:pPr>
      <w:bookmarkStart w:id="187" w:name="__RefHeading___Toc3649358_372815092"/>
      <w:bookmarkStart w:id="188" w:name="_Toc62"/>
      <w:bookmarkEnd w:id="186"/>
      <w:bookmarkEnd w:id="187"/>
      <w:r>
        <w:rPr/>
        <w:t>52</w:t>
      </w:r>
      <w:r>
        <w:rPr>
          <w:rtl w:val="true"/>
        </w:rPr>
        <w:t xml:space="preserve">- </w:t>
      </w:r>
      <w:r>
        <w:rPr>
          <w:rtl w:val="true"/>
        </w:rPr>
        <w:t>أَفَمَنْ وَعَدْنَاهُ وَعْدا حَسَنا فَهُوَ</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وَعَدْنَاهُ وَعْدا حَسَنا فَهُوَ لاَقِيهِ كَمَنْ مَتَّعْنَاهُ مَتَاعَ الْحَيَاةِ الدُّنْيَا ثُمَّ هُوَ يَوْمَ الْقِيَامَةِ مِنْ الْمُحْضَرِينَ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ascii="Amiri" w:hAnsi="Amiri" w:eastAsia="Amiri" w:cs="Amiri"/>
          <w:color w:val="111111"/>
          <w:sz w:val="28"/>
          <w:sz w:val="28"/>
          <w:szCs w:val="28"/>
          <w:rtl w:val="true"/>
          <w:lang w:bidi="ar-SA"/>
        </w:rPr>
        <w:t xml:space="preserve">قال محمّد بن العبّاس رحمه‌الله حدّثنا عبدالعزيز بن يحيى ، عن هشام بن علي ، عن إسماعيل بن علي المعلِّم ، عن بدل بن المحبّر ، عن شعبة ، عن أبان بن تغلب ،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 حَسَنا 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وحمزة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الحسن بن أبي الحسن الديلمي رحمه‌اللهبإسناده عن رجاله إلى محمّد بن علي ، عن أبي عبداللّه عليه‌السلام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 حَسَنا 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علي بن أبي طالب عليه‌السلام وعده اللّه أن ينتقم له من أعدائه فيالدنيا ، ووعده الجنّة له ولأوليائه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علي الطبرسي رحمه‌الله ما يؤيّد الحديث الأوّل في سبب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حمزة وفي علي بن أبي طالب عليه‌السلام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الزرندي بإسناده عن مجاهد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وَعَدْنَاهُ وَعْدا حَسَنا </w:t>
      </w:r>
    </w:p>
    <w:p>
      <w:pPr>
        <w:pStyle w:val="BookText"/>
        <w:rPr/>
      </w:pPr>
      <w:r>
        <w:rPr>
          <w:rFonts w:ascii="Amiri" w:hAnsi="Amiri" w:eastAsia="Amiri" w:cs="Amiri"/>
          <w:color w:val="111111"/>
          <w:sz w:val="28"/>
          <w:sz w:val="28"/>
          <w:szCs w:val="28"/>
          <w:rtl w:val="true"/>
          <w:lang w:bidi="ar-SA"/>
        </w:rPr>
        <w:t>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وحمزة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مَتَّعْنَاهُ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الحسكاني بإسناده عن عبداللّه بن عبّاس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وَعَدْنَاهُ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حمزة وجعفر وعلي ، وذلك أنّ اللّه وعدهم في الدنيا الجنّة على لسان نبيّه صلى الله عليه و آله فهؤلاء يلقون ما وعدهم اللّه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w:t>
      </w:r>
    </w:p>
    <w:p>
      <w:pPr>
        <w:pStyle w:val="BookText"/>
        <w:rPr/>
      </w:pPr>
      <w:r>
        <w:rPr>
          <w:rFonts w:ascii="Amiri" w:hAnsi="Amiri" w:eastAsia="Amiri" w:cs="Amiri"/>
          <w:color w:val="111111"/>
          <w:sz w:val="28"/>
          <w:sz w:val="28"/>
          <w:szCs w:val="28"/>
          <w:rtl w:val="true"/>
          <w:lang w:bidi="ar-SA"/>
        </w:rPr>
        <w:t>مَتَّعْنَاهُ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يَوْمَ الْقِيَامَةِ 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المعذّبين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محمّد بن جرير الطبري في تفسيره الكبير عن مجاهد في هذه الآية الكريمة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حمزة وعلي بن أبي طالب وأبي جهل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الواحدي في أسباب النزول</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أفمن نحن قد وعدناه وعدا</w:t>
      </w:r>
    </w:p>
    <w:p>
      <w:pPr>
        <w:pStyle w:val="BookText"/>
        <w:rPr/>
      </w:pPr>
      <w:r>
        <w:rPr>
          <w:rFonts w:ascii="Amiri" w:hAnsi="Amiri" w:eastAsia="Amiri" w:cs="Amiri"/>
          <w:color w:val="111111"/>
          <w:sz w:val="28"/>
          <w:sz w:val="28"/>
          <w:szCs w:val="28"/>
          <w:rtl w:val="true"/>
          <w:lang w:bidi="ar-SA"/>
        </w:rPr>
        <w:t>فهو لاقيه عند يوم الجزاء</w:t>
      </w:r>
    </w:p>
    <w:p>
      <w:pPr>
        <w:pStyle w:val="BookText"/>
        <w:rPr/>
      </w:pPr>
      <w:r>
        <w:rPr>
          <w:rFonts w:ascii="IRNazanin" w:hAnsi="IRNazanin" w:eastAsia="IRNazanin"/>
          <w:color w:val="111111"/>
          <w:sz w:val="28"/>
          <w:sz w:val="28"/>
          <w:szCs w:val="28"/>
          <w:rtl w:val="true"/>
          <w:lang w:bidi="fa-IR"/>
        </w:rPr>
        <w:t>مثل من قد ؟؟؟ بضلال</w:t>
      </w:r>
    </w:p>
    <w:p>
      <w:pPr>
        <w:pStyle w:val="BookText"/>
        <w:rPr/>
      </w:pPr>
      <w:r>
        <w:rPr>
          <w:rFonts w:ascii="Amiri" w:hAnsi="Amiri" w:eastAsia="Amiri" w:cs="Amiri"/>
          <w:color w:val="111111"/>
          <w:sz w:val="28"/>
          <w:sz w:val="28"/>
          <w:szCs w:val="28"/>
          <w:rtl w:val="true"/>
          <w:lang w:bidi="ar-SA"/>
        </w:rPr>
        <w:t>من خسيس الدنيا بغير ؟؟؟</w:t>
      </w:r>
    </w:p>
    <w:p>
      <w:pPr>
        <w:pStyle w:val="BookText"/>
        <w:rPr/>
      </w:pPr>
      <w:r>
        <w:rPr>
          <w:rFonts w:ascii="Amiri" w:hAnsi="Amiri" w:eastAsia="Amiri" w:cs="Amiri"/>
          <w:color w:val="111111"/>
          <w:sz w:val="28"/>
          <w:sz w:val="28"/>
          <w:szCs w:val="28"/>
          <w:rtl w:val="true"/>
          <w:lang w:bidi="ar-SA"/>
        </w:rPr>
        <w:t>ولظى النار في المعاد مصير</w:t>
      </w:r>
    </w:p>
    <w:p>
      <w:pPr>
        <w:pStyle w:val="BookText"/>
        <w:rPr/>
      </w:pPr>
      <w:r>
        <w:rPr>
          <w:rFonts w:ascii="Amiri" w:hAnsi="Amiri" w:eastAsia="Amiri" w:cs="Amiri"/>
          <w:color w:val="111111"/>
          <w:sz w:val="28"/>
          <w:sz w:val="28"/>
          <w:szCs w:val="28"/>
          <w:rtl w:val="true"/>
          <w:lang w:bidi="ar-SA"/>
        </w:rPr>
        <w:t>لهم دائم بغير انتهاء</w:t>
      </w:r>
    </w:p>
    <w:p>
      <w:pPr>
        <w:pStyle w:val="BookText"/>
        <w:rPr/>
      </w:pPr>
      <w:r>
        <w:rPr>
          <w:rFonts w:ascii="Amiri" w:hAnsi="Amiri" w:eastAsia="Amiri" w:cs="Amiri"/>
          <w:color w:val="111111"/>
          <w:sz w:val="28"/>
          <w:sz w:val="28"/>
          <w:szCs w:val="28"/>
          <w:rtl w:val="true"/>
          <w:lang w:bidi="ar-SA"/>
        </w:rPr>
        <w:t>وردتنا في حمزة وعلي</w:t>
      </w:r>
    </w:p>
    <w:p>
      <w:pPr>
        <w:pStyle w:val="BookText"/>
        <w:rPr/>
      </w:pPr>
      <w:r>
        <w:rPr>
          <w:rFonts w:ascii="Amiri" w:hAnsi="Amiri" w:eastAsia="Amiri" w:cs="Amiri"/>
          <w:color w:val="111111"/>
          <w:sz w:val="28"/>
          <w:sz w:val="28"/>
          <w:szCs w:val="28"/>
          <w:rtl w:val="true"/>
          <w:lang w:bidi="ar-SA"/>
        </w:rPr>
        <w:t>وهما خير صفوة الأولياء</w:t>
      </w:r>
    </w:p>
    <w:p>
      <w:pPr>
        <w:pStyle w:val="BookText"/>
        <w:rPr/>
      </w:pPr>
      <w:r>
        <w:rPr>
          <w:rFonts w:ascii="Amiri" w:hAnsi="Amiri" w:eastAsia="Amiri" w:cs="Amiri"/>
          <w:color w:val="111111"/>
          <w:sz w:val="28"/>
          <w:sz w:val="28"/>
          <w:szCs w:val="28"/>
          <w:rtl w:val="true"/>
          <w:lang w:bidi="ar-SA"/>
        </w:rPr>
        <w:t>وأبي جهل وهو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وأخبث اللعناء </w:t>
      </w:r>
      <w:bookmarkStart w:id="189" w:name="pg7101_93321"/>
    </w:p>
    <w:p>
      <w:pPr>
        <w:pStyle w:val="Heading3"/>
        <w:numPr>
          <w:ilvl w:val="2"/>
          <w:numId w:val="1"/>
        </w:numPr>
        <w:rPr/>
      </w:pPr>
      <w:bookmarkStart w:id="190" w:name="__RefHeading___Toc3649360_372815092"/>
      <w:bookmarkStart w:id="191" w:name="_Toc63"/>
      <w:bookmarkEnd w:id="189"/>
      <w:bookmarkEnd w:id="190"/>
      <w:r>
        <w:rPr/>
        <w:t>53</w:t>
      </w:r>
      <w:r>
        <w:rPr>
          <w:rtl w:val="true"/>
        </w:rPr>
        <w:t xml:space="preserve">- </w:t>
      </w:r>
      <w:r>
        <w:rPr>
          <w:rtl w:val="true"/>
        </w:rPr>
        <w:t>الم أَحَسِبَ النَّاسُ أَنْ يُتْرَكُوا</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العنكبوت</w:t>
      </w:r>
    </w:p>
    <w:p>
      <w:pPr>
        <w:pStyle w:val="BookText"/>
        <w:rPr/>
      </w:pPr>
      <w:r>
        <w:rPr>
          <w:rFonts w:ascii="Amiri" w:hAnsi="Amiri" w:eastAsia="Amiri" w:cs="Amiri"/>
          <w:color w:val="111111"/>
          <w:sz w:val="28"/>
          <w:sz w:val="28"/>
          <w:szCs w:val="28"/>
          <w:rtl w:val="true"/>
          <w:lang w:bidi="ar-SA"/>
        </w:rPr>
        <w:t xml:space="preserve">قال علي بن إبراهيم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w:t>
      </w:r>
    </w:p>
    <w:p>
      <w:pPr>
        <w:pStyle w:val="BookText"/>
        <w:rPr/>
      </w:pPr>
      <w:r>
        <w:rPr>
          <w:rFonts w:ascii="Amiri" w:hAnsi="Amiri" w:eastAsia="Amiri" w:cs="Amiri"/>
          <w:color w:val="111111"/>
          <w:sz w:val="28"/>
          <w:sz w:val="28"/>
          <w:szCs w:val="28"/>
          <w:rtl w:val="true"/>
          <w:lang w:bidi="ar-SA"/>
        </w:rPr>
        <w:t>وَهُمْ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العبّاس إلى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حتّى نبايع 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أتراهم فاعلين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محمّد بن العبّاس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عن أحمد بن الحسين ، عن أبيه ، عن حصين بن مخارق ، عن عبداللّه بن الحسين ، عن أبيه ، عن جدّه ، عن الحسين بن علي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هذه الفتنة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إنّك مبتلى بك وإنّك مخاصم فأعدّ للخصومة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الحسني ، عن إدريس بن زياد ، عن الحسن بن محبوب ، عن عمرو بن ثابت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عن قوله </w:t>
      </w:r>
    </w:p>
    <w:p>
      <w:pPr>
        <w:pStyle w:val="BookText"/>
        <w:rPr/>
      </w:pPr>
      <w:r>
        <w:rPr>
          <w:rFonts w:ascii="Amiri" w:hAnsi="Amiri" w:eastAsia="Amiri" w:cs="Amiri"/>
          <w:color w:val="111111"/>
          <w:sz w:val="28"/>
          <w:sz w:val="28"/>
          <w:szCs w:val="28"/>
          <w:rtl w:val="true"/>
          <w:lang w:bidi="ar-SA"/>
        </w:rPr>
        <w:t xml:space="preserve">عزّوجلّ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شَىْ‌ءٌ</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حريصا على أن يكون علي بن أبي طالب عليه‌السلام من بعده على الناس خليفة ، وكان عند اللّه خلاف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بذلك قوله 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رسول اللّه صلى الله عليه و آله بأمر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 عن إبراهيم بن إسحاق ، عن عبداللّه بن حمّاد ،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ذات ليلة في المسجد فلمّا كان قرب الصبح دخل أمير المؤمنين عليه‌السلام فناداه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بتُّ الليلة حيث تراني فقد سألت ربّي</w:t>
      </w:r>
    </w:p>
    <w:p>
      <w:pPr>
        <w:pStyle w:val="BookText"/>
        <w:rPr/>
      </w:pPr>
      <w:r>
        <w:rPr>
          <w:rFonts w:ascii="Amiri" w:hAnsi="Amiri" w:eastAsia="Amiri" w:cs="Amiri"/>
          <w:color w:val="111111"/>
          <w:sz w:val="28"/>
          <w:sz w:val="28"/>
          <w:szCs w:val="28"/>
          <w:rtl w:val="true"/>
          <w:lang w:bidi="ar-SA"/>
        </w:rPr>
        <w:t xml:space="preserve">ألف حاجة فقضيها لي ، وسألت لك مثلها فقضيها لك ، وسألت لك ربّي أن يجمع لك أُمّتي من بعدي فأبى عليَّ ربّي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آمَنَّاوَهُمْ لاَ يُفْتَنُونَ</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الخثعمي ، عن عيسى بن مهران ، عن الحسن بن الحسين العربي ، عن علي بن أحمد بن حاتم ، عن حسن بن عبدالواحد ، عن حسن بن حسين بن يحيى ، عن علي بن أسباط ، عن السُّدِّي في وقله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أعداؤه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العلاّمة الهندي عبيداللّه بسمل عن ابن مردويه بسنده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هذه الفتنة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بك وأنت تخاصم فأعد للخصومة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بهذا المعنى العلاّمة الشافعي ابن حجر الهيثمي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أبي جهل</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العلاّمة البحراني ، عن ابن شهر آشوب عن أبي طالب الهروي بإسناده عن علقمة</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ذكره وترجم له العديد من المؤلّفين في السير والتاريخ والرجال ، نذكر عددا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سعد في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إسماعيل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أخطأ فأثبته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على ذلك الرازي في كتابه عن بيان أخطاء البخاري في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أيضا في 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وعبداللّه بن مسلم 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وعبداللّه بن أسعد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وعبداللّه بن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وإسماعيل بن عمر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وخير الدين 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بشر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وحافظ المشرق الإمام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عبداللّه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 بن محمّد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زكريا النواوي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وأحمد بن عبدالسلام الإصبهاني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طاهر القيسراني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 المتّفقة في الخط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تلقيح فهوم أهل الأثر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محمّد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أحمد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وأحمد بن عبداللّه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 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الطبقات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وآخرون </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النبي صلى الله عليه و آله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سيكون من بعدي هناة حتّى يختلف السيف فيما بينهم ، وحتّى يقتل بعضهم بعضا ، وحتّى يتبرّأ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فعليك بهذا الأصلع عن يميني علي بن أبي طالب ، فإن سلك الناس كلّهم واديا فاسلك وادي علي بن أبي طالب وخلّ عن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لا يردّك عن هدى ولا يردّك إلى ردى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علي طاعتي وطاعتي طاعة اللّه‌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عن فتنة الورى لعلي</w:t>
      </w:r>
    </w:p>
    <w:p>
      <w:pPr>
        <w:pStyle w:val="BookText"/>
        <w:rPr/>
      </w:pPr>
      <w:r>
        <w:rPr>
          <w:rFonts w:ascii="Amiri" w:hAnsi="Amiri" w:eastAsia="Amiri" w:cs="Amiri"/>
          <w:color w:val="111111"/>
          <w:sz w:val="28"/>
          <w:sz w:val="28"/>
          <w:szCs w:val="28"/>
          <w:rtl w:val="true"/>
          <w:lang w:bidi="ar-SA"/>
        </w:rPr>
        <w:t>حين ناجاه خاتم الأنبياء</w:t>
      </w:r>
    </w:p>
    <w:p>
      <w:pPr>
        <w:pStyle w:val="BookText"/>
        <w:rPr/>
      </w:pPr>
      <w:r>
        <w:rPr>
          <w:rFonts w:ascii="Amiri" w:hAnsi="Amiri" w:eastAsia="Amiri" w:cs="Amiri"/>
          <w:color w:val="111111"/>
          <w:sz w:val="28"/>
          <w:sz w:val="28"/>
          <w:szCs w:val="28"/>
          <w:rtl w:val="true"/>
          <w:lang w:bidi="ar-SA"/>
        </w:rPr>
        <w:t>إنّهم يفتنون فيك إختبارا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 بعهد الولاء </w:t>
      </w:r>
      <w:bookmarkStart w:id="192" w:name="pg7101_93326"/>
    </w:p>
    <w:p>
      <w:pPr>
        <w:pStyle w:val="Heading3"/>
        <w:numPr>
          <w:ilvl w:val="2"/>
          <w:numId w:val="1"/>
        </w:numPr>
        <w:rPr/>
      </w:pPr>
      <w:bookmarkStart w:id="193" w:name="__RefHeading___Toc3649362_372815092"/>
      <w:bookmarkStart w:id="194" w:name="_Toc64"/>
      <w:bookmarkEnd w:id="192"/>
      <w:bookmarkEnd w:id="193"/>
      <w:r>
        <w:rPr/>
        <w:t>54</w:t>
      </w:r>
      <w:r>
        <w:rPr>
          <w:rtl w:val="true"/>
        </w:rPr>
        <w:t xml:space="preserve">- </w:t>
      </w:r>
      <w:r>
        <w:rPr>
          <w:rtl w:val="true"/>
        </w:rPr>
        <w:t>يَوْمَ نَحْشُرُ الْمُتَّقِينَ إِلَى الرَّحْمَنِ</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 وَنَسُوقُ الُْمجْرِمِينَ إِلَى جَهَنَّمَ وِرْدا لاَ يَمْلِكُونَ الشَّفَاعَةَ إِلاَّ مَنْ اتَّخَذَ عِنْدَ الرَّحْمَنِ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مريم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لتستقبلهم بنوق من نوق الجنّة ، عليها رحائل الذهب مكلّلة بالدرّ والياقوت ، وجلالها</w:t>
      </w:r>
      <w:r>
        <w:rPr>
          <w:rStyle w:val="FootnoteAnchor"/>
          <w:rtl w:val="true"/>
        </w:rPr>
        <w:footnoteReference w:id="675"/>
      </w:r>
      <w:r>
        <w:rPr>
          <w:rFonts w:ascii="IRNazanin" w:hAnsi="IRNazanin" w:eastAsia="IRNazanin"/>
          <w:color w:val="111111"/>
          <w:sz w:val="28"/>
          <w:sz w:val="28"/>
          <w:szCs w:val="28"/>
          <w:rtl w:val="true"/>
          <w:lang w:bidi="fa-IR"/>
        </w:rPr>
        <w:t>الاستبرق والسندس ، وخطامها جدل الأرجوان</w:t>
      </w:r>
      <w:r>
        <w:rPr>
          <w:rStyle w:val="FootnoteAnchor"/>
          <w:rtl w:val="true"/>
        </w:rPr>
        <w:footnoteReference w:id="676"/>
      </w:r>
      <w:r>
        <w:rPr>
          <w:rFonts w:ascii="Amiri" w:hAnsi="Amiri" w:eastAsia="Amiri" w:cs="Amiri"/>
          <w:color w:val="111111"/>
          <w:sz w:val="28"/>
          <w:sz w:val="28"/>
          <w:szCs w:val="28"/>
          <w:rtl w:val="true"/>
          <w:lang w:bidi="ar-SA"/>
        </w:rPr>
        <w:t xml:space="preserve">، وأزمّتهم من زبرجد ، فتطير بهم إلى المحشر ، مع كلّ رجل منهم ألف ملك من قدّامه وعن يمينه وعن شماله ، يزفّونهم حتّى ينتهوا بهم إلى باب الجنّة الأعظم ، وعلى باب الجنّة شجرة ، الورقة منها يستظلّ تحتها مائة ألف من الناس ، وعن يمين الشجرة عين مطهّرة مزكّية فيسقون منها شربة فيطهّر اللّه عزّوجلّ قلوبهم من الحسد ويسقط عن أبشارهم الشعر ، وذلك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العين المطهّرة ، ثمّ يرجعون إلى عين أُخرى عن يسار الشجرة </w:t>
      </w:r>
    </w:p>
    <w:p>
      <w:pPr>
        <w:pStyle w:val="BookText"/>
        <w:rPr/>
      </w:pPr>
      <w:r>
        <w:rPr>
          <w:rFonts w:ascii="Amiri" w:hAnsi="Amiri" w:eastAsia="Amiri" w:cs="Amiri"/>
          <w:color w:val="111111"/>
          <w:sz w:val="28"/>
          <w:sz w:val="28"/>
          <w:szCs w:val="28"/>
          <w:rtl w:val="true"/>
          <w:lang w:bidi="ar-SA"/>
        </w:rPr>
        <w:t xml:space="preserve">فيغتسلون منها ، وهي عين الحياة ، فلا يموتون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يوقف بهم قدّام العرش وقد سلموا من الآفات والأسقام والحرّ والبرد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الذين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أوليائي إلى الجنّة ولا تقفوهم مع الخلائق ، فقد سبق رضائي عنهم ووجبت لهم رحمتي ، فكيف أُريد أن أُوقفهم مع أصحاب الحسنات والسيّئات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فتسوقهم الملائكة إلى الجنّة ، فإذا انتهوا إلى باب الجنّة الأعظم ضربوا الملائكة الحلقة ضربة فتصرّ صريرا فيبلغ صوت صريرها كلّ حوراء خلقها اللّه عزّوجلّ وأعدّها لأوليائه ، فيتباشرون إذ سمعن صرير الحلقة ويقول بعضهم لبعض قد جاءنا أولياء اللّه ، فيفتح لهم الباب فيدخلون الجنّة ، فيشرف عليهم أزواجهم من الحور العين والآدميين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فما كان أشدّ شوقنا إليكم ، ويقول لهنّ أولياء اللّه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يارسول اللّه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هؤلاء شيعتك المخلصون في ولائك وأنت إمامهم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محبوب ، عن محمّد بن إسحاق المدني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سئل 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الوفد لا يكون إلاّ ركبانا ، وذكر نحو ما في تفسير علي بن إبراهيم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لهم أولياء اللّه مثل ذلك</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عبداللّه بن شريك </w:t>
      </w:r>
    </w:p>
    <w:p>
      <w:pPr>
        <w:pStyle w:val="BookText"/>
        <w:rPr/>
      </w:pPr>
      <w:r>
        <w:rPr>
          <w:rFonts w:ascii="Amiri" w:hAnsi="Amiri" w:eastAsia="Amiri" w:cs="Amiri"/>
          <w:color w:val="111111"/>
          <w:sz w:val="28"/>
          <w:sz w:val="28"/>
          <w:szCs w:val="28"/>
          <w:rtl w:val="true"/>
          <w:lang w:bidi="ar-SA"/>
        </w:rPr>
        <w:t xml:space="preserve">العامري ، عن عبداللّه بن سنان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يخرج يوم القيامة أقوام من قبورهم ، بياض وجوههم كبياض الثلج ، عليهم ثياب بياضها كبياض اللبن ، عليهم نعال الذهب شراكها من اللؤلؤ يتلألأ ، فيؤتون بنوق من نور عليها رحائل من ذهب مكلّل بالدرّ والياقوت ، فيركبون عليها حتّى ينتهون إلى الرحمن والناس في حساب يهيمون ويقيمون وهؤلاء يأكلون ويشربون فرحون ،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يارسول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هم شيعتك وأنت إمامهم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w:t>
      </w:r>
    </w:p>
    <w:p>
      <w:pPr>
        <w:pStyle w:val="BookText"/>
        <w:rPr/>
      </w:pPr>
      <w:r>
        <w:rPr>
          <w:rFonts w:ascii="Amiri" w:hAnsi="Amiri" w:eastAsia="Amiri" w:cs="Amiri"/>
          <w:color w:val="111111"/>
          <w:sz w:val="28"/>
          <w:sz w:val="28"/>
          <w:szCs w:val="28"/>
          <w:rtl w:val="true"/>
          <w:lang w:bidi="ar-SA"/>
        </w:rPr>
        <w:t>إِلَى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وَنَسُوقُ الُْمجْرِمِينَ إِلَى جَهَنَّمَ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أعدائك يساقون إلى النار بلا حساب</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سلمة بن الخطّاب ، عن الحسن بن عبدالرحمن ، عن علي بن أبي حمزة ، عن أبي بصير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دان اللّه بولاية أمير المؤمنين والأئمّة من بعده ، فهو العهد عند اللّه‌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 عن عبداللّه بن موسى ، عن الحسن بن علي بن أبي حمزة ، عن أبيه ، عن أبي بصير ، عن أبي عبداللّه عليه‌السلام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 لهم ولا يشفعون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أُذن له بولاية أمير المؤمنين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العهد عند </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أترجو أُمّة قتلت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فلا واللّه ليس لهم شفيع</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يوم القيامة في العذاب </w:t>
      </w:r>
      <w:bookmarkStart w:id="195" w:name="pg7101_93330"/>
    </w:p>
    <w:p>
      <w:pPr>
        <w:pStyle w:val="Heading3"/>
        <w:numPr>
          <w:ilvl w:val="2"/>
          <w:numId w:val="1"/>
        </w:numPr>
        <w:rPr/>
      </w:pPr>
      <w:bookmarkStart w:id="196" w:name="__RefHeading___Toc3649364_372815092"/>
      <w:bookmarkStart w:id="197" w:name="_Toc65"/>
      <w:bookmarkEnd w:id="195"/>
      <w:bookmarkEnd w:id="196"/>
      <w:r>
        <w:rPr/>
        <w:t>55</w:t>
      </w:r>
      <w:r>
        <w:rPr>
          <w:rtl w:val="true"/>
        </w:rPr>
        <w:t xml:space="preserve">- </w:t>
      </w:r>
      <w:r>
        <w:rPr>
          <w:rtl w:val="true"/>
        </w:rPr>
        <w:t>تَتَجَافَى جُنُوبُهُمْ عَنْ الْمَضَاجِعِ يَدْعُونَ</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 فَلاَ تَعْلَمُ نَفْسٌ مَا أُخْفِىَ لَهُمْ مِنْ قُرَّةِ أَعْيُنٍ جَزَاءً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السجدة</w:t>
      </w:r>
    </w:p>
    <w:p>
      <w:pPr>
        <w:pStyle w:val="BookText"/>
        <w:rPr/>
      </w:pPr>
      <w:r>
        <w:rPr>
          <w:rFonts w:ascii="Amiri" w:hAnsi="Amiri" w:eastAsia="Amiri" w:cs="Amiri"/>
          <w:color w:val="111111"/>
          <w:sz w:val="28"/>
          <w:sz w:val="28"/>
          <w:szCs w:val="28"/>
          <w:rtl w:val="true"/>
          <w:lang w:bidi="ar-SA"/>
        </w:rPr>
        <w:t xml:space="preserve">وفي كتاب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عبيدة الحذّاء ، عن أبي جعفر عليه‌السلام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 القوم لم يكونوا ينامون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لهذا البدن من أن تريحه حتّى يخرج نفسه ، فإذا خرج النفس استراح البدن ورجع الروح فيه قوّة على العمل ، فإنّما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عليه‌السلام وأتباعه من شيعتنا ، ينامون في أوّل الليل ، فإذا ذهب ثلثا الليل أو ما شاء اللّه فزعوا إلى ربّهم راغبين مرهبين طامعين فيما عنده ، فذكرهم اللّه في كتابه ، فأخبرك بما أعطاهم اللّه ، أنّه أسكنهم فيجواره ، وأدخلهم جنّته ، وآمن خوفهم ، وأذهب رعبهم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أنا قمت في آخر الليل أيّ شيء أقول إذا قمت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 العالمين وآله المرسلين ، والحمد للّه الذي يحيي الموتى ويبعث من في القبور ، فإنّك إذا قلتها ذهب </w:t>
      </w:r>
    </w:p>
    <w:p>
      <w:pPr>
        <w:pStyle w:val="BookText"/>
        <w:rPr/>
      </w:pPr>
      <w:r>
        <w:rPr>
          <w:rFonts w:ascii="Amiri" w:hAnsi="Amiri" w:eastAsia="Amiri" w:cs="Amiri"/>
          <w:color w:val="111111"/>
          <w:sz w:val="28"/>
          <w:sz w:val="28"/>
          <w:szCs w:val="28"/>
          <w:rtl w:val="true"/>
          <w:lang w:bidi="ar-SA"/>
        </w:rPr>
        <w:t>عنك رجز الشيطان ووسواسه إن شاء اللّه‌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طويل في تزويج فاطمة عليهاالسلام من علي عليه‌السلام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وباتت عندها أسماء بنت عميس أُسبوعا بوصيّة خديجة إليها ، فدعا لها النبي صلى الله عليه و آله في دنياها وآخرتها ، ثمّ أتاها في صبيحتها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أدخل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له أسماء الباب ، وكانا نائمين تحت كساء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حالكما ، فأدخل رجليه بين أرجلهما فأخبر اللّه عن وردهما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فسأل عليا عليه‌السلام كيف وجدت أهلك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طاعة اللّه ، وسأل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 وألّف بين قلوبهما ،</w:t>
      </w:r>
    </w:p>
    <w:p>
      <w:pPr>
        <w:pStyle w:val="BookText"/>
        <w:rPr/>
      </w:pPr>
      <w:r>
        <w:rPr>
          <w:rFonts w:ascii="Amiri" w:hAnsi="Amiri" w:eastAsia="Amiri" w:cs="Amiri"/>
          <w:color w:val="111111"/>
          <w:sz w:val="28"/>
          <w:sz w:val="28"/>
          <w:szCs w:val="28"/>
          <w:rtl w:val="true"/>
          <w:lang w:bidi="ar-SA"/>
        </w:rPr>
        <w:t xml:space="preserve">واجعلهما وذرّيتهما من ورثة جنّة النعيم ، وارزقهما ذرّية طاهرة طيّبة مباركة ، واجعل في ذرّيتهما البركة ، واجعلهم أئمّة يهدون بأمرك إلى طاعتك ، ويأمرون بما يرضيك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بخروج أسماء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 ثمّ خلا بها بإشارة الرسول صلى الله عليه و آله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محاسن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أبيه ، عن الحسن بن علي بن فضّال ، عن علي بن النعمان ، عن الحارث بن محمّد الأحول ، عمّن حدّثه ، عن أبي جعفر وأبي عبداللّه عليهماالسلام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إنّه لمّا أُسري بي رأيت في الجنّة نهرا أبيض من اللبن ، وأحلى من العسل ، وأشدّ استقامة من السهم ، فيه أباريق عدد النجوم ، على شاطئه قباب الياقوت الأحمر والدرّ الأبيض ، فضرب جبرئيل بجناحيه فإذا هو مسكة ذفرة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أنّ في الجنّة أشجارا تتصفّق بالتسبيح بصوت لم يسمع الأوّلون والآخرون بمثله ، يثمر ثمرا كالرمّان ، يلقى ثمره إلى </w:t>
      </w:r>
    </w:p>
    <w:p>
      <w:pPr>
        <w:pStyle w:val="BookText"/>
        <w:rPr/>
      </w:pPr>
      <w:r>
        <w:rPr>
          <w:rFonts w:ascii="Amiri" w:hAnsi="Amiri" w:eastAsia="Amiri" w:cs="Amiri"/>
          <w:color w:val="111111"/>
          <w:sz w:val="28"/>
          <w:sz w:val="28"/>
          <w:szCs w:val="28"/>
          <w:rtl w:val="true"/>
          <w:lang w:bidi="ar-SA"/>
        </w:rPr>
        <w:t xml:space="preserve">الرجل فيشقّها عن سبعين حلّة ، والمؤمنون على كراسي من نور ، وهم الغرّ المحجّلون ، أنت إمامهم يوم القيامة ، على الرجل منهم نعلان شراكهما من نور يضيء أمامه حيث شاء من الجنّة ، فبينا هم كذلك إذ أشرفت عليه امرأة من فوقه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ياعبداللّه أما لنا منك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اللواتي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أُخْفِىَ لَهُمْ مِنْ قُرَّةِ أَعْيُنٍ جَزَاءً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أنّه ليجيئه كلّ يوم سبعون ألف ملك يسمّونه باسمه واسم أبيه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محمّد بن بابويه ، عن محمّد بن الحسن بن أحمد بن الوليد ، عن محمّد بن الحسن الصفّار ، عن محمّد بن الحسين بن أبي الخطّاب ، عن الحسن بن علي بن النعمان ، عن الحارث بن محمّد الأحول ، عن أبي عبداللّه ، عن أبي جعفر عليهماالسلام بأدنى تغيير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ما ذكره الطوسي رحمه‌الله في أماليه بإسناده عن جابر بن عبداللّه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ألا أُبشرك ألا أمنحك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 أنا وأنت من طينة واحدة ، ففضلت منها فضلة ، فخلق اللّه منها شيعتنا ، فإذا كان يوم القيامة يدعى الناس بأُمّهاتهم إلاّ شيعتك فإنّهم يدعون بآبائهم لطيب ولادتهم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تتجافى جنوبهم صفة</w:t>
      </w:r>
    </w:p>
    <w:p>
      <w:pPr>
        <w:pStyle w:val="BookText"/>
        <w:rPr/>
      </w:pPr>
      <w:r>
        <w:rPr>
          <w:rFonts w:ascii="Amiri" w:hAnsi="Amiri" w:eastAsia="Amiri" w:cs="Amiri"/>
          <w:color w:val="111111"/>
          <w:sz w:val="28"/>
          <w:sz w:val="28"/>
          <w:szCs w:val="28"/>
          <w:rtl w:val="true"/>
          <w:lang w:bidi="ar-SA"/>
        </w:rPr>
        <w:t>اغربت عن مودّة وولاء</w:t>
      </w:r>
    </w:p>
    <w:p>
      <w:pPr>
        <w:pStyle w:val="BookText"/>
        <w:rPr/>
      </w:pPr>
      <w:r>
        <w:rPr>
          <w:rFonts w:ascii="Amiri" w:hAnsi="Amiri" w:eastAsia="Amiri" w:cs="Amiri"/>
          <w:color w:val="111111"/>
          <w:sz w:val="28"/>
          <w:sz w:val="28"/>
          <w:szCs w:val="28"/>
          <w:rtl w:val="true"/>
          <w:lang w:bidi="ar-SA"/>
        </w:rPr>
        <w:t>بشّر المصطفى أخاه عليا</w:t>
      </w:r>
    </w:p>
    <w:p>
      <w:pPr>
        <w:pStyle w:val="BookText"/>
        <w:rPr/>
      </w:pPr>
      <w:r>
        <w:rPr>
          <w:rFonts w:ascii="Amiri" w:hAnsi="Amiri" w:eastAsia="Amiri" w:cs="Amiri"/>
          <w:color w:val="111111"/>
          <w:sz w:val="28"/>
          <w:sz w:val="28"/>
          <w:szCs w:val="28"/>
          <w:rtl w:val="true"/>
          <w:lang w:bidi="ar-SA"/>
        </w:rPr>
        <w:t>أنت للمؤمنين الغرّ إمام</w:t>
      </w:r>
    </w:p>
    <w:p>
      <w:pPr>
        <w:pStyle w:val="BookText"/>
        <w:rPr/>
      </w:pPr>
      <w:r>
        <w:rPr>
          <w:rFonts w:ascii="Amiri" w:hAnsi="Amiri" w:eastAsia="Amiri" w:cs="Amiri"/>
          <w:color w:val="111111"/>
          <w:sz w:val="28"/>
          <w:sz w:val="28"/>
          <w:szCs w:val="28"/>
          <w:rtl w:val="true"/>
          <w:lang w:bidi="ar-SA"/>
        </w:rPr>
        <w:t>طيّب طاهر ولادتهم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وبآبائهم يثقون </w:t>
      </w:r>
      <w:bookmarkStart w:id="198" w:name="pg7101_93333"/>
    </w:p>
    <w:p>
      <w:pPr>
        <w:pStyle w:val="Heading3"/>
        <w:numPr>
          <w:ilvl w:val="2"/>
          <w:numId w:val="1"/>
        </w:numPr>
        <w:rPr/>
      </w:pPr>
      <w:bookmarkStart w:id="199" w:name="__RefHeading___Toc3649366_372815092"/>
      <w:bookmarkStart w:id="200" w:name="_Toc66"/>
      <w:bookmarkEnd w:id="198"/>
      <w:bookmarkEnd w:id="199"/>
      <w:r>
        <w:rPr/>
        <w:t>56</w:t>
      </w:r>
      <w:r>
        <w:rPr>
          <w:rtl w:val="true"/>
        </w:rPr>
        <w:t xml:space="preserve">- </w:t>
      </w:r>
      <w:r>
        <w:rPr>
          <w:rtl w:val="true"/>
        </w:rPr>
        <w:t>النَّبِىُّ أَوْلَى بِالْمُؤْمِنِينَ مِنْ أَنْفُسِهِمْ</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وفي كتاب سعد السعود لابن طاووس</w:t>
      </w:r>
    </w:p>
    <w:p>
      <w:pPr>
        <w:pStyle w:val="BookText"/>
        <w:rPr/>
      </w:pP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وعلي أبوا هذه الأُمّة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علي بن الحسن بن فضّال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كُنّي النبي صلى الله عليه و آله بأبي القاسم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له ابن يقال له قاسم فكُنّي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فهل تراني أهلاً للزيادة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علمت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أبوا هذه الأُمّة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صلى الله عليه و آله أب لجميع أُمّته وعلي عليه‌السلام فيهم بمنزلته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عليا عليه‌السلام قاسم الجنّة والنار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أبو </w:t>
      </w:r>
    </w:p>
    <w:p>
      <w:pPr>
        <w:pStyle w:val="BookText"/>
        <w:rPr/>
      </w:pPr>
      <w:r>
        <w:rPr>
          <w:rFonts w:ascii="Amiri" w:hAnsi="Amiri" w:eastAsia="Amiri" w:cs="Amiri"/>
          <w:color w:val="111111"/>
          <w:sz w:val="28"/>
          <w:sz w:val="28"/>
          <w:szCs w:val="28"/>
          <w:rtl w:val="true"/>
          <w:lang w:bidi="ar-SA"/>
        </w:rPr>
        <w:t xml:space="preserve">القاسم لأنّه أبو 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شفقة النبي صلى الله عليه و آله على أُمّته كشفقة الآباء على الأولاد ، وأفضل أُمّته علي عليه‌السلام ، وشفقته عليهم كشفقته صلى الله عليه و آله ، لأنّه وصيّه وخليفته والإمام بعده ،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أبوا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النبي صلى الله عليه و آله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دَينا أو ضياعا فعليّ وإليّ ، ومن ترك مالاً فلورثته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بذلك أولى بهم من آبائهم وأُمّهاتهم ، وصار أولى بهم منهم بأنفسهم ، وكذلك أمير المؤمنين عليه‌السلام بعده ، جرى ذلك له مثل ما جرى لرسول اللّه صلى الله عليه و آله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 عن أبيه ، عن حمّاد بن عيسى ، عن إبراهيم بن عمر اليماني ، عن أبان بن أبي عياش ، عن سليم بن قيس ومحمّد بن يحيى ، عن أحمد بن محمّد ، عن ابن أبي عمير ، عن عمر بن أُذينة وعلي بن محمّد ، عن أحمد بن هلال ، عن ابن أبي عمير ، عن عمر بن أُذينة ، عن ابن أبي عياش ، 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بن جعفر الطيّار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أنا والحسن والحسين عليهماالسلام وعبداللّه بن عبّاس وعمر بن أُمّ سلمة وأُسامة بن زيد ، فجرى بيني وبين معاوية كلام ، فقلت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بالمؤمنين من أنفسهم ، ثمّ أخي علي بن أبي طالب أولى بالمؤمنين من أنفسهم ، فإذا استشهد علي عليه‌السلام فالحسن بن علي أولى بالمؤمنين من أنفسهم ، ثمّ ابني الحسين من بعده أولى بالمؤمنين من أنفسهم ، فإذا استشهد عليه‌السلام فابنه علي بن الحسين عليه‌السلام أولى بالمؤمنين من أنفسهم وستدركه ياعلي ، ثمّ ابنه محمّد بن علي أولى بالمؤمنين من أنفسهم وستدركه ياحسين ، ثمّ تكملة اثنا </w:t>
      </w:r>
    </w:p>
    <w:p>
      <w:pPr>
        <w:pStyle w:val="BookText"/>
        <w:rPr/>
      </w:pPr>
      <w:r>
        <w:rPr>
          <w:rFonts w:ascii="Amiri" w:hAnsi="Amiri" w:eastAsia="Amiri" w:cs="Amiri"/>
          <w:color w:val="111111"/>
          <w:sz w:val="28"/>
          <w:sz w:val="28"/>
          <w:szCs w:val="28"/>
          <w:rtl w:val="true"/>
          <w:lang w:bidi="ar-SA"/>
        </w:rPr>
        <w:t xml:space="preserve">عشر إماما ، تسعة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واستشهدت الحسن والحسين وعبداللّه بن عبّاس وعمر بن أُمّ سلمة وأُسامة بن زيد فشهدوا لي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ذلك من سلمان وأبي ذرّ والمقداد ، ذكروا أنّهم سمعوا ذلك من رسول اللّه صلى الله عليه و آله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بن عبدالرحمان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عبدالأعلى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إماما هلك ورجل بخراسان لا يعلم من وصيّه لم يسعه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يسعه أنّ الإمام إذا هلك وقعت حجّة وصيّه على من هو معه في البلد ، وحقّ النفر على من ليس بحضرته إذا بلغهم ، 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قوم فهلك بعضهم قبل أن يصل فيعلم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البلد بعضهم فوجدك مغلقا عليك بابك ، ومرخى عليك سترك ، لا تدعوهم إلى نفسك ، ولا يكون من يدلّهم عليك ، فبما يعرفون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جلّ وعزّ 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قد تكلّمت في هذا قبل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ما أنزل اللّه في علي عليه‌السلام ، وما قال له رسول اللّه صلى الله عليه و آله في حسن وحسين عليهماالسلام ، وما خصّ اللّه به عليا عليه‌السلام ، وما قال فيه رسول اللّه صلى الله عليه و آله من وصيّته إليه </w:t>
      </w:r>
    </w:p>
    <w:p>
      <w:pPr>
        <w:pStyle w:val="BookText"/>
        <w:rPr/>
      </w:pPr>
      <w:r>
        <w:rPr>
          <w:rFonts w:ascii="Amiri" w:hAnsi="Amiri" w:eastAsia="Amiri" w:cs="Amiri"/>
          <w:color w:val="111111"/>
          <w:sz w:val="28"/>
          <w:sz w:val="28"/>
          <w:szCs w:val="28"/>
          <w:rtl w:val="true"/>
          <w:lang w:bidi="ar-SA"/>
        </w:rPr>
        <w:t xml:space="preserve">ونصبه إيّاه وما يصيبهم وإقرار الحسن والحسين بذلك ، ووصيّته إلى الحسن وتسليم الحسين له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 وَأَزْوَاجُهُ أُمَّهَاتُهُمْ وَأُوْلُو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البرقي وعلي بن إبراهيم ، عن أبيه جميعا ، عن القاسم بن محمّد الأصبهاني ، عن سليمان بن داود المنقري ، عن سفيان بن عيينة ،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بكلّ مؤمن من نفسه ، وعلي أولى به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دَينا أو ضياعا فعليَّ ، ومن ترك مالاً فلورثته ، فالرجل ليست له على نفسه ولاية إذا لم يكن له مال ، وليس له على عياله أمر ولا نهي إذا لم يجر عليهم النفقة ، والنبي وأمير المؤمنين ومن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ألزمهم هذا ، فمن هناك صاروا أولى بهم من أنفسهم ، وما كان سبب إسلام عامّة اليهود إلاّ من بعد هذا القول من رسول اللّه صلى الله عليه و آله وأنّهم آمنوا على أنفسهم وعيالاتهم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عبداللّه عليه‌السلام حديث طويل وفي آخره 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أفضل الناس بعد رسول اللّه صلى الله عليه و آله وأولى الناس بالناس حتّى قالها ثلاثا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لأولى الناس بالناس</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الاحتجاج للطبرسي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جعفر بن أبي طالب حديث طويل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 من كنت أولى به من نفسه فأنت ياأخي أولى به من نفسه ، وعلي بين يديه عليهماالسلام في البيت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201" w:name="pg7101_93338"/>
    </w:p>
    <w:p>
      <w:pPr>
        <w:pStyle w:val="Heading3"/>
        <w:numPr>
          <w:ilvl w:val="2"/>
          <w:numId w:val="1"/>
        </w:numPr>
        <w:rPr/>
      </w:pPr>
      <w:bookmarkStart w:id="202" w:name="__RefHeading___Toc3649368_372815092"/>
      <w:bookmarkStart w:id="203" w:name="_Toc67"/>
      <w:bookmarkEnd w:id="201"/>
      <w:bookmarkEnd w:id="202"/>
      <w:r>
        <w:rPr/>
        <w:t>57</w:t>
      </w:r>
      <w:r>
        <w:rPr>
          <w:rtl w:val="true"/>
        </w:rPr>
        <w:t xml:space="preserve">- </w:t>
      </w:r>
      <w:r>
        <w:rPr>
          <w:rtl w:val="true"/>
        </w:rPr>
        <w:t>مِنْ الْمُؤْمِنِينَ رِجَالٌ صَدَقُوا مَا عَاهَدُوا</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 xml:space="preserve">عدّة من أصحابنا ، عن سهل بن زياد ، عن جعفر بن محمّد الأشعري ، عن عبداللّه بن ميمون القدّاح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من أحبّك ثمّ مات فقد قضى نحبه ، ومن أحبّك ولم يمت فهو ينتظر ، وما طلعت شمس ولا غربت إلاّ طلعت عليه برزق وإيمان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 عن أبي جعفر ، عن أمير المؤمنين عليهماالسلام حديث طويل يقول فيه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عاهدت اللّه تعالى ورسوله أنا وعمّي حمزة وأخي جعفر وابن عمّي عبيدة على أمر وفينا به للّه تعالى ولرسوله صلى الله عليه و آله فتقدّمني أصحابي وتخلّفت بعدهم لما أراد اللّه تعالى ، فأنزل اللّه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وعبيدة ، وأنا واللّه المنتظر ياأخا اليهود وما بدّلت تبديلاً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القاسم الحسكاني بالإسناد عن عمرو بن ثابت ، عن أبي إسحاق ،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واللّه المنتظر ، ما بدّلت تبديلاً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سعد السعود لابن طاووس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فيما نذكره من مجلّد غالي الثمن عتيق عليه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تفسير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الجارود عنه وقال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فيما نذكره من الجزء الثالث من تفسير الباقر عليه‌السلام من وجهة ثانية من ثاني سطره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علي بن أبي طالب وآل محمّد عليهم‌السلامقال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حمزة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أبي طالب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هاهنا آل محمّد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 عن محمّد بن زكريا ، عن أحمد بن محمّد بن يزيد ، عن سهل بن عامر البجلي ، عن عمرو بن أبي المقدام ، عن أبي إسحاق ، عن جابر ، عن أبي جعفر وأبي عبداللّه عليهماالسلام ، عن محمّد بن الحنفية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عاهدت اللّه عزّوجلّ ورسول اللّه صلى الله عليه و آله أنا وعمّي حمزة وأخي جعفر وعمّي عبيدة بن الحارث على أمر وفينا به للّه ولرسوله ، فتقدّمني أصحابي وخُلّفت بعدهم لما أراد </w:t>
      </w:r>
    </w:p>
    <w:p>
      <w:pPr>
        <w:pStyle w:val="BookText"/>
        <w:rPr/>
      </w:pPr>
      <w:r>
        <w:rPr>
          <w:rFonts w:ascii="Amiri" w:hAnsi="Amiri" w:eastAsia="Amiri" w:cs="Amiri"/>
          <w:color w:val="111111"/>
          <w:sz w:val="28"/>
          <w:sz w:val="28"/>
          <w:szCs w:val="28"/>
          <w:rtl w:val="true"/>
          <w:lang w:bidi="ar-SA"/>
        </w:rPr>
        <w:t xml:space="preserve">عزّوجلّ فأنزل اللّه سبحانه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أسد ، عن إبراهيم بن محمّد الثقفي ، عن يحيى بن صالح ، عن مالك بن خالد الأسدي ، عن الحسن بن إبراهيم ، عن جدّه ، عن عبداللّه بن الحسن ، عن آبائه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وعاهد اللّه علي بن أبي طالب وحمزة بن عبدالمطّلب وجعفر بن أبي طالب أن لا يفرّوا في زحف أبدا ، فتمّوا كلّهم ، 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استشهد يوم أُحد ، وجعفر استشهد يوم مؤتة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عاهدوا عليه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الخوارزمي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نزل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حمزة وأصحابه كانوا عاهدوا اللّه تعالى لا يولّون الأدبار فجاهدوا مقبلين حتّى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عليه‌السلام مضى على الجهاد ولم يبدّل ولم يغيّر الآثار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شهاب الدين أحمد 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وعلي وجعفر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عهده </w:t>
      </w:r>
    </w:p>
    <w:p>
      <w:pPr>
        <w:pStyle w:val="BookText"/>
        <w:rPr/>
      </w:pPr>
      <w:r>
        <w:rPr>
          <w:rFonts w:ascii="Amiri" w:hAnsi="Amiri" w:eastAsia="Amiri" w:cs="Amiri"/>
          <w:color w:val="111111"/>
          <w:sz w:val="28"/>
          <w:sz w:val="28"/>
          <w:szCs w:val="28"/>
          <w:rtl w:val="true"/>
          <w:lang w:bidi="ar-SA"/>
        </w:rPr>
        <w:t xml:space="preserve">وهو حمزة وجعفر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 عليه‌السلام وهو على المنبر بالكوفة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w:t>
      </w:r>
    </w:p>
    <w:p>
      <w:pPr>
        <w:pStyle w:val="BookText"/>
        <w:rPr/>
      </w:pPr>
      <w:r>
        <w:rPr>
          <w:rFonts w:ascii="Amiri" w:hAnsi="Amiri" w:eastAsia="Amiri" w:cs="Amiri"/>
          <w:color w:val="111111"/>
          <w:sz w:val="28"/>
          <w:sz w:val="28"/>
          <w:szCs w:val="28"/>
          <w:rtl w:val="true"/>
          <w:lang w:bidi="ar-SA"/>
        </w:rPr>
        <w:t>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هذه الآية نزلت فيّ وفي عمّي حمزة ، وفي ابن عمّي عبيدة بن الحرث بن عبدالمطّلب ، فأمّا عبيدة فقضى نحبه شهيدا يوم بدر ، وحمزة قضى نحبه شهيدا يوم أُحد ، وأمّا أنا فأنتظر أشقاها يخضب هذه من هذه ، وأشار بيده إلى لحيته ورأسه عهد عهده إليّ حبيبي أبو القاسم صلى الله عليه و آله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الكنجي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حمزة وأصحابه ، كانوا عاهدوا أن لا يولّوا الأدبار فجاهدوا مقبلين حتّى قتلوا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مضى على الجهاد ، ولم يبدّل ولم يغيّر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الحسكاني بإسناده عن أبي إسحاق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واللّه المنتظر وما بدّلت تبديلاً </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عبداللّه بن عبّاس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رِجَالٌ 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وحمزة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عليه‌السلام كان ينتظر أجله والوفاء للّه بالعهد </w:t>
      </w:r>
    </w:p>
    <w:p>
      <w:pPr>
        <w:pStyle w:val="BookText"/>
        <w:rPr/>
      </w:pPr>
      <w:r>
        <w:rPr>
          <w:rFonts w:ascii="Amiri" w:hAnsi="Amiri" w:eastAsia="Amiri" w:cs="Amiri"/>
          <w:color w:val="111111"/>
          <w:sz w:val="28"/>
          <w:sz w:val="28"/>
          <w:szCs w:val="28"/>
          <w:rtl w:val="true"/>
          <w:lang w:bidi="ar-SA"/>
        </w:rPr>
        <w:t>والشهادة في سبيل اللّه ، فواللّه لقد رزق الشهادة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حذيفة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يوم الخندق عبر عمرو بن عبد ودّ حتّى جاء فوقع على عسكر النبي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البراز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يقوم إلى عمرو ؟ فلم يقم أحد إلاّ علي بن أبي طالب فإنّه قام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ثمّ قال النبي صلى الله عليه و آله أيّكم يقوم إلى عمرو ؟ فلم يقم أحد ، فقام إليه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فقال النبي اجلس ، ثمّ قال النبي صلى الله عليه و آله لأصحابه أيّكم يقوم إلى عمرو فلم يقم أحد ، فقام علي ، فقال أنا له ، فدعاه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بن عبد 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علي بن أبي طالب فألبسه درعه ذات الفضول وأعطاه سيفه ذا الفقّار وعمّمه بعمامته السحاب على رأسه تسعة أكوار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فقال النبي صلى الله عليه و آله لمّا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 من بين يديه ومن خلفه وعن يمينه وعن شماله ومن فوق رأسه ومن تحت قدميه ، فجاء حتّى وقف على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عمرو ما ظننت أنّي أقف موقفا أجهل فيه ، أنا عمرو بن عبد ودّ ، فمن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الذي كنت أراك في حجر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كان لي صديقا وأنا أكره أن أقتلك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لا أكره أن أقتلك ، بلغني أنّك تعلّقت بأستار الكعبة وعاهدت اللّه عزّوجلّ أن لا يخيّرك رجل بين ثلاث خلال إلاّ اخترت منها خلّة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ترجع من حيث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بها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تدخل في ديننا فيكون لك ما لنا وعليك ما علينا ، قال ولا هذه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فارس وأنا راجل فنزل عن فرسه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من أحد ما لقيت من هذا الغلام ، ثمّ ضرب </w:t>
      </w:r>
    </w:p>
    <w:p>
      <w:pPr>
        <w:pStyle w:val="BookText"/>
        <w:rPr/>
      </w:pPr>
      <w:r>
        <w:rPr>
          <w:rFonts w:ascii="Amiri" w:hAnsi="Amiri" w:eastAsia="Amiri" w:cs="Amiri"/>
          <w:color w:val="111111"/>
          <w:sz w:val="28"/>
          <w:sz w:val="28"/>
          <w:szCs w:val="28"/>
          <w:rtl w:val="true"/>
          <w:lang w:bidi="ar-SA"/>
        </w:rPr>
        <w:t xml:space="preserve">وجه فرسه فأدبرت ، ثمّ أقبل إلى علي وكان رجلاً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يداوي دبر البعيرة 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في تراب دق ولا يثبت قدماه عليه فجعل علي ينكص إلى ورائه يطلب جلدا من الأرض يثبت قدميه ويعلوه عمرو بالسيف ، فكان في درع عمرو قصر ، فلمّا تشاكّ بالضربة تلقّاها علي بالترس فلحق ذباب السيف في رأس علي وتسيّف على رجليه بالسيف من أسفل ، فوقع على قفاه فثارت بينهما عجاجة ، فسمع علي يكبّر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 والذي نفسي بيده فكان أوّل من ابتدر العجاج عمر بن الخطّاب فإذا علي يمسح سيفه بدرع عمرو فكبّر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قتله ، فحزّ علي رأسه ، ثمّ أقبل يخطر في مشيته ، فقال له رسول اللّه ياعلي إنّ هذه مشية يكرهها اللّه عزّوجلّ إلاّ في هذا الموضع ، فقال رسول اللّه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سلبه ، وكان ذو سلب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إنّه تلقّاني بعورته ، فقال النبي صلى الله عليه و آله أبشر ياعلي فلو وزن اليوم عملك بعمل أُمّة محمّد لرجح عملك بعملهم وذلك أنّه لم يبق بيت من بيوت المسلمين إلاّ وقد دخله عزّ بقتل عمرو </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علي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عمرو بن عبد ودّ يوم الخندق معلّما مع جماعة من قريش فأتوا نقرة من نقر الخندق فأقحموا خيلهم فعبروه وأتوا النبي صلى الله عليه و آله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عمرو البراز فنهضت إليه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إنّه عمرو ، قلت يارسول اللّه وإنّي علي ، فخرجت إليه ودعوت بدعاء علّمنيه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أصول ، وبك أحول وإيّاك أدرأ في نحره ، فنازلته وثار العجاج فضربني ضربة في رأسي فعملت ، فضربته فجدلته وولّت خيله منهزمة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الحاكم النيسابوري بإسناده عن بهز بن حكيم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 طالب لعمرو بن عبد ودّ يوم الخندق أفضل</w:t>
      </w:r>
    </w:p>
    <w:p>
      <w:pPr>
        <w:pStyle w:val="BookText"/>
        <w:rPr/>
      </w:pPr>
      <w:r>
        <w:rPr>
          <w:rFonts w:ascii="Amiri" w:hAnsi="Amiri" w:eastAsia="Amiri" w:cs="Amiri"/>
          <w:color w:val="111111"/>
          <w:sz w:val="28"/>
          <w:sz w:val="28"/>
          <w:szCs w:val="28"/>
          <w:rtl w:val="true"/>
          <w:lang w:bidi="ar-SA"/>
        </w:rPr>
        <w:t>من أعمال أُمّتي إلى يوم القيامة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المؤمنين خير رجال</w:t>
      </w:r>
    </w:p>
    <w:p>
      <w:pPr>
        <w:pStyle w:val="BookText"/>
        <w:rPr/>
      </w:pPr>
      <w:r>
        <w:rPr>
          <w:rFonts w:ascii="Amiri" w:hAnsi="Amiri" w:eastAsia="Amiri" w:cs="Amiri"/>
          <w:color w:val="111111"/>
          <w:sz w:val="28"/>
          <w:sz w:val="28"/>
          <w:szCs w:val="28"/>
          <w:rtl w:val="true"/>
          <w:lang w:bidi="ar-SA"/>
        </w:rPr>
        <w:t>أولياء لربّهم أُمناء</w:t>
      </w:r>
    </w:p>
    <w:p>
      <w:pPr>
        <w:pStyle w:val="BookText"/>
        <w:rPr/>
      </w:pPr>
      <w:r>
        <w:rPr>
          <w:rFonts w:ascii="IRNazanin" w:hAnsi="IRNazanin" w:eastAsia="IRNazanin"/>
          <w:color w:val="111111"/>
          <w:sz w:val="28"/>
          <w:sz w:val="28"/>
          <w:szCs w:val="28"/>
          <w:rtl w:val="true"/>
          <w:lang w:bidi="fa-IR"/>
        </w:rPr>
        <w:t>صدقوا ربّهم بما عاهدوه</w:t>
      </w:r>
    </w:p>
    <w:p>
      <w:pPr>
        <w:pStyle w:val="BookText"/>
        <w:rPr/>
      </w:pPr>
      <w:r>
        <w:rPr>
          <w:rFonts w:ascii="Amiri" w:hAnsi="Amiri" w:eastAsia="Amiri" w:cs="Amiri"/>
          <w:color w:val="111111"/>
          <w:sz w:val="28"/>
          <w:sz w:val="28"/>
          <w:szCs w:val="28"/>
          <w:rtl w:val="true"/>
          <w:lang w:bidi="ar-SA"/>
        </w:rPr>
        <w:t>حين برّوا عهودهم بالوفاء</w:t>
      </w:r>
    </w:p>
    <w:p>
      <w:pPr>
        <w:pStyle w:val="BookText"/>
        <w:rPr/>
      </w:pPr>
      <w:r>
        <w:rPr>
          <w:rFonts w:ascii="IRNazanin" w:hAnsi="IRNazanin" w:eastAsia="IRNazanin"/>
          <w:color w:val="111111"/>
          <w:sz w:val="28"/>
          <w:sz w:val="28"/>
          <w:szCs w:val="28"/>
          <w:rtl w:val="true"/>
          <w:lang w:bidi="fa-IR"/>
        </w:rPr>
        <w:t>منهم صابر إنتظارا ومنهم</w:t>
      </w:r>
    </w:p>
    <w:p>
      <w:pPr>
        <w:pStyle w:val="BookText"/>
        <w:rPr/>
      </w:pPr>
      <w:r>
        <w:rPr>
          <w:rFonts w:ascii="IRNazanin" w:hAnsi="IRNazanin" w:eastAsia="IRNazanin"/>
          <w:color w:val="111111"/>
          <w:sz w:val="28"/>
          <w:sz w:val="28"/>
          <w:szCs w:val="28"/>
          <w:rtl w:val="true"/>
          <w:lang w:bidi="fa-IR"/>
        </w:rPr>
        <w:t>من قضى نحبه من الشهداء</w:t>
      </w:r>
    </w:p>
    <w:p>
      <w:pPr>
        <w:pStyle w:val="BookText"/>
        <w:rPr/>
      </w:pPr>
      <w:r>
        <w:rPr>
          <w:rFonts w:ascii="Amiri" w:hAnsi="Amiri" w:eastAsia="Amiri" w:cs="Amiri"/>
          <w:color w:val="111111"/>
          <w:sz w:val="28"/>
          <w:sz w:val="28"/>
          <w:szCs w:val="28"/>
          <w:rtl w:val="true"/>
          <w:lang w:bidi="ar-SA"/>
        </w:rPr>
        <w:t>وردتنا في حمزة وعلي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واستقلّت في سيّد الأوصياء </w:t>
      </w:r>
      <w:bookmarkStart w:id="204" w:name="pg7101_93345"/>
    </w:p>
    <w:p>
      <w:pPr>
        <w:pStyle w:val="Heading3"/>
        <w:numPr>
          <w:ilvl w:val="2"/>
          <w:numId w:val="1"/>
        </w:numPr>
        <w:rPr/>
      </w:pPr>
      <w:bookmarkStart w:id="205" w:name="__RefHeading___Toc3649370_372815092"/>
      <w:bookmarkStart w:id="206" w:name="_Toc68"/>
      <w:bookmarkEnd w:id="204"/>
      <w:bookmarkEnd w:id="205"/>
      <w:r>
        <w:rPr/>
        <w:t>58</w:t>
      </w:r>
      <w:r>
        <w:rPr>
          <w:rtl w:val="true"/>
        </w:rPr>
        <w:t xml:space="preserve">- </w:t>
      </w:r>
      <w:r>
        <w:rPr>
          <w:rtl w:val="true"/>
        </w:rPr>
        <w:t>وَرَدَّ اللّه‌ُ الَّذِينَ كَفَرُوا بِغَيْظِهِمْ لَمْ يَنَالُوا</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 xml:space="preserve">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 عن أبي سعيد</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 عبّاد بن يعقوب ، عن فضل بن قاسم البزّاز ، عن سفيان الثوري ، عن زبيد اليامي ، عن مرّة ، عن عبداللّه بن مسعود 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p>
    <w:p>
      <w:pPr>
        <w:pStyle w:val="BookText"/>
        <w:rPr/>
      </w:pPr>
      <w:r>
        <w:rPr>
          <w:rFonts w:ascii="Amiri" w:hAnsi="Amiri" w:eastAsia="Amiri" w:cs="Amiri"/>
          <w:color w:val="111111"/>
          <w:sz w:val="28"/>
          <w:sz w:val="28"/>
          <w:szCs w:val="28"/>
          <w:rtl w:val="true"/>
          <w:lang w:bidi="ar-SA"/>
        </w:rPr>
        <w:t>اللّه‌ُ قَوِيّا عَزِيزا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مبارك ، عن يحيى بن عبدالحميد الجماني ، عن يحيى بن يعلى الأسلمي ، عن محمّد بن عمّار بن زريق ، عن أبي إسحاق ، عن أبي زياد بن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مسعود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مصحفه كذا رأيتها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نزول هذه الآية وأنّ المؤمنين كفوا القتال بعلي عليه‌السلام أنّ المشركين تحزّبوا واجتمعوا في غزاة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مشهورة غير أنّا نحكي طرفا منها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عبد ودّ كان فارس قريش المشهور يعدّ بألف فارس ، وكان قد شهد بدراً </w:t>
      </w:r>
    </w:p>
    <w:p>
      <w:pPr>
        <w:pStyle w:val="BookText"/>
        <w:rPr/>
      </w:pPr>
      <w:r>
        <w:rPr>
          <w:rFonts w:ascii="Amiri" w:hAnsi="Amiri" w:eastAsia="Amiri" w:cs="Amiri"/>
          <w:color w:val="111111"/>
          <w:sz w:val="28"/>
          <w:sz w:val="28"/>
          <w:szCs w:val="28"/>
          <w:rtl w:val="true"/>
          <w:lang w:bidi="ar-SA"/>
        </w:rPr>
        <w:t xml:space="preserve">ولم يشهد أُحدا ، فلمّا كان يوم الخندق خرج معلّما ليرى الناس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الخندق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مكيدة لم نعرفها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فرسه عليه فعطفه ووقف بإزاء المسلمين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فلم يجبه أحد ، فقام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 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ثانية فلم يجبه أحد ، فقام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 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ثالثة فلم يجبه أحد ، فقام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النبي صلى الله عليه و آله في برازه فأذن له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فألبسه رسول اللّه صلى الله عليه و آله درعه الفضول ، وأعطاه ذا الفقار ، وعمّمه عمامته السحاب</w:t>
      </w:r>
      <w:r>
        <w:rPr>
          <w:rStyle w:val="FootnoteAnchor"/>
          <w:rtl w:val="true"/>
        </w:rPr>
        <w:footnoteReference w:id="711"/>
      </w:r>
      <w:r>
        <w:rPr>
          <w:rFonts w:ascii="Amiri" w:hAnsi="Amiri" w:eastAsia="Amiri" w:cs="Amiri"/>
          <w:color w:val="111111"/>
          <w:sz w:val="28"/>
          <w:sz w:val="28"/>
          <w:szCs w:val="28"/>
          <w:rtl w:val="true"/>
          <w:lang w:bidi="ar-SA"/>
        </w:rPr>
        <w:t xml:space="preserve">على رأسه تسعة أدوار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الإيمان كلّه إلى الشرك كلّه ، اللهمّ احفظه من بين يديه ومن خلفه وعن يمينه وعن شماله ومن فوق رأسه ومن تحت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عمرو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أنا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مناف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 يابن أخي من أعمامك أسنّ منك فإنّي أكره أن أُهرق 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واللّه لا أكره أن أُهرق 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عمرو ونزل عن فرسه وعقرها وسلّ سيفه كأنّه شعلة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نحو علي عليه‌السلام ، فاستقبله علي عليه‌السلام بدرقته</w:t>
      </w:r>
      <w:r>
        <w:rPr>
          <w:rStyle w:val="FootnoteAnchor"/>
          <w:rtl w:val="true"/>
        </w:rPr>
        <w:footnoteReference w:id="712"/>
      </w:r>
      <w:r>
        <w:rPr>
          <w:rFonts w:ascii="IRNazanin" w:hAnsi="IRNazanin" w:eastAsia="IRNazanin"/>
          <w:color w:val="111111"/>
          <w:sz w:val="28"/>
          <w:sz w:val="28"/>
          <w:szCs w:val="28"/>
          <w:rtl w:val="true"/>
          <w:lang w:bidi="fa-IR"/>
        </w:rPr>
        <w:t xml:space="preserve">فقدّها وأثبت </w:t>
      </w:r>
    </w:p>
    <w:p>
      <w:pPr>
        <w:pStyle w:val="BookText"/>
        <w:rPr/>
      </w:pPr>
      <w:r>
        <w:rPr>
          <w:rFonts w:ascii="Amiri" w:hAnsi="Amiri" w:eastAsia="Amiri" w:cs="Amiri"/>
          <w:color w:val="111111"/>
          <w:sz w:val="28"/>
          <w:sz w:val="28"/>
          <w:szCs w:val="28"/>
          <w:rtl w:val="true"/>
          <w:lang w:bidi="ar-SA"/>
        </w:rPr>
        <w:t xml:space="preserve">فيها السيف وأصاب رأسه فشجّه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عليه‌السلام ضربه على حبل</w:t>
      </w:r>
      <w:r>
        <w:rPr>
          <w:rStyle w:val="FootnoteAnchor"/>
          <w:rtl w:val="true"/>
        </w:rPr>
        <w:footnoteReference w:id="713"/>
      </w:r>
      <w:r>
        <w:rPr>
          <w:rFonts w:ascii="Amiri" w:hAnsi="Amiri" w:eastAsia="Amiri" w:cs="Amiri"/>
          <w:color w:val="111111"/>
          <w:sz w:val="28"/>
          <w:sz w:val="28"/>
          <w:szCs w:val="28"/>
          <w:rtl w:val="true"/>
          <w:lang w:bidi="ar-SA"/>
        </w:rPr>
        <w:t>عاتقه فسقط إلى الأرض وثارت بينهما عجاجة</w:t>
      </w:r>
      <w:r>
        <w:rPr>
          <w:rStyle w:val="FootnoteAnchor"/>
          <w:rtl w:val="true"/>
        </w:rPr>
        <w:footnoteReference w:id="714"/>
      </w:r>
      <w:r>
        <w:rPr>
          <w:rFonts w:ascii="Amiri" w:hAnsi="Amiri" w:eastAsia="Amiri" w:cs="Amiri"/>
          <w:color w:val="111111"/>
          <w:sz w:val="28"/>
          <w:sz w:val="28"/>
          <w:szCs w:val="28"/>
          <w:rtl w:val="true"/>
          <w:lang w:bidi="ar-SA"/>
        </w:rPr>
        <w:t xml:space="preserve">، فسمعنا تكبير علي عليه‌السلام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 رأسه وأقبل نحو رسول اللّه صلى الله عليه و آله ووجهه يتهلّل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ياعلي فلو وزن اليوم عملك بعمل أُمّة محمّد لرجح عملك بعملهم وذلك لأنّه لم يبق بيت من المشركين إلاّ ودخله وهن ، ولا بيت من المسلمين إلاّ دخل عليهم 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عمرو وخذل الأحزاب وأرسل اللّه عليهم ريحا وجنودا من الملائكة فولّوا مدبرين بغير قتال ، وسببه قتل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من قيل فيه هذان البيتان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يافارس الإسلام حين ترجّلت</w:t>
      </w:r>
    </w:p>
    <w:p>
      <w:pPr>
        <w:pStyle w:val="BookText"/>
        <w:rPr/>
      </w:pPr>
      <w:r>
        <w:rPr>
          <w:rFonts w:ascii="IRNazanin" w:hAnsi="IRNazanin" w:eastAsia="IRNazanin"/>
          <w:color w:val="111111"/>
          <w:sz w:val="28"/>
          <w:sz w:val="28"/>
          <w:szCs w:val="28"/>
          <w:rtl w:val="true"/>
          <w:lang w:bidi="fa-IR"/>
        </w:rPr>
        <w:t>فرسانه وتخاذلت عن نصره</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والصارم الذكر</w:t>
      </w:r>
      <w:r>
        <w:rPr>
          <w:rStyle w:val="FootnoteAnchor"/>
          <w:rtl w:val="true"/>
        </w:rPr>
        <w:footnoteReference w:id="716"/>
      </w:r>
      <w:r>
        <w:rPr>
          <w:rFonts w:ascii="Amiri" w:hAnsi="Amiri" w:eastAsia="Amiri" w:cs="Amiri"/>
          <w:color w:val="111111"/>
          <w:sz w:val="28"/>
          <w:sz w:val="28"/>
          <w:szCs w:val="28"/>
          <w:rtl w:val="true"/>
          <w:lang w:bidi="ar-SA"/>
        </w:rPr>
        <w:t>الذي افتضّت بهمن ستر النقع عذرة بكره</w:t>
      </w:r>
      <w:r>
        <w:rPr>
          <w:rStyle w:val="FootnoteAnchor"/>
          <w:rtl w:val="true"/>
        </w:rPr>
        <w:footnoteReference w:id="71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الحافظ أبو منصور بن شهردار بن شيرويه بإسناده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عليه‌السلام عمرا دخل على رسول اللّه صلى الله عليه و آله وسيفه يقطر دما فلمّا رآه كبّر وكبّر المسلمون ، وقال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عليا فضيلة لم تعطها أحدا قبله ولم تعطها أحدا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جبرائيل عليه‌السلام ومعه من الجنّة أتُرجة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لرسول </w:t>
      </w:r>
    </w:p>
    <w:p>
      <w:pPr>
        <w:pStyle w:val="BookText"/>
        <w:rPr/>
      </w:pPr>
      <w:r>
        <w:rPr>
          <w:rFonts w:ascii="Amiri" w:hAnsi="Amiri" w:eastAsia="Amiri" w:cs="Amiri"/>
          <w:color w:val="111111"/>
          <w:sz w:val="28"/>
          <w:sz w:val="28"/>
          <w:szCs w:val="28"/>
          <w:rtl w:val="true"/>
          <w:lang w:bidi="ar-SA"/>
        </w:rPr>
        <w:t xml:space="preserve">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بهذه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إلى علي عليه‌السلام فانفلقت في يده فلقتين فإذا منه حريرة خضراء فيها مكتوب سطران بخضرة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من الطالب الغالب إلى علي بن أبي طالب</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ولنعم ما قال صاحب بن عبّاد في قصيدته اللامية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فمن أسد الأحزاب يفرسها فقلت قاتل عمرو الضيغم البطل</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وجدناه في السير والأخبار ، من إشفاق رسول اللّه صلى الله عليه و آله وحذره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ودعائه له بالحفظ والسلامة ، قال صلى الله عليه و آله يوم الخندق ، وقد برز علي إلى عمرو ورفع يديه إلى السماء ، بمحضر من أصحابه ، اللهمّ إنّك أخذت منّي حمزة يوم أُحد وعبيدة يوم بدر ، فاحفظ اليوم عليَّ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ولذلك ضنّ به عن مبارزة عمرو حين دعا عمرو الناس إلى نفسه مرارا ، في كلّها يحجمون ويقدم علي ، فيسأل الإذن له في البراز حتّى قال له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فأدناه وقبّله وعمّمه بعمامته ، وخرج معه خطوات كالمودّع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 لحاله ، المنتظر لما يكون منه ، ثمّ لم يزل صلى الله عليه و آله رافعا يديه إلى السماء مستقبلاً لها بوجهه ، والمسلمون صموت حوله ، كأنّما على رؤوسهم الطير ، حتّى ثارت الغبرة ، وسمعوا التكبير من تحتها ، فعلموا أنّ عليا قتل عمرا ، فكبّر رسول اللّه صلى الله عليه و آله وكبّر المسلمون تكبيرة سمعها من وراء الخندق من عساكر المشركين ، ولذلك قال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قسّمت فضيلة علي عليه‌السلام بقتل </w:t>
      </w:r>
    </w:p>
    <w:p>
      <w:pPr>
        <w:pStyle w:val="BookText"/>
        <w:rPr/>
      </w:pPr>
      <w:r>
        <w:rPr>
          <w:rFonts w:ascii="Amiri" w:hAnsi="Amiri" w:eastAsia="Amiri" w:cs="Amiri"/>
          <w:color w:val="111111"/>
          <w:sz w:val="28"/>
          <w:sz w:val="28"/>
          <w:szCs w:val="28"/>
          <w:rtl w:val="true"/>
          <w:lang w:bidi="ar-SA"/>
        </w:rPr>
        <w:t xml:space="preserve">عمرو يوم الخندق بين المسلمين بأجمعهم لوسعتهم وقال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الحسكاني بإسناده 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207" w:name="pg7101_93350"/>
    </w:p>
    <w:p>
      <w:pPr>
        <w:pStyle w:val="Heading3"/>
        <w:numPr>
          <w:ilvl w:val="2"/>
          <w:numId w:val="1"/>
        </w:numPr>
        <w:rPr/>
      </w:pPr>
      <w:bookmarkStart w:id="208" w:name="__RefHeading___Toc3649372_372815092"/>
      <w:bookmarkStart w:id="209" w:name="_Toc69"/>
      <w:bookmarkEnd w:id="207"/>
      <w:bookmarkEnd w:id="208"/>
      <w:r>
        <w:rPr/>
        <w:t>59</w:t>
      </w:r>
      <w:r>
        <w:rPr>
          <w:rtl w:val="true"/>
        </w:rPr>
        <w:t xml:space="preserve">- </w:t>
      </w:r>
      <w:r>
        <w:rPr>
          <w:rtl w:val="true"/>
        </w:rPr>
        <w:t>يَا أَيُّهَا الَّذِينَ آمَنُوا اتَّقُوا اللّه‌َ وَقُولُوا</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وَقُولُوا قَوْلاً سَدِيدا يُصْلِحْ لَكُمْ أَعْمَالَكُمْ وَيَغْفِرْ لَكُمْ ذُنُوبَكُمْ وَمَنْ يُطِعْ اللّه‌َ وَرَسُولَهُ فَقَدْ فَازَ فَوْزا عَظِيما إِنَّا عَرَضْنَا الْأَمَانَةَ عَلَى السَّمَوَاتِ وَالْأَرْضِ وَالْجِبَالِ فَأَبَيْنَ أَنْ يَحْمِلْنَهَا وَأَشْفَقْنَ مِنْهَا وَحَمَلَهَا الاْءِنْسَانُ إِنَّهُ كَانَ ظَلُوما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علي بن أسباط ، عن علي بن أبي حمزة ، عن أبي بصير ، عن أبي عبداللّه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هكذا نزلت</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 ، عن أحمد بن القاسم ، عن أحمد بن محمّد السيّاري ، عن محمّد بن علي بن أسباط ، عن أبي حمزة ، عن أبي </w:t>
      </w:r>
    </w:p>
    <w:p>
      <w:pPr>
        <w:pStyle w:val="BookText"/>
        <w:rPr/>
      </w:pPr>
      <w:r>
        <w:rPr>
          <w:rFonts w:ascii="Amiri" w:hAnsi="Amiri" w:eastAsia="Amiri" w:cs="Amiri"/>
          <w:color w:val="111111"/>
          <w:sz w:val="28"/>
          <w:sz w:val="28"/>
          <w:szCs w:val="28"/>
          <w:rtl w:val="true"/>
          <w:lang w:bidi="ar-SA"/>
        </w:rPr>
        <w:t xml:space="preserve">بصير ، عن أبي عبداللّه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في ولاية علي والأئمّة من بعده فقد فاز فوزا عظيما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محمّد بن سنان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الأرواح قبل الأجساد بألفي عام ، فجعل أعلاها وأشرفها أرواح محمّد وعلي وفاطمة والحسن والحسين والأئمّة عليهم‌السلام ، فعرضها على السماوات والأرض والجبال فغشيها نورهم فقال اللّه تبارك وتعالى للسماوات والأرض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أحبّائي وأوليائي وحججي على خلقي وأئمّة بريّتي ، ما خلقت خلقا هو أحبّ إليّ منهم ، لهم ولمن تولاّهم خلقت جنّتي ، ولمن خالفهم وعاداهم خلقت ناري ، فمن ادّعى منزلتهم منّي ومحلّهم من عظمتي عذّبته عذابا لا أُعذّبه أحدا من العالمين ، وجعلته مع المشركين في أسفل درك من ناري ، ومن أقرّ بولايتهم ولم يدّع منزلتهم منّي ومكانهم من عظمتي جعلته معهم في روضات جنّاتي ، وكان لهم فيها ما يشاؤون عندي ، وأبحتهم كرامتي ، وأحللتهم جواري ، وشفّعتهم في المذنبين من عبادي وإمائي ، فولايتهم أمانة عند خلقي ، فأيّكم يحملها بأثقالها ويدّعيها لنفسه دون خيرتي فأبت السماوات والأرض والجبال أن يحملنها وأشفقن من ادّعاء منزلتها وتمنّي محلّها من عظمة ربّها ، فلمّا أسكن اللّه عزّوجلّ آدم وزوجته الجنّة 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مِنْهَا رَغَدا حَيْثُ شِئْتُما 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فنظرا إلى منزلة محمّد وعلي وفاطمة والحسن والحسين والأئمّة عليهم‌السلام بعدهم فوجداها أشرف منازل أهل الجنّة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لمن هذه المنزلة ؟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ارفعا رؤوسكما إلى ساق العرش ، فرفعا رؤوسهما فوجدا أسماء محمّد وعلي وفاطمة والحسن والحسين والأئمّة عليهم‌السلام مكتوبة إلى ساق العرش بنور من نور اللّه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أكرم أهل هذه المنزلة عليك ؟ وما أحبّهم إليك ؟ وما أشرفهم لديك ؟ فقال اللّه جلّ جلاله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لولاهم ما خلقتكما ، هؤلاء خزنة علمي وأُمنائي على سرّي ، إيّاكما أن تنظرا إليهم بعين الحسد ، وتتمنّيا منزلتهم عندي ومحلّهم من كرامتي فتدخلان بذلك في نهيّي وعصياني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ومن الظالمون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المدّعون لمنزلتهم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فأرنا منزلة ظالميهم في نارك حتّى نراها كما رأينا منزلتهم في جنّتك فأمر اللّه تبارك وتعالى النار فأبرزت جميع ما فيها من ألوان النكال والعذاب 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الظالمين لهم المدّعين منزلتهم في أسفل درك منها ، كلّما أرادوا أن يخرجوا منها أُعيدوا فيها ، وكلّما نضجت جلودهم بدّلناهم سواها ليذوقوا العذاب ، ياآدم وياحوّاء لا تنظرا إلى أنواري وحججي بعين الحسد فأُهبطكما عن جواري وأحلّ بكما هواني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فَوَسْوَسَ لَهُمَا الشَّيْطَانُ لِيُبْدِىَ لَهُمَا مَا وُورِىَ عَنْهُمَا مِنْ سَوْآتِهِمَا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وحملهما إلى تمنّي منزلتهم ، فنظر إليهم بعين الحسد فخذلا حتّى أكلا من شجرة الحنطة ، فعاد مكان ما أكلا شعيرا ، فأصل الحنطة كلّها ممّا لم يأكلاه ، وأصل الشعير كلّه ممّا عاد مكان ماأكلاه ، فلمّا أكلا من الشجرة طار الحلي والحلل من أجسادهما وبقيا عريانين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w:t>
      </w:r>
    </w:p>
    <w:p>
      <w:pPr>
        <w:pStyle w:val="BookText"/>
        <w:rPr/>
      </w:pPr>
      <w:r>
        <w:rPr>
          <w:rFonts w:ascii="Amiri" w:hAnsi="Amiri" w:eastAsia="Amiri" w:cs="Amiri"/>
          <w:color w:val="111111"/>
          <w:sz w:val="28"/>
          <w:sz w:val="28"/>
          <w:szCs w:val="28"/>
          <w:rtl w:val="true"/>
          <w:lang w:bidi="ar-SA"/>
        </w:rPr>
        <w:t>وَتَرْحَمْنَا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إهبطا من جواري فلا يجاورني في جنّتي من يعصيني ، فهبطا موكولين إلى أنفسهما في طلب المعاش ، فلمّا أراد اللّه عزّوجلّ أن يتوب عليهما جاءهما جبرئيل عليه‌السلام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إنّما ظلمتما أنفسكما بتمنّي منزلة من فضّل عليكما فجزاؤكما ما قد عوقبتما به من الهبوط من جوار اللّه إلى أرضه ، فاسألا ربّكما بحقّ الأسماء التي رأيتموها على ساق العرش حتّى يتوب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بحقّ الأكرمين عليك محمّد وعلي وفاطمة والحسن والحسين والأئمّة إلاّ تبت علينا ورحمتنا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اللّه عليهما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أنبياء اللّه بعد ذلك يحفظون هذه الأمانة ويخبرون بها أوصياءهم والمخلصين من أُمّتهم فيأبون حملها ويشفقون من ادّعائها وحملها الإنسان الذي قد عرف فأصل كلّ ظلم منه إلى يوم القيامة ،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الاْءِنْسَانُ إِنَّهُ كَانَ ظَلُوما جَهُولاً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الحكم بن مسكين ، عن إسحاق بن عمّار ، عن رجل ، عن أبي عبداللّه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الاْءِنْسَانُ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ولاية أمير المؤمنين عليه‌السلام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عَرَضْنَا الْأَمَانَةَ عَلَى السَّمَوَاتِ وَالْأَرْضِ وَالْجِبَالِ فَأَبَيْنَ أَنْ يَحْمِلْنَهَا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هي الإمامة والأمر والنهي ، والدليل على أنّ الأمانة هي الإمامة قوله عزّوجلّ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 والأمانة هي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السَّمَوَاتِ وَالْأَرْضِ وَالْجِبَالِ فَأَبَيْنَ أَنْ يَحْمِلْنَهَا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أن يدّعوها أو يغصبوها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وَأَشْفَقْنَ مِنْهَا وَحَمَلَهَا الاْءِنْسَانُ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رحمه‌الله ، عن الحسين بن عامر ، عن محمّد بن الحسين ، عن الحكم بن مسكين ، عن إسحاق بن عمّار ، عن أبي عبداللّه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w:t>
      </w:r>
    </w:p>
    <w:p>
      <w:pPr>
        <w:pStyle w:val="BookText"/>
        <w:rPr/>
      </w:pPr>
      <w:r>
        <w:rPr>
          <w:rFonts w:ascii="Amiri" w:hAnsi="Amiri" w:eastAsia="Amiri" w:cs="Amiri"/>
          <w:color w:val="111111"/>
          <w:sz w:val="28"/>
          <w:sz w:val="28"/>
          <w:szCs w:val="28"/>
          <w:rtl w:val="true"/>
          <w:lang w:bidi="ar-SA"/>
        </w:rPr>
        <w:t>وَالْجِبَالِ فَأَبَيْنَ أَنْ يَحْمِلْنَهَا وَأَشْفَقْنَ مِنْهَا وَحَمَلَهَا الاْءِنْسَانُ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 ولاية علي بن أبي طالب</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الشيخ محمّد بن يعقوب رحمه‌الله بطريق آخر ، عن محمّد بن يحيى ، عن محمّد بن الحسين ، عن الحكم بن مسكين ، عن إسحاق بن عمّار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الولاية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ذرّيته الطيّبين ، صلوات باقية دائمة إلى يوم الدين</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الشافعي محمّد بن يوسف بن محمّد الكنجي في كتابه كفاية الطالب في مناقب أمير المؤمنين علي بن أبي طالب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القرآن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رأسها وأميرها </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ذكره المبارك إنّا</w:t>
      </w:r>
    </w:p>
    <w:p>
      <w:pPr>
        <w:pStyle w:val="BookText"/>
        <w:rPr/>
      </w:pPr>
      <w:r>
        <w:rPr>
          <w:rFonts w:ascii="Amiri" w:hAnsi="Amiri" w:eastAsia="Amiri" w:cs="Amiri"/>
          <w:color w:val="111111"/>
          <w:sz w:val="28"/>
          <w:sz w:val="28"/>
          <w:szCs w:val="28"/>
          <w:rtl w:val="true"/>
          <w:lang w:bidi="ar-SA"/>
        </w:rPr>
        <w:t>قد عرضنا أمانة الأُمناء</w:t>
      </w:r>
    </w:p>
    <w:p>
      <w:pPr>
        <w:pStyle w:val="BookText"/>
        <w:rPr/>
      </w:pPr>
      <w:r>
        <w:rPr>
          <w:rFonts w:ascii="Amiri" w:hAnsi="Amiri" w:eastAsia="Amiri" w:cs="Amiri"/>
          <w:color w:val="111111"/>
          <w:sz w:val="28"/>
          <w:sz w:val="28"/>
          <w:szCs w:val="28"/>
          <w:rtl w:val="true"/>
          <w:lang w:bidi="ar-SA"/>
        </w:rPr>
        <w:t>وهي كانت ولاية الحقّ منه</w:t>
      </w:r>
    </w:p>
    <w:p>
      <w:pPr>
        <w:pStyle w:val="BookText"/>
        <w:rPr/>
      </w:pPr>
      <w:r>
        <w:rPr>
          <w:rFonts w:ascii="Amiri" w:hAnsi="Amiri" w:eastAsia="Amiri" w:cs="Amiri"/>
          <w:color w:val="111111"/>
          <w:sz w:val="28"/>
          <w:sz w:val="28"/>
          <w:szCs w:val="28"/>
          <w:rtl w:val="true"/>
          <w:lang w:bidi="ar-SA"/>
        </w:rPr>
        <w:t>لعلي والعترة الأزكياء</w:t>
      </w:r>
    </w:p>
    <w:p>
      <w:pPr>
        <w:pStyle w:val="BookText"/>
        <w:rPr/>
      </w:pPr>
      <w:r>
        <w:rPr>
          <w:rFonts w:ascii="IRNazanin" w:hAnsi="IRNazanin" w:eastAsia="IRNazanin"/>
          <w:color w:val="111111"/>
          <w:sz w:val="28"/>
          <w:sz w:val="28"/>
          <w:szCs w:val="28"/>
          <w:rtl w:val="true"/>
          <w:lang w:bidi="fa-IR"/>
        </w:rPr>
        <w:t>فأبت حملها السماوات خوفا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وقوع التقصير عند الأداء </w:t>
      </w:r>
      <w:bookmarkStart w:id="210" w:name="pg7101_93356"/>
    </w:p>
    <w:p>
      <w:pPr>
        <w:pStyle w:val="Heading3"/>
        <w:numPr>
          <w:ilvl w:val="2"/>
          <w:numId w:val="1"/>
        </w:numPr>
        <w:rPr/>
      </w:pPr>
      <w:bookmarkStart w:id="211" w:name="__RefHeading___Toc3649374_372815092"/>
      <w:bookmarkStart w:id="212" w:name="_Toc70"/>
      <w:bookmarkEnd w:id="210"/>
      <w:bookmarkEnd w:id="211"/>
      <w:r>
        <w:rPr/>
        <w:t>60</w:t>
      </w:r>
      <w:r>
        <w:rPr>
          <w:rtl w:val="true"/>
        </w:rPr>
        <w:t xml:space="preserve">- </w:t>
      </w:r>
      <w:r>
        <w:rPr>
          <w:rtl w:val="true"/>
        </w:rPr>
        <w:t>إِنَّ الَّذِينَ يُؤْذُونَ اللّه‌َ وَرَسُولَهُ لَعَنَهُمْ اللّه‌ُ</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وَالاْخِرَةِ وَأَعَدَّ لَهُمْ عَذَابا مُهِينا 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وَالاْخِرَةِ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فيمن غصب أمير المؤمنين عليه‌السلام حقّه وأخذ حقّ فاطمة عليهاالسلام وآذاها ، وقد قال رسول اللّه</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آذاها في حياتي كمن آذاها بعد موتي ، ومن آذاها بعد موتي كمن آذاها في حياتي ، ومن آذاها فقد آذاني ، ومن آذاني فقد آذى اللّه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أبو الحمد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القاسم الحسكاني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أبي دارم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العجلي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إرطأة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خالد الواسطي وهو آخذ بشعره ، قال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زيد بن علي بن الحسين وهو آخر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وهو آخذ بشعره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علي بن أبي طالب عليه‌السلام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صلى الله عليه و آله وهو آخذ بشعره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من آذى شعرة منك فقد آذاني ، ومن آذاني فقد آذى اللّه ، ومن آذى اللّه فعليه لعنة اللّه‌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المنافقين يؤذون عليا عليه‌السلام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 اكْتَسَبُوا فَقَدِ احْتَمَلُوا بُهْتَانا 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جارية في الناس كلّهم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الإمام أبي محمّد الحسن العسكري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جيشا وأمّر عليهم عليا عليه‌السلام وما بعث جيشا قط وفيهم علي عليه‌السلام إلاّ جعله أميرهم ، فلمّا غنموا رغب علي عليه‌السلام أن يشتري من جملة الغنائم جارية وجعل ثمنها في جملة الغنائم ، فكايده فيها خاطب بن أبي بلتعة وبريدة الأسمي وزايداه ، فلمّا نظر إليهما يكايدانه ويزايدانه انتظر إلى أن بلغ قيمتها قيمة عدل في يومها فأخذها بذلك ، فلمّا رجعوا إلى رسول اللّه صلى الله عليه و آله تواطئا على أن يقولا ذلك لرسول اللّه صلى الله عليه و آله ، فوقف بريدة قدّام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ألم تر إلى ابن أبي طالب أخذ جارية من المغنم دون المسلمين ، فأعرض عنه ، فجاء عن يمينه فقالها </w:t>
      </w:r>
    </w:p>
    <w:p>
      <w:pPr>
        <w:pStyle w:val="BookText"/>
        <w:rPr/>
      </w:pPr>
      <w:r>
        <w:rPr>
          <w:rFonts w:ascii="Amiri" w:hAnsi="Amiri" w:eastAsia="Amiri" w:cs="Amiri"/>
          <w:color w:val="111111"/>
          <w:sz w:val="28"/>
          <w:sz w:val="28"/>
          <w:szCs w:val="28"/>
          <w:rtl w:val="true"/>
          <w:lang w:bidi="ar-SA"/>
        </w:rPr>
        <w:t xml:space="preserve">فأعرض عنه ، فجاءه عن يساره فقالها فأعرض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صلى الله عليه و آله غضبا لم ير قبله ولا بعده غضبا مثله وتغيّر لونه وتربّد وانتفخت أوداجه وارتعدت أعضاؤه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يابريدة آذيت رسول اللّه صلى الله عليه و آله منذ اليوم ، أما سمعت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وَالاْخِرَةِ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إنّي قصدتك بأذى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أوتظنّ يابريدة أنّه لا يؤذيني إلاّ من قصد ذات نفسي ، أما علمت أنّ عليا منّي وأنا منه ، وإنّ من آذى عليا فقد آذاني ، ومن آذاني فقد آذى اللّه ، ومن آذى اللّه فحقّ على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أن يؤذيه بأليم عذابه في نار جهنّم ، يابريدة أنت أعلم أم اللّه عزّوجلّ ؟ وأنت أعلم أم قرّاء اللوح المحفوظ ؟ وأنت أعلم أم ملك الأرحام ؟ فقال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أعلم ، وقرّاء اللوح المحفوظ أعلم ، وملك الأرحام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أعلم يابريدة أم حفظة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حفظة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تخطّئه وتلومه وتوبّخه وتشنّع عليه في فعله ، وهذا جبرئيل أخبرني عن حفظته على أنّهم لم يكتبوا عليه قط خطيئة منذ ولد ، وهذا ملك الأرحام حدّثني أنّه كتب قبل أن يولد حين استحكم في بطن أُمّه أنّه لا يكون منه خطيئة أبدا ،وهؤلاء قرّاء اللوح المحفوظ أخبروني ليلة أُسري بي أنّهم وجدوا في اللوح المحفوظ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المعصوم من كلّ خطأ وزلل ، فكيف تخطّئه أنت يابريدة وقد صوّبه ربّ العالمين والملائكة المقرّبين ، يابريدة لا تعرض لعلي بخلاف الحسن الجميل فإنّه أمير المؤمنين وسيّد الصالحين وفارس المسلمين وقائد الغرّ المحجّلين وقسيم الجنّة والنار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وهذا 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يابريدة أترى ليس لعلي من الحقّ عليكم معاشر </w:t>
      </w:r>
    </w:p>
    <w:p>
      <w:pPr>
        <w:pStyle w:val="BookText"/>
        <w:rPr/>
      </w:pPr>
      <w:r>
        <w:rPr>
          <w:rFonts w:ascii="Amiri" w:hAnsi="Amiri" w:eastAsia="Amiri" w:cs="Amiri"/>
          <w:color w:val="111111"/>
          <w:sz w:val="28"/>
          <w:sz w:val="28"/>
          <w:szCs w:val="28"/>
          <w:rtl w:val="true"/>
          <w:lang w:bidi="ar-SA"/>
        </w:rPr>
        <w:t xml:space="preserve">المسلمين أن لا تكايدوه ولا تعاندوه ولا تزايدوه ، هيهات هيهات أنّ قدر علي عند اللّه أعظم من قدره عندكم ، أوَ لا أُخبركم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صلى الله عليه و آله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يبعث يوم القيامة أقواما تمتلئ من جهة السيّئات موازينهم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السيّئات فأين الحسنات ، وإلاّ فقد عطبتم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ياربّنا ما نعرف لنا حسنات ، فإذا النداء من قبل اللّه عزّوجلّ إن لم تعرفوا لأنفسكم من حسنات فإنّي أُعرّفها لكم وأوفرها عليكم ، ثمّ تأتي الريح برقعة صغيرة تطرحها في كفّة حسناتهم فترجّح بسيئاتهم بأكثر ما بين السماء والأرض ، فيقال لأحدهم خذ بيد أبيك وأُمّك واخوانك وأخواتك وخاصّتك وقراباتك وأخدانك ومعارفك فأدخلهم الجنّة ، فيقول أهل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ياربّنا أمّا الذنوب فقد عرفناها فما كانت حسناتهم ؟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ياعبادي إنّ أحدهم مشى ببقية دين عليه لأخيه إلى أخيه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فإنّي أُحبّك بحبّك لعلي بن أبي طالب ، فقال 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تركتها لك بحبّك لعلي بن أبي طالب ولك من مالي ما شئت ، فشكر اللّه تعالى لهما فحطّ به خطاياهما ، وجعل ذلك في حشو صحائفهما وموازينهما وأوجب لهما ولوالديهما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يابريدة إنّ من يدخل النار ببغض علي أكثر من الخزف الذي ترمى عند الجمرات فإيّاك أن تكون منهم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الأُستاذ أبو القاسم الحسن بن محمّد بن حبيب</w:t>
      </w:r>
      <w:r>
        <w:rPr>
          <w:rStyle w:val="FootnoteAnchor"/>
          <w:rtl w:val="true"/>
        </w:rPr>
        <w:footnoteReference w:id="737"/>
      </w:r>
      <w:r>
        <w:rPr>
          <w:rFonts w:ascii="IRNazanin" w:hAnsi="IRNazanin" w:eastAsia="IRNazanin"/>
          <w:color w:val="111111"/>
          <w:sz w:val="28"/>
          <w:sz w:val="28"/>
          <w:szCs w:val="28"/>
          <w:rtl w:val="true"/>
          <w:lang w:bidi="fa-IR"/>
        </w:rPr>
        <w:t xml:space="preserve">أخبرنا أبو القاسم </w:t>
      </w:r>
    </w:p>
    <w:p>
      <w:pPr>
        <w:pStyle w:val="BookText"/>
        <w:rPr/>
      </w:pPr>
      <w:r>
        <w:rPr>
          <w:rFonts w:ascii="Amiri" w:hAnsi="Amiri" w:eastAsia="Amiri" w:cs="Amiri"/>
          <w:color w:val="111111"/>
          <w:sz w:val="28"/>
          <w:sz w:val="28"/>
          <w:szCs w:val="28"/>
          <w:rtl w:val="true"/>
          <w:lang w:bidi="ar-SA"/>
        </w:rPr>
        <w:t>عبداللّه بن المأمون ، حدّثنا أبو ياسر عمّار بن عبدالمجيد حدّثنا أحمد بن عبداللّه ، حدّثنا إسحاق بن إبراهيم التغلبي عن مقاتل بن سليمان البلخي</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حدّثنا أبو أحمد يوسف بن عبداللّه ، وأحمد بن أبي عمران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عبدالخالق بن محمّد بن الحسن بن مرزوق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الهذيل ، عن مقاتل بن سليمان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بسنده عنه ابن مردويه في كتاب مناقب علي عليه‌السلام كما رواه عنه الإربلي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شأن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أيضا الواحدي في تفسير الآية الكريمة من كتاب أسباب النزول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بتفسيره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بغير جرم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w:t>
      </w:r>
    </w:p>
    <w:p>
      <w:pPr>
        <w:pStyle w:val="BookText"/>
        <w:rPr/>
      </w:pPr>
      <w:r>
        <w:rPr>
          <w:rFonts w:ascii="Amiri" w:hAnsi="Amiri" w:eastAsia="Amiri" w:cs="Amiri"/>
          <w:color w:val="111111"/>
          <w:sz w:val="28"/>
          <w:sz w:val="28"/>
          <w:szCs w:val="28"/>
          <w:rtl w:val="true"/>
          <w:lang w:bidi="ar-SA"/>
        </w:rPr>
        <w:t>احْتَمَلُوا بُهْتَانا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لم يكن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بيّنا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 وذلك إنّ نفرا من المنافقين كانوا يؤذونه ويكذبون عليه ، وإنّ عمر بن الخطّاب في خلافته قال لأُبي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هذه الآية فوقعت منّي كلّ موقع ، واللّه إنّي لأضربهم وأُعاقبهم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منهم إنّك مؤدّب معلّم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ثبت النزول فيه خاصّة فقد ثبت ، وإلاّ فالاية متناولة له بالأخبار المتظاهرة عن النبي صلى الله عليه و آله على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الحديث المسلسل ، وفي بعض رواياته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شعرة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خاصّ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شعرة منّي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حدّثني أبي علي بن أبي طالب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صلى الله عليه و آله وهو آخذ بشعره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شعرة منّي فقد آذاني ، ومن آذاني فقد آذى اللّه ، ومن آذى اللّه لعنه اللّه ملأ السماوات وملأ الأرض ولا يقبل اللّه منه صرفا ولا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أماليه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بن زرمة القزويني عن أحمد بن عيسى العلوي الحسيني عن عبّاد بن يعقوب الأسدي عن حبيب بن الأرطاة ، عن محمّد بن ذكوان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بسنده عن عبّاد بن يعقوب الخوارزمي في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رواه أيضا الحافظ ابن عساكر في ترجمة أبي عبداللّه الأسدي الكوفي محمّد بن علي بن الحسين بن علي المعروف بابن خابط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حرفيا في شأن نزول الآية الكريمة من كتاب النور المشتعل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متناولة له لقوله صلى الله عليه و آله في عدّة 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ومنها رواية عمر</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عبيداللّه ، أنبأنا أبو محمّد الجوهري إملاءً أنبأنا أبو الحسن علي بن عمر بن أحمد الحافظ ، أنبأنا أبو بكر أحمد بن عبداللّه بن محمّد الوكيل ، أنبأنا أبو بدر عبّاد بن الوليد ، أنبأنا عبداللّه بن مسلمة القعنبي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القاضي أبو محمّد الحسن بن محمّد بن أحمد بن علي الاسترآبادي بالري ، أنبأنا أبو بكر محمّد بن أحمد بن محمّد الفغردوسي أنبأنا أبو ربيعة محمّد بن محمّد العامري ، أنبأنا أبو سهل هارون بن أحمد بن هارون الغازي ، أنبأنا أبو خليفة الفضل بن الحباب الجمحي بالبصرة ، أنبأنا القعنبي أنبأنا ابن لهيعة ، عن أبي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عروة أنّ رجلاً وقع في علي بمحضر من عمر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صاحب هذا القبر ؟ هو محمّد بن عبداللّه بن عبدالمطّلب ، وعلي بن أبي طالب بن عبدالمطّلب ، لا تذكر عليا إلاّ بخير ، فإنّك إن آذيته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آذيت هذا في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المتّقي الهندي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فضائل علي من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عبداللّه بن أحمد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فضائل أمير المؤمنين من كتاب الفضائل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الفضل بن الحباب البصري بالبصرة ، حدّثنا القعنبي عبداللّه بن مسلمة حدّثنا ابن لهيعة ، عن أبي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المولى علي القارئ في كتاب المرقاة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في كتاب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في كتاب المناقب وابن السمّان في كتاب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في فضائل علي عليه‌السلام من كتاب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سعد فقد رواه الهيثم بن كليب في مسند سعد ؛ من كتاب مسند الصحابة الورق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أبي حنين الكوفي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غسّان ، حدّثنا محمّد بن عمر الأنصاري ، حدّثنا قنان النهمي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مصعب بن سعد ، عن أبيه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مثله بسند آخر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مصعب بن سعد ، عن سعد ،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من تاريخ دمشق مع ذيل غير مذكور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فضائل علي من 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عبداللّه ، عن سليمان بن أحمد ؛ عن مروان بن معاوية ، عن قنان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العاصمي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الأذى والمحنة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جهات مشابهة علي للنبي عليهماالسلام من 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شيخي محمّد بن أحمد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عبداللّه الخيّاط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السري بن خزيمة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مروان بن معاوية عن قنان بن عبداللّه عن مصعب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شيخي محمّد بن أحمد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بالويه العفصي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سوار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ابن عمّي بن خالد الدمى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مروان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قنان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مصعب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المسجد ومعي رجلان فذكرنا عليا فنلنا منه فأقبل علينا رسول اللّه صلى الله عليه و آله غضبان يعرف الغضب في وجهه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ولي ؟ من آذى عليا فقد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أُوتي بعد ذلك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يعرّض بك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فتنة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سمّاني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خنّس الناس كثير ، معاذى اللّه أن أُوذي رسول اللّه صلى الله عليه و آله بعد ما سمعت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تنديد النبي صلى الله عليه و آله بالذين آذوا عليا رواه جمع كثير عن سعد بن أبي وقّاص منهم الحافظ السلفي في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البرمكي أنبأنا أحمد بن جعفر أنبأنا إبراهيم بن عبداللّه أنبأنا سليمان بن أحمد أنبأنا مروان بن معاوية أنبأنا قنّان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مصعب بن سعد يحدّث عن أبيه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 عليا فقد آذاني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ابن عبّاس فقد رواه الحاكم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مناقب علي عليه‌السلام من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محمّد بن أحمد بن تميم القنطري حدّثنا أبو قلابة الرقاشي حدّثنا أبو عاصم ، عن عبداللّه بن المؤمّل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بن عبيداللّه بن أبي مليكة ،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من أهل الشام فسبّ عليا عند ابن عبّاس فحصبه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ياعدوّ اللّه آذيت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وَالاْخِرَةِ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رسول اللّه صلى الله عليه و آله حيّا لآذيته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ابن المغازلي بسنده عن ابن عبّاس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أمير المؤمنين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المظفّر بن أحمد العطّار ، حدّثنا عبداللّه بن محمّد بن عثمان المزني الحافظ ، حدّثنا أبو الحسن علي بن الحسين بن سعيد المقري بنيل واسط ، حدّثنا الحسن بن الصباح الزعفراني أنبأنا سفيان بن عيينة ، عن ابن أبي نجيح ، عن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و آله إذ أقبل علي بن أبي طالب غضبان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أغضبك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آذوني فيك بنو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مغضبا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من آذى عليا فقد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أوّلكم إيمانا وأوفاكم بعهد اللّه ، ياأيّها الناس من آذى عليا بعث يوم القيامة يهوديا أو نصرانيا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عمرو بن شاس فقد رواه ابن حبّان في فضائل علي عليه‌السلام من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سفيان ، أنبأنا أبو بكر ، أنبأنا مالك بن إسماعيل ، أنبأنا مسعود بن سعد ، أنبأنا محمّد بن إسحاق ، عن الفضل بن معقل ، عن عبداللّه بن نيار الأسلمي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عمرو بن شاس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أُحبّ أن أُوذيك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هذا هو الفضل بن عبداللّه بن معقل بن سنان الأشجعي نسبه ابن إسحاق إلى جدّه ، ومسعود بن سعد الجعفي كوفي كنيته أبو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سندا ومتنا في أمالي عيسى بن علي الجرّاح الورق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الشيخ منتجب الدين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وتواليه من ترجمة أمير المؤمنين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بطرق ستّة مع وجه الكلام وعلّته ، عن عمرو بن شاس ، وبطريقين عن سعد بن أبي وقّاص ، وبسند آخر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المتّقي في باب فضائل علي من كتاب الفضائل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أبي شيبة ، وابن سعد ، وابن حنبل والبخاري في تاريخه والطبراني في المعجم الكبير ، والحاكم في المستدرك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عبدالباقي بن قانع في حرف الشين أوّل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معجم الصحابة الورق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الهيثمي في كتاب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والطبراني والبزار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كثير في أواخر ترجمة أمير المؤمنين من تاريخ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حديث عمرو بن شاس في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وجابر ؛ وسعد ؛ وأُمّ سلمة ؛ وابن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عبّاس ؛ وأبي هريرة ؛ وأبي سعيد ؛ وعمرو بن شاس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الحاكم أبو عبداللّه الحافظ ، حدّثنا أحمد بن محمّد بن أبي دارم الحافظ ، حدّثنا علي بن أحمد العجلي حدّثنا عبّاد بن يعقوب</w:t>
      </w:r>
      <w:r>
        <w:rPr>
          <w:rStyle w:val="FootnoteAnchor"/>
          <w:rtl w:val="true"/>
        </w:rPr>
        <w:footnoteReference w:id="742"/>
      </w:r>
      <w:r>
        <w:rPr>
          <w:rFonts w:ascii="Amiri" w:hAnsi="Amiri" w:eastAsia="Amiri" w:cs="Amiri"/>
          <w:color w:val="111111"/>
          <w:sz w:val="28"/>
          <w:sz w:val="28"/>
          <w:szCs w:val="28"/>
          <w:rtl w:val="true"/>
          <w:lang w:bidi="ar-SA"/>
        </w:rPr>
        <w:t xml:space="preserve">حدّثنا أرطاة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ذكوان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ويدلّ عليه أيضا ما رواه الطوسي في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أرطاة بن حبيب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ذكوان ، عن أبي خالد عمرو بن خالد الواسطي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زيد بن علي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أبيالحسين بن علي وهو آخذ بشعره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وهو آخذ بشعره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وهو آخذ بشعره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آذى شعرةً منّي فقد آذاني ، ومن آذاني فقد آذى اللّه عزّوجلّ ، ومن آذى اللّه عزّوجلّ لعنه ملأ السماوات وملأ الأرض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وَالاْخِرَةِ وَأَعَدَّ لَهُمْ عَذَابا مُهِينا</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الواسطي وهو آخذ بشعره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وهو آخذ بشعره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وهو آخذ بشعره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علي بن أبي طالب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وهو آخذ بشعره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شعرة منك فقد آذاني ومن آذاني فقد آذى اللّه ، ومن آذى اللّه فعليه لعنة اللّه‌</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ورواه أيضا ابن عساكر ، في ترجمة محمّد بن علي بن الحسين ابن خابط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السطر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شعرة منّي فقد آذاني ومن آذاني فقد آذى اللّه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أيضا العاصمي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الأذى والمحنة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من كتاب زين الفتى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سبحانه قرن أذى رسوله عليه‌السلام بأذى نفسه عزّوجلّ فقال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وَالاْخِرَةِ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المرتضى رضوان اللّه عليه جعل الرسول عليه‌السلام أذاه أذى نفسه عليه‌السلام وجعل لمن أذاه اللعنة كما أخبرني شيخي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عبداللّه الخيّاط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السري بن خزيمة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مروان بن معاوية عن قنّان بن عبداللّه عن مصعب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محمّد بن أبي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عبدان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الجعابي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فضالة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أسد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عن عبيداللّه وعمر ابني محمّد بن علي عن أبيهما عن جدّهما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آذاني في عترتي فعليه لعنة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مذكور في ترجمة عبيداللّه وعمر ابني محمّد بن علي بن عمر بن علي وأُمّهما خديجة بنت علي بن الحسين بن علي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الطالبيين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شيخي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بالويه العفصي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سوار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بن عمر بن خالد الدمي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مروان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قنّان بن عبداللّه حدّثنا مصعب سعد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في المسجد ومعي رجلان فذكرنا عليا فنلنا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و آله غضبان يعرف الغضب في وجهه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رسوله فقال ما لكم ولي ؟ من آذى عليا فقد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بعد ذلك أُوتي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يعرّض بك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فتنة الأخنس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سمّاني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خنّس ؟ الناس كثير معاذ اللّه أن أُوذي رسول اللّه صلى الله عليه و آله بعد ما سمعت منه ما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من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المدائني عن يونس بن أرقم عن يزيد بن أبي زياد عن سالم بن أبي الجعد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الحنفية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ابن الحنفية يرويه عن أبيه عن رسول اللّه صلوات اللّه عليهم أجمعين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جعفر بن سليمان الضبعي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جعفر بن محمّد ، عن أبيه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آذاك فقد آذاني</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حدّثنا القاضي أبو نعيم عبدالملك بن أحمد النعيمي في داره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استراباد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أحمد بن محمّد القاضي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الفضل بن حاتم ، حدّثنا إسماعيل بن بهرام الكوفي حدّثني محمّد بن جعفر ،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آذاك فقد آذاني ومن آذاني فقد آذى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الطوسي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الخامس من أماليه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بيروت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الكاتب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مهاجر ، عن علي بن عبدالأعلى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عصابة من قريش في مسجد النبي صلى الله عليه و آله فذكروا علي بن أبي طالب وانتهكوا منه ورسول اللّه صلى الله عليه و آله قائل في بيت بعض نسائه فأُتي بقولهم فثار من نومه في إزار ليس عليه غيره فقصد نحوهم ورأوا الغضب في وجهه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غضب اللّه وغضب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ولعلي أما تدعون عليا ؟ ألا إنّ عليا منّي وأنا منه من آذى عليا فقد آذاني ، من آذى عليا فقد آذاني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عدي في آخر ترجمة يزيد بن عبدالملك بن المغيرة من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بسطام ، حدّثنا أحمد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عبداللّه ، حدّثني يزيد بن عبدالملك بن المغيرة بن النوفل المخزومي عن سعيد بن أبي سعيد المقبري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أنّ سبيعة بنت أبي لهب جاءت إلى النبي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الناس يصيحون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ياابنة حطب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مغضبا شديد الغضب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يؤذون نسبي وذي رحمي ألا ومن آذى نسبي وذي رحمي فقد آذاني ومن آذاني فقد آذى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السيوطي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إحياء الميّت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الديلمي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من آذاني وعترتي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المغازلي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علي عليه‌السلام 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 أبو جعفر محمّد بن إسماعيل العلوي أخبرنا أبو محمّد عبداللّه بن محمّد بن عثمان المازني الحافظ حدّثنا علي بن العبّاس البجلي حدّثنا محمّد بن عبدالملك حدّثنا بشر بن الهذيل الكوفي أبو حوالة حدّثني أبو إسرائيل عن عطية العوفي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النصارى واشتدّ غضب اللّه على من آذاني في عترتي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بسند آخر تحت الرقم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المناقب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وليلاحظ ما رواه الخوارزمي في أوّل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مقتل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عمرو البسطامي أخبرنا أبو أحمد ابن عدي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بن علي بن بيان بمصر ، سنة خمس وثلاث مائة حدّثنا حسّان بن غالب حدّثنا عبداللّه 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عبيداللّه بن أبي رافع ، عن</w:t>
      </w:r>
    </w:p>
    <w:p>
      <w:pPr>
        <w:pStyle w:val="BookText"/>
        <w:rPr/>
      </w:pPr>
      <w:r>
        <w:rPr>
          <w:rFonts w:ascii="Amiri" w:hAnsi="Amiri" w:eastAsia="Amiri" w:cs="Amiri"/>
          <w:color w:val="111111"/>
          <w:sz w:val="28"/>
          <w:sz w:val="28"/>
          <w:szCs w:val="28"/>
          <w:rtl w:val="true"/>
          <w:lang w:bidi="ar-SA"/>
        </w:rPr>
        <w:t xml:space="preserve">سلمة بن عبداللّه بن أبي سلمة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 سلمة زوج النبي صلى الله عليه و 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رسول اللّه يقول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وحبيبي من آذاك فقد آذاني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في الباب عن عمر ، وسعد ، وعمرو بن شاس ، وأبي هريرة وابن عبّاس وأبي سعيد الخدري والمسوّر بن مخرمة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إنّ الذين يؤذون طه</w:t>
      </w:r>
    </w:p>
    <w:p>
      <w:pPr>
        <w:pStyle w:val="BookText"/>
        <w:rPr/>
      </w:pPr>
      <w:r>
        <w:rPr>
          <w:rFonts w:ascii="Amiri" w:hAnsi="Amiri" w:eastAsia="Amiri" w:cs="Amiri"/>
          <w:color w:val="111111"/>
          <w:sz w:val="28"/>
          <w:sz w:val="28"/>
          <w:szCs w:val="28"/>
          <w:rtl w:val="true"/>
          <w:lang w:bidi="ar-SA"/>
        </w:rPr>
        <w:t>في علي يؤذون ربّ السماء</w:t>
      </w:r>
    </w:p>
    <w:p>
      <w:pPr>
        <w:pStyle w:val="BookText"/>
        <w:rPr/>
      </w:pPr>
      <w:r>
        <w:rPr>
          <w:rFonts w:ascii="Amiri" w:hAnsi="Amiri" w:eastAsia="Amiri" w:cs="Amiri"/>
          <w:color w:val="111111"/>
          <w:sz w:val="28"/>
          <w:sz w:val="28"/>
          <w:szCs w:val="28"/>
          <w:rtl w:val="true"/>
          <w:lang w:bidi="ar-SA"/>
        </w:rPr>
        <w:t>قد أُعدّ العذاب منه أليما</w:t>
      </w:r>
    </w:p>
    <w:p>
      <w:pPr>
        <w:pStyle w:val="BookText"/>
        <w:rPr/>
      </w:pPr>
      <w:r>
        <w:rPr>
          <w:rFonts w:ascii="Amiri" w:hAnsi="Amiri" w:eastAsia="Amiri" w:cs="Amiri"/>
          <w:color w:val="111111"/>
          <w:sz w:val="28"/>
          <w:sz w:val="28"/>
          <w:szCs w:val="28"/>
          <w:rtl w:val="true"/>
          <w:lang w:bidi="ar-SA"/>
        </w:rPr>
        <w:t>بعد ؟؟؟ لهم يوم الجزاء</w:t>
      </w:r>
    </w:p>
    <w:p>
      <w:pPr>
        <w:pStyle w:val="BookText"/>
        <w:rPr/>
      </w:pPr>
      <w:r>
        <w:rPr>
          <w:rFonts w:ascii="Amiri" w:hAnsi="Amiri" w:eastAsia="Amiri" w:cs="Amiri"/>
          <w:color w:val="111111"/>
          <w:sz w:val="28"/>
          <w:sz w:val="28"/>
          <w:szCs w:val="28"/>
          <w:rtl w:val="true"/>
          <w:lang w:bidi="ar-SA"/>
        </w:rPr>
        <w:t>آية أُنزلت بقوم أساءوا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لعلي ؟؟؟ والإيذاء </w:t>
      </w:r>
      <w:bookmarkStart w:id="213" w:name="pg7101_93372"/>
    </w:p>
    <w:p>
      <w:pPr>
        <w:pStyle w:val="Heading3"/>
        <w:numPr>
          <w:ilvl w:val="2"/>
          <w:numId w:val="1"/>
        </w:numPr>
        <w:rPr/>
      </w:pPr>
      <w:bookmarkStart w:id="214" w:name="__RefHeading___Toc3649376_372815092"/>
      <w:bookmarkStart w:id="215" w:name="_Toc71"/>
      <w:bookmarkEnd w:id="213"/>
      <w:bookmarkEnd w:id="214"/>
      <w:r>
        <w:rPr/>
        <w:t>61</w:t>
      </w:r>
      <w:r>
        <w:rPr>
          <w:rtl w:val="true"/>
        </w:rPr>
        <w:t xml:space="preserve">- </w:t>
      </w:r>
      <w:r>
        <w:rPr>
          <w:rtl w:val="true"/>
        </w:rPr>
        <w:t>إِنَّمَا تُنذِرُ مَنْ اتَّبَعَ الذِّكْرَ وَخَشِىَ</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الذِّكْرَ وَخَشِىَ الرَّحْمَنَِ بِالْغَيْبِ فَبَشِّرْهُ بِمَغْفِرَةٍ وَأَجْرٍ كَرِيمٍ إِنَّا نَحْنُ نُحْىِ الْمَوْتَى وَنَكْتُبُ مَا قَدَّمُوا وَآثَارَهُمْ وَكُلَّ شَيْءٍ أحْصَيْنَاهُ فِي إِمَامٍ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يس</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بآخر ما نقلناه عنه سابقا ، أعني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نار جهنّم مقمحون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عَلَيْهِمْ أَأَنذَرْتَهُمْ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وبولاية علي ومن بعده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وَخَشِىَ الرَّحْمَنَِ بِالْغَيْبِ فَبَشِّرْهُ بِمَغْفِرَةٍ وَأَجْرٍ كَرِيمٍ</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 عن معلّى بن محمّد ، عن أحمد بن محمّد ، عن الحرث بن جعفر ، عن علي بن إسماعيل بن يقطين ، عن عيسى بن المستفاد أبي موسى الضرير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عليهماالسلامقال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أمير المؤمنين عليه‌السلام كاتب الوصيّة ، ورسول اللّه صلى الله عليه و آله المملي </w:t>
      </w:r>
    </w:p>
    <w:p>
      <w:pPr>
        <w:pStyle w:val="BookText"/>
        <w:rPr/>
      </w:pPr>
      <w:r>
        <w:rPr>
          <w:rFonts w:ascii="Amiri" w:hAnsi="Amiri" w:eastAsia="Amiri" w:cs="Amiri"/>
          <w:color w:val="111111"/>
          <w:sz w:val="28"/>
          <w:sz w:val="28"/>
          <w:szCs w:val="28"/>
          <w:rtl w:val="true"/>
          <w:lang w:bidi="ar-SA"/>
        </w:rPr>
        <w:t xml:space="preserve">عليه ، وجبرئيل والملائكة المقرّبون شهود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عليه‌السلام قد كان ما قلت ، ولكن حين نزل برسول اللّه صلى الله عليه و آله الأمر نزلت الوصية من عند اللّه كتابا مسجّلاً ، نزّله جبرائيل مع أُمناء اللّه تبارك وتعالى من الملائكة ، فقلت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ألا تذكر ما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اللّه وسنن رسول اللّه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الوصية توثّبهم وخلافهم على أمير المؤمنين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شيئا شيئا وحرفا حرفا ، أما سمعت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نُحْىِ الْمَوْتَى وَنَكْتُبُ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الجارود ، عن أبي جعفر محمّد بن علي الباقر ، عن أبيه ، عن جدّه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بكر وعمر من مجلسهما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هو التوراة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فهو الإنجيل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فأقبل أمير المؤمنين عليه‌السلام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 إنّه الإمام الذي أحصى اللّه فيه تبارك وتعالى علم كلّ شيء</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كتاب مبين ، وهو محكم ، وذكر ابن عبّاس ، عن أمير المؤمنين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w:t>
      </w:r>
    </w:p>
    <w:p>
      <w:pPr>
        <w:pStyle w:val="BookText"/>
        <w:rPr/>
      </w:pPr>
      <w:r>
        <w:rPr>
          <w:rFonts w:ascii="Amiri" w:hAnsi="Amiri" w:eastAsia="Amiri" w:cs="Amiri"/>
          <w:color w:val="111111"/>
          <w:sz w:val="28"/>
          <w:sz w:val="28"/>
          <w:szCs w:val="28"/>
          <w:rtl w:val="true"/>
          <w:lang w:bidi="ar-SA"/>
        </w:rPr>
        <w:t>الإمام المبيّن ، أُبيّن الحقّ من الباطل ، وورثته من رسول اللّه‌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الاحتجاج للطبرسي رضى‌الله‌عنه ، عن النبي صلى الله عليه و آله حديث طويل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من علم إلاّ علّمنيه ربّي ، وأنا علّمته عليا عليه‌السلام ، وقد أحصاه اللّه فيَّ ، وكلّ علم علمت فقد أحصيته في إمام المتّقين ، وما من علم إلاّ علّمته عليا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أبي العلاء ، عن محمّد بن الحسن بن شمعون ، عن عبداللّه بن عبدالرحمان الأصم ، عن عبداللّه بن القاسم ، عن صالح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أمير المؤمنين عليه‌السلام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التأويل ما رواه الشيخ أبو جعفر محمّد بن الحسن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رضى‌الله‌عنه في كتاب 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رجاله ، مرفوعا إلى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عليه‌السلام ذات يوم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يامفضّل هل عرفت محمّدا وعليا وفاطمة والحسن والحسين عليهم‌السلام كنه معرفتهم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وما كنه معرفتهم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يامفضّل تعلم أنّهم في جملة الخلائق بحيث يسكنون الروضة الخضرة ، فمن عرفهم كنه معرفتهم كان في السنام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عرّفني ذلك 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يامفضّل تعلم أنّهم علموا ما خلق اللّه عزّوجلّ وذرأه وبرأه وأنّهم كلمة التقوى وخزّان السماوات والأرضين والجبال والرمال والبحار ، وعرفوا كم في السماء نجم ، وملك ، ووزن الجبال ، وكيل ماء البحار ، وأنهارها ، وعيونها ، وما تسقط </w:t>
      </w:r>
    </w:p>
    <w:p>
      <w:pPr>
        <w:pStyle w:val="BookText"/>
        <w:rPr/>
      </w:pPr>
      <w:r>
        <w:rPr>
          <w:rFonts w:ascii="Amiri" w:hAnsi="Amiri" w:eastAsia="Amiri" w:cs="Amiri"/>
          <w:color w:val="111111"/>
          <w:sz w:val="28"/>
          <w:sz w:val="28"/>
          <w:szCs w:val="28"/>
          <w:rtl w:val="true"/>
          <w:lang w:bidi="ar-SA"/>
        </w:rPr>
        <w:t xml:space="preserve">من ورقة إلاّ علموها ، ولا حبّة في ظلمات الأرض ولا رطب ولا يابس إلاّ في كتاب مبين ، فهو في علمهم ، ولقد علموا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قد علمت ذلك وأقررت به وآمنت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يامفضّل ، نعم يامكرّم ، نعم يامحبور ، نعم ياطيّب ، طبت وطابت لك الجنّة ولكلّ مؤمن بها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الطوسي رضى‌الله‌عنه في كتاب 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عجائب آياته ومعجزاته ما رواه أبو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سائرا في أغراض مع أمير المؤمنين عليه‌السلام إذ مررنا بواد ، والنملة كالسيل سارٍ ، فذهلت ممّا رأيت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جلّ محصيه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ياأبا ذرّ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باريه ، فوالذي صوّرك إنّي أُحصي عددهم ، وأعلم الذكر منهم والأُنثى بإذن اللّه عزّوجلّ</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عمّار بن ياسر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عليه‌السلام سائرا فمررنا بواد مملوّة نملاً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ترى أحد من خلق اللّه يعلم عدد هذا النمل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ياعمّار أنا أعرف رجلاً يعلم عدده وكم فيه ذكر وكم فيه أُنثى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ياعمّار ما قرأت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يامولاي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الإمام المبين</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بالسند عن أبي الجارود عن محمّد الباقر ، عن أبيه ، عن جدّه الحسين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يارسول اللّه هو التوراة أو الانجيل أو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فأقبل إليه أبي عليه‌السلام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الإمام الذي أحصى اللّه فيه علم كلّ شيء</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طه لمعشر سألوه</w:t>
      </w:r>
    </w:p>
    <w:p>
      <w:pPr>
        <w:pStyle w:val="BookText"/>
        <w:rPr/>
      </w:pPr>
      <w:r>
        <w:rPr>
          <w:rFonts w:ascii="Amiri" w:hAnsi="Amiri" w:eastAsia="Amiri" w:cs="Amiri"/>
          <w:color w:val="111111"/>
          <w:sz w:val="28"/>
          <w:sz w:val="28"/>
          <w:szCs w:val="28"/>
          <w:rtl w:val="true"/>
          <w:lang w:bidi="ar-SA"/>
        </w:rPr>
        <w:t>في حديث عن سيّد الشهداء</w:t>
      </w:r>
    </w:p>
    <w:p>
      <w:pPr>
        <w:pStyle w:val="BookText"/>
        <w:rPr/>
      </w:pPr>
      <w:r>
        <w:rPr>
          <w:rFonts w:ascii="Amiri" w:hAnsi="Amiri" w:eastAsia="Amiri" w:cs="Amiri"/>
          <w:color w:val="111111"/>
          <w:sz w:val="28"/>
          <w:sz w:val="28"/>
          <w:szCs w:val="28"/>
          <w:rtl w:val="true"/>
          <w:lang w:bidi="ar-SA"/>
        </w:rPr>
        <w:t>قال جاء في الذكر آية صدق</w:t>
      </w:r>
    </w:p>
    <w:p>
      <w:pPr>
        <w:pStyle w:val="BookText"/>
        <w:rPr/>
      </w:pPr>
      <w:r>
        <w:rPr>
          <w:rFonts w:ascii="Amiri" w:hAnsi="Amiri" w:eastAsia="Amiri" w:cs="Amiri"/>
          <w:color w:val="111111"/>
          <w:sz w:val="28"/>
          <w:sz w:val="28"/>
          <w:szCs w:val="28"/>
          <w:rtl w:val="true"/>
          <w:lang w:bidi="ar-SA"/>
        </w:rPr>
        <w:t>أذهبت باليقين كلّ إفتراء</w:t>
      </w:r>
    </w:p>
    <w:p>
      <w:pPr>
        <w:pStyle w:val="BookText"/>
        <w:rPr/>
      </w:pPr>
      <w:r>
        <w:rPr>
          <w:rFonts w:ascii="Amiri" w:hAnsi="Amiri" w:eastAsia="Amiri" w:cs="Amiri"/>
          <w:color w:val="111111"/>
          <w:sz w:val="28"/>
          <w:sz w:val="28"/>
          <w:szCs w:val="28"/>
          <w:rtl w:val="true"/>
          <w:lang w:bidi="ar-SA"/>
        </w:rPr>
        <w:t>كلّ شيء لدى إمام مبين</w:t>
      </w:r>
    </w:p>
    <w:p>
      <w:pPr>
        <w:pStyle w:val="BookText"/>
        <w:rPr/>
      </w:pPr>
      <w:r>
        <w:rPr>
          <w:rFonts w:ascii="Amiri" w:hAnsi="Amiri" w:eastAsia="Amiri" w:cs="Amiri"/>
          <w:color w:val="111111"/>
          <w:sz w:val="28"/>
          <w:sz w:val="28"/>
          <w:szCs w:val="28"/>
          <w:rtl w:val="true"/>
          <w:lang w:bidi="ar-SA"/>
        </w:rPr>
        <w:t>لكم أحصيناه دون خفاء</w:t>
      </w:r>
    </w:p>
    <w:p>
      <w:pPr>
        <w:pStyle w:val="BookText"/>
        <w:rPr/>
      </w:pPr>
      <w:r>
        <w:rPr>
          <w:rFonts w:ascii="Amiri" w:hAnsi="Amiri" w:eastAsia="Amiri" w:cs="Amiri"/>
          <w:color w:val="111111"/>
          <w:sz w:val="28"/>
          <w:sz w:val="28"/>
          <w:szCs w:val="28"/>
          <w:rtl w:val="true"/>
          <w:lang w:bidi="ar-SA"/>
        </w:rPr>
        <w:t>أهو يعني التوراة فيه أم الا</w:t>
      </w:r>
    </w:p>
    <w:p>
      <w:pPr>
        <w:pStyle w:val="BookText"/>
        <w:rPr/>
      </w:pPr>
      <w:r>
        <w:rPr>
          <w:rFonts w:ascii="Amiri" w:hAnsi="Amiri" w:eastAsia="Amiri" w:cs="Amiri"/>
          <w:color w:val="111111"/>
          <w:sz w:val="28"/>
          <w:sz w:val="28"/>
          <w:szCs w:val="28"/>
          <w:rtl w:val="true"/>
          <w:lang w:bidi="ar-SA"/>
        </w:rPr>
        <w:t>نجيل أم ذكر خاتم الأنبياء</w:t>
      </w:r>
    </w:p>
    <w:p>
      <w:pPr>
        <w:pStyle w:val="BookText"/>
        <w:rPr/>
      </w:pPr>
      <w:r>
        <w:rPr>
          <w:rFonts w:ascii="Amiri" w:hAnsi="Amiri" w:eastAsia="Amiri" w:cs="Amiri"/>
          <w:color w:val="111111"/>
          <w:sz w:val="28"/>
          <w:sz w:val="28"/>
          <w:szCs w:val="28"/>
          <w:rtl w:val="true"/>
          <w:lang w:bidi="ar-SA"/>
        </w:rPr>
        <w:t>قلت كلاّ لكن أراد عليا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وافاه سيّد الأوصياء </w:t>
      </w:r>
      <w:bookmarkStart w:id="216" w:name="pg7101_93377"/>
    </w:p>
    <w:p>
      <w:pPr>
        <w:pStyle w:val="Heading3"/>
        <w:numPr>
          <w:ilvl w:val="2"/>
          <w:numId w:val="1"/>
        </w:numPr>
        <w:rPr/>
      </w:pPr>
      <w:bookmarkStart w:id="217" w:name="__RefHeading___Toc3649378_372815092"/>
      <w:bookmarkStart w:id="218" w:name="_Toc72"/>
      <w:bookmarkEnd w:id="216"/>
      <w:bookmarkEnd w:id="217"/>
      <w:r>
        <w:rPr/>
        <w:t>62</w:t>
      </w:r>
      <w:r>
        <w:rPr>
          <w:rtl w:val="true"/>
        </w:rPr>
        <w:t xml:space="preserve">- </w:t>
      </w:r>
      <w:r>
        <w:rPr>
          <w:rtl w:val="true"/>
        </w:rPr>
        <w:t>وَقِفُوهُمْ إِنَّهُمْ مَسْئُولُونَ مَا لَكُمْ</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 مَا لَكُمْ لاَ يَتَنَاصَرُونَ بَلْ هُمْ الْيَوْمَ مُسْتَسْلِمُونَ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إبراهيم رحمه‌الله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أمير المؤمنين عليه‌السلام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شيخ الطائفة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أنس بن مالك ،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ونصب الصراط على جهنّم لم يجز عليه إلاّ من معه جواز فيه ولاية علي بن أبي طالب عليه‌السلام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ولاية علي بن أبي طالب</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الرضا عليه‌السلام من الأخبار المتفرّقة حديث طويل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وقد ذكر علي عليه‌السلام حاكيا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وعزّة ربّي إنّ جميع أُمّتي لموقوفون يوم القيامة ومسؤولون عن ولايته ، وذلك قوله تعالى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عليه‌السلام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عبداللّه بن العبّاس رحمه‌الله ، عن صالح بن أحمد ، عن أبي مقاتل ، عن حسين بن حسن ، عن حسين بن نصر بن مزاحم ، عن القاسم بن الغفّار ، عن أبي الأحوص ، عن مغيرة ، عن الشعبي ، عن ابن عبّاس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 طالب عليه‌السلام</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ويعضده ما رواه محمّد بن مؤمن ، عن الشيرازي رحمه‌الله في كتابه حديثا يرفعه بإسناده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مالكا</w:t>
      </w:r>
    </w:p>
    <w:p>
      <w:pPr>
        <w:pStyle w:val="BookText"/>
        <w:rPr/>
      </w:pPr>
      <w:r>
        <w:rPr>
          <w:rFonts w:ascii="Amiri" w:hAnsi="Amiri" w:eastAsia="Amiri" w:cs="Amiri"/>
          <w:color w:val="111111"/>
          <w:sz w:val="28"/>
          <w:sz w:val="28"/>
          <w:szCs w:val="28"/>
          <w:rtl w:val="true"/>
          <w:lang w:bidi="ar-SA"/>
        </w:rPr>
        <w:t xml:space="preserve">أن يسعّر النيران السبع ، ويأمر رضوان أن يزخرف الجنان الثمان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ياميكائيل هزّ الصراط على متن جهنّم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انصب ميزان العدل تحت العرش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قرّب أُمّتك للحساب ، ثمّ يأمر اللّه عزّوجلّ أن يعقد على الصراط سبع قناطر ، طول كلّ قنطرة سبعة عشر ألف فرسخ ، وعلى كلّ قنطرة سبعون ألف ملك يسألون هذه الأُمّة نساءهم ورجالهم على القنطرة الأُولى عن ولاية أمير المؤمنين عليه‌السلام وحبّ أهل البيت ، فمن أُتي به جاز على القنطرة الأُولى كالبرق الخاطف ، ومن لا يحبّ أهل البيت سقط على أُمّ رأسه في قعر جهنّم ، ولو كان معه من أعمال البرّ عمل سبعين صدّيقا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أبو جعفر الطوسي رحمه‌الله في مصباح الأنوار حديثا يرفعه بإسناده إلى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وجمع اللّه الأوّلين والآخرين في صعيد واحد ، ونصب الصراط على شفير جهنّم ، فلم يجز عليه إلاّ من </w:t>
      </w:r>
    </w:p>
    <w:p>
      <w:pPr>
        <w:pStyle w:val="BookText"/>
        <w:rPr/>
      </w:pPr>
      <w:r>
        <w:rPr>
          <w:rFonts w:ascii="Amiri" w:hAnsi="Amiri" w:eastAsia="Amiri" w:cs="Amiri"/>
          <w:color w:val="111111"/>
          <w:sz w:val="28"/>
          <w:sz w:val="28"/>
          <w:szCs w:val="28"/>
          <w:rtl w:val="true"/>
          <w:lang w:bidi="ar-SA"/>
        </w:rPr>
        <w:t>كانت معه براءة من علي بن أبي طالب عليه‌السلام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في الكتاب المذكور حديثا يرفعه بإسناده عن عبداللّه بن عبّاس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أقف أنا وعلي على الصراط ، بيد كلّ واحد منّا سيف ، فلا يمرّ أحد من خلق اللّه إلاّ سألناه عن ولاية علي عليه‌السلام ، فمن كان معه شيء منها نجا وفاز وإلاّ نضرب عنقه وألقيناه في النار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يَتَنَاصَرُونَ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الْيَوْمَ مُسْتَسْلِمُونَ</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الخوارزمي بإسناده عن أبي إسحاق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عن ولاية علي بن أبي طالب عليه‌السلام إنّه لا يجوز أحد الصراط إلاّ وبيده براءة بولاية 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حجر بإسناده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 وكأنّ هذا هو مراد الواحدي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ولاية علي وأهل البيت ، لأنّ اللّه أمرنبيّه صلى الله عليه و آله أن يعرف الخلق أنّه لا يسألهم على تبليغ الرسالة أجرا إلاّ المودّة في القربى ، والمعنى أنّهم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والوهم حقّ الموالاة كما أوصاهم النبي صلى الله عليه و آله أو أضاعوها وأهملوها فتكون عليهم المطالبة والتبعة </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الزرندي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ولاية علي رضى‌الله‌عنه ، والمعنى أنّهم يسألون هل والوه حقّ الموالاة كما أوصاهم النبي صلى الله عليه و آله أو أضاعوها وأهملوها </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القندوزي بإسناده عن جعفر الصادق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جمع الأوّلين والآخرين يوم القيامة نصب الصراط على جهنّم لم يجز عنها أحد إلاّ من كانت معه براءة بولاية علي بن أبي طالب </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الحسكاني بإسناده عن أبي سعيد الخدري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إمامة علي بن أبي طالب </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أبي سعيد الخدري عن النبي صلى الله عليه و آله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ولاية علي بن أبي طالب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بإسناده عن سعيد بن جبير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إذا كان يوم القيامة أُوقف أنا وعلي على الصراط ، فما يمرّ بنا أحد إلاّ سألناه عن ولاية علي فمن كانت معه وإلاّ ألقيناه في النار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الحبري بسنده عن ابن عبّاس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ولاية 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السيّد شهاب الدين أحمد بإسناده عن أبي برزة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ذات يوم ونحن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لا تزول قدما عبد يوم القيامة ،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 وعن جسده فيما أبلاه ، وعن ماله فيما اكتسبه وفيما أنفقه ، وعن حبّنا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وما آية حبّكم من بعدك ؟ فوضع صلى الله عليه و آله يده على رأس علي عليه‌السلام وهو على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حبّنا من بعدي حبّ هذا وأولاده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وقفوهم إنّ الولاية صكّ</w:t>
      </w:r>
    </w:p>
    <w:p>
      <w:pPr>
        <w:pStyle w:val="BookText"/>
        <w:rPr/>
      </w:pPr>
      <w:r>
        <w:rPr>
          <w:rFonts w:ascii="Amiri" w:hAnsi="Amiri" w:eastAsia="Amiri" w:cs="Amiri"/>
          <w:color w:val="111111"/>
          <w:sz w:val="28"/>
          <w:sz w:val="28"/>
          <w:szCs w:val="28"/>
          <w:rtl w:val="true"/>
          <w:lang w:bidi="ar-SA"/>
        </w:rPr>
        <w:t>وجواز على صراط سويّ</w:t>
      </w:r>
    </w:p>
    <w:p>
      <w:pPr>
        <w:pStyle w:val="BookText"/>
        <w:rPr/>
      </w:pPr>
      <w:r>
        <w:rPr>
          <w:rFonts w:ascii="IRNazanin" w:hAnsi="IRNazanin" w:eastAsia="IRNazanin"/>
          <w:color w:val="111111"/>
          <w:sz w:val="28"/>
          <w:sz w:val="28"/>
          <w:szCs w:val="28"/>
          <w:rtl w:val="true"/>
          <w:lang w:bidi="fa-IR"/>
        </w:rPr>
        <w:t>إنّهم مسؤولون فردا ففردا</w:t>
      </w:r>
    </w:p>
    <w:p>
      <w:pPr>
        <w:pStyle w:val="BookText"/>
        <w:rPr/>
      </w:pPr>
      <w:r>
        <w:rPr>
          <w:rFonts w:ascii="Amiri" w:hAnsi="Amiri" w:eastAsia="Amiri" w:cs="Amiri"/>
          <w:color w:val="111111"/>
          <w:sz w:val="28"/>
          <w:sz w:val="28"/>
          <w:szCs w:val="28"/>
          <w:rtl w:val="true"/>
          <w:lang w:bidi="ar-SA"/>
        </w:rPr>
        <w:t>عن موالاة سيّد الأوصياء</w:t>
      </w:r>
    </w:p>
    <w:p>
      <w:pPr>
        <w:pStyle w:val="BookText"/>
        <w:rPr/>
      </w:pPr>
      <w:r>
        <w:rPr>
          <w:rFonts w:ascii="Amiri" w:hAnsi="Amiri" w:eastAsia="Amiri" w:cs="Amiri"/>
          <w:color w:val="111111"/>
          <w:sz w:val="28"/>
          <w:sz w:val="28"/>
          <w:szCs w:val="28"/>
          <w:rtl w:val="true"/>
          <w:lang w:bidi="ar-SA"/>
        </w:rPr>
        <w:t>لا يجاز الصراط إلاّ بصكّ</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علي موقّع بالولاء </w:t>
      </w:r>
      <w:bookmarkStart w:id="219" w:name="pg7101_93382"/>
    </w:p>
    <w:p>
      <w:pPr>
        <w:pStyle w:val="Heading3"/>
        <w:numPr>
          <w:ilvl w:val="2"/>
          <w:numId w:val="1"/>
        </w:numPr>
        <w:rPr/>
      </w:pPr>
      <w:bookmarkStart w:id="220" w:name="__RefHeading___Toc3649380_372815092"/>
      <w:bookmarkStart w:id="221" w:name="_Toc73"/>
      <w:bookmarkEnd w:id="219"/>
      <w:bookmarkEnd w:id="220"/>
      <w:r>
        <w:rPr/>
        <w:t>63</w:t>
      </w:r>
      <w:r>
        <w:rPr>
          <w:rtl w:val="true"/>
        </w:rPr>
        <w:t xml:space="preserve">- </w:t>
      </w:r>
      <w:r>
        <w:rPr>
          <w:rtl w:val="true"/>
        </w:rPr>
        <w:t>وَإِنَّ مِنْ شِيعَتِهِ لاَءِبْرَاهِيمَ</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لاَءِبْرَاهِيمَ إِذْ جَاءَ رَبَّهُ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ascii="Amiri" w:hAnsi="Amiri" w:eastAsia="Amiri" w:cs="Amiri"/>
          <w:color w:val="111111"/>
          <w:sz w:val="28"/>
          <w:sz w:val="28"/>
          <w:szCs w:val="28"/>
          <w:rtl w:val="true"/>
          <w:lang w:bidi="ar-SA"/>
        </w:rPr>
        <w:t xml:space="preserve">وروي عن مولانا الصادق جعفر بن محمّد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لاَءِبْرَاهِيمَ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إبراهيم عليه‌السلام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والخبران متوافقان ، لأنّ كلّ من كان من شيعة النبي صلى الله عليه و آله فهو من شيعة علي عليه‌السلام ، وكلّ من كان من شيعة علي فهو من شيعة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وعلى ذرّيتهما الطاهرين</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التأويل ما رواه الشيخ محمّد بن الحسين رحمه‌الله ، عن محمّد بن وهبان ، عن أبي جعفر محمّد بن علي بن رحيم ، عن العبّاس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 بصير يحيى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بن يزيد الجعفي جعفر بن محمّد الصادق عليه‌السلام عن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لاَءِبْرَاهِيمَ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لمّا خلق إبراهيم عليه‌السلام كشف له عن بصره فنظر فرأى نورا إلى جنب العرش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هذا النور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محمّد صلى الله عليه و آله صفوتي من خلقي ، ورأى نورا إلى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وما هذا النور ؟ فقيل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علي بن أبي طالب عليه‌السلام ناصر ديني ، ورأى إلى جنبيهم ثلاثة أنوار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وما هذه الأنوار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فاطمة فطمت محبّيها من النار ونور ولديها الحسن والحسين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وأرى تسعة أنوار قد أحدقوا بهم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ياإبراهيم هؤلاء الأئمّة من ولد علي وفاطمة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بحقّ هؤلاء الخمسة إلاّ عرّفتني من التسعة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ياإبراهيم أوّلهم علي بن الحسين وابنه محمّد وابنه جعفر وابنه موسى وابنه علي وابنه محمّد وابنه علي وابنه الحسن والحجّة القائم ابنه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أرى أنوارا قد أحدقوا بهم لا يُحصي عددهم إلاّ أنت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ياإبراهيم هؤلاء شيعتهم شيعة أمير المؤمنين علي بن أبي طالب عليه‌السلام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تعرف شيعته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إحدى وخمسين والجهر ببسم اللّه الرحمن الرحيم والقنوت قبل الركوع والتختّم في اليمين ، فعند ذلك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شيعة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تعالى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لاَءِبْرَاهِيمَ</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222" w:name="pg7101_93384"/>
    </w:p>
    <w:p>
      <w:pPr>
        <w:pStyle w:val="Heading3"/>
        <w:numPr>
          <w:ilvl w:val="2"/>
          <w:numId w:val="1"/>
        </w:numPr>
        <w:rPr/>
      </w:pPr>
      <w:bookmarkStart w:id="223" w:name="__RefHeading___Toc3649382_372815092"/>
      <w:bookmarkStart w:id="224" w:name="_Toc74"/>
      <w:bookmarkEnd w:id="222"/>
      <w:bookmarkEnd w:id="223"/>
      <w:r>
        <w:rPr/>
        <w:t>64</w:t>
      </w:r>
      <w:r>
        <w:rPr>
          <w:rtl w:val="true"/>
        </w:rPr>
        <w:t xml:space="preserve">- </w:t>
      </w:r>
      <w:r>
        <w:rPr>
          <w:rtl w:val="true"/>
        </w:rPr>
        <w:t>وَإِنَّا لَنَحْنُ الصَّافُّونَ وَإِنَّا لَنَحْنُ الْمُسَبِّحُونَ</w:t>
      </w:r>
      <w:bookmarkEnd w:id="224"/>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 عن أحمد بن عمر بن يونس الحنفي اليمامي ، عن داود بن سليمان المروزي ، عن الربيع بن عبداللّه الهاشمي ، عن أشياخ من آل علي بن أبي طالب عليه‌السلام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في بعض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كنّا أنوارا حول العرش فأمرنا اللّه بالتسبيح فسبّحت الملائكة بتسبيحنا ، ثمّ أهبطنا إلى الأرض فأمرنا اللّه بالتسبيح فسبّحنا فسبّحت أهل الأرض بتسبيحنا ، فإنّا لنحن الصافّون ، وإنّا لنحن المسبّحون</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 روي مرفوعا إلى محمّد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مهران عبداللّه بن العبّاس رحمه‌الله عن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عند رسول اللّه صلى الله عليه و آله فأقبل علي بن أبي طالب عليه‌السلام ، فلمّا رآه النبي تبسّم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خلقه اللّه قبل آدم بأربعين ألف عام ، فقلت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يارسول اللّه أكان الإبن قبل الأب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تعالى خلقني وخلق عليا قبل أن يخلق آدم بهذه المدّة ، خلق نورا فقسّمه نصفين ، فخلقني من نصفه وخلق عليا من </w:t>
      </w:r>
    </w:p>
    <w:p>
      <w:pPr>
        <w:pStyle w:val="BookText"/>
        <w:rPr/>
      </w:pPr>
      <w:r>
        <w:rPr>
          <w:rFonts w:ascii="Amiri" w:hAnsi="Amiri" w:eastAsia="Amiri" w:cs="Amiri"/>
          <w:color w:val="111111"/>
          <w:sz w:val="28"/>
          <w:sz w:val="28"/>
          <w:szCs w:val="28"/>
          <w:rtl w:val="true"/>
          <w:lang w:bidi="ar-SA"/>
        </w:rPr>
        <w:t xml:space="preserve">النصف الآخر قبل الأشياء كلّها ، ثمّ خلق الأشياء فكانت مظلمة ، فنورها من نوري ونور علي ، ثمّ جعلنا عن يمين العرش ، ثمّ خلق الملائكة فسبّحنا فسبّحت الملائكة ، وهلّلنا وهلّلت الملائكة ، وكبّرنا فكبّرت الملائكة ، فكان ذلك من تعليمي وتعليم علي عليه‌السلام ، وكان ذلك في علمه السابق أن لا يدخل النار محبّ لي ولعلي عليه‌السلام ، ولا يدخل الجنّة مبغض لي ولعلي ، ألا وإنّ اللّه عزّوجلّ خلق الملائكة بأيديهم أباريق اللجين مملوءة من ماء الحياة من الفردوس ، فما أحد من شيعة علي عليه‌السلام إلاّ وهو طاهر الوالدين تقي نقي مؤمن باللّه ، فإذا أراد واحدهم أن يواقع أهله جاء ملك من الملائكة الذين بأيديهم أباريق ماء الجنّة فيطرح من ذلك الماء في آنيته التي يشرب منها فيشرب من ذلك الماء فينبت الإيمان في قلبه كما ينبت الزرع ، فهم على بيّنة من ربّهم ومن نبيّهم ومن وصيّه علي بن أبي طالب عليه‌السلام ومن ابنتي الزهراء ثمّ الحسن ثمّ الحسين ثمّ الأئمّة من ولد الحسين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ومن هم الأئمّة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منّي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وأبوهم علي بن أبي طالب عليه‌السلام 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محبّة علي والإيمان سببين ، يعني سببا لدخول الجنّة وسببا للنجاة من النار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225" w:name="pg7101_93386"/>
    </w:p>
    <w:p>
      <w:pPr>
        <w:pStyle w:val="Heading3"/>
        <w:numPr>
          <w:ilvl w:val="2"/>
          <w:numId w:val="1"/>
        </w:numPr>
        <w:rPr/>
      </w:pPr>
      <w:bookmarkStart w:id="226" w:name="__RefHeading___Toc3649384_372815092"/>
      <w:bookmarkStart w:id="227" w:name="_Toc75"/>
      <w:bookmarkEnd w:id="225"/>
      <w:bookmarkEnd w:id="226"/>
      <w:r>
        <w:rPr/>
        <w:t>65</w:t>
      </w:r>
      <w:r>
        <w:rPr>
          <w:rtl w:val="true"/>
        </w:rPr>
        <w:t xml:space="preserve">- </w:t>
      </w:r>
      <w:r>
        <w:rPr>
          <w:rtl w:val="true"/>
        </w:rPr>
        <w:t>فصل الخطاب ومعرفة اللغات</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وَشَدَدْنَا مُلْكَهُ وَآتَيْنَاهُ الْحِكْمَةَ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ص</w:t>
      </w:r>
    </w:p>
    <w:p>
      <w:pPr>
        <w:pStyle w:val="BookText"/>
        <w:rPr/>
      </w:pPr>
      <w:r>
        <w:rPr>
          <w:rFonts w:ascii="Amiri" w:hAnsi="Amiri" w:eastAsia="Amiri" w:cs="Amiri"/>
          <w:color w:val="111111"/>
          <w:sz w:val="28"/>
          <w:sz w:val="28"/>
          <w:szCs w:val="28"/>
          <w:rtl w:val="true"/>
          <w:lang w:bidi="ar-SA"/>
        </w:rPr>
        <w:t xml:space="preserve">وفي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عليه‌السلام يكلّم الناس بلغاتهم ، وكان واللّه أفصح الناس وأعلمهم بكلّ لسان ولغة ،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معرفتك بهذه اللغات على اختلافها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الصلت أنا حجّة اللّه على خلقه ، وما كان اللّه ليتّخذ حجّة على قوم وهو لا يعرف لغاتهم ، أوَ ما بلغك قول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أُوتينا فصل الخطاب ، فهل فصل الخطاب إلاّ معرفة اللغات</w:t>
      </w:r>
      <w:r>
        <w:rPr>
          <w:rStyle w:val="FootnoteAnchor"/>
          <w:rtl w:val="true"/>
        </w:rPr>
        <w:footnoteReference w:id="7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الجامعة لجميع الأئمّة المنقولة عن الجواد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الخطاب عندكم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الأصبغ بن نباتة ، عن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علّمني ألف باب من الحلال والحرام وممّا كان وممّا يكون إلى يوم القيامة ، كلّ باب منها يفتح ألف باب ، فذلك ألف ألف باب حتّى </w:t>
      </w:r>
    </w:p>
    <w:p>
      <w:pPr>
        <w:pStyle w:val="BookText"/>
        <w:rPr/>
      </w:pPr>
      <w:r>
        <w:rPr>
          <w:rFonts w:ascii="Amiri" w:hAnsi="Amiri" w:eastAsia="Amiri" w:cs="Amiri"/>
          <w:color w:val="111111"/>
          <w:sz w:val="28"/>
          <w:sz w:val="28"/>
          <w:szCs w:val="28"/>
          <w:rtl w:val="true"/>
          <w:lang w:bidi="ar-SA"/>
        </w:rPr>
        <w:t>علمت المنايا وفصل الخطاب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يزداد بن إبراهيم ، عمّن حدّثه من أصحابنا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أعطاني اللّه تبارك وتعالى تسعة أشياء لم يعطها أحدا قبلي خلا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فُتحت لي السبل وعُلّمت الأنساب ، وأُجري لي السحاب ، وعُلّمت المنايا والبلايا وفصل الخطاب</w:t>
      </w:r>
      <w:r>
        <w:rPr>
          <w:rStyle w:val="FootnoteAnchor"/>
          <w:rtl w:val="true"/>
        </w:rPr>
        <w:footnoteReference w:id="780"/>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سلمان الفارسي ، عن النبي صلى الله عليه و آله حديث طويل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علي بن أبي طالب عليه‌السلام وفضائله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يابنيّة زوجته ، وابناه سبطاي حسن وحسين ، وهما سبطا أُمّتي ، وأمره بالمعروف ونهيه عن المنكر ، وأنّ اللّه عزّوجلّ آتاه الحكمة وفصل الخطاب</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 عن محمّد بن علي ومحمّد بن يحيى ، عن أحمد بن محمّد جميعا ، عن محمّد بن سنان ، عن الفضل بن عمر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أُعطيت خصالاً ما سبقني إليها أحد قبلي ، عُلّمت المنايا والبلايا والأنساب وفصل الخطاب</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إلى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أُعطيت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والبلايا ، والوصايا ، والأنساب ، وفصل الخطاب ، وإنّي لصاحب الكرّات </w:t>
      </w:r>
    </w:p>
    <w:p>
      <w:pPr>
        <w:pStyle w:val="BookText"/>
        <w:rPr/>
      </w:pPr>
      <w:r>
        <w:rPr>
          <w:rFonts w:ascii="Amiri" w:hAnsi="Amiri" w:eastAsia="Amiri" w:cs="Amiri"/>
          <w:color w:val="111111"/>
          <w:sz w:val="28"/>
          <w:sz w:val="28"/>
          <w:szCs w:val="28"/>
          <w:rtl w:val="true"/>
          <w:lang w:bidi="ar-SA"/>
        </w:rPr>
        <w:t>ودولة الدول ، وأنّي لصاحب العصا والميسم والدابّة التي تكلّم الناس</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طويل أخذت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علم المنايا والبلايا والوصايا والأنساب وفصل الخطاب</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وعندهم فصل الخطاب والحكم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الوصايا والمنايا والألم </w:t>
      </w:r>
      <w:bookmarkStart w:id="228" w:name="pg7101_93389"/>
    </w:p>
    <w:p>
      <w:pPr>
        <w:pStyle w:val="Heading3"/>
        <w:numPr>
          <w:ilvl w:val="2"/>
          <w:numId w:val="1"/>
        </w:numPr>
        <w:rPr/>
      </w:pPr>
      <w:bookmarkStart w:id="229" w:name="__RefHeading___Toc3649386_372815092"/>
      <w:bookmarkStart w:id="230" w:name="_Toc76"/>
      <w:bookmarkEnd w:id="228"/>
      <w:bookmarkEnd w:id="229"/>
      <w:r>
        <w:rPr/>
        <w:t>66</w:t>
      </w:r>
      <w:r>
        <w:rPr>
          <w:rtl w:val="true"/>
        </w:rPr>
        <w:t xml:space="preserve">- </w:t>
      </w:r>
      <w:r>
        <w:rPr>
          <w:rtl w:val="true"/>
        </w:rPr>
        <w:t>أَمَّنْ هُوَ قَانِتٌ آنَاءَ اللَّيْلِ سَاجِدا وَقَائِما</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الاْخِرَةَ وَيَرْجُو رَحْمَةَ رَبِّهِ قُلْ هَلْ يَسْتَوِي الَّذِينَ يَعْلَمُونَ وَالَّذِينَ لاَ يَعْلَمُونَ إِنَّمَا يَتَذَكَّرُ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 xml:space="preserve">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محمّد بن يعقوب رحمه‌الله عن رجاله ، 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الاْءِنْسَانَ ضُرٌّ دَعَا 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فضيل ، وذلك أنّه كان عنده أنّ رسول اللّه صلى الله عليه و آله ساحر فإذا مسّه الضرّ يعني السقم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رَبَّهُ مُنِيبا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تائبا إليه من قوله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خَوَّلَهُ نِعْمَةً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نَسِىَ مَا كَانَ يَدْعُو إِلَيْهِ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التوبة ممّا كان يقول في رسول اللّه صلى الله عليه و آله بأنّه ساحر ولذلك قال 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 بِكُفْرِكَ قَلِيلاً إِنَّكَ مِنْ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بإمرتك على الناس بغير حقّ من اللّه ومن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سبحانه عطف القول على علي عليه‌السلام مخبرا بحاله وفضله عنده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الاْخِرَةَ وَيَرْجُو رَحْمَةَ رَبِّهِ قُلْ 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رسول اللّه بل يقولون إنّه ساحر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يَتَذَكَّرُ </w:t>
      </w:r>
    </w:p>
    <w:p>
      <w:pPr>
        <w:pStyle w:val="BookText"/>
        <w:rPr/>
      </w:pP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تأويله ياعمّار</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أنّها في أمير المؤمنين عليه‌السلام وأنّه المعني بها ما رواه أبو محمّد الحسن بن أبي الحسن الديلمي رحمه‌الله عن رجاله مسندا ، عن عمّار الساباطي ، عن أبي عبداللّه عليه‌السلام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الاْخِرَةَ وَيَرْجُو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سبحانه بفضله وعبادته وعلمه وعمله وعظيم منزلته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 مخبرا عن علمه وعلم أولاده وجهل أعدائه وأضداده وأنّ شيعتهم أُولوا الألباب فقال عزّوجلّ</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الاْءِنْسَانَ ضُرٌّ دَعَا 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الاْخِرَةَ وَيَرْجُو رَحْمَةَ رَبِّهِ قُلْ هَلْ يَسْتَوِي الَّذِينَ يَعْلَمُونَ وَالَّذِينَ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فممّن ذكره النيسابوري في روضة الواعظين أنّه قال عروة بن الزبير سمع بعض التابعين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 قال الرجل فأتيت عليا وقت المغرب فوجدته يصلّي ويقرأ إلى أن طلع الفجر ، ثمّ جدّد وضوئه وخرج إلى المسجد وصلّى بالناس صلاة الفجر ثمّ قعد في التعقيب إلى أن طلعت الشمس ثمّ قصده الناس فجعل يقضصي بينهم إلى أن قام صلاة الظهر ثمّ قعد في التعقيب إلى أن صلّى بهم العصر ثمّ كان يحكم بين الناس ويفتيهم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أفمن كان قانتا بخشوع</w:t>
      </w:r>
    </w:p>
    <w:p>
      <w:pPr>
        <w:pStyle w:val="BookText"/>
        <w:rPr/>
      </w:pPr>
      <w:r>
        <w:rPr>
          <w:rFonts w:ascii="IRNazanin" w:hAnsi="IRNazanin" w:eastAsia="IRNazanin"/>
          <w:color w:val="111111"/>
          <w:sz w:val="28"/>
          <w:sz w:val="28"/>
          <w:szCs w:val="28"/>
          <w:rtl w:val="true"/>
          <w:lang w:bidi="fa-IR"/>
        </w:rPr>
        <w:t>ساجدا قائما لربّ السماء</w:t>
      </w:r>
    </w:p>
    <w:p>
      <w:pPr>
        <w:pStyle w:val="BookText"/>
        <w:rPr/>
      </w:pPr>
      <w:r>
        <w:rPr>
          <w:rFonts w:ascii="Amiri" w:hAnsi="Amiri" w:eastAsia="Amiri" w:cs="Amiri"/>
          <w:color w:val="111111"/>
          <w:sz w:val="28"/>
          <w:sz w:val="28"/>
          <w:szCs w:val="28"/>
          <w:rtl w:val="true"/>
          <w:lang w:bidi="ar-SA"/>
        </w:rPr>
        <w:t>وهو يخشى يوم المعاد ويرجو</w:t>
      </w:r>
    </w:p>
    <w:p>
      <w:pPr>
        <w:pStyle w:val="BookText"/>
        <w:rPr/>
      </w:pPr>
      <w:r>
        <w:rPr>
          <w:rFonts w:ascii="Amiri" w:hAnsi="Amiri" w:eastAsia="Amiri" w:cs="Amiri"/>
          <w:color w:val="111111"/>
          <w:sz w:val="28"/>
          <w:sz w:val="28"/>
          <w:szCs w:val="28"/>
          <w:rtl w:val="true"/>
          <w:lang w:bidi="ar-SA"/>
        </w:rPr>
        <w:t>رحمة اللّه عند يوم بقاء</w:t>
      </w:r>
    </w:p>
    <w:p>
      <w:pPr>
        <w:pStyle w:val="BookText"/>
        <w:rPr/>
      </w:pPr>
      <w:r>
        <w:rPr>
          <w:rFonts w:ascii="Amiri" w:hAnsi="Amiri" w:eastAsia="Amiri" w:cs="Amiri"/>
          <w:color w:val="111111"/>
          <w:sz w:val="28"/>
          <w:sz w:val="28"/>
          <w:szCs w:val="28"/>
          <w:rtl w:val="true"/>
          <w:lang w:bidi="ar-SA"/>
        </w:rPr>
        <w:t>أفهل يستوي ؟؟؟ وفضلاً</w:t>
      </w:r>
    </w:p>
    <w:p>
      <w:pPr>
        <w:pStyle w:val="BookText"/>
        <w:rPr/>
      </w:pPr>
      <w:r>
        <w:rPr>
          <w:rFonts w:ascii="Amiri" w:hAnsi="Amiri" w:eastAsia="Amiri" w:cs="Amiri"/>
          <w:color w:val="111111"/>
          <w:sz w:val="28"/>
          <w:sz w:val="28"/>
          <w:szCs w:val="28"/>
          <w:rtl w:val="true"/>
          <w:lang w:bidi="ar-SA"/>
        </w:rPr>
        <w:t>زمرة العالمين والجهلاء</w:t>
      </w:r>
    </w:p>
    <w:p>
      <w:pPr>
        <w:pStyle w:val="BookText"/>
        <w:rPr/>
      </w:pPr>
      <w:r>
        <w:rPr>
          <w:rFonts w:ascii="Amiri" w:hAnsi="Amiri" w:eastAsia="Amiri" w:cs="Amiri"/>
          <w:color w:val="111111"/>
          <w:sz w:val="28"/>
          <w:sz w:val="28"/>
          <w:szCs w:val="28"/>
          <w:rtl w:val="true"/>
          <w:lang w:bidi="ar-SA"/>
        </w:rPr>
        <w:t>آية أُوحيت من اللّه نصّا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واختصاصا بسيّد الأوصياء </w:t>
      </w:r>
      <w:bookmarkStart w:id="231" w:name="pg7101_93392"/>
    </w:p>
    <w:p>
      <w:pPr>
        <w:pStyle w:val="Heading3"/>
        <w:numPr>
          <w:ilvl w:val="2"/>
          <w:numId w:val="1"/>
        </w:numPr>
        <w:rPr/>
      </w:pPr>
      <w:bookmarkStart w:id="232" w:name="__RefHeading___Toc3649388_372815092"/>
      <w:bookmarkStart w:id="233" w:name="_Toc77"/>
      <w:bookmarkEnd w:id="231"/>
      <w:bookmarkEnd w:id="232"/>
      <w:r>
        <w:rPr/>
        <w:t>67</w:t>
      </w:r>
      <w:r>
        <w:rPr>
          <w:rtl w:val="true"/>
        </w:rPr>
        <w:t xml:space="preserve">- </w:t>
      </w:r>
      <w:r>
        <w:rPr>
          <w:rtl w:val="true"/>
        </w:rPr>
        <w:t>أَفَمَنْ شَرَحَ اللّه‌ُ صَدْرَهُ للاِسْلاَمِ</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للاِسْلاَمِ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 xml:space="preserve">وفي تفسير علي بن إبراهيم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للاِسْلاَمِ فَهُوَ عَلَى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عليه‌السلام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الواحدي في أسباب النزول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عطاء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وحمزة عليهماالسلام</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صلى الله عليه و آله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للاِسْلاَمِ فَهُوَ عَلَى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إذا وقع في القلب انفسح له وانشرح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فهل لذلك علامة يعرف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التجافي عن دار الغرور ، والإنابة إلى دار الخلود ، والاستعداد للموت قبل نزول الموت</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أفمن لليقين والدين حقّا</w:t>
      </w:r>
    </w:p>
    <w:p>
      <w:pPr>
        <w:pStyle w:val="BookText"/>
        <w:rPr/>
      </w:pPr>
      <w:r>
        <w:rPr>
          <w:rFonts w:ascii="IRNazanin" w:hAnsi="IRNazanin" w:eastAsia="IRNazanin"/>
          <w:color w:val="111111"/>
          <w:sz w:val="28"/>
          <w:sz w:val="28"/>
          <w:szCs w:val="28"/>
          <w:rtl w:val="true"/>
          <w:lang w:bidi="fa-IR"/>
        </w:rPr>
        <w:t>شرح اللّه صدره بصفاء</w:t>
      </w:r>
    </w:p>
    <w:p>
      <w:pPr>
        <w:pStyle w:val="BookText"/>
        <w:rPr/>
      </w:pPr>
      <w:r>
        <w:rPr>
          <w:rFonts w:ascii="Amiri" w:hAnsi="Amiri" w:eastAsia="Amiri" w:cs="Amiri"/>
          <w:color w:val="111111"/>
          <w:sz w:val="28"/>
          <w:sz w:val="28"/>
          <w:szCs w:val="28"/>
          <w:rtl w:val="true"/>
          <w:lang w:bidi="ar-SA"/>
        </w:rPr>
        <w:t>فهو يهدي بنوره وسواه</w:t>
      </w:r>
    </w:p>
    <w:p>
      <w:pPr>
        <w:pStyle w:val="BookText"/>
        <w:rPr/>
      </w:pPr>
      <w:r>
        <w:rPr>
          <w:rFonts w:ascii="Amiri" w:hAnsi="Amiri" w:eastAsia="Amiri" w:cs="Amiri"/>
          <w:color w:val="111111"/>
          <w:sz w:val="28"/>
          <w:sz w:val="28"/>
          <w:szCs w:val="28"/>
          <w:rtl w:val="true"/>
          <w:lang w:bidi="ar-SA"/>
        </w:rPr>
        <w:t>تائه في ضلالة الأهواء</w:t>
      </w:r>
    </w:p>
    <w:p>
      <w:pPr>
        <w:pStyle w:val="BookText"/>
        <w:rPr/>
      </w:pPr>
      <w:r>
        <w:rPr>
          <w:rFonts w:ascii="Amiri" w:hAnsi="Amiri" w:eastAsia="Amiri" w:cs="Amiri"/>
          <w:color w:val="111111"/>
          <w:sz w:val="28"/>
          <w:sz w:val="28"/>
          <w:szCs w:val="28"/>
          <w:rtl w:val="true"/>
          <w:lang w:bidi="ar-SA"/>
        </w:rPr>
        <w:t>آية أُوحيت على صدر طه</w:t>
      </w:r>
    </w:p>
    <w:p>
      <w:pPr>
        <w:pStyle w:val="BookText"/>
        <w:rPr/>
      </w:pPr>
      <w:r>
        <w:rPr>
          <w:rFonts w:ascii="Amiri" w:hAnsi="Amiri" w:eastAsia="Amiri" w:cs="Amiri"/>
          <w:color w:val="111111"/>
          <w:sz w:val="28"/>
          <w:sz w:val="28"/>
          <w:szCs w:val="28"/>
          <w:rtl w:val="true"/>
          <w:lang w:bidi="ar-SA"/>
        </w:rPr>
        <w:t>لعلي وسيّد الشهداء</w:t>
      </w:r>
    </w:p>
    <w:p>
      <w:pPr>
        <w:pStyle w:val="BookText"/>
        <w:rPr/>
      </w:pPr>
      <w:r>
        <w:rPr>
          <w:rFonts w:ascii="Amiri" w:hAnsi="Amiri" w:eastAsia="Amiri" w:cs="Amiri"/>
          <w:color w:val="111111"/>
          <w:sz w:val="28"/>
          <w:sz w:val="28"/>
          <w:szCs w:val="28"/>
          <w:rtl w:val="true"/>
          <w:lang w:bidi="ar-SA"/>
        </w:rPr>
        <w:t>قد أتانا فيها حديث طريف</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عنهم من بدائع الأنباء </w:t>
      </w:r>
      <w:bookmarkStart w:id="234" w:name="pg7101_93394"/>
    </w:p>
    <w:p>
      <w:pPr>
        <w:pStyle w:val="Heading3"/>
        <w:numPr>
          <w:ilvl w:val="2"/>
          <w:numId w:val="1"/>
        </w:numPr>
        <w:rPr/>
      </w:pPr>
      <w:bookmarkStart w:id="235" w:name="__RefHeading___Toc3649390_372815092"/>
      <w:bookmarkStart w:id="236" w:name="_Toc78"/>
      <w:bookmarkEnd w:id="234"/>
      <w:bookmarkEnd w:id="235"/>
      <w:r>
        <w:rPr/>
        <w:t>68</w:t>
      </w:r>
      <w:r>
        <w:rPr>
          <w:rtl w:val="true"/>
        </w:rPr>
        <w:t xml:space="preserve">- </w:t>
      </w:r>
      <w:r>
        <w:rPr>
          <w:rtl w:val="true"/>
        </w:rPr>
        <w:t>ضَرَبَ اللّه‌ُ مَثَلاً رَجُلاً فِيهِ شُرَكَاءُ</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 وَرَجُلاً سَلَما لِرَجُلٍ هَلْ يَسْتَوِيَانِ مَثَلاً الْحَمْدُ للّه‌ِِ بَلْ أَكْثَرُهُمْ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 xml:space="preserve">علي بن إبراهيم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 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المثل لأعداء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وشركاؤه المتشاكسون أعداؤه الذين ظلموه وغصبوه حقّه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 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متباغضون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يَسْتَوِيَانِ مَثَلاً الْحَمْدُ للّه‌ِِ بَلْ أَكْثَرُهُمْ لاَ يَعْلَمُونَ</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 عن عمرو بن محمّد بن تركي ، عن محمّد بن الفضيل ، عن محمّد بن شعيب ، عن قيس بن الربيع ، عن منذر الثوري ، عن محمّد ابن الحنفية ، عن أبيه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الرجل السالم لرسول اللّه صلى الله عليه و آله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عن أحمد بن محمّد بن عيسى ، عن الحسن بن علي بن فضّال عن أبي بكير ،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p>
    <w:p>
      <w:pPr>
        <w:pStyle w:val="BookText"/>
        <w:rPr/>
      </w:pP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 مُتَشَاكِسُونَ وَرَجُلاً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وشركاء متشاكسون أي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علي عليه‌السلام مجتمعون على 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 عن محمّد بن عبدالرحمن بن سلاّم ، عن أحمد بن عبداللّه بن عيسى بن مصقلة القمّي ، عن بكير بن الفضل ، عن أبي خالد الكابلي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السالم لرجل علي عليه‌السلام وشيعته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محمّد بن يعقوب ، عن محمّد بن يحيى ، عن أحمد بن محمّد بن عيسى ، عن الحسن بن محبوب ، عن جميل بن صالح ، عن أبي خالد الكابلي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 مُتَشَاكِسُونَ وَرَجُلاً سَلَما لِرَجُلٍ هَلْ يَسْتَوِيَانِ مَثَلاً الْحَمْدُ للّه‌ِِ بَلْ أَكْثَرُهُمْ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الرجل الذي فيه شركاء متشاكسون فلان الأوّل يجمع المتفرّقون ولايته وهم في ذلك يلعن بعضهم بعضا ويتبرّأ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الرجل السالم الرجل فإنّه أمير المؤمنين حقّا وشيعته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عبداللّه الشيرازي أخبرنا أبو بكر الجرجرائي حدّثنا أبو أحمد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بن تركي</w:t>
      </w:r>
      <w:r>
        <w:rPr>
          <w:rStyle w:val="FootnoteAnchor"/>
          <w:rtl w:val="true"/>
        </w:rPr>
        <w:footnoteReference w:id="794"/>
      </w:r>
      <w:r>
        <w:rPr>
          <w:rFonts w:ascii="Amiri" w:hAnsi="Amiri" w:eastAsia="Amiri" w:cs="Amiri"/>
          <w:color w:val="111111"/>
          <w:sz w:val="28"/>
          <w:sz w:val="28"/>
          <w:szCs w:val="28"/>
          <w:rtl w:val="true"/>
          <w:lang w:bidi="ar-SA"/>
        </w:rPr>
        <w:t xml:space="preserve">حدّثنا محمّد بن الفضل ، حدّثنا </w:t>
      </w:r>
    </w:p>
    <w:p>
      <w:pPr>
        <w:pStyle w:val="BookText"/>
        <w:rPr/>
      </w:pPr>
      <w:r>
        <w:rPr>
          <w:rFonts w:ascii="Amiri" w:hAnsi="Amiri" w:eastAsia="Amiri" w:cs="Amiri"/>
          <w:color w:val="111111"/>
          <w:sz w:val="28"/>
          <w:sz w:val="28"/>
          <w:szCs w:val="28"/>
          <w:rtl w:val="true"/>
          <w:lang w:bidi="ar-SA"/>
        </w:rPr>
        <w:t xml:space="preserve">محمّد بن شعيب ، عن قيس بن الربيع ، عن منذر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الحنفية عن علي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الرجل السليم لرسول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حدّثنا أبو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عبدالرحمان بن بسطام ، حدّثنا أحمد بن عبداللّه بن عيسى بن مصقلة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بكير بن الفضيل</w:t>
      </w:r>
      <w:r>
        <w:rPr>
          <w:rStyle w:val="FootnoteAnchor"/>
          <w:rtl w:val="true"/>
        </w:rPr>
        <w:footnoteReference w:id="795"/>
      </w:r>
      <w:r>
        <w:rPr>
          <w:rFonts w:ascii="Amiri" w:hAnsi="Amiri" w:eastAsia="Amiri" w:cs="Amiri"/>
          <w:color w:val="111111"/>
          <w:sz w:val="28"/>
          <w:sz w:val="28"/>
          <w:szCs w:val="28"/>
          <w:rtl w:val="true"/>
          <w:lang w:bidi="ar-SA"/>
        </w:rPr>
        <w:t xml:space="preserve">عن أبي خالد الكابلي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السالم لرجل علي وشيعته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عقيل بن الحسين ، أخبرنا علي بن الحسين ، حدّثنا محمّد بن عبيداللّه ، حدّثنا عبدويه بن محمّد بشيراز ، حدّثنا أبو الحسن سهل بن نوح بن يحيى الجنابي حدّثنا يوسف بن موسى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حمران ، عن سعيد بن أبي عروبة ، عن قتادة عن 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عبّاس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هو أبو جهل ، والشركاء آلهتهم التي يعبدونها ، كلّهم يدّعيها يزعم أنّه أولى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سلما دينه للّه يعبده وحده لا يعبد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الطاعة والثواب</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ضرب اللّه حكمة واعتبارا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في الكتاب للعقلاء </w:t>
      </w:r>
    </w:p>
    <w:p>
      <w:pPr>
        <w:pStyle w:val="BookText"/>
        <w:rPr/>
      </w:pPr>
      <w:r>
        <w:rPr>
          <w:rFonts w:ascii="Amiri" w:hAnsi="Amiri" w:eastAsia="Amiri" w:cs="Amiri"/>
          <w:color w:val="111111"/>
          <w:sz w:val="28"/>
          <w:sz w:val="28"/>
          <w:szCs w:val="28"/>
          <w:rtl w:val="true"/>
          <w:lang w:bidi="ar-SA"/>
        </w:rPr>
        <w:t>لا يساوي بمن له شركاء</w:t>
      </w:r>
    </w:p>
    <w:p>
      <w:pPr>
        <w:pStyle w:val="BookText"/>
        <w:rPr/>
      </w:pPr>
      <w:r>
        <w:rPr>
          <w:rFonts w:ascii="Amiri" w:hAnsi="Amiri" w:eastAsia="Amiri" w:cs="Amiri"/>
          <w:color w:val="111111"/>
          <w:sz w:val="28"/>
          <w:sz w:val="28"/>
          <w:szCs w:val="28"/>
          <w:rtl w:val="true"/>
          <w:lang w:bidi="ar-SA"/>
        </w:rPr>
        <w:t>رجل خالص من الشركاء</w:t>
      </w:r>
    </w:p>
    <w:p>
      <w:pPr>
        <w:pStyle w:val="BookText"/>
        <w:rPr/>
      </w:pPr>
      <w:r>
        <w:rPr>
          <w:rFonts w:ascii="Amiri" w:hAnsi="Amiri" w:eastAsia="Amiri" w:cs="Amiri"/>
          <w:color w:val="111111"/>
          <w:sz w:val="28"/>
          <w:sz w:val="28"/>
          <w:szCs w:val="28"/>
          <w:rtl w:val="true"/>
          <w:lang w:bidi="ar-SA"/>
        </w:rPr>
        <w:t>جاء أنّ المقصود فيها علي</w:t>
      </w:r>
    </w:p>
    <w:p>
      <w:pPr>
        <w:pStyle w:val="BookText"/>
        <w:rPr/>
      </w:pPr>
      <w:r>
        <w:rPr>
          <w:rFonts w:ascii="Amiri" w:hAnsi="Amiri" w:eastAsia="Amiri" w:cs="Amiri"/>
          <w:color w:val="111111"/>
          <w:sz w:val="28"/>
          <w:sz w:val="28"/>
          <w:szCs w:val="28"/>
          <w:rtl w:val="true"/>
          <w:lang w:bidi="ar-SA"/>
        </w:rPr>
        <w:t>حين خصّت بسيّد الأوصياء</w:t>
      </w:r>
    </w:p>
    <w:p>
      <w:pPr>
        <w:pStyle w:val="BookText"/>
        <w:rPr/>
      </w:pPr>
      <w:r>
        <w:rPr>
          <w:rFonts w:ascii="IRNazanin" w:hAnsi="IRNazanin" w:eastAsia="IRNazanin"/>
          <w:color w:val="111111"/>
          <w:sz w:val="28"/>
          <w:sz w:val="28"/>
          <w:szCs w:val="28"/>
          <w:rtl w:val="true"/>
          <w:lang w:bidi="fa-IR"/>
        </w:rPr>
        <w:t>فهو للمصطفى محمّد أضحى</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 دون سائر الرفقاء </w:t>
      </w:r>
      <w:bookmarkStart w:id="237" w:name="pg7101_93398"/>
    </w:p>
    <w:p>
      <w:pPr>
        <w:pStyle w:val="Heading3"/>
        <w:numPr>
          <w:ilvl w:val="2"/>
          <w:numId w:val="1"/>
        </w:numPr>
        <w:rPr/>
      </w:pPr>
      <w:bookmarkStart w:id="238" w:name="__RefHeading___Toc3649392_372815092"/>
      <w:bookmarkStart w:id="239" w:name="_Toc79"/>
      <w:bookmarkEnd w:id="237"/>
      <w:bookmarkEnd w:id="238"/>
      <w:r>
        <w:rPr/>
        <w:t>69</w:t>
      </w:r>
      <w:r>
        <w:rPr>
          <w:rtl w:val="true"/>
        </w:rPr>
        <w:t xml:space="preserve">- </w:t>
      </w:r>
      <w:r>
        <w:rPr>
          <w:rtl w:val="true"/>
        </w:rPr>
        <w:t>أَنْ تَقُولَ نَفْسٌ يَا حَسْرَتَا عَلَى</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حَسْرَتَا عَلَى مَا فَرَّطْتُ فِي جَنْبِ اللّه‌ِ وَإِنْ كُنْتُ لَمِنْ السَّاخِرِينَ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 xml:space="preserve">وفي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بصير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الهادي ، وأنا المهتدي ، وأنا أبو اليتامى والمساكين وزوج الأرامل ، وأنا ملجأ كلّ ضعيف ومأمن كلّ خائف ، وأنا قائد المؤمنين إلى الجنّة ، وأنا حبل اللّه المتين ، وأنا عروة اللّه الوثقى وكلمة التقوى ، وأنا عين اللّه ولسانه الصادق ويده ، وأنا جنب اللّه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يد اللّه المبسوطة على عباده بالرحمة والمغفرة ، وأنا باب حطّة من</w:t>
      </w:r>
    </w:p>
    <w:p>
      <w:pPr>
        <w:pStyle w:val="BookText"/>
        <w:rPr/>
      </w:pPr>
      <w:r>
        <w:rPr>
          <w:rFonts w:ascii="Amiri" w:hAnsi="Amiri" w:eastAsia="Amiri" w:cs="Amiri"/>
          <w:color w:val="111111"/>
          <w:sz w:val="28"/>
          <w:sz w:val="28"/>
          <w:szCs w:val="28"/>
          <w:rtl w:val="true"/>
          <w:lang w:bidi="ar-SA"/>
        </w:rPr>
        <w:t>عرفني وعرف حقّي فقد عرف ربّه لأنّي وصيّي نبيّه في أرضه وحجّته على خلقه ، لا ينكر هذا إلاّ رادّ على اللّه ورسوله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خيثمة الجعفي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r>
        <w:rPr>
          <w:rStyle w:val="FootnoteAnchor"/>
          <w:rtl w:val="true"/>
        </w:rPr>
        <w:footnoteReference w:id="798"/>
      </w:r>
      <w:r>
        <w:rPr>
          <w:rFonts w:ascii="Amiri" w:hAnsi="Amiri" w:eastAsia="Amiri" w:cs="Amiri"/>
          <w:color w:val="111111"/>
          <w:sz w:val="28"/>
          <w:sz w:val="28"/>
          <w:szCs w:val="28"/>
          <w:rtl w:val="true"/>
          <w:lang w:bidi="ar-SA"/>
        </w:rPr>
        <w:t xml:space="preserve">والحديث طويل أخذت منه موضع </w:t>
      </w:r>
    </w:p>
    <w:p>
      <w:pPr>
        <w:pStyle w:val="BookText"/>
        <w:rPr/>
      </w:pP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أحمد بن أبي نصر ، عن حسّان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هاشم بن أبي عمارة الجنبيّ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عين اللّه ، وأنا يد اللّه ، وأنا جنب اللّه ، وأنا باب اللّه‌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محمّد بن الحسين ، عن محمّد بن إسماعيل بن بزيع ، عن عمّه حمزة بن بزيع ، عن علي بن سويد ، عن أبي الحسن موسى بن جعفر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أمير المؤمنين عليه‌السلام وكذلك ما كان بعده من الأوصياء بالمكان الرفيع إلى أن ينتهي الأمر إلى آخرهم</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الاحتجاج للطبرسي رحمه‌الله عن أمير المؤمنين عليه‌السلام حديث طويل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زاد جلّ ذكره في التبيان وإثبات الحجّة بقوله في أصفيائه وأوليائه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نَفْسٌ يَا حَسْرَتَا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 للخليقة قربهم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إلى جنب فلان إذا أردت أن تصف قربه منه ، وإنّما جعل اللّه تبارك وتعالى في كتابه هذه الرموز التي لا يعلمها غيره وغير أنبيائه وحججه في أرضه ، لعلمه بما يحدثه في كتابه المبدّلون من إسقاط أسماء حججه منه وتلبيسهم ذلك على الأُمّة ليعينوهم على باطلهم ، فأثبت فيه الرموز وأعمى قلوبهم وأبصارهم لما عليهم </w:t>
      </w:r>
    </w:p>
    <w:p>
      <w:pPr>
        <w:pStyle w:val="BookText"/>
        <w:rPr/>
      </w:pPr>
      <w:r>
        <w:rPr>
          <w:rFonts w:ascii="Amiri" w:hAnsi="Amiri" w:eastAsia="Amiri" w:cs="Amiri"/>
          <w:color w:val="111111"/>
          <w:sz w:val="28"/>
          <w:sz w:val="28"/>
          <w:szCs w:val="28"/>
          <w:rtl w:val="true"/>
          <w:lang w:bidi="ar-SA"/>
        </w:rPr>
        <w:t>في تركها وترك غيرها من الخطاب الدالّ على ما أحدثوه فيه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وروى العياشي بالإسناد ، عن أبي الجارود ، عن أبي جعفر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في خبر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ذرّ يؤتى بجاحد علي يوم القيامة أعمى أبكم يتكبكب في ظلمات يوم القيامة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حَسْرَتَا عَلَى مَا فَرَّطْتُ فِي جَنْبِ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عنقه طوق من النار</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الجارود عن الباقر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محاسن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حمّاد بن عيسى ، عن حريز ، عن يزيد الصائغ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يايزيد إنّ أشدّ الناس حسرة يوم القيامة الذين وصفوا العدل</w:t>
      </w:r>
    </w:p>
    <w:p>
      <w:pPr>
        <w:pStyle w:val="BookText"/>
        <w:rPr/>
      </w:pPr>
      <w:r>
        <w:rPr>
          <w:rFonts w:ascii="Amiri" w:hAnsi="Amiri" w:eastAsia="Amiri" w:cs="Amiri"/>
          <w:color w:val="111111"/>
          <w:sz w:val="28"/>
          <w:sz w:val="28"/>
          <w:szCs w:val="28"/>
          <w:rtl w:val="true"/>
          <w:lang w:bidi="ar-SA"/>
        </w:rPr>
        <w:t xml:space="preserve">ثمّ خالفوه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الباهلي ، عن إبراهيم بن إسحاق ، عن عبداللّه بن حمّاد ، عن حمران بن أعين ، عن أبان بن تغلب ، عن جعفر بن محمّد ، عن أبيه ، عن آبائه عليهم‌السلام وفي قول اللّه عزّوجلّ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اللّه جزءا من جنب اللّه ، وذلك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ولاية علي عليه‌السلام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 عن حسن بن محمّد ، عن حسين بن علي بن بهليس ، عن موسى بن أبي الغدير ، عن عطاء الهمداني ، عن أبي جعفر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جنب اللّه وأنا حسرة الناس يوم القيامة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عن أحمد بن محمّد بن عيسى ، عن الحسين بن سعيد ، عن محمّد بن إسماعيل ، عن حمزة بن بزيع ، عن علي النباني ، عن أبي الحسن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أمير المؤمنين علي بن أبي طالب عليه‌السلام وكذلك من كان بعده من الأوصياء بالمكان الرفيع حتّى ينتهي الأمر إلى آخرهم ، واللّه أعلم بما هو كائن بعده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 عن إبراهيم بن إسحاق ، عن عبداللّه بن حمّاد ، 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خلقنا من نور جنب اللّه ، وذلك قول الكافر إذا استقرّت به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لَمِنْ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المستهزئين بأهله ، ومحل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فرّطت وأنا ساخر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أمير المؤمنين عليه‌السلام أصحابه من الأربعمائة باب ممّا يصلح للمسلم في دينه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الخزّان لدين اللّه ، ونحن مصابيح العلم ، إذا مضى منّا علم بدا علم ، لا يضلّ من اتّبعنا ، ولا يهتدي من أنكرنا ، ولا ينجو من أعان علينا عدوّنا ، ولا يعان من أسلمنا ، فلا تتخلّفوا عنّا لطمع دنيا وحطام زائل عنكم وأنتم تزولون عنه ، فإنّ من آثر الدنيا على الآخرة واختارها علينا عظمت حسرته غدا ، وذلك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 وَإِنْ كُنْتُ لَمِنْ السَّاخِرِينَ</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الحسين بن سعيد ، عن فضالة بن أيّوب ، عن القسم بن يزيد ، عن مالك الجهني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شجرة من جنب اللّه ، فمن وصلنا وصله اللّه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 وَإِنْ كُنْتُ لَمِنْ السَّاخِرِينَ</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العلاّمة البحراني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بن أبي طالب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خلقت أنا وأنت ياعلي من جنب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جنب اللّه تعالى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مكنون ، وعلم مخزون ، لم يخلق اللّه منه سوانا ، فمن أحبّنا وفى بعهد اللّه ، ومن أبغضنا فإنّه يقول في آخر 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الحافظ سليمان القندوزي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عن أبي بصير عن جعفر الصادق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سلام اللّه عليه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وسرد بعد الخطبة 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جنب اللّه الذي يقول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حزنا تقول وا حسرتاه</w:t>
      </w:r>
    </w:p>
    <w:p>
      <w:pPr>
        <w:pStyle w:val="BookText"/>
        <w:rPr/>
      </w:pPr>
      <w:r>
        <w:rPr>
          <w:rFonts w:ascii="Amiri" w:hAnsi="Amiri" w:eastAsia="Amiri" w:cs="Amiri"/>
          <w:color w:val="111111"/>
          <w:sz w:val="28"/>
          <w:sz w:val="28"/>
          <w:szCs w:val="28"/>
          <w:rtl w:val="true"/>
          <w:lang w:bidi="ar-SA"/>
        </w:rPr>
        <w:t>كلّ نفس قد فرّطت بالولاء</w:t>
      </w:r>
    </w:p>
    <w:p>
      <w:pPr>
        <w:pStyle w:val="BookText"/>
        <w:rPr/>
      </w:pPr>
      <w:r>
        <w:rPr>
          <w:rFonts w:ascii="Amiri" w:hAnsi="Amiri" w:eastAsia="Amiri" w:cs="Amiri"/>
          <w:color w:val="111111"/>
          <w:sz w:val="28"/>
          <w:sz w:val="28"/>
          <w:szCs w:val="28"/>
          <w:rtl w:val="true"/>
          <w:lang w:bidi="ar-SA"/>
        </w:rPr>
        <w:t>وردتنا ثلاثة عن صحاح</w:t>
      </w:r>
    </w:p>
    <w:p>
      <w:pPr>
        <w:pStyle w:val="BookText"/>
        <w:rPr/>
      </w:pPr>
      <w:r>
        <w:rPr>
          <w:rFonts w:ascii="Amiri" w:hAnsi="Amiri" w:eastAsia="Amiri" w:cs="Amiri"/>
          <w:color w:val="111111"/>
          <w:sz w:val="28"/>
          <w:sz w:val="28"/>
          <w:szCs w:val="28"/>
          <w:rtl w:val="true"/>
          <w:lang w:bidi="ar-SA"/>
        </w:rPr>
        <w:t>أسندوها لخاتم الأنبياء</w:t>
      </w:r>
    </w:p>
    <w:p>
      <w:pPr>
        <w:pStyle w:val="BookText"/>
        <w:rPr/>
      </w:pPr>
      <w:r>
        <w:rPr>
          <w:rFonts w:ascii="Amiri" w:hAnsi="Amiri" w:eastAsia="Amiri" w:cs="Amiri"/>
          <w:color w:val="111111"/>
          <w:sz w:val="28"/>
          <w:sz w:val="28"/>
          <w:szCs w:val="28"/>
          <w:rtl w:val="true"/>
          <w:lang w:bidi="ar-SA"/>
        </w:rPr>
        <w:t>نحن جنب اللّه الذي هو سرّ</w:t>
      </w:r>
    </w:p>
    <w:p>
      <w:pPr>
        <w:pStyle w:val="BookText"/>
        <w:rPr/>
      </w:pPr>
      <w:r>
        <w:rPr>
          <w:rFonts w:ascii="Amiri" w:hAnsi="Amiri" w:eastAsia="Amiri" w:cs="Amiri"/>
          <w:color w:val="111111"/>
          <w:sz w:val="28"/>
          <w:sz w:val="28"/>
          <w:szCs w:val="28"/>
          <w:rtl w:val="true"/>
          <w:lang w:bidi="ar-SA"/>
        </w:rPr>
        <w:t>مودع منه في ضمير الخفاء</w:t>
      </w:r>
    </w:p>
    <w:p>
      <w:pPr>
        <w:pStyle w:val="BookText"/>
        <w:rPr/>
      </w:pPr>
      <w:r>
        <w:rPr>
          <w:rFonts w:ascii="Amiri" w:hAnsi="Amiri" w:eastAsia="Amiri" w:cs="Amiri"/>
          <w:color w:val="111111"/>
          <w:sz w:val="28"/>
          <w:sz w:val="28"/>
          <w:szCs w:val="28"/>
          <w:rtl w:val="true"/>
          <w:lang w:bidi="ar-SA"/>
        </w:rPr>
        <w:t>نحن مخزون علمه في البرايا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طه وصفوة الأصفياء </w:t>
      </w:r>
      <w:bookmarkStart w:id="240" w:name="pg7101_93404"/>
    </w:p>
    <w:p>
      <w:pPr>
        <w:pStyle w:val="Heading3"/>
        <w:numPr>
          <w:ilvl w:val="2"/>
          <w:numId w:val="1"/>
        </w:numPr>
        <w:rPr/>
      </w:pPr>
      <w:bookmarkStart w:id="241" w:name="__RefHeading___Toc3649394_372815092"/>
      <w:bookmarkStart w:id="242" w:name="_Toc80"/>
      <w:bookmarkEnd w:id="240"/>
      <w:bookmarkEnd w:id="241"/>
      <w:r>
        <w:rPr/>
        <w:t>70</w:t>
      </w:r>
      <w:r>
        <w:rPr>
          <w:rtl w:val="true"/>
        </w:rPr>
        <w:t xml:space="preserve">- </w:t>
      </w:r>
      <w:r>
        <w:rPr>
          <w:rtl w:val="true"/>
        </w:rPr>
        <w:t>وَكَذَلِكَ أَوْحَيْنَا إِلَيْكَ رُوحا مِنْ أَمْرِنَا</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الاْءِيمَانُ وَلَكِنْ جَعَلْنَاهُ نُورا نَهْدِي بِهِ مَنْ نَشَاءُ مِنْ عِبَادِنَا وَإِنَّكَ لَتَهْدِي إِلَى صِرَاطٍ مُسْتَقِيمٍ صِرَاطِ اللّه‌ِ الَّذِي لَهُ مَا فِي السَّمَوَاتِ وَمَا فِي الْأَرْضِ أَلاَ إِلَى اللّه‌ِ تَصِيرُ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كنّى عن أمير المؤمنين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جَعَلْنَاهُ نُورا نَهْدِي بِهِ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والدليل على أنّ النور أمير المؤمنين عليه‌السلام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وَاتَّبَعُوا النُّورَ الَّذِي أُنزِلَ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عامر ، عن أبي عبداللّه البرقي ، عن الحسين بن عثمان ، عن محمّد بن الفضيل ،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بِالاْءِيمَانِ فَقَدْ حَبِطَ عَمَلُهُ وَهُوَ فِي الاْخِرَةِ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في بطن القرآن يعني من يكفر بولاية علي وعلي هو </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لَتَهْدِي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إنّك لتأمر بولاية علي عليه‌السلام وتدعو إليها وعلي هو الصراط المستقيم</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عبدالكريم بن عبدالرحيم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 عن محمّد بن الفضيل ، عن أبي حمزة ، عن أبي جعفر عليه‌السلام في قول اللّه عزّوجلّ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 وَلاَ الاْءِيمَانُ وَلَكِنْ جَعَلْنَاهُ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نَهْدِي</w:t>
      </w:r>
    </w:p>
    <w:p>
      <w:pPr>
        <w:pStyle w:val="BookText"/>
        <w:rPr/>
      </w:pPr>
      <w:r>
        <w:rPr>
          <w:rFonts w:ascii="Amiri" w:hAnsi="Amiri" w:eastAsia="Amiri" w:cs="Amiri"/>
          <w:color w:val="111111"/>
          <w:sz w:val="28"/>
          <w:sz w:val="28"/>
          <w:szCs w:val="28"/>
          <w:rtl w:val="true"/>
          <w:lang w:bidi="ar-SA"/>
        </w:rPr>
        <w:t>بِهِ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يهدي به من هدى من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عزّوجلّ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لتأمر بولاية علي عليه‌السلام وتدعو إليها وعلي هو الصراط المستقيم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رحمه‌اللهحدّثنا علي بن عبداللّه ، عن إبراهيم بن محمّد ، عن علي بن هلال ، عن الحسن بن وهب العبسي ، عن جابر الجعفي ، عن أبي جعفر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جَعَلْنَاهُ نُورا نَهْدِي بِهِ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بن أبي طالب عليه‌السلام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لَتَهْدِي إِلَى</w:t>
      </w:r>
    </w:p>
    <w:p>
      <w:pPr>
        <w:pStyle w:val="BookText"/>
        <w:rPr/>
      </w:pP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علي بن أبي طالب عليه وعلى ذرّيته الأماجد الكرام ، الصفوة من الأنام ، وخيرة الملك العلاّم ، سلام دائم مستمرّ الدوام على مرّ الشهور والأعوام ، ما سبّح الرعد في الغمام ، ونسخ الضياء الظلام</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هو الصراط المستقيم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 الَّذِي لَهُ مَا فِي السَّمَوَاتِ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أنّه جعل خازنه على ما في السماوات وما في الأرض من شيء وائتمنه عليه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صراط مستقيم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دائم نور قويم </w:t>
      </w:r>
      <w:bookmarkStart w:id="243" w:name="pg7101_93407"/>
    </w:p>
    <w:p>
      <w:pPr>
        <w:pStyle w:val="Heading3"/>
        <w:numPr>
          <w:ilvl w:val="2"/>
          <w:numId w:val="1"/>
        </w:numPr>
        <w:rPr/>
      </w:pPr>
      <w:bookmarkStart w:id="244" w:name="__RefHeading___Toc3649396_372815092"/>
      <w:bookmarkStart w:id="245" w:name="_Toc81"/>
      <w:bookmarkEnd w:id="243"/>
      <w:bookmarkEnd w:id="244"/>
      <w:r>
        <w:rPr/>
        <w:t>71</w:t>
      </w:r>
      <w:r>
        <w:rPr>
          <w:rtl w:val="true"/>
        </w:rPr>
        <w:t xml:space="preserve">- </w:t>
      </w:r>
      <w:r>
        <w:rPr>
          <w:rtl w:val="true"/>
        </w:rPr>
        <w:t>حم وَالْكِتَابِ الْمُبِينِ إِنَّا جَعَلْنَاهُ</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وَالْكِتَابِ الْمُبِينِ إِنَّا جَعَلْنَاهُ قُرْآنا عَرَبِيّا لَعَلَّكُمْ تَعْقِلُونَ وَإِنَّهُ فِي أُمِّ الْكِتَابِ لَدَيْنَا لَعَلِىٌّ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وفي تفسير علي بن إبراهيم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w:t>
      </w:r>
    </w:p>
    <w:p>
      <w:pPr>
        <w:pStyle w:val="BookText"/>
        <w:rPr/>
      </w:pPr>
      <w:r>
        <w:rPr>
          <w:rFonts w:ascii="Amiri" w:hAnsi="Amiri" w:eastAsia="Amiri" w:cs="Amiri"/>
          <w:color w:val="111111"/>
          <w:sz w:val="28"/>
          <w:sz w:val="28"/>
          <w:szCs w:val="28"/>
          <w:rtl w:val="true"/>
          <w:lang w:bidi="ar-SA"/>
        </w:rPr>
        <w:t>لَعَلِىٌّ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الفاتحة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عليه‌السلام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المنقول بعد صلاة يوم الغدير عن أبي عبداللّه عليه‌السلام ربّنا آمنّا واتّبعنا مولانا ووليّنا وهادينا وداعينا وداعي الأنام وصراطك المستقيم السوي وحجّتك وسبيلك الداعي إليك على بصيرة هو ومن اتّبعه ، وسبحان اللّه عمّا يشركون بولايته وبما يلحدون باتّخاذ الولائج دونه ، فاشهد ياإلهي أنّه الإمام الهادي المرشد الرشيد علي أمير المؤمنين عليه‌السلام الذي ذكرته في كتابك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لَعَلِىٌّ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أُشرك معه إماما ولا اتّخذ من دونه وليجة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إبراهيم بن هاشم رحمه‌الله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أبي ، عن جدّي ، عن حمّاد بن عيسى ، عن أبي عبداللّه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عليه‌السلام ، ومعرفته والدليل على أنّه أمير المؤمنين عليه‌السلام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لَعَلِىٌّ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المؤمنين عليه‌السلام في أُمّ الكتاب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الحسن الديلمي رحمه‌الله بإسناده عن رجاله إلى حمّاد السندي ، عن أبي عبداللّه عليه‌السلام وقد سأله سائل عن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 لَدَيْنَا لَعَلِىٌّ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عليه‌السلام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العبّاس ، عن أحمد بن إدريس ، عن عبداللّه بن محمّد بن عيسى ، عن موسى بن القاسم ، عن محمّد بن علي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عليهم‌السلام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لَعَلِىٌّ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النوفلي ، عن محمّد بن حمّاد الشاشي ، عن الحسين بن أسد الظفاري ، عن علي بن إسماعيل الميثمي ، عن عبّاس الصائغ ، عن سعد الاسكاف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أمير المؤمنين عليه‌السلام حتّى انتهينا إلى صعصعة بن صوحان فإذا هو على فراشه ، فلمّا رأى عليا خفّ له ،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زيارتنا إيّاك فخرا على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ياأمير المؤمنين ولكن زخرا وأجرا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علمتك إلاّ خفيف المؤونة كثير المعونة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واللّه ياأمير المؤمنين إنّك ما علمتك إلاّ باللّه العليم ، وإنّ اللّه في عينك</w:t>
      </w:r>
    </w:p>
    <w:p>
      <w:pPr>
        <w:pStyle w:val="BookText"/>
        <w:rPr/>
      </w:pPr>
      <w:r>
        <w:rPr>
          <w:rFonts w:ascii="Amiri" w:hAnsi="Amiri" w:eastAsia="Amiri" w:cs="Amiri"/>
          <w:color w:val="111111"/>
          <w:sz w:val="28"/>
          <w:sz w:val="28"/>
          <w:szCs w:val="28"/>
          <w:rtl w:val="true"/>
          <w:lang w:bidi="ar-SA"/>
        </w:rPr>
        <w:t>لعظيم ، وإنّك في كتاب اللّه لعلي حكيم ، وإنّك بالمؤمنين رؤوف رحيم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عن محمّد بن أحمد بن يحيى ، عن إبراهيم بن هاشم ، عن علي بن معبد ، عن واهل بن سليمان ، عن عبداللّه بن سنان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صرع زيد بن صوحان يوم الجمل جاء أمير المؤمنين عليه‌السلام</w:t>
      </w:r>
    </w:p>
    <w:p>
      <w:pPr>
        <w:pStyle w:val="BookText"/>
        <w:rPr/>
      </w:pPr>
      <w:r>
        <w:rPr>
          <w:rFonts w:ascii="Amiri" w:hAnsi="Amiri" w:eastAsia="Amiri" w:cs="Amiri"/>
          <w:color w:val="111111"/>
          <w:sz w:val="28"/>
          <w:sz w:val="28"/>
          <w:szCs w:val="28"/>
          <w:rtl w:val="true"/>
          <w:lang w:bidi="ar-SA"/>
        </w:rPr>
        <w:t xml:space="preserve">حتّى جلس عند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يازيد قد كنت خفيف المؤونة عظيم المعونة ، فرفع زيد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جزاك اللّه خيرا ياأمير المؤمنين ، فواللّه ما علمتك إلاّ</w:t>
      </w:r>
    </w:p>
    <w:p>
      <w:pPr>
        <w:pStyle w:val="BookText"/>
        <w:rPr/>
      </w:pPr>
      <w:r>
        <w:rPr>
          <w:rFonts w:ascii="Amiri" w:hAnsi="Amiri" w:eastAsia="Amiri" w:cs="Amiri"/>
          <w:color w:val="111111"/>
          <w:sz w:val="28"/>
          <w:sz w:val="28"/>
          <w:szCs w:val="28"/>
          <w:rtl w:val="true"/>
          <w:lang w:bidi="ar-SA"/>
        </w:rPr>
        <w:t>باللّه عليما ، وفي أُمّ الكتاب عليّا حكيما ، وإنّ اللّه في صدرك عظيما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المنجلي</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في أُمّ الكتاب لعلي </w:t>
      </w:r>
      <w:bookmarkStart w:id="246" w:name="pg7101_93410"/>
    </w:p>
    <w:p>
      <w:pPr>
        <w:pStyle w:val="Heading3"/>
        <w:numPr>
          <w:ilvl w:val="2"/>
          <w:numId w:val="1"/>
        </w:numPr>
        <w:rPr/>
      </w:pPr>
      <w:bookmarkStart w:id="247" w:name="__RefHeading___Toc3649398_372815092"/>
      <w:bookmarkStart w:id="248" w:name="_Toc82"/>
      <w:bookmarkEnd w:id="246"/>
      <w:bookmarkEnd w:id="247"/>
      <w:r>
        <w:rPr/>
        <w:t>72</w:t>
      </w:r>
      <w:r>
        <w:rPr>
          <w:rtl w:val="true"/>
        </w:rPr>
        <w:t xml:space="preserve">- </w:t>
      </w:r>
      <w:r>
        <w:rPr>
          <w:rtl w:val="true"/>
        </w:rPr>
        <w:t>فَإِمَّا نَذْهَبَنَّ بِكَ فَإِنَّا مِنْهُمْ مُنْتَقِمُونَ</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 فَاسْتَمْسِكْ بِالَّذِي أُوحِىَ إِلَيْكَ إِنَّكَ عَلَى صِرَاطٍ مُسْتَقِيمٍ وَإِنَّهُ لَذِكْرٌ لَكَ وَلِقَوْمِكَ وَسَوْفَ تُسْأَلُونَ وَاسْأَلْ مَنْ أَرْسَلْنَا مِنْ قَبْلِكَ مِنْ رُسُلِنَا أَجَعَلْنَا مِنْ دُونِ الرَّحْمَنِ آلِهَةً 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حدّثني أبي ، عن القاسم بن محمّد ، عن سليمان بن داود المنقري ، عن يحيى بن سعيد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إلى المدينة ، فإنّا رادّوك إليها منتقمون منهم بعلي بن أبي طالب عليه‌السلام</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جابر بن عبداللّه الأنصاري أنّي لأدناهم من رسول اللّه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في حجّة الوداع بمنى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لألفينّكم ترجعون بعدي كفّارا يضرب بعضكم رقاب بعض ، وأيم اللّه لئن فعلتموها لتعرفنّني في الكتيبة التي تضاربكم ، ثمّ التفت إلى خلفه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علي أو علي ثلاث مرّات فرأينا أنّ جبرائيل غمزه ، فأنزل اللّه على أثر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بن أبي طالب عليه‌السلام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فرات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يوسف القصباني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الحكم بن ظهير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السدي ، عن أبي مالك ،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 عليه‌السلام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موسى النوفلي ، عن عيسى بن مهران ، عن يحيى بن حسن بن فرات بإسناده إلى حرب بن أبي الأسود الديلمي ، عن عمّه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بعلي ، كذلك حدّثني جبرئيل</w:t>
      </w:r>
    </w:p>
    <w:p>
      <w:pPr>
        <w:pStyle w:val="BookText"/>
        <w:rPr/>
      </w:pPr>
      <w:r>
        <w:rPr>
          <w:rFonts w:ascii="Amiri" w:hAnsi="Amiri" w:eastAsia="Amiri" w:cs="Amiri"/>
          <w:color w:val="111111"/>
          <w:sz w:val="28"/>
          <w:sz w:val="28"/>
          <w:szCs w:val="28"/>
          <w:rtl w:val="true"/>
          <w:lang w:bidi="ar-SA"/>
        </w:rPr>
        <w:t>عليه‌السلام</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أحمد ، عن محمّد بن عيسى ، عن يونس ، عن عبدالرحمان بن سالم ، عن أبيه ، عن أبي عبداللّه عليه‌السلام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انتقم بعلي عليه‌السلام يوم البصرة ، وهو اليوم الذي وعد اللّه ورسوله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 عن إبراهيم بن محمّد ، عن علي بن هلال ، </w:t>
      </w:r>
    </w:p>
    <w:p>
      <w:pPr>
        <w:pStyle w:val="BookText"/>
        <w:rPr/>
      </w:pPr>
      <w:r>
        <w:rPr>
          <w:rFonts w:ascii="Amiri" w:hAnsi="Amiri" w:eastAsia="Amiri" w:cs="Amiri"/>
          <w:color w:val="111111"/>
          <w:sz w:val="28"/>
          <w:sz w:val="28"/>
          <w:szCs w:val="28"/>
          <w:rtl w:val="true"/>
          <w:lang w:bidi="ar-SA"/>
        </w:rPr>
        <w:t xml:space="preserve">عن محمّد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يوسف الأزرق حتّى انتهيت في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أمسك ، فأمسكت ، فقال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الأعمش ، فلمّا انتهيت إلى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يايوسف أتدري فيمن نزلت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فمحيت واللّه من القرآن ، واختلست واللّه من القرآن</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النضر بن شعيب ، عن خالد بن مارد ، عن محمّد بن الفضل ، عن الثمالي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ولاية علي عليه‌السلام وعلي هو الصراط المستقيم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 عن إبراهيم بن محمّد ، عن علي بن هلال ، عن الحسن بن وهب ، عن جابر بن يزيد ، عن أبي جعفر عليه‌السلام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 عليه‌السلام</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محمّد بن يعقوب ، عن محمّد بن يحيى ، عن محمّد بن الحسين ، عن النضر بن شعيب بإسناده إلى محمّد بن الفضل ، عن أبي حمزة الثمالي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أُوحِىَ إِلَيْكَ 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 عن الحسين بن الحكم ، عن حسين بن أبي نصر ، عن أبيه ، عن أبان بن أبي عياش ، عن سليم بن قيس ،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قومه ونحن المسؤولون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محمّد بن خالد البرقي ، عن الحسين بن يوسف ، عن أبيه ، عن ابني قاسم بن عبداللّه ، عن أبي عبداللّه عليه‌السلام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أمير المؤمنين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طريق العامّة أبو نعيم الحافظ أنّ النبي صلى الله عليه و آله ليلة أُسري به إلى السماء جمع اللّه بينه وبين الأنبياء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يامحمّد على ماذا بعثتم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على شهادة أن لا إله إلاّ اللّه ، والإقرار بنبوّتك ،</w:t>
      </w:r>
    </w:p>
    <w:p>
      <w:pPr>
        <w:pStyle w:val="BookText"/>
        <w:rPr/>
      </w:pPr>
      <w:r>
        <w:rPr>
          <w:rFonts w:ascii="Amiri" w:hAnsi="Amiri" w:eastAsia="Amiri" w:cs="Amiri"/>
          <w:color w:val="111111"/>
          <w:sz w:val="28"/>
          <w:sz w:val="28"/>
          <w:szCs w:val="28"/>
          <w:rtl w:val="true"/>
          <w:lang w:bidi="ar-SA"/>
        </w:rPr>
        <w:t>والولاية لعلي بن أبي طالب عليه‌السلام</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العبّاس ، عن جعفر بن محمّد الحسني ، عن علي بن إبراهيم القطّان ، عن عبّاد بن يعقوب ، عن محمّد بن فضيل ، عن محمّد بن سوقة ، عن علقمة ، عن عبداللّه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الإسراء فإذا ملك قد </w:t>
      </w:r>
    </w:p>
    <w:p>
      <w:pPr>
        <w:pStyle w:val="BookText"/>
        <w:rPr/>
      </w:pPr>
      <w:r>
        <w:rPr>
          <w:rFonts w:ascii="Amiri" w:hAnsi="Amiri" w:eastAsia="Amiri" w:cs="Amiri"/>
          <w:color w:val="111111"/>
          <w:sz w:val="28"/>
          <w:sz w:val="28"/>
          <w:szCs w:val="28"/>
          <w:rtl w:val="true"/>
          <w:lang w:bidi="ar-SA"/>
        </w:rPr>
        <w:t xml:space="preserve">أتاني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سل من أرسلنا من قبلك من رسلنا على ماذا بعثتم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معاشر الرسل والنبيين على ماذا بعثكم اللّه قبلي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يامحمّد وولاية علي بن أبي طالب عليه‌السلام</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أبي الحسن الديلمي بإسناده ، عن رجاله إلى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التائب بإسناده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انتهى بي المسير مع جبرئيل إلى السماء الرابعة فرأيت بيتا من ياقوت أحمر ، فقال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هذا البيت المعمور خلقه اللّه قبل خلق السماوات والأرض بخمسين ألف عام ، فصلّ فيه فقمت للصلاة وجمع اللّه النبيّين والمرسلين فصفّهم جبرئيل صفّا فصلّيت بهم ، فلمّا سلّمت أتاني آت من عند 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ربّك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سل الرسل على ماذا أُرسلتم من قبل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الرسل والأنبياء على ماذا بعثكم ربّي قبلي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ولايتك وولاية علي بن أبي طالب عليه‌السلام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 مَنْ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طريق العامّة عن أبي نعيم الحافظ ، عن محمّد بن حميد يرفعه ، عن ابن عبّاس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اللّه بيني وبين الأنبياء ليلة الإسراء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يامحمّد على ما بعثتم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اللّه على شهادة أن لا إله إلاّ اللّه ، والإقرار بنبوّتك ، وعلى الولاية لعلي بن أبي طالب عليه‌السلام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طريق الخاصّة وروى الشيخ محمّد بن يعقوب ، عن أحمد بن محمّد ، عن الحسن بن محبوب ، عن محمّد بن الفضيل ، عن أبي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مكتوبة في جميع صحف الأنبياء ، ولم يبعث اللّه رسولاً إلاّ بنبوّة محمّد ووصيّه علي عليه‌السلام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أبو جعفر الطوسي رحمه‌الله في أماليه ، عن محمّد بن سنان ، عن طلحة بن زيد ، عن الصادق عليه‌السلام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قبض اللّه نبيّا حتّى أمره أن يوصي إلى أفضل عترته من عصبته ، وأمرني أن أُوصي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ياربّ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يامحمّد إلى ابن عمّك علي بن أبي طالب عليه‌السلام فإنّي قد أُثبّته في الكتب السالفة ، وكتبت فيها أنّه وصيّك ، وعلى ذلك أخذت ميثاق الخلائق ومواثيق أنبيائي ورسلي ، أخذت مواثيقهم لي بالربوبية ، ولك يامحمّد بالنبوّة ولعلي بالولاية</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مسندا مرفوعا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أيّ الأُخوة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البنون من الأب والأُمّ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إخوة وأنا أفضلهم ، وأحبّ الأُخوة إليّ علي بن أبي طالب عليه‌السلام فهو عندي أفضل من الأنبياء ، فمن زعم أنّ الأنبياء أفضل منه فقد جعلني أقلّهم ، ومن جعلني أقلّهم فقد كفر ، لأنّي لم أتّخذ عليا عليه‌السلام أخا ألا لما علمت من فضله وأمرني ربّي بذلك</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الاحتجاج للطبرسي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حديث طويل يقول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براهين نبيّنا صلى الله عليه و آله التي أتاه اللّه إيّاها ، وأوجب به الحجّة على سائر خلقه ، لأنّه لمّا ختم الأنبياء عليهم السلام وجعله اللّه رسولاً إلى جميع الأُمم وسائر الملل خصّه بالارتقاء إلى السماء عند المعراج ، وجمع له يومئذ الأنبياء ، فعلم منهم ما أُرسلوا به ، وحملوا من عزائم اللّه وآياته وبراهينه ،</w:t>
      </w:r>
    </w:p>
    <w:p>
      <w:pPr>
        <w:pStyle w:val="BookText"/>
        <w:rPr/>
      </w:pPr>
      <w:r>
        <w:rPr>
          <w:rFonts w:ascii="Amiri" w:hAnsi="Amiri" w:eastAsia="Amiri" w:cs="Amiri"/>
          <w:color w:val="111111"/>
          <w:sz w:val="28"/>
          <w:sz w:val="28"/>
          <w:szCs w:val="28"/>
          <w:rtl w:val="true"/>
          <w:lang w:bidi="ar-SA"/>
        </w:rPr>
        <w:t>فأقرّ الأجمعون بفضله وفضل الأوصياء والحجج في الأرض من بعده ، وفضل شيعة وصيّه من المؤمنين والمؤمنات الذين سلّموا لأهل الفضل فضلهم ، ولم يستكبروا عن أمرهم ، وعرف من أطاعهم وعصاهم من أُممهم وسائر من مضى ومن غبر أو تقدّم أو تأخّر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عبدالرحمان بن علي بن محمّد البزّاز ، أخبرنا هلال بن محمّد بن جعفر بن سعدان ببغداد ، حدّثنا أبو القاسم إسماعيل بن علي الخزاعي بواسط ، 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 حدّثنا أبي موسى حدّثنا أبي جعفر ، حدّثنا أبي محمّد بن علي الباقر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صالح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عمرو بن محمّد أخبرنا زاهر بن أحمد أخبرنا محمّد بن يحيى الصولي حدّثنا المغيرة بن محمّد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 عبداللّه الشيرازي أخبرنا أبو بكر الجرجرائي حدّثنا أبو أحمد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المغيرة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عبدالرحمان الأزدي الكوفي حدّثنا أبو بكر ابن عيّاش ، عن الكلبي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صالح ، عن جابر بن عبداللّه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روياه لفظا سواءً إلاّ ما عبرت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الأوّل الموجود هنا ، ذكر أيضا في أحاديث أبي المفضّل من أمالي الطوسي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ابن المغازلي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أحمد بن موسى الغندجاني ، حدّثنا هلال بن محمّد الحفّار ، حدّثنا إسماعيل بن علي الخزاعي أخي دعبل حدّثنا أبي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علي الباقر ، 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لأدناهم برسول اللّه في حجّة الوداع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ألفينّكم ترجعون بعدي كفّارا يضرب بعضكم رقاب بعض ، وأيم اللّه إن فعلتموها لتعرفنّني في الكتيبة التي تضارّ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خلفه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أنّ جبرئيل غمزه ، وأنزل اللّه على أثر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تَجْعَلْنِي فِي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بِالَّذِي أُوحِىَ إِلَيْكَ إِنَّكَ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بن أبي طالب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البحراني في الباب التاسع والثمانون من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روى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عن أبي نعيم بإسناده إلى حذيفة ، ثمّ عن فضائل السمعاني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أبو الزبير</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جرير الطبري قراءة وعلي بن محمّد بن الحسين بن كاس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الأودي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يعلى عن عبداللّه بن موسى التيمي عن أبي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في حجّة الوداع وركبتي تمسّ ركبته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بعدي كفّارا يضرب بعضكم رقاب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فعلتم لتعرفنّني في ناحية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جبرئيل عليه‌السلام فالتفت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أو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المغازلي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مناقبه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إجازة حدّثنا عمر بن عبداللّه بن شوذب ، حدّثنا محمّد بن الحسن بن زياد حدّثنا يوسف بن عاصم ، حدّثنا أحمد بن صبيح ، حدّثنا يحيى بن يعلى ، عن عمر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العقيلي في ترجمة مبارك أبي سحيم من كتاب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يوسف بن موسى حدّثنا علي بن الحسين الدرهم ، حدّثنا مبارك أبو سحيم ، عن عبدالعزيز بن صهيب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حديثا ، ثمّ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وبإسناده أنّ رسول اللّه صلى الله عليه و آله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لأعرفنّكم ترجعون بعدي كفّارا يضرب بعضكم رقاب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معروفة من غير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عبداللّه بن مسعود ؛ من كتاب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وهب بن جرير ، 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عبدالملك بن عمير يحدّث عن عبدالرحمان بن عبداللّه ، عن أبيه أنّ النبي صلى الله عليه و 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ترجعوا بعدي كفّارا يضرب بعضكم رقاب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المعنى شواهد كثيرة جدّا ، كما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ابن مسعود من 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عبداللّه بن عبّاس من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سهل من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المسند من هذا النمط أو ما يقاربه أحاديث كثيرة تبهت الناظر فعليك به فإنّه يغني عن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زكريا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الرواجني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نوح بن درّاج القاضي عن محمّد بن السائب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الحنفي </w:t>
      </w:r>
      <w:r>
        <w:rPr>
          <w:rFonts w:eastAsia="Amiri" w:cs="Amiri" w:ascii="Amiri" w:hAnsi="Amiri"/>
          <w:color w:val="111111"/>
          <w:sz w:val="28"/>
          <w:szCs w:val="28"/>
          <w:rtl w:val="true"/>
          <w:lang w:bidi="ar-SA"/>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عبداللّه الأنصاري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آله يوم الفتح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لأعرف أنّكم ترجعون بعدي كفّارا يضرب بعضكم رقاب بعض ولئن فعلتم ذلك لتعرفنّني في كتيبة أضربكم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عن يمينه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لقّنه جبرئيل عليه‌السلام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محمّد بن عبدالواحد بن أحمد القروي قراءة ، وأبو القاسم </w:t>
      </w:r>
    </w:p>
    <w:p>
      <w:pPr>
        <w:pStyle w:val="BookText"/>
        <w:rPr/>
      </w:pP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بخطّه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عبداللّه بن محمّد القرشي أخبرنا يوسف بن عاصم بن عبداللّه الرازي حدّثنا أحمد بن صبيح ، حدّثنا يحيى بن يعلى ، عن عمر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الزبير ،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عبدالرحمان بن الحسن ، أخبرنا محمّد بن إبراهيم ، حدّثنا مطين ، حدّثنا زريق بن مرزوق ، حدّثنا الحكم بن ظهير ، عن السدي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جماعة عن الحكم ، منهم ابنه إبراهيم ورفعه إلى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فرات بن إبراهيم</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وقال الطبراني في مسند عبداللّه بن عبّاس من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سلمة بن إبراهيم بن إسماعيل بن يحيى بن سلمة بن كهيل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عن جدّه ، وعن عمّه محمّد بن سلمة ، عن سلمة بن كهيل ، عن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أنّ النبي صلى الله عليه و آله قال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العمالقة في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بن أبي طالب رضى‌الله‌عنه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الحديث قد ورد بأسانيد أُخر وقد رواه بسنده عن حذيفة أبو نعيم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في علي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محمّد الناقد ؛ ومحمّد بن أحمد بن علي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حسن بن فرات أخو زياد بن الحسن القزّاز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مصبح بن هلقام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مريم ، عن المنهال بن عمرو ، عن زرّ بن حبيش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حذيفة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محمّد بن العبّاس بن الماهيار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الآية الكريمة من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عثمان بن أبي شيبة ، عن يحيى بن حسن بن فرات ، عن مصبح بن الهلقام العجلي عن أبي مريم ، عن المنهال بن عمرو ، عن زرّ بن حبيش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حذيفة بن اليمان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تقدّم في الحديث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وتواليه من ص</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ينفع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ما بمعنى الأحاديث المتقدّمة الحافظ ابن مردويه بسنده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السيوطي في أواخر مسند علي تحت الرقم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الجوامع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عبدالرحمان بن مسعود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بن أبي طالب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نبيّه صلى الله عليه و آله وبقيت أنا نقمته في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أحمد الغطريفي محمّد بن أحمد في الجزء الأوّل من حديث له في الورق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المكتبة الظاهرية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عمر بن محمّد بن نصر الكاغدي أنبأنا إبراهيم بن إسماعيل الكهيلي أنبأنا أبي عن أبيه عن سلمة بن كهيل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مجاهد ، عن ابن عبّاس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العمالقة في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بسنده عنه ابن عساكر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عليه‌السلام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 الحديث أخذنا منه لأنّ جزء ابن الغطريف لم يكن بمتناولي حين تحرير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الحاكم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مناقب علي عليه‌السلام من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سعيد أحمد بن يعقوب الثقفي حدّثنا محمّد بن عبداللّه بن سليمان حدّثنا إبراهيم بن إسماعيل بن يحيى بن سلمة بن كهيل ، حدّثني أبي عن أبيه عن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مجاهد ، عن ابن عبّاس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العمالقة في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ومن بعده توثيق وترجمة في كتاب تهذيب التهذيب ، وسلمة ومجاهد وابن عبّاس كلّهم من رجال صحاح أهل السنّة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يوسف القصباني حدّثني إبراهيم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بن الحكم بن ظهير ، حدّثنا أبي ، عن السدي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مالك 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 ربّ العالمين محمّد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بسيف علي النبي مؤيّد </w:t>
      </w:r>
      <w:bookmarkStart w:id="249" w:name="pg7101_93423"/>
    </w:p>
    <w:p>
      <w:pPr>
        <w:pStyle w:val="Heading3"/>
        <w:numPr>
          <w:ilvl w:val="2"/>
          <w:numId w:val="1"/>
        </w:numPr>
        <w:rPr/>
      </w:pPr>
      <w:bookmarkStart w:id="250" w:name="__RefHeading___Toc3649400_372815092"/>
      <w:bookmarkStart w:id="251" w:name="_Toc83"/>
      <w:bookmarkEnd w:id="249"/>
      <w:bookmarkEnd w:id="250"/>
      <w:r>
        <w:rPr/>
        <w:t>73</w:t>
      </w:r>
      <w:r>
        <w:rPr>
          <w:rtl w:val="true"/>
        </w:rPr>
        <w:t xml:space="preserve">- </w:t>
      </w:r>
      <w:r>
        <w:rPr>
          <w:rtl w:val="true"/>
        </w:rPr>
        <w:t>وَلَمَّا ضُرِبَ ابْنُ مَرْيَمَ مَثَلاً إِذَا قَوْمُكَ</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مَرْيَمَ مَثَلاً إِذَا قَوْمُكَ مِنْهُ يَصِدُّونَ وَقَالُوا أَآلِهَتُنَا خَيْرٌ أَمْ هُوَ مَا ضَرَبُوهُ لَكَ إِلاَّ جَدَلاً بَلْ هُمْ قَوْمٌ خَصِمُونَ إِنْ هُوَ إِلاَّ عَبْدٌ أَنْعَمْنَا عَلَيْهِ وَجَعَلْنَاهُ مَثَلاً لِبَنِي إِسْرَائِيلَ وَلَوْ نَشَاءُ لَجَعَلْنَا مِنْكُمْ مَلاَئِكَةً فِي الْأَرْضِ يَخْلُفُونَ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وفي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المروي عن أبي عبداللّه عليه‌السلام بعد ركعتي صلاة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فقد أجبنا داعيك النذير المنذر محمّدا صلى الله عليه و آله عبدك ورسولك إلى علي بن أبي طالب عليه‌السلام الذي أنعمت عليه ، وجعلته مثلاً لبني إسرائيل إنّه أمير المؤمنين ومولاهم ووليّهم إلى يوم القيامة يوم الدين ، فإنّك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أَنْعَمْنَا عَلَيْهِ وَجَعَلْنَاهُ مَثَلاً لِبَنِي إِسْرَائِيلَ</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محمّد بن سليمان ، عن أبيه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 آله ذات يوم جالسا إذ أقبل </w:t>
      </w:r>
    </w:p>
    <w:p>
      <w:pPr>
        <w:pStyle w:val="BookText"/>
        <w:rPr/>
      </w:pPr>
      <w:r>
        <w:rPr>
          <w:rFonts w:ascii="Amiri" w:hAnsi="Amiri" w:eastAsia="Amiri" w:cs="Amiri"/>
          <w:color w:val="111111"/>
          <w:sz w:val="28"/>
          <w:sz w:val="28"/>
          <w:szCs w:val="28"/>
          <w:rtl w:val="true"/>
          <w:lang w:bidi="ar-SA"/>
        </w:rPr>
        <w:t xml:space="preserve">علي عليه‌السلام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شبها من عيسى بن مريم ، ولولا أن تقول فيك طوائف من أُمّتي ما قالت النصارى في عيسى بن مريم لقلت فيك قولاً لا تمرّ بملأ من الناس إلاّ أخذوا التراب من تحت قدميك يلتمسون بذلك البركة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الأعرابيان والمغيرة بن شعبة وعدّة من قريش معهم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رضى أن يضرب لابن عمّه مثلاً إلاّ عيسى بن مريم ، فأنزل اللّه على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الحديث</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وكيع ، عن الأعمش ، عن سلمة بن كهيل ، عن أبي صادق ، عن أبي الأعزّ ، عن سلمان الفارسي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 آله جالس في أصحابه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يدخل عليكم الساعة شبيه عيسى بن مريم ، فخرج بعض من كان جالسا مع رسول اللّه صلى الله عليه و آله ليكون هو الداخل فدخل علي عليه‌السلام ، فقال الرجل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محمّد أن فضّل عليا علينا حتّى يشبّهه بعيسى بن مريم ، واللّه لآلهتنا التي كنّا نعبدها في الجاهلية أفضل منه ، فأنزل اللّه في ذلك</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فمحي اسمه عن هذا الموضع</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اختلف في المراد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سادة أهل البيت ،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النبي صلى الله عليه و آله يوما فوجدته في ملأ ، من قريش ، فنظر إليّ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عليه‌السلام إنّما مثلك في هذه الأُمّة كمثل عيسى بن مريم أحبّه قوم فأفرطوا في حبّه فهلكوا ، وأبغضه </w:t>
      </w:r>
    </w:p>
    <w:p>
      <w:pPr>
        <w:pStyle w:val="BookText"/>
        <w:rPr/>
      </w:pPr>
      <w:r>
        <w:rPr>
          <w:rFonts w:ascii="Amiri" w:hAnsi="Amiri" w:eastAsia="Amiri" w:cs="Amiri"/>
          <w:color w:val="111111"/>
          <w:sz w:val="28"/>
          <w:sz w:val="28"/>
          <w:szCs w:val="28"/>
          <w:rtl w:val="true"/>
          <w:lang w:bidi="ar-SA"/>
        </w:rPr>
        <w:t xml:space="preserve">قوم فأفرطوا في بغضه ، فهلكوا ، واقتصد فيه قوم فنجوا فعظم ذلك عليهم ، وضحكوا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الأنبياء والرسل ، فنزلت هذه الآية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هذا الباب رجل أشبه الخلق بعيسى ، فدخل علي عليه‌السلام فضحكوا من هذا القول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علي عليه‌السلام على الناس يوم الشورى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الباب ، فإنّ زوّارا من الملائكة يزورني فلا تأذن لأحد منهم ، فجاء عمر فرددته ثلاث مرّات وأخبرته أنّ رسول اللّه صلى الله عليه و آله محتجب وعنده زوّار من الملائكة وعدّتهم كذا وكذا ، ثمّ أذنت له فدخل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 الله عليه و آله إنّي قد جئتك ثلاث مرّات كلّ ذلك يردّني علي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محتجب وعنده زوّار من الملائكة وعدّتهم كذا وكذا ، فكيف علم بالعدّة أعاينهم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قد صدق كيف علمت بعدّتهم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علي التحيّات وسمعت الأصوات فأحصيت العدد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فإنّ فيك شبها من أخي عيسى ، فخرج عمر وهو يقول ضربه لابن مريم مثلاً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يعني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 عن صباح ، عن </w:t>
      </w:r>
    </w:p>
    <w:p>
      <w:pPr>
        <w:pStyle w:val="BookText"/>
        <w:rPr/>
      </w:pPr>
      <w:r>
        <w:rPr>
          <w:rFonts w:ascii="Amiri" w:hAnsi="Amiri" w:eastAsia="Amiri" w:cs="Amiri"/>
          <w:color w:val="111111"/>
          <w:sz w:val="28"/>
          <w:sz w:val="28"/>
          <w:szCs w:val="28"/>
          <w:rtl w:val="true"/>
          <w:lang w:bidi="ar-SA"/>
        </w:rPr>
        <w:t xml:space="preserve">الحارث بن حضيرة ، عن أبي صادق ، عن القاسم أخشبة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علي بن أبي طالب عليه‌السلام إلى شعب فأعظم فيه النبأ ، فأتاه جبرئيل</w:t>
      </w:r>
    </w:p>
    <w:p>
      <w:pPr>
        <w:pStyle w:val="BookText"/>
        <w:rPr/>
      </w:pPr>
      <w:r>
        <w:rPr>
          <w:rFonts w:ascii="Amiri" w:hAnsi="Amiri" w:eastAsia="Amiri" w:cs="Amiri"/>
          <w:color w:val="111111"/>
          <w:sz w:val="28"/>
          <w:sz w:val="28"/>
          <w:szCs w:val="28"/>
          <w:rtl w:val="true"/>
          <w:lang w:bidi="ar-SA"/>
        </w:rPr>
        <w:t xml:space="preserve">فأخبره عنه ، فلمّا رجع قام إليه رسول اللّه صلى الله عليه و آله وقبّله وجعل يمسح عرق وجه علي عليه‌السلام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نبأك ، والذي صنعت فأنا عنك راض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 فقال رسول اللّه صلى الله عليه و آله ما يبكيك ياعلي أفرح أم حزن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فرح ومالي لا أفرح وإنّك تخبرني يارسول اللّه أنّك عنّي راض ،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وملائكته وميكائيل وجبرئيل عنك راضون ، أما واللّه لولا أن يقول فيك طوائف من أُمّتي ما قالت النصارى في عيسى بن مريم لقلت اليوم فيك مقالاً لا تمرّ بملأ منهم قلّوا أو كثروا إلاّ قاموا إليك ويأخذون التراب من تحت قدميك يلتمسون بذلك البركة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رضى حتّى جعله مثلاً لابن مريم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يضجّون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هند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سليمان الفرقاني قال لنا ابن المبارك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النبي صلى الله عليه و آله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أقلّت الغبراء ولا أظلّت الخضراء على ذي لهجة أصدق من أبي ذرّ ؟ ألم يكن النبي صلى الله عليه و آله أصدق من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القصّة ياأبا عبداللّه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في نفر من قريش إذ قال يطلع عليكم من هذا الفجّ رجل يشبه عيسى بن مريم ، فاستشرقت قريش للموضوع فلم يطلع أحد ، فقام النبي صلى الله عليه و آله لبعض حاجته إذ طلع من ذلك الفجّ علي عليه‌السلام فلمّا رأوه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الإرتداد وعبادة الأوثان أيسر علينا ممّا يشبّه ابن عمّه </w:t>
      </w:r>
    </w:p>
    <w:p>
      <w:pPr>
        <w:pStyle w:val="BookText"/>
        <w:rPr/>
      </w:pPr>
      <w:r>
        <w:rPr>
          <w:rFonts w:ascii="Amiri" w:hAnsi="Amiri" w:eastAsia="Amiri" w:cs="Amiri"/>
          <w:color w:val="111111"/>
          <w:sz w:val="28"/>
          <w:sz w:val="28"/>
          <w:szCs w:val="28"/>
          <w:rtl w:val="true"/>
          <w:lang w:bidi="ar-SA"/>
        </w:rPr>
        <w:t xml:space="preserve">بنبي صلى الله عليه و آله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إنّهم قالوا كذا وكذا ، 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وخلفوا على ذلك ، فوجل رسول اللّه صلى الله عليه و آله على أبي ذرّ فما برح حتّى نزل عليه الوحي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حدّثنا عبدالعزيز بن يحيى ، عن محمّد بن زكريا ، عن يخدع بن عمير الحنفي ، عن عمرو بن قائد ، عن الكلبي ، عن أبي صالح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صلى الله عليه و آله في نفر من أصحابه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يدخل عليكم نظير عيسى بن مريم في أُمّتي ، فدخل أبو بكر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فدخل عمر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فدخل علي عليه‌السلام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لعبادة اللات والعزّى أهون من هذا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سهل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الدهقان ، عن محمّد بن كثير الكوفي ، عن محمّد بن ثابت ، عن أبي صالح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إلى النبي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عيسى بن مريم كان يحيي الموتى فأحي لنا الموتى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تريدون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وإنّه قريب عهد بالموت ، فدعا عليا عليه‌السلام فأصغى إليه بشيء لا نعرفه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معهم إلى الميّت فادعه باسمه واسم أبيه ، فمضى معهم حتّى وقف على قبر الرجل ، ثمّ ناداه يافلان بن فلان ، فقام الميّت فسألوه ، ثمّ اضطجع في لحده فانصرفوا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w:t>
      </w:r>
    </w:p>
    <w:p>
      <w:pPr>
        <w:pStyle w:val="BookText"/>
        <w:rPr/>
      </w:pPr>
      <w:r>
        <w:rPr>
          <w:rFonts w:ascii="Amiri" w:hAnsi="Amiri" w:eastAsia="Amiri" w:cs="Amiri"/>
          <w:color w:val="111111"/>
          <w:sz w:val="28"/>
          <w:sz w:val="28"/>
          <w:szCs w:val="28"/>
          <w:rtl w:val="true"/>
          <w:lang w:bidi="ar-SA"/>
        </w:rPr>
        <w:t xml:space="preserve">أعاجيب بني عبدالمطّلب أو نحوها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ضُرِبَ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عبدالعزيز ، عن عبداللّه بن عمر ، عن عبداللّه بن نمير ، عن شريك ، عن عثمان بن عمير البجلي ، عن عبدالرحمان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في هذه الأُمّة مثل عيسى بن مريم أحبّه قوم فغالوا في حبّه فهلكوا ، وأبغضه قوم فأفرطوا في بغضه فهلكوا واقتصد فيه قوم فنجوا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العلاّمة البحراني عن الحافظ أبي نعيم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بنزول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ربيعة بن تاجر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هذه الآية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هو أيضا عن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في نفر من أصحابه إذ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يدخل عليكم نظير عيسى بن مريم في أُمّتي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أبو بكر الصديق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عمر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لعبادة اللات والعزّى أهون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السيّد هاشم البحراني قدس‌سره في كتابه الصغير عن مناقب أحمد بن موسى بن مردويه عن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إنّ فيك مثلاً من عيسى </w:t>
      </w:r>
    </w:p>
    <w:p>
      <w:pPr>
        <w:pStyle w:val="BookText"/>
        <w:rPr/>
      </w:pPr>
      <w:r>
        <w:rPr>
          <w:rFonts w:ascii="Amiri" w:hAnsi="Amiri" w:eastAsia="Amiri" w:cs="Amiri"/>
          <w:color w:val="111111"/>
          <w:sz w:val="28"/>
          <w:sz w:val="28"/>
          <w:szCs w:val="28"/>
          <w:rtl w:val="true"/>
          <w:lang w:bidi="ar-SA"/>
        </w:rPr>
        <w:t xml:space="preserve">أحبّه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مفرطا حتّى جعلوه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فهلكوا فيه ، وأبغضه قوم فهلكوا فيه ،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رضي له مثلاً إلاّ عيسى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المثل يعرضون</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نحوا منه عدد من علماء المذاهب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الأحناف الحافظ سليمان القندوزي</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الشافعية الحافظ محبّ الدين الطبري</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خطباء خوارزم الموفّق الحنفي في كتابه عن فضائل علي بن أبي طالب</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ولنعم ما قال ابن أبي الحديد في القصائد السبعة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يابرق إن جئت الغريّ فقل له</w:t>
      </w:r>
    </w:p>
    <w:p>
      <w:pPr>
        <w:pStyle w:val="BookText"/>
        <w:rPr/>
      </w:pPr>
      <w:r>
        <w:rPr>
          <w:rFonts w:ascii="Amiri" w:hAnsi="Amiri" w:eastAsia="Amiri" w:cs="Amiri"/>
          <w:color w:val="111111"/>
          <w:sz w:val="28"/>
          <w:sz w:val="28"/>
          <w:szCs w:val="28"/>
          <w:rtl w:val="true"/>
          <w:lang w:bidi="ar-SA"/>
        </w:rPr>
        <w:t>أتراك تعلم من بأرضك مودع</w:t>
      </w:r>
    </w:p>
    <w:p>
      <w:pPr>
        <w:pStyle w:val="BookText"/>
        <w:rPr/>
      </w:pPr>
      <w:r>
        <w:rPr>
          <w:rFonts w:ascii="Amiri" w:hAnsi="Amiri" w:eastAsia="Amiri" w:cs="Amiri"/>
          <w:color w:val="111111"/>
          <w:sz w:val="28"/>
          <w:sz w:val="28"/>
          <w:szCs w:val="28"/>
          <w:rtl w:val="true"/>
          <w:lang w:bidi="ar-SA"/>
        </w:rPr>
        <w:t>فيك ابن عمران الكليم وبعده</w:t>
      </w:r>
    </w:p>
    <w:p>
      <w:pPr>
        <w:pStyle w:val="BookText"/>
        <w:rPr/>
      </w:pPr>
      <w:r>
        <w:rPr>
          <w:rFonts w:ascii="Amiri" w:hAnsi="Amiri" w:eastAsia="Amiri" w:cs="Amiri"/>
          <w:color w:val="111111"/>
          <w:sz w:val="28"/>
          <w:sz w:val="28"/>
          <w:szCs w:val="28"/>
          <w:rtl w:val="true"/>
          <w:lang w:bidi="ar-SA"/>
        </w:rPr>
        <w:t>عيسى يقفّيه وأحمد يتبع</w:t>
      </w:r>
    </w:p>
    <w:p>
      <w:pPr>
        <w:pStyle w:val="BookText"/>
        <w:rPr/>
      </w:pPr>
      <w:r>
        <w:rPr>
          <w:rFonts w:ascii="Amiri" w:hAnsi="Amiri" w:eastAsia="Amiri" w:cs="Amiri"/>
          <w:color w:val="111111"/>
          <w:sz w:val="28"/>
          <w:sz w:val="28"/>
          <w:szCs w:val="28"/>
          <w:rtl w:val="true"/>
          <w:lang w:bidi="ar-SA"/>
        </w:rPr>
        <w:t>بل فيك نور اللّه جلّ جلاله</w:t>
      </w:r>
    </w:p>
    <w:p>
      <w:pPr>
        <w:pStyle w:val="BookText"/>
        <w:rPr/>
      </w:pPr>
      <w:r>
        <w:rPr>
          <w:rFonts w:ascii="Amiri" w:hAnsi="Amiri" w:eastAsia="Amiri" w:cs="Amiri"/>
          <w:color w:val="111111"/>
          <w:sz w:val="28"/>
          <w:sz w:val="28"/>
          <w:szCs w:val="28"/>
          <w:rtl w:val="true"/>
          <w:lang w:bidi="ar-SA"/>
        </w:rPr>
        <w:t>لذوي البصائر يستشفّ ويلمع</w:t>
      </w:r>
    </w:p>
    <w:p>
      <w:pPr>
        <w:pStyle w:val="BookText"/>
        <w:rPr/>
      </w:pPr>
      <w:r>
        <w:rPr>
          <w:rFonts w:ascii="Amiri" w:hAnsi="Amiri" w:eastAsia="Amiri" w:cs="Amiri"/>
          <w:color w:val="111111"/>
          <w:sz w:val="28"/>
          <w:sz w:val="28"/>
          <w:szCs w:val="28"/>
          <w:rtl w:val="true"/>
          <w:lang w:bidi="ar-SA"/>
        </w:rPr>
        <w:t>لي فيك معتقد سأكشف سرّه</w:t>
      </w:r>
    </w:p>
    <w:p>
      <w:pPr>
        <w:pStyle w:val="BookText"/>
        <w:rPr/>
      </w:pPr>
      <w:r>
        <w:rPr>
          <w:rFonts w:ascii="Amiri" w:hAnsi="Amiri" w:eastAsia="Amiri" w:cs="Amiri"/>
          <w:color w:val="111111"/>
          <w:sz w:val="28"/>
          <w:sz w:val="28"/>
          <w:szCs w:val="28"/>
          <w:rtl w:val="true"/>
          <w:lang w:bidi="ar-SA"/>
        </w:rPr>
        <w:t>فليصغ أرباب النهى وليسمع</w:t>
      </w:r>
    </w:p>
    <w:p>
      <w:pPr>
        <w:pStyle w:val="BookText"/>
        <w:rPr/>
      </w:pPr>
      <w:r>
        <w:rPr>
          <w:rFonts w:ascii="Amiri" w:hAnsi="Amiri" w:eastAsia="Amiri" w:cs="Amiri"/>
          <w:color w:val="111111"/>
          <w:sz w:val="28"/>
          <w:sz w:val="28"/>
          <w:szCs w:val="28"/>
          <w:rtl w:val="true"/>
          <w:lang w:bidi="ar-SA"/>
        </w:rPr>
        <w:t>واللّه لولا حيدر ما كانت الدنيا</w:t>
      </w:r>
    </w:p>
    <w:p>
      <w:pPr>
        <w:pStyle w:val="BookText"/>
        <w:rPr/>
      </w:pPr>
      <w:r>
        <w:rPr>
          <w:rFonts w:ascii="Amiri" w:hAnsi="Amiri" w:eastAsia="Amiri" w:cs="Amiri"/>
          <w:color w:val="111111"/>
          <w:sz w:val="28"/>
          <w:sz w:val="28"/>
          <w:szCs w:val="28"/>
          <w:rtl w:val="true"/>
          <w:lang w:bidi="ar-SA"/>
        </w:rPr>
        <w:t>ولا جمع البرية مجمع</w:t>
      </w:r>
    </w:p>
    <w:p>
      <w:pPr>
        <w:pStyle w:val="BookText"/>
        <w:rPr/>
      </w:pPr>
      <w:r>
        <w:rPr>
          <w:rFonts w:ascii="Amiri" w:hAnsi="Amiri" w:eastAsia="Amiri" w:cs="Amiri"/>
          <w:color w:val="111111"/>
          <w:sz w:val="28"/>
          <w:sz w:val="28"/>
          <w:szCs w:val="28"/>
          <w:rtl w:val="true"/>
          <w:lang w:bidi="ar-SA"/>
        </w:rPr>
        <w:t>بل فيك جبريل وميكال واسرافيل</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الملأ المقدّس أجمع </w:t>
      </w:r>
      <w:bookmarkStart w:id="252" w:name="pg7101_93430"/>
    </w:p>
    <w:p>
      <w:pPr>
        <w:pStyle w:val="Heading3"/>
        <w:numPr>
          <w:ilvl w:val="2"/>
          <w:numId w:val="1"/>
        </w:numPr>
        <w:rPr/>
      </w:pPr>
      <w:bookmarkStart w:id="253" w:name="__RefHeading___Toc3649402_372815092"/>
      <w:bookmarkStart w:id="254" w:name="_Toc84"/>
      <w:bookmarkEnd w:id="252"/>
      <w:bookmarkEnd w:id="253"/>
      <w:r>
        <w:rPr/>
        <w:t>74</w:t>
      </w:r>
      <w:r>
        <w:rPr>
          <w:rtl w:val="true"/>
        </w:rPr>
        <w:t xml:space="preserve">- </w:t>
      </w:r>
      <w:r>
        <w:rPr>
          <w:rtl w:val="true"/>
        </w:rPr>
        <w:t>وَإِنَّهُ لَعِلْمٌ لِلسَّاعَةِ فَلاَ تَمْتَرُنَّ بِهَا</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 فَلاَ تَمْتَرُنَّ بِهَا وَاتَّبِعُونِ هَذَا صِرَاطٌ مُسْتَقِيمٌ وَلاَ يَصُدَّنَّكُمْ الشَّيْطَانُ إِنَّهُ لَكُمْ عَدُوٌّ مُبِينٌ وَلَمَّا جَاءَ عِيسَى بِالْبَيِّنَاتِ قَالَ قَدْ جِئْتُكُمْ بِالْحِكْمَةِ وَلاُِبَيِّنَ لَكُمْ بَعْضَ الَّذِي تَخْتَلِفُونَ فِيهِ فَاتَّقُوا اللّه‌َ وَأَطِيعُونِ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وَاتَّبِعُونِ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عليه‌السلام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علي عليه‌السلام لما روي بحذف الإسناد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w:t>
      </w:r>
    </w:p>
    <w:p>
      <w:pPr>
        <w:pStyle w:val="BookText"/>
        <w:rPr/>
      </w:pPr>
      <w:r>
        <w:rPr>
          <w:rFonts w:ascii="Amiri" w:hAnsi="Amiri" w:eastAsia="Amiri" w:cs="Amiri"/>
          <w:color w:val="111111"/>
          <w:sz w:val="28"/>
          <w:sz w:val="28"/>
          <w:szCs w:val="28"/>
          <w:rtl w:val="true"/>
          <w:lang w:bidi="ar-SA"/>
        </w:rPr>
        <w:t>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عليا عليه‌السلام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أنت علم هذه الأُمّة ، فمن تبعك نجى ، ومن تخلّف عنك هلك وهوى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منافاة في اختلاف التأويل بين علي عليه‌السلام وعيسى عليه‌السلام في أن يكون كلّ واحد </w:t>
      </w:r>
    </w:p>
    <w:p>
      <w:pPr>
        <w:pStyle w:val="BookText"/>
        <w:rPr/>
      </w:pPr>
      <w:r>
        <w:rPr>
          <w:rFonts w:ascii="Amiri" w:hAnsi="Amiri" w:eastAsia="Amiri" w:cs="Amiri"/>
          <w:color w:val="111111"/>
          <w:sz w:val="28"/>
          <w:sz w:val="28"/>
          <w:szCs w:val="28"/>
          <w:rtl w:val="true"/>
          <w:lang w:bidi="ar-SA"/>
        </w:rPr>
        <w:t>منهما علما للساعة لما تقدّم من أنّ مثل علي عليه‌السلام في هذه الأُمّة مثل عيسى في بني إسرائيل ، وإنّ عيسى ينزل عند قيام القائم عليه‌السلام وكلاهما علم الساعة ، وإذا كان القائم عليه‌السلام علما للساعة ، وهو ابن أمير المؤمنين ، فصحّ أن يكون أبوه علما للساعة وهو المطلوب وجاء في تأويل الساعة أنّها ساعة ظهور القائم عليه‌السلام</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الاحتجاج للطبرسي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الكوفي ، عن عبداللّه بن الوليد السمّان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أُولي العزم وصاحبكم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يقدمون على أُولي العزم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كلّ شيء ، وقال لعيسى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وَلاُِبَيِّنَ لَكُمْ بَعْضَ الَّذِي تَخْتَلِفُونَ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كلّ شيء ، وقال لصاحبكم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هذا الكتاب</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255" w:name="pg7101_93432"/>
    </w:p>
    <w:p>
      <w:pPr>
        <w:pStyle w:val="Heading3"/>
        <w:numPr>
          <w:ilvl w:val="2"/>
          <w:numId w:val="1"/>
        </w:numPr>
        <w:rPr/>
      </w:pPr>
      <w:bookmarkStart w:id="256" w:name="__RefHeading___Toc3649404_372815092"/>
      <w:bookmarkStart w:id="257" w:name="_Toc85"/>
      <w:bookmarkEnd w:id="255"/>
      <w:bookmarkEnd w:id="256"/>
      <w:r>
        <w:rPr/>
        <w:t>75</w:t>
      </w:r>
      <w:r>
        <w:rPr>
          <w:rtl w:val="true"/>
        </w:rPr>
        <w:t xml:space="preserve">- </w:t>
      </w:r>
      <w:r>
        <w:rPr>
          <w:rtl w:val="true"/>
        </w:rPr>
        <w:t>يَا عِبَادِ لاَ خَوْفٌ عَلَيْكُمْ الْيَوْمَ وَلاَ أَنْتُمْ</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 الْيَوْمَ وَلاَ أَنْتُمْ تَحْزَنُونَ الَّذِينَ آمَنُوا بِآيَاتِنَا وَكَانُوا مُسْلِمِينَ ادْخُلُوا الْجَنَّةَ أَنْتُمْ وَأَزْوَاجُكُمْ تُحْبَرُونَ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وفي تفسير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عبدالفضل الثوري ، عن جعفر ، عن أبيه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يوم القيامة أين المحبّون لعلي عليه‌السلام ؟ فيقومون من كلّ فجّ عميق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المحبّون لعلي عليه‌السلام الخالصون له حبّا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فتشركون في حبّه أحدا من الناس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وأزواجكم تحبرون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السحب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الأنماطي ، عن عبداللّه بن الحسين ، عن أبيه ، عن جدّه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يحبّني ويبغضك ياعلي ، إذا كان يوم القيامة نادى مناد من بطنان العرش أين </w:t>
      </w:r>
    </w:p>
    <w:p>
      <w:pPr>
        <w:pStyle w:val="BookText"/>
        <w:rPr/>
      </w:pPr>
      <w:r>
        <w:rPr>
          <w:rFonts w:ascii="Amiri" w:hAnsi="Amiri" w:eastAsia="Amiri" w:cs="Amiri"/>
          <w:color w:val="111111"/>
          <w:sz w:val="28"/>
          <w:sz w:val="28"/>
          <w:szCs w:val="28"/>
          <w:rtl w:val="true"/>
          <w:lang w:bidi="ar-SA"/>
        </w:rPr>
        <w:t xml:space="preserve">محبّي علي عليه‌السلام وشيعته ، ومن يحبّه أين المتحابّون في اللّه ، أين المتباذلون في اللّه ، أين المؤثرون على أنفسهم ، أين الذين جفّت ألسنتهم من العطش ، أين الذين يصلّون بالليل والناس نيام ، أين الذين يبكون من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عَلَيْكُمْ الْيَوْمَ وَلاَ أَنْتُمْ</w:t>
      </w:r>
    </w:p>
    <w:p>
      <w:pPr>
        <w:pStyle w:val="BookText"/>
        <w:rPr/>
      </w:pPr>
      <w:r>
        <w:rPr>
          <w:rFonts w:ascii="Amiri" w:hAnsi="Amiri" w:eastAsia="Amiri" w:cs="Amiri"/>
          <w:color w:val="111111"/>
          <w:sz w:val="28"/>
          <w:sz w:val="28"/>
          <w:szCs w:val="28"/>
          <w:rtl w:val="true"/>
          <w:lang w:bidi="ar-SA"/>
        </w:rPr>
        <w:t>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رفقاء نبي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وقرّوا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وَأَزْوَاجُكُمْ تُحْبَرُونَ</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الوضّاح اللؤلؤي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 عن عمرو بن جابر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ينادي مناد من السماء أين ابن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فأقوم ،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عمّ النبي صلى الله عليه و آله ووارثه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ادخل الجنّة فقد غفر اللّه لك ولشيعتك وقد آمنك اللّه وآمنهم معك من الفزع الأكبر ، ادخلوا الجنّة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عَلَيْكُمْ الْيَوْمَ وَلاَ أَنْتُمْ تَحْزَنُونَ</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258" w:name="pg7101_93434"/>
    </w:p>
    <w:p>
      <w:pPr>
        <w:pStyle w:val="Heading3"/>
        <w:numPr>
          <w:ilvl w:val="2"/>
          <w:numId w:val="1"/>
        </w:numPr>
        <w:rPr/>
      </w:pPr>
      <w:bookmarkStart w:id="259" w:name="__RefHeading___Toc3649406_372815092"/>
      <w:bookmarkStart w:id="260" w:name="_Toc86"/>
      <w:bookmarkEnd w:id="258"/>
      <w:bookmarkEnd w:id="259"/>
      <w:r>
        <w:rPr/>
        <w:t>76</w:t>
      </w:r>
      <w:r>
        <w:rPr>
          <w:rtl w:val="true"/>
        </w:rPr>
        <w:t xml:space="preserve">- </w:t>
      </w:r>
      <w:r>
        <w:rPr>
          <w:rtl w:val="true"/>
        </w:rPr>
        <w:t>وَنَادَوْا يَا مَالِكُ لِيَقْضِ عَلَيْنَا رَبُّكَ قَالَ</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يَا مَالِكُ لِيَقْضِ عَلَيْنَا رَبُّكَ قَالَ إِنَّكُمْ مَاكِثُونَ لَقَدْ جِئْنَاكُمْ بِالْحَقِّ وَلَكِنَّ أَكْثَرَكُمْ لِلْحَقِّ كَارِهُونَ أَمْ أَبْرَمُوا أَمْرا فَإِنَّا مُبْرِمُونَ أَمْ يَحْسَبُونَ أَنَّا لاَ نَسْمَعُ سِرَّهُمْ وَنَجْوَاهُمْ بَلَى وَرُسُلُنَا لَدَيْهِمْ يَكْتُبُونَ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نداء أهل النار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يَا مَالِكُ لِيَقْضِ عَلَيْنَا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نموت ، فيقول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جِئْنَاكُمْ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أَكْثَرَكُمْ لِلْحَقِّ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p>
    <w:p>
      <w:pPr>
        <w:pStyle w:val="BookText"/>
        <w:rPr/>
      </w:pPr>
      <w:r>
        <w:rPr>
          <w:rFonts w:ascii="Amiri" w:hAnsi="Amiri" w:eastAsia="Amiri" w:cs="Amiri"/>
          <w:color w:val="111111"/>
          <w:sz w:val="28"/>
          <w:sz w:val="28"/>
          <w:szCs w:val="28"/>
          <w:rtl w:val="true"/>
          <w:lang w:bidi="ar-SA"/>
        </w:rPr>
        <w:t>بولاية علي عليه‌السلام والدليل على أنّ الحقّ ولاية علي</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 إِنَّا أَعْتَدْنَا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ظالمي آل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تعالى على أثر هذا خبرهم وما تعاهدوا عليه في الكعبة ألاّ يردّوا الأمر في أهل بيت رسول اللّه صلى الله عليه و 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فلان وفلان ارتدّوا عن الإيمان في ترك ولاية أمير المؤمنين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 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واللّه فيهما وفي أتباعهما ، وهو قول اللّه الذي نزل به جبرئيل على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بِأَنَّهُمْ قَالُوا لِلَّذِينَ 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بني أُميّة إلى ميثاقهم ألاّ يصيّروا الأمر فينا بعد النبي صلى الله عليه و آله ولا يعطونا من الخمس شيئا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أعطيناهم لم يحتاجوا إلى شيء ، ولم يبالوا إلاّ أن يكون الأمر فيهم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سنطيعكم في بعض الأمر الذي دعوتمونا إليه وهو الخمس ، ألاّ نعطيهم منه شيئا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نزّل اللّه ما افترض على خلقه من ولاية</w:t>
      </w:r>
    </w:p>
    <w:p>
      <w:pPr>
        <w:pStyle w:val="BookText"/>
        <w:rPr/>
      </w:pPr>
      <w:r>
        <w:rPr>
          <w:rFonts w:ascii="Amiri" w:hAnsi="Amiri" w:eastAsia="Amiri" w:cs="Amiri"/>
          <w:color w:val="111111"/>
          <w:sz w:val="28"/>
          <w:sz w:val="28"/>
          <w:szCs w:val="28"/>
          <w:rtl w:val="true"/>
          <w:lang w:bidi="ar-SA"/>
        </w:rPr>
        <w:t xml:space="preserve">علي عليه‌السلام وكان معهم أبو عبيدة وكان كاتبهم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وَنَجْوَاهُمْ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النوفلي ، عن محمّد بن حمّاد الشامي ، عن الحسين بن أسد الطفاوي ، عن علي بن إسماعيل الميثمي ، عن مفضّل بن الزبير ، عن أبي داود ، عن بريدة الأسلمي أنّ النبي صلى الله عليه و آله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عليه‌السلام بإمرة المؤمنين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تجتمع النبوّة والخلافة في أهل بيت أبدا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أَبْرَمُوا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عبداللّه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أخذ عليهم الميثاق مرّتين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وليّكم من بعدي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المؤمنين وأشار بيده إلى علي عليه‌السلام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وليّكم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 وكانوا قد أسرّوا في أنفسهم وتعاقدوا ألاّ نرجع إلى أهل البيت هذا الأمر ولا نعطيهم الخمس ، فأطلع اللّه نبيّه على أمرهم ، وأنزل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261" w:name="pg7101_93440"/>
    </w:p>
    <w:p>
      <w:pPr>
        <w:pStyle w:val="Heading3"/>
        <w:numPr>
          <w:ilvl w:val="2"/>
          <w:numId w:val="1"/>
        </w:numPr>
        <w:rPr/>
      </w:pPr>
      <w:bookmarkStart w:id="262" w:name="__RefHeading___Toc3649408_372815092"/>
      <w:bookmarkStart w:id="263" w:name="_Toc87"/>
      <w:bookmarkEnd w:id="261"/>
      <w:bookmarkEnd w:id="262"/>
      <w:r>
        <w:rPr/>
        <w:t>77</w:t>
      </w:r>
      <w:r>
        <w:rPr>
          <w:rtl w:val="true"/>
        </w:rPr>
        <w:t xml:space="preserve">- </w:t>
      </w:r>
      <w:r>
        <w:rPr>
          <w:rtl w:val="true"/>
        </w:rPr>
        <w:t>حم وَالْكِتَابِ الْمُبِينِ إِنَّا أَنزَلْنَاهُ</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وَالْكِتَابِ الْمُبِينِ إِنَّا أَنزَلْنَاهُ فِي لَيْلَةٍ مُبَارَكَةٍ إِنَّا كُنَّا مُنذِرِينَ فِيهَا يُفْرَقُ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ascii="Amiri" w:hAnsi="Amiri" w:eastAsia="Amiri" w:cs="Amiri"/>
          <w:color w:val="111111"/>
          <w:sz w:val="28"/>
          <w:sz w:val="28"/>
          <w:szCs w:val="28"/>
          <w:rtl w:val="true"/>
          <w:lang w:bidi="ar-SA"/>
        </w:rPr>
        <w:t xml:space="preserve">وبإسناده إلى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الشيعة خاصموا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تفلحوا ، فواللّه أنّها لحجّة اللّه على الخلق بعد رسول اللّه ، وأنّها لسيّدة دينكم ، وإنّها لغاية علمنا ، يامعشر الشيعة خاصموا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لولاة الأمر خاصّة بعد رسول اللّه صلى الله عليه و آله ، يامعشر الشيعة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نذيرها محمّد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فهل كان نذير وهو حي من البعثة في أقطار الأرض ،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بعيثه أليس نذيره كما أنّ رسول اللّه صلى الله عليه و آله في بعثته من اللّه نذير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لم يمت محمّد إلاّ وله بعيث نذير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فقد ضيّع رسول اللّه صلى الله عليه و آله من في أصلاب الرجال من أُمّته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يكفيهم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وجدوا له مفسّرا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فسّره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فسّره لرجل واحد وفسّر للأُمّة بيان ذلك الرجل وهو </w:t>
      </w:r>
    </w:p>
    <w:p>
      <w:pPr>
        <w:pStyle w:val="BookText"/>
        <w:rPr/>
      </w:pP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ليلة القدر أنزل اللّه القرآن فيها إلى بيت المعمور جملة واحدة ، ثمّ نزل من البيت المعمور على رسول اللّه صلى الله عليه و آله في طول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يقدر اللّه كلّ أمر من الحقّ والباطل ، وما يكون في تلك السنة ، وله فيه البداء والمشيئة ، يقدّم ما يشاء ويؤخّر ما يشاء من الآجال والأرزاق والبلايا والأعراض والأمراض ، ويزيد فيه ما يشاء وينقص ما يشاء ، ويلقيه رسول اللّه صلى الله عليه و آله إلى علي ويلقيه علي عليه‌السلام إلى الأئمّة حتّى ينتهي ذلك إلى صاحب الزمان ، ويشترط له ما فيه البداء والمشيئة والتقديم والتأخير</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وعلي بن محمّد ، عن سهل بن زياد جميعا ، عن ابن محبوب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علي عليه‌السلام قام الحسن بن علي عليه‌السلام في مسجد الكوفة فحمد اللّه وأثنى عليه وصلّى على النبي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قبض في هذه الليلة رجل ما سبقه الأوّلون ولا يدركه الآخرون ، واللّه لقد قبض في الليلة التي قبض فيها وصي موسى يوشع بن نون ، والليلة التي عرج فيها بعيسى بن مريم ، والليلة التي نزل فيها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مهران وعلي بن إبراهيم جميعا ، عن محمّد بن علي ، عن الحسن بن راشد ، عن يعقوب بن جعفر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موسى إذ أتاه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نصراني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كتاب اللّه الذي أُنزل على محمّد صلى الله عليه و آله ونطق به ثمّ وصفه بما وصفه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تفسيرها في الباطن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صلى الله عليه و آله ، وهو في كتاب هود الذي أُنزل عليه ، وهو منقوص الحروف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أمير المؤمنين عليه‌السلام، وأمّا الليلة ففاطمة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منها خير كثير ، فرجل حكيم ورجل حكيم ورجل حكيم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الأوّل والآخر من هؤلاء والرجال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تشتبه ، ولكن الثالث من القوم أصف لك ما يخرج من نسله ، وأنّه عندكم لفي الكتب التي نزلت عليكم إن لم تغيّروا وتحرّفوا وتكفروا وقديما ما فعلتم ، قال له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أسرّ عنك ما علمت ولا أُكذّبك وأنت تعلم ما أقول في صدق ما أقول وكذبه ، واللّه لقد أعطاك اللّه من فضله ، وقسّم عليك من نعمه ما لا يخطره الخاطرون ولا يستره الساترون ولا يكذب فيه من كذب ، فقولي لك في ذلك الحقّ كلّما ذكرت فهو 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264" w:name="pg7101_93447"/>
    </w:p>
    <w:p>
      <w:pPr>
        <w:pStyle w:val="Heading3"/>
        <w:numPr>
          <w:ilvl w:val="2"/>
          <w:numId w:val="1"/>
        </w:numPr>
        <w:rPr/>
      </w:pPr>
      <w:bookmarkStart w:id="265" w:name="__RefHeading___Toc3649410_372815092"/>
      <w:bookmarkStart w:id="266" w:name="_Toc88"/>
      <w:bookmarkEnd w:id="264"/>
      <w:bookmarkEnd w:id="265"/>
      <w:r>
        <w:rPr/>
        <w:t>78</w:t>
      </w:r>
      <w:r>
        <w:rPr>
          <w:rtl w:val="true"/>
        </w:rPr>
        <w:t xml:space="preserve">- </w:t>
      </w:r>
      <w:r>
        <w:rPr>
          <w:rtl w:val="true"/>
        </w:rPr>
        <w:t>إِنَّ الَّذِينَ ارْتَدُّوا عَلَى أَدْبَارِهِمْ مِنْ</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وَأَمْلَى لَهُمْ ذَلِكَ بِأَنَّهُمْ قَالُوا لِلَّذِينَ كَرِهُوا مَا نَزَّلَ اللّه‌ُ سَنُطِيعُكُمْ فِي بَعْضِ الْأَمْرِ وَاللّه‌ُ يَعْلَمُ إِسْرَارَهُمْ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محمّد</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عبدالفارس ، عن محمّد بن علي ، عن أبي عبداللّه عليه‌السلام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بتركهم 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وَأَمْلَى لَهُمْ</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 وعلي بن عبداللّه ، عن علي بن حسّان ، عن عبدالرحمان بن كثير ، عن أبي عبداللّه عليه‌السلام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وفلان ارتدّوا عن الإيمان في ترك ولاية أمير المؤمنين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p>
    <w:p>
      <w:pPr>
        <w:pStyle w:val="BookText"/>
        <w:rPr/>
      </w:pPr>
      <w:r>
        <w:rPr>
          <w:rFonts w:ascii="Amiri" w:hAnsi="Amiri" w:eastAsia="Amiri" w:cs="Amiri"/>
          <w:color w:val="111111"/>
          <w:sz w:val="28"/>
          <w:sz w:val="28"/>
          <w:szCs w:val="28"/>
          <w:rtl w:val="true"/>
          <w:lang w:bidi="ar-SA"/>
        </w:rPr>
        <w:t>قَالُوا لِلَّذِينَ 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فيهما وفي أتباعهما ، وهو قول اللّه عزّوجلّ الذي نزّل به جبرئيل على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بني أُميّة إلى ميثاقهم ألاّ يصير الأمر إلينا بعد النبي صلى الله عليه و آله ولا يعطونا من الخمس شيئا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أعطيناهم إيّاه لم يحتاجوا إلى شيء ولم يبالوا أن يكون الأمر فيهم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سنطيعكم في بعض الأمر الذي دعوتمونا إليه وهو الخمس ألاّ نعطيهم منه شيئا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نزّل اللّه ما افترض على خلقه من ولاية أمير المؤمنين عليه‌السلام كان معهم أبو عبيدة وكان كاتبهم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وَنَجْوَاهُمْ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بآخر ما نقلنا عنه سابقا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افترض اللّه على خلقه من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بني أُميّة إلى ميثاقهم ألاّ يصيّروا لنا الأمر بعد النبي صلى الله عليه و آله ولا يعطونا من الخمس شيئا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أعطيناهم الخمس استغنوا به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تعطوهم من الخمس شيئا ، فأنزل اللّه على 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أَبْرَمُوا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عن أبي جعفر عليه‌السلام وأبي عبداللّه عليه‌السلام أنّهم بني أُميّة كرهوا ما أنزل اللّه في ولاية </w:t>
      </w:r>
    </w:p>
    <w:p>
      <w:pPr>
        <w:pStyle w:val="BookText"/>
        <w:rPr/>
      </w:pPr>
      <w:r>
        <w:rPr>
          <w:rFonts w:ascii="Amiri" w:hAnsi="Amiri" w:eastAsia="Amiri" w:cs="Amiri"/>
          <w:color w:val="111111"/>
          <w:sz w:val="28"/>
          <w:sz w:val="28"/>
          <w:szCs w:val="28"/>
          <w:rtl w:val="true"/>
          <w:lang w:bidi="ar-SA"/>
        </w:rPr>
        <w:t>علي عليه‌السلام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الفقيه الشافعي السيوطي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المنذر عن مجاهد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يَضْرِبُونَ وُجُوهَهُمْ وَأَدْبَارَهُمْ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يضربون وجوههم وأستاهم ولكن اللّه كريم يكنّى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السيوطي على أنّ المقصود بهذه الآيات من المنافقين هم مبغضوا علي بن أبي طالب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هاتين الروايتين </w:t>
      </w:r>
      <w:r>
        <w:rPr>
          <w:rFonts w:eastAsia="Amiri" w:cs="Amiri" w:ascii="Amiri" w:hAnsi="Amiri"/>
          <w:color w:val="111111"/>
          <w:sz w:val="28"/>
          <w:szCs w:val="28"/>
          <w:rtl w:val="true"/>
          <w:lang w:bidi="ar-SA"/>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مردويه عن ابن مسعود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على عهد رسول اللّه صلى الله عليه و آله إلاّ ببغضهم علي بن أبي طالب</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267" w:name="pg7101_93452"/>
    </w:p>
    <w:p>
      <w:pPr>
        <w:pStyle w:val="Heading3"/>
        <w:numPr>
          <w:ilvl w:val="2"/>
          <w:numId w:val="1"/>
        </w:numPr>
        <w:rPr/>
      </w:pPr>
      <w:bookmarkStart w:id="268" w:name="__RefHeading___Toc3649412_372815092"/>
      <w:bookmarkStart w:id="269" w:name="_Toc89"/>
      <w:bookmarkEnd w:id="267"/>
      <w:bookmarkEnd w:id="268"/>
      <w:r>
        <w:rPr/>
        <w:t>79</w:t>
      </w:r>
      <w:r>
        <w:rPr>
          <w:rtl w:val="true"/>
        </w:rPr>
        <w:t xml:space="preserve">- </w:t>
      </w:r>
      <w:r>
        <w:rPr>
          <w:rtl w:val="true"/>
        </w:rPr>
        <w:t>وَلَوْ نَشَاءُ لَأَرَيْنَاكَهُمْ فَلَعَرَفْتَهُمْ</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لَأَرَيْنَاكَهُمْ فَلَعَرَفْتَهُمْ بِسِيَماهُمْ وَلَتَعْرِفَنَّهُمْ فِي لَحْنِ الْقَوْلِ وَاللّه‌ُ يَعْلَمُ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محمّد</w:t>
      </w:r>
    </w:p>
    <w:p>
      <w:p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حريز ، عن عبداللّه بن عمر ، عن الحمّامي ، عن محمّد بن مالك ، عن أبي هارون العبدي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لعلي عليه‌السلام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علي بن إبراهيم في تفسيره في تأويل هذه السورة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إسماعيل بن مرار ، عن محمّد بن الفضيل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 سَنُطِيعُكُمْ فِي بَعْضِ الْأَمْرِ وَاللّه‌ُ يَعْلَمُ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لمّا أخذ الميثاق لأمير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وليّكم من بعدي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 فَإِنَّ اللّه‌َ هُوَ مَوْلاَهُ وَجِبْرِيلُ وَصَالِحُ الْمُؤْمِنِينَ</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يعني عليا ، هو وليّكم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المرّة الثانية لمّا أشهدهم يوم غدير خمّ وقد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قبض اللّه محمّدا لا </w:t>
      </w:r>
    </w:p>
    <w:p>
      <w:pPr>
        <w:pStyle w:val="BookText"/>
        <w:rPr/>
      </w:pPr>
      <w:r>
        <w:rPr>
          <w:rFonts w:ascii="Amiri" w:hAnsi="Amiri" w:eastAsia="Amiri" w:cs="Amiri"/>
          <w:color w:val="111111"/>
          <w:sz w:val="28"/>
          <w:sz w:val="28"/>
          <w:szCs w:val="28"/>
          <w:rtl w:val="true"/>
          <w:lang w:bidi="ar-SA"/>
        </w:rPr>
        <w:t xml:space="preserve">نرجع هذا الأمر في آل محمّد ولا نعطيهم من الخمس شيئا ، فأطلع اللّه نبيّه على ذلك وأنزل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وقال أيضا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وَأَعْمَى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والهدى سبيل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 وَأَمْلَى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عبداللّه عليه‌السلام هذه الآية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وسلّطتم وملكتم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تُفْسِدُوا فِي الْأَرْضِ وَتُقَطِّعُوا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عمّنا بني عبّاس وبني أُميّة ، وفيهم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لَعَنَهُمْ اللّه‌ُ فَأَصَمَّهُمْ وَأَعْمَى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فيقضوا ما عليهم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يدعو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اللّه به خيرا سمع وعرف ما يدعوه إليه ، ومن أراد به سوءا طبع اللّه على قلبه فلا</w:t>
      </w:r>
    </w:p>
    <w:p>
      <w:pPr>
        <w:pStyle w:val="BookText"/>
        <w:rPr/>
      </w:pPr>
      <w:r>
        <w:rPr>
          <w:rFonts w:ascii="Amiri" w:hAnsi="Amiri" w:eastAsia="Amiri" w:cs="Amiri"/>
          <w:color w:val="111111"/>
          <w:sz w:val="28"/>
          <w:sz w:val="28"/>
          <w:szCs w:val="28"/>
          <w:rtl w:val="true"/>
          <w:lang w:bidi="ar-SA"/>
        </w:rPr>
        <w:t xml:space="preserve">يسمع ولا يعقل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خَرَجُوا مِنْ عِنْدِكَ قَالُوا لِلَّذِينَ أُوتُوا الْعِلْمَ مَاذَا قَالَ آنِفا أُوْلَئِكَ الَّذِينَ طَبَعَ اللّه‌ُ عَلَى قُلُوبِهِمْ وَاتَّبَعُوا أَهْوَاءَهُمْ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 شيعتنا أحد إلاّ أبدلنا اللّه به من هو خير منه ، وذلك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رواه الشيخ محمّد بن يعقوب رحمه‌الله عن الحسين بن محمّد ، عن معلّى بن محمّد ، عن محمّد بن أُرومة ، عن علي بن عبداللّه ، عن علي بن حسّان ، عن </w:t>
      </w:r>
    </w:p>
    <w:p>
      <w:pPr>
        <w:pStyle w:val="BookText"/>
        <w:rPr/>
      </w:pPr>
      <w:r>
        <w:rPr>
          <w:rFonts w:ascii="Amiri" w:hAnsi="Amiri" w:eastAsia="Amiri" w:cs="Amiri"/>
          <w:color w:val="111111"/>
          <w:sz w:val="28"/>
          <w:sz w:val="28"/>
          <w:szCs w:val="28"/>
          <w:rtl w:val="true"/>
          <w:lang w:bidi="ar-SA"/>
        </w:rPr>
        <w:t xml:space="preserve">عبدالرحمن بن كثير ، عن أبي عبداللّه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وفلان ، ارتدّوا عن الإيمان في ترك ولاية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لِلَّذِينَ كَرِهُوا مَا نَزَّلَ اللّه‌ُ 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واللّه فيهما وفي أتباعهما ، وهو قول اللّه عزّوجلّ الذي نزل به جبرئيل على محمّد صلى الله عليه و آله ، وذلك لمّا دعوا بني أُميّة إلى ميثاقهم الذي عقدوه ألاّ يصيّروا الأمر فينا بعد النبي صلى الله عليه و آله ولا يعطونا من الخمس شيئا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أعطيناهم إيّاه لم يحتاجوا إلى شيء ولم يبالوا أن لا يكون الأمر فيهم ، فقال</w:t>
      </w:r>
    </w:p>
    <w:p>
      <w:pPr>
        <w:pStyle w:val="BookText"/>
        <w:rPr/>
      </w:pPr>
      <w:r>
        <w:rPr>
          <w:rFonts w:ascii="Amiri" w:hAnsi="Amiri" w:eastAsia="Amiri" w:cs="Amiri"/>
          <w:color w:val="111111"/>
          <w:sz w:val="28"/>
          <w:sz w:val="28"/>
          <w:szCs w:val="28"/>
          <w:rtl w:val="true"/>
          <w:lang w:bidi="ar-SA"/>
        </w:rPr>
        <w:t xml:space="preserve">لبني أُميّة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دعوتمونا إليه وهو الخمس ولا نعطيهم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 نزّل اللّه عزّوجلّ ما افترض على خلقه من 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معهم أبو عبيدة وكان كاتبهم 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p>
    <w:p>
      <w:pPr>
        <w:pStyle w:val="BookText"/>
        <w:rPr/>
      </w:pPr>
      <w:r>
        <w:rPr>
          <w:rFonts w:ascii="Amiri" w:hAnsi="Amiri" w:eastAsia="Amiri" w:cs="Amiri"/>
          <w:color w:val="111111"/>
          <w:sz w:val="28"/>
          <w:sz w:val="28"/>
          <w:szCs w:val="28"/>
          <w:rtl w:val="true"/>
          <w:lang w:bidi="ar-SA"/>
        </w:rPr>
        <w:t xml:space="preserve">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رواه مرفوعا عن ابن أبي عمير ، عن حمّاد بن عيسى ،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وسلّطتم وملكتم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تُفْسِدُوا فِي الْأَرْضِ وَتُقَطِّعُوا أَرْحَامَكُمْ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بني عمّنا بني العبّاس وبني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 فَأَصَمَّهُمْ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لَهُمْ الْهُدَى الشَّيْطَانُ سَوَّلَ لَهُمْ وَأَمْلَى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w:t>
      </w:r>
    </w:p>
    <w:p>
      <w:pPr>
        <w:pStyle w:val="BookText"/>
        <w:rPr/>
      </w:pP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عرّفهم الأئمّة من بعده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 تقواهم أمانا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وَاسْتَغْفِرْ لِذَنْبِكَ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 عليه‌السلام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خديجة وصويحباتها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وَآمَنُوا بِمَا نُزِّلَ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الْحَقُّ مِنْ رَبِّهِمْ كَفَّرَ عَنْهُمْ سَيِّئَاتِهِمْ وَأَصْلَحَ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وَيَأْكُلُونَ كَمَا تَأْكُلُ الْأَنْعَامُ وَالنَّارُ مَثْوىً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آل محمّد وأشياعهم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فالأنهار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غَيْرِ آسِنٍ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علي عليه‌السلام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وَأَنْهَارٌ مِنْ لَبَنٍ لَمْ يَتَغَيَّرْ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وَأَنْهَارٌ مِنْ خَمْرٍ لَذَّةٍ 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عملهم يتلذّذ منه 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كنّى عن الرجال بالأنهار على سبيل المجاز أي أصحاب الأنهار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الجنّة وملاّكها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وَمَغْفِرَةٌ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ولاية أمير المؤمنين عليه‌السلام ، أي من والى أمير المؤمنين مغفرة له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وَمَغْفِرَةٌ مِنْ رَبِّهِمْ</w:t>
      </w:r>
      <w:r>
        <w:rPr>
          <w:rFonts w:eastAsia="Amiri" w:cs="Amiri" w:ascii="Amiri" w:hAnsi="Amiri"/>
          <w:color w:val="111111"/>
          <w:sz w:val="28"/>
          <w:szCs w:val="28"/>
          <w:rtl w:val="true"/>
          <w:lang w:bidi="ar-SA"/>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خَالِدٌ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المتّقين كمن هو خالد داخل في ولاية عدوّ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عدوّ آل محمّد هي في النار ، من دخلها فقد </w:t>
      </w:r>
    </w:p>
    <w:p>
      <w:pPr>
        <w:pStyle w:val="BookText"/>
        <w:rPr/>
      </w:pPr>
      <w:r>
        <w:rPr>
          <w:rFonts w:ascii="Amiri" w:hAnsi="Amiri" w:eastAsia="Amiri" w:cs="Amiri"/>
          <w:color w:val="111111"/>
          <w:sz w:val="28"/>
          <w:sz w:val="28"/>
          <w:szCs w:val="28"/>
          <w:rtl w:val="true"/>
          <w:lang w:bidi="ar-SA"/>
        </w:rPr>
        <w:t xml:space="preserve">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سبحانه عنهم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وَسُقُوا مَاءً حَمِيما فَقَطَّعَ أَمْعَاءَهُمْ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بهذه الآية على محمّد صلى الله عليه و آله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بِأَنَّهُمْ كَرِهُوا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أبو جعفر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رجل يسير بك فيبلغ بك من المطلع إلى المغرب في يوم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جعلني اللّه فداك ومن لي بهذا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 ألم تسمع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لتبلغنّ الأسباب ، واللّه لتركبنّ السحاب ، واللّه لتؤتنّ عصا موسى ، واللّه لتعطنّ خاتم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رسول اللّه صلّى اللّه عليه وآله الطيّبين صلاةً</w:t>
      </w:r>
    </w:p>
    <w:p>
      <w:pPr>
        <w:pStyle w:val="BookText"/>
        <w:rPr/>
      </w:pPr>
      <w:r>
        <w:rPr>
          <w:rFonts w:ascii="Amiri" w:hAnsi="Amiri" w:eastAsia="Amiri" w:cs="Amiri"/>
          <w:color w:val="111111"/>
          <w:sz w:val="28"/>
          <w:sz w:val="28"/>
          <w:szCs w:val="28"/>
          <w:rtl w:val="true"/>
          <w:lang w:bidi="ar-SA"/>
        </w:rPr>
        <w:t>باقية إلى يوم الدين</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الجار قراءةً غير مرّة ، حدّثنا أبو الحسن الصفّار ، أخبرنا تمتام ، حدّثنا زكريا بن يحيى ، حدّثنا علي بن القاسم ، عن أبي هارون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الخدريى في قوله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بن أبي طالب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قال أبو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القاسم الكوفي عن أبي هارون العبدي عن أبي سعيد الخدري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القاضي نعمان المصري مرسلاً عن أبي سعيد الخدري في أواخر فضائل علي عليه‌السلام من كتاب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أخبرنا أبو سعد المعاذي أخبرنا أبو الحسين الكهيلي حدّثنا أبو جعفر</w:t>
      </w:r>
    </w:p>
    <w:p>
      <w:pPr>
        <w:pStyle w:val="BookText"/>
        <w:rPr/>
      </w:pPr>
      <w:r>
        <w:rPr>
          <w:rFonts w:ascii="Amiri" w:hAnsi="Amiri" w:eastAsia="Amiri" w:cs="Amiri"/>
          <w:color w:val="111111"/>
          <w:sz w:val="28"/>
          <w:sz w:val="28"/>
          <w:szCs w:val="28"/>
          <w:rtl w:val="true"/>
          <w:lang w:bidi="ar-SA"/>
        </w:rPr>
        <w:t xml:space="preserve">الحضرمي حدّثنا محمّد بن مرزوق ، حدّثنا حسين الأشقر ، حدّثنا علي بن القاسم الكندي عن أبي الحسن المدائني ، عن أبي هارون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 طالب</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حدّثنا الحسن بن علاّن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هيثم بن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يزيد بن سليم مولى بني هاشم المترجم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الأشقر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القاسم الكندي عن أبي الحسن المدائني عن أبي هارون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ببغضهم عليا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الآية الكريمة من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حريز ، عن عبداللّه بن عمر ، عن الحمامي عن محمّد بن مالك ، عن أبي هارون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قال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لعلي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المغازلي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مناقبه 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بن عبدالوهاب إذنا ، حدّثنا أبو أحمد عمر بن عبداللّه بن شوذب ، حدّثنا جعفر بن محمّد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أيّوب بن زاذان الحرار ، حدّثنا زكريا بن يحيى ، حدّثنا علي بن قاسم عن رجل ، عن أبي هارون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البحراني عنه وعن غيره في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غاية المرام 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بسنده عن أبي سعيد الخدري ابن مردويه في كتاب مناقب علي عليه‌السلام كما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شأن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عن ابن مردويه وابن عساكر ، السيوطي في تفسير الآية الكريمة من تفسير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عن ابن مردويه وابن عساكر ، المتّقي الهندي في كتاب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السروي عن ابن عقدة وابن جرير ، عن جابر وأبي سعيد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بغضه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قاله أبو رجاء السنجي ، عن أبي وهزانة ، عن الحمّاني ، عن علي بن القاسم ، عن أبي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عبداللّه الشيرازي أخبرنا أبو بكر الجرجرائي حدّثنا أبو أحمد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 حدّثنا عمرو بن عبدالجبّار</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وأمّا شيخه جعفر بن سليمان الضبعي فهو موثوق بالاتّفاق مترجم في تهذيب التهذيب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حدّثنا أبي حدّثنا جعفر بن سليمان ، عن أبي هارون العبدي عن أبي سعيد الخدري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 طالب</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عن أبي هارون الخليل بن لطيف</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أخبرنا أبو عبداللّه الحسين بن عبدالملك ، أنبأنا سعيد بن أحمد بن محمّد ، أنبأنا أبو بكر الجوزقي محمّد بن عبداللّه بن محمّد بن زكريا أنبأنا عمرو بن الحسن بن علي أنبأنا أحمد بن الحسن الحراز ، أنبأنا أبي ، أنبأنا حصين بن مخارق ، عن الخليل بن لطيف ، عن أبي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حبّ علي علامة الإيمان وبغضه علامة الكفر والنفاق وردت أحاديث متواترة ذكر بعضها أبو نعيم في ترجمة زرّ من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صفة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أيضا ابن عساكر بأسانيد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عليه‌السلام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7101_93468"/>
    </w:p>
    <w:p>
      <w:pPr>
        <w:pStyle w:val="Heading3"/>
        <w:numPr>
          <w:ilvl w:val="2"/>
          <w:numId w:val="1"/>
        </w:numPr>
        <w:rPr/>
      </w:pPr>
      <w:bookmarkStart w:id="271" w:name="__RefHeading___Toc3649414_372815092"/>
      <w:bookmarkStart w:id="272" w:name="_Toc90"/>
      <w:bookmarkEnd w:id="270"/>
      <w:bookmarkEnd w:id="271"/>
      <w:r>
        <w:rPr/>
        <w:t>80</w:t>
      </w:r>
      <w:r>
        <w:rPr>
          <w:rtl w:val="true"/>
        </w:rPr>
        <w:t xml:space="preserve">- </w:t>
      </w:r>
      <w:r>
        <w:rPr>
          <w:rtl w:val="true"/>
        </w:rPr>
        <w:t>فَأَنْزَلَ اللّه‌ُ سَكِينَتَهُ عَلَى رَسُولِهِ</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عَلَى رَسُولِهِ وَعَلَى الْمُؤْمِنِينَ فَأَنْزَلَ اللّه‌ُ سَكِينَتَهُ عَلَى رَسُولِهِ وَعَلَى الْمُؤْمِنِينَ وَأَلْزَمَهُمْ كَلِمَةَ التَّقْوَى وَكَانُوا أَحَقَّ بِهَا وَأَهْلَهَا وَكَانَ اللّه‌ُ بِكُلِّ شَيْءٍ عَلِيما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ascii="Amiri" w:hAnsi="Amiri" w:eastAsia="Amiri" w:cs="Amiri"/>
          <w:color w:val="111111"/>
          <w:sz w:val="28"/>
          <w:sz w:val="28"/>
          <w:szCs w:val="28"/>
          <w:rtl w:val="true"/>
          <w:lang w:bidi="ar-SA"/>
        </w:rPr>
        <w:t xml:space="preserve">وفي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إليّ في علي بن أبي طالب عليه‌السلام عهدا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بيّنه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وإمام أوليائي ونور من أطاعني وهو الكلمة التي ألزمتها المتّقين ، من أحبّه أحبّني ، ومن أطاعه أطاعني</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بصير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عروة اللّه الوثقى وكلمة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إبراهيم بن أبي محمود ، عن </w:t>
      </w:r>
    </w:p>
    <w:p>
      <w:pPr>
        <w:pStyle w:val="BookText"/>
        <w:rPr/>
      </w:pPr>
      <w:r>
        <w:rPr>
          <w:rFonts w:ascii="Amiri" w:hAnsi="Amiri" w:eastAsia="Amiri" w:cs="Amiri"/>
          <w:color w:val="111111"/>
          <w:sz w:val="28"/>
          <w:sz w:val="28"/>
          <w:szCs w:val="28"/>
          <w:rtl w:val="true"/>
          <w:lang w:bidi="ar-SA"/>
        </w:rPr>
        <w:t xml:space="preserve">الرضا عليه‌السلام حديث طويل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كلمة التقوى والعروة الوثقى</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أبي الحسن الديلمي بإسناده ، عن رجاله ، عن مالك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وَأَلْزَمَهُمْ كَلِمَةَ التَّقْوَى وَكَانُوا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ولاية أمير المؤمنين عليه‌السلام ، فالمعنى أنّ الملزومين بها هم شيعته ، وكانوا أحقّ بها وأهلها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علي بن إبراهيم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لمّا عرج بي ربّي إلى السماء فسح في بصري غلوة</w:t>
      </w:r>
      <w:r>
        <w:rPr>
          <w:rStyle w:val="FootnoteAnchor"/>
          <w:rtl w:val="true"/>
        </w:rPr>
        <w:footnoteReference w:id="905"/>
      </w:r>
      <w:r>
        <w:rPr>
          <w:rFonts w:ascii="Amiri" w:hAnsi="Amiri" w:eastAsia="Amiri" w:cs="Amiri"/>
          <w:color w:val="111111"/>
          <w:sz w:val="28"/>
          <w:sz w:val="28"/>
          <w:szCs w:val="28"/>
          <w:rtl w:val="true"/>
          <w:lang w:bidi="ar-SA"/>
        </w:rPr>
        <w:t xml:space="preserve">كما يرى الراكب خرق الإبرة من مسيرة يوم ، فعهد إليّ ربّي في علي كلمات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يامحمّد إنّ عليا إمام المتّقين ، وقائد الغرّ المحجّلين ، ويعسوب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يعسوب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الكلمة التي ألزمتها المتّقين وكانوا أحقّ بها وأهلها ، فبشّره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رسول اللّه صلى الله عليه و آله بذلك ، فألقي علي عليه‌السلام ساجدا شكر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 الله عليه و آله وإنّي لأذكر هناك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اللّه ليعرّفك هناك ، وإنّك لتذكر في الرفيق الأعلى</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العبّاس ، عن أحمد بن محمّد بن سعيد ، عن محمّد بن هارون ، عن محمّد بن مالك ، عن نعمة بن فضيل ، عن غالب الجهني ، عن محمّد بن علي ، عن جدّه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ثمّ إلى سدرة المنتهى وقفت بين يدي ربّي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بلوت </w:t>
      </w:r>
    </w:p>
    <w:p>
      <w:pPr>
        <w:pStyle w:val="BookText"/>
        <w:rPr/>
      </w:pPr>
      <w:r>
        <w:rPr>
          <w:rFonts w:ascii="Amiri" w:hAnsi="Amiri" w:eastAsia="Amiri" w:cs="Amiri"/>
          <w:color w:val="111111"/>
          <w:sz w:val="28"/>
          <w:sz w:val="28"/>
          <w:szCs w:val="28"/>
          <w:rtl w:val="true"/>
          <w:lang w:bidi="ar-SA"/>
        </w:rPr>
        <w:t xml:space="preserve">خلقي فأيّهم وجدت أطوع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يامحمّد ، فهل اتّخذت لنفسك خليفة يؤدّي عنك ويعلم عبادي من كتابي ما لا يعلمون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فاختر لي فإنّ خيرتك خير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عليا فاتّخذه لنفسك خليفة ووصيّا ، وقد نحلته علمي وحلمي ، وهو أمير المؤمنين عليه‌السلام حقّا ، لم ينلها أحد قبله وليست لأحد من بعده ، يامحمّد علي راية الهدى وإمام من أطاعني ونور أوليائي ، وهو الكلمة التي ألزمتها المتّقين ، من أحبّه فقد أحبّني ومن أبغضه فقد أبغضني فبشّره بذلك يامحمّد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بذلك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وفي قبضته ، أن يعاقبني فبذنبي لم يظلمني ، وإن يتمّ لي ما وعدني فاللّه أولى بي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أجل قلبه ، واجعل ربيعه الإيمان بك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له يامحمّد غير أنّي مختصّه من البلاء بما لا أختصّ به أحدا من أوليائي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أخي وصاحبي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سبق في علمي أنّه مبتلى ومبتلى به ، ولولا علي لم تعرف أوليائي ولا أولياء رسولي</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فضل ، عن أبي داود ، عن أبي بردة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إلي في علي عهدا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سمعت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عليا بأنّه أمير المؤمنين وسيّد المسلمين وأولى الناس والكلمة التي ألزمتها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بالمتّقين شيعته الذين ألزمهم كلمته وفرض عليهم ولايته فقبلوها ، ووالوا بولاية ذرّيته الذين أكمل بهم دينه ، وأتمّ نعمته ومنحهم فضله ، وجعل عليهم صلواته وسلامه وتحيّته وبركاته التامّة </w:t>
      </w:r>
    </w:p>
    <w:p>
      <w:pPr>
        <w:pStyle w:val="BookText"/>
        <w:rPr/>
      </w:pPr>
      <w:r>
        <w:rPr>
          <w:rFonts w:ascii="Amiri" w:hAnsi="Amiri" w:eastAsia="Amiri" w:cs="Amiri"/>
          <w:color w:val="111111"/>
          <w:sz w:val="28"/>
          <w:sz w:val="28"/>
          <w:szCs w:val="28"/>
          <w:rtl w:val="true"/>
          <w:lang w:bidi="ar-SA"/>
        </w:rPr>
        <w:t>العامّة ورحمته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العلاّمة الخوارزمي ، موفّق بن أحمد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ولي الإحسان إليهم والمثال على أهل بيتي بما أسلفوا من الصالحات ، وقد أنزل اللّه تعالى في كتابه فضلهم يوم حنين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 وَعَلَى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عنانا بذلك دون غيرنا </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العلاّمة الشافعي محمّد بن طلحة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المذكور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لأبي برزة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إليّ في علي بن أبي طالب إنّه راية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الكلمة التي ألزمتها المتّقين </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وأخرجه أيضا علاّمة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273" w:name="pg7101_93476"/>
    </w:p>
    <w:p>
      <w:pPr>
        <w:pStyle w:val="Heading3"/>
        <w:numPr>
          <w:ilvl w:val="2"/>
          <w:numId w:val="1"/>
        </w:numPr>
        <w:rPr/>
      </w:pPr>
      <w:bookmarkStart w:id="274" w:name="__RefHeading___Toc3649416_372815092"/>
      <w:bookmarkStart w:id="275" w:name="_Toc91"/>
      <w:bookmarkEnd w:id="273"/>
      <w:bookmarkEnd w:id="274"/>
      <w:r>
        <w:rPr/>
        <w:t>81</w:t>
      </w:r>
      <w:r>
        <w:rPr>
          <w:rtl w:val="true"/>
        </w:rPr>
        <w:t xml:space="preserve">- </w:t>
      </w:r>
      <w:r>
        <w:rPr>
          <w:rtl w:val="true"/>
        </w:rPr>
        <w:t>إِنَّمَا الْمُؤْمِنُونَ الَّذِينَ آمَنُوا بِاللّه‌ِ</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عبداللّه ، عن إبراهيم بن محمّد ، عن حفص بن غياث ، عن مقاتل بن سليمان ، عن الضحّاك بن مزاحم ،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علي عليه‌السلام بشرفها وفضلها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قال نزلت في علي عليه‌السلام</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الحاكم الحسكاني النيشابوري الحنفي المذهب من أعلام القرن الخامس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أخبرنا عقيل بن الحسين ، أخبرنا علي بن الحسين ، أخبرنا محمّد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عبدويه بن محمّد بشيراز ، حدّثنا سهل بن نوح بن يحيى ، حدّثنا يوسف بن موسى القطّان ، عن وكيع ، عن سفيان ، عن عمرو بن دينار ، عن عطاء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صدقوا باللّه ورسوله ثمّ لم يشكّوا في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وحمزة بن عبدالمطّلب وجعفر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الأعداء في سبيل اللّه 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إيمانهم فشهد اللّه لهم بالصدوق والوفاء </w:t>
      </w:r>
      <w:r>
        <w:rPr>
          <w:rFonts w:eastAsia="Amiri" w:cs="Amiri" w:ascii="Amiri" w:hAnsi="Amiri"/>
          <w:color w:val="111111"/>
          <w:sz w:val="28"/>
          <w:szCs w:val="28"/>
          <w:rtl w:val="true"/>
          <w:lang w:bidi="ar-SA"/>
        </w:rPr>
        <w:t xml:space="preserve">. </w:t>
      </w:r>
      <w:bookmarkStart w:id="276" w:name="pg7101_93480"/>
    </w:p>
    <w:p>
      <w:pPr>
        <w:pStyle w:val="Heading3"/>
        <w:numPr>
          <w:ilvl w:val="2"/>
          <w:numId w:val="1"/>
        </w:numPr>
        <w:rPr/>
      </w:pPr>
      <w:bookmarkStart w:id="277" w:name="__RefHeading___Toc3649418_372815092"/>
      <w:bookmarkStart w:id="278" w:name="_Toc92"/>
      <w:bookmarkEnd w:id="276"/>
      <w:bookmarkEnd w:id="277"/>
      <w:r>
        <w:rPr/>
        <w:t>82</w:t>
      </w:r>
      <w:r>
        <w:rPr>
          <w:rtl w:val="true"/>
        </w:rPr>
        <w:t xml:space="preserve">- </w:t>
      </w:r>
      <w:r>
        <w:rPr>
          <w:rtl w:val="true"/>
        </w:rPr>
        <w:t>وَجَاءَتْ كُلُّ نَفْسٍ مَعَهَا سَائِقٌ</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كُلُّ نَفْسٍ مَعَهَا سَائِقٌ وَشَهِيدٌ لَقَدْ كُنْتَ فِي غَفْلَةٍ مِنْ هَذَا فَكَشَفْنَا عَنْكَ غِطَاءَكَ فَبَصَرُكَ الْيَوْمَ حَدِيدٌ وَقَالَ قَرِينُهُ هَذَا مَا لَدَىَّ عَتِيدٌ أَلْقِيَا فِي جَهَنَّمَ كُلَّ كَفَّارٍ عَنِيدٍ مَنَّاعٍ لِلْخَيْرِ مُعْتَدٍ مُرِيبٍ الَّذِي جَعَلَ مَعَ اللّه‌ِ إِلَها آخَرَ فَأَلْقِيَاهُ فِي الْعَذَابِ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ق</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شيطانه وهو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للنبي صلى الله عليه و آله وعلي عليه‌السلام ، وذلك 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الجنّة والنار</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إلى عبيد بن يحيى ، عن محمّد بن علي بن الحسين ، عن أبيه ، عن جدّه ، عن علي بن أبي طالب عليهم‌السلام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جمع الناس يوم القيامة في صعيد واحد كنت أنا وأنت </w:t>
      </w:r>
    </w:p>
    <w:p>
      <w:pPr>
        <w:pStyle w:val="BookText"/>
        <w:rPr/>
      </w:pPr>
      <w:r>
        <w:rPr>
          <w:rFonts w:ascii="Amiri" w:hAnsi="Amiri" w:eastAsia="Amiri" w:cs="Amiri"/>
          <w:color w:val="111111"/>
          <w:sz w:val="28"/>
          <w:sz w:val="28"/>
          <w:szCs w:val="28"/>
          <w:rtl w:val="true"/>
          <w:lang w:bidi="ar-SA"/>
        </w:rPr>
        <w:t xml:space="preserve">يومئذ عن يمين العرش ثمّ يقول اللّه لي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فالقيا من أبغضكما وكذّبكما في النار</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أبي ، عن عبداللّه بن المغيرة الخزاز ، عن ابن سنان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سألتم اللّه فاسألوه الوسيلة وذكر الوسيلة وصفتها ، وهو حديث طويل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كذلك إذا ملكين قد أقبلا إليّ 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فرضوان خازن الجنّة ، وأمّا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فمالك خازن النار فيدنو إليّ رضوان ويسلّم عليّ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يارسول اللّه فأردّ عليه السلام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الطيّب الريح الحسن الوجه الكريم على ربّه من أنت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رضوان خازن الجنّة أمرني ربّي أن آتيك بمفاتيح الجنّة فخذها يامحمّد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اللّه ، فله الحمد على ما أنعم به عليّ ادفعها إلى أخي علي بن أبي طالب عليه‌السلام ، فيدفعها إلى علي عليه‌السلام ويرجع رضوان ، ثمّ يدنو مالك خازن النار فيسلّم عليَّ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ياحبيب اللّه ،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أيّها الملك ما أنكر رؤيتك وأقبح وجهك من أنت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مالك خازن النار أمرني ربّي أن آتيك بمفاتيح النار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ربّي ، فله الحمد على ما أنعم به عليَّ وفضّلني به ادفعها إلى أخي علي بن أبي طالب عليه‌السلام فيدفعها إليه ، ثمّ يرجع ويقبل علي عليه‌السلام ومعه مفاتيح الجنّة ومقاليد النار حتّى يقعد على شفير جهنّم ويأخذ زمامها بيده وقد علا زفيرها واشتدّ حرّها وكثر شرارها ، فتنادي جهنّم ياعلي جزني فقد أطفأ نورك لهبي ، فيقول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ياجهنّم ذري هذا لي وخذي هذا عدوّي ، فلجهنّم يومئذ أشدّ مطاوعة </w:t>
      </w:r>
    </w:p>
    <w:p>
      <w:pPr>
        <w:pStyle w:val="BookText"/>
        <w:rPr/>
      </w:pPr>
      <w:r>
        <w:rPr>
          <w:rFonts w:ascii="Amiri" w:hAnsi="Amiri" w:eastAsia="Amiri" w:cs="Amiri"/>
          <w:color w:val="111111"/>
          <w:sz w:val="28"/>
          <w:sz w:val="28"/>
          <w:szCs w:val="28"/>
          <w:rtl w:val="true"/>
          <w:lang w:bidi="ar-SA"/>
        </w:rPr>
        <w:t>لعلي عليه‌السلام من غلام أحدكم لصاحبه ، فإن شاء يذهب به يمنة وإن شاء يذهب به يسرة ، ولجهنّم يومئذ أشدّ مطاوعة لعلي عليه‌السلام فيما يأمرها به من جميع الخلائق ، وذلك أنّ عليا عليه‌السلام يومئذ قسيم الجنّة والنار</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القاسم الحسكاني بالإسناد ، عن الأعمس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المتوكّل التاجر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يقول اللّه لي ولعلي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النار من أبغضكما وأدخلا الجنّة من أحبّكما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يوم القيامة لي ولعلي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w:t>
      </w:r>
    </w:p>
    <w:p>
      <w:pPr>
        <w:pStyle w:val="BookText"/>
        <w:rPr/>
      </w:pPr>
      <w:r>
        <w:rPr>
          <w:rFonts w:ascii="Amiri" w:hAnsi="Amiri" w:eastAsia="Amiri" w:cs="Amiri"/>
          <w:color w:val="111111"/>
          <w:sz w:val="28"/>
          <w:sz w:val="28"/>
          <w:szCs w:val="28"/>
          <w:rtl w:val="true"/>
          <w:lang w:bidi="ar-SA"/>
        </w:rPr>
        <w:t xml:space="preserve">من أبغضكما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وفي علي عليه‌السلام ، وذلك أنّه إذا كان يوم القيامة شفعني ربّي وشفّعك ياعلي وكساني وكساك ياعلي ، ثمّ قال لي ولك 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من أبغضكما وأدخلا في الجنّة من أحبّكما ، فإنّ ذلك هو المؤمن</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بحذف الأسناد عن محمّد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كان يوم القيامة وقف محمّد وعلي الصراط فلا يجوز عليه إلاّ من كان معه براءة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براءته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عليه‌السلام والأئمّة عليهم‌السلاممن ولده ، وينادي مناد يامحمّد ياعلي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أبي طالب عليه‌السلام وولده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العبّاس ، عن أحمد بن هوذة الباهلي ، عن إبراهيم بن إسحاق ، عن عبداللّه بن حمّاد ، عن شريك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الأعمش وهو شديد المرض فأتيناه قد اجتمع عنده أهل الكوفة وفيهم أبو حنيفة وابن قيس الماصر ، فقال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اجلسني فأجلسه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ياأهل الكوفة إنّ أبا حنيفة وابن قيس الماصر أتياني فقالا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قد حدّثت في علي عليه‌السلام أحاديث فارجع عنها ، فإنّ التوبة مقبولة ما دامت الروح في البدن ،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مثلكما يقول لمثلي هذا ؟ أُشهدكم ياأهل الكوفة ، فإنّي في آخر يوم من أيّام الدنيا وأوّل يوم من أيّام الآخرة ، إنّي سمعت عطاء بن رياح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نلقي في جهنّم كلّ من عادانا ، فقال أبو حنيفة لابن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لا يجيء بنا ما هو أعظم من هذا ، فقاما وانصرفا</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بحذف الإسناد عن عبداللّه 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فسلّمت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أرني الحقّ أنظر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مسعود لج المخدع فانظر ماذا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علي بن أبي طالب عليه‌السلام راكعا ساجدا وهو يخشع في ركوعه وسجوده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نبيّك إلاّ ما غفرت للمذنبين من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شيعتي ، فخرجت لأُخبر رسول اللّه صلى الله عليه و آله بذلك فوجدته راكعا وساجدا وهو يخشع في ركوعه وسجوده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علي وليّك إلاّ ما غفرت للمذنبين من أُمّتي فأخذني الهلع ، فأوجز صلى الله عليه و آله في صلاته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مسعود أكفرا بعد إيمان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وعيشك يارسول اللّه غير أنّي نظرت إلى علي عليه‌السلام وهو يسأل اللّه بجاهك ونظرت إليك وأنت تسأل اللّه بجاهه فلا أعلم أيّكما أوجه عند اللّه من 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مسعود إنّ اللّه خلقني وخلق عليا والحسن والحسين عليهم‌السلام من نور قدسه ، فلمّا أراد أن ينشئ الصنعة فتق نوري وخلق منه السماوات والأرض ، وأنا واللّه أجلّ من السماوات والأرض ، وفتق نور علي عليه‌السلام وخلق منه العرش والكرسي ، وعلي واللّه أجلّ من العرش والكرسي ، وفتق نور الحسن وخلق منه الحور العين والملائكة ، والحسن واللّه أجلّ من الحور العين والملائكة ، وفتق نور الحسين وخلق منه اللوح والقلم ، والحسين واللّه أجلّ من اللوح والقلم ، فعند ذلك أظلمت المشارق والمغارب ، فضجّت الملائكة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بحقّ الأشباح التي خلقتها إلاّ ما فرّجت عنّا هذه الظلمة ، فعند ذلك تكلّم اللّه بكلمة أُخرى فخلق منها روحا ، فاحتمل النور الروح فخلق منه الزهراء فاطمة ، فأقامها أمام العرش فأزهرت المشارق والمغارب ، فلأجل ذلك سمّيت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إذا كان يوم القيامة يقول اللّه لي ولعلي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أحببتما وألقيا في جهنّم من أبغضتما ، والدليل 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من الكفّار العنيد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من كفر بنبوّتي ، والعنيد من عاند علي بن أبي طالب عليه‌السلام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المنّاع الثاني ، والخير ولاية علي عليه‌السلام وحقوق آل محمّد صلى الله عليه و آله ، ولمّا كتب الأوّل كتاب فدك يردّها على فاطمة عليهاالسلام شقّه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مُعْتَدٍ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نحن كافرون بمن جعل لكم الإمامة والخمس</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مسانيد أبي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دخل على سليمان بن مهران الأعمش ومعه ابن أبي ليلى وابن شبرمة في مرضه الذي مات فيه فقال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محمّد إنّك في أوّل يوم من أيّام الآخرة وآخر يوم من أيّام الدنيا فقد كنت تحدّث عن علي بن أبي طالب أحاديث ان سكت عنها كان خيرا فقال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ألمثلي يقال هذا اسندوني اسندوني حدّثني أبو المتوكّل الناجي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يقول اللّه تبارك وتعالى لي ولعلي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w:t>
      </w:r>
    </w:p>
    <w:p>
      <w:pPr>
        <w:pStyle w:val="BookText"/>
        <w:rPr/>
      </w:pPr>
      <w:r>
        <w:rPr>
          <w:rFonts w:ascii="Amiri" w:hAnsi="Amiri" w:eastAsia="Amiri" w:cs="Amiri"/>
          <w:color w:val="111111"/>
          <w:sz w:val="28"/>
          <w:sz w:val="28"/>
          <w:szCs w:val="28"/>
          <w:rtl w:val="true"/>
          <w:lang w:bidi="ar-SA"/>
        </w:rPr>
        <w:t xml:space="preserve">أبغضكما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فقال أبو حنيفة قوموا لا يجيء بأعظم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العوّام ، حدّثنا يحيى بن عبدالحميد ، عن شريك ،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المتوكّل الناجي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قال اللّه تعالى لمحمّد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أحبّكما وأدخلا النار من أبغضكما ، فيجلس علي </w:t>
      </w:r>
    </w:p>
    <w:p>
      <w:pPr>
        <w:pStyle w:val="BookText"/>
        <w:rPr/>
      </w:pPr>
      <w:r>
        <w:rPr>
          <w:rFonts w:ascii="Amiri" w:hAnsi="Amiri" w:eastAsia="Amiri" w:cs="Amiri"/>
          <w:color w:val="111111"/>
          <w:sz w:val="28"/>
          <w:sz w:val="28"/>
          <w:szCs w:val="28"/>
          <w:rtl w:val="true"/>
          <w:lang w:bidi="ar-SA"/>
        </w:rPr>
        <w:t xml:space="preserve">على شفير جهنّم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وهذا لك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الشيخ أبو محمّد عبدالقادر المصري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الغزنوي عن شريك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الأعمش في مرضه الذي توفّى فيه ، فدخل عليه أبو حنيفة وابن أبي ليلى وابن شبرمة ، وكان الإمام أكبرهم ، فبدأ الكلام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في أوّل يوم من الآخرة وقد كنت تحدّث عن علي</w:t>
      </w:r>
    </w:p>
    <w:p>
      <w:pPr>
        <w:pStyle w:val="BookText"/>
        <w:rPr/>
      </w:pPr>
      <w:r>
        <w:rPr>
          <w:rFonts w:ascii="Amiri" w:hAnsi="Amiri" w:eastAsia="Amiri" w:cs="Amiri"/>
          <w:color w:val="111111"/>
          <w:sz w:val="28"/>
          <w:sz w:val="28"/>
          <w:szCs w:val="28"/>
          <w:rtl w:val="true"/>
          <w:lang w:bidi="ar-SA"/>
        </w:rPr>
        <w:t xml:space="preserve">رضى‌الله‌عنه بأحاديث لو أمسكتها لكان خيرا لك ، فقال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اسندوني لمثلي يقال هذا ، حدّثني فذكر الحديث 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حتّى لا يجيء بأعظم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جزنا الباب حتّى مات وكما يعيشون يموتون وكما يموتون يحشرون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صاحب الأربعين عن إسحاق بن محمّد النخعي أنّ بعض الفقهاء من أهل الكوفة جاءوا عند الأعمش في مرضه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تحدّث فضائل علي فلا تحدّثها من بعد فذكر الحديث 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w:t>
      </w:r>
      <w:r>
        <w:rPr>
          <w:rFonts w:eastAsia="Amiri" w:cs="Amiri" w:ascii="Amiri" w:hAnsi="Amiri"/>
          <w:color w:val="111111"/>
          <w:sz w:val="28"/>
          <w:szCs w:val="28"/>
          <w:rtl w:val="true"/>
          <w:lang w:bidi="ar-SA"/>
        </w:rPr>
        <w:t xml:space="preserve">» . </w:t>
      </w:r>
      <w:bookmarkStart w:id="279" w:name="pg7101_93494"/>
    </w:p>
    <w:p>
      <w:pPr>
        <w:pStyle w:val="Heading3"/>
        <w:numPr>
          <w:ilvl w:val="2"/>
          <w:numId w:val="1"/>
        </w:numPr>
        <w:rPr/>
      </w:pPr>
      <w:bookmarkStart w:id="280" w:name="__RefHeading___Toc3649420_372815092"/>
      <w:bookmarkStart w:id="281" w:name="_Toc93"/>
      <w:bookmarkEnd w:id="279"/>
      <w:bookmarkEnd w:id="280"/>
      <w:r>
        <w:rPr/>
        <w:t>83</w:t>
      </w:r>
      <w:r>
        <w:rPr>
          <w:rtl w:val="true"/>
        </w:rPr>
        <w:t>-</w:t>
      </w:r>
      <w:r>
        <w:rPr>
          <w:rtl w:val="true"/>
        </w:rPr>
        <w:t>إِنَّ فِي ذَلِكَ لَذِكْرَى لِمَنْ كَانَ لَهُ قَلْبٌ أَوْ أَلْقَى السَّمْعَ وَهُوَ شَهِيدٌ</w:t>
      </w:r>
      <w:bookmarkEnd w:id="281"/>
    </w:p>
    <w:p>
      <w:pPr>
        <w:pStyle w:val="BookText"/>
        <w:rPr/>
      </w:pPr>
      <w:r>
        <w:rPr>
          <w:rFonts w:ascii="Amiri" w:hAnsi="Amiri" w:eastAsia="Amiri" w:cs="Amiri"/>
          <w:color w:val="111111"/>
          <w:sz w:val="28"/>
          <w:sz w:val="28"/>
          <w:szCs w:val="28"/>
          <w:rtl w:val="true"/>
          <w:lang w:bidi="ar-SA"/>
        </w:rPr>
        <w:t>إِنَّ فِي ذَلِكَ لَذِكْرَى لِمَنْ كَانَ لَهُ قَلْبٌ أَوْ أَلْقَى السَّمْعَ وَهُوَ شَهِيدٌ سورة ق</w:t>
      </w:r>
    </w:p>
    <w:p>
      <w:pPr>
        <w:pStyle w:val="BookText"/>
        <w:rPr/>
      </w:pPr>
      <w:r>
        <w:rPr>
          <w:rFonts w:ascii="Amiri" w:hAnsi="Amiri" w:eastAsia="Amiri" w:cs="Amiri"/>
          <w:color w:val="111111"/>
          <w:sz w:val="28"/>
          <w:sz w:val="28"/>
          <w:szCs w:val="28"/>
          <w:rtl w:val="true"/>
          <w:lang w:bidi="ar-SA"/>
        </w:rPr>
        <w:t xml:space="preserve">وفي كتاب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عمرو بن شمر ، عن جابر ، عن أبي جعفر عليه‌السلام ، عن أمير المؤمنين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مخصوص في القرآن بأسماء احذروا أن تغلبوا عليها فتضلّوا في دينكم ، أنا ذو القلب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نقله ابن شهر آشوب في كتابه مرفوعا عن رجاله ،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رجل إلى رسول اللّه صلى الله عليه و آله ناقتين عظيمتين سمينتين ، فقال للصحابة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يصلّي ركعتين بوضوئهما وقيامهما وركوعهما وسجودهما وخشوعهما ولم يهتمّ فيهما بشيء من أمر الدنيا ولا يحدّث قلبه بفكر الدنيا أُهدي إليه إحدى هاتين الناقتين ؟ فقالها مرّة ومرّتين وثلاثا فلم يجبه أحد من أصحابه ، فقام إليه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أُصلّي ركعتين أُكبّر تكبيرة الأُولى إلى أن أُسلّم منهما لا أُحدّث نفسي بشيء من أمر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صلّي صلّى اللّه عليك وآلك ، قال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فكبّر أمير المؤمنين عليه‌السلام ودخل في الصلاة ، فلمّا سلّم من الركعتين هبط جبرئيل على </w:t>
      </w:r>
    </w:p>
    <w:p>
      <w:pPr>
        <w:pStyle w:val="BookText"/>
        <w:rPr/>
      </w:pPr>
      <w:r>
        <w:rPr>
          <w:rFonts w:ascii="Amiri" w:hAnsi="Amiri" w:eastAsia="Amiri" w:cs="Amiri"/>
          <w:color w:val="111111"/>
          <w:sz w:val="28"/>
          <w:sz w:val="28"/>
          <w:szCs w:val="28"/>
          <w:rtl w:val="true"/>
          <w:lang w:bidi="ar-SA"/>
        </w:rPr>
        <w:t xml:space="preserve">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اللّه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إعطه إحدى الناقتين ، فقال رسول اللّه صلى الله عليه و آله أنا شارطته على أن يصلّي ركعتين لا يحدّث فيهما نفسه بشيء من أمر الدنيا أن أعطيه إحدى الناقتين إن صلاّهما ، وأنّه جلس في التشهّد فتفكّر في نفسه أيّهما يأخذ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اللّه يقرئك السلام ويقول لك تفكّر أيّهما يأخذ أحسنهما وأعظمهما فينحرها في سبيل اللّه ويتصدّق بها لوجه اللّه وكان تفكّره للّه لا لنفسه ولا للدنيا ، فبكى رسول اللّه صلى الله عليه و آله وأعطاه كلتيهما فنحرهما وتصدّق بهما ، فأنزل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عليه‌السلام</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خاطب نفسه في صلاته للّه لم يتفكّر فيها بشيء من أمر الدنيا ، وهذا هو سبيل الإخلاص والعصمة ، ولم يتّفق هاتان الخصلتان في أحد من الصحابة والقرابة إلاّ فيه وفي المعصومين من بنيه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الحاكم الحسكاني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أخبرنا محمّد بن عبداللّه ، أخبرنا محمّد بن أحمد الحافظ ، أخبرنا عبدالعزيز بن يحيى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محمّد ، حدّثني محمّد بن الفضل ، حدّثني محمّد بن شعيب اللخمي ، عن قيس بن الربيع ، عن منذر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الحنفية ، عن علي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ذو القلب الذي عنى اللّه بهذا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أي بالسند السالف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الذكرى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الحسن بن ماهان الخورني بخور ، حدّثنا أبو بكر محمّد بن الحسين بن مكرم البزاز ، حدّثنا يعقوب بن إبراهيم الذورقي ، حدّثنا وكيع ، عن سفيان ، عن السدي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عطاء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رسول اللّه ناقتان عظيمتان ، فنظر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يصلّي ركعتين لا يهتمّ فيهما من أمر الدنيا بشيء ولا يحدّث قلبه بفكر الدنيا كي أعطيت إحدى الناقتين له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علي ودخل في الصلاة ، فلمّا سلّم هبط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إحداهما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جلس في التشهّد فتفكّر أيّهما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أن يأخذ أسمنهما فينحرها ويتصدّق بها لوجه اللّه ، فكان تفكّره للّه لا لنفسه ولا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رسول اللّه كلتاهما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صلاة علي لعظة لمن كان له قلب أي عقل أو ألقى السمع يعني استمع بأُذنيه إلى ما تلاه بلسانه ، وهو شهيد يعني حاضر القلب 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صلّى للّه ركعتين لا يتفكّر فيهما من أُمور الدنيا بشيء إلاّ رضي اللّه عنه وغفر له ذنوبه </w:t>
      </w:r>
      <w:r>
        <w:rPr>
          <w:rFonts w:eastAsia="Amiri" w:cs="Amiri" w:ascii="Amiri" w:hAnsi="Amiri"/>
          <w:color w:val="111111"/>
          <w:sz w:val="28"/>
          <w:szCs w:val="28"/>
          <w:rtl w:val="true"/>
          <w:lang w:bidi="ar-SA"/>
        </w:rPr>
        <w:t xml:space="preserve">. </w:t>
      </w:r>
      <w:bookmarkStart w:id="282" w:name="pg7101_93500"/>
    </w:p>
    <w:p>
      <w:pPr>
        <w:pStyle w:val="Heading3"/>
        <w:numPr>
          <w:ilvl w:val="2"/>
          <w:numId w:val="1"/>
        </w:numPr>
        <w:rPr/>
      </w:pPr>
      <w:bookmarkStart w:id="283" w:name="__RefHeading___Toc3649422_372815092"/>
      <w:bookmarkStart w:id="284" w:name="_Toc94"/>
      <w:bookmarkEnd w:id="282"/>
      <w:bookmarkEnd w:id="283"/>
      <w:r>
        <w:rPr/>
        <w:t>84</w:t>
      </w:r>
      <w:r>
        <w:rPr>
          <w:rtl w:val="true"/>
        </w:rPr>
        <w:t xml:space="preserve">- </w:t>
      </w:r>
      <w:r>
        <w:rPr>
          <w:rtl w:val="true"/>
        </w:rPr>
        <w:t>إِنَّ الْمُتَّقِينَ فِي جَنَّاتٍ وَنَهَرٍ فِي مَقْعَدِ صِدْقٍ عِنْدَ مَلِيكٍ مُقْتَدِرٍ</w:t>
      </w:r>
      <w:bookmarkEnd w:id="284"/>
    </w:p>
    <w:p>
      <w:pPr>
        <w:pStyle w:val="BookText"/>
        <w:rPr/>
      </w:pPr>
      <w:r>
        <w:rPr>
          <w:rFonts w:ascii="Amiri" w:hAnsi="Amiri" w:eastAsia="Amiri" w:cs="Amiri"/>
          <w:color w:val="111111"/>
          <w:sz w:val="28"/>
          <w:sz w:val="28"/>
          <w:szCs w:val="28"/>
          <w:rtl w:val="true"/>
          <w:lang w:bidi="ar-SA"/>
        </w:rPr>
        <w:t>إِنَّ الْمُتَّقِينَ فِي جَنَّاتٍ وَنَهَرٍ فِي مَقْعَدِ صِدْقٍ عِنْدَ مَلِيكٍ مُقْتَدِرٍ</w:t>
      </w:r>
    </w:p>
    <w:p>
      <w:pPr>
        <w:pStyle w:val="BookText"/>
        <w:rPr/>
      </w:pPr>
      <w:r>
        <w:rPr>
          <w:rFonts w:ascii="Amiri" w:hAnsi="Amiri" w:eastAsia="Amiri" w:cs="Amiri"/>
          <w:color w:val="111111"/>
          <w:sz w:val="28"/>
          <w:sz w:val="28"/>
          <w:szCs w:val="28"/>
          <w:rtl w:val="true"/>
          <w:lang w:bidi="ar-SA"/>
        </w:rPr>
        <w:t>سورة القمر</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بالإسناد إلى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من أحبّك وتولاّك أسكنه اللّه معنا في الجنّة ، 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العبّاس ، عن محمّد بن عمر بن أبي شيبة ، عن زكريا بن يحيى ، عن عمر بن ثابت ، عن أبيه عاصم بن ضمرة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عبداللّه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 آله في المسجد فذكر بعض أصحابه الجنّة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أهل الجنّة دخولاً إليها علي بن أبي طالب عليه‌السلام فقال أبو دجانة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أخبرتنا إنّ الجنّة محرّمة على الأنبياء حتّى تدخلها وعلى الأُمم حتّى تدخلها أُمّتك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ياأبا دجانة أما علمت أنّ للّه لواء من نور عمودا من نور خلقهما اللّه قبل أن يخلق السماوات والأرض بألفي عام مكتوب على ذلك اللواء لا إله إلاّ اللّه محمّد رسول اللّه ، خير البرية آل محمّد ، صاحب اللواء علي وهو إمام القوم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بك يارسول اللّه وشرّفنا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ياعلي ما من عبد </w:t>
      </w:r>
    </w:p>
    <w:p>
      <w:pPr>
        <w:pStyle w:val="BookText"/>
        <w:rPr/>
      </w:pPr>
      <w:r>
        <w:rPr>
          <w:rFonts w:ascii="Amiri" w:hAnsi="Amiri" w:eastAsia="Amiri" w:cs="Amiri"/>
          <w:color w:val="111111"/>
          <w:sz w:val="28"/>
          <w:sz w:val="28"/>
          <w:szCs w:val="28"/>
          <w:rtl w:val="true"/>
          <w:lang w:bidi="ar-SA"/>
        </w:rPr>
        <w:t xml:space="preserve">ينتحل مودّتك إلاّ بعثه اللّه معنا يوم القيامة وجاء في رواية أُخرى ياعلي أما علمت أنّه من أحبّنا فانتحل مودّتنا أسكنه اللّه معنا ، 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الفقيه الحنفي موفّق بن أحمد الخوارزمي في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رضى‌الله‌عنه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أحبّك وتولاّك أسكنه اللّه الجنّة معنا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بمعناه فقيه الشافعية الحافظ محبّ الدين أحمد بن الطبري في ذخائر العقبى</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أيضا بنصّه أبو بكر أحمد بن علي الخطيب البغدادي في مناقبه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آخرون أيضا </w:t>
      </w:r>
      <w:r>
        <w:rPr>
          <w:rFonts w:eastAsia="Amiri" w:cs="Amiri" w:ascii="Amiri" w:hAnsi="Amiri"/>
          <w:color w:val="111111"/>
          <w:sz w:val="28"/>
          <w:szCs w:val="28"/>
          <w:rtl w:val="true"/>
          <w:lang w:bidi="ar-SA"/>
        </w:rPr>
        <w:t xml:space="preserve">. </w:t>
      </w:r>
      <w:bookmarkStart w:id="285" w:name="pg7101_93504"/>
    </w:p>
    <w:p>
      <w:pPr>
        <w:pStyle w:val="Heading3"/>
        <w:numPr>
          <w:ilvl w:val="2"/>
          <w:numId w:val="1"/>
        </w:numPr>
        <w:rPr/>
      </w:pPr>
      <w:bookmarkStart w:id="286" w:name="__RefHeading___Toc3649424_372815092"/>
      <w:bookmarkStart w:id="287" w:name="_Toc95"/>
      <w:bookmarkEnd w:id="285"/>
      <w:bookmarkEnd w:id="286"/>
      <w:r>
        <w:rPr/>
        <w:t>85</w:t>
      </w:r>
      <w:r>
        <w:rPr>
          <w:rtl w:val="true"/>
        </w:rPr>
        <w:t xml:space="preserve">- </w:t>
      </w:r>
      <w:r>
        <w:rPr>
          <w:rtl w:val="true"/>
        </w:rPr>
        <w:t>وَالسَّابِقُونَ السَّابِقُونَ أُوْلَئِكَ الْمُقَرَّبُونَ</w:t>
      </w:r>
      <w:bookmarkEnd w:id="287"/>
    </w:p>
    <w:p>
      <w:pPr>
        <w:pStyle w:val="BookText"/>
        <w:rPr/>
      </w:pPr>
      <w:r>
        <w:rPr>
          <w:rFonts w:ascii="Amiri" w:hAnsi="Amiri" w:eastAsia="Amiri" w:cs="Amiri"/>
          <w:color w:val="111111"/>
          <w:sz w:val="28"/>
          <w:sz w:val="28"/>
          <w:szCs w:val="28"/>
          <w:rtl w:val="true"/>
          <w:lang w:bidi="ar-SA"/>
        </w:rPr>
        <w:t>وَالسَّابِقُونَ السَّابِقُونَ أُوْلَئِكَ الْمُقَرَّبُونَ</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ascii="Amiri" w:hAnsi="Amiri" w:eastAsia="Amiri" w:cs="Amiri"/>
          <w:color w:val="111111"/>
          <w:sz w:val="28"/>
          <w:sz w:val="28"/>
          <w:szCs w:val="28"/>
          <w:rtl w:val="true"/>
          <w:lang w:bidi="ar-SA"/>
        </w:rPr>
        <w:t xml:space="preserve">ما ورد من طريق العامّة والخاصّة ، فأمّا العامّة فهو ما رواه أبو نعيم الحافظ عن رجاله مرفوعا إلى ابن عبّاس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سابق هذه الأُمّة علي بن أبي طالب عليه‌السلام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ورد عن الخاصّة فهو ما رواه محمّد بن العبّاس رحمه‌اللهعن أحمد بن محمّد الكاتب ، عن حميد بن الربيع ، عن حسين بن حسن الأشقر ، عن سفيان بن عيينة ، عن أبي نجيح ، عن عامر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أسبق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صاحب موسى إلى موسى ، وصاحب ياسين إلى عيسى ، وعلي بن أبي طالب إلى النبي صلوات اللّه عليهم أجمعين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المقري ، عن أبي بكر محمّد بن إبراهيم الجوابيّ ، عن محمّد بن عمر الكوفي ، عن حسين الأشقر ، عن ابن عيينة ، عن عمرو بن دينار ، عن طاووس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مؤمن آل فرعون إلى موسى ، وحبيب صاحب ياسين إلى عيسى ، وعلي بن أبي طالب إلى </w:t>
      </w:r>
    </w:p>
    <w:p>
      <w:pPr>
        <w:pStyle w:val="BookText"/>
        <w:rPr/>
      </w:pPr>
      <w:r>
        <w:rPr>
          <w:rFonts w:ascii="Amiri" w:hAnsi="Amiri" w:eastAsia="Amiri" w:cs="Amiri"/>
          <w:color w:val="111111"/>
          <w:sz w:val="28"/>
          <w:sz w:val="28"/>
          <w:szCs w:val="28"/>
          <w:rtl w:val="true"/>
          <w:lang w:bidi="ar-SA"/>
        </w:rPr>
        <w:t xml:space="preserve">محمّد ، وهو أفضلهم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بإسناده عن رجاله ، عن سليم بن قيس ، عن الحسن بن علي عليهماالسلام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أسبق السابقين إلى اللّه وإلى رسوله ، وأقرب الأقربين إلى اللّه وإلى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بإسناده إلى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اللّه بهذا يوم ذرأ الخلق في الميثاق قبل أن يخلق الخلق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أن يخلق الخلق خلقهم من طين ، ورفع لهم نارا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 فكان أوّل من دخلها محمّد وأمير المؤمنين والحسن والحسين وتسعة الأئمّة إمام بعد إمام ، ثمّ اتّبعتهم شيعتهم ، فهم واللّه السابقون</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الشيخ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 هم السابقون إلى الجنّة المقرّبون من اللّه بكرامته لهم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العلاّمة الكشفي المير محمّد صالح الترمذي الحنفي في مناقبه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هذه الآية من هم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 </w:t>
      </w:r>
    </w:p>
    <w:p>
      <w:pPr>
        <w:pStyle w:val="BookText"/>
        <w:rPr/>
      </w:pPr>
      <w:r>
        <w:rPr>
          <w:rFonts w:ascii="Amiri" w:hAnsi="Amiri" w:eastAsia="Amiri" w:cs="Amiri"/>
          <w:color w:val="111111"/>
          <w:sz w:val="28"/>
          <w:sz w:val="28"/>
          <w:szCs w:val="28"/>
          <w:rtl w:val="true"/>
          <w:lang w:bidi="ar-SA"/>
        </w:rPr>
        <w:t>وشيعته فإنّهم السابقون المقرّبون إلى اللّه ، وهم في جنّات النعيم</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العلاّمة البحراني عن العالم الشافعي الحمويني بإسناده المذكور إلى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أكثر من مائتين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أتعلمون 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تعالى ذكره في الأنبياء وأوصيائهم ، وأنا أفضل أنبياء اللّه ورسله ، وعلي بن أبي طالب وصيّي أفضل الأوصياء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ابن جرير في تاريخه ، بإسناده عن محمّد بن المنكدر ، وربيعة بن أبي عبدالرحمان ، وأبي حازم المدني ، والكلبي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أوّل من أسلم </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الإمام أبي حنيفة بإسناده المذكور عن 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رضى‌الله‌عنه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من أسلم وصلّى مع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الخطيب البغدادي في مناقبه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وشيعته السابقون إلى الجنّة ، المقرّبون من </w:t>
      </w:r>
    </w:p>
    <w:p>
      <w:pPr>
        <w:pStyle w:val="BookText"/>
        <w:rPr/>
      </w:pPr>
      <w:r>
        <w:rPr>
          <w:rFonts w:ascii="Amiri" w:hAnsi="Amiri" w:eastAsia="Amiri" w:cs="Amiri"/>
          <w:color w:val="111111"/>
          <w:sz w:val="28"/>
          <w:sz w:val="28"/>
          <w:szCs w:val="28"/>
          <w:rtl w:val="true"/>
          <w:lang w:bidi="ar-SA"/>
        </w:rPr>
        <w:t>اللّه بكرامته لهم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أخطب خطباء خوارزم الموفّق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w:t>
      </w:r>
    </w:p>
    <w:p>
      <w:pPr>
        <w:pStyle w:val="BookText"/>
        <w:rPr/>
      </w:pPr>
      <w:r>
        <w:rPr>
          <w:rFonts w:ascii="Amiri" w:hAnsi="Amiri" w:eastAsia="Amiri" w:cs="Amiri"/>
          <w:color w:val="111111"/>
          <w:sz w:val="28"/>
          <w:sz w:val="28"/>
          <w:szCs w:val="28"/>
          <w:rtl w:val="true"/>
          <w:lang w:bidi="ar-SA"/>
        </w:rPr>
        <w:t xml:space="preserve">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صلّوا إلى القبلتين وقيل السابقون إلى الطاعة وقيل إلى الهجرة وقيل إلى الإسلام وإجابة الرسول صلى الله عليه و آله وكلّ ذلك موجود في أمير المؤمنين علي بن أبي طالب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نحوا من ذلك بأسانيد مختلفة وعبارات شتّى مجتمعة في بيان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الكثيرون المحدّثين والحفّاظ والمفسّرين والمؤرّخين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 في بدايته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أيضا في تفسيره 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ميزان الاعتدال</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الزوائد</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وآخرون عديدون </w:t>
      </w:r>
      <w:r>
        <w:rPr>
          <w:rFonts w:eastAsia="Amiri" w:cs="Amiri" w:ascii="Amiri" w:hAnsi="Amiri"/>
          <w:color w:val="111111"/>
          <w:sz w:val="28"/>
          <w:szCs w:val="28"/>
          <w:rtl w:val="true"/>
          <w:lang w:bidi="ar-SA"/>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علاّمة الهند عبيداللّه بسمل عن ابن مردويه بسنده عن ابن عبّاس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العلاّمة الذهبي في تاريخ الإسلام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وثبت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علي </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نحوا منه أيضا أبو داود الطيالسي في مسنده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والترمذي في سننه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الطبري في تاريخه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نحوا منه بتعبير آخر ومعنى واحد عن حبّة العرني ، عن علي بن أبي طالب كلّ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محمّد عبداللّه بن مسلم الدينوري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الحجّاج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w:t>
      </w:r>
      <w:r>
        <w:rPr>
          <w:rStyle w:val="FootnoteAnchor"/>
          <w:rtl w:val="true"/>
        </w:rPr>
        <w:footnoteReference w:id="951"/>
      </w:r>
      <w:r>
        <w:rPr>
          <w:rFonts w:ascii="Amiri" w:hAnsi="Amiri" w:eastAsia="Amiri" w:cs="Amiri"/>
          <w:color w:val="111111"/>
          <w:sz w:val="28"/>
          <w:sz w:val="28"/>
          <w:szCs w:val="28"/>
          <w:rtl w:val="true"/>
          <w:lang w:bidi="ar-SA"/>
        </w:rPr>
        <w:t xml:space="preserve">الكمال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w:t>
      </w:r>
      <w:r>
        <w:rPr>
          <w:rFonts w:eastAsia="Amiri" w:cs="Amiri" w:ascii="Amiri" w:hAnsi="Amiri"/>
          <w:color w:val="111111"/>
          <w:sz w:val="28"/>
          <w:szCs w:val="28"/>
          <w:rtl w:val="true"/>
          <w:lang w:bidi="ar-SA"/>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الذهبي بإسناده عن ابن عبّاس مرفوعا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السبق ثلاثة يوشع إلى موسى ، ويس إلى عيسى ، وعلي إليّ </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السيّد شهاب الدين أحمد بإسناده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يوشع بن نون سبق إلى موسى بن عمران ، ومؤمن آل ياسين ، سبق إلى عيسى بن مريم ، وعلي بن أبي طالب سبق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رجل منهم سابق أُمّته وعلي أفضلهم </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الحسكاني بإسناده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السبّاق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يوشع بن نون إلى موسى ، وسبق صاحب ياسين إلى عيسى ، وسبق علي إلى النبي </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السبق ثلاثة ، فالسابق إلى موسى يوشع بن نون ، والسابق إلى عيسى ، مؤمن آل ياسين ، والسابق إلى النبي علي </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رسول اللّه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بتفسيرها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وشيعته إلى الجنّة </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288" w:name="pg7101_93516"/>
    </w:p>
    <w:p>
      <w:pPr>
        <w:pStyle w:val="Heading3"/>
        <w:numPr>
          <w:ilvl w:val="2"/>
          <w:numId w:val="1"/>
        </w:numPr>
        <w:rPr/>
      </w:pPr>
      <w:bookmarkStart w:id="289" w:name="__RefHeading___Toc3649426_372815092"/>
      <w:bookmarkStart w:id="290" w:name="_Toc96"/>
      <w:bookmarkEnd w:id="288"/>
      <w:bookmarkEnd w:id="289"/>
      <w:r>
        <w:rPr/>
        <w:t>86</w:t>
      </w:r>
      <w:r>
        <w:rPr>
          <w:rtl w:val="true"/>
        </w:rPr>
        <w:t xml:space="preserve">- </w:t>
      </w:r>
      <w:r>
        <w:rPr>
          <w:rtl w:val="true"/>
        </w:rPr>
        <w:t>فَلَوْلاَ إِذَا بَلَغَتْ الْحُلْقُومَ وَأَنْتُمْ حِينَئِذٍ تَنظُرُونَ وَنَحْنُ أَقْرَبُ إِلَيْهِ مِنْكُمْ وَلَكِنْ لاَ تُبْصِرُونَ</w:t>
      </w:r>
      <w:bookmarkEnd w:id="290"/>
    </w:p>
    <w:p>
      <w:pPr>
        <w:pStyle w:val="BookText"/>
        <w:rPr/>
      </w:pPr>
      <w:r>
        <w:rPr>
          <w:rFonts w:ascii="Amiri" w:hAnsi="Amiri" w:eastAsia="Amiri" w:cs="Amiri"/>
          <w:color w:val="111111"/>
          <w:sz w:val="28"/>
          <w:sz w:val="28"/>
          <w:szCs w:val="28"/>
          <w:rtl w:val="true"/>
          <w:lang w:bidi="ar-SA"/>
        </w:rPr>
        <w:t>فَلَوْلاَ إِذَا بَلَغَتْ الْحُلْقُومَ وَأَنْتُمْ حِينَئِذٍ تَنظُرُونَ وَنَحْنُ أَقْرَبُ إِلَيْهِ مِنْكُمْ وَلَكِنْ لاَ تُبْصِرُونَ</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تأويل أهل البيت الباطن في حديث أحمد بن إبراهيم عنهم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وَتَجْعَلُونَ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شكركم النعمة التي رزقكم اللّه وما منّ عليكم بمحمّد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حِينَئِذٍ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وصيّه أمير المؤمنين عليه‌السلام يبشّر وليّه بالجنّة وعدوّه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أقرب إلى أمير المؤمنين عليه‌السلام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تعرفون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التأويل ما جاء في تأويل الإمام العسكري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ففي القبر نعيم وعذاب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 محمّدا نبيّا ، وجعله زكيّا هاديا مهديّا ، وجعل أخاه عليا عليه‌السلام بالعهد وفيّا ، ولدى اللّه مرضيّا ، وإلى الجهاد سابقا ، وللّه في أحواله موافقا ، وللمكارم حائزا ، وبنصر اللّه على أعدائه فائزا ، وللعلوم حافيا ، ولأولياء اللّه مواليا ، ولأعدائه مناديا وبالخيرات ناهضا ، وللقبائح </w:t>
      </w:r>
    </w:p>
    <w:p>
      <w:pPr>
        <w:pStyle w:val="BookText"/>
        <w:rPr/>
      </w:pPr>
      <w:r>
        <w:rPr>
          <w:rFonts w:ascii="Amiri" w:hAnsi="Amiri" w:eastAsia="Amiri" w:cs="Amiri"/>
          <w:color w:val="111111"/>
          <w:sz w:val="28"/>
          <w:sz w:val="28"/>
          <w:szCs w:val="28"/>
          <w:rtl w:val="true"/>
          <w:lang w:bidi="ar-SA"/>
        </w:rPr>
        <w:t xml:space="preserve">رافضا ، وللشيطان مخزيا ، وللفسقة المردة مقصيا ، ولمحمّد صلى الله عليه و آله نفسا ، وبين يديه لدى المكاره جُنّة وترسا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به وهو أبي علي بن أبي طالب عليه‌السلام ، عبد ربّ الأرباب المفضّل على أُولي الألباب ، الحاوي لعلوم الكتاب ، زين من يوافي في يوم القيامة عرصات الحساب ، بعد محمّد صفي الكريم العزيز الوهّاب ، إنّ في القبر نعيما يوفّر اللّه به حظوظ أوليائه ، وإنّ في القبر عذابا يشدّد اللّه به شقاء أعدائه ، إنّ المؤمنين الموالي لمحمّد وآله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 لعلي عليه‌السلام بعد محمّد إمامه الذي يحتذي مثاله ، وسيّده الذي يصدق أقواله ويصوّب أفعاله ، ويطيعه بطاعة من يندبه من أطائب ذرّيته لأُمور الدين وسياسته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حضره من أمر اللّه ما لا يردّ ، ونزل به من قضائه ما لا يصدّ وحضره ملك الموت وأعوانه عند رأسه محمّد رسول اللّه صلى الله عليه و آله ، ومن جانب آخر علي بن أبي طالب سيّد الوصيّين ، وعند رجليه من جانب الحسن سبط سيّد المرسلين ، ومن جانب آخر سيّد الشهداء أجمعين ، وحواليه بعدهم خيار خواصّهم ومحبّيهم الذين هم سادة هذه الأُمّة بعد ساداتهم من آل محمّد صلى الله عليه و آله ، فينظر إليهم العليل المؤمن فيخاطبهم بحيث يحجب اللّه صوته عن أسماع حاضريه كما يحجب رؤيتنا أهل البيت ورؤية خواصّنا عن عيونهم ليكون إيمانهم بذلك أعظم صوابا لشدّة المحنة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ربّ العزّة ، بأبي أنت وأُمّي ياوصيّ ربّ الرحمة ، بأبي أنتما وأُمّي ياشبلا محمّد وضرغاماه ، ياولد وسبطاه ، وياسيّدا شباب أهل الجنّة المقرّبين من الرحمة والرضوان ، مرحبا بكم خيار أصحاب محمّد وعلي وولديه ، ما كان أعظم شوقي إليكم ، وأشدّ الآن سروري بلقائكم ، يارسول اللّه هذا ملك الموت قد حضرني ، ولا أشكّ في جلالتي في صدره لمكانك ومكان أخيك منّي ، فيقول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ثمّ ، يقبل رسول اللّه صلى الله عليه و آله على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الموت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ياملك الموت استوص بوصيّة اللّه في الإحسان إلى مولانا وخادمنا ومحبّنا ومؤثرنا ، فيقول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يارسول اللّه أن ينظر إلى ما أعدّه له في الجنان ، فيقول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العلو ، فينظر إلى ما لا تحيط به الألباب ، ولا يأتي عليه العدد والحساب ، فيقول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أرفق بمن ذلك ثوابه ، وهذا محمّد صلى الله عليه و آله وأعزّته زوّاره يارسول اللّه لولا أنّ اللّه جعل الموت عقبة لا يصل إلى تلك الجنان إلاّ من قطعها لما تناولت روحه ، ولكن لخادمك ومحبّك هذا أُسوة بك وبسائر أنبياء اللّه ورسوله وأوليائه الذين أُذيقوا الموت لحكم اللّه ، ثمّ يقول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ياملك الموت هاك أخانا قد أسلمناه إليك فاستوص به خيرا ، ثمّ يرتفع هو ومن معه إلى رياض الجنان وقد كشف الحجاب لعين ذلك المؤمن العليل ، فيراهم هناك بعد ما كانوا حول فراشه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ياملك الموت الوحي الوحي تناول روحي ولا تلبثني هاهنا ، فلا صبر لي عن محمّد وأعزّته ، وألحقني بهم ، وعند ذلك يتناول ملك الموت روحه فيسلّها كما يسلّ الشعر من الدقيق ، وإن كنتم ترون أنّه هو في شدّة بل هو في رخاء ولذّة ، فإذا دخل قبره وجد جماعتنا هناك ، فإذا جاء منكر ونكير 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وعلي والحسن والحسين عليهم‌السلام وخيار صحابتهم بحفرة صاحبنا فليتضعضع لهم فيأتيان فيسلّمان على محمّد سلاما مفردا ، ثمّ يسلّمان على علي سلاما مفردا ، ثمّ يسلّمان على الحسن والحسين يجمعانهما فيه ، ثمّ يسلّمان على سائر من معنا من أصحابنا ، ثمّ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يارسول اللّه زيارتك في خاصّتك لخادمك ومولاك ، ولولا أنّ اللّه يريد إظهار فضله لمن بهذه الحضرة من أملاكه ومن يسمعنا من ملائكته بعدهم لما سألناه ، ولكن أمر اللّه لابدّ من امتثاله ، ثمّ يسألانه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 وما دينك ؟ ومن نبيّك ؟ ومن إمامك ؟ وما قبلتك ؟ ومن </w:t>
      </w:r>
    </w:p>
    <w:p>
      <w:pPr>
        <w:pStyle w:val="BookText"/>
        <w:rPr/>
      </w:pPr>
      <w:r>
        <w:rPr>
          <w:rFonts w:ascii="Amiri" w:hAnsi="Amiri" w:eastAsia="Amiri" w:cs="Amiri"/>
          <w:color w:val="111111"/>
          <w:sz w:val="28"/>
          <w:sz w:val="28"/>
          <w:szCs w:val="28"/>
          <w:rtl w:val="true"/>
          <w:lang w:bidi="ar-SA"/>
        </w:rPr>
        <w:t xml:space="preserve">اخوانك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 والإسلام ديني ، ومحمّد نبيّي ، وعلي وصي محمّد إمامي ، والكعبة قبلتي ، والموالون لمحمّد وعلي وأوليائهما والمعادون لأعدائهما إخواني ، وأشهد أن لا إله إلاّ اللّه وحده لا شريك له ، وأشهد أنّ محمّدا عبده ورسوله ، وأنّ أخاه عليا ولي اللّه ، وإنّ من نصبهم للإمامة من أطائب عترته وخيار ذرّيته خلفاء الأُمّة وولاة الحقّ والقوّامون بالصدق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حييت ، وعلى هذا متّ ، وعلى هذا تبعث ، إن شاء اللّه ، وتكون مع من تولاّه في دار كرامة اللّه تعالى ومستقرّ رحمته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لأوليائنا معاديا ، ولأعدائنا مواليا ، ولأضدادنا بألقابنا ملقّبا ، فإذا جاءه ملك الموت لنزع روحه مثّل اللّه عزّوجلّ لذلك الفاجر سادته الذين اتّخذهم أربابا من دون اللّه وعليهم من أنواع العذاب ما يكاد نظره إليهم يهلكه ، فلا يزال يصل إليه من حرّ عذابهم ما لا طاقة له به ، فيقول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الفاجر الكافر تركت أولياء اللّه وملت إلى أعدائه ، فاليوم لا يغنون عنك شيئا ، ولا تجد إلى مناص سبيلاً فيرد عليه من العذاب ما لو قسّم أدناه على أهل الدنيا لأهلكهم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دلي فيقبره رأى بابا من الجنّة مفتوحا إلى قبره يرى منها خيراتها ، فيقول له منكر ونكير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ما حرمته من تلك الخيرات ، ثمّ يفتح له في قبره باب من النار يدخل عليه منه عذابها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لا تقم الساعة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ويعضده ما رواه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الهمداني على أمير المؤمنين عليه‌السلام في نفر من الشيعة وكنت معه فيمن دخل ، فجعل الحارث يتأوّد</w:t>
      </w:r>
      <w:r>
        <w:rPr>
          <w:rStyle w:val="FootnoteAnchor"/>
          <w:rtl w:val="true"/>
        </w:rPr>
        <w:footnoteReference w:id="959"/>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مشيته ويخبط</w:t>
      </w:r>
      <w:r>
        <w:rPr>
          <w:rStyle w:val="FootnoteAnchor"/>
          <w:rtl w:val="true"/>
        </w:rPr>
        <w:footnoteReference w:id="960"/>
      </w:r>
      <w:r>
        <w:rPr>
          <w:rFonts w:ascii="IRNazanin" w:hAnsi="IRNazanin" w:eastAsia="IRNazanin"/>
          <w:color w:val="111111"/>
          <w:sz w:val="28"/>
          <w:sz w:val="28"/>
          <w:szCs w:val="28"/>
          <w:rtl w:val="true"/>
          <w:lang w:bidi="fa-IR"/>
        </w:rPr>
        <w:t>الأرض بمحجنه</w:t>
      </w:r>
      <w:r>
        <w:rPr>
          <w:rStyle w:val="FootnoteAnchor"/>
          <w:rtl w:val="true"/>
        </w:rPr>
        <w:footnoteReference w:id="961"/>
      </w:r>
      <w:r>
        <w:rPr>
          <w:rFonts w:ascii="Amiri" w:hAnsi="Amiri" w:eastAsia="Amiri" w:cs="Amiri"/>
          <w:color w:val="111111"/>
          <w:sz w:val="28"/>
          <w:sz w:val="28"/>
          <w:szCs w:val="28"/>
          <w:rtl w:val="true"/>
          <w:lang w:bidi="ar-SA"/>
        </w:rPr>
        <w:t>وكان مريضا ، فأقبل عليه أمير المؤمنين عليه‌السلام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له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الدهر منّي وزادني أودا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وغليلاً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اختصام أصحابك ببابك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شأنك والبلية من قبلك ، فمن مفرط غال ، ومبغض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متردّد مرتاب ، فلا يدري أيقدم أم يحجم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ياأخا همدان ، ألا أنّ خير شيعتي النمط الأوسط ، إليهم يرجع الغالي ، وبهم يلحق التالي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فداك أبي وأُمّي الريب عن قلوبنا ، وجعلتنا في ذلك على بصيرة من أمرنا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 فإنّه امرئ ملبوس عليك ، إنّ دين اللّه لا يعرف بالرجال بل بآية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الحقّ تعرف أهله ، ياحارث إنّ الحقّ أحسن الحديث والصادع به مجاهد وبالحقّ أُخبرك فأرعني سمعك ، ثمّ خبّر به من كانت له خصاصة من أصحابك ، ألا أنّي عبد اللّه وأخو رسوله وصدّيقه الأوّل ، صدّقته وآدم بين الروح والجسد ، ثمّ إنّي صدّيقه الأوّل في أُمّتكم حقّا ، فنحن الأوّلون ونحن الآخرون ، ألا وأنا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وخالصته وصفوته ، ووصيّه ووليّه ، وصاحب نجواه وسرّه ، أُوتيت فيهم الكتاب وفصل الخطاب وعلم القرون والأسباب ، واستودعت ألف مفتاح يفتح كلّ مفتاح ألف باب ، يقضي كلّ باب إلى ألف ألف عهد ، وأيّدت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 القدر نفلاً ، وإنّ ذلك ليجري لي ولمن استحفظ من ذرّيتي ما جرى الليل والنهار حتّى يرث اللّه الأرض</w:t>
      </w:r>
    </w:p>
    <w:p>
      <w:pPr>
        <w:pStyle w:val="BookText"/>
        <w:rPr/>
      </w:pPr>
      <w:r>
        <w:rPr>
          <w:rFonts w:ascii="Amiri" w:hAnsi="Amiri" w:eastAsia="Amiri" w:cs="Amiri"/>
          <w:color w:val="111111"/>
          <w:sz w:val="28"/>
          <w:sz w:val="28"/>
          <w:szCs w:val="28"/>
          <w:rtl w:val="true"/>
          <w:lang w:bidi="ar-SA"/>
        </w:rPr>
        <w:t xml:space="preserve">ومن عليها ، وأُبشّرك ياحارث ليعرفني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وبرئ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وليّي وعدوّي في مواطن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الممات وعند الصراط وعند المقاسمة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المقاسمة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مقاسمة النار أُقاسمها صحاحا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وليّي ، وهذا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أمير المؤمنين عليه‌السلام بيد الحارث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ياحارث أخذت بيدك كما أخذ بيدي رسول اللّه صلى الله عليه و 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اشتكيت إليه حسدة قريش والمنافقين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أخذت بحجزة من ذي العرش وأخذت ياعلي بحجزتي وأخذت ذرّيتك بحجزتك وأخذت شيعتكم بحجزكم ، فماذا يصنع اللّه بنيّه ؟ وماذا يصنع نبيّه بوصيّه ؟ وماذا يصنع وصيّه بأهل بيته وشيعتهم ؟ خذها إليك ياحارث قصيرة من طويلة ، أنت مع من أحببت ، ولك ما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يجرّ رداءه جذلاً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أُبالي وربّي بعد هذا ألقيت الموت أو لقيني</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291" w:name="pg7101_93528"/>
    </w:p>
    <w:p>
      <w:pPr>
        <w:pStyle w:val="Heading3"/>
        <w:numPr>
          <w:ilvl w:val="2"/>
          <w:numId w:val="1"/>
        </w:numPr>
        <w:rPr/>
      </w:pPr>
      <w:bookmarkStart w:id="292" w:name="__RefHeading___Toc3649428_372815092"/>
      <w:bookmarkStart w:id="293" w:name="_Toc97"/>
      <w:bookmarkEnd w:id="291"/>
      <w:bookmarkEnd w:id="292"/>
      <w:r>
        <w:rPr/>
        <w:t>87</w:t>
      </w:r>
      <w:r>
        <w:rPr>
          <w:rtl w:val="true"/>
        </w:rPr>
        <w:t xml:space="preserve">- </w:t>
      </w:r>
      <w:r>
        <w:rPr>
          <w:rtl w:val="true"/>
        </w:rPr>
        <w:t>وَأَمَّا إِنْ كَانَ مِنْ أَصْحَاب الْيمِينِ فَسَلاَمٌ لَكَ مِنْ أَصْحَابِ الْيمِينِ</w:t>
      </w:r>
      <w:bookmarkEnd w:id="293"/>
    </w:p>
    <w:p>
      <w:pPr>
        <w:pStyle w:val="BookText"/>
        <w:rPr/>
      </w:pPr>
      <w:r>
        <w:rPr>
          <w:rFonts w:ascii="Amiri" w:hAnsi="Amiri" w:eastAsia="Amiri" w:cs="Amiri"/>
          <w:color w:val="111111"/>
          <w:sz w:val="28"/>
          <w:sz w:val="28"/>
          <w:szCs w:val="28"/>
          <w:rtl w:val="true"/>
          <w:lang w:bidi="ar-SA"/>
        </w:rPr>
        <w:t>وَأَمَّا إِنْ كَانَ مِنْ أَصْحَابِ الْيمِينِ فَسَلاَمٌ لَكَ مِنْ أَصْحَابِ الْيمِينِ</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 كَانَ مِنْ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كان من أصحاب أمير المؤمنين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من أصحاب اليمين ألاّ يعذّبوا</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محمّد بن أحمد النهدي ، عن معاوية بن حكيم ، عن بعض رجاله ، عن عنبسة بن بجار ، عن أبي عبداللّه عليه‌السلام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إِنْ كَانَ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ascii="Amiri" w:hAnsi="Amiri" w:eastAsia="Amiri" w:cs="Amiri"/>
          <w:color w:val="111111"/>
          <w:sz w:val="28"/>
          <w:sz w:val="28"/>
          <w:szCs w:val="28"/>
          <w:rtl w:val="true"/>
          <w:lang w:bidi="ar-SA"/>
        </w:rPr>
        <w:t>صلى الله عليه و آله لعلي عليه‌السلام هم شيعتك فسلم ولدك منهم أن يقتلوهم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تأويله حدّثنا علي بن العبّاس ، عن جعفر بن محمّد ، عن موسى بن زياد ، عن عقبة بن العابد ، عن جابر بن يزيد ، عن أبي جعفر عليه‌السلام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الشيعة ، قال اللّه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تسلم منهم إنّهم لا يقتلون </w:t>
      </w:r>
    </w:p>
    <w:p>
      <w:pPr>
        <w:pStyle w:val="BookText"/>
        <w:rPr/>
      </w:pPr>
      <w:r>
        <w:rPr>
          <w:rFonts w:ascii="Amiri" w:hAnsi="Amiri" w:eastAsia="Amiri" w:cs="Amiri"/>
          <w:color w:val="111111"/>
          <w:sz w:val="28"/>
          <w:sz w:val="28"/>
          <w:szCs w:val="28"/>
          <w:rtl w:val="true"/>
          <w:lang w:bidi="ar-SA"/>
        </w:rPr>
        <w:t>ولدك</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 عن إبراهيم بن محمّد الثقفي ، عن محمّد بن حمران ، عن عاصم بن حميد ، عن محمّد بن مسلم ، عن أبي جعفر عليه‌السلام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إِنْ كَانَ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عليه‌السلام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ومحبّونا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 عن محمّد بن عبدالرحمان بن المفضّل ، عن جعفر بن الحسين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 وَجَنَّةُ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أمير المؤمنين عليه‌السلام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294" w:name="pg7101_93531"/>
    </w:p>
    <w:p>
      <w:pPr>
        <w:pStyle w:val="Heading3"/>
        <w:numPr>
          <w:ilvl w:val="2"/>
          <w:numId w:val="1"/>
        </w:numPr>
        <w:rPr/>
      </w:pPr>
      <w:bookmarkStart w:id="295" w:name="__RefHeading___Toc3649430_372815092"/>
      <w:bookmarkStart w:id="296" w:name="_Toc98"/>
      <w:bookmarkEnd w:id="294"/>
      <w:bookmarkEnd w:id="295"/>
      <w:r>
        <w:rPr/>
        <w:t>88</w:t>
      </w:r>
      <w:r>
        <w:rPr>
          <w:rtl w:val="true"/>
        </w:rPr>
        <w:t xml:space="preserve">- </w:t>
      </w:r>
      <w:r>
        <w:rPr>
          <w:rtl w:val="true"/>
        </w:rPr>
        <w:t>شَرَعَ لَكُمْ مِنْ الدِّينِ مَا وَصَّى بِهِ نُوحا</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يَجْتَبِى إِلَيْهِ مَنْ يَشَاءُ وَيَهْدِي إِلَيْهِ مَنْ يُنِيبُ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عامر ، عن عبدالرحمان بن أبي نجران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عليه‌السلام رسالة وأقرأنيها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عليه‌السلام أنّ محمّدا صلى الله عليه و آله كان أمين اللّه في أرضه ، فلمّا قبض محمّد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كنّا أهل بيت ورثته ، فنحن أُمناء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الذين شرع لنا دينه ، فقال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 مَا وَصَّى بِهِ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وصّانا بما وصّى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وَصَّيْنَا بِهِ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وإسحاق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وبلّغنا ما علمنا واستودعنا علمهم ، ونحن ورثة الأنبياء ، ونحن ورثة أُولوا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على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أشرك بولاية </w:t>
      </w:r>
    </w:p>
    <w:p>
      <w:pPr>
        <w:pStyle w:val="BookText"/>
        <w:rPr/>
      </w:pP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عليه‌السلام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يجيبك إلى ولاية علي عليه‌السلام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رحمه‌اللهحدّثنا جعفر بن محمّد الحسيني ، عن إدريس بن زياد الحنّاط ، عن أحمد بن عبدالرحمان الخراساني ، عن يزيد بن إبراهيم ، عن أبي حبيب النباجي ، عن أبي عبداللّه عليه‌السلام ، عن أبيه محمّد ، عن أبيه علي بن الحسين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الذين شرع اللّه لنا دينه في كتابه ، وذلك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 مَا وَصَّى بِهِ نُوحا وَالَّذِي أَوْحَيْنَا إِلَيْكَ وَمَا وَصَّيْنَا بِهِ إِبْرَاهِيمَ وَمُوسَى وَعِيسَى أَنْ أَقِيمُوا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تَتَفَرَّقُوا فِيهِ كَبُرَ عَلَى الْمُشْرِكِينَ 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يَجْتَبِى إِلَيْهِ مَنْ يَشَاءُ وَيَهْدِي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يجيبك إلى ولاية علي عليه‌السلام</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عن عبداللّه بن القصباني ، عن عبدالرحمن بن أبي نجران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عليه‌السلام إلى أبي عبداللّه بن جندب وأقرأنيها رسالة 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الناس باللّه عزّوجلّ ، ونحن أولى بكتاب اللّه ، ونحن أولى الناس بدين اللّه ، ونحن الذين شرع اللّه لنا دينه ، فقال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وَصَّى بِهِ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وصّانا بما وصّى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وَصَّيْنَا بِهِ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وإسحاق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وبلّغنا علم ما علّمنا واستودعنا ، فنحن </w:t>
      </w:r>
    </w:p>
    <w:p>
      <w:pPr>
        <w:pStyle w:val="BookText"/>
        <w:rPr/>
      </w:pPr>
      <w:r>
        <w:rPr>
          <w:rFonts w:ascii="Amiri" w:hAnsi="Amiri" w:eastAsia="Amiri" w:cs="Amiri"/>
          <w:color w:val="111111"/>
          <w:sz w:val="28"/>
          <w:sz w:val="28"/>
          <w:szCs w:val="28"/>
          <w:rtl w:val="true"/>
          <w:lang w:bidi="ar-SA"/>
        </w:rPr>
        <w:t xml:space="preserve">ورثة الأنبياء ، ونحن ورثة أُولوا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على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 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عليه‌السلام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يجيبك إلى ولاية علي عليه‌السلام</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عبدالعزيز بن المهتدي ، عن عبداللّه بن جندب أنّه كتب إليه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شرع اللّه لنا دينه ، فقال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ياآل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 مَا وَصَّى بِهِ نُوحا وَالَّذِي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وَصَّيْنَا بِهِ إِبْرَاهِيمَ وَمُوسَى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وبلّغنا علم ما علمنا واستودعنا علمهم ، ونحن ورثة أُولي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على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بولاية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يجيبك إلى ولاية علي عليه‌السلام</w:t>
      </w:r>
      <w:r>
        <w:rPr>
          <w:rStyle w:val="FootnoteAnchor"/>
          <w:rtl w:val="true"/>
        </w:rPr>
        <w:footnoteReference w:id="972"/>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عبداللّه بن إدريس ، عن محمّد بن سنان ، عن الرضا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عَلَى الْمُشْرِكِينَ 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من ولاية علي عليه‌السلام هكذا في الكتاب مخطوطة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بن علي بن موسى بن جعفر بن محمّد بن علي بن الحسين بن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عليهم‌السلام فلمّا بصر بي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ياأبا القاسم أنت وليّنا حقّا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أُريد أن أعرض عليك ديني فإن كان مرضيّا أثبت عليه حتّى ألقى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ياأبا القاسم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واحد ليس كمثله شيء ، خارج عن الحدّين حدّ الإبطال وحدّ التشبيه ، وإنّه ليس بجسم ولا صورة ولا عرض ولا جوهر ، بل هو مجسّم الأجسام ومصوّر الصور ، وخالق الأعراض والجواهر ، وربّ كلّ شيء ومالكه وجاعله ومحدثه ، وإنّ محمّدا صلى الله عليه و آله عبده ورسوله خاتم النبيّين ، فلا نبي بعده إلى يوم القيامة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والخليفة وولي الأمر بعده أمير المؤمنين علي بن أبي طالب عليه‌السلام ثمّ الحسن ثمّ الحسين ثمّ علي بن الحسين ثمّ محمّد بن علي ثمّ جعفر بن محمّد ثمّ موسى بن جعفر ثمّ علي بن موسى ثمّ محمّد بن علي ثمّ أنت يامولاي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بعدي الحسن ابني ، فكيف بالناس للخلف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يرى شخصه ولا يحلّ ذكره باسمه حتّى يخرج فيملأ الأرض قسطا وعدلاً كما ملئت ظلما وجورا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وليّهم ولي اللّه ، وعدوّهم عدوّ اللّه ، وطاعتهم طاعة اللّه ، ومعصيتهم معصية اللّه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والمساءلة في القبر حقّ ، وإنّ الجنّة حقّ ، وأنّ النار حقّ والصراط حقّ والميزان حقّ ، وإنّ الساعة آتية لا ريب فيها ، وإنّ اللّه يبعث من في القبور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الواجبة بعد الولاية الصلاة والزكاة والصوم والحجّ والجهاد والأمر بالمعروف والنهي عن المنكر ، فقال علي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القاسم هذا واللّه دين اللّه الذي ارتضاه </w:t>
      </w:r>
    </w:p>
    <w:p>
      <w:pPr>
        <w:pStyle w:val="BookText"/>
        <w:rPr/>
      </w:pPr>
      <w:r>
        <w:rPr>
          <w:rFonts w:ascii="Amiri" w:hAnsi="Amiri" w:eastAsia="Amiri" w:cs="Amiri"/>
          <w:color w:val="111111"/>
          <w:sz w:val="28"/>
          <w:sz w:val="28"/>
          <w:szCs w:val="28"/>
          <w:rtl w:val="true"/>
          <w:lang w:bidi="ar-SA"/>
        </w:rPr>
        <w:t>لعباده ، فاثبت عليه ثبّتك اللّه بالقول الثابت في الحياة الدنيا وفي الآخرة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وأبو علي الأشعري ، عن محمّد بن عبدالجبّار جميعا ، عن صفوان بن يحيى ، عن عمرو بن حريث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عليه‌السلام وهو في منزل أخيه عبداللّه بن محمّد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حوّلك إلى هذا المنزل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النزهة</w:t>
      </w:r>
      <w:r>
        <w:rPr>
          <w:rStyle w:val="FootnoteAnchor"/>
          <w:rtl w:val="true"/>
        </w:rPr>
        <w:footnoteReference w:id="975"/>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ألا أقصّ عليك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اللّه بشهادة أن لا إله إلاّ اللّه وحده لا شريك له ، وأنّ محمّدا عبده ورسوله ، وأنّ الساعة آتية لا ريب فيها ، وأنّ اللّه يبعث من في القبور ، وإقام الصلاة وإيتاء الزكاة وصوم شهر رمضان وحجّ البيت والولاية لعلي أمير المؤمنين عليه‌السلام بعد رسول اللّه صلى الله عليه و آله والولاية للحسن والحسين والولاية لعلي بن الحسين عليهماالسلام والولاية لمحمّد بن علي عليه‌السلام ولك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وأنّكم أئمّتي ، عليه أحيى وعليه أموت وأدين اللّه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ياعمرو هذا واللّه دين اللّه ودين آبائي الذي أدين اللّه به في السرّ والعلانية ، فاتّق اللّه وكفّ لسانك إلاّ من خير ، ولا تقل إنّي هديت نفسي بل اللّه هداك فأشكر ما أنعم اللّه عزّوجلّ به عليك ، ولا تكن ممّن إذا أقبل طعن في عينه ، وإذا أدبر طعن في قفاه ، ولا تحمل الناس على كاهلك ، فإنّك أوشك إن حملت الناس على كاهلك أن يصدعوا شعب كاهلك</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علي بن مهزيار ، عن بعض أصحابنا ، عن أبي عبداللّه عليه‌السلام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أمير المؤمنين عليه‌السلام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عَلَى الْمُشْرِكِينَ 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يَجْتَبِى إِلَيْهِ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وَيَهْدِي إِلَيْهِ مَنْ يُنِيبُ</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297" w:name="pg7101_93543"/>
    </w:p>
    <w:p>
      <w:pPr>
        <w:pStyle w:val="Heading3"/>
        <w:numPr>
          <w:ilvl w:val="2"/>
          <w:numId w:val="1"/>
        </w:numPr>
        <w:rPr/>
      </w:pPr>
      <w:bookmarkStart w:id="298" w:name="__RefHeading___Toc3649432_372815092"/>
      <w:bookmarkStart w:id="299" w:name="_Toc99"/>
      <w:bookmarkEnd w:id="297"/>
      <w:bookmarkEnd w:id="298"/>
      <w:r>
        <w:rPr/>
        <w:t>89</w:t>
      </w:r>
      <w:r>
        <w:rPr>
          <w:rtl w:val="true"/>
        </w:rPr>
        <w:t xml:space="preserve">- </w:t>
      </w:r>
      <w:r>
        <w:rPr>
          <w:rtl w:val="true"/>
        </w:rPr>
        <w:t>يَا أَيُّهَا الَّذِينَ آمَنُوا إِذَا نَاجَيْتُمْ الرَّسُولَ</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 فَإِنْ لَمْ تَجِدُوا فَإِنَّ اللّه‌َ غَفُورٌ رَحِيمٌ أَأَشْفَقْتُمْ أَنْ تُقَدِّمُوا بَيْنَ يَدَيْ نَجْوَاكُمْ صَدَقَاتٍ فَإِذْ لَمْ تَفْعَلُوا وَتَابَ اللّه‌ُ عَلَيْكُمْ فَأَقِيمُوا الصَّلاَةَ وَآتُوا الزَّكَاةَ وَأَطِيعُوا اللّه‌َ وَرَسُولَهُ وَاللّه‌ُ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المجادلة</w:t>
      </w:r>
    </w:p>
    <w:p>
      <w:pPr>
        <w:pStyle w:val="BookText"/>
        <w:rPr/>
      </w:pPr>
      <w:r>
        <w:rPr>
          <w:rFonts w:ascii="Amiri" w:hAnsi="Amiri" w:eastAsia="Amiri" w:cs="Amiri"/>
          <w:color w:val="111111"/>
          <w:sz w:val="28"/>
          <w:sz w:val="28"/>
          <w:szCs w:val="28"/>
          <w:rtl w:val="true"/>
          <w:lang w:bidi="ar-SA"/>
        </w:rPr>
        <w:t xml:space="preserve">وعن أمير المؤمنين عليه‌السلام حديث طويل يقول فيه للقوم بعد موت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نزلت فيه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فكنت أنا الذي قدّم الصدقة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علي عليه‌السلام وتعدادها قال</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 والعشرون فإنّ اللّه 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نَاجَيْتُمْ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فكان لي دينار فبعته بعشرة دراهم فكنت إذا ناجيت رسول اللّه صلى الله عليه و آله أتصدّق قبل ذلك بدرهم ، وواللّه </w:t>
      </w:r>
    </w:p>
    <w:p>
      <w:pPr>
        <w:pStyle w:val="BookText"/>
        <w:rPr/>
      </w:pPr>
      <w:r>
        <w:rPr>
          <w:rFonts w:ascii="Amiri" w:hAnsi="Amiri" w:eastAsia="Amiri" w:cs="Amiri"/>
          <w:color w:val="111111"/>
          <w:sz w:val="28"/>
          <w:sz w:val="28"/>
          <w:szCs w:val="28"/>
          <w:rtl w:val="true"/>
          <w:lang w:bidi="ar-SA"/>
        </w:rPr>
        <w:t xml:space="preserve">ما فعل هذا أحد من أصحابه قبلي ولا بعدي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 التوبة إلاّ من ذنب كان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في احتجاج علي عليه‌السلام على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قدّم بين يدي نجوى رسول اللّه صلى الله عليه و آله صدقة فناجاه ، وعاتب اللّه عزّوجلّ قوما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أَأَشْفَقْتُمْ أَنْ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أم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 رسول اللّه صلى الله عليه و آله حاجة فتصدّقوا بين يدي حاجتكم ليكون أقضى لحوائجكم فلم يفعل ذلك أحد إلاّ علي عليه‌السلام فإنّه تصدّق بدينار وناجى رسول اللّه صلى الله عليه و آله عشر مرّات</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أحمد بن زياد ، عن الحسن بن محمّد بن سماعة ، عن صفوان ، عن ابن مسكان ، عن أبي بصير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بن أبي طالب بين يدي نجواه صدقة ، ثمّ نسختها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أَأَشْفَقْتُمْ أَنْ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إلى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لآية ما عمل بها أحد قبلي ولا يعمل بها أحد بعدي وهي آية النجوى إنّه كان لي دينار ، فبعته بعشرة دراهم فجعلت أُقدّم بين يدي كلّ نجوى أُناجيها النبي صلى الله عليه و آله درهما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فنسخها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أَأَشْفَقْتُمْ أَنْ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اللّه عن هذه الأُمّة ، ولم تنزل في أحد قبلي ، ولن تنزل في أحد بعدي</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رحمه‌الله ، عن علي بن عتبة ومحمّد بن القاسم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 عن حسن بن حسين ، عن حنان بن علي ، عن الكلبي ، عن أبي صالح ، 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عليه‌السلام خاصّة كان له دينار فباعه بعشرة دراهم فكان كلّما ناجاه قدّم درهما حتّى ناجاه عشر مرّات ، ثمّ نسخت ولم يعمل بها أحد قبله ولا بعده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عبّاس ، عن محمّد بن مروان ، عن إبراهيم بن الحكم بن ظهير ، عن أبيه ، عن السدي ، عن عبد خير ،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من ناجى رسول اللّه صلى الله عليه و آله ، كان عندي دينار فصرّفته بعشرة دراهم وكلّمت رسول اللّه عشر مرّات ، كلّما أردت أن أُناجيه تصدّقت بدرهم ، فشقّ ذلك على أصحاب رسول اللّه صلى الله عليه و آله ،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ما يبخس لابن عمّه حتّى نسخها اللّه تعالى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أَأَشْفَقْتُمْ أَنْ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أوّل من عمل بهذه الآية وآخر من عمل بها ، فلم يعمل بها أحد قبلي ولا بعدي</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 عن محمّد بن زكريا ، عن أيّوب بن سليمان ، عن محمّد بن مروان ، عن الكلبي ، عن أبي صالح ،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حرّم كلام رسول اللّه صلى الله عليه و آله ، ثمّ رخص لهم في كلامه بالصدقة ، فكان إذا أراد الرجل أن يكلّمه تصدّق بدرهم ثمّ كلّمه بما يريد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الناس عن كلام رسول اللّه صلى الله عليه و آله وبخلوا أن يتصدّقوا قبل كلامه ، فتصدّق علي عليه‌السلام بدينار كان له ، فباعه بعشرة دراهم في عشر كلمات سألهنّ رسول اللّه صلى الله عليه و آله ، ولم يفعل ذلك أحد من المسلمين غيره ، وبخل أهل الميسرة أن يفعلوا ذلك ،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علي بن أبي طالب الذي صنع من الصدقة إلاّ أنّه إذا أراد أن يتزوّج لابن عمّه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إمساكها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وأزكى لكم من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ياأهل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تُقَدِّمُوا بَيْنَ يَدَيْ نَجْوَاكُمْ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نجواكم يعني كلام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ياأهل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وَتَابَ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تجاوز عنكم إذا لم تفعلوا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الصلوات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أعطوا الزكاة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 فنسخت ما أُمروا عند المناجات بإتمام الصلاة وإيتاء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بالصدقة في الفريضة والتطوّع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تنفقون خيرا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من مؤلّف شيخنا أبي جعفر الطوسي هذا الحديث ذكره أنّه في </w:t>
      </w:r>
    </w:p>
    <w:p>
      <w:pPr>
        <w:pStyle w:val="BookText"/>
        <w:rPr/>
      </w:pPr>
      <w:r>
        <w:rPr>
          <w:rFonts w:ascii="Amiri" w:hAnsi="Amiri" w:eastAsia="Amiri" w:cs="Amiri"/>
          <w:color w:val="111111"/>
          <w:sz w:val="28"/>
          <w:sz w:val="28"/>
          <w:szCs w:val="28"/>
          <w:rtl w:val="true"/>
          <w:lang w:bidi="ar-SA"/>
        </w:rPr>
        <w:t xml:space="preserve">جامع الترمذي وفي تفسير الثعلبي بإسناده عن علقمة الأنماري يرفعه إلى علي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اللّه عن هذه الأُمّة ، لأنّ اللّه امتحن الصحابة بهذه الآية فتقاعسوا عن</w:t>
      </w:r>
    </w:p>
    <w:p>
      <w:pPr>
        <w:pStyle w:val="BookText"/>
        <w:rPr/>
      </w:pPr>
      <w:r>
        <w:rPr>
          <w:rFonts w:ascii="Amiri" w:hAnsi="Amiri" w:eastAsia="Amiri" w:cs="Amiri"/>
          <w:color w:val="111111"/>
          <w:sz w:val="28"/>
          <w:sz w:val="28"/>
          <w:szCs w:val="28"/>
          <w:rtl w:val="true"/>
          <w:lang w:bidi="ar-SA"/>
        </w:rPr>
        <w:t xml:space="preserve">مناجات الرسول صلى الله عليه و آله وكان قد احتجب في منزله من مناجات كلّ أحد إلاّ من تصدّق بصدقة ، وكان معي دينار فتصدّقت به ، فكنت أنا سبب التوبة من اللّه على المسلمين حيث عملت بهذه الآية ، ولو لم يعمل بها أحد لنزل العذاب لامتناع الكلّ عن العمل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صلى الله عليه و آله ، لأنّه ما زال سببا لامتناع لكلّ خير يعزى إليه ، وإنّ اللّه سبحانه أراد أن ينوّه بفضله ويجعل هذه الآية منقبة له دون غيره ، إذ لم يجعل للصدقة مقدارا معيّنا ، ولو جعل لأمكن أكثر الناس أن يتصدّقوا ، ففي ترك عملهم بها ونسخها دليل على أنّها كانت منقبة له خاصّة ، لأنّه تعالى عالم بما يكون قبل كونه وعلم صدقات علي عليه‌السلام وتقاعس غيره عنها ، فأراد اللّه سبحانه إظهار فضله عند تقاعس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الحسكاني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الحبري بإسناده المذكور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رضى‌الله‌عنه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في القرآن لم يعمل بها أحد قبلي ، ولم يعمل بها أحد بعدي ، أُنزلت آية النجوى ، فكان عندي دينار فبعته بعشرة دراهم ، فكنت إذا أردت أن أُناجي النبي صلى الله عليه و آله تصدّقت بدرهم ، حتّى فنيت ، ثمّ نسخته الآية التي بعدها</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جعفر محمّد بن جرير الطبري ، في تفسيره روايات عديدة في ذلك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بَيْنَ يَدَيْ نَجْوَاكُمْ صَدَقَةً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مناجاة النبي صلى الله عليه و آله حتّى يتصدّقوا ، فلم يناجه إلاّ علي بن أبي طالب ، قدّم دينارا فتصدّق به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العلاّمة البحراني ، عن العالم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المذكور عن الإمام حسام الدين محمّد بن عثمان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رضى‌الله‌عنه عشر مرّات بعشر كلمات ، قدّمها عشر 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الكلمات التي ناجى بها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الوفاء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وشهادة أن لا إله إلاّ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الفساد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والشرك باللّه عزّوجلّ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الحقّ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والقرآن ، والولاية إذ انتهت إليك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الحيلة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 وطاعة رسوله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أدعو اللّه تعالى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 واليقين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أسأل اللّه تعالى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أصنع لنجاة نفسي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حلالاً ، وقل صدقا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السرور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الراحة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نسخ حكم الآية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الحافظ الحسكاني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السكري بإسناده المذكور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بَيْنَ يَدَيْ نَجْوَاكُمْ صَدَقَةً</w:t>
      </w:r>
      <w:r>
        <w:rPr>
          <w:rFonts w:eastAsia="Amiri" w:cs="Amiri" w:ascii="Amiri" w:hAnsi="Amiri"/>
          <w:color w:val="111111"/>
          <w:sz w:val="28"/>
          <w:szCs w:val="28"/>
          <w:rtl w:val="true"/>
          <w:lang w:bidi="ar-SA"/>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دعاني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دينار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أدي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لزهيد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w:t>
      </w:r>
    </w:p>
    <w:p>
      <w:pPr>
        <w:pStyle w:val="BookText"/>
        <w:rPr/>
      </w:pPr>
      <w:r>
        <w:rPr>
          <w:rFonts w:ascii="Amiri" w:hAnsi="Amiri" w:eastAsia="Amiri" w:cs="Amiri"/>
          <w:color w:val="111111"/>
          <w:sz w:val="28"/>
          <w:sz w:val="28"/>
          <w:szCs w:val="28"/>
          <w:rtl w:val="true"/>
          <w:lang w:bidi="ar-SA"/>
        </w:rPr>
        <w:t>خفّف اللّه عن هذه الأُمّة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هذه الأحاديث وأشباهها معظم علماء التفسير والحديث والتاريخ ، كالفقيه الشافعي جلال الدين السيوطي في تفسيره ، وفي كتابه لباب النقول</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وكالفقيه الحنفي أخطب خطباء خوارزم الموفّق بن أحمد في مناقب علي بن أبي طالب</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والفقيه الشافعي أبو الحسن بن المغازلي في مناقبه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في خصائص أمير المؤمنين</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في جامعه الصحيح</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في ميزان الاعتدال</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الكنجي في كفاية الطالب</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 ابن كثير الشافعي في تفسيره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القرآن</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وآخرون كثيرون </w:t>
      </w:r>
      <w:r>
        <w:rPr>
          <w:rFonts w:eastAsia="Amiri" w:cs="Amiri" w:ascii="Amiri" w:hAnsi="Amiri"/>
          <w:color w:val="111111"/>
          <w:sz w:val="28"/>
          <w:szCs w:val="28"/>
          <w:rtl w:val="true"/>
          <w:lang w:bidi="ar-SA"/>
        </w:rPr>
        <w:t xml:space="preserve">... . </w:t>
      </w:r>
      <w:bookmarkStart w:id="300" w:name="pg7101_93560"/>
    </w:p>
    <w:p>
      <w:pPr>
        <w:pStyle w:val="Heading3"/>
        <w:numPr>
          <w:ilvl w:val="2"/>
          <w:numId w:val="1"/>
        </w:numPr>
        <w:rPr/>
      </w:pPr>
      <w:bookmarkStart w:id="301" w:name="__RefHeading___Toc3649434_372815092"/>
      <w:bookmarkStart w:id="302" w:name="_Toc100"/>
      <w:bookmarkEnd w:id="300"/>
      <w:bookmarkEnd w:id="301"/>
      <w:r>
        <w:rPr/>
        <w:t>90</w:t>
      </w:r>
      <w:r>
        <w:rPr>
          <w:rtl w:val="true"/>
        </w:rPr>
        <w:t xml:space="preserve">- </w:t>
      </w:r>
      <w:r>
        <w:rPr>
          <w:rtl w:val="true"/>
        </w:rPr>
        <w:t xml:space="preserve">وَالَّذِينَ تَبَوَّءُوا الدَّارَ وَالاْءِيمَانَ </w:t>
      </w:r>
      <w:r>
        <w:rPr>
          <w:rtl w:val="true"/>
        </w:rPr>
        <w:t>«</w:t>
      </w:r>
      <w:r>
        <w:rPr>
          <w:rtl w:val="true"/>
        </w:rPr>
        <w:t>وَالَّذِينَ تَبَوَّءُوا الدَّارَ وَالاْءِيمَانَ مِنْ قَبْلِهِمْ يُحِبُّونَ مَنْ هَاجَرَ إِلَيْهِمْ وَلاَ يَجِدُونَ فِي صُدُورِهِمْ حَاجَةً مِمَّا أُوتُوا وَيُؤْثِرُونَ عَلَى أَنْفُسِهِمْ وَلَوْ كَانَ بِهِمْ</w:t>
      </w:r>
      <w:bookmarkEnd w:id="302"/>
    </w:p>
    <w:p>
      <w:pPr>
        <w:pStyle w:val="BookText"/>
        <w:rPr/>
      </w:pPr>
      <w:r>
        <w:rPr>
          <w:rFonts w:ascii="Amiri" w:hAnsi="Amiri" w:eastAsia="Amiri" w:cs="Amiri"/>
          <w:color w:val="111111"/>
          <w:sz w:val="28"/>
          <w:sz w:val="28"/>
          <w:szCs w:val="28"/>
          <w:rtl w:val="true"/>
          <w:lang w:bidi="ar-SA"/>
        </w:rPr>
        <w:t xml:space="preserve">وَالَّذِينَ تَبَوَّءُوا الدَّارَ وَالاْءِيمَانَ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تَبَوَّءُوا الدَّارَ وَالاْءِيمَانَ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الحشر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محمّد بن العطّار ، عن أحمد بن عمرو الدهقان ، عن محمّد بن كثير ، عن عاصم بن كليب ، عن أبيه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النبي صلى الله عليه و آله فشكى إليه الجوع ، فبعث رسول اللّه صلى الله عليه و آله إلى بيوت أزواجه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الماء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الرجل الليلة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فأتى فاطمة فأعلمها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قوت الصبية ولكنّا نؤثر به ضيفنا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نوّمي الصبية واطفئي السراج ، فلمّا أصبح غدا على رسول اللّه صلى الله عليه و آله ، فنزلت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عن أحمد بن محمّد بن عيسى ، عن الحسين بن سعيد ، عن فضالة بن أيّوب ، عن كليب بن معاوية الأسدي ، عن أبي عبداللّه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علي عليه‌السلام عند فاطمة عليهاالسلام إذ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أبي فأبغنا منه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فأتى رسول اللّه صلى الله عليه و آله</w:t>
      </w:r>
    </w:p>
    <w:p>
      <w:pPr>
        <w:pStyle w:val="BookText"/>
        <w:rPr/>
      </w:pPr>
      <w:r>
        <w:rPr>
          <w:rFonts w:ascii="Amiri" w:hAnsi="Amiri" w:eastAsia="Amiri" w:cs="Amiri"/>
          <w:color w:val="111111"/>
          <w:sz w:val="28"/>
          <w:sz w:val="28"/>
          <w:szCs w:val="28"/>
          <w:rtl w:val="true"/>
          <w:lang w:bidi="ar-SA"/>
        </w:rPr>
        <w:t xml:space="preserve">فأعطاه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إذهب فابتع لأهلك طعاما ، فخرج من عنده فلقيه المقداد بن الأسود وقاما ما شاء اللّه أن يقوما وذكر له حاجته فأعطاه الدينار ، وانطلق إلى المسجد فوضع رأسه فنام ، فانتظره رسول اللّه صلى الله عليه و آله فلم يأت ثمّ انتظره فلم يأت ، فخرج يدور في المسجد فإذا هو بعلي عليه‌السلام نائم في المسجد فحرّكه رسول اللّه صلى الله عليه و آله فقعد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ما صنعت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خرجت من عندك فلقيني المقداد بن الأسود فذكر لي ما شاء اللّه أن يذكر فأعطيته الدينار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عليه‌السلام قد أنبأني بذلك ، وقد أنزل اللّه فيك كتابا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ثابت ، عن القاسم بن إسماعيل ، عن محمّد بن سنان ، عن سماعة بن مهران ، عن جابر بن يزيد ، عن أبي جعفر عليه‌السلام أُوتي رسول اللّه صلى الله عليه و آله بمال وحلل وأصحابه حوله جلوس ، فقسّمه عليهم حتّى لم يبق منه حلّة ولا دينار ، فلمّا فرغ منه جاء رجل من فقراء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يعطي هذا نصيبه ويؤثره على نفسه ، فسمعه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نصيبي فأعطاه إيّاه ، فأخذه رسول اللّه صلى الله عليه و آله فأعطاه الرجل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اللّه </w:t>
      </w:r>
    </w:p>
    <w:p>
      <w:pPr>
        <w:pStyle w:val="BookText"/>
        <w:rPr/>
      </w:pPr>
      <w:r>
        <w:rPr>
          <w:rFonts w:ascii="Amiri" w:hAnsi="Amiri" w:eastAsia="Amiri" w:cs="Amiri"/>
          <w:color w:val="111111"/>
          <w:sz w:val="28"/>
          <w:sz w:val="28"/>
          <w:szCs w:val="28"/>
          <w:rtl w:val="true"/>
          <w:lang w:bidi="ar-SA"/>
        </w:rPr>
        <w:t>جعلك سبّاقا للخير ، سخّاءً بنفسك عن المال ، أنت يعسوب الدين ، والمال يعسوب الظلمة ، والظلمة هم الذين يحسدونك ويبغون عليك ويمنعونك حقّك بعدي</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وبالاسناد عن القاسم بن إسماعيل ، عن إسماعيل بن أبان ، عن عمرو بن شمر ، عن جابر بن يزيد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جالس ذات يوم وأصحابه جلوس حوله فجاء علي عليه‌السلام وعليه سمل ثوب منخرق عن بعض جسده ، فجلس قريبا من رسول اللّه صلى الله عليه و آله فنظر إليه ساعة ثمّ قرأ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وَيُؤْثِرُونَ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ثمّ قال رسول اللّه صلى الله عليه و 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رأس الذين نزلت فيهم هذه الآية وسيّدهم وإمامهم ، ثمّ قال صلى الله عليه و 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حلّتك التي كسوتكها ياعلي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بعض أصحابك أتاني يشكوا عريه وعري أهل بيته فرحمته فآثرته بها على نفسي وعرفت إنّ اللّه سيكسوني خيرا منها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أنّ جبرئيل قد أتاني يحدّثني إنّ اللّه اتّخذ لك مكانها في الجنّة حلّة خضراء من استبرق وصبغتها من ياقوت وزبرجد ، فنعم الجواز جواز ربّك بسخاوة نفسك وصبرك على سملتك هذه المنخرقة ، فابشر ياعلي ، فانصرف فرحا مستبشرا بما أخبره به رسول اللّه صلى الله عليه و آله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الحاكم الحسكاني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الشيرازي بإسناده المذكور عن أبي هريرة قال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جاء إلى النبي صلى الله عليه و آله فشكا إليه الجوع فبعث إلى بيوت أزواجه فقلن ما عندنا إلاّ الماء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لهذه الليلة ؟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فاطمة فأعلمها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قوت الصبية ولكنّا نؤثر به ضيفنا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نومي الصبية ، وأنا أطفئ للضيف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وعشّى الضيف ، فلمّا أصبح أنزل اللّه عليهم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هو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بإسناده المذكور عن ابن عبّاس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وفاطمة ، والحسن ، والحسين</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303" w:name="pg7101_93569"/>
    </w:p>
    <w:p>
      <w:pPr>
        <w:pStyle w:val="Heading3"/>
        <w:numPr>
          <w:ilvl w:val="2"/>
          <w:numId w:val="1"/>
        </w:numPr>
        <w:rPr/>
      </w:pPr>
      <w:bookmarkStart w:id="304" w:name="__RefHeading___Toc3649436_372815092"/>
      <w:bookmarkStart w:id="305" w:name="_Toc101"/>
      <w:bookmarkEnd w:id="303"/>
      <w:bookmarkEnd w:id="304"/>
      <w:r>
        <w:rPr/>
        <w:t>91</w:t>
      </w:r>
      <w:r>
        <w:rPr>
          <w:rtl w:val="true"/>
        </w:rPr>
        <w:t xml:space="preserve">- </w:t>
      </w:r>
      <w:r>
        <w:rPr>
          <w:rtl w:val="true"/>
        </w:rPr>
        <w:t>لاَ يَسْتَوِي أَصْحَابُ النَّارِ وَأَصْحَابُ الْجَنَّةِ أَصْحَابُ الْجَنَّةِ هُمْ الْفَائِزُونَ</w:t>
      </w:r>
      <w:bookmarkEnd w:id="305"/>
    </w:p>
    <w:p>
      <w:pPr>
        <w:pStyle w:val="BookText"/>
        <w:rPr/>
      </w:pPr>
      <w:r>
        <w:rPr>
          <w:rFonts w:ascii="Amiri" w:hAnsi="Amiri" w:eastAsia="Amiri" w:cs="Amiri"/>
          <w:color w:val="111111"/>
          <w:sz w:val="28"/>
          <w:sz w:val="28"/>
          <w:szCs w:val="28"/>
          <w:rtl w:val="true"/>
          <w:lang w:bidi="ar-SA"/>
        </w:rPr>
        <w:t>لاَ يَسْتَوِي أَصْحَابُ النَّارِ وَأَصْحَابُ الْجَنَّةِ أَصْحَابُ الْجَنَّةِ هُمْ الْفَائِزُونَ</w:t>
      </w:r>
    </w:p>
    <w:p>
      <w:pPr>
        <w:pStyle w:val="BookText"/>
        <w:rPr/>
      </w:pPr>
      <w:r>
        <w:rPr>
          <w:rFonts w:ascii="Amiri" w:hAnsi="Amiri" w:eastAsia="Amiri" w:cs="Amiri"/>
          <w:color w:val="111111"/>
          <w:sz w:val="28"/>
          <w:sz w:val="28"/>
          <w:szCs w:val="28"/>
          <w:rtl w:val="true"/>
          <w:lang w:bidi="ar-SA"/>
        </w:rPr>
        <w:t>سورة الحشر</w:t>
      </w:r>
    </w:p>
    <w:p>
      <w:pPr>
        <w:pStyle w:val="BookText"/>
        <w:rPr/>
      </w:pPr>
      <w:r>
        <w:rPr>
          <w:rFonts w:ascii="Amiri" w:hAnsi="Amiri" w:eastAsia="Amiri" w:cs="Amiri"/>
          <w:color w:val="111111"/>
          <w:sz w:val="28"/>
          <w:sz w:val="28"/>
          <w:szCs w:val="28"/>
          <w:rtl w:val="true"/>
          <w:lang w:bidi="ar-SA"/>
        </w:rPr>
        <w:t xml:space="preserve">ما رواه أصحابنا بحذف الإسناد مرفوعا عن أمير المؤمنين عليه‌السلام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من أطاعني وسلّم لعلي بن أبي طالب بعدي وأقرّ بولايته ؛ وأصحاب النار من أنكر الولاية ونقض العهد من بعدي</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في أمالي عن مجروح بن زيد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وفد قومه إلى النبي صلى الله عليه و آله فتلا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من أصحاب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أطاعني وسلّم لهذا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صلى الله عليه و آله بكفّ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عليا منّي وأنا منه ، فمن حادّه فقد حادّني ، ومن حادّني فقد أسخط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حربك حربي ، وسلمك سلمي ، وأنت العلم بيني وبين </w:t>
      </w:r>
    </w:p>
    <w:p>
      <w:pPr>
        <w:pStyle w:val="BookText"/>
        <w:rPr/>
      </w:pPr>
      <w:r>
        <w:rPr>
          <w:rFonts w:ascii="Amiri" w:hAnsi="Amiri" w:eastAsia="Amiri" w:cs="Amiri"/>
          <w:color w:val="111111"/>
          <w:sz w:val="28"/>
          <w:sz w:val="28"/>
          <w:szCs w:val="28"/>
          <w:rtl w:val="true"/>
          <w:lang w:bidi="ar-SA"/>
        </w:rPr>
        <w:t>أُمّتي</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العالم الحنفي موفّق بن أحمد من أعيان العلماء عن سيّد الحفّاظ شهردار بن شيرويه بن شهردار الديلمي بإسناده المذكور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آله فأقبل علي بن أبي طالب رضى‌الله‌عنه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أخي ثمّ التفت إلى الكعبة فقبض منها بيده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إنّ هذا وشيعته هم الفائزون يوم القيامة </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306" w:name="pg7101_93573"/>
    </w:p>
    <w:p>
      <w:pPr>
        <w:pStyle w:val="Heading3"/>
        <w:numPr>
          <w:ilvl w:val="2"/>
          <w:numId w:val="1"/>
        </w:numPr>
        <w:rPr/>
      </w:pPr>
      <w:bookmarkStart w:id="307" w:name="__RefHeading___Toc3649438_372815092"/>
      <w:bookmarkStart w:id="308" w:name="_Toc102"/>
      <w:bookmarkEnd w:id="306"/>
      <w:bookmarkEnd w:id="307"/>
      <w:r>
        <w:rPr/>
        <w:t>92</w:t>
      </w:r>
      <w:r>
        <w:rPr>
          <w:rtl w:val="true"/>
        </w:rPr>
        <w:t xml:space="preserve">- </w:t>
      </w:r>
      <w:r>
        <w:rPr>
          <w:rtl w:val="true"/>
        </w:rPr>
        <w:t>إِنَّ اللّه‌َ يُحِبُّ الَّذِينَ يُقَاتِلُونَ فِي سَبِيلِهِ صَفّا كَأَنَّهُمْ بُنيَانٌ مَرْصُوصٌ</w:t>
      </w:r>
      <w:bookmarkEnd w:id="308"/>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p>
    <w:p>
      <w:pPr>
        <w:pStyle w:val="BookText"/>
        <w:rPr/>
      </w:pPr>
      <w:r>
        <w:rPr>
          <w:rFonts w:ascii="Amiri" w:hAnsi="Amiri" w:eastAsia="Amiri" w:cs="Amiri"/>
          <w:color w:val="111111"/>
          <w:sz w:val="28"/>
          <w:sz w:val="28"/>
          <w:szCs w:val="28"/>
          <w:rtl w:val="true"/>
          <w:lang w:bidi="ar-SA"/>
        </w:rPr>
        <w:t>سورة الصف</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مالك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أمير المؤمنين الناس بصفّين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فسوّوا صفوفكم كالبنيان المرصوص ، فقدّموا الدارع</w:t>
      </w:r>
      <w:r>
        <w:rPr>
          <w:rStyle w:val="FootnoteAnchor"/>
          <w:rtl w:val="true"/>
        </w:rPr>
        <w:footnoteReference w:id="1016"/>
      </w:r>
      <w:r>
        <w:rPr>
          <w:rFonts w:ascii="IRNazanin" w:hAnsi="IRNazanin" w:eastAsia="IRNazanin"/>
          <w:color w:val="111111"/>
          <w:sz w:val="28"/>
          <w:sz w:val="28"/>
          <w:szCs w:val="28"/>
          <w:rtl w:val="true"/>
          <w:lang w:bidi="fa-IR"/>
        </w:rPr>
        <w:t>وأخّروا الحاسر</w:t>
      </w:r>
      <w:r>
        <w:rPr>
          <w:rStyle w:val="FootnoteAnchor"/>
          <w:rtl w:val="true"/>
        </w:rPr>
        <w:footnoteReference w:id="1017"/>
      </w:r>
      <w:r>
        <w:rPr>
          <w:rFonts w:ascii="IRNazanin" w:hAnsi="IRNazanin" w:eastAsia="IRNazanin"/>
          <w:color w:val="111111"/>
          <w:sz w:val="28"/>
          <w:sz w:val="28"/>
          <w:szCs w:val="28"/>
          <w:rtl w:val="true"/>
          <w:lang w:bidi="fa-IR"/>
        </w:rPr>
        <w:t>وعضّوا على النواجذ</w:t>
      </w:r>
      <w:r>
        <w:rPr>
          <w:rStyle w:val="FootnoteAnchor"/>
          <w:rtl w:val="true"/>
        </w:rPr>
        <w:footnoteReference w:id="1018"/>
      </w:r>
      <w:r>
        <w:rPr>
          <w:rFonts w:ascii="Amiri" w:hAnsi="Amiri" w:eastAsia="Amiri" w:cs="Amiri"/>
          <w:color w:val="111111"/>
          <w:sz w:val="28"/>
          <w:sz w:val="28"/>
          <w:szCs w:val="28"/>
          <w:rtl w:val="true"/>
          <w:lang w:bidi="ar-SA"/>
        </w:rPr>
        <w:t>، فإنّه أنبأ للسيوف على الهام ، والتووا على أطراف الرماح فإنّه أُمور للأسنّة ، وغضّوا الأبصار فإنّه أربط للجأش ، وأسكن للقلوب ، وأميتوا الأصوات فإنّه أطرد للفشل وأولى بالوقار ، ولا تميلوا براياتكم ولا تزيلوها ولا تجعلوها إلاّ مع شجعانكم ، فإنّ المانع للذمار والصابر عند نزول الحقائق هم أهل الحفاظ ، الحديث</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مصباح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لأمير المؤمنين خطب بها يوم الغدير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أيّها المؤمنون إنّ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أتدرون ما </w:t>
      </w:r>
    </w:p>
    <w:p>
      <w:pPr>
        <w:pStyle w:val="BookText"/>
        <w:rPr/>
      </w:pPr>
      <w:r>
        <w:rPr>
          <w:rFonts w:ascii="Amiri" w:hAnsi="Amiri" w:eastAsia="Amiri" w:cs="Amiri"/>
          <w:color w:val="111111"/>
          <w:sz w:val="28"/>
          <w:sz w:val="28"/>
          <w:szCs w:val="28"/>
          <w:rtl w:val="true"/>
          <w:lang w:bidi="ar-SA"/>
        </w:rPr>
        <w:t>سبيل اللّه ومن سبيله ومن صراط اللّه ومن طريقه ؟ أنا صراط اللّه الذي من لم يسلكه بطاعة اللّه فيه هوي به إلى النار ، وأنا سبيل اللّه الذي نصبني للاتّباع بعد نبيّه</w:t>
      </w:r>
    </w:p>
    <w:p>
      <w:pPr>
        <w:pStyle w:val="BookText"/>
        <w:rPr/>
      </w:pPr>
      <w:r>
        <w:rPr>
          <w:rFonts w:ascii="Amiri" w:hAnsi="Amiri" w:eastAsia="Amiri" w:cs="Amiri"/>
          <w:color w:val="111111"/>
          <w:sz w:val="28"/>
          <w:sz w:val="28"/>
          <w:szCs w:val="28"/>
          <w:rtl w:val="true"/>
          <w:lang w:bidi="ar-SA"/>
        </w:rPr>
        <w:t>صلى الله عليه و آله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عبيد ومحمّد بن القاسم 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الحكم ، عن حسين بن حسين ، عن حيّان بن علي ، عن الكلبي ، عن أبي صالح ،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وحمزة وعبيدة بن الحارث وسحل بن حنيف والحارث بن الصمّة وأبي دجانة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 عن حجّاج بن يوسف ، عن بشر بن الحسين ، عن الزبير بن عدي ، عن الضحّاك ،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وحمزة أسد اللّه وأسد رسوله وعبيدة بن الحارث والمقداد بن الأسود</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 عن ميسرة بن محمّد ، عن إبراهيم بن محمّد ، عن ابن فضيل ، عن حيّان بن عبيداللّه ، عن الضحّاك بن مزاحم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عليه‌السلام إذا صفّ إلى القتال كأنّه بنيان مرصوص يتبع ما قال اللّه فيه ، فمدحه اللّه وما قتل المشركين كقتله يوم أُحد</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309" w:name="pg7101_93578"/>
    </w:p>
    <w:p>
      <w:pPr>
        <w:pStyle w:val="Heading3"/>
        <w:numPr>
          <w:ilvl w:val="2"/>
          <w:numId w:val="1"/>
        </w:numPr>
        <w:rPr/>
      </w:pPr>
      <w:bookmarkStart w:id="310" w:name="__RefHeading___Toc3649440_372815092"/>
      <w:bookmarkStart w:id="311" w:name="_Toc103"/>
      <w:bookmarkEnd w:id="309"/>
      <w:bookmarkEnd w:id="310"/>
      <w:r>
        <w:rPr/>
        <w:t>93</w:t>
      </w:r>
      <w:r>
        <w:rPr>
          <w:rtl w:val="true"/>
        </w:rPr>
        <w:t xml:space="preserve">- </w:t>
      </w:r>
      <w:r>
        <w:rPr>
          <w:rtl w:val="true"/>
        </w:rPr>
        <w:t>يُرِيدُونَ لِيُطْفِئُوا نُورَ اللّه‌ِ بِأَفْوَاهِهِمْ وَاللّه‌ُ مُتِمُّ نُورِهِ وَلَوْ كَرِهَ الْكَافِرُونَ</w:t>
      </w:r>
      <w:bookmarkEnd w:id="311"/>
    </w:p>
    <w:p>
      <w:pPr>
        <w:pStyle w:val="BookText"/>
        <w:rPr/>
      </w:pP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p>
    <w:p>
      <w:pPr>
        <w:pStyle w:val="BookText"/>
        <w:rPr/>
      </w:pPr>
      <w:r>
        <w:rPr>
          <w:rFonts w:ascii="Amiri" w:hAnsi="Amiri" w:eastAsia="Amiri" w:cs="Amiri"/>
          <w:color w:val="111111"/>
          <w:sz w:val="28"/>
          <w:sz w:val="28"/>
          <w:szCs w:val="28"/>
          <w:rtl w:val="true"/>
          <w:lang w:bidi="ar-SA"/>
        </w:rPr>
        <w:t>سورة الصف</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بعض أصحابنا ، عن ابن محبوب ، عن محمّد بن الفضيل ، عن أبي الحسن الماضي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ليطفئوا ولاية أمير المؤمنين عليه‌السلام بأفواههم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الإمامة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هو الإمام</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إدريس ، عن الحسن بن عبيد ، عن محمّد بن الحسن وموسى بن عمر ، عن الحسن بن محبوب ، عن محمّد بن الفضيل ، عن أبي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 ولاية أمير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عليه‌السلام بأفواههم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الإمامة والإمامة هي النور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هو الإمام</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المعنى ما رواه محمّد بن الحسين ، عن محمّد بن رهبان ، عن أحمد بن جعفر الصولي ، عن علي بن الحسين ، عن حميد بن الربيع ، عن هشيم بن بشير ، عن أبي إسحاق الحارث بن عبداللّه الحاسدي ،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و آله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نظر إلى أهل الأرض نظرة فاختارني منهم ، ثمّ نظر ثانية فاختار عليا أخي ووزيري ووارثي ووصيّي وخليفتي في أُمّتي وولي كلّ مؤمن بعدي ، من تولاّه تولّى اللّه ، ومن عاداه عاد اللّه ، ومن أحبّه أحبّه اللّه ، ومن أبغضه أبغضه اللّه ، واللّه لا يحبّه إلاّ مؤمن ، ولا يبغضه إلاّ كافر ، وهو نور الأرض بعدي وركنها ، وهو كلمة اللّه التقوى والعروة الوثقى ، 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ياأيها الناس ليبلّغ مقالتي هذه شاهدكم غائبكم اللهمّ إنّي أُشهدك عليهم أيّها الناس وإنّ اللّه نظر ثالثة واختار بعدي وبعد أخي علي أحد عشر إماما واحدا بعد واحد ، كلّما هلك واحد قام واحد مثلهم كمثل نجوم السماء ، كلّما غاب نجم طلع نجم ، هداة مهديّون لا يضرّهم كيد من كادهم وخذلهم ، هم حجّة اللّه في أرضه ، وشهداؤه في خلقه ، ومن أطاعهم أطاع اللّه ، ومن عصاهم عصى اللّه ، هم مع القرآن والقرآن معهم لا يفارقهم حتّى يردوا عليَّ الحوض</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312" w:name="pg7101_93582"/>
    </w:p>
    <w:p>
      <w:pPr>
        <w:pStyle w:val="Heading3"/>
        <w:numPr>
          <w:ilvl w:val="2"/>
          <w:numId w:val="1"/>
        </w:numPr>
        <w:rPr/>
      </w:pPr>
      <w:bookmarkStart w:id="313" w:name="__RefHeading___Toc3649442_372815092"/>
      <w:bookmarkStart w:id="314" w:name="_Toc104"/>
      <w:bookmarkEnd w:id="312"/>
      <w:bookmarkEnd w:id="313"/>
      <w:r>
        <w:rPr/>
        <w:t>94</w:t>
      </w:r>
      <w:r>
        <w:rPr>
          <w:rtl w:val="true"/>
        </w:rPr>
        <w:t xml:space="preserve">- </w:t>
      </w:r>
      <w:r>
        <w:rPr>
          <w:rtl w:val="true"/>
        </w:rPr>
        <w:t>إِنْ تَتُوبَا إِلَى اللّه‌ِ فَقَدْ صَغَتْ قُلُوبُكُمَا</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 عَسَى 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التحريم</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 عن محمّد بن عبداللّه ، عن ابن أبي نجران ، عن عاصم بن حميد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هو علي بن أبي طالب</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المرأتان اللتان تظاهرتا على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وحفصة ، أورده البخاري في </w:t>
      </w:r>
    </w:p>
    <w:p>
      <w:pPr>
        <w:pStyle w:val="BookText"/>
        <w:rPr/>
      </w:pPr>
      <w:r>
        <w:rPr>
          <w:rFonts w:ascii="Amiri" w:hAnsi="Amiri" w:eastAsia="Amiri" w:cs="Amiri"/>
          <w:color w:val="111111"/>
          <w:sz w:val="28"/>
          <w:sz w:val="28"/>
          <w:szCs w:val="28"/>
          <w:rtl w:val="true"/>
          <w:lang w:bidi="ar-SA"/>
        </w:rPr>
        <w:t>الصحيح ، ووردت الرواية من طريق العامّة والخاصّة أنّ المراد بصالح المؤمنين علي بن أبي طالب</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سدير الصيرفي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 رسول اللّه أصحابه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مرّة فحيث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وأمّا الثانية فحيث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هُوَ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أخذ رسول اللّه صلى الله عليه و آله بيد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هذا صالح المؤمنين</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أسماء بنت عميس ، سمعت أنّ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المؤمنين علي بن أبي طالب عليه‌السلام</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سعد السعود لابن طاووس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من يعتمد عليه من رجال المخالف والمؤالف أنّ المراد بصالح المؤمنين علي بن أبي طالب عليه‌السلام ، وقد ذكرنا بعض الروايات في كتاب الطرائف</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p>
    <w:p>
      <w:pPr>
        <w:pStyle w:val="BookText"/>
        <w:rPr/>
      </w:pPr>
      <w:r>
        <w:rPr>
          <w:rFonts w:ascii="Amiri" w:hAnsi="Amiri" w:eastAsia="Amiri" w:cs="Amiri"/>
          <w:color w:val="111111"/>
          <w:sz w:val="28"/>
          <w:sz w:val="28"/>
          <w:szCs w:val="28"/>
          <w:rtl w:val="true"/>
          <w:lang w:bidi="ar-SA"/>
        </w:rPr>
        <w:t xml:space="preserve">صلى الله عليه و آله أسرّ إلى عائشة وحفصة حديثا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يليان الأمر من بعده بالقهر والغلبة ، فلمّا أسرّ إليهما ذلك عرّفت كلّ واحدة أباها وأفشت سرّ رسول اللّه ، فأنزل اللّه على رسول اللّه صلى الله عليه و آله يخبره بما فعلا ، ويعرّفهما بأنّهما إن تابا ممّا فعلاه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مالت عن الهوى وعدلت إلى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النبي</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ناصره ومؤيّده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وصالح المؤمنين أمير المؤمنين عليه‌السلام على ما رواه محمّد بن عبّاس من طريق العامّة والخاصّة ، أورده في تفسيره المنقول اثنين وخمسين حديثا اخترنا منها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الحسيني ، عن عيسى بن مهران ، عن مخلّد بن إبراهيم ، عن عبدالرحمان بن الأسود ، عن محمّد بن عبداللّه بن أبي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توفّى فيه رسول اللّه صلى الله عليه و آله غشي عليه ، ثمّ أفاق وأنا أبكي وأُقبّل يديه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ولولدي بعدك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بعدي ووصيّي صالح المؤمنين علي بن أبي طالب عليه‌السلام</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سهل القطّان ، عن عبداللّه بن محمّد البلوي ، عن إبراهيم بن عبيداللّه القلا ، عن سعد بن يربوع ، عن أبيه ، 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 وما زلت مبشّرا بالخير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 اللّه فيك قرآنا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بجبرائيل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وَجِبْرِيلُ وَصَالِحُ الْمُؤْمِنِينَ وَالْمَلاَئِكَةُ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والمؤمنون من بنيك الصالحون</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عن أحمد بن محمّد بن عيسى ، عن ابن فضّال ، عن أبي جميلة ، عن محمّد الحلبي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عرّف أصحابه أمير المؤمنين مرّتين ، وذلك أنّه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وليّكم بعدي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هُوَ </w:t>
      </w:r>
    </w:p>
    <w:p>
      <w:pPr>
        <w:pStyle w:val="BookText"/>
        <w:rPr/>
      </w:pPr>
      <w:r>
        <w:rPr>
          <w:rFonts w:ascii="Amiri" w:hAnsi="Amiri" w:eastAsia="Amiri" w:cs="Amiri"/>
          <w:color w:val="111111"/>
          <w:sz w:val="28"/>
          <w:sz w:val="28"/>
          <w:szCs w:val="28"/>
          <w:rtl w:val="true"/>
          <w:lang w:bidi="ar-SA"/>
        </w:rPr>
        <w:t>مَوْلاَهُ وَجِبْرِيلُ 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وهو وليّكم بعدي ، والمرّة الثانية بغدير خمّ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عبيد ومحمّد بن القاسم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الحكم ، عن حسن بن حسين ، عن حبّان بن علي ، عن الكلبي ، عن أبي صالح ،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وَجِبْرِيلُ 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عليه‌السلام خاصّة ، وإنّما أفرد جبرئيل من بين الملائكة وأمير المؤمنين من بين الناس لعلوّ شأنهما ، فأمّا جبرئيل فعطف الملائكة عليه ، وأمّا أمير المؤمنين عليه‌السلام فلم يشرك معه أحدا من الناس ، فتلك فضيلة لم يسبق إليها ولا قدر أحد من البشر عليها ، وهذا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عبارة عنه ، لأنّه أميرهم وكما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ألف منهم بواحد</w:t>
      </w:r>
    </w:p>
    <w:p>
      <w:pPr>
        <w:pStyle w:val="BookText"/>
        <w:rPr/>
      </w:pPr>
      <w:r>
        <w:rPr>
          <w:rFonts w:ascii="Amiri" w:hAnsi="Amiri" w:eastAsia="Amiri" w:cs="Amiri"/>
          <w:color w:val="111111"/>
          <w:sz w:val="28"/>
          <w:sz w:val="28"/>
          <w:szCs w:val="28"/>
          <w:rtl w:val="true"/>
          <w:lang w:bidi="ar-SA"/>
        </w:rPr>
        <w:t>وواحد كالآلاف إن امرئ عنّا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على اللّه بمستنكر</w:t>
      </w:r>
    </w:p>
    <w:p>
      <w:pPr>
        <w:pStyle w:val="BookText"/>
        <w:rPr/>
      </w:pPr>
      <w:r>
        <w:rPr>
          <w:rFonts w:ascii="Amiri" w:hAnsi="Amiri" w:eastAsia="Amiri" w:cs="Amiri"/>
          <w:color w:val="111111"/>
          <w:sz w:val="28"/>
          <w:sz w:val="28"/>
          <w:szCs w:val="28"/>
          <w:rtl w:val="true"/>
          <w:lang w:bidi="ar-SA"/>
        </w:rPr>
        <w:t>أن يجمع العالم في واحد</w:t>
      </w:r>
      <w:r>
        <w:rPr>
          <w:rStyle w:val="FootnoteAnchor"/>
          <w:rtl w:val="true"/>
        </w:rPr>
        <w:footnoteReference w:id="1035"/>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سعد بن عبداللّه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صلى الله عليه و آله بسرّ من رأى فوجدت على فخذه الأيمن مولانا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 وقد كنت اتّخذت طومارا وأثبت فيه نيفا وأربعين مسألة من صعاب المسائل لم أجد لها مجيبا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ياسعد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شوّقني أحمد بن إسحاق على لقاء مولانا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المسائل التي أردت أن تسأله </w:t>
      </w:r>
    </w:p>
    <w:p>
      <w:pPr>
        <w:pStyle w:val="BookText"/>
        <w:rPr/>
      </w:pPr>
      <w:r>
        <w:rPr>
          <w:rFonts w:ascii="Amiri" w:hAnsi="Amiri" w:eastAsia="Amiri" w:cs="Amiri"/>
          <w:color w:val="111111"/>
          <w:sz w:val="28"/>
          <w:sz w:val="28"/>
          <w:szCs w:val="28"/>
          <w:rtl w:val="true"/>
          <w:lang w:bidi="ar-SA"/>
        </w:rPr>
        <w:t xml:space="preserve">عنها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حالها يامولاي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الغلام سل عمّا بدا لك منها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وابن مولانا إنّا روينا عنكم أنّ رسول اللّه صلى الله عليه و آله جعل طلاق نسائه بيد أمير المؤمنين عليه‌السلام حتّى أرسل يوم الجمل إلى عائشة أنّك قد أرهجت</w:t>
      </w:r>
      <w:r>
        <w:rPr>
          <w:rStyle w:val="FootnoteAnchor"/>
          <w:rtl w:val="true"/>
        </w:rPr>
        <w:footnoteReference w:id="1036"/>
      </w:r>
      <w:r>
        <w:rPr>
          <w:rFonts w:ascii="Amiri" w:hAnsi="Amiri" w:eastAsia="Amiri" w:cs="Amiri"/>
          <w:color w:val="111111"/>
          <w:sz w:val="28"/>
          <w:sz w:val="28"/>
          <w:szCs w:val="28"/>
          <w:rtl w:val="true"/>
          <w:lang w:bidi="ar-SA"/>
        </w:rPr>
        <w:t xml:space="preserve">على الإسلام وأهله بفتنتك ، وأوردت بنيك حياض الهلاك بجهلك ، فإن كففت عنّي غربك وإلاّ طلّقتك ، ونساء رسول اللّه صلى الله عليه و آله قد كان طلاقهنّ وفاته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الطلاق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طلاقهنّ وفاة رسول اللّه صلى الله عليه و آله قد خليت لهنّ السبيل فلِمَ لا يحلّ لهنّ الأزواج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وتعالى حرّم الأزواج عليهنّ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خلّى الموت سبيلهنّ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يابن مولاي عن معنى الطلاق الذي فوّض رسول اللّه صلى الله عليه و آله حكمه إلى أمير المؤمنين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عظّم شأن نساء النبي صلى الله عليه و آله فخصّهنّ بشرف الأُمّهات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الحسن إنّ هذا الشرف باق لهنّ ما دمن على الطاعة ، فأيّتهنّ عصت اللّه بعدي بالخروج عليك فأطلق لها في الأزواج وأسقطها من شرف أُمومة المؤمنين</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الاحتجاج للطبرسي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حديث طويل يقول فيه للقوم لمّا مات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جعل رسول اللّه صلى الله عليه و آله طلاق نسائه بيده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جلال الدين عبدالرحمن بن أبي بكر السيوطي الشافعي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أسماء بنت عميس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هو أيضا عن ابن عساكر ،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الثعلبي النيشابوري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بسنده المذكور 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رضى‌الله‌عنه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مفتي العراقين أبو عبداللّه محمّد بن يوسف بن محمّد القرشي الكنجي الشافعي في كفاية الطالب عن ابن عبّاس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علي بن أبي طالب</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هذا المعنى بتعبيرات مختلفة في بعض ألفاظها الكثير من أئمّة الحديث ، والحفّاظ ، والمؤرّخين والمفسّرين في كتبهم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 الحنفي في كنز العمّال</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الشافعي في صواعقه</w:t>
      </w:r>
      <w:r>
        <w:rPr>
          <w:rStyle w:val="FootnoteAnchor"/>
          <w:rtl w:val="true"/>
        </w:rPr>
        <w:footnoteReference w:id="1045"/>
      </w:r>
      <w:r>
        <w:rPr>
          <w:rFonts w:ascii="Amiri" w:hAnsi="Amiri" w:eastAsia="Amiri" w:cs="Amiri"/>
          <w:color w:val="111111"/>
          <w:sz w:val="28"/>
          <w:sz w:val="28"/>
          <w:szCs w:val="28"/>
          <w:rtl w:val="true"/>
          <w:lang w:bidi="ar-SA"/>
        </w:rPr>
        <w:t>وكذلك الهيثمي في مجمع الزوائد</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الشافعي العسقلاني في شرحه على صحيح البخاري</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الحسن ابن المغازلي في مناقب علي بن أبي طالب</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كثير الدمشقي في تفسيره وكلاهما روى ذلك بسندهما عن ليث عن مجاهد</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الأندلسي أبو حيّان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وآخرون كثيرون </w:t>
      </w:r>
      <w:r>
        <w:rPr>
          <w:rFonts w:eastAsia="Amiri" w:cs="Amiri" w:ascii="Amiri" w:hAnsi="Amiri"/>
          <w:color w:val="111111"/>
          <w:sz w:val="28"/>
          <w:szCs w:val="28"/>
          <w:rtl w:val="true"/>
          <w:lang w:bidi="ar-SA"/>
        </w:rPr>
        <w:t xml:space="preserve">... . </w:t>
      </w:r>
      <w:bookmarkStart w:id="315" w:name="pg7101_93596"/>
    </w:p>
    <w:p>
      <w:pPr>
        <w:pStyle w:val="Heading3"/>
        <w:numPr>
          <w:ilvl w:val="2"/>
          <w:numId w:val="1"/>
        </w:numPr>
        <w:rPr/>
      </w:pPr>
      <w:bookmarkStart w:id="316" w:name="__RefHeading___Toc3649444_372815092"/>
      <w:bookmarkStart w:id="317" w:name="_Toc105"/>
      <w:bookmarkEnd w:id="315"/>
      <w:bookmarkEnd w:id="316"/>
      <w:r>
        <w:rPr/>
        <w:t>95</w:t>
      </w:r>
      <w:r>
        <w:rPr>
          <w:rtl w:val="true"/>
        </w:rPr>
        <w:t xml:space="preserve">- </w:t>
      </w:r>
      <w:r>
        <w:rPr>
          <w:rtl w:val="true"/>
        </w:rPr>
        <w:t>أَفَمَنْ يَمْشِي مُكِبّا عَلَى وَجْهِهِ أَهْدَى أَمَّنْ يَمْشِي سَوِيّا عَلَى صِرَاطٍ مُسْتَقِيمٍ</w:t>
      </w:r>
      <w:bookmarkEnd w:id="317"/>
    </w:p>
    <w:p>
      <w:pPr>
        <w:pStyle w:val="BookText"/>
        <w:rPr/>
      </w:pPr>
      <w:r>
        <w:rPr>
          <w:rFonts w:ascii="Amiri" w:hAnsi="Amiri" w:eastAsia="Amiri" w:cs="Amiri"/>
          <w:color w:val="111111"/>
          <w:sz w:val="28"/>
          <w:sz w:val="28"/>
          <w:szCs w:val="28"/>
          <w:rtl w:val="true"/>
          <w:lang w:bidi="ar-SA"/>
        </w:rPr>
        <w:t>أَفَمَنْ يَمْشِي مُكِبّا عَلَى وَجْهِهِ أَهْدَى أَمَّنْ يَمْشِي سَوِيّا عَلَى صِرَاطٍ مُسْتَقِيمٍ</w:t>
      </w:r>
    </w:p>
    <w:p>
      <w:pPr>
        <w:pStyle w:val="BookText"/>
        <w:rPr/>
      </w:pPr>
      <w:r>
        <w:rPr>
          <w:rFonts w:ascii="Amiri" w:hAnsi="Amiri" w:eastAsia="Amiri" w:cs="Amiri"/>
          <w:color w:val="111111"/>
          <w:sz w:val="28"/>
          <w:sz w:val="28"/>
          <w:szCs w:val="28"/>
          <w:rtl w:val="true"/>
          <w:lang w:bidi="ar-SA"/>
        </w:rPr>
        <w:t>سورة الملك</w:t>
      </w:r>
    </w:p>
    <w:p>
      <w:pPr>
        <w:pStyle w:val="BookText"/>
        <w:rPr/>
      </w:pPr>
      <w:r>
        <w:rPr>
          <w:rFonts w:ascii="Amiri" w:hAnsi="Amiri" w:eastAsia="Amiri" w:cs="Amiri"/>
          <w:color w:val="111111"/>
          <w:sz w:val="28"/>
          <w:sz w:val="28"/>
          <w:szCs w:val="28"/>
          <w:rtl w:val="true"/>
          <w:lang w:bidi="ar-SA"/>
        </w:rPr>
        <w:t xml:space="preserve">الشيخ محمّد بن يعقوب رحمه‌الله عن محمّد بن علي ، عن بعض أصحابنا ، عن الحسن بن محبوب ، عن محمّد بن الفضيل ، عن أبي الحسن الماضي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ضرب مثل من حاد عن ولاية علي عليه‌السلام كمن يمشي مكبّا على وجهه لا يهتدي لأمره ، وجعل من تبعه كمن يمشي سويّا على صراط مستقيم ؛ والصراط أمير المؤمنين</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محمّد بن العبّاس ، عن حميد بن زياد ، عن الحسن بن محمّد بن سماعة ، عن صالح بن خالد بن ميثم ، عن منصور ، عن حريز ، عن فضيل بن يسار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هذه الآية وهو ينظر إلى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واللّه عليا والأوصياء عليهم‌السلام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ويعضده ما رواه الشيخ محمّد بن يعقوب رحمه‌الله عن علي بن الحسن ، عن منصور ، عن حريز بن عبداللّه بن الفضيل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أبي جعفر عليه‌السلام المسجد الحرام وهو متّكي عليَّ ، فنظر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باب بني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يافضيل هكذا كانوا يطوّفون في الجاهلية ، لا يعرفون حقّا ولا يدينون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يافضيل انظر إليهم فإنّهم منكبّون على وجوههم ، لعنهم اللّه من خلق ممسوخ بهم منكبّين على وجوههم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واللّه عليا عليه‌السلام والأوصياء من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 وَقِيلَ هَذَا الَّذِي كُنتُمْ بِهِ تَدَّعُونَ</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يافضيل لم يتسمّ بهذا الاسم غير علي عليه‌السلام إلاّ مفترٍ كذّاب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يافضيل ما للّه حاجّ غيركم ، ولا يغفر الذنوب إلاّ لكم ، ولا يتقبّل إلاّ منكم ، وإنّكم لأهل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يافضيل أما ترضون أن تقيموا الصلاة وتؤتوا الزكاة وتكفّوا أيديكم وألسنتكم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وتدخلوا الجنّة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قِيلَ لَهُمْ كُفُّوا أَيْدِيَكُمْ وَأَقِيمُوا الصَّلاَةَ </w:t>
      </w:r>
    </w:p>
    <w:p>
      <w:pPr>
        <w:pStyle w:val="BookText"/>
        <w:rPr/>
      </w:pP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أنتم واللّه أهل هذه الآية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البحراني مرسلاً عن عبداللّه 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أتبع هذا الأصلع علي بن أبي طالب فإنّه أوّل الناس إسلاما والحقّ معه ، فإنّي 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فالناس مكبّون على الوجه غيره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318" w:name="pg7101_93602"/>
    </w:p>
    <w:p>
      <w:pPr>
        <w:pStyle w:val="Heading3"/>
        <w:numPr>
          <w:ilvl w:val="2"/>
          <w:numId w:val="1"/>
        </w:numPr>
        <w:rPr/>
      </w:pPr>
      <w:bookmarkStart w:id="319" w:name="__RefHeading___Toc3649446_372815092"/>
      <w:bookmarkStart w:id="320" w:name="_Toc106"/>
      <w:bookmarkEnd w:id="318"/>
      <w:bookmarkEnd w:id="319"/>
      <w:r>
        <w:rPr/>
        <w:t>96</w:t>
      </w:r>
      <w:r>
        <w:rPr>
          <w:rtl w:val="true"/>
        </w:rPr>
        <w:t xml:space="preserve">- </w:t>
      </w:r>
      <w:r>
        <w:rPr>
          <w:rtl w:val="true"/>
        </w:rPr>
        <w:t>فَلَمَّا رَأَوْهُ زُلْفَةً سِيئَتْ وُجُوهُ الَّذِينَ</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سِيئَتْ وُجُوهُ الَّذِينَ كَفَرُوا وَقِيلَ هَذَا الَّذِي كُنتُمْ بِهِ تَدَّعُونَ قُلْ أَرَأَيْتُمْ إِنْ أَهْلَكَنِي اللّه‌ُ وَمَنْ مَعِي أَوْ رَحِمَنَا فَمَنْ يُجِيرُ الْكَافِرِينَ مِنْ عَذَابٍ أَلِيمٍ قُلْ هُوَ الرَّحْمَنُ آمَنَّا بِهِ وَعَلَيْهِ تَوَكَّلْنَا فَسَتَعْلَمُونَ مَنْ هُوَ 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الملك</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خالد ، عن القاسم بن محمّد ، عن جميل بن صالح ، عن يوسف بن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عليه‌السلام ذات يوم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وجمع اللّه تبارك وتعالى الخلائق كان نوح عليه‌السلام أوّل من يدعى به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يشهد 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نوح عليه‌السلام فيتخطّا الناس حتّى يجيء إلى محمّد صلى الله عليه و آله وهو على كثيب المسك ومعه علي عليه‌السلام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في الحديث السابق متّصلاً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رَأَوْهُ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هو أمير المؤمنين عليه‌السلام يافضيل لم يتسمّ بهذا الاسم غير علي عليه‌السلام</w:t>
      </w:r>
    </w:p>
    <w:p>
      <w:pPr>
        <w:pStyle w:val="BookText"/>
        <w:rPr/>
      </w:pPr>
      <w:r>
        <w:rPr>
          <w:rFonts w:ascii="Amiri" w:hAnsi="Amiri" w:eastAsia="Amiri" w:cs="Amiri"/>
          <w:color w:val="111111"/>
          <w:sz w:val="28"/>
          <w:sz w:val="28"/>
          <w:szCs w:val="28"/>
          <w:rtl w:val="true"/>
          <w:lang w:bidi="ar-SA"/>
        </w:rPr>
        <w:t>إلاّ مفتر كذّاب إلى يوم القيامة هذا ، أما واللّه يافضيل ما للّه حاجّ غيركم ولا يغفر الذنوب إلاّ لكم ، ولا يتقبّل اللّه إلاّ منكم</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الحاكم أبو القاسم الحسكاني بالأسانيد الصحيحة عن شريك بن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ما لعلي بن أبي طالب عليه‌السلام عند اللّه من الزلفى سيئت وجوه الذين كفروا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عليه‌السلام فلمّا رأوا مكان علي عليه‌السلام من النبي صلى الله عليه و آله سيئت وجوه الذين كفروا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كذّبوا بفضله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ونظر أعداء أمير المؤمنين عليه‌السلام إليه وإلى ما أعطاه اللّه من الكرامة والمنزلة الشريفة العظيمة ، وبيده لواء الحمد وهو على الحوض يسقي ويمنع تسودّ وجوه أعداءه ، فيقال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أي تدّعون منزلته وموضعه واسمه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جمهور ، عن إسماعيل بن مهران ، عن القاسم بن عروة ، عن أبي السفاتج ، عن زرارة ، عن أبي جعفر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في أمير المؤمنين </w:t>
      </w:r>
    </w:p>
    <w:p>
      <w:pPr>
        <w:pStyle w:val="BookText"/>
        <w:rPr/>
      </w:pPr>
      <w:r>
        <w:rPr>
          <w:rFonts w:ascii="Amiri" w:hAnsi="Amiri" w:eastAsia="Amiri" w:cs="Amiri"/>
          <w:color w:val="111111"/>
          <w:sz w:val="28"/>
          <w:sz w:val="28"/>
          <w:szCs w:val="28"/>
          <w:rtl w:val="true"/>
          <w:lang w:bidi="ar-SA"/>
        </w:rPr>
        <w:t xml:space="preserve">وأصحابه الذين عملوا ما عملوا ، يرون أمير المؤمنين عليه‌السلام في أغبط الأماكن فيسيء وجوههم ، فيقال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الذي انتحلتم اسمه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العبّاس ، عن الحسن بن محمّد ، عن محمّد بن علي الكناني ، عن حسين بن وهب الأسدي ، عن عيسى بن هاشم ، عن داود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عليهماالسلام 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 xml:space="preserve">رَأَوْهُ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عليه‌السلام إذا رأوا منزلته ومكانه من اللّه أكلوا أكفّهم على ما فرّطوا في ولايته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 عن زكريا بن يحيى السياحي ، عن عبداللّه بن الحسين الأشعري ، عن ربيعة الخيّاط ، عن شريك ، عن الأعمش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رَأَوْهُ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ما لعلي بن أبي طالب عليه‌السلام من النبي صلى الله عليه و آله من قرب المنزلة سيئت وجوه الذين كفروا</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عن علي بن أسباط ، عن علي بن أبي حمزة ، عن أبي بصير ، عن أبي عبداللّه عليه‌السلام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يامعشر المكذّبين حيث أُنبئكم رسالة ربّي في ولاية علي عليه‌السلام والأئمّة عليهم‌السلاممن بعده من هو في ضلال مبين كذا نزلت الحديث</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الحافظ الحسكاني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فنجويه بإسناده المذكور عن الأعمش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ما لعلي بن أبي طالب عند اللّه من الزلفى سيئت وجوه الذين كفروا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هو أيضا بإسناده المذكور عن سهل بن عامر ، عن الأعمش أنّه قال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هو أيضا عن التفسير العتيق بإسناده المذكور عن عمرو بن أبي بكار التميمي ، عن أبي جعفر محمّد بن علي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مكان علي من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كذّبوا بفضله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321" w:name="pg7101_93609"/>
    </w:p>
    <w:p>
      <w:pPr>
        <w:pStyle w:val="Heading3"/>
        <w:numPr>
          <w:ilvl w:val="2"/>
          <w:numId w:val="1"/>
        </w:numPr>
        <w:rPr/>
      </w:pPr>
      <w:bookmarkStart w:id="322" w:name="__RefHeading___Toc3649448_372815092"/>
      <w:bookmarkStart w:id="323" w:name="_Toc107"/>
      <w:bookmarkEnd w:id="321"/>
      <w:bookmarkEnd w:id="322"/>
      <w:r>
        <w:rPr/>
        <w:t>97</w:t>
      </w:r>
      <w:r>
        <w:rPr>
          <w:rtl w:val="true"/>
        </w:rPr>
        <w:t xml:space="preserve">- </w:t>
      </w:r>
      <w:r>
        <w:rPr>
          <w:rtl w:val="true"/>
        </w:rPr>
        <w:t>ن وَالْقَلَمِ وَمَا يَسْطُرُونَ مَا أَنْتَ</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 مَا أَنْتَ بِنِعْمَةِ رَبِّكَ بِمَجْنُونٍ وَإِنَّ لَكَ لَأَجْرا غَيْرَ مَمْنُونٍ وَإِنَّكَ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القلم</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 إنّ اللّه تعالى أقسم بنون والقلم ونون اسم للنبي ، والقلم اسم لعلي عليه‌السلام ، وروى الحسن بن أبي الحسن الديلمي ، عن رجاله بإسناده يرفعه إلى محمّد بن الفضيل ، عن أبي الحسن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فالنون اسم لرسول اللّه ، والقلم اسم لأمير المؤمنين عليه‌السلام ، وهذا موافق لما جاء من أسمائه في القرآن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 وسمّي أمير المؤمنين عليه‌السلام بالقلم لما في القلم من المنافع للخلق ، إذ هو أحد أسامي الإنسان يؤدّي عنه ما في جنانه ويبلّغ البعيد عنه ما يبلّغ القريب بلسانه ، وبه تحفظ أحكام الدين وتستقيم أُمور العالمين وكذلك أمير المؤمنين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قوام الدنيا والدين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والسيف والسيف يخدم القلم ، وقد نظمه بعض الشعراء فأحسن فيما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يخدم القلم السيف الذي خضعت</w:t>
      </w:r>
    </w:p>
    <w:p>
      <w:pPr>
        <w:pStyle w:val="BookText"/>
        <w:rPr/>
      </w:pPr>
      <w:r>
        <w:rPr>
          <w:rFonts w:ascii="Amiri" w:hAnsi="Amiri" w:eastAsia="Amiri" w:cs="Amiri"/>
          <w:color w:val="111111"/>
          <w:sz w:val="28"/>
          <w:sz w:val="28"/>
          <w:szCs w:val="28"/>
          <w:rtl w:val="true"/>
          <w:lang w:bidi="ar-SA"/>
        </w:rPr>
        <w:t>له الرقاب ودانت حذرة الأُمم</w:t>
      </w:r>
    </w:p>
    <w:p>
      <w:pPr>
        <w:pStyle w:val="BookText"/>
        <w:rPr/>
      </w:pPr>
      <w:r>
        <w:rPr>
          <w:rFonts w:ascii="Amiri" w:hAnsi="Amiri" w:eastAsia="Amiri" w:cs="Amiri"/>
          <w:color w:val="111111"/>
          <w:sz w:val="28"/>
          <w:sz w:val="28"/>
          <w:szCs w:val="28"/>
          <w:rtl w:val="true"/>
          <w:lang w:bidi="ar-SA"/>
        </w:rPr>
        <w:t>فالموت والموت لا شيء يغالبه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زال يتبع ما يجري به القلم </w:t>
      </w:r>
    </w:p>
    <w:p>
      <w:pPr>
        <w:pStyle w:val="BookText"/>
        <w:rPr/>
      </w:pPr>
      <w:r>
        <w:rPr>
          <w:rFonts w:ascii="Amiri" w:hAnsi="Amiri" w:eastAsia="Amiri" w:cs="Amiri"/>
          <w:color w:val="111111"/>
          <w:sz w:val="28"/>
          <w:sz w:val="28"/>
          <w:szCs w:val="28"/>
          <w:rtl w:val="true"/>
          <w:lang w:bidi="ar-SA"/>
        </w:rPr>
        <w:t>وإن شئت جعلت تسميته به مجازا أي صاحب القلم وصاحب السيف اللذين بهما قوام الدين والدنيا كما تقدّم ، وكان أمير المؤمنين عليه‌السلام كذلك</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البحراني ، عن الطبرسي ، بإسناده عن بعض علماء الحنفية عن الضحّاك بن مزاحم</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ذكره وترجم له العديد من المؤلّفين في الرجال ، والتاريخ ، والسيرة ، نذكر عددا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حبيب البغدادي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وأحمد بن عمر بن رسته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الأعلاق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والإمام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عبداللّه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أحمد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والإمام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تلقيح فهوم أهل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وأحمد بن عبداللّه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وحسين بن محمّد الديار بكري في كتابه الخميس في أحوال أنفس نفيس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وآخرون </w:t>
      </w:r>
      <w:r>
        <w:rPr>
          <w:rFonts w:eastAsia="IRNazanin" w:cs="IRNazanin"/>
          <w:color w:val="111111"/>
          <w:sz w:val="28"/>
          <w:szCs w:val="28"/>
          <w:rtl w:val="true"/>
          <w:lang w:bidi="fa-IR"/>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رأت قريش تقديم النبي صلى الله عليه و آله عليا وإعظامه له نالوا من علي وقالوا قد افتتن به محمّد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أقسم اللّه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الحاكم الحسكاني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النصر في تفسيره باسناده المذكور عن جعفر بن محمّد الخزاعي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يقول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 لَأَجْرا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تبليغك في علي ما بلّغت</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bookmarkStart w:id="324" w:name="pg7101_93615"/>
    </w:p>
    <w:p>
      <w:pPr>
        <w:pStyle w:val="Heading3"/>
        <w:numPr>
          <w:ilvl w:val="2"/>
          <w:numId w:val="1"/>
        </w:numPr>
        <w:rPr/>
      </w:pPr>
      <w:bookmarkStart w:id="325" w:name="__RefHeading___Toc3649450_372815092"/>
      <w:bookmarkStart w:id="326" w:name="_Toc108"/>
      <w:bookmarkEnd w:id="324"/>
      <w:bookmarkEnd w:id="325"/>
      <w:r>
        <w:rPr/>
        <w:t>98</w:t>
      </w:r>
      <w:r>
        <w:rPr>
          <w:rtl w:val="true"/>
        </w:rPr>
        <w:t xml:space="preserve">- </w:t>
      </w:r>
      <w:r>
        <w:rPr>
          <w:rtl w:val="true"/>
        </w:rPr>
        <w:t>وَإِنْ يَكَادُ الَّذِينَ كَفَرُوا لَيُزْلِقُونَكَ</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يَكَادُ الَّذِينَ كَفَرُوا لَيُزْلِقُونَكَ بِأَبْصَارِهِمْ لَمَّا سَمِعُوا الذِّكْرَ وَيَقُولُونَ إِنَّهُ لَمجْنُونٌ وَمَا هُوَ إِلاَّ ذِكْرٌ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القلم</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الحجّال ، عن عبدالصمد بن بشير ، عن حسّان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عبداللّه عليه‌السلام من المدينة إلى</w:t>
      </w:r>
    </w:p>
    <w:p>
      <w:pPr>
        <w:pStyle w:val="BookText"/>
        <w:rPr/>
      </w:pPr>
      <w:r>
        <w:rPr>
          <w:rFonts w:ascii="Amiri" w:hAnsi="Amiri" w:eastAsia="Amiri" w:cs="Amiri"/>
          <w:color w:val="111111"/>
          <w:sz w:val="28"/>
          <w:sz w:val="28"/>
          <w:szCs w:val="28"/>
          <w:rtl w:val="true"/>
          <w:lang w:bidi="ar-SA"/>
        </w:rPr>
        <w:t xml:space="preserve">مكّة ، فلمّا انتهى إلى مسجد الغدير نظر إلى ميسرة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موضع قدم رسول اللّه صلى الله عليه و آله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 ثمّ نظر إلى الجانب الآخر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فسطاط أبي فلان وفلان وسالم مولى أبي حذيفة وأبي عبيدة الجرّاح ، فلمّا أن رأوه رافعا يديه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عينه تدور كأنّهما عينا مجنون ، فنزل جبرئيل عليه‌السلام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يَكَادُ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ذِكْرٌ لِلْعَالَمِينَ</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يَكَادُ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أخبرهم رسول اللّه صلى الله عليه و آله بفضل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ذِكْرٌ لِلْعَالَمِينَ</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سليمان ، عن عبداللّه بن محمّد اليماني ، عن مسمع بن الحجّاج ، عن صباح الحذّا ، عن صباح المزني ، عن جابر ، عن أبي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أخذ رسول اللّه صلى الله عليه و آله بيد علي عليه‌السلام يوم الغدير صرخ إبليس في جنوده صرخة فلم يبق منهم أحد في برّ ولا بحر إلاّ أتاه ،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ياسيّدهم ومولاهم ماذا دهاك فما سمعنا لك صرخة أوحش من صرختك هذه ؟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هذا النبي فعلاً إن تمّ لم يعص اللّه أبدا ،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ياسيّدهم أنت كنت لآدم ؟ فلمّا 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ينطق عن الهوى ، وقال أحدهما لصاحبه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عينيه تدوران في رأسه كأنّه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 إبليس صرخة بطرب فجمع أولياءه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أنّي كنت لآدم من قبل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آدم نقض العهد ولم يكفر بالربّ وهؤلاء نقضوا العهد وكفروا 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المالكي ، عن محمّد بن عيسى ، عن يونس بن عبدالرحمان ، عن عبداللّه بن سنان ، عن الحسين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 </w:t>
      </w:r>
    </w:p>
    <w:p>
      <w:pPr>
        <w:pStyle w:val="BookText"/>
        <w:rPr/>
      </w:pPr>
      <w:r>
        <w:rPr>
          <w:rFonts w:ascii="Amiri" w:hAnsi="Amiri" w:eastAsia="Amiri" w:cs="Amiri"/>
          <w:color w:val="111111"/>
          <w:sz w:val="28"/>
          <w:sz w:val="28"/>
          <w:szCs w:val="28"/>
          <w:rtl w:val="true"/>
          <w:lang w:bidi="ar-SA"/>
        </w:rPr>
        <w:t xml:space="preserve">عبداللّه عليه‌السلام من المدينة إلى مكّة ، فلمّا بلغ غدير خم 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قدم رسول اللّه صلى الله عليه و آله حين أخذ بيد علي عليه‌السلام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وكان عن يمين الفسطاط أربعة نفر من قريش سمّاهم لي ، فلمّا نظروا إليه وقد رفع يده حتّى بان بياض إبطيه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عينيه قد انقلبتا كأنّهما عينا مجنون ، فأتاه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والذكر علي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الذين أسمعني</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جمّالي لما حدّثتك بهذا ، لأنّك لا تصدّق إذا رويت عنّي</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327" w:name="pg7101_93620"/>
    </w:p>
    <w:p>
      <w:pPr>
        <w:pStyle w:val="Heading3"/>
        <w:numPr>
          <w:ilvl w:val="2"/>
          <w:numId w:val="1"/>
        </w:numPr>
        <w:rPr/>
      </w:pPr>
      <w:bookmarkStart w:id="328" w:name="__RefHeading___Toc3649452_372815092"/>
      <w:bookmarkStart w:id="329" w:name="_Toc109"/>
      <w:bookmarkEnd w:id="327"/>
      <w:bookmarkEnd w:id="328"/>
      <w:r>
        <w:rPr/>
        <w:t>99</w:t>
      </w:r>
      <w:r>
        <w:rPr>
          <w:rtl w:val="true"/>
        </w:rPr>
        <w:t xml:space="preserve">- </w:t>
      </w:r>
      <w:r>
        <w:rPr>
          <w:rtl w:val="true"/>
        </w:rPr>
        <w:t>لِنَجْعَلَهَا لَكُمْ تَذْكِرَةً وَتَعِيَهَا أُذُنٌ وَاعِيَةٌ</w:t>
      </w:r>
      <w:bookmarkEnd w:id="329"/>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ascii="Amiri" w:hAnsi="Amiri" w:eastAsia="Amiri" w:cs="Amiri"/>
          <w:color w:val="111111"/>
          <w:sz w:val="28"/>
          <w:sz w:val="28"/>
          <w:szCs w:val="28"/>
          <w:rtl w:val="true"/>
          <w:lang w:bidi="ar-SA"/>
        </w:rPr>
        <w:t xml:space="preserve">وفي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لعلي عليه‌السلام يذكر فيها نعم اللّه عليه وفيها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مخصوص في القرآن بأسماء ، احذروا أن تغلبوا عليها فتضلّوا في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الأُذن الواعية 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الرضا عليه‌السلام من الأخبار المجموعة وباسناده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w:t>
      </w:r>
    </w:p>
    <w:p>
      <w:pPr>
        <w:pStyle w:val="BookText"/>
        <w:rPr/>
      </w:pP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أن يجعلها أُذنك ياعلي</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الطبري بإسناده ، عن مكحول أنّه لمّا نزلت هذه الآية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أُذن علي عليه‌السلام ، ثمّ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شيئا من رسول اللّه صلى الله عليه و آله فنسيته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بإسناده عن عكرمة ، عن بريدة الأسلمي أنّ رسول اللّه صلى الله عليه و آله قال </w:t>
      </w:r>
    </w:p>
    <w:p>
      <w:pPr>
        <w:pStyle w:val="BookText"/>
        <w:rPr/>
      </w:pPr>
      <w:r>
        <w:rPr>
          <w:rFonts w:ascii="Amiri" w:hAnsi="Amiri" w:eastAsia="Amiri" w:cs="Amiri"/>
          <w:color w:val="111111"/>
          <w:sz w:val="28"/>
          <w:sz w:val="28"/>
          <w:szCs w:val="28"/>
          <w:rtl w:val="true"/>
          <w:lang w:bidi="ar-SA"/>
        </w:rPr>
        <w:t xml:space="preserve">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اللّه تعالى أمرني أن أُدنيك ولا أُقصيك ، وأن أُعلّمك وأن تعي وحقّ على اللّه أن تعي ،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وأخبرني فيما كتب بخطّه إليّ المفيد أبو الوفاء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وعثمان بن الخطّاب المعمّر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بأبي الدنيا الأشيح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النبي</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عزّوجلّ أن يجعلها أُذنك ياعلي</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w:t>
      </w:r>
    </w:p>
    <w:p>
      <w:pPr>
        <w:pStyle w:val="BookText"/>
        <w:rPr/>
      </w:pPr>
      <w:r>
        <w:rPr>
          <w:rFonts w:ascii="Amiri" w:hAnsi="Amiri" w:eastAsia="Amiri" w:cs="Amiri"/>
          <w:color w:val="111111"/>
          <w:sz w:val="28"/>
          <w:sz w:val="28"/>
          <w:szCs w:val="28"/>
          <w:rtl w:val="true"/>
          <w:lang w:bidi="ar-SA"/>
        </w:rPr>
        <w:t xml:space="preserve">صلى الله عليه و آله أنّه قال لعلي عليه‌السلام عند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عزّوجلّ أن يجعلها أُذنك ياعلي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 وما كان لي أن أنسى</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سعد السعود لابن طاووس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عليا فإنّ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المراد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 عن أبي محمّد الأنصاري ، عن صباح المزني ، عن الحارث بن حصيرة المزني ، عن الأصبغ بن نباتة ، عن علي عليه‌السلام أنّه قال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أنزل اللّه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فإنّا كنّا عند رسول اللّه صلى الله عليه و آله فخبرنا بالوحي فأعيه ويفوتهم ، فإذا خرجنا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يحيى بن سالم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أُذنك ياعلي</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فيه محمّد بن العبّاس ثلاثين حديثا عن الخاصّ والعام فممّا اخترناه ما رواه محمّد بن سهل القطّان ، عن أحمد بن عمر الدهقان ، عن محمّد بن كثير ، عن الحارث بن حصيرة ، عن أبي داود ، عن أبي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اللّه ربّي أن يجعل لعلي أُذنا واعية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به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محمّد بن جرير الطبري ، عن عبداللّه بن أحمد المروزي ، عن يحيى بن صالح ، عن علي الجوشب الفزاري ، عن مكحول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أُذن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صلى الله عليه و آله شيئا إلاّ وقد حفظته ولم أنسه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عن الحسين بن أحمد ، عن محمّد بن عيسى ، عن يونس بن عبدالرحمان ، عن سالم الأشل ، عن سالم بن طريف ، عن أبي جعفر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الواعية أُذن علي عليه‌السلام ، وقال رسول</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اللّه على خلقه من أطاعه فقد أطاع اللّه ، ومن عصاه فقد عصى اللّه‌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ما رواه أيضا عن علي بن عبداللّه ، عن إبراهيم بن محمّد الثقفي ، عن إسماعيل بن بشّار ، عن علي بن جعفر ، عن جابر الجعفي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صلى الله عليه و آله إلى علي عليه‌السلام وهو في منزله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نزلت عليَّ الليلة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وإنّي سألت ربّي أن يجعلها أُذنك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أُذن</w:t>
      </w:r>
    </w:p>
    <w:p>
      <w:pPr>
        <w:pStyle w:val="BookText"/>
        <w:rPr/>
      </w:pPr>
      <w:r>
        <w:rPr>
          <w:rFonts w:ascii="Amiri" w:hAnsi="Amiri" w:eastAsia="Amiri" w:cs="Amiri"/>
          <w:color w:val="111111"/>
          <w:sz w:val="28"/>
          <w:sz w:val="28"/>
          <w:szCs w:val="28"/>
          <w:rtl w:val="true"/>
          <w:lang w:bidi="ar-SA"/>
        </w:rPr>
        <w:t>علي ، اللهمّ اجعلها أُذن علي ففعل</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المؤرّخ الشهير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مظفّر بن مرجا بإسناده المذكور عن علي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مكحولاً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يالعي سألت اللّه أن يجعلها أُذنك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حديثا أو شيئا سمعته من رسول اللّه صلى الله عليه و آله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نحوا منه الكثير من أئمّة الحديث والتفسير والتاريخ بتعبيرات مختلفة في بعض الألفاظ ولكنّها كلّها متّفقة في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الطبري في تفسيره الكبير بأسانيد عديدة</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بن عمر الخوارزمي الزمخشري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في مجمعه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في الحلية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في تفسيره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المتّقيى في كنزه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في تاريخه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الخوارزمي موفّق بن أحمد في كتابه في فضائل علي بن أبي طالب</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الواحدي في أسبابه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الكنجي الشافعي في كفايته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كثير الدمشقي في تفسيره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في لبابه أيضا</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وآخرون كثيرون </w:t>
      </w:r>
      <w:r>
        <w:rPr>
          <w:rFonts w:eastAsia="Amiri" w:cs="Amiri" w:ascii="Amiri" w:hAnsi="Amiri"/>
          <w:color w:val="111111"/>
          <w:sz w:val="28"/>
          <w:szCs w:val="28"/>
          <w:rtl w:val="true"/>
          <w:lang w:bidi="ar-SA"/>
        </w:rPr>
        <w:t xml:space="preserve">... . </w:t>
      </w:r>
      <w:bookmarkStart w:id="330" w:name="pg7101_93630"/>
    </w:p>
    <w:p>
      <w:pPr>
        <w:pStyle w:val="Heading3"/>
        <w:numPr>
          <w:ilvl w:val="2"/>
          <w:numId w:val="1"/>
        </w:numPr>
        <w:rPr/>
      </w:pPr>
      <w:bookmarkStart w:id="331" w:name="__RefHeading___Toc3649454_372815092"/>
      <w:bookmarkStart w:id="332" w:name="_Toc110"/>
      <w:bookmarkEnd w:id="330"/>
      <w:bookmarkEnd w:id="331"/>
      <w:r>
        <w:rPr/>
        <w:t>100</w:t>
      </w:r>
      <w:r>
        <w:rPr>
          <w:rtl w:val="true"/>
        </w:rPr>
        <w:t xml:space="preserve">- </w:t>
      </w:r>
      <w:r>
        <w:rPr>
          <w:rtl w:val="true"/>
        </w:rPr>
        <w:t>فَأَمَّا مَنْ أُوتِىَ كِتَابَهُ بِيَمِينِهِ فَيَقُولُ هَاؤُمْ</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أُوتِىَ كِتَابَهُ بِيَمِينِهِ فَيَقُولُ هَاؤُمْ اقْرَءُوا كِتَابِيه إِنِّي ظَنَنتُ أَنِّي مُلاَقٍ حِسَابِيه فَهُوَ فِي عِيشَةٍ رَاضِيَةٍ فِي جَنَّةٍ عَالِيَةٍ قُطُوفُهَا دَانِيَةٌ كُلُوا وَاشْرَبُوا هَنِيئا بِمَا أَسْلَفْتُمْ فِي الْأَيَّامِ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 عن جعفر بن عبداللّه المحمّدي ، عن كثير بن عيّاش ، عن أبي الجارود ، عن أبي جعفر عليه‌السلام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أُوتِىَ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عليه‌السلام وجرت لأهل الإيمان مثلاً</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أيضا عن أحمد بن إدريس ، عن أحمد بن عيسى ، عن الحسين بن سعيد ، عن عمر بن عثمان ، عن حنان بن سدير ، عن أبي عبداللّه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أُوتِىَ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عليه‌السلام 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اقْرَءُوا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منه للملائكة معناه هاؤكم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خذوا كتابي اقرأوه ، فإنّكم لا ترون فيها شيئا غير الطاعات</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ويؤيّده ما ذكره الطوسي بإسناده يرفعه إلى محمّد بن عمّار بن ثابت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حافظي علي عليه‌السلام ليفتخران على سائر الحفظة لكونهما مع علي ، ولأنّهما لا يصعدان إلى اللّه بشيء يسخطه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العلاّمة البحراني مرسلاً عن ابن مردويه ، عن رجاله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مَنْ أُوتِىَ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الْأَيَّامِ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قريبا منه المير محمّد صالح الترمذي الحنفي في مناقبه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333" w:name="pg7101_93634"/>
    </w:p>
    <w:p>
      <w:pPr>
        <w:pStyle w:val="Heading3"/>
        <w:numPr>
          <w:ilvl w:val="2"/>
          <w:numId w:val="1"/>
        </w:numPr>
        <w:rPr/>
      </w:pPr>
      <w:bookmarkStart w:id="334" w:name="__RefHeading___Toc3649456_372815092"/>
      <w:bookmarkStart w:id="335" w:name="_Toc111"/>
      <w:bookmarkEnd w:id="333"/>
      <w:bookmarkEnd w:id="334"/>
      <w:r>
        <w:rPr/>
        <w:t>101</w:t>
      </w:r>
      <w:r>
        <w:rPr>
          <w:rtl w:val="true"/>
        </w:rPr>
        <w:t xml:space="preserve">- </w:t>
      </w:r>
      <w:r>
        <w:rPr>
          <w:rtl w:val="true"/>
        </w:rPr>
        <w:t>تَنزِيلٌ مِنْ رَبِّ الْعَالَمِينَ وَلَوْ تَقَوَّلَ</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 وَلَوْ تَقَوَّلَ عَلَيْنَا بَعْضَ الْأَقَاوِيلِ لَأَخَذْنَا مِنْهُ بِالْيمِينِ ثُمَّ لَقَطَعْنَا مِنْهُ الْوَتِينَ فَمَا مِنْكُمْ مِنْ أَحَدٍ عَنْهُ حَاجِزِينَ وَإِنَّهُ لَتَذْكِرَةٌ لِلْمُتَّقِينَ وَإِنَّا لَنَعْلَمُ أَنَّ مِنْكُمْ مُكَذِّبِينَ وَإِنَّهُ لَحَسْرَةٌ عَلَى الْكَافِرِينَ وَإِنَّهُ لَحَقُّ الْيَقِينِ فَسَبِّحْ بِسْمِ رَبِّكَ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بعض أصحابنا ، عن ابن محبوب ، عن محمّد بن الفضيل ، عن أبي الحسن الماضي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جبرئيل عن اللّه في ولاية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كذّاب على ربّه وما أمره اللّه بهذا في علي عليه‌السلام، فأنزل اللّه بذلك قرآنا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الْأَقَاوِيلِ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القول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لَنَعْلَمُ أَنَّ مِنْكُمْ 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لَحَسْرَةٌ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 ربّك العظيم الذي أعطاك هذا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عن زيد بن الجهم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رسول اللّه صلى الله عليه و آله بيد علي عليه‌السلام وأظهر ولايته ،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من تلقاء اللّه ولا هذا إلاّ شيء أراد أن يشرف به ابن عمّه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تَقَوَّلَ عَلَيْنَا بَعْضَ الْأَقَاوِيلِ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العبّاس في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تأويلاً حسنا ، وهو ما رواه عن أحمد بن محمّد بن عيسى ، عن الحسين بن سعيد ، عن عبداللّه بن يحيى ، عن عبداللّه بن مسكان ، عن أبي بصير ، عن أبي المقدام ، عن جويرية بن مسهر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أمير المؤمنين عليه‌السلام بعد قتل الخوارج حتّى إذا صرنا في أرض بابل حضرت صلاة العصر ، فنزل أمير المؤمنين عليه‌السلام ونزل الناس ،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هذه أرض ملعونة وقد عذّبت من الدهر ثلاث مرّات ، وهي إحدى المؤتفكات ، وهي أوّل أرض عبد فيها وثن أنّه لا يحلّ لنبي ولا وصي نبي أن يصلّي بها ، فأمر الناس فمالوا إلى جنب الطريق يصلّون ، وركب بغلة رسول اللّه صلى الله عليه و آله فمضى عليها ، قال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لأتبعنّ أمير المؤمنين ولأُقلّدنّه صلاتي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خلفه واللّه ما جزنا جسر سورا حتّى غابت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فسببته أو هممت أن أسبّه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ياجويرية ،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ناحية فتوضّأ ، ثمّ قام فنطق بكلام لا أحسبه إلاّ بالعبرانية ، ثمّ نادى بالصلاة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واللّه إلى الشمس قد خرجت من جبلين لها صرير ، فصلّى العصر وصلّيت معه ، فلمّا فرغنا من صلاتنا عاد الليل كما كان ، فالتفت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ياجويرية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وإنّي سألت اللّه باسمه الأعظم فردّ عليّ الشمس</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336" w:name="pg7101_93639"/>
    </w:p>
    <w:p>
      <w:pPr>
        <w:pStyle w:val="Heading3"/>
        <w:numPr>
          <w:ilvl w:val="2"/>
          <w:numId w:val="1"/>
        </w:numPr>
        <w:rPr/>
      </w:pPr>
      <w:bookmarkStart w:id="337" w:name="__RefHeading___Toc3649458_372815092"/>
      <w:bookmarkStart w:id="338" w:name="_Toc112"/>
      <w:bookmarkEnd w:id="336"/>
      <w:bookmarkEnd w:id="337"/>
      <w:r>
        <w:rPr/>
        <w:t>102</w:t>
      </w:r>
      <w:r>
        <w:rPr>
          <w:rtl w:val="true"/>
        </w:rPr>
        <w:t xml:space="preserve">- </w:t>
      </w:r>
      <w:r>
        <w:rPr>
          <w:rtl w:val="true"/>
        </w:rPr>
        <w:t>سَأَلَ سَائِلٌ بِعَذَابٍ وَاقِعٍ</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 الحمد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عليا عليه‌السلام يوم غدير خم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 فهذا علي مولاه طار ذلك في البلاد ، فقدم على النبي صلى الله عليه و آله النعمان بن الحرث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إله إلاّ اللّه وإنّك رسول اللّه صلى الله عليه و آله ، وأمرتنا بالجهاد والحجّ والصوم والصلاة والزكاة فقبلناها ، ثمّ لم ترض حتّى نصّبت هذا الغلام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فهذا شيء منك أو أمر من عند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أنّ هذا من اللّه فولّى النعمان بن الحرث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هو الحقّ من عندك فأمطر علينا حجارة من السماء ، فرماه اللّه بحجر على رأسه فقتله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للكافرين بولاية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 بها </w:t>
      </w:r>
    </w:p>
    <w:p>
      <w:pPr>
        <w:pStyle w:val="BookText"/>
        <w:rPr/>
      </w:pPr>
      <w:r>
        <w:rPr>
          <w:rFonts w:ascii="Amiri" w:hAnsi="Amiri" w:eastAsia="Amiri" w:cs="Amiri"/>
          <w:color w:val="111111"/>
          <w:sz w:val="28"/>
          <w:sz w:val="28"/>
          <w:szCs w:val="28"/>
          <w:rtl w:val="true"/>
          <w:lang w:bidi="ar-SA"/>
        </w:rPr>
        <w:t>جبرئيل على محمّد</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محمّد بن سليمان ، عن أبيه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ذات يوم جالسا إذ أقبل علي عليه‌السلام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شبها من عيسى بن مريم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الحرث بن عمرو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أنّ بني هاشم يتوارثون هرقلاً بعد هرقل فأرسل علينا حجارة من السماء أو ائتنا بعذاب أليم ، فأنزل اللّه عليه مقالة الحرث ونزلت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w:t>
      </w:r>
    </w:p>
    <w:p>
      <w:pPr>
        <w:pStyle w:val="BookText"/>
        <w:rPr/>
      </w:pPr>
      <w:r>
        <w:rPr>
          <w:rFonts w:ascii="Amiri" w:hAnsi="Amiri" w:eastAsia="Amiri" w:cs="Amiri"/>
          <w:color w:val="111111"/>
          <w:sz w:val="28"/>
          <w:sz w:val="28"/>
          <w:szCs w:val="28"/>
          <w:rtl w:val="true"/>
          <w:lang w:bidi="ar-SA"/>
        </w:rPr>
        <w:t>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ياعمرو إمّا تبت وإمّا رحلت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بل تجعل لسائر قريش شيئا ممّا في يديك فقد ذهبت بنو هاشم بمكرمة العرب والعجم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إليّ ذلك إلى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قلبي ما يتابعني على التوبة ولكن أرحل عنك ، فدعا براحلة فركبها ، فلمّا صار بظهر المدينة أتته جندلة فرضخت هامته ، ثمّ أتى الوحي إلى النبي صلى الله عليه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للكافرين بولاية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لا نقرؤها هكذا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 اللّه على محمّد وهكذا هو واللّه مثبت في مصحف فاطمة ، فقال رسول اللّه صلى الله عليه و آله لمن حوله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صاحبكم فقد أتاه ما استفتح به</w:t>
      </w:r>
      <w:r>
        <w:rPr>
          <w:rStyle w:val="FootnoteAnchor"/>
          <w:rtl w:val="true"/>
        </w:rPr>
        <w:footnoteReference w:id="1114"/>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عبداللّه الشيرازي أخبرنا أبو بكر الجرجرائي حدّثنا أبو أحمد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سهل حدّثنا زيد بن إسماعيل مولى الأنصاري حدّثنا </w:t>
      </w:r>
    </w:p>
    <w:p>
      <w:pPr>
        <w:pStyle w:val="BookText"/>
        <w:rPr/>
      </w:pPr>
      <w:r>
        <w:rPr>
          <w:rFonts w:ascii="Amiri" w:hAnsi="Amiri" w:eastAsia="Amiri" w:cs="Amiri"/>
          <w:color w:val="111111"/>
          <w:sz w:val="28"/>
          <w:sz w:val="28"/>
          <w:szCs w:val="28"/>
          <w:rtl w:val="true"/>
          <w:lang w:bidi="ar-SA"/>
        </w:rPr>
        <w:t>محمّد بن أيّوب الواسطي ، عن سفيان بن عيينة ، عن جعفر بن محمّد عن أبيه</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ورواه أيضا الثعلبي في تفسير الآية الكريمة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ورواه عنه يحيى بن الحسن ابن البطريق في الفصل الثاني من كتاب خصائص الوحي المبين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w:t>
      </w:r>
      <w:r>
        <w:rPr>
          <w:rStyle w:val="FootnoteAnchor"/>
          <w:rtl w:val="true"/>
        </w:rPr>
        <w:footnoteReference w:id="11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صلى الله عليه و آله عليا يوم غدير 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 ذلك في البلاد ، فقدم على رسول اللّه النعمان بن الحرث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 وأنّك رسول اللّه ، وأمرتنا بالجهاد</w:t>
      </w:r>
    </w:p>
    <w:p>
      <w:pPr>
        <w:pStyle w:val="BookText"/>
        <w:rPr/>
      </w:pPr>
      <w:r>
        <w:rPr>
          <w:rFonts w:ascii="Amiri" w:hAnsi="Amiri" w:eastAsia="Amiri" w:cs="Amiri"/>
          <w:color w:val="111111"/>
          <w:sz w:val="28"/>
          <w:sz w:val="28"/>
          <w:szCs w:val="28"/>
          <w:rtl w:val="true"/>
          <w:lang w:bidi="ar-SA"/>
        </w:rPr>
        <w:t xml:space="preserve">والحجّ والصلاة والزكاة والصوم فقبلناها منك ، ثمّ لم ترض حتّى نصبت هذا الغلام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شيء منك أو أمر من عند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لا إله إلاّ هو إنّ هذا من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لا إله إلاّ هو إنّ هذا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النعمان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اللّه بحجر على رأسه فقتله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حدّثونا عن أبي بكر السبيعي حدّثنا أحمد بن محمّد بن نصر أبو جعفر </w:t>
      </w:r>
    </w:p>
    <w:p>
      <w:pPr>
        <w:pStyle w:val="BookText"/>
        <w:rPr/>
      </w:pPr>
      <w:r>
        <w:rPr>
          <w:rFonts w:ascii="Amiri" w:hAnsi="Amiri" w:eastAsia="Amiri" w:cs="Amiri"/>
          <w:color w:val="111111"/>
          <w:sz w:val="28"/>
          <w:sz w:val="28"/>
          <w:szCs w:val="28"/>
          <w:rtl w:val="true"/>
          <w:lang w:bidi="ar-SA"/>
        </w:rPr>
        <w:t>الضبعي</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والحديث رواه أيضا الشيخ منتجب الدين بسنده عن سفيان بن عيينة في الحكاية الخامسة من خاتمة كتابه الأربعين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أبو إسحاق الثعلبي إمام أصحاب الحديث في تفسيره هذه الحكاية بغير 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 الحديث في تفسير الآية الكريمة من تفسير الثعلبي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رواه أيضا النقّاش في تفسيره كما في ذيل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الوحي المبين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ما أورده آية اللّه المرعشي دام ظلّه في ذيل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إسماعيل بن سنان حدّثنا شريح بن النعمان حدّثنا</w:t>
      </w:r>
    </w:p>
    <w:p>
      <w:pPr>
        <w:pStyle w:val="BookText"/>
        <w:rPr/>
      </w:pPr>
      <w:r>
        <w:rPr>
          <w:rFonts w:ascii="Amiri" w:hAnsi="Amiri" w:eastAsia="Amiri" w:cs="Amiri"/>
          <w:color w:val="111111"/>
          <w:sz w:val="28"/>
          <w:sz w:val="28"/>
          <w:szCs w:val="28"/>
          <w:rtl w:val="true"/>
          <w:lang w:bidi="ar-SA"/>
        </w:rPr>
        <w:t xml:space="preserve">سفيان بن عيينة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رسول اللّه صلى الله عليه و آله عليا يوم غدير خم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 ذلك في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به سواء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التفسير العتيق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مزاحم ، عن عمرو بن شمر ، عن جابر الجعفي ، عن محمّد بن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الحارث بن عمرو الفهري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أتيتنا بخبر السماء فصدّقناك وقبلنا منك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 الحارث فلمّا صار ببطحاء مكّة أتته جندلة من </w:t>
      </w:r>
    </w:p>
    <w:p>
      <w:pPr>
        <w:pStyle w:val="BookText"/>
        <w:rPr/>
      </w:pPr>
      <w:r>
        <w:rPr>
          <w:rFonts w:ascii="Amiri" w:hAnsi="Amiri" w:eastAsia="Amiri" w:cs="Amiri"/>
          <w:color w:val="111111"/>
          <w:sz w:val="28"/>
          <w:sz w:val="28"/>
          <w:szCs w:val="28"/>
          <w:rtl w:val="true"/>
          <w:lang w:bidi="ar-SA"/>
        </w:rPr>
        <w:t xml:space="preserve">السماء فشدخت رأسه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بولاية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أيضا في الباب عن حذيفة ، وسعد بن أبي وقّاص ، وأبي هريرة ، وابن عبّاس</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 الحسن الفارسي حدّثنا أبو الحسن محمّد بن إسماعيل الحسني</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حدّثنا أبو الحسن محمّد بن إسماعيل الحسني حدّثنا أبو الحسن الفارسي حدّثنا محمّد بن إسماعيل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عبدالرحمان بن الحسن الأسدي حدّثنا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بكر محمّد بن محمّد البغدادي</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محمّد بن محمّد بن عبداللّه بن جعفر العطّار الورّاق الحنيفي الحيري أبو بكر بن أبي سعيد البغدادي الفقيه فاضل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ست عشرة وأربعمائة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محمّد عبداللّه بن أحمد</w:t>
      </w:r>
    </w:p>
    <w:p>
      <w:pPr>
        <w:pStyle w:val="BookText"/>
        <w:rPr/>
      </w:pPr>
      <w:r>
        <w:rPr>
          <w:rFonts w:ascii="Amiri" w:hAnsi="Amiri" w:eastAsia="Amiri" w:cs="Amiri"/>
          <w:color w:val="111111"/>
          <w:sz w:val="28"/>
          <w:sz w:val="28"/>
          <w:szCs w:val="28"/>
          <w:rtl w:val="true"/>
          <w:lang w:bidi="ar-SA"/>
        </w:rPr>
        <w:t>بن جعفر الشيباني</w:t>
      </w:r>
      <w:r>
        <w:rPr>
          <w:rStyle w:val="FootnoteAnchor"/>
          <w:rtl w:val="true"/>
        </w:rPr>
        <w:footnoteReference w:id="1121"/>
      </w:r>
      <w:r>
        <w:rPr>
          <w:rFonts w:ascii="Amiri" w:hAnsi="Amiri" w:eastAsia="Amiri" w:cs="Amiri"/>
          <w:color w:val="111111"/>
          <w:sz w:val="28"/>
          <w:sz w:val="28"/>
          <w:szCs w:val="28"/>
          <w:rtl w:val="true"/>
          <w:lang w:bidi="ar-SA"/>
        </w:rPr>
        <w:t xml:space="preserve">حدّثنا عبدالرحمان بن الحسن الأسدي حدّثنا إبراهيم بن الحسين الكسائي حدّثنا الفضل بن دكين حدّثنا سفيان بن سعيد حدّثنا منصور ، عن ربعي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النعمان بن المنذر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قلته من عندك أو شيء أمرك به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أمرني به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 علينا حجارة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رحله حتّى جاءه حجر فأدماه فخرّ ميّتا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والطريقان لفظهما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عثمان أخبرنا فرات بن إبراهيم الكوفي</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وانظر تفسير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الأنفال من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وسعيد بن أبي سعيد المقبري من رجال الصحاح الستّ أيضا مترجم في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الحديث أورده جمّ غفير من علماء السنّة من أحبّ الوقوف عليها فعليه بكتاب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مصعب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عمارة محمّد بن أحمد المهدي حدّثنا محمّد بن أبي معشر المدني ، عن سعيد بن أبي سعيد المقبري عن أبي هريرة قال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رسول اللّه صلى الله عليه و آله بعضد علي بن أبي طالب يوم غدير خمّ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دعوتنا أن نشهد أن لا إله إلاّ اللّه ، وأنّك رسول اللّه فصدّقناك وأمرتنا بالصلاة والصيام فصلّينا وصمنا ، وبالزكاة فأدّينا فلم تقنعك إلاّ أن تفعل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عن اللّه أم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لا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لهذا عن اللّه لا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ثلاثا فقام الأعرابي مسرعا إلى بعيره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فما استتمّ الكلمات حتّى نزلت نار من السماء فأحرقته وأنزل اللّه في عقب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339" w:name="pg7101_93647"/>
    </w:p>
    <w:p>
      <w:pPr>
        <w:pStyle w:val="Heading3"/>
        <w:numPr>
          <w:ilvl w:val="2"/>
          <w:numId w:val="1"/>
        </w:numPr>
        <w:rPr/>
      </w:pPr>
      <w:bookmarkStart w:id="340" w:name="__RefHeading___Toc3649460_372815092"/>
      <w:bookmarkStart w:id="341" w:name="_Toc113"/>
      <w:bookmarkEnd w:id="339"/>
      <w:bookmarkEnd w:id="340"/>
      <w:r>
        <w:rPr/>
        <w:t>103</w:t>
      </w:r>
      <w:r>
        <w:rPr>
          <w:rtl w:val="true"/>
        </w:rPr>
        <w:t xml:space="preserve">- </w:t>
      </w:r>
      <w:r>
        <w:rPr>
          <w:rtl w:val="true"/>
        </w:rPr>
        <w:t>وَأَلَّوْ اسْتَقَامُوا عَلَى الطَّرِيقَةِ</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عَلَى الطَّرِيقَةِ لَأَسْقَيْنَاهُمْ مَاءً غَدَقا لِنَفْتِنَهُمْ فِيهِ وَمَنْ يُعْرِضْ عَنْ ذِكْرِ رَبِّهِ يَسْلُكْهُ عَذَابا صَعَدا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الجنّ</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عبّاد بن صهيب ، عن الصادق عليه‌السلام ، عن أبيه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أي الذين أقرّوا بولايتنا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تَحَرَّوْا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معاوية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وَأَلَّوْ اسْتَقَامُوا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ولاية علي عليه‌السلام</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 عن عبدالعظيم بن عبداللّه الحسني ، عن موسى بن محمّد ، عن يونس بن يعقوب ، عمّن ذكره ، عن أبي جعفر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وَأَلَّوْ اسْتَقَامُوا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استقاموا على ولاية علي بن أبي طالب أمير المؤمنين والأوصياء من ولده عليهم‌السلام وقبلوا طاعتهم في أمرهم ونهيهم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لأشربنا قلوبهم الإيمان والطريقة هي ولاية علي والأوصياء</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عنه ، عمّن ذكره عن أبي جعفر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وَأَلَّوْ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استقاموا على ولاية علي والأوصياء عليهم‌السلام من ولده وقبلوا طاعتهم في أمرهم ونهيهم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لأشربنا قلوبهم الإيمان والطريقة هي الإيمان بولاية علي عليه‌السلام والأوصياء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عن علي بن عبداللّه ، عن إبراهيم بن محمّد ، عن إسماعيل بن يسار ، عن علي بن جعفر ، عن جابر الجعفي ، عن أبي جعفر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وَأَلَّوْ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لجعلنا أظلّتهم في الماء العذب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وفتنتهم في علي عليه‌السلام ، وما فتنوا فيه وكفروا إلاّ بما نزل في ولايته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عبداللّه بالإسناد المتقدّم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يُعْرِضْ عَنْ ذِكْرِ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 علي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الصّعد وهو أشدّ العذاب</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الحاكم الحسكاني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فرات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مسلم ، عن الحسين بن علوان ، عن علي بن غراب ، عن الكلبي ، عن أبي صالح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يُعْرِضْ عَنْ ذِكْرِ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ربّه ولاية علي بن أبي طالب عليه وعلى أولاده السلام </w:t>
      </w:r>
      <w:r>
        <w:rPr>
          <w:rFonts w:eastAsia="Amiri" w:cs="Amiri" w:ascii="Amiri" w:hAnsi="Amiri"/>
          <w:color w:val="111111"/>
          <w:sz w:val="28"/>
          <w:szCs w:val="28"/>
          <w:rtl w:val="true"/>
          <w:lang w:bidi="ar-SA"/>
        </w:rPr>
        <w:t xml:space="preserve">. </w:t>
      </w:r>
      <w:bookmarkStart w:id="342" w:name="pg7101_93649"/>
    </w:p>
    <w:p>
      <w:pPr>
        <w:pStyle w:val="Heading3"/>
        <w:numPr>
          <w:ilvl w:val="2"/>
          <w:numId w:val="1"/>
        </w:numPr>
        <w:rPr/>
      </w:pPr>
      <w:bookmarkStart w:id="343" w:name="__RefHeading___Toc3649462_372815092"/>
      <w:bookmarkStart w:id="344" w:name="_Toc114"/>
      <w:bookmarkEnd w:id="342"/>
      <w:bookmarkEnd w:id="343"/>
      <w:r>
        <w:rPr/>
        <w:t>104</w:t>
      </w:r>
      <w:r>
        <w:rPr>
          <w:rtl w:val="true"/>
        </w:rPr>
        <w:t xml:space="preserve">- </w:t>
      </w:r>
      <w:r>
        <w:rPr>
          <w:rtl w:val="true"/>
        </w:rPr>
        <w:t>عَمَّ يَتَسَاءَلُونَ عَنْ النَّبَإِ الْعَظِيمِ</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 عَنْ النَّبَإِ الْعَظِيمِ الَّذِي هُمْ فِيهِ مُخْتَلِفُونَ كَلاَّ سَيَعْلَمُونَ ثُمَّ كَلاَّ سَيَعْلَمُونَ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النبأ</w:t>
      </w:r>
    </w:p>
    <w:p>
      <w:pPr>
        <w:pStyle w:val="BookText"/>
        <w:rPr/>
      </w:pPr>
      <w:r>
        <w:rPr>
          <w:rFonts w:ascii="Amiri" w:hAnsi="Amiri" w:eastAsia="Amiri" w:cs="Amiri"/>
          <w:color w:val="111111"/>
          <w:sz w:val="28"/>
          <w:sz w:val="28"/>
          <w:szCs w:val="28"/>
          <w:rtl w:val="true"/>
          <w:lang w:bidi="ar-SA"/>
        </w:rPr>
        <w:t xml:space="preserve">محمّد بن يحيى ، عن أحمد بن محمّد ، عن محمّد بن أبي عمر أو غيره ، عن محمّد بن الفضيل ، عن أبي حمزة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الشيعة يسألونك عن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 إن شئت أُخبرهم وإن شئت لم أُخبرهم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أُخبرك بتفسيرها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أمير المؤمنين 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آية هي أكبر منّي وما للّه من نبأ أعظم منّي</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لأمير المؤمنين عليه‌السلام وهي خطبة الوسيلة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النبأ العظيم</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الحسين بن خالد ، عن الرضا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نبأ أعظم منّي ، ولا للّه آية أكبر منّي ، ولقد عرض فضلي على الأُمم الماضية على اختلاف </w:t>
      </w:r>
    </w:p>
    <w:p>
      <w:pPr>
        <w:pStyle w:val="BookText"/>
        <w:rPr/>
      </w:pPr>
      <w:r>
        <w:rPr>
          <w:rFonts w:ascii="Amiri" w:hAnsi="Amiri" w:eastAsia="Amiri" w:cs="Amiri"/>
          <w:color w:val="111111"/>
          <w:sz w:val="28"/>
          <w:sz w:val="28"/>
          <w:szCs w:val="28"/>
          <w:rtl w:val="true"/>
          <w:lang w:bidi="ar-SA"/>
        </w:rPr>
        <w:t>ألسنتها فلم تقرّ بفضلي</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ياسر الخادم ، عن الرضا عليه‌السلام عن أبيه ، عن آبائه ، عن الحسين بن علي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أنت حجّة اللّه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النبأ العظيم</w:t>
      </w:r>
      <w:r>
        <w:rPr>
          <w:rStyle w:val="FootnoteAnchor"/>
          <w:rtl w:val="true"/>
        </w:rPr>
        <w:footnoteReference w:id="1131"/>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بعد صلاة الغدير المسند إلى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بمنّك ولطفك بأنّك أنت اللّه لا إله إلاّ أنت ربّنا ، ومحمّد عبدك ورسولك نبيّنا ، وعلي أمير المؤمنين عليه‌السلام والحجّة العظمى وآيتك الكبرى والنبأ العظيم الذي هم فيه مختلفون</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هوذة ، عن إبراهيم بن إسحاق ، عن عبداللّه بن حمّاد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لأنّ رسول اللّه ليس فيه خلاف</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كتاب النخب حديثا مسندا عن محمّد بن مؤمن الشيرازي بإسناده إلى السدّي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صخر بن حرب حتّى جلس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هذا الأمر بعدك لمن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ياصخر الأمر من بعدي لمن هو منّي بمنزلة هارون من موسى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أهل مكّة يتساءلون عن خلافة علي بن أبي </w:t>
      </w:r>
    </w:p>
    <w:p>
      <w:pPr>
        <w:pStyle w:val="BookText"/>
        <w:rPr/>
      </w:pPr>
      <w:r>
        <w:rPr>
          <w:rFonts w:ascii="Amiri" w:hAnsi="Amiri" w:eastAsia="Amiri" w:cs="Amiri"/>
          <w:color w:val="111111"/>
          <w:sz w:val="28"/>
          <w:sz w:val="28"/>
          <w:szCs w:val="28"/>
          <w:rtl w:val="true"/>
          <w:lang w:bidi="ar-SA"/>
        </w:rPr>
        <w:t xml:space="preserve">طالب عليه‌السلام هو النبأ العظيم الذي هم فيه مختلفون منهم المصدّق بولايته وخلافته ومنهم المكذّب بها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أنّ ولايته حقّ ، ثمّ قال توكيدا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ولايته حقّ إذا سئلوا عنها في قبورهم ، فلا يبقى ميّت في مشرق ولا مغرب ولا برّ ولا بحر إلاّ ومنكر ونكير يسألانه عن ولاية أمير المؤمنين عليه‌السلام بعد الموت ، يقولان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وما دينك ؟ ومن نبيّك ؟ ومن إمامك</w:t>
      </w:r>
      <w:r>
        <w:rPr>
          <w:rStyle w:val="FootnoteAnchor"/>
          <w:rtl w:val="true"/>
        </w:rPr>
        <w:footnoteReference w:id="11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أيضا حديثا طويلاً بإسناده إلى علقمة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 صفّين رجل من عسكر الشام وعليه سلاح وفوقه مصحف وهو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w:t>
      </w:r>
    </w:p>
    <w:p>
      <w:pPr>
        <w:pStyle w:val="BookText"/>
        <w:rPr/>
      </w:pPr>
      <w:r>
        <w:rPr>
          <w:rFonts w:ascii="Amiri" w:hAnsi="Amiri" w:eastAsia="Amiri" w:cs="Amiri"/>
          <w:color w:val="111111"/>
          <w:sz w:val="28"/>
          <w:sz w:val="28"/>
          <w:szCs w:val="28"/>
          <w:rtl w:val="true"/>
          <w:lang w:bidi="ar-SA"/>
        </w:rPr>
        <w:t xml:space="preserve">البراز إليه فقال لي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 وخرج بنفسه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النبأ العظيم الذي هم فيه مختلفون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النبأ العظيم الذي فيّ اختلفتم ، وعلى ولايتي تنازعتم ، ومن ولايتي رجعتم بعد ما قبلتم ، وببغيكم هلكتم بعد ما بسيفي نجوتم ، ويوم الغدير قد علمتم ، ويوم القيامة تعلمون ما علمتم ، ثمّ علاه بسيفه فرمى برأسه ويده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الأصبغ بن نباتة أنّ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النبأ العظيم الذي هم فيه مختلفون كلاّ سيعلمون ثمّ كلاّ سيعلمون حين أقف بين الجنّة والنار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الحاكم الحسكاني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بإسناده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 عن عبد خير ،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صخر بن حرب حتّى جلس إلى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بعدك لمن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هو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أهل مكّة عن خلافة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المصدّق ومنهم المكذّب بولايته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ردّ عليهم سيعرفون خلافته أنّها حقّ إذ يسألون عنها في قبورهم ، فلا يبقى ميّت في شرق ولا غرب ولا برّ ولا بحر إلاّ ومنكر ونكير يسألانه ، يقولان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وما دينك ؟ ومن نبيّك ؟ ومن إمامك</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345" w:name="pg7101_93653"/>
    </w:p>
    <w:p>
      <w:pPr>
        <w:pStyle w:val="Heading3"/>
        <w:numPr>
          <w:ilvl w:val="2"/>
          <w:numId w:val="1"/>
        </w:numPr>
        <w:rPr/>
      </w:pPr>
      <w:bookmarkStart w:id="346" w:name="__RefHeading___Toc3649464_372815092"/>
      <w:bookmarkStart w:id="347" w:name="_Toc115"/>
      <w:bookmarkEnd w:id="345"/>
      <w:bookmarkEnd w:id="346"/>
      <w:r>
        <w:rPr/>
        <w:t>105</w:t>
      </w:r>
      <w:r>
        <w:rPr>
          <w:rtl w:val="true"/>
        </w:rPr>
        <w:t xml:space="preserve">- </w:t>
      </w:r>
      <w:r>
        <w:rPr>
          <w:rtl w:val="true"/>
        </w:rPr>
        <w:t>يَوْمَ يَقُومُ الرُّوحُ وَالْمَلاَئِكَةُ صَفّا</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 ذَلِكَ الْيَوْمُ الْحَقُّ فَمَنْ شَاءَ اتَّخَذَ إِلَى رَبِّهِ مَآبا إِنَّا أَنذَرْنَاكُمْ عَذَابا قَرِيبا يَوْمَ يَنظُرُ الْمَرْءُ مَا قَدَّمَتْ يَدَاهُ وَيَقُولُ الْكَافِرُ يَا لَيْتَنِي كُنتُ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النبأ</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هوذة ، عن إبراهيم بن إسحاق ، عن عبداللّه بن حمّاد ، عن أبي خالد القمّاط ، عن أبي عبداللّه عليه‌السلام ،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وجمع اللّه الخلق من الأوّلين والآخرين في صعيد واحد خلع قول لا إله إلاّ اللّه من جميع الخلائق إلاّ من أقرّ بولاية علي عليه‌السلام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 xml:space="preserve">يَقُومُ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أي علويا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أمير المؤمنين أبو تراب</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عناية بن 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كنّى رسول اللّه عليا أبا تراب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صاحب الأرض وحجّة اللّه على أهلها بعده ، وله بقاؤها وإليه سكونها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ورأى الكافر ما أعدّ اللّه لشيعة علي من الثواب والزلفى والكرامة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شيعة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محمّد بن عيسى ، عن يونس بن عبدالرحمان ، عن يونس بن يعقوب ، عن خلف بن حمّاد ، عن هارون بن خارجة ، عن أبي بصير ، عن سعد السمّان ، عن أبي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يَنظُرُ 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علويا يوالي أبا تراب</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عمر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العبّاس بن عيسى ، عن الحسين بن علي بن أبي حمزة ، عن صالح بن سهل ، عن أبي الجارود قال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يَقُومُ الرُّوحُ وَالْمَلاَئِكَةُ صَفّا لاَ يَتَكَلَّمُونَ </w:t>
      </w:r>
    </w:p>
    <w:p>
      <w:pPr>
        <w:pStyle w:val="BookText"/>
        <w:rPr/>
      </w:pPr>
      <w:r>
        <w:rPr>
          <w:rFonts w:ascii="Amiri" w:hAnsi="Amiri" w:eastAsia="Amiri" w:cs="Amiri"/>
          <w:color w:val="111111"/>
          <w:sz w:val="28"/>
          <w:sz w:val="28"/>
          <w:szCs w:val="28"/>
          <w:rtl w:val="true"/>
          <w:lang w:bidi="ar-SA"/>
        </w:rPr>
        <w:t>إِلاَّ مَنْ أَذِنَ لَهُ الرَّحْمَنُ</w:t>
      </w:r>
      <w:r>
        <w:rPr>
          <w:rFonts w:eastAsia="Amiri" w:cs="Amiri" w:ascii="Amiri" w:hAnsi="Amiri"/>
          <w:color w:val="111111"/>
          <w:sz w:val="28"/>
          <w:szCs w:val="28"/>
          <w:rtl w:val="true"/>
          <w:lang w:bidi="ar-SA"/>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خطف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عن قلوب العباد في الموقف إلاّ من أقرّ بولاية علي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أَذِنَ لَهُ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أهل ولاية علي ، فهم الذين يؤذن لهم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348" w:name="pg7101_93656"/>
    </w:p>
    <w:p>
      <w:pPr>
        <w:pStyle w:val="Heading3"/>
        <w:numPr>
          <w:ilvl w:val="2"/>
          <w:numId w:val="1"/>
        </w:numPr>
        <w:rPr/>
      </w:pPr>
      <w:bookmarkStart w:id="349" w:name="__RefHeading___Toc3649466_372815092"/>
      <w:bookmarkStart w:id="350" w:name="_Toc116"/>
      <w:bookmarkEnd w:id="348"/>
      <w:bookmarkEnd w:id="349"/>
      <w:r>
        <w:rPr/>
        <w:t>106</w:t>
      </w:r>
      <w:r>
        <w:rPr>
          <w:rtl w:val="true"/>
        </w:rPr>
        <w:t xml:space="preserve">- </w:t>
      </w:r>
      <w:r>
        <w:rPr>
          <w:rtl w:val="true"/>
        </w:rPr>
        <w:t>كَلاَّ إِنَّ كِتَابَ الْأَبْرَارِ لَفِي عِلِّيِّينَ</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 وَمَا أَدْرَاكَ مَا عِلِّيُّونَ كِتَابٌ مَرْقُومٌ يَشْهَدُهُ الْمُقَرَّبُونَ إِنَّ الْأَبْرَارَ لَفِي نَعِيمٍ عَلَى الْأَرَائِكِ يَنظُرُونَ تَعْرِفُ فِي وُجُوهِهِمْ نَضْرَةَ النَّعِيمِ يُسْقَوْنَ مِنْ رَحِيقٍ مَخْتُومٍ خِتَامُهُ مِسْكٌ وَفِي ذَلِكَ فَلْيَتَنَافَسْ الْمُتَنَافِسُونَ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المطفّفين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بابويه في كتاب المعراج مرفوعا عن عبداللّه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وهو يخاطب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اللّه كان ولا شيء معه فخلقني وخلقك روحين من نور جلاله ، وكنّا أمام عرش ربّ العالمين نسبّح اللّه ونقدّسه ونحمده ونهلّله وذلك قبل أن خلق السماوات والأرضين ، فلمّا أراد أن يخلق آدم خلقني وإيّاك من طينة واحدة من طينة علّيين ، وعجننا بذلك النور ، وغمسنا في جميع الأنوار وأنهار الجنّة ثمّ خلق آدم واستودع عليه تلك الطينة والنور ، فلمّا خلقه استخرج ذرّيته من ظهره فاستنطقهم ونوّرهم بربوبيته ، فأوّل </w:t>
      </w:r>
    </w:p>
    <w:p>
      <w:pPr>
        <w:pStyle w:val="BookText"/>
        <w:rPr/>
      </w:pPr>
      <w:r>
        <w:rPr>
          <w:rFonts w:ascii="Amiri" w:hAnsi="Amiri" w:eastAsia="Amiri" w:cs="Amiri"/>
          <w:color w:val="111111"/>
          <w:sz w:val="28"/>
          <w:sz w:val="28"/>
          <w:szCs w:val="28"/>
          <w:rtl w:val="true"/>
          <w:lang w:bidi="ar-SA"/>
        </w:rPr>
        <w:t xml:space="preserve">خلق أقرّ له بالربوبية أنا وأنت والنبيّون على قدر منازلهم وقربهم من اللّه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صدقتما وأقررتما يامحمّد وياعلي وسبقتما خلقي إلى طاعتي وكذلك كنتما في سابق علمي فيكما ، فأنتما صفوتي من خلقي والأئمّة من ذرّيتكما وشيعتكما وكذلك خلقتكم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فكانت الطينة في صلب آدم ونوري ونورك بين عينيه ، فما زال ذلك النور ينتقل بين أعين النبيّين والمنتجبين حتّى وصل النور والطينة إلى صلب عبدالمطّلب فافترق نصفين ، فخلقني اللّه من نصفه واتّخذني نبيّا ورسولاً ، وخلقك من النصف الآخر فاتّخذك خليفة ووصيّا ووليّا ، فلمّا كنت من عظمة ربّي كقاب قوسين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من أطوع خلقي 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فاتّخذه خليفة ووصيّا فقد اتّخذته صفيّا ووليّا ، يامحمّد كتبت اسمك واسمه على عرشي من قبل أن أخلق محبّة منّي لكما ولمن أحبّكما وتولاّكما وأطاعكما ، فمن أحبّكما وأطاعكما وتولاّكما كان عندي من المقرّبين ، ومن جحد ولايتكما وعدل عنكما كان عندي من الكافرين الضالّين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فمن ذا يلج بيني وبينك ، أنا وأنت من نور واحد وطينة واحدة ، فأنت أحقّ الناس لي في الدنيا والآخرة ، وولدك ولدي وشيعتك شيعتي وأولياؤك أوليائي ، وأنت معي غدا في الجنّة</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أبو طاهر المقلّد بن غالب ، عن رجاله بإسناده متّصل إلى علي بن شعبة الوائلي ، عن الحارث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عليه‌السلام وهو ساجد يبكي علا نحيبه وارتفع صوته بالبكاء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لقد أمرضنا بكاك وأمضّنا وأشجانا وما </w:t>
      </w:r>
    </w:p>
    <w:p>
      <w:pPr>
        <w:pStyle w:val="BookText"/>
        <w:rPr/>
      </w:pPr>
      <w:r>
        <w:rPr>
          <w:rFonts w:ascii="Amiri" w:hAnsi="Amiri" w:eastAsia="Amiri" w:cs="Amiri"/>
          <w:color w:val="111111"/>
          <w:sz w:val="28"/>
          <w:sz w:val="28"/>
          <w:szCs w:val="28"/>
          <w:rtl w:val="true"/>
          <w:lang w:bidi="ar-SA"/>
        </w:rPr>
        <w:t xml:space="preserve">رأيناك قد فعلت مثل هذا الفعل 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ساجدا أدعو ربّي بدعاء الخيرة في سجدتي فغلبتني عيني فرأيت رؤيا هالتني وأقطعتني ، رأيت رسول اللّه صلى الله عليه و آله قائما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طالت غيبتك عنّي وقد اشتقت إلى رؤيتك وقد أنجز لي ربّي ما وعدني فيك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 الله عليه و آله وما الذي أنجز لك 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أنجز لي فيك وفي زوجتك وفي إبنيك وذرّيتك في الدرجات العلى في علّيين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صلى الله عليه و آله وشيعتنا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معنا وقصورهم بحذاء قصورنا ومنازلهم مقابل منازلنا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فما لشيعتنا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والعافية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عند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الرجل في نفسه ويؤمر ملك بطاعته ، وأيّ موتة شاء ماتها ، وأنّ شيعتنا ليموتون على قدر حبّهم لنا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لذلك حدّ يعرف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أشدّ شيعتنا حبّا يكون خروج نفسه كشرب أحدكم في اليوم الصائف الماء الذي ينتفع منه القلب ، وإنّ سائرهم ليموت كما يغطّ أحدكم على فراشه كأقرّ ما كانت عينه بموته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مولى بني هاشم ، عن جعفر بن عيينة ، عن جعفر بن محمّد ، عن الحسن بن بكر ، عن عبداللّه بن محمّد بن عقيل ،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 آله فأخذ بضبعي علي بن أبي طالب عليه‌السلام حتّى رُئي بياض إبطيه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ابتدأني فيك بسبع خصال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من يُسقى من الرحيق المختوم وعلي معي</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الحاكم الحسكاني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عبداللّه الحافظ </w:t>
      </w:r>
    </w:p>
    <w:p>
      <w:pPr>
        <w:pStyle w:val="BookText"/>
        <w:rPr/>
      </w:pPr>
      <w:r>
        <w:rPr>
          <w:rFonts w:ascii="Amiri" w:hAnsi="Amiri" w:eastAsia="Amiri" w:cs="Amiri"/>
          <w:color w:val="111111"/>
          <w:sz w:val="28"/>
          <w:sz w:val="28"/>
          <w:szCs w:val="28"/>
          <w:rtl w:val="true"/>
          <w:lang w:bidi="ar-SA"/>
        </w:rPr>
        <w:t>بإسناده المذكور عن أبي الزبير ، عن جابر بن عبداللّه الأنصاري</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ذكره وترجم له الكثير من أصحاب الرجال والتاريخ والسيرة ، نذكر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والإمام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أبي حاتم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والإمام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أحمد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عبدالبرّ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الفضل ابن القيسراني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القاسم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أُسد الغابة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زكريا النواوي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محمود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وعبداللّه بن أسعد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ومحمود بن أحمد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وأحمد بن عبداللّه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وخير الدين 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الفلاح بن العماد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وآخرون </w:t>
      </w:r>
      <w:r>
        <w:rPr>
          <w:rFonts w:eastAsia="IRNazanin" w:cs="IRNazanin"/>
          <w:color w:val="111111"/>
          <w:sz w:val="28"/>
          <w:szCs w:val="28"/>
          <w:rtl w:val="true"/>
          <w:lang w:bidi="fa-IR"/>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في</w:t>
      </w:r>
    </w:p>
    <w:p>
      <w:pPr>
        <w:pStyle w:val="BookText"/>
        <w:rPr/>
      </w:pPr>
      <w:r>
        <w:rPr>
          <w:rFonts w:ascii="Amiri" w:hAnsi="Amiri" w:eastAsia="Amiri" w:cs="Amiri"/>
          <w:color w:val="111111"/>
          <w:sz w:val="28"/>
          <w:sz w:val="28"/>
          <w:szCs w:val="28"/>
          <w:rtl w:val="true"/>
          <w:lang w:bidi="ar-SA"/>
        </w:rPr>
        <w:t xml:space="preserve">غزوة الطائف دعا عليا فانتجاه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انتجيت عليا ، ما أنا انتجيته إنّ اللّه انتجاه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351" w:name="pg7101_93661"/>
    </w:p>
    <w:p>
      <w:pPr>
        <w:pStyle w:val="Heading3"/>
        <w:numPr>
          <w:ilvl w:val="2"/>
          <w:numId w:val="1"/>
        </w:numPr>
        <w:rPr/>
      </w:pPr>
      <w:bookmarkStart w:id="352" w:name="__RefHeading___Toc3649468_372815092"/>
      <w:bookmarkStart w:id="353" w:name="_Toc117"/>
      <w:bookmarkEnd w:id="351"/>
      <w:bookmarkEnd w:id="352"/>
      <w:r>
        <w:rPr/>
        <w:t>107</w:t>
      </w:r>
      <w:r>
        <w:rPr>
          <w:rtl w:val="true"/>
        </w:rPr>
        <w:t xml:space="preserve">- </w:t>
      </w:r>
      <w:r>
        <w:rPr>
          <w:rtl w:val="true"/>
        </w:rPr>
        <w:t>إِنَّ الَّذِينَ أَجْرَمُوا كَانُوا مِنْ الَّذِينَ آمَنُوا</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أَجْرَمُوا كَانُوا مِنْ الَّذِينَ آمَنُوا يَضْحَكُونَ وَإِذَا مَرُّوا بِهِمْ يَتَغَامَزُونَ وَإِذَا انقَلَبُوا إِلَى أَهْلِهِمْ انقَلَبُوا فَكِهِينَ وَإِذَا رَأَوْهُمْ قَالُوا إِنَّ هَؤُلاَءِ لَضَالُّونَ وَمَا أُرْسِلُوا عَلَيْهِمْ حَافِظِينَ فَالْيَوْمَ الَّذِينَ آمَنُوا مِنْ الْكُفَّارِ يَضْحَكُونَ عَلَى الْأَرَائِكِ يَنظُرُونَ هَلْ ثُوِّبَ الْكُفَّارُ مَا كَانُوا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المطفّفين</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محمّد بن العبّاس رحمه‌الله عن أحمد بن محمّد ، عن أحمد بن الحسن ، عن أبيه ، عن حصين بن مخارق ، عن يعقوب بن شعيب ، عن عمران بن ميثم ، عن عباية بن ربعي ، عن علي عليه‌السلام إنّه كان يمرّ بالنفر من قريش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الذي اصطفاه محمّد واختاره من بين أهله ، ويتغامزون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بِهِمْ يَتَغَامَزُونَ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 عن إبراهيم بن محمّد الثقفي ، عن الحكم بن سليمان ، عن محمّد بن كثير ، عن الكلبي ، عن أبي صالح ،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هو الحارث</w:t>
      </w:r>
    </w:p>
    <w:p>
      <w:pPr>
        <w:pStyle w:val="BookText"/>
        <w:rPr/>
      </w:pPr>
      <w:r>
        <w:rPr>
          <w:rFonts w:ascii="Amiri" w:hAnsi="Amiri" w:eastAsia="Amiri" w:cs="Amiri"/>
          <w:color w:val="111111"/>
          <w:sz w:val="28"/>
          <w:sz w:val="28"/>
          <w:szCs w:val="28"/>
          <w:rtl w:val="true"/>
          <w:lang w:bidi="ar-SA"/>
        </w:rPr>
        <w:t xml:space="preserve">بن قيس وأُناس معه ، كانوا إذا مرّ بهم علي عليه‌السلام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الذي اصطفاه محمّد واختاره من بين أهل بيته ؛ فكانوا يسخرون ويضحكون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القيامة فتح بين الجنّة والنار باب فعلي عليه‌السلام يومئذ على الأرائك متكئ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جاؤوا سدّ بينهم الباب ، فهو كذلك يسخر منهم ويضحك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الواسطي بإسناده إلى مجاهد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نفرا من قريش كانوا يقعدون بفناء الكعبة فيتغامزون بأصحاب رسول اللّه صلى الله عليه و آله ويسخرون منهم ، فمرّ بهم يوما علي عليه‌السلام في نفر من أصحاب رسول اللّه صلى الله عليه و آله فضحكوا منهم وتغامزوا عليهم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يوم القيامة أدخل علي عليه‌السلام من كان معه الجنّة فأشرفوا على هؤلاء الكفّار ونظروا إليهم فسخروا منهم وضحكوا ،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يونس ، عن عبدالرحمن بن سالم ، عن أبي عبداللّه عليه‌السلام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نزلت في علي عليه‌السلام وفي الذين استهزؤا به من بني أُميّة ، </w:t>
      </w:r>
    </w:p>
    <w:p>
      <w:pPr>
        <w:pStyle w:val="BookText"/>
        <w:rPr/>
      </w:pPr>
      <w:r>
        <w:rPr>
          <w:rFonts w:ascii="Amiri" w:hAnsi="Amiri" w:eastAsia="Amiri" w:cs="Amiri"/>
          <w:color w:val="111111"/>
          <w:sz w:val="28"/>
          <w:sz w:val="28"/>
          <w:szCs w:val="28"/>
          <w:rtl w:val="true"/>
          <w:lang w:bidi="ar-SA"/>
        </w:rPr>
        <w:t xml:space="preserve">وذلك أنّ عليا عليه‌السلام مرّ على قوم من بني أُميّة والمنافقين فسخروا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ما قيل في هذا التأويل ما رواه أيضا عن محمّد بن القاسم ، عن أبيه بإسناده عن أبي حمزة الثمالي ، عن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أُخرجت أريكتان من الجنّة فبسطتا على شفير جهنّم ، ثمّ يجيء علي عليه‌السلام حتّى يقعد عليهما ، فإذا قعد ضحك ، وإذا ضحك انقلبت جهنّم فصار عاليها 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يخرجان</w:t>
      </w:r>
      <w:r>
        <w:rPr>
          <w:rStyle w:val="FootnoteAnchor"/>
          <w:rtl w:val="true"/>
        </w:rPr>
        <w:footnoteReference w:id="1149"/>
      </w:r>
      <w:r>
        <w:rPr>
          <w:rFonts w:ascii="Amiri" w:hAnsi="Amiri" w:eastAsia="Amiri" w:cs="Amiri"/>
          <w:color w:val="111111"/>
          <w:sz w:val="28"/>
          <w:sz w:val="28"/>
          <w:szCs w:val="28"/>
          <w:rtl w:val="true"/>
          <w:lang w:bidi="ar-SA"/>
        </w:rPr>
        <w:t xml:space="preserve">فيوقفان بين يديه فيقولان ياأمير المؤمنين ياوصي رسول اللّه ألا ترحمنا ، ألا تشفع لنا عند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فيضحك منهما ثمّ يقوم فيدخل الأريكتان ، ويعادان إلى موضعهما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الحسكاني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مقاتل رواية إسحاق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انطلق في نفر إلى النبي صلى الله عليه و آله فسخر منهم المنافقون وضحكوا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 محمّدا يرون أنّهم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هذه الآية قبل أن يصلّي علي ومن معه إلى النبي صلى الله عليه و آله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وأصحابه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إلى آخر الآيات ، وإلى آخر السورة ، وكلاهما </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هو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سعيد بن أبي سعيد البلخي بإسناده المذكور عن الضحّاك ،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عبد شمس مرّ بهم علي بن أبي طالب ، ومعه نفر فتغامزوا به ، وقالوا هؤلاء الضلاّل ، فأخبر اللّه تعالى ما للفريقين عنده جميعا يوم القيامة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الْكُفَّارُ</w:t>
      </w:r>
    </w:p>
    <w:p>
      <w:pPr>
        <w:pStyle w:val="BookText"/>
        <w:rPr/>
      </w:pPr>
      <w:r>
        <w:rPr>
          <w:rFonts w:ascii="Amiri" w:hAnsi="Amiri" w:eastAsia="Amiri" w:cs="Amiri"/>
          <w:color w:val="111111"/>
          <w:sz w:val="28"/>
          <w:sz w:val="28"/>
          <w:szCs w:val="28"/>
          <w:rtl w:val="true"/>
          <w:lang w:bidi="ar-SA"/>
        </w:rPr>
        <w:t>مَا كَانُوا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بتغامزهم ، وضحكهم ، وتضليلهم عليا وأصحابه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فبشّر النبي صلى الله عليه و آله عليا وأصحابه الذين كانوا معه ، أنّكم ستنظرون إليهم وهم يعذّبون في النار</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354" w:name="pg7101_93665"/>
    </w:p>
    <w:p>
      <w:pPr>
        <w:pStyle w:val="Heading3"/>
        <w:numPr>
          <w:ilvl w:val="2"/>
          <w:numId w:val="1"/>
        </w:numPr>
        <w:rPr/>
      </w:pPr>
      <w:bookmarkStart w:id="355" w:name="__RefHeading___Toc3649470_372815092"/>
      <w:bookmarkStart w:id="356" w:name="_Toc118"/>
      <w:bookmarkEnd w:id="354"/>
      <w:bookmarkEnd w:id="355"/>
      <w:r>
        <w:rPr/>
        <w:t>108</w:t>
      </w:r>
      <w:r>
        <w:rPr>
          <w:rtl w:val="true"/>
        </w:rPr>
        <w:t xml:space="preserve">- </w:t>
      </w:r>
      <w:r>
        <w:rPr>
          <w:rtl w:val="true"/>
        </w:rPr>
        <w:t>إِنَّ الَّذِينَ آمَنُوا وَعَمِلُوا الصَّالِحَاتِ</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البيّنة</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 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مِنْ أَهْلِ الْكِتَابِ وَالْمُشْرِكِينَ فِي نَارِ جَهَنَّمَ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عليهم القرآن فارتدّوا فكفروا وعصوا أمير المؤمنين عليه‌السلام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آل محمّد</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شواهد التنزيل للحاكم أبو القاسم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الحافظ بالاسناد المرفوع إلى يزيد بن شراحيل الأنصاري كاتب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w:t>
      </w:r>
    </w:p>
    <w:p>
      <w:pPr>
        <w:pStyle w:val="BookText"/>
        <w:rPr/>
      </w:pPr>
      <w:r>
        <w:rPr>
          <w:rFonts w:ascii="Amiri" w:hAnsi="Amiri" w:eastAsia="Amiri" w:cs="Amiri"/>
          <w:color w:val="111111"/>
          <w:sz w:val="28"/>
          <w:sz w:val="28"/>
          <w:szCs w:val="28"/>
          <w:rtl w:val="true"/>
          <w:lang w:bidi="ar-SA"/>
        </w:rPr>
        <w:t xml:space="preserve">صلى الله عليه و آله وأنا مسنده إلى صدري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ألم تسمع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w:t>
      </w:r>
    </w:p>
    <w:p>
      <w:pPr>
        <w:pStyle w:val="BookText"/>
        <w:rPr/>
      </w:pP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وموعدي وموعدكم الحوض ، إذ اجتمعت الأُمم للحساب يدعون غرّا محجّلين</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آله </w:t>
      </w:r>
    </w:p>
    <w:p>
      <w:pPr>
        <w:pStyle w:val="BookText"/>
        <w:rPr/>
      </w:pPr>
      <w:r>
        <w:rPr>
          <w:rFonts w:ascii="Amiri" w:hAnsi="Amiri" w:eastAsia="Amiri" w:cs="Amiri"/>
          <w:color w:val="111111"/>
          <w:sz w:val="28"/>
          <w:sz w:val="28"/>
          <w:szCs w:val="28"/>
          <w:rtl w:val="true"/>
          <w:lang w:bidi="ar-SA"/>
        </w:rPr>
        <w:t xml:space="preserve">فأقبل علي عليه‌السلام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أخي ثمّ التفت إلى الكعبة فضربها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هم الفائزون يوم القيامة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معي ، وأوفاكم بعهد اللّه ، وأقومكم بأمر اللّه ، وأعدلكم في الرعية ، وأقسمكم بالسوية ، وأعظمكم عند اللّه مزية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محمّد صلى الله عليه و آله إذا أقبل علي عليه‌السلام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إلى يعقوب بن ميثم التمّار مولى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صلى الله عليه و آله إنّي وجدت في كتب أبي أنّ عليا عليه‌السلام قال لأبي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 آل محمّد صلى الله عليه و آله وإن كان فاسقا زانيا ، وأبغض مبغض آل محمّد صلى الله عليه و آله وإن كان صوّاما قوّاما ، فإنّي سمعت رسول اللّه صلى الله عليه و آله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أنت وشيعتك ياعلي ، وميعادك وميعادهما الحوض غدا غرّا محجّلين مكتحلين متوّجين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عيانا في كتاب علي عليه‌السلام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الواعظين للمفيد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عليه‌السلام مبتدئا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 وميعادكم الحوض إذا حشر الناس جئت أنت وشيعتك شباعا مرويين غرّا محجّلين</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كتاب سعد السعود لابن طاوس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محمّد بن العبّاس بن مروان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في مولانا علي عليه‌السلام وشيعته ، رواه مصنّف الكتاب من نحو ستّة وعشرين طريقا أكثرها رجال الجمهور ، ونحن نذكر منها طريقا واحدا بلفظها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المحذور ، عن الحسن بن عبيد بن عبدالرحمن الكندري ، عن محمّد بن سليمان ، عن خالد بن السري الأودي ، عن النضر بن الياس ، عن عامر بن وائلة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عليه‌السلام على منبر الكوفة وهواجيرات مجصّص ، فحمد اللّه وأثنى عليه ، وذكر اللّه لما هو أهله وصلّى على نبيّه صلى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سلوني سلوني فواللّه لا تسألوني عن آية من كتاب اللّه إلاّ حدّثتكم عنها بمن نزلت بليل أو نهار أو في مقام أو في سهل أو في جبل ، وفيمن نزلت أفي مؤمن أو منافق ، وما عنى بها أخاصّ أم عامّ ، ولئن فقدتموني لا يحدّثكم أحد حديثي ، فقام إليه ابن الكوّا فلمّا بصر به قال متعنّتا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تعلّما هات سل ، فإذا سألت فأعقل ما تسأل عنه ، فقال 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أمير المؤمنين عليه‌السلام فأعادها</w:t>
      </w:r>
    </w:p>
    <w:p>
      <w:pPr>
        <w:pStyle w:val="BookText"/>
        <w:rPr/>
      </w:pPr>
      <w:r>
        <w:rPr>
          <w:rFonts w:ascii="Amiri" w:hAnsi="Amiri" w:eastAsia="Amiri" w:cs="Amiri"/>
          <w:color w:val="111111"/>
          <w:sz w:val="28"/>
          <w:sz w:val="28"/>
          <w:szCs w:val="28"/>
          <w:rtl w:val="true"/>
          <w:lang w:bidi="ar-SA"/>
        </w:rPr>
        <w:t xml:space="preserve">عليه ابن الكوّا فسكت فأعادها ثلاثا ، فقال علي عليه‌السلام ورفع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الكوّا أُولئك نحن وأتباعنا يوم القيامة غرّ المحجّلين رواء مرويين يعرفون بسيماهم</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أبي رافع عن أبيه عن جدّه أبي رافع أنّ عليا عليه‌السلام قال لأهل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تعلمون يوم أتيتكم وأنتم جلوس مع رسول اللّه صلى الله عليه و آله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قد أتاكم ، ثمّ التفت إلى الكعبة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المبنية إنّ هذا وشيعته هم الفائزون يوم القيامة ، ثمّ أقبل عليكم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أوّلكم إيمانا ، وأقومكم بأمر اللّه ، وأوفاكم بعهد اللّه ، وأقضاكم بحكم اللّه ، وأعدلكم في الرعية ،</w:t>
      </w:r>
    </w:p>
    <w:p>
      <w:pPr>
        <w:pStyle w:val="BookText"/>
        <w:rPr/>
      </w:pPr>
      <w:r>
        <w:rPr>
          <w:rFonts w:ascii="Amiri" w:hAnsi="Amiri" w:eastAsia="Amiri" w:cs="Amiri"/>
          <w:color w:val="111111"/>
          <w:sz w:val="28"/>
          <w:sz w:val="28"/>
          <w:szCs w:val="28"/>
          <w:rtl w:val="true"/>
          <w:lang w:bidi="ar-SA"/>
        </w:rPr>
        <w:t xml:space="preserve">وأقومكم وأقسمكم بالسوية ، وأعظمكم عند اللّه مزية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النبي صلى الله عليه و آله وكبّرتم وهنّأتموني بأجمعكم فهل تعلمون أنّ ذلك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الحسكاني بإسناده عن يزيد بن شراحيل الأنصاري كاتب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صلى الله عليه و آله وأنا مسنده إلى صدري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أما تسمع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وشيعتك ، وموعدي وموعدكم الحوض إذا اجتمعت الأُمم للحساب تدعون غرّا محجّلين </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تأتي أنت وشيعتك يوم القيامة راضين مرضيين ويأتي عدوّك غضابا مقمحين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ومن عدوّي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منك ولعنك 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يرحمه اللّه </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شهاب الدين أحمد في توضيح الدلائل في تصحيح الفضائل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أبي برزة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وشيعتك ياعلي وميعاد ما بيني وبينك الحوض </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ابن بريدة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 النبي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كتف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 ياعلي ترد أنت وشيعتك يوم القيامة رواءً مرويين ، ويرد عدوّك عطاشا مقمحين </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جابر بن عبداللّه الأنصاري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جلوسا عند رسول اللّه إذ أقبل علي بن أبي طالب ، فلمّا نظر إليه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أخي ، ثمّ التفت إلى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إنّ هذا وشيعته هم الفائزون يوم القيامة ثمّ أقبل علينا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وللّه أنّه أوّلكم إيمانا باللّه وأقومكم بأمر اللّه ، وأوفاكم بعهد اللّه وأقضاكم بحكم اللّه وأقسمكم بالسوية وأعدلكم في الرعية وأعظمكم عند اللّه مزية ،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علي إذا أقبل قال أصحاب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خير البرية بعد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معاذ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ما يختلف فيها أحد</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 وشيعته </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حجر بإسناده عن ابن عبّاس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لمّا نزلت قال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تأتي أنت وشيعتك يوم القيامة راضين مرضيين ، ويأتي عدوّك غضابا مقمحين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منك ولعنك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إلى ظلّ العرش يوم القيامة ، 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ياعلي ومحبّوك </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الكنجي بإسناده عن جابر ، وقد سئل عن علي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خير البرية لا يبغضه إلاّ كافر </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بإسناده عن جابر بن عبداللّه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عند النبي صلى الله عليه و آله فأقبل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أخي ، ثمّ التفت إلى الكعبة فضربها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لهم الفائزون يوم القيامة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معي ، وأوفاكم بعهد اللّه ، وأقومكم بأمر اللّه وأعدلكم في الرعية وأقسمكم بالسوية ، وأعظمكم عند اللّه مزية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محمّد صلى الله عليه و آله إذا أقبل 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خير البرية </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بإسناده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هو أنت وشيعتك يوم القيامة راضين مرضيين</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البريّة بعد أحمد حيدر</w:t>
      </w:r>
    </w:p>
    <w:p>
      <w:pPr>
        <w:pStyle w:val="BookText"/>
        <w:rPr/>
      </w:pPr>
      <w:r>
        <w:rPr>
          <w:rFonts w:ascii="Amiri" w:hAnsi="Amiri" w:eastAsia="Amiri" w:cs="Amiri"/>
          <w:color w:val="111111"/>
          <w:sz w:val="28"/>
          <w:sz w:val="28"/>
          <w:szCs w:val="28"/>
          <w:rtl w:val="true"/>
          <w:lang w:bidi="ar-SA"/>
        </w:rPr>
        <w:t>والناس أرض والوصي سماء</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إلى معاوية </w:t>
      </w:r>
      <w:r>
        <w:rPr>
          <w:rFonts w:eastAsia="Amiri" w:cs="Amiri" w:ascii="Amiri" w:hAnsi="Amiri"/>
          <w:color w:val="111111"/>
          <w:sz w:val="28"/>
          <w:szCs w:val="28"/>
          <w:rtl w:val="true"/>
          <w:lang w:bidi="ar-SA"/>
        </w:rPr>
        <w:t xml:space="preserve">. </w:t>
      </w:r>
      <w:bookmarkStart w:id="357" w:name="pg7101_93672"/>
    </w:p>
    <w:p>
      <w:pPr>
        <w:pStyle w:val="Heading3"/>
        <w:numPr>
          <w:ilvl w:val="2"/>
          <w:numId w:val="1"/>
        </w:numPr>
        <w:rPr/>
      </w:pPr>
      <w:bookmarkStart w:id="358" w:name="__RefHeading___Toc3649472_372815092"/>
      <w:bookmarkStart w:id="359" w:name="_Toc119"/>
      <w:bookmarkEnd w:id="357"/>
      <w:bookmarkEnd w:id="358"/>
      <w:r>
        <w:rPr/>
        <w:t>109</w:t>
      </w:r>
      <w:r>
        <w:rPr>
          <w:rtl w:val="true"/>
        </w:rPr>
        <w:t xml:space="preserve">- </w:t>
      </w:r>
      <w:r>
        <w:rPr>
          <w:rtl w:val="true"/>
        </w:rPr>
        <w:t>ثُمَّ لَتُسْأَلُنَّ يَوْمَئِذٍ عَنْ النَّعِيمِ</w:t>
      </w:r>
      <w:bookmarkEnd w:id="359"/>
    </w:p>
    <w:p>
      <w:pPr>
        <w:pStyle w:val="BookText"/>
        <w:rPr/>
      </w:pPr>
      <w:r>
        <w:rPr>
          <w:rFonts w:ascii="Amiri" w:hAnsi="Amiri" w:eastAsia="Amiri" w:cs="Amiri"/>
          <w:color w:val="111111"/>
          <w:sz w:val="28"/>
          <w:sz w:val="28"/>
          <w:szCs w:val="28"/>
          <w:rtl w:val="true"/>
          <w:lang w:bidi="ar-SA"/>
        </w:rPr>
        <w:t>سورة التكاثر</w:t>
      </w:r>
    </w:p>
    <w:p>
      <w:pPr>
        <w:pStyle w:val="BookText"/>
        <w:rPr/>
      </w:pPr>
      <w:r>
        <w:rPr>
          <w:rFonts w:ascii="Amiri" w:hAnsi="Amiri" w:eastAsia="Amiri" w:cs="Amiri"/>
          <w:color w:val="111111"/>
          <w:sz w:val="28"/>
          <w:sz w:val="28"/>
          <w:szCs w:val="28"/>
          <w:rtl w:val="true"/>
          <w:lang w:bidi="ar-SA"/>
        </w:rPr>
        <w:t xml:space="preserve">وفي روضة الواعظين للمفيد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بآخر ما نقلنا عنه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جسري جهنّم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 عن شبع البطون ، وبارد الشراب ، ولذّة النوم ، وظلال المساكين ، واعتدال الخلق ، وروي في أخبارنا أنّ النعيم ولاية علي عليه‌السلام</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بعد صلاة الغدير المسند إلى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كان من شأنك ياصادق الوعد ، يامن لا يخلف الميعاد ، يامن هو كلّ يوم في شأن ، أن أنعمت علينا بموالاة أوليائك المسؤول عنها عبادك ، فإنّك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إبراهيم بن عبّاس الصولي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بين يدي علي بن موسى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الدنيا نعيم حقيقي ، فقال له بعض الفقهاء ممّن يحضره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هذا النعيم في الدنيا وهو الماء البارد فقال له الرضا عليه‌السلام وعلا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فسّرتموه أنتم وجعلتموه على ضروب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البارد وقال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الطعام </w:t>
      </w:r>
    </w:p>
    <w:p>
      <w:pPr>
        <w:pStyle w:val="BookText"/>
        <w:rPr/>
      </w:pPr>
      <w:r>
        <w:rPr>
          <w:rFonts w:ascii="Amiri" w:hAnsi="Amiri" w:eastAsia="Amiri" w:cs="Amiri"/>
          <w:color w:val="111111"/>
          <w:sz w:val="28"/>
          <w:sz w:val="28"/>
          <w:szCs w:val="28"/>
          <w:rtl w:val="true"/>
          <w:lang w:bidi="ar-SA"/>
        </w:rPr>
        <w:t xml:space="preserve">الطيّب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النوم الطيّب ، ولقد حدّثني أبي ، عن أبيه ، عن أبي عبداللّه عليه‌السلام أنّ أقوالكم هذه ذكرت عنده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فغضب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يسأل عباده عمّا تفضّل عليهم به ، ولا يمنّ بذلك عليهم ، والامتنان بالأنعام مستقبح من المخلوقين فكيف يضاف إلى الخالق ما لا يرضى المخلوق به ؟ ولكنّ النعيم حبّنا أهل البيت وموالاتنا يسأل اللّه عباده عنه بعد التوحيد والنبوّة ، لأنّ العبد إذا وفى بذلك أدّاه إلى نعيم الجنّة الذي لا يزول ولقد حدّثني بذلك أبي ، عن آبائه ، عن الحسين بن علي عليهماالسلام ، عن أبيه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يسأل عنه العبد بعد موته شهادة أن لا إله إلاّ اللّه ، وأنّ محمّدا رسول اللّه</w:t>
      </w:r>
    </w:p>
    <w:p>
      <w:pPr>
        <w:pStyle w:val="BookText"/>
        <w:rPr/>
      </w:pPr>
      <w:r>
        <w:rPr>
          <w:rFonts w:ascii="Amiri" w:hAnsi="Amiri" w:eastAsia="Amiri" w:cs="Amiri"/>
          <w:color w:val="111111"/>
          <w:sz w:val="28"/>
          <w:sz w:val="28"/>
          <w:szCs w:val="28"/>
          <w:rtl w:val="true"/>
          <w:lang w:bidi="ar-SA"/>
        </w:rPr>
        <w:t>صلى الله عليه و آله ، وأنّك ولي المؤمنين بما جعله اللّه وجعلته لك ، فمن أقرّ بذلك وكان معتقده صار إلى النعيم الذي لا زوال له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جعفر الصادق عليه‌السلام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أيضا الحاكم بن أحمد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ذكوان القاسم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العبّاس الصولي الكاتب بالأهواز سنة سبع وعشرين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بين يدي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النعيم في هذه الآية هو الماء البارد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بارتفاع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فسّرتموه أنتم وجعلتموه على ضروب ، فقالت </w:t>
      </w:r>
    </w:p>
    <w:p>
      <w:pPr>
        <w:pStyle w:val="BookText"/>
        <w:rPr/>
      </w:pPr>
      <w:r>
        <w:rPr>
          <w:rFonts w:ascii="Amiri" w:hAnsi="Amiri" w:eastAsia="Amiri" w:cs="Amiri"/>
          <w:color w:val="111111"/>
          <w:sz w:val="28"/>
          <w:sz w:val="28"/>
          <w:szCs w:val="28"/>
          <w:rtl w:val="true"/>
          <w:lang w:bidi="ar-SA"/>
        </w:rPr>
        <w:t xml:space="preserve">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البارد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النوم ، وقال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الطعام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حدّثني أبي عن أبيه جعفر بن محمّد عليهم‌السلام إذ أقوالكم هذه ذكرت عنده فغضب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عزّوجلّ لا يسأل عباده عمّا تفضّل عليهم به ولا يمنّ بذلك عليهم ، وهو مستقبح من المخلوقين كيف يضاف إلى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يرضى للمخلوقين ، ولكن النعيم حبّنا أهل البيت وموالاتنا ، يسأل اللّه عنه بعد التوحيد للّه</w:t>
      </w:r>
    </w:p>
    <w:p>
      <w:pPr>
        <w:pStyle w:val="BookText"/>
        <w:rPr/>
      </w:pPr>
      <w:r>
        <w:rPr>
          <w:rFonts w:ascii="Amiri" w:hAnsi="Amiri" w:eastAsia="Amiri" w:cs="Amiri"/>
          <w:color w:val="111111"/>
          <w:sz w:val="28"/>
          <w:sz w:val="28"/>
          <w:szCs w:val="28"/>
          <w:rtl w:val="true"/>
          <w:lang w:bidi="ar-SA"/>
        </w:rPr>
        <w:t xml:space="preserve">ونبوّة رسوله صلى الله عليه و آله ؛ لأنّ العبد إذا وافى بذلك أدّاه إلى نعيم الجنّة الذي لا 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أبي جعفر عن أبيه محمّد بن علي عن أبيه علي بن الحسين عن أبيه الحسين بن علي عن أبيه علي بن أبي طالب عليهم‌السلام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أوّل ما يسأل عنه العبد بعد موته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اللّه وأنّ محمّدا رسول اللّه وأنّك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جعله اللّه وجعلته لك ، فمن أقرّ بذلك وكان معتقده صار إلى النعيم الذي لا زوال 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حبّه جنّة خلد ونعيم</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بغضه منشأ نار وسقر </w:t>
      </w:r>
      <w:bookmarkStart w:id="360" w:name="pg7101_93675"/>
    </w:p>
    <w:p>
      <w:pPr>
        <w:pStyle w:val="Heading3"/>
        <w:numPr>
          <w:ilvl w:val="2"/>
          <w:numId w:val="1"/>
        </w:numPr>
        <w:rPr/>
      </w:pPr>
      <w:bookmarkStart w:id="361" w:name="__RefHeading___Toc3649474_372815092"/>
      <w:bookmarkStart w:id="362" w:name="_Toc120"/>
      <w:bookmarkEnd w:id="360"/>
      <w:bookmarkEnd w:id="361"/>
      <w:r>
        <w:rPr/>
        <w:t>110</w:t>
      </w:r>
      <w:r>
        <w:rPr>
          <w:rtl w:val="true"/>
        </w:rPr>
        <w:t xml:space="preserve">- </w:t>
      </w:r>
      <w:r>
        <w:rPr>
          <w:rtl w:val="true"/>
        </w:rPr>
        <w:t>وَالْعَصْرْ</w:t>
      </w:r>
      <w:bookmarkEnd w:id="362"/>
    </w:p>
    <w:p>
      <w:pPr>
        <w:pStyle w:val="BookText"/>
        <w:rPr/>
      </w:pPr>
      <w:r>
        <w:rPr>
          <w:rFonts w:ascii="Amiri" w:hAnsi="Amiri" w:eastAsia="Amiri" w:cs="Amiri"/>
          <w:color w:val="111111"/>
          <w:sz w:val="28"/>
          <w:sz w:val="28"/>
          <w:szCs w:val="28"/>
          <w:rtl w:val="true"/>
          <w:lang w:bidi="ar-SA"/>
        </w:rPr>
        <w:t>سورة العصر</w:t>
      </w:r>
    </w:p>
    <w:p>
      <w:pPr>
        <w:pStyle w:val="BookText"/>
        <w:rPr/>
      </w:pPr>
      <w:r>
        <w:rPr>
          <w:rFonts w:ascii="Amiri" w:hAnsi="Amiri" w:eastAsia="Amiri" w:cs="Amiri"/>
          <w:color w:val="111111"/>
          <w:sz w:val="28"/>
          <w:sz w:val="28"/>
          <w:szCs w:val="28"/>
          <w:rtl w:val="true"/>
          <w:lang w:bidi="ar-SA"/>
        </w:rPr>
        <w:t xml:space="preserve">قال محمّد بن العبّاس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سلمة عن جعفر بن عبداللّه المحمّدي ، عن أبي صالح الحسني بن إسماعيل ، عن عمران بن عبداللّه المشرقاني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عبيد ، عن محمّد بن علي ، عن أبي عبداللّه عليه‌السلام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اللّه سبحانه أهل صفوته من خلقه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أمير المؤمنين عليه‌السلام ، وعملوا الصالحات أي أدّوا الفرائض ، وتواصوا بالحقّ أي بالولاية وتواصوا بالصبر أي وصّوا ذراريهم ومن خلّفوا من بعدهم بها وبالصبر عليها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إنّ الإنسان في الخسر إلاّ</w:t>
      </w:r>
    </w:p>
    <w:p>
      <w:pPr>
        <w:pStyle w:val="BookText"/>
        <w:rPr/>
      </w:pPr>
      <w:r>
        <w:rPr>
          <w:rFonts w:ascii="IRNazanin" w:hAnsi="IRNazanin" w:eastAsia="IRNazanin"/>
          <w:color w:val="111111"/>
          <w:sz w:val="28"/>
          <w:sz w:val="28"/>
          <w:szCs w:val="28"/>
          <w:rtl w:val="true"/>
          <w:lang w:bidi="fa-IR"/>
        </w:rPr>
        <w:t>معشر آمنوا بربّ السماء</w:t>
      </w:r>
    </w:p>
    <w:p>
      <w:pPr>
        <w:pStyle w:val="BookText"/>
        <w:rPr/>
      </w:pPr>
      <w:r>
        <w:rPr>
          <w:rFonts w:ascii="Amiri" w:hAnsi="Amiri" w:eastAsia="Amiri" w:cs="Amiri"/>
          <w:color w:val="111111"/>
          <w:sz w:val="28"/>
          <w:sz w:val="28"/>
          <w:szCs w:val="28"/>
          <w:rtl w:val="true"/>
          <w:lang w:bidi="ar-SA"/>
        </w:rPr>
        <w:t>إنّ الإنسان في العصر رمز</w:t>
      </w:r>
    </w:p>
    <w:p>
      <w:pPr>
        <w:pStyle w:val="BookText"/>
        <w:rPr/>
      </w:pPr>
      <w:r>
        <w:rPr>
          <w:rFonts w:ascii="Amiri" w:hAnsi="Amiri" w:eastAsia="Amiri" w:cs="Amiri"/>
          <w:color w:val="111111"/>
          <w:sz w:val="28"/>
          <w:sz w:val="28"/>
          <w:szCs w:val="28"/>
          <w:rtl w:val="true"/>
          <w:lang w:bidi="ar-SA"/>
        </w:rPr>
        <w:t>لأبي جهل أخبث الأشقياء</w:t>
      </w:r>
    </w:p>
    <w:p>
      <w:pPr>
        <w:pStyle w:val="BookText"/>
        <w:rPr/>
      </w:pPr>
      <w:r>
        <w:rPr>
          <w:rFonts w:ascii="Amiri" w:hAnsi="Amiri" w:eastAsia="Amiri" w:cs="Amiri"/>
          <w:color w:val="111111"/>
          <w:sz w:val="28"/>
          <w:sz w:val="28"/>
          <w:szCs w:val="28"/>
          <w:rtl w:val="true"/>
          <w:lang w:bidi="ar-SA"/>
        </w:rPr>
        <w:t>ورجال الإيمان سلمان صدقا</w:t>
      </w:r>
    </w:p>
    <w:p>
      <w:pPr>
        <w:pStyle w:val="BookText"/>
        <w:rPr/>
      </w:pPr>
      <w:r>
        <w:rPr>
          <w:rFonts w:ascii="Amiri" w:hAnsi="Amiri" w:eastAsia="Amiri" w:cs="Amiri"/>
          <w:color w:val="111111"/>
          <w:sz w:val="28"/>
          <w:sz w:val="28"/>
          <w:szCs w:val="28"/>
          <w:rtl w:val="true"/>
          <w:lang w:bidi="ar-SA"/>
        </w:rPr>
        <w:t>ويقينا وسيّد الأوصياء</w:t>
      </w:r>
    </w:p>
    <w:p>
      <w:pPr>
        <w:pStyle w:val="BookText"/>
        <w:rPr/>
      </w:pPr>
      <w:r>
        <w:rPr>
          <w:rFonts w:ascii="Amiri" w:hAnsi="Amiri" w:eastAsia="Amiri" w:cs="Amiri"/>
          <w:color w:val="111111"/>
          <w:sz w:val="28"/>
          <w:sz w:val="28"/>
          <w:szCs w:val="28"/>
          <w:rtl w:val="true"/>
          <w:lang w:bidi="ar-SA"/>
        </w:rPr>
        <w:t>وتواصوا بالصبر وهو علي</w:t>
      </w:r>
    </w:p>
    <w:p>
      <w:pPr>
        <w:pStyle w:val="BookText"/>
        <w:rPr/>
      </w:pPr>
      <w:r>
        <w:rPr>
          <w:rFonts w:ascii="IRNazanin" w:hAnsi="IRNazanin" w:eastAsia="IRNazanin"/>
          <w:color w:val="111111"/>
          <w:sz w:val="28"/>
          <w:sz w:val="28"/>
          <w:szCs w:val="28"/>
          <w:rtl w:val="true"/>
          <w:lang w:bidi="fa-IR"/>
        </w:rPr>
        <w:t>وتواصوا بالحقّ عهد الولاء</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ملحمة أهل البيت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أخبرنا أبو الحسن المعاذي بقراءتي عليه من أصله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أبي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عبدة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كامل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أبي ثابت ،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الطريق الواضح وأنت الصراط المستقيم ، وأنت يعسوب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أبو جعفر عن محمّد بن علي العلوي عن عمّه محمّد بن أبي القاسم ، عن محمّد بن علي الكوفي عن محمّد بن سنان ، عن المفضّل ، عن جابر بن يزيد ، عن أبي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عليا وزوجته وأبناءه حجج اللّه على خلقه وهم أبواب العلم في أُمّتي من اهتدى بهم هدي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بكر محمّد بن أحمد بن علي المعمّري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العبّاس بن معروف ، عن الحسين بن زيد ، عن اليعقوبي ، عن عيسى بن عبداللّه العلوي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الباقر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من أراد أن يجوز على الصراط كالريح العاصف ويلج الجنّة بغير حساب فليتولّ وليّي ووصيّي وصاحبي وخليفتي على أهلي علي بن أبي طالب ، ومن سرّه أن يلج النار فليترك ولايته فوعزّة ربّي وجلاله إنّه لباب اللّه الذي لا يؤتى إلاّ منه ، وأنّه الصراط </w:t>
      </w:r>
    </w:p>
    <w:p>
      <w:pPr>
        <w:pStyle w:val="BookText"/>
        <w:rPr/>
      </w:pPr>
      <w:r>
        <w:rPr>
          <w:rFonts w:ascii="Amiri" w:hAnsi="Amiri" w:eastAsia="Amiri" w:cs="Amiri"/>
          <w:color w:val="111111"/>
          <w:sz w:val="28"/>
          <w:sz w:val="28"/>
          <w:szCs w:val="28"/>
          <w:rtl w:val="true"/>
          <w:lang w:bidi="ar-SA"/>
        </w:rPr>
        <w:t xml:space="preserve">المستقيم وأنّه الذي يسأل اللّه عن ولايته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عبداللّه محمّد بن عبداللّه بن أحمد الفسوي بقراءتي عليه من أصله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بن يوسف بن مكّي الزنجاني بهمذان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سليمان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هلال بن العلاء الرقي وأنا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الدراوردي عن مكحول ، عن محمّد بن المنكدر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اهتدوا بالشمس ، فإذا غاب الشمس فاهتدوا بالقمر ، فإذا غاب القمر فاهتدوا بالزهرة ، فإذا غابت الزهرة فاهتدوا بالفرقدين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الشمس وما القمر وما الزهرة وما الفرقدان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أنا ، والقمر علي والزهرة فاطمة ، والفرقدان الحسن والحسين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بكر النجّار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عبدالرحمان بن محمّد بن عبدالرحمان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مساور ، عن إسماعيل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سلام بن المستنير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إنّي أكره أن أشقّ عليك فإن أذنت لي أسألك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شئت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عَلَىَّ مُسْتَقِيمٌ</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علي بن </w:t>
      </w:r>
    </w:p>
    <w:p>
      <w:pPr>
        <w:pStyle w:val="BookText"/>
        <w:rPr/>
      </w:pPr>
      <w:r>
        <w:rPr>
          <w:rFonts w:ascii="Amiri" w:hAnsi="Amiri" w:eastAsia="Amiri" w:cs="Amiri"/>
          <w:color w:val="111111"/>
          <w:sz w:val="28"/>
          <w:sz w:val="28"/>
          <w:szCs w:val="28"/>
          <w:rtl w:val="true"/>
          <w:lang w:bidi="ar-SA"/>
        </w:rPr>
        <w:t xml:space="preserve">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علي بن موسى بن إسحاق عن محمّد بن مسعود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عن علي بن الحكم عن ربيع المسلي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 مِنْ رَبِّكُمْ</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محمّد ، والنور علي ، والصراط المستقيم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محمّد بن فارس ، عن محمّد بن عبداللّه ، عن محمّد بن بكير بن عبداللّه الواسطي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بصير ، عن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الذي قال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 xml:space="preserve">فهو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الصيرفي ، عن أبي جميلة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عَلَىَّ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 أخبرنا محمّد بن العبّاس بن حيويه إذنا ، حدّثنا أبو عبداللّه الدهان حدّثنا محمّد بن عبيد الكندي حدّثنا أبو هاشم محمّد بن علي ، حدّثنا أحمد بن عمران بن سلمة بن عجلان ، عن سفيان بن سعيد ، عن منصور ، عن إبراهيم ، عن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فسئل عن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الحكمة عشرة </w:t>
      </w:r>
    </w:p>
    <w:p>
      <w:pPr>
        <w:pStyle w:val="BookText"/>
        <w:rPr/>
      </w:pPr>
      <w:r>
        <w:rPr>
          <w:rFonts w:ascii="Amiri" w:hAnsi="Amiri" w:eastAsia="Amiri" w:cs="Amiri"/>
          <w:color w:val="111111"/>
          <w:sz w:val="28"/>
          <w:sz w:val="28"/>
          <w:szCs w:val="28"/>
          <w:rtl w:val="true"/>
          <w:lang w:bidi="ar-SA"/>
        </w:rPr>
        <w:t xml:space="preserve">أجزاء فأُعطي علي تسعة أجزاء والناس جزءا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الاحتجاج للطبرسي رحمه‌الله عن أمير المؤمنين عليه‌السلام حديث طويل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لربّك علينا شيء آخر يفترضه ولتسكن أنفسنا إلى أنّه لم يبق غيره ؟ فأنزل اللّه تعالى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الأُمّة خلاف أنّه لم يؤت الزكاة يومئذ أحد منهم وهو راكع ، ولو ذكر اسمه في الكتاب لأُسقط مع ما أُسقط</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عن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 الغدير إثنا عشر ألف رجل يشهدون لعلي بن أبي طالب عليه‌السلام فما قدر على أخذ حقّه ، وإنّ أحدكم يكون له المال وله شاهدان فيأخذ حقّه ، فإنّ حزب اللّه هم الغالبون في علي عليه‌السلام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عباية بن 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عبداللّه بن عبّاس جالس على شفير زمزم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إذ أقبل رجل متعمّم بعمامة فجعل ابن عبّاس 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إلاّ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من أنت ؟ فكشف العمامة عن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جندب بن جنادة البدري أبو ذرّ الغفاري ، سمعت النبي صلى الله عليه و آله بهاتين وإلاّ فصمّتا ، ورأيته بهاتين وإلاّ فعميتا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قائد البررة </w:t>
      </w:r>
    </w:p>
    <w:p>
      <w:pPr>
        <w:pStyle w:val="BookText"/>
        <w:rPr/>
      </w:pPr>
      <w:r>
        <w:rPr>
          <w:rFonts w:ascii="Amiri" w:hAnsi="Amiri" w:eastAsia="Amiri" w:cs="Amiri"/>
          <w:color w:val="111111"/>
          <w:sz w:val="28"/>
          <w:sz w:val="28"/>
          <w:szCs w:val="28"/>
          <w:rtl w:val="true"/>
          <w:lang w:bidi="ar-SA"/>
        </w:rPr>
        <w:t xml:space="preserve">وقاتل الكفرة ، منصور من نصره ، ومخذول من خذله ، أما إنّي صلّيت مع رسول اللّه يوما من الأيّام صلاة الظهر فسأل سائل في المسجد فلم يعطه أحد ، فرفع السائل يده إلى السماء وقال اللهمّ اشهد إنّي سألت في مسجد رسول اللّه فلم يعطني أحد شيئا ، وكان علي راكعا فأومى إليه بخنصره اليمنى وكان يتختّم فيها فأقبل السائل حتّى أخذ الخاتم من خنصره وذلك بعين النبي فلمّا فرغ النبي صلى الله عليه و آله من صلاته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عليه قرآنا ناطقا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وأنا محمّد نبيّك وصفيّك اللهم فاشرح لي صدري ويسّر لي أمري واجعل لي وزيرا من أهلي عليا أخي أُشدد به أزري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رسول اللّه الكلام حتّى نزل عليه جبرئيل من عند اللّه وقال يامحمّد هنيئا لك ما وهب لك في أخيك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ياجبرئيل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أُمّتك بموالاته إلى يوم القيامة وأنزل عليك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إبراهيم معنعنا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صلى الله عليه و آله إذ قال وأشار بيده إلى علي بن أبي </w:t>
      </w:r>
    </w:p>
    <w:p>
      <w:pPr>
        <w:pStyle w:val="BookText"/>
        <w:rPr/>
      </w:pPr>
      <w:r>
        <w:rPr>
          <w:rFonts w:ascii="Amiri" w:hAnsi="Amiri" w:eastAsia="Amiri" w:cs="Amiri"/>
          <w:color w:val="111111"/>
          <w:sz w:val="28"/>
          <w:sz w:val="28"/>
          <w:szCs w:val="28"/>
          <w:rtl w:val="true"/>
          <w:lang w:bidi="ar-SA"/>
        </w:rPr>
        <w:t xml:space="preserve">طالب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الآية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إنّما يعني اللّه فضّل هذا الصراط على ما سواه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جفاءك يافلان ، أمّا قولك فضّل الإسلام على ما سواه كذلك وأمّا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صراطي علي مستقيم فإنّي قلت لربّي مقبل من غزوة تبوك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جعلت عليا منّي بمنزلة هارون من موسى إلاّ أنّه لا نبوّة له من بعدي فصدّق كلامي وأنجز وعدي واذكر عليا بالقلب كأذكر هارون فإنّك قد ذكرت إسمي في القرآن فقرأ آية ، فأنزل تصديق قولي فرسخ حسده من أهل هذه القبلة وتكذيب المشركين حتّى شكّوا في منزلة علي بن أبي طالب عليه‌السلام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صراطي علي مستقيم وهو هذا جالس عندي فاقبلوا لنصيحته واتّبعوا قوله فإنّه من يسبّني يسبّ اللّه ومن سبّ عليا فقد سبّني</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محمّد بن يعقوب رحمه‌الله عن علي بن إبراهيم ، عن يعقوب بن يزيد ، عن ابن أبي عمير ، عن أبي الربيع القزّاز ، عن جابر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علي عليه‌السلام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سمّاه ، وهكذا أنزل اللّه في كتابه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محمّدا نبيّكم رسولي ، وأنّ عليا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التاجر</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 بينه وبين ما ذكرناه هذا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الحسن بن رشيق ، أخبرنا رزيق ، عن</w:t>
      </w:r>
      <w:bookmarkStart w:id="363" w:name="pg7101_93685"/>
    </w:p>
    <w:p>
      <w:pPr>
        <w:pStyle w:val="BookText"/>
        <w:rPr/>
      </w:pPr>
      <w:bookmarkEnd w:id="363"/>
      <w:r>
        <w:rPr>
          <w:rFonts w:ascii="Amiri" w:hAnsi="Amiri" w:eastAsia="Amiri" w:cs="Amiri"/>
          <w:color w:val="111111"/>
          <w:sz w:val="28"/>
          <w:sz w:val="28"/>
          <w:szCs w:val="28"/>
          <w:rtl w:val="true"/>
          <w:lang w:bidi="ar-SA"/>
        </w:rPr>
        <w:t xml:space="preserve">جامع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بشر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عن إبراهيم بن حيّان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3649476_372815092"/>
      <w:bookmarkStart w:id="365" w:name="_Toc121"/>
      <w:bookmarkEnd w:id="364"/>
      <w:r>
        <w:rPr/>
        <w:t>111</w:t>
      </w:r>
      <w:r>
        <w:rPr>
          <w:rtl w:val="true"/>
        </w:rPr>
        <w:t xml:space="preserve">- </w:t>
      </w:r>
      <w:r>
        <w:rPr>
          <w:rtl w:val="true"/>
        </w:rPr>
        <w:t>وَلاَ تَتَّخِذُوا أَيْمَانَكُمْ دَخَلاً بَيْنَكُمْ</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تَتَّخِذُوا أَيْمَانَكُمْ دَخَلاً بَيْنَكُمْ فَتَزِلَّ قَدَمٌ بَعْدَ ثُبُوتِهَا وَتَذُوقُوا السُّوءَ بِمَا صَدَدْتُمْ عَنْ سَبِيلِ اللّه‌ِ وَلَكُمْ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النحل</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تكون أئمّة هي أزكى من أئمّتكم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نحن نقرأ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أَرْبَى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وما أربى ؟ وأومى بيده فطرحها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يَبْلُوكُمْ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بعلي بن أبي طالب يختبركم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وَلَيُبَيِّنَنَّ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لَجَعَلَكُمْ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هو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واحد وأمر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يُضِلُّ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بنقض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وَلَتُسْأَلُنَّ عَمَّا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تَتَّخِذُوا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لأمير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مقالة النبي صلى الله عليه و آله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وَتَذُوقُوا السُّوءَ بِمَا صَدَدْتُمْ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عَذَابٌ </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محمّد بن إسماعيل ، عن منصور بن يونس ، عن زيد بن الجهم الهلالي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ولاية علي بن أبي طالب وكان من قول رسول اللّه صلى الله عليه و آله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علي بإمرة المؤمنين ، فكان ممّا أكّد اللّه سبحانه عليهما في ذلك اليوم بأزيد</w:t>
      </w:r>
    </w:p>
    <w:p>
      <w:pPr>
        <w:pStyle w:val="BookText"/>
        <w:rPr/>
      </w:pPr>
      <w:r>
        <w:rPr>
          <w:rFonts w:ascii="Amiri" w:hAnsi="Amiri" w:eastAsia="Amiri" w:cs="Amiri"/>
          <w:color w:val="111111"/>
          <w:sz w:val="28"/>
          <w:sz w:val="28"/>
          <w:szCs w:val="28"/>
          <w:rtl w:val="true"/>
          <w:lang w:bidi="ar-SA"/>
        </w:rPr>
        <w:t xml:space="preserve">قول رسول اللّه صلى الله عليه و آله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فسلّما عليه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اللّه أو من رسوله يارسول اللّه ؟ فقال لهما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ورسوله ، 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قول رسول اللّه صلى الله عليه و آله لهما وقولهما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اللّه أو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كَالَّتِي نَقَضَتْ غَزْلَهَا مِنْ بَعْدِ قُوَّةٍ أَنكَاثا تَتَّخِذُونَ أَيْمَانَكُمْ دَخَلاً بَيْنَكُمْ أَنْ تَكُونَ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هي أزكى من أئمّتكم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أئمّة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أربى ؟ وأومأ بيده فطرحها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يَبْلُوكُمْ اللّه‌ُ بِهِ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وَلَيُبَيِّنَنَّ لَكُمْ يَوْمَ الْقِيَامَةِ 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لَجَعَلَكُمْ أُمَّةً وَاحِدَةً وَلَكِنْ يُضِلُّ مَنْ يَشَاءُ وَيَهْدِي مَنْ يَشَاءُ وَلَتُسْأَلُنَّ عَمَّا كُنتُمْ تَعْمَلُونَ وَلاَ تَتَّخِذُوا أَيْمَانَكُمْ دَخَلاً بَيْنَكُمْ فَتَزِلَّ قَدَمٌ بَعْدَ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مقالة رسول اللّه صلى الله عليه و آله في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وَتَذُوقُوا السُّوءَ بِمَا صَدَدْتُمْ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عليا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عَذَابٌ عَظِيمٌ</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عبدالعظيم ، عن محمّد بن الفضيل ، عن أبي حمزة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عليه‌السلام بهذه الآية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أكثر الناس بولاية علي عليه‌السلام إلاّ كفورا</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هوذة ، عن إبراهيم بن إسحاق النهاوندي ، عن عبداللّه بن حمّاد الأنصاري ، عن عبداللّه بن سنان ، عن أبي عبداللّه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أكثر الناس بولاية علي عليه‌السلام إلاّ كفورا</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أخذت منه موضع الحاجة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 وَأَزْوَاجُهُ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نزلت وهو أب 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اللّه عزّوجلّ المؤمنين أولاد رسول اللّه صلى الله عليه و آله ، وجعل رسول اللّه صلى الله عليه و آله أباهم لمن لم يقدر أن يصون نفسه ولم يكن له مال وليس له على نفسه ولاية ، فجعل اللّه تبارك وتعالى لنبيّه الولاية على المؤمنين من أنفسهم ، وقول رسول اللّه صلى الله عليه و آله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ألست أولى بكم من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ثمّ أوجب لأمير المؤمنين عليه‌السلام ما أوجبه لنفسه عليهم من الولاية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فعلي مولاه ، فلمّا جعل اللّه عزّوجلّ النبي أبا للمؤمنين ألزمه مؤنتهم وتربية أيتامهم ، فعند ذلك صعد رسول اللّه صلى الله عليه و آله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مالاً فلورثته ، ومن ترك دَينا أو ضياعا فعليَّ وإليَّ ، وألزم اللّه عزّوجلّ نبيّه للمؤمنين ما يلزم الوالد ، وألزم المؤمنين من الطاعة له ما يلزم الولد </w:t>
      </w:r>
    </w:p>
    <w:p>
      <w:pPr>
        <w:pStyle w:val="BookText"/>
        <w:rPr/>
      </w:pPr>
      <w:r>
        <w:rPr>
          <w:rFonts w:ascii="Amiri" w:hAnsi="Amiri" w:eastAsia="Amiri" w:cs="Amiri"/>
          <w:color w:val="111111"/>
          <w:sz w:val="28"/>
          <w:sz w:val="28"/>
          <w:szCs w:val="28"/>
          <w:rtl w:val="true"/>
          <w:lang w:bidi="ar-SA"/>
        </w:rPr>
        <w:t xml:space="preserve">للوالد ، فكذلك ألزم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ألزمه رسول اللّه صلى الله عليه و آله من بعد ذلك ، وبعده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 والدليل على أنّ رسول اللّه</w:t>
      </w:r>
    </w:p>
    <w:p>
      <w:pPr>
        <w:pStyle w:val="BookText"/>
        <w:rPr/>
      </w:pPr>
      <w:r>
        <w:rPr>
          <w:rFonts w:ascii="Amiri" w:hAnsi="Amiri" w:eastAsia="Amiri" w:cs="Amiri"/>
          <w:color w:val="111111"/>
          <w:sz w:val="28"/>
          <w:sz w:val="28"/>
          <w:szCs w:val="28"/>
          <w:rtl w:val="true"/>
          <w:lang w:bidi="ar-SA"/>
        </w:rPr>
        <w:t xml:space="preserve">صلى الله عليه و آله وأمير المؤمنين عليه‌السلام هما والدان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 وَبِالْوَالِدَيْنِ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فالوالدان رسول اللّه صلى الله عليه و آله وأمير المؤمنين عليه‌السلام ، 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إسلام عامّة اليهود بهذا السبب ، لأنّهم آمنوا على أنفسهم وعيالاتهم</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 عن محمّد بن عبدالرحمان بن الفضل ، عن جعفر بن الحسين الكوفي ، عن أبيه ، عن محمّد بن زيد مولى أبي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مولاي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عليه‌السلام ، معناه أنّه رحم النبي صلى الله عليه و آله فيكون أولى به من المؤمنين والمهاجرين</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أبي بكر بن مردويه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 مِنْ الْمُؤْمِنِينَ 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والمهاجرين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 لأنّه كان مؤمنا ، مهاجرا ، ذا رحم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ذلك جمع من المؤرخين القدامى والمحدّثين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أحمد بن أعثم الكوفي في كتاب الفتوح</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النويري في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القلقشندي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هؤلاء نقلوا ذلك ضمن رسالة مطوّلة جوابية من الإمام أمير المؤمنين عليه‌السلام إلى معاوية بن أبي سفيان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اللّه يجمع لنا ما شذّ عنّا وهو 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 مِنْ الْمُؤْمِنِينَ 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عليه‌السلام ، لأنّه كان مؤمنا مهاجرا ذا رحم</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محمّد صالح الكشفي الترمذي الحنفي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مرتضوي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اتّفاق المفسّرين على أنّ الآية نزلت في علي لأنّه الذي كان مؤمنا ومهاجرا وابن عمّه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ابن مردويه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كشف الغمّة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ذلك علي عليه‌السلام لأنّه كان مؤمنا مهاجرا ذا رحم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 إبراهيم وجميع الأنبياء والرسل من شيعة أهل البيت </w:t>
      </w:r>
    </w:p>
    <w:p>
      <w:pPr>
        <w:pStyle w:val="BookText"/>
        <w:rPr/>
      </w:pPr>
      <w:r>
        <w:rPr>
          <w:rFonts w:ascii="Amiri" w:hAnsi="Amiri" w:eastAsia="Amiri" w:cs="Amiri"/>
          <w:color w:val="111111"/>
          <w:sz w:val="28"/>
          <w:sz w:val="28"/>
          <w:szCs w:val="28"/>
          <w:rtl w:val="true"/>
          <w:lang w:bidi="ar-SA"/>
        </w:rPr>
        <w:t xml:space="preserve">عليهم‌السلام ما روي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اللّه ورسوله ونحن وشيعتنا والباقي في النار ، فتعيّن أنّ جميع أهل الإيمان من الأنبياء والرسل وأتباعهم من شيعتهم ، ولقول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الخلق على حبّ علي لم يخلق النار</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عبدالعزيز بن يحيى ، عن المغيرة بن محمّد ، عن عبدالغفّار بن محمّد ، عن منصور بن أبي الأسود ، عن زياد بن المنذر ، عن عدي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حسدت قريش عليا عليه‌السلام بشيء ممّا سبق له أشدّ ممّا وجدت يوما ونحن عند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معشر قريش لو قد كفرتم من بعدي فرأيتموني في كتيبة أضرب وجوهكم بالسيف ؟ فهبط عليه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أو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علي عليه‌السلام</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لأدناهم من رسول اللّه في حجّة الوداع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ألفينّكم ترجعون بعدي كفّارا يضرب بعضكم رقاب بعض ، وأيم اللّه لئن فعلتموها لتعرفنّني في الكتيبة التي تضاربكم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خلفه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أنّ جبرئيل غمزه ، وأنزل اللّه على أثر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لعلم للساعة ، وإنّه لذكر لك ولقومك وسوف تسألون عن محبّة علي بن أبي طالب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مخلّد الدهّان ، عن علي بن أحمد العريض بالرقّة ، عن إبراهيم بن علي بن جناح ، عن الحسن بن علي بن محمّد بن جعفر بن محمّد ، عن </w:t>
      </w:r>
    </w:p>
    <w:p>
      <w:pPr>
        <w:pStyle w:val="BookText"/>
        <w:rPr/>
      </w:pPr>
      <w:r>
        <w:rPr>
          <w:rFonts w:ascii="Amiri" w:hAnsi="Amiri" w:eastAsia="Amiri" w:cs="Amiri"/>
          <w:color w:val="111111"/>
          <w:sz w:val="28"/>
          <w:sz w:val="28"/>
          <w:szCs w:val="28"/>
          <w:rtl w:val="true"/>
          <w:lang w:bidi="ar-SA"/>
        </w:rPr>
        <w:t xml:space="preserve">أبيه ، عن آبائه عليهم‌السلام أنّ رسول اللّه صلى الله عليه و آله نظر إلى علي عليه‌السلام وأصحابه حوله وهو مقبل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فيك لشبها من عيسى بن مريم ، ولولا مخافة أن يقول فيك طوائف من أُمّتي ما قالت النصارى في عيسى بن مريم لقلت اليوم فيك مقالاً لا تمرّ بملأ من الناس إلاّ أخذوا من تحت قدميك التراب يبتغون به البركة ، فغضب من كان حوله وتشاوروا فيما بينهم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إلاّ أن جعل ابن عمّه مثلاً لبني إسرائيل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مِنْكُمْ مَلاَئِكَةً فِي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القرآن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محيت واللّه فيما محي ، ولقد قال عمرو بن العاص على منبر مصر محي من كتاب اللّه ألف حرف وحرّف منه بألف حرف وأُعطيت مائتي ألف درهم على أن أمحي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شَانِئَكَ هُوَ الْأَبْتَرُ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جاز ذلك لهم ولم يجز لي ، فبلغ ذلك معاوية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قلت على منبر ولست هناك</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غاية لمرام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 الفصل الأوّل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رحاب علي خالد محمّد خالد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تبويب صبحي الصالح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تبويب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تبويب صبحي الصالح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قضايا علي في الحدّ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المفضّل ، الأنوار النعمانية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خلقهم عليهم‌السلام ، إثبات الوصية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الحلبي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الصالح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 للخوارزمي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الرياض النضرة للمحبّ الطبري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ترزأ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تصيب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سخائه وإنفاقه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الغياضي جمع غيضة وهي مجتمع الشجر والماء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 والدواة التي يكتب بها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33577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الخوئي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القلوب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متى جمع القرآن للإمام الشيرازي قدس‌سره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الخوارزمي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33147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حمّاد الهمداني الفاشي كوفي من أصحاب الصادق عليه‌السلام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الرجل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راشد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جامع الرواة للأردبيلي رحمه‌الله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فراشه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صرخ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البرهان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عظيم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الفصل السابع عشر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أهل البيت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تفسير الثعلبي ، مع اختلاف يسير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عشر في فضائل له شتّى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عشر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عشر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عشر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للآية الشريفة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سبب نزول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سبب نزول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الذين اشتروا الضلالة بالهدى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 للغزالي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بيروت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فيما جاء عن الإمام عليه‌السلام من الأخبار المتفرّقة قطعة من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كتبه الرضا عليه‌السلام للمأمون في محض الإسلام وشرائع الدين ، 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معنى العروة الوثقى التي لا انفصام لها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بن يوسف الشهير بابن جبير وسبط ابن جبير ، له كتاب نهج الإيمان في الإمامة والمناقب ، رتّبه في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فصلاً ، جمعه المؤلّف من ألف كتاب ، كما صرّح بذلك في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جبير هذا حفيد ابن جبير صاحب نخب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الناخب هو أبو عبداللّه الحسين بن جبير تلميذ نجيب الدين علي بن فرج الذي كان تلميذ ابن شهر آشوب المؤلّف ، وابن جبير هذا هو جدّ علي بن يوسف المعروف بسبط ابن جبير ومؤلّف نهج الإيمان ، له كتاب المناقب لآل أبي طالب وهو منتخب في مناقب آل أبي طالب تصنيف محمّد بن علي بن شهر آشوب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أنّه حبل اللّه والعروة الوثقى وصالح المؤمنين ، والأُذن الواعية ، والنبأ العظيم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يسار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الكوفي الأنصاري ، من التابعين الذي أدرك كثيرا من صحابةالرسول صلى الله عليه و آله توفّي 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 ترجم له الكثير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رواهما السيّد البحراني بنحو الإرسال عن العياشي في تفسير الآية الكريمة من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خلف المترجم تحت الرقم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منتخب السياق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والترجمة تلاحظها حرفية في تعليق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الرمجاري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بنيسابور ، كالزيادي منسوب إلى محلّة زياد منها ، قال السمعاني في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الرمجاري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سعد عبدالرحمان بن حمدان بن محمّد الصيدلاني الرمجاري من أهل نيسابور من بيت العلم والورع رحل في طلب الحديث إلى العراقين وسمع الكثير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النفقة على الخيل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بيان شأن النزول 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البيان للثعلبي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جائعا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والزيادة من الأمالي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لونه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اكبت رأسي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الأمالي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جارحة شريفة كاليد والأُذن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الوجه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الخطّية وكشف الغمّة ؛ وفي أمالي الشيخ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كيف أمسيت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عشّينا ؟ غفر اللّه لك وقد فعل </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هذا الكلام لا يصدر عن الأولياء فضلاً عن الأوصياء عليهم‌السلام ، والسند يشتمل على بعض رواة العامّة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دينارك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مثل عيسى 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وقد مرّ آنفا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معنى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وأبناءكم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الأربعين وما فوقه ، احتجاج أمير المؤمنين على أبي بكر بثلاث وأربعين خصلة ،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السبعين وما فوقه ، لأمير المؤمنين عليه‌السلام سبعين منقبة لم يشركه فيها أحد من الأئمّة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دلائل النبوّة ، من طريق محمّد بن مروان السدي عن الكلبي عن أبي صالح عن ابن عبّاس بطوله وابن مروان متروك متّهم بالكذب ثمّ أخرج أبو نعيم نحوه عن الشعبي مرسلاً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أبيتم المباهلة فأسلموا ولكم ما للمسلمين وعليكم ما عليهم ، فإن أبيتم فأعطونا الجزية ، كما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نملك إلاّ أنفسنا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أبيتم فإنّي أنبذ إليكم على سواء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طاقة لنا بحرب العرب ، ولكن نؤدّي الجزية ، فجعل عليهم في كلّ سنة ألفي 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في صفر ، وألفا في رجب ، فقال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أتاني البشير بهلكة أهل نجران لو تمّوا على الملاعنة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من طريق أبي إسحاق ، حدّثني محمّد بن جعفر بن الزبير في قوله إنّ هذا لهو القصص الحقّ فذكره مرسلاً ، وفي سنن أبي داود من حديث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النبي صلى الله عليه و آله أهل نجران على ألفي حلّة النصف في صفر ، والبقيّة في رجب يؤدّونه إلى المسلمين ، وعارية ثلاثين درعا وثلاثين فرسا وثلاثين بعيرا ، وثلاثين من كلّ صنف من أصناف السلاح يعزون بها والمسلمون ضامنون لها حتّى يردّوها عليهم ، وهو طرف من هذه القصّة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من طريق صفية بنت شيبة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وغفل الحاكم باستدراكه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الأصفهاني في نزول القرآن مخطوط وفي دلائل النبوّة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إلى بشر بن مهران الخصاف بعين السند واللفظ وهكذا أخرجه الحافظ ابن كثير الدمشقي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مردويه بعين السند وأخرجه الحافظ السيوطي في لباب النقول في أسباب النزول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إلى أبي بكر بن أبي داود سليمان بن الأشعث الحافظ بعين السند وقال في درّه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الحاكم وصحّحه ابن مردويه وأبو نعيم عن جابر وأخرج ابن أبي شيبة وسعيد بن منصور وعبد بن حميد وابن جرير وأبو نعيم عن الشعبي وساق الحديث بمثله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للسيوطي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الصدوق رحمه‌الله روى الحديث في آخر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الثعلبي في تفسير الآية الكريمة من تفسير 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عبداللّه بن محمّد بن عبداللّه ، حدّثنا عثمان بن الحسن ، حدّثنا جعفر بن محمّد بن أحمد ، حدّثنا حسن بن حسين ، حدّثنا يحيى بن علي الربعي عن أبان بن تغلب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وثانيه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الجبل الذي كانت عنده غزوة أُحد ، وهو مرتجل لهذا الجبل ، وهو جبل أحمر ، ليس بذي شناخيب ، وبينه وبين المدينة قرابة ميل في شماليّها ، وعنده كانت الوقعة الفظيعة التي قتل فيها حمزة عمّ النبي صلى الله عليه و آله ، وسبعون من المسلمين ، وكسرت رباعية النبي صلى الله عليه و آله ، وشجّ وجهه الشريف وكلَمَتْ شفته ، وكان يوم بلاء وتمحيص ، وذلك لسنتين وتسعة أشهر وسبعة أيّام من مهاجرة النبي صلى الله عليه و آله ، وهو في سنة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أنّ النبي صلى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جبل يحبّنا ونحبّه ، وهو على باب من أبواب الجنّة ، وعِبْر جبل يبغضنا ونبغضه وهو على باب من أبواب النار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أُحد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المكسورة ، والميم المخفّفة المفتوحة ، والألف والكاف كما عن تقريب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بن خرشة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دجانة الأنصاري الخزرجي الساعدي ، عدّه ابن عبدالبرّ وابن مندة وأبو نعيم من الصحابة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مشهور بكنيته ، يعني أبا دجانة ، شهد بدرا وأُحدا وجميع المشاهد مع رسول اللّه صلى الله عليه و آله وأعطاه رسول اللّه سيفه يوم أُحد وقال صلى الله عليه و آله من يأخذ هذا السيف بحقّه فأحجم القوم ، فقال أبو دجانة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آخذه بحقّه ، فدفعه رسول اللّه صلى الله عليه و آله ، ففلق به هام المشركين ، وكان من الشجعان المشهورين بالشجاعة ، وكانت له عصابة حمراء يعرف بها في الحرب ، والأكثر على أنّه قتل يوم اليمامة بعد ما أبلى فيها بلاءً عظيما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عاش حتّى شهد صفّين مع أمير المؤمنين عليه‌السلام تلخيصا من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بايعتك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بايعت مفاعلة من البيع ، وكانوا إذا بايعوا أحدا قبضوا على يده اليمنى توكيدا للأمر ، فأشبه ذلك فعل البائع والمشتري ، فجاءت المفاعلة في بايعت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البيعة فهي عرفا معاهدته على تسليم النظر في كلّ الأُمور إليه على وجه لا ينازع ولا ينصرف عنه ولو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روضة الكافي للعلاّمة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خلج الشيء خلجا وخلوجا وخلجانا ، تحرّك واضطرب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خلج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 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بدر أقدم حيزوم جاء 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اسم فرس جبرئيل عليه‌السلام ، أراد أقدم ياحيزوم ، فحذف حرف النداء والياء فيه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 مع الياء</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لهي المواساة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المواساة ، المشاركة والمساهمة في المعاش والرزق ، وأصلها الهمز فقلبت واوا تخفيفا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بها هنا ، مواساته بنفسه وماله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واساه بماله مواساة ، أنا له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روضة الكافي للعلاّمة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منكما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منّي ، أي هو بعضي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والغرض الدلالة على شدّة الاتّصال وتمازج الأهواء واتّحاد المذاهب ، ومثله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تبعني فإنّه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الصدوق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جبرئيل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منكما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تمنّى منه لأن يكون منهما ، فلو كان أفضل منهم لم يقل ذلك ولم يتمنّ أن ينحطّ عن درجته إلى أن يكون ممّن دونه ، وإنّما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منكما ليصير من هو أفضل منه ، فيزداد محلاً إلى محلّه وفضلاً إلى فضله نفس المصدر السابق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تعارضهم أي حتّى تأتيهم ، من عارضه إذا أتاه معرضا من بعض الطريق ، أو حتّى تظهر لهم ويظهروا لك ، من أعرض الشيء يعرض ، إذا ظهر له ، أو حتّى تقابلهم من عارض إذا قاتله ، نفس المصدر السابق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رأيتهم قد ركبوا القلاص وجنبوا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القلوص من الإبل الشابّة ، أو الباقية على السير ، أو أوّل ما يركب من إناثها إلى أن تثنى ثمّ هي ناقة ، والناقة الطويلة القوائم ، خاصّ بالإناث ، والجمع قلاص وقلص وجمع الجمع قلاص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والجنيبة فرس تقاد إلى جنب الراكب أو قدّامه ، ليتحوّل إليها ويركبها إذا فتر مركوبه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 جنبا محرّكة ، ومجنبا ، قاده إلى جنبه ، فهو جنيب ومجنوب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يقدمهم فارس على فرس 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الأشقر من الدواب ، الأحمر في مغرة حمرة تحمرّ منه العرف والذنب ، والمغر محرّكة والمغرة بالضم لون ليس بناصع الحمرة ، أو شقرة بكدرة نفس المصدر السابق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ويثوبون إليه في أكثر النسخ بالثاء المثلّثة ، أي يرجعون ، وفي بعضها بالتاء المثنّاة أي يتوبون ويعتذرون من الهزيمة وترك القتال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وخرمن البطون في أكثر النسخ بالحاء والزاي المعجمة ، أي كنّ شددن بطونهنّ لئلاّ تبدوا عوراتهنّ لشقّ الجيوب ، من قولهم حرمت الشيء أي شددته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حرص بالحاء والصاد المهملتين أي شققن وخرقن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حرص القصار الثوب أي خرقه بالدقّ ، وفي بعضها بالحاء والضاد المعجمة على وزن التفعيل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احرضه المرض إذا أفسد بدنه وأشفا على 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في بيان ما جرى في 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دعا اللّه نبيّه صلى الله عليه و آله أي إلى رحمته ورضوانه</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المذكور من أحوالهم الدالّة على استقامتهم ظاهر نفس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روضة الكافي العلاّمة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كلمحة من 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الخفقة تحريك الناعس رأسه ، والتاء للوحدة ، والتنكير للتقليل ، واللمحة زمان رؤية واحدة وكثيرا ما يعبّر بها عن الزمان القليل جدّا ، ولذلك فسّرها بمقدار زمان النعاس القليل ، أو زمان اختلاس النظر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أحسن العبارات في إفادة قلّة الزمان ، مع إشارة لطيفة إلى دخولهم حينئذ في غفلة النعاس نفس المصدر السابق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وميض من برقة أي لمعانها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 البرق يمضي ومضا وميضا وومضانا ، إذا لمع خفيفا ، ولم يعترض في نواحي الغيم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أيضا من أحسن البيان لإفادة قلّة الزمان ، مع إشارة خفيفة إلى اضطرابهم نفس المصدر السابق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رجعوا على 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الأعقاب كناية عن الرجوع عمّا كانوا عليه ظاهرا من الانقياد للشريعة وأمر اللّه تعالى ورسوله ووصيّه بأهل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 من طرق العامّة والخاصّة أنّهم لم يشتغلوا ، بعد رجوعه صلى الله عليه و آله إلى الحقّ ، بدفنه واشتغلوا بنصب الخليفة ، وعلّلوا ذلك بأنّه لا يجوز بقاء الأُمّة بعده بلا إمام طرفة عين ، ولم يعلموا لجهلهلم ، أنّه يلزمهم ذلك لبقاء الأُمّة عندهم بلا إمام أكثر ، وأنّه يلزم أن يكونوا أعلم منه صلى الله عليه و آله حيث لم يعلم أنّه لا يجوز ذلك ، ومضى بلا نصب إمام نفس المصدر السابق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وانتكصوا على الأدبار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النكوص الرجوع إلى وراء ، هو القهقري ، وبذلك قد أدبر من الدنيا ما كان مقبلاً في عهده صلى الله عليه و آله من الخير وصلاح أهلها ، وأقبل منها ما كان مدبرا من الشرور التي أدبرت فيه وظهور الإسلام نفس المصدر السابق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وطلبوا بالأوتار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إشارة إلى سبب إنحرافهم عنه عليه‌السلام ، وهو أنّه جنى من كلّ قوم من العرب جنايات ، وقتل منهم جماعة في الحروب ، فصار ذلك سببا لميلهم عنه نفس المصدر السابق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وأظهروا الكتائب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الكتيبة ، وهي القطعة العظيمة من الجيش نفس المصدر السابق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وردموا الباب سدّوه ، وأراد به ذاته المقدّسة ، لأنّه باب اللّه ، وباب الشريعة ، وباب مدينة العلم ، والمراد بسدّه منع الناس من الرجوع إليه نفس المصدر السابق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وفلّوا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كسروا دار الإسلام والشريعة وغلبوا على أهلها قهرا وعنوة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وزعموا أنّ من اختاروا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الأحاديث المشتركة بين العامّة والخاصّة ، وصريح كلام علمائهم المشهورين ، دلّت على أنّهم غصبوا الخلافة منه عليه‌السلام وظلموه ، قال أبو عبداللّه الأبي في 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بعض أصحابه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يكن بعد النبي صلى الله عليه و آله أحد يماثله أو يدانيه ويقاربه في صفات كماله ، وأنّه كان في كلّ واحدة من صفات الكمال فائقا على جميع الأُمّة ، وأنّه كان أولى باستحقاق الخلافة والإمامة من الجميع ، إلاّ أنّه أجمعت الصحابة على أبي بكر ، مع أنّه ذكر في الشرح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كثيرا من الصحابة لم يبايعوا صاحبهم ، وعدّهم بأسمائهم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 مهاجر آل أبي قحافة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ناموس 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ذاته المقدّسة ، الناموس صاحب سرّ الملك والحاذق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سرّ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إشارة إلى مفاخر هاشم ، وقد كان في حسن الظاهر والباطن والكرم والأخلاق والعلم والعفاف مشهورا في العرب نفس المصدر السابق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لأمير المؤمنين عليه‌السلام ، وهي خطبة الوسيلة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النبي صلى الله عليه و آله يوم الغدير على الخلق كلّهم وفي غيره من الأيّام بولاية علي بن أبي طالب عليه‌السلام ومن بعده من ولده من الأئمّة المعصومين صلوات اللّه عليهم أجمعين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شهر آشوب عن سعيد بن جبير عن ابن عبّاس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الشَّاكِرِينَ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أبي طالب عليه‌السلام كما في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المسابقة باليقين والصبر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قم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يناسب هنا ما رواه جماعة كثيرة من الخاصّة والعامّة ، ونذكره بلفظ ابن الأعرابي في معجم الشيوخ الورق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محمّد بن الحسين بن أبي الحنين الكوفي ، أنبأنا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سمّاك ، عن عكرمة ، عن ابن عبّاس قال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أنساب السمعاني ولبابه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أيضا البحراني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غاية المرام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أيضا الآية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أَفَإِيْن مَاتَ أَوْ قُتِلَ انْقَلَبْتُمْ عَلَى أَعْقَابِكُمْ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اللّه تبارك وتعالى على القائم عليه‌السلام وأنّه الثاني عشر من الأئمّة عليهم‌السلام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كتبه الرضا عليه‌السلام للمأمون في محض الإسلام وشرائع الدين ،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 باب فرض طاعة الأئمّة ،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أجاد وأفاد العلاّمة المجلسي طيّب اللّه رمسه هنا في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تقرير الاستدلال بالآية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على خلافة سيّدنا ومولانا أمير المؤمنين عليه أفضل صلوات المصلّين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العالم المتبحّر المغفور له الحاج ميرزا أبو الحسن الشعراني قدس‌سره في تعليقته على الحديث 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 ولولا خوف الإطالة لأثبتّ ونقلت ما أفاده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 باب فرض طاعة الأئمّة ،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 باب ما نصّ اللّه عزّوجلّ ورسوله على الأئمّة واحدا فواحدا ، قطعة 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كفانا مؤونة الاستدلال في إثبات الإمامة والذبّ عن حريم الولاية ، ما حكاه العلاّمة المجلسي رضوان اللّه تعالى عليه في كتابه مرآة العقول في شرح أخبار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شرحه لهذا الحديث ، من أسانيد وطرق جمهور المسلمين ، والتي أثبتها أصحاب الصحاح والسنن في كتبهم كالترمذي ، والبغوي ، والبيضاوي ، والزمخشري ، وابن حجر العسقلاني ، وابن أبي الحديد ، والنسائي ، والسيوطي وأمثالهم ، ولولا خوف الإطالة لأشرت إلى ما استدلّ به من الصحاح والسنن والتفاسير ومواضعها لأنّ العلاّمة المجلسي رحمه‌الله أشار إلى مصادرها من دون تعيين مواضعها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 باب دعائم الإسلام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احتجاجه عليه‌السلام على طلحة والزبير ، ط بيروت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المعاني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النبي صلى الله عليه و آله في النصّ على القائم عليه‌السلام وأنّه الثاني عشر من الأئمّة عليهم‌السلام قطعة 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النبي صلى الله عليه و آله في النصّ على القائم عليه‌السلام قطعة 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عبيد بن كثير بحذف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عليه‌السلام في التحكيم وذلك بعد سماعه لأمر الحكمين صبحي الصالح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احتجاجه عليه‌السلام على زنديق جاء مستدلاً عليه بآي من القرآن متشابهة تحتاج إلى التأويل على أنّها تقتضي التناقض والاختلاف فيه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احتجاجه عليه‌السلام على زنديق جاء مستدلاً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بأعلام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ذكر بعض الأخبار التي جاءت من طريق الشيعة الإمامية في النصّ على إمامة الاثني عشر من آل محمّد عليهم‌السلام ، وليس في المطبوع جملة ذلك الذي يفتح اللّه عزّوجلّ ذكره ، على يديه مشارق الأرض ومغاربها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هو المترجم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منتخب السياق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الحسين بن محمّد بن أحمد بن القاسم المفسّر أبو نصر ابن أبي منصور المقرئ معروف مشهور من بيت الفضل والعلم والحديث والورع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سبع وثلاثين وثلاث 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 الأصمّ وأبي الحسن الكارزي وأبي علي الحافظ وطبقتهم من أقرانهم وأكثر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الناس منه ، وهو من المتأخّرين الذين بقوا من أصحاب الأصمّ بعد العشرين وأربعمائة ، وكانت وفاته سنة أربع وعشرين وأربعمائة في شهر ربيع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أبو سعيد عبدالواحد بن عبدالكريم القشيري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جدّا رواه المتّقي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من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رواه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أوسط الطبراني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رجال الصحيح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أيضا الحاكم في تفسير سورة التوبة من كتاب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عنه السيوطي في اللئالئ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الحديث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فضائل علي عليه‌السلام في كنز العمّال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معنى قوله أوّلاً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أُريد أن أتعرّض لفضل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الكنز أتى بلفظ واحد أوّلاً وثانيا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 بن أحمد بن إبراهيم العبدوي المتوفّى سنة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الآيات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عندنا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الملصق بالتراب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المهزول ولعلّ المراد هنا المعنى الرابع وهو المريض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 عليه‌السلام من تاريخ مدينة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الحاكم الحسكاني في 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الأربعين وما فوقه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السبعين وما فوقه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تفسير الطبري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الحمويني في فرائد السمطين الباب التاسع والثلاثون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والسيوطي في الدرّ 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والزرندي في نظم درر السمطين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السيوطي في الدرّ 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الحمويني في فرائد السمطين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والثلاثون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والسيوطي في الدرّ 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والخوارزمي في المناقب في الفصل السابع عشر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والسيّد شهاب الدين أحمد في توضيح الدلائل في تصحيح الفضائل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مع فرق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الفصل السابع عشر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الحادي والستّون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الكنز بهامش مسند أحمد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مقطوعة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أشجار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يكنس ما تحتهنّ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السقف ، والمقصود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وما فيها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المخالفة والخيانة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المستمع لما يقال له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الغدير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سريحة حذيفة بن أسيد بن أُميّة الغفاري المتوفّى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عن أبي الطفيل عن حذيفة بن أسيد ، وأخرجه الحكيم الترمذي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أيضا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الطفيل عامر بن واثلة عن حذيفة بن أسيد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عن أحمد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ورجاله رجال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ورجاله رجال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عن حبشي بن جنادة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إسناده ثقات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فضائل الصحابة عن سعد والخطيب عن أنس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والنسائي والحاكم عن بريدة ، وقال 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موضع ، رجاله موثوقون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رجال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الطفيل يحدّث عن زيد بن أرقم ، مرقاة المصابيح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في الكبير عن أبي الطفيل عن 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وأحمد عن زيد وحده والبزار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أحمد والطبراني في الكبير والأوسط 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محمّد بن بشّار عن محمّد بن جعفر عن شعبة عن سلمة بن كهيل عن أبي الطفيل عن 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محمّد بن سعيد الهمداني الحافظ المتوفّى سنة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رواة حديث الغدير من الصحابة مائة وعشرة من أعاظم الصحابة ، وطبع الحال يستدعي أن تكون رواة الحديث أضعاف المذكورين لأنّ السامعين الوعاة والحاضرين المشاهدين كانوا مائة ألف أو يزيدون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بخمسة طرق منها في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والباقي في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عن أبي بكر بن أبي شيبة ، عن وكيع وأبي معاوية عن الأعمش عن عدي بن ثابت عن زر بن حبيش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كريب محمّد بن العلاء الكوفي عن أبي معاوية عن الأعمش عن عدي بن ثابت عن زر بن حبيش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الصححى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بسندهما إلى المساور الحميري عن أُمّه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أُمّ سلمة فسمعتها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وإسناده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المخلص عن أُمّ سلمة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عن محمّد بن محمّد الشيباني عن علي بن سعيد بن بشير الرازي عن الحسن بن حمّاد الحضرمي عن يحيى بن يعلى عن بسّام السيرفي عن الحسن بن عمرو الغقيمي عن معاوية بن ثعلبة عن أبي ذرّ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عن محمّد بن أحمد بن يعقوب عن الحسن بن علي بن عفّان العامري عن عبداللّه بن عمير عن عامر بن السمط عن أبي الحجّاف داود بن أبي عوف عن معاوية عن ثعلبة عن 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الإسناد ولم يخرّجاه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ورجاله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المناقب ، والنقاس ،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 للبدخشاني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الأعلمي طهران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الفزاري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الإحقاق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وسكون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خليفة بن فروة بن فضالة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الكلبي ، صحابي جليل ، نزل المِزّة ، ومات في خلافة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أنّ الأئمّة عليهم‌السلام أفضل من جميع الملائكة والنبيين والمرسلين سوى خاتم النبيين صلى الله عليه و آله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الشيخ أبو جعفر الحائري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اتّفق فيه من الأخبار في فضل الأئمّة الأطهار </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تسمّيني أمير المؤمنين وأنت حي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للسيّد ابن طاووس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البحار ، وقال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المصدر المطبوع ، يعني كنز الفوائد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بعض أعلام القوم ونحن نشير إلى بعض منهم فنقول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في تصحيح الفضائل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فيه نكت ونتف من التنزيل في الولاية ،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الطبري في تفسير الآية الكريمة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حدّثني الحارث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عبدالعزيز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عبدالغفّار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المنهال بن عمرو قال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وضعناه بين المعقوفين مأخوذ من ترجمة الرجل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لسان الميزان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 عن النسخة الكرمانية وأخذناه من النسخة اليمنية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رووه عنه مرّات عديدة ، ولفظة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النسخة اليمنية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راشد ، من رجال صحاح أهل السنّة مترجم في كتاب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وليعلم أنّ حجّاج بن المنهال ويونس بن يزيد الأيلي كلاهما من رجال صحاح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ومترجمان في كتاب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النساء الغازيات من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حدّثنا عبداللّه بنمسلمة بن قعنب ، حدّثنا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 عن أبيه ، عن يزيد بن هرمز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الرسالة القوامية وحلية الأولياء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أيضا محمّد بن علي بن الحسين الفقيه باختصار في متنه ومغايرة في صدر سنده في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الخطيب في ترجمة عيسى بن محمّد البغدادي تحت الرقم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سعد الماليني قراءة ، أخبرنا عبداللّه بن عدي الحافظ بجرجان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الحسين بن إبراهيم البابي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الباب والأبواب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العصامي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ورد في شأن علي عليه‌السلام من سيرته من سمط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أبو الخير الحاكمي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النبي صلى الله عليه و آله فإذا طائر في فيه لوزة خضراء فألقاها في حجر النبي صلى الله عليه و آله فأخذها النبي صلى الله عليه و آله فقبّلها ثمّ كسرها فإذا في جوفها ورقة خضراء مكتوب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محمّد رسول اللّه نصرته بعلي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مترجم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منتخب السياق الورق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أحمد بن محمّد بن يحيى بن حموية النسّابة البزاز ، أبو يحيى بن أبي حامد ، فاضل مشهور ، له معرفة بالأنساب والطب والأدب ، سمع الكثير بنيسابور والعراق والحجاز ، وحدّث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ثمان وأربعين وثلاث مائة ، وتوفّي بملقاباذ قبل العشرين وأربعمائة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الحاكم أبو القاسم عبيداللّه بن عبداللّه الحسكاني بقراءته عليه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 في الحديث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البركات الأنماطي ، أنبأنا أبو بكر محمّد بن المظفّر الشامي ، أنبأنا أحمد بن محمّد العتيقي ، أنبأنا يوسف بن أحمد الصيدلاني ، أنبأنا محمّد بن عمرو العقيلي الخ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الطبراني كما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ثابت متروك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ردّ النبي صلى الله عليه و آله من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ردّ النبي صلى الله عليه و آله من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نفس مسلمة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ردّ النبي صلى الله عليه و آله من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ردّ النبي صلى الله عليه و آله من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 خمسة مناقب لأمير المؤمنين عليه‌السلام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الأربعين وما فوقه احتجاج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السبعين وما فوقه لأمير المؤمنين عليه‌السلام سبعون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امتحان اللّه عزّوجلّ أوصياء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أحمد في المسند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كثير في تفسير القرآن العظيم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البدخشي في مفتاح النجاء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البدخشي في مفتاح النجاء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البدخشي في مفتاح النجاء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الأربعين وما فوقه احتجاج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معاني أسماء محمّد وعلي وفاطمة والحسن والحسين والأئمّة عليهم‌السلام ،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معنى الأذان من اللّه ورسوله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سمّي الحجّ الأكبر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معنى الأيّام المعلومات والأيّام المعدودات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هو الفامي الشاذياخي الذي ذكره صاحب منتخب السياق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بن جعفر الحاكم العدل المزكي أبو عبدالرحمان بن أبي العبّاس الفامي الشاذياخي جليل ثقة عدل من وجوه المشايخ بنيسابور ، سمع بخراسان ومكّة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فرات بن إبراهيم بسند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حسين بن الحكم عن حكيم بن جبير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تفسيره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أيضا أبو نعيم الأصبهاني بسنده عن الزهري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رواه ابن بطريق في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خصائص الوحي المبين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بكر ابن أبي شيبة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علي عليه‌السلام من كتاب الفضائل تحت الرقم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عفّان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حمّاد بن سلمة ، عن سمّاك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ورواه أيضا النسائي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الخصائص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ط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ترجمته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منتخب السياق ذيل تاريخ نيسابور الورق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وليلاحظ ترجمة حمّاد بن سلمة بن دينار ، وحمّاد بن نجيح الاسكاف من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والرجم مترجم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السياق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الورق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قال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أنساب السمعاني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أي الكرماني اسم رجل يشبهالنسبة وهو الكرماني بن عمرو بن المهلّب المعني أخو معاوية بن عمرو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حمّاد بن سلمة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الموافق لما في رواية أحمد ، وابن عساكر الآتية التي ذكرها في ترجمة أمير المؤمنين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جيش </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عبداللّه بن أحمد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فضائل علي عليه‌السلام من كتاب الفضائل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علي عليه‌السلام من كتاب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سليمان لُوَين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جابر عن سمّاك عن حنش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منتخب السياق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في الورق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وتكافحا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تضاربا ، والملي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روي عن النبي صلى الله عليه و آله في النصّ على القائم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فيه نكت ونتف في التنزيل في الولاية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بالمؤمنين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البطانة والخاصّة وصاحب السرّ والمعتمد عليه في الدين والدنيا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النبي صلى الله عليه و آله على القائم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ط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في أوائل كتابه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في فضائل المرتضى والبتول والسبطين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مناشدة أمير المؤمنين عليه‌السلام أصحاب الشورى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السيوطي في تفسير الآية الكريمة من الدرّ المنثور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مردويه عن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بين علي عليه‌السلام والعبّاس منازعة فقال العبّاس لعلي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عم النبي وأنت ابن عمّه ، وإليّ سقاية الحاج وعمارة المسجد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أَجَعَلْتُمْ سِقَايَةَ الْحَاجِّ</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فضائل علي عليه‌السلام من كتاب الفضائل تحت الرقم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وكيع عن إسماعيل عن الشعبي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أَجَعَلْتُمْ سِقَايَةَ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علي والعبّاس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ولزكريا هذا ترجمة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منتخب السياق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أحمد بن محمّد بن يحيى بن محمّد بن يحيى بن حموية النسّابة البزاز أبو يحيى بن أبي حامد فاضل مشهور له معرفة بالأنساب والطب والأدب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العقيلي ، والحديث رواه في ترجمة الحسن بن علي الهمداني من كتاب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الخطيب البغدادي في ترجمة الرجل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ذكر خلاف توثيقه ومدحه عن غير واحد من أكابر علماء أهل السنّة ، ثمّ قال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أيضا ابن حجر من طريق العقيلي في ترجمة الحسن بن علي الهمداني من كتاب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نزول الآية الشريفة في علي جمع من المفسّرين ولنذكر ما أمكننا من نقل مقالات القوم في هذا الشأن فنقول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الثعلبي في تفسيره المخطوط الذي تاريخ كتابته في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المأة السابعة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النبي صلى الله عليه و آله في النصّ على القائم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معاني أسماء محمّد وعلي وفاطمة والحسن والحسين والأئمّة عليهم‌السلام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الغدير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أيضا أبو نعيم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خصائص الوحي المبين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ذيل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الحبري برواية المرزباني الورق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سياق الكلام أنّ الضمير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إلى أبي بكر السبيعي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أيضا أنّ الضمير عائد إلى الحسين بن الحكم وهو الحبري ولكن لم نجد فيما وصلنا من تفسيره الحديث على هذا السياق بل المذكور فيه هو الحديث الأوّل أي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باب من زنى أو سرق أو شرب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وليث بن سعد هذا مع ميمون وجعفر بن برقان من رجال صحاح أهل السنّة مترجمون في كتاب تهذيب التهذيب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أبو الفضل الفلكي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تحت الرقم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منتخب السياق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في أنّ الأئمّة شهداء اللّه عزّوجلّ على خلقه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أمير المؤمنين بأحكامه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عليه‌السلام على جماعة كثيرة من المهاجرين والأنصار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عشر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الحبري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نزل من القرآن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المغازلي في 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والقندوزي في ينابيع المودّة الباب السادس والعشرون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طبع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عساكر في ترجمة الإمام علي بن أبي طالب من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فيه نكت ونتف من التنزيل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حالات الأئمّة عليهم‌السلام في السن ،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صلاة الغدير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تفسير سورة يوسف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قبله الحديث السالف بسند آخر عن أبي جعفر عليه‌السلام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ولمحمّد بن تسنيم هذا ترجمة في كتاب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قرأت الحمد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لعلّه هو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سورة يوسف من تفسير فرات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فرات في تفسير الآية الكريمة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القرّاء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أنّ الأئمّة عليهم‌السلام هم الهداة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أنّ الأئمّة عليهم‌السلام هم الهداة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أنّ الأئمّة عليهم‌السلام هم الهداة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إنّ الرجل من محلّة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مدينة نيسابور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أخو عبدالرحمان بيّاع الهروي المترجم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رواه الطبري في تفسير الآية الكريمة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الحموئي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الإمام محمّد بن أبي القاسم محمّد بن عبدالكريم إجازة بروايته عن والده إجازة بروايته عن شهردار بن شيرويه بن شهردار إجازة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والدي ، أنبأنا أبو الحسن حمد بن أحمد بن حمدان بإصبهان ، أنبأنا أبو أحمد عبداللّه بن عمر بن عبدالعزيز الكرجي أنبأنا أحمد بن محمّد بن الحسين أبو حامد ، أنبأنا أحمد بن محمّد بن أبي زيد البصري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سبع وأربعمائة ، أنبأنا أبو العبّاس الفضل بن يوسف بن يعقوب ، أنبأنا الحسن بن الحسين الأنصاري أنبأنا معاذ بن مسلم ، عن عطاء بن السائب عن سعيد 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المنذر ، وعلي الهادي وبك ياعلي يهتدي المهتدون بعدي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زكريا بن أحمد المتقدّم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روى الحديث من طرق السيّد البحراني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الذهبي في تلخيص المستدرك ، وابن عساكر في ترجمة الإمام علي بن أبي طالب من تاريخ مدينة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الشبلنجي في نور الأبصار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والكنجي في كفاية الطالب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في تصحيح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الحمويني في فرائد السمطين في الباب الثامن والعشرون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والسيّد شهاب الدين أحمد في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شهاب الدين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والحمويني في 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عساكر 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والبيتان لسودة بنت عمارة بن الأشتر</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الإمام علي بن موسى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الأربعين وما فوقه احتجاج أمير المؤمنين صلوات اللّه وسلامه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الصادق جعفر بن محمّد عليهماالسلام من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تزل الذنوب تتحات عنها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بعين السند واللفظ كما في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من أعلام الإمامية أبو النضر محمّد بن مسعود العياشي السمرقندي بعين السند واللفظ كما في تلخيصه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 وفي الباب حديث ابن عبّاس ولفظه كما في الصلب وحديث الإمام محمّد بن علي الباقر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رسول اللّه عن الآية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شجرة أصلها في داري وفرعها على أهل الجنّة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سألناك عنها فقلت هي شجرة في الجنّة أصلها في دار علي وفاطمة وفرعها على أهل الجنّة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داري ودار علي وفاطمة واحد غدا في مكان واحد وهي شجرة غرسها اللّه تبارك وتعالى بيده ونفخ فيها من روحه تنبت الحلي والحلل ، راجع تفسير القرطبي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الحبري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الرعد من تفسيره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حسن بن حسين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حبّان ، عن الكلبي عن أبي صالح ، عن ابن عبّاس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آمَنُوا وَعَمِلُوا الصَّالِحَاتِ طُوبَى لَهُمْ وَحُسْنُ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شجرة أصلها في دار علي عليه‌السلام في الجنّة وفي دار كلّ مؤمن منها غصن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تعليق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الباب الرابع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الطبرسي في مجمع البيان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أبي عبداللّه عليه‌السلام في أنواع شتّى من العلوم الدينية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عليه‌السلام على جماعة كثيرة من المهاجرين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أنّه لم يجمع القرآن كلّه إلاّ الأئمّة عليهم‌السلام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الصدوق محمّد بن علي ابن بابويه روى الحديث في آخر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متن الرواية عن أمالي الصدوق رحمه‌الله قال بعد سوق السند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عن إسماعيل هذا بسند آخر أبو نعيم الإصبهاني في تفسير الآية الكريمة من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النور المشتعل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 في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خصائص الوحي المبين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الموافق لما في تفسير الحبري ، وإليك نصّ الكلام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الحبري الورق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بعد سوق السند كما نقله عنه ههنا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هو عمر بن محمّد بن أحمد بن جعفر أبو عبدالرحمان البحيري رأس المزكّين في عصره النسيب في بيته المتوفّى سنة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منتخب السياق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هذا مترجم في كتاب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عمر في ترجمة عبداللّه بن سلام من كتاب الاستيعاب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عكرمة والحسن كون الآية في عبداللّه بن سلام 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يكون ذلك والسورة مكّية وإسلام عبداللّه بن سلام كان بعد ذلك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النبي صلى الله عليه و آله يوم الغدير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محمّد بن عبدالرزّاق هذا من مشايخ عقيل أو محمّد بن عبيداللّه الواقع في سند الحديث المتقدّم وهكذا الكلام في ابن مؤمن الواقع في بداية سند الحديث التالي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الحاكم النيسابوري بسندين في تفسير الآية الكريمة في كتاب التفسير من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مع التالي قبل تفسير سورة الكهف بحديث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أبا بكر الكليبي عبّاد بن صهيب مترجم في كتاب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 قطعة من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من </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فضائل أمير المؤمنين عليه‌السلام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 باب فيه نكت ونتف من التنزيل في الولاية قطعة من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السيّد شهاب الدين أحمد في توضيح الدلائل في تصحيح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والحاكم الحسكاني في شواهد التنزيل ، والسيوطي في الدرّ المنثور ، والزرندي في نظم درر السمطين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شهاب الدين أحمد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السيّد شهاب الدين أحمد مع فرق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باليمن وواد بالحجاز ذو نخيل ، وموضع ببلاد هذيل ومنزل بطريق مكّة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تبوك ،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ثبيرا أشرف ثبيرا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قد رواه أيضا عدي بن ثابت الأنصاري من رجال الصحاح الستّ كما رواه بسنده عنه ابن المغازلي الشافعي في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كتابه مناقب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أحمد بن حنبل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 أمير المؤمنين من كتاب الفضائل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أيضا بسنده عن صباح المزني محمّد بن سليمان الكوفي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الجزء الثالث من مناقب علي عليه‌السلام الورق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البخاري بسنده عن حصين هذا في ترجمته من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راوغ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طهمان عن حصين عن أبي اليقظان عن حصين بن يزيد الثعلبي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أحمد بن مفضّل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عمران بن سليمان عن حصين الثعلبي عن أسماء بنت عميس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في علي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معا والظاهر أنّ أحمد بن الحسين هذا هو أحمد بن الحسين بن عبدالملك الأودي مترجم في فهرس النجاشي والطوسي ومعجم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يوسف بن موسى القطّان فهو من رجال الصحاح ، وأمّا سهل بن نوح فلم أجد له ولأبيه ترجمة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معنون في تاريخ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سامر وهو المتحدّث بالليل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في تصحيح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في باب نكت ونتف من التنزيل في الولاية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هذا هو نفيع بن الحارث من رجال الترمذي وابن ماجة مترجم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الثعلبي في تفسير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خصائص الوحي المبين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تفسيره قال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أسماء محمّد وعلي وفاطمة والحسن والحسين والأئمّة عليهم‌السلام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للنيشابوري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أيضا الثعلبي في تفسير الآية الكريمة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رواه عنه ابنالبطريق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الخصائص الوحي المبين وفي الفصل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العمدة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والبحراني في الباب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غاية المرام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ابن مردويه في كتاب مناقب علي عليه‌السلام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وفاطمة عليهاالسلام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الكبير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الغليظ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أعطيت به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أرجو التأكّد من صحّة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سندا ومتنا رواه الثعلبي في تفسير الآية الكريمة من تفسير 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الآية الكريمة من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سيرة النبي من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لهدّ ما أسحركم به الرجل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مادّة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أبا لهب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لهدّ ما سحركم به صاحبكم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لهدّ كلمة يتعجّب بها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أجلده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لهدّ الرجل أي لنعم الرجل وذلك إذا أُثني عليه بجلد وشدّة ، واللام للتأكيد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رواه أيضا الكنجي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ابن المقير ، عن المبارك بن الحسن بن أحمد الشهرزوري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علي بن أحمد أخبرنا أحمد بن إبراهيم ، حدّثنا حسين بن محمّد بن الحسين ، حدّثنا موسى بن محمّد بن علي بن عبداللّه </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السيّد البحراني 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قيس بن عبداللّه النخعي الكوفي ، يكنّى أبا شبل من أعاظم التابعين ، رأى الكثير من أصحاب رسول اللّه ، وروى عن بعضهم ، واختصّ بعبداللّه بن مسعود ، حتّى 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التابعون وتابعوهم ، عدّ في أصحاب أمير المؤمنين علي عليه‌السلام ، وروى بعضا من الفضائل لأهل البيت ولعلي عليه‌السلام خاصّة ، أخرج أحاديثه أصحاب الصحاح الستّة وغيرهم مات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الجل وهو للدابّة كالثوب للإنسان تصان به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الشجر الخشبي ، والأرجوان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صغيرة الحجم من فصيلة القرنيات زهرها وردي يظهر في مطلع الربيع قبل الأوراق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الجنان والنوق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 باب فيه نكت ونتف من التنزيل في الولاية ، قطعة من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تزويجها عليهاالسلام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الصفوة والنور والرحمة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البعث 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ما جاء في الاثني عشر والنصّ عليهم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ما يجب على النصّ عند مضي الإمام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ما يجب من حقّ الإمام على الرعية وحقّ الرعية على الإمام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الحسن بن علي عليهماالسلام على معاوية في الإمامة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الفصل السابع عشر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في تصحيح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فرق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عبّاد العصفري ، والظاهر أنّ هذا هو عبّاد بن يعقوب كما نقل عن النجاشي رحمه‌الله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درعه ذات الفضول سمّيت بها لطولها وهي درع موشّح بالنحاس أرسلها إليه سعد بن عبادة حين سار إلى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وسيفه ذو الفقار سمّي به لأنّه كان في وسطه مثل فقرات الظهر وصار إليه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وعمامته السحاب كان يعتمّ بها فكساها عليا عليه‌السلام ، وربما طلع علي فيها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أتاكم علي في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الترس من جلد ليس فيه خشب ولا عقب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بالضم جانب كلّ شيء أو محلّ القطع منه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عن ركوبته فمشى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الصارم ذو الماء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وافتضاض العذرة كناية عن عقد النكاح ، والمعنى واضح بحمد اللّه تعالى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السيوطي 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عساكر في ترجمة الإمام علي بن أبي طالب من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والكنجي 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الأمانة التي عرضت على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حسنة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منتخب السياق ذيل تاريخ نيسابور ،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جرجان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أيضا بسنده عنه أبو نعيم الأصبهاني في تفسير الآية الكريمة من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فقد ذكره المؤلّف هنا في الحديث التالي ، وأمّا الثاني فقد رواه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المسلسلات الورق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نسخة قيّمة عليها خط مؤلّفه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ناصر وهو آخذ بشعره حدّثنا محمّد بن علي الزينبي وهو آخذ بشعره ، حدّثني الشريف أبو عبداللّه العلوي وهو آخذ بشعره ، حدّثنا محمّد بن عبداللّه بن خالويه وهو آخذ بشعره ، حدّثنا أبو الفرج العكبري وهو آخذ بشعره ، حدّثنا القاسم بن إبراهيم الصفّار ، وهو آخذ بشعره ، حدثنا عبدالرحمان بن هارون وهو آخذ بشعره ، حدّثنا أرطاة بن حبيب وهو آخذ بشعره ، حدّثني عبيد بن ذكوان وهو آخذ بشعره ، حدّثني أبو خالد وهو آخذ بشعره ، حدّثني زيد بن علي وهو آخذ بشعره ، حدّثني أبي علي بن الحسين وهو آخذ بشعره ، حدّثني أبي الحسين بن علي وهو آخذ بشعره قال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الحموئي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وتقدّم أيضا في تعليق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عن مصادر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رواية جابر ، وأُمّ سلمة فقد ذكره المؤلّف هنا ، وأمّا رواية عمر وسعد وغيرهما فإليك نموذجا منها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عيون أخبار 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أرزمة القزويني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عيسى العلوي الحسيني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عبّاد بن يعقوب الأسدي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حبيب بن أرطاة ، عن محمّد بن ذكوان ، عن عمرو بن خالد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زيد الخ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قد سقط من أصليّ كليهما ولابدّ منه كما يدلّ عليه ما تقدّم آنفا من رواية ابن الجوزي في كتاب المسلسلات والشيخ الصدوق في كتاب الأمالي وعيون أخبار الرضا غير أنّه كان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أرطاة ، عن محمّد بن ذكوان </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حرفيا في تفسير الآية الكريمة من مجمع البيان قال حدّثنا السيّد أبو الحمد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الحاكم أبو القاسم الحسكاني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عبداللّه الحافظ </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بسند آخر عنه عليه‌السلام عن جابر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علي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أيضا حمزة بن يوسف في أواسط ترجمة محمّد بن جعفر الديباج تحت 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جرجان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ذيل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أنّ الأئمّة لم يفعلوا ولا يفعلون شيئا إلاّ بعهد من اللّه عزّوجلّ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كالسيل الساري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الفصل السابع عشر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الباب السابع والثلاثون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الثاني القندوزي الحنفي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أهل البيت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الكنجي الشافعي في كفاية الطالب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والقندوزي الحنفي في ينابيع المودّة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في تصحيح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الهادي عليه‌السلام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بعد الألف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أنّ الأئمّة هم أركان الأرض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أنّ الأئمّة هم أركان الأرض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شهر آشوب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وأسباب النزول للواحدي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الدنيا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تفسير الآية الكريمة من مجمع البيان بحذف السند ، عن الحاكم الحسكاني ، ونقله عن المجمع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غاية المرام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تفسير الآية الشريفة من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العياشي بإسناده عن أبي خالد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للرجل حقّا علي وشيعته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جنب اللّه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النوادر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النوادر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تفسير العياشي ، ووجدناه في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وصف عدلاً وعمل بغيره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بهيس بدل بهليس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الصراط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عليه‌السلام على زنديق جاء مستدلاً عليه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بسنده عنه الشيخ الطوسي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الحديث الأوّل من تفسير سورة الزخرف من تفسير فرات بن إبراهيم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الأربعين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الإمام الصادق عليه‌السلام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في شأن إنّا أنزلناه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مولد أمير المؤمنين صلوات اللّه عليه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مولد أبي الحسن موسى بن جعفر عليهماالسلام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نكت ونتف من التنزيل في الولاية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الآيات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محمّد بن سليمان الصنعاني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مناقب علي عليه‌السلام الورق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أبو نعيم الحافظ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النور المشتعل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خصائص الوحي المبين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مختصرا من غير جرح ولا تعديل في كتاب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بسنده عنه ابن عساكر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عليه‌السلام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وهي رمية سهم أبعد ما تقدر عليه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في مناقب 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للكشفي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طريقي الطبراني ، وابن أبي حاتم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في تصحيح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المغازلي في مناقب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ينعطف ، يستقيم صلبه مرّة ويعوج أُخرى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الشديد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المعوّجة رأسها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أنّ الأئمّة ورثوا علم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عن الناس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دعائم الإسلام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أمير المؤمنين عليه‌السلام على القوم </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الأربعين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يدلّ على أنّ عليا هو ولي الأمر لأنّ اللّه يقول في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وَأَطِيعُواالرَّسُولَ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فأوجب اللّه على المسلمين ثلاث طاعات ، وحيث إنّ رسول اللّه صلى الله عليه و آله قال لعلي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طاعة اللّه ، وطاعة رسوله ، ولم يرد فيهما بطاعة أُولي الأمر ، ظهر منه أنّه هو الثالث كما لا يخفى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لباب النقول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لابس الدرع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مغفر له ولا درع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النواجذ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الأسنان والضواحك منها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ما كان يوصي أمير المؤمنين عليه‌السلام به عند القتال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النسبة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إنّ الأئمّة عليهم‌السلام نور اللّه عزّوجلّ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أرهج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أثاره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أمير المؤمنين عليه‌السلام على القوم </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في تفسير القرآن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الضحّاك بن مزاحم الهلالي البلخي الخراساني المفسّر المعروف ، من كبار التابعين ، روى عن عدد من الصحابة وروى حديث الكثير من التابعين وتابعيهم ، أخرج أحاديثه الكثيرون من أصحاب الصحاح والمسانيد خلا البخاري ومسلم فإنّهما لم يخرجا أحاديثه ، نقل بعض الفضائل لعلي أمير المؤمنين وأهل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في أصحاب علي بن الحسين السجّاد عليه‌السلام ، مات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مسجد غدير خم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أسماء محمّد وعلي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عليهم‌السلام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الإمام أمير المؤمنين عليه‌السلام الحديث 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للمير محمّد صالح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الباب الأوّل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رحمه‌الله عن الحسكاني في تفسير الآية الكريمة من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البحراني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السيّد أبو الحمد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الحاكم أبو القاسم الحسكاني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عبداللّه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الصادق ، عن آبائه عليهم‌السلام قال </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المصنّف أيضا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دعاء الهداة إلى أداء حقّ الموالاة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سفينا بن عيينة عن جعفر بن محمّد الصادق عن آبائه عليهم‌السلام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نصب رسول اللّه عليا يوم غدير خم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الضبعي هذا ترجمة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سعد وابن عبّاس رواه فرات بن إبراهيم كما رواه عن ابن عبّاس محمّد بن العبّاس بن الماهيار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مخلد عن الحسن بن القاسم عن عمرو بن الحسن عن آدم بن حمّاد عن حسين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سفيان بن عيينة عن قول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نزلت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أخي لقد سألتني عن شيء ما سألني عنه أحد قبلك لقد سألت جعفر بن محمّد عليه‌السلام في مثل هذا الذي قلت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أبي عن جدّي عن أبيه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غدير خمّ </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الكرماني والظاهر أنّه هو الصواب ، وهاهنا وقع في الأصل اليمني تقديم وتأخير وتكرار هكذا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هو المترجم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منتخب السياق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الخطيب وذكر عنه أنّه ولد سنة اثنتين وثلاثمائة وأنّه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ترجمته تحت الرقم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الحديث الأوّل من تفسير الآية الكريمة من تفسير فرات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أطول ممّا هنا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إنّ الطريقة التي حثّ على الاستقامة عليها ولاية علي عليه‌السلام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الآيات التي ذكرها اللّه عزّوجلّ هم الأئمّة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الغدير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جابر بن عبداللّه بن عمرو السلمي الخزرجي الأنصاري ، من كبار أصحاب رسول اللّه صلى الله عليه و آله بايع معه بيعة الرضوان ، وكان مع النبي صلى الله عليه و آله في الكثير من مواقفه ، وقد ذكر في حقّه أنّه شهد المشاهد كلّها ، يعدّ في المكثرين من الأحاديث ، مدحه كلّ من ذكره ، وأخرج أحاديثه أصحاب الصحاح الستّة وغيرهم من أصحاب الصحاح والسنن والمسانيد ، أخذ عنه الكثير من الصحابة والتابعين ، أدرك بعد النبي صلى الله عليه و آله من أهل بيته عليا ، والحسن ، والحسين ، وعلي بن الحسين ، ومحمّد بن علي الباقر عليهم‌السلام ، له الكثير من الأحاديث التي رواها عن النبي صلى الله عليه و آله في فضائل أمير المؤمنين علي بن أبي طالب وفضائل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عام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الأوّلين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الخوارزمي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رستم في تحفة المحبّين بمناقب الخلفاء الراشدين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والكنجي 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الزرندي في نظم درر السمطين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والسيّد</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السيوطي في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والكنجي في كفاية الطالب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 عليه‌السلام من تاريخ مدينة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السيوطي في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صلاة الغدير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الحمويني في فرائد السمطين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والثلاثون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 والثعلبي في تفسيره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والسيّد شهاب الدين أحمد في توضيح الدلائل في تصحيح الفضائل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والرازي في التفسير الكبير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فرق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 عليا بالقرآن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هو محمّد بن علي بن يعقوب أبو بكر التاجر البيّع المزكي الحنيفي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ترجمته تحت الرقم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منتخب السياق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الإشارة والنصّ على أمير المؤمنين عليه‌السلام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فيه نكت ونتف من التنزيل في الولاية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لدينا هذا الكتاب ووجدناه في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ابن عمّه الأبويني باتّفاق الكل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image" Target="media/image2.jpeg"/><Relationship Id="rId640" Type="http://schemas.openxmlformats.org/officeDocument/2006/relationships/image" Target="media/image2.jpeg"/><Relationship Id="rId641" Type="http://schemas.openxmlformats.org/officeDocument/2006/relationships/footer" Target="footer634.xml"/><Relationship Id="rId642" Type="http://schemas.openxmlformats.org/officeDocument/2006/relationships/footnotes" Target="footnotes.xml"/><Relationship Id="rId643" Type="http://schemas.openxmlformats.org/officeDocument/2006/relationships/numbering" Target="numbering.xml"/><Relationship Id="rId644" Type="http://schemas.openxmlformats.org/officeDocument/2006/relationships/fontTable" Target="fontTable.xml"/><Relationship Id="rId645" Type="http://schemas.openxmlformats.org/officeDocument/2006/relationships/settings" Target="settings.xml"/><Relationship Id="rId6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664</Pages>
  <Words>134022</Words>
  <Characters>505704</Characters>
  <CharactersWithSpaces>636505</CharactersWithSpaces>
  <Paragraphs>3776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2026-08-27T07:47:39Z</dcterms:created>
  <dc:creator>ghaemiyeh.com</dc:creator>
  <dc:description/>
  <dc:language>en-US</dc:language>
  <cp:lastModifiedBy/>
  <dcterms:modified xsi:type="dcterms:W3CDTF">2026-08-27T11:18:01Z</dcterms:modified>
  <cp:revision>1</cp:revision>
  <dc:subject/>
  <dc:title>فضائل امیرالمؤمنین علیه السلام فی الذکر المبین</dc:title>
</cp:coreProperties>
</file>

<file path=docProps/custom.xml><?xml version="1.0" encoding="utf-8"?>
<Properties xmlns="http://schemas.openxmlformats.org/officeDocument/2006/custom-properties" xmlns:vt="http://schemas.openxmlformats.org/officeDocument/2006/docPropsVTypes"/>
</file>