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الرمز الجلی فی طب الوصفی امیرالمومنین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5110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45112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45114_372815092">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3445116_372815092">
            <w:r>
              <w:rPr>
                <w:webHidden/>
                <w:rStyle w:val="IndexLink"/>
                <w:rtl w:val="true"/>
              </w:rPr>
              <w:t>مقدمة</w:t>
            </w:r>
            <w:r>
              <w:rPr>
                <w:rStyle w:val="IndexLink"/>
                <w:rtl w:val="true"/>
              </w:rPr>
              <w:tab/>
            </w:r>
            <w:r>
              <w:rPr>
                <w:rStyle w:val="IndexLink"/>
              </w:rPr>
              <w:t>16</w:t>
            </w:r>
          </w:hyperlink>
        </w:p>
        <w:p>
          <w:pPr>
            <w:pStyle w:val="Contents3"/>
            <w:tabs>
              <w:tab w:val="clear" w:pos="8459"/>
              <w:tab w:val="right" w:pos="9026" w:leader="dot"/>
            </w:tabs>
            <w:rPr/>
          </w:pPr>
          <w:hyperlink w:anchor="__RefHeading___Toc3445118_372815092">
            <w:r>
              <w:rPr>
                <w:webHidden/>
                <w:rStyle w:val="IndexLink"/>
                <w:rtl w:val="true"/>
              </w:rPr>
              <w:t>في الروايات الواردة في الطب</w:t>
            </w:r>
            <w:r>
              <w:rPr>
                <w:rStyle w:val="IndexLink"/>
                <w:rtl w:val="true"/>
              </w:rPr>
              <w:tab/>
            </w:r>
            <w:r>
              <w:rPr>
                <w:rStyle w:val="IndexLink"/>
              </w:rPr>
              <w:t>16</w:t>
            </w:r>
          </w:hyperlink>
        </w:p>
        <w:p>
          <w:pPr>
            <w:pStyle w:val="Contents2"/>
            <w:tabs>
              <w:tab w:val="clear" w:pos="8743"/>
              <w:tab w:val="right" w:pos="9026" w:leader="dot"/>
            </w:tabs>
            <w:rPr/>
          </w:pPr>
          <w:hyperlink w:anchor="__RefHeading___Toc3445120_372815092">
            <w:r>
              <w:rPr>
                <w:webHidden/>
                <w:rStyle w:val="IndexLink"/>
                <w:rtl w:val="true"/>
              </w:rPr>
              <w:t>(</w:t>
            </w:r>
            <w:r>
              <w:rPr>
                <w:rStyle w:val="IndexLink"/>
                <w:rtl w:val="true"/>
              </w:rPr>
              <w:t>فصل</w:t>
            </w:r>
            <w:r>
              <w:rPr>
                <w:rStyle w:val="IndexLink"/>
                <w:rtl w:val="true"/>
              </w:rPr>
              <w:t>)</w:t>
              <w:tab/>
            </w:r>
            <w:r>
              <w:rPr>
                <w:rStyle w:val="IndexLink"/>
              </w:rPr>
              <w:t>17</w:t>
            </w:r>
          </w:hyperlink>
        </w:p>
        <w:p>
          <w:pPr>
            <w:pStyle w:val="Contents3"/>
            <w:tabs>
              <w:tab w:val="clear" w:pos="8459"/>
              <w:tab w:val="right" w:pos="9026" w:leader="dot"/>
            </w:tabs>
            <w:rPr/>
          </w:pPr>
          <w:hyperlink w:anchor="__RefHeading___Toc3445122_372815092">
            <w:r>
              <w:rPr>
                <w:webHidden/>
                <w:rStyle w:val="IndexLink"/>
                <w:rtl w:val="true"/>
              </w:rPr>
              <w:t>(</w:t>
            </w:r>
            <w:r>
              <w:rPr>
                <w:rStyle w:val="IndexLink"/>
                <w:rtl w:val="true"/>
              </w:rPr>
              <w:t>آذان</w:t>
            </w:r>
            <w:r>
              <w:rPr>
                <w:rStyle w:val="IndexLink"/>
                <w:rtl w:val="true"/>
              </w:rPr>
              <w:t>)</w:t>
              <w:tab/>
            </w:r>
            <w:r>
              <w:rPr>
                <w:rStyle w:val="IndexLink"/>
              </w:rPr>
              <w:t>17</w:t>
            </w:r>
          </w:hyperlink>
        </w:p>
        <w:p>
          <w:pPr>
            <w:pStyle w:val="Contents3"/>
            <w:tabs>
              <w:tab w:val="clear" w:pos="8459"/>
              <w:tab w:val="right" w:pos="9026" w:leader="dot"/>
            </w:tabs>
            <w:rPr/>
          </w:pPr>
          <w:hyperlink w:anchor="__RefHeading___Toc3445124_372815092">
            <w:r>
              <w:rPr>
                <w:webHidden/>
                <w:rStyle w:val="IndexLink"/>
                <w:rtl w:val="true"/>
              </w:rPr>
              <w:t>(</w:t>
            </w:r>
            <w:r>
              <w:rPr>
                <w:rStyle w:val="IndexLink"/>
                <w:rtl w:val="true"/>
              </w:rPr>
              <w:t>ابن آوی</w:t>
            </w:r>
            <w:r>
              <w:rPr>
                <w:rStyle w:val="IndexLink"/>
                <w:rtl w:val="true"/>
              </w:rPr>
              <w:t>)</w:t>
              <w:tab/>
            </w:r>
            <w:r>
              <w:rPr>
                <w:rStyle w:val="IndexLink"/>
              </w:rPr>
              <w:t>17</w:t>
            </w:r>
          </w:hyperlink>
        </w:p>
        <w:p>
          <w:pPr>
            <w:pStyle w:val="Contents3"/>
            <w:tabs>
              <w:tab w:val="clear" w:pos="8459"/>
              <w:tab w:val="right" w:pos="9026" w:leader="dot"/>
            </w:tabs>
            <w:rPr/>
          </w:pPr>
          <w:hyperlink w:anchor="__RefHeading___Toc3445126_372815092">
            <w:r>
              <w:rPr>
                <w:webHidden/>
                <w:rStyle w:val="IndexLink"/>
                <w:rtl w:val="true"/>
              </w:rPr>
              <w:t>(</w:t>
            </w:r>
            <w:r>
              <w:rPr>
                <w:rStyle w:val="IndexLink"/>
                <w:rtl w:val="true"/>
              </w:rPr>
              <w:t>ابن الکوا</w:t>
            </w:r>
            <w:r>
              <w:rPr>
                <w:rStyle w:val="IndexLink"/>
                <w:rtl w:val="true"/>
              </w:rPr>
              <w:t>)</w:t>
              <w:tab/>
            </w:r>
            <w:r>
              <w:rPr>
                <w:rStyle w:val="IndexLink"/>
              </w:rPr>
              <w:t>17</w:t>
            </w:r>
          </w:hyperlink>
        </w:p>
        <w:p>
          <w:pPr>
            <w:pStyle w:val="Contents3"/>
            <w:tabs>
              <w:tab w:val="clear" w:pos="8459"/>
              <w:tab w:val="right" w:pos="9026" w:leader="dot"/>
            </w:tabs>
            <w:rPr/>
          </w:pPr>
          <w:hyperlink w:anchor="__RefHeading___Toc3445128_372815092">
            <w:r>
              <w:rPr>
                <w:webHidden/>
                <w:rStyle w:val="IndexLink"/>
                <w:rtl w:val="true"/>
              </w:rPr>
              <w:t xml:space="preserve">( </w:t>
            </w:r>
            <w:r>
              <w:rPr>
                <w:rStyle w:val="IndexLink"/>
                <w:rtl w:val="true"/>
              </w:rPr>
              <w:t>الاترج</w:t>
            </w:r>
            <w:r>
              <w:rPr>
                <w:rStyle w:val="IndexLink"/>
                <w:rtl w:val="true"/>
              </w:rPr>
              <w:t>)</w:t>
              <w:tab/>
            </w:r>
            <w:r>
              <w:rPr>
                <w:rStyle w:val="IndexLink"/>
              </w:rPr>
              <w:t>17</w:t>
            </w:r>
          </w:hyperlink>
        </w:p>
        <w:p>
          <w:pPr>
            <w:pStyle w:val="Contents3"/>
            <w:tabs>
              <w:tab w:val="clear" w:pos="8459"/>
              <w:tab w:val="right" w:pos="9026" w:leader="dot"/>
            </w:tabs>
            <w:rPr/>
          </w:pPr>
          <w:hyperlink w:anchor="__RefHeading___Toc3445130_372815092">
            <w:r>
              <w:rPr>
                <w:webHidden/>
                <w:rStyle w:val="IndexLink"/>
                <w:rtl w:val="true"/>
              </w:rPr>
              <w:t>(</w:t>
            </w:r>
            <w:r>
              <w:rPr>
                <w:rStyle w:val="IndexLink"/>
                <w:rtl w:val="true"/>
              </w:rPr>
              <w:t>الإدام</w:t>
            </w:r>
            <w:r>
              <w:rPr>
                <w:rStyle w:val="IndexLink"/>
                <w:rtl w:val="true"/>
              </w:rPr>
              <w:t>)</w:t>
              <w:tab/>
            </w:r>
            <w:r>
              <w:rPr>
                <w:rStyle w:val="IndexLink"/>
              </w:rPr>
              <w:t>18</w:t>
            </w:r>
          </w:hyperlink>
        </w:p>
        <w:p>
          <w:pPr>
            <w:pStyle w:val="Contents3"/>
            <w:tabs>
              <w:tab w:val="clear" w:pos="8459"/>
              <w:tab w:val="right" w:pos="9026" w:leader="dot"/>
            </w:tabs>
            <w:rPr/>
          </w:pPr>
          <w:hyperlink w:anchor="__RefHeading___Toc3445132_372815092">
            <w:r>
              <w:rPr>
                <w:webHidden/>
                <w:rStyle w:val="IndexLink"/>
                <w:rtl w:val="true"/>
              </w:rPr>
              <w:t>(</w:t>
            </w:r>
            <w:r>
              <w:rPr>
                <w:rStyle w:val="IndexLink"/>
                <w:rtl w:val="true"/>
              </w:rPr>
              <w:t>الأذان</w:t>
            </w:r>
            <w:r>
              <w:rPr>
                <w:rStyle w:val="IndexLink"/>
                <w:rtl w:val="true"/>
              </w:rPr>
              <w:t>)</w:t>
              <w:tab/>
            </w:r>
            <w:r>
              <w:rPr>
                <w:rStyle w:val="IndexLink"/>
              </w:rPr>
              <w:t>18</w:t>
            </w:r>
          </w:hyperlink>
        </w:p>
        <w:p>
          <w:pPr>
            <w:pStyle w:val="Contents3"/>
            <w:tabs>
              <w:tab w:val="clear" w:pos="8459"/>
              <w:tab w:val="right" w:pos="9026" w:leader="dot"/>
            </w:tabs>
            <w:rPr/>
          </w:pPr>
          <w:hyperlink w:anchor="__RefHeading___Toc3445134_372815092">
            <w:r>
              <w:rPr>
                <w:webHidden/>
                <w:rStyle w:val="IndexLink"/>
                <w:rtl w:val="true"/>
              </w:rPr>
              <w:t>(</w:t>
            </w:r>
            <w:r>
              <w:rPr>
                <w:rStyle w:val="IndexLink"/>
                <w:rtl w:val="true"/>
              </w:rPr>
              <w:t>الأربع والاربعة</w:t>
            </w:r>
            <w:r>
              <w:rPr>
                <w:rStyle w:val="IndexLink"/>
                <w:rtl w:val="true"/>
              </w:rPr>
              <w:t>)</w:t>
              <w:tab/>
            </w:r>
            <w:r>
              <w:rPr>
                <w:rStyle w:val="IndexLink"/>
              </w:rPr>
              <w:t>18</w:t>
            </w:r>
          </w:hyperlink>
        </w:p>
        <w:p>
          <w:pPr>
            <w:pStyle w:val="Contents3"/>
            <w:tabs>
              <w:tab w:val="clear" w:pos="8459"/>
              <w:tab w:val="right" w:pos="9026" w:leader="dot"/>
            </w:tabs>
            <w:rPr/>
          </w:pPr>
          <w:hyperlink w:anchor="__RefHeading___Toc3445136_372815092">
            <w:r>
              <w:rPr>
                <w:webHidden/>
                <w:rStyle w:val="IndexLink"/>
                <w:rtl w:val="true"/>
              </w:rPr>
              <w:t>(</w:t>
            </w:r>
            <w:r>
              <w:rPr>
                <w:rStyle w:val="IndexLink"/>
                <w:rtl w:val="true"/>
              </w:rPr>
              <w:t>الأسد</w:t>
            </w:r>
            <w:r>
              <w:rPr>
                <w:rStyle w:val="IndexLink"/>
                <w:rtl w:val="true"/>
              </w:rPr>
              <w:t>)</w:t>
              <w:tab/>
            </w:r>
            <w:r>
              <w:rPr>
                <w:rStyle w:val="IndexLink"/>
              </w:rPr>
              <w:t>19</w:t>
            </w:r>
          </w:hyperlink>
        </w:p>
        <w:p>
          <w:pPr>
            <w:pStyle w:val="Contents3"/>
            <w:tabs>
              <w:tab w:val="clear" w:pos="8459"/>
              <w:tab w:val="right" w:pos="9026" w:leader="dot"/>
            </w:tabs>
            <w:rPr/>
          </w:pPr>
          <w:hyperlink w:anchor="__RefHeading___Toc3445138_372815092">
            <w:r>
              <w:rPr>
                <w:webHidden/>
                <w:rStyle w:val="IndexLink"/>
                <w:rtl w:val="true"/>
              </w:rPr>
              <w:t>(</w:t>
            </w:r>
            <w:r>
              <w:rPr>
                <w:rStyle w:val="IndexLink"/>
                <w:rtl w:val="true"/>
              </w:rPr>
              <w:t>الاشتکاء</w:t>
            </w:r>
            <w:r>
              <w:rPr>
                <w:rStyle w:val="IndexLink"/>
                <w:rtl w:val="true"/>
              </w:rPr>
              <w:t>)</w:t>
              <w:tab/>
            </w:r>
            <w:r>
              <w:rPr>
                <w:rStyle w:val="IndexLink"/>
              </w:rPr>
              <w:t>20</w:t>
            </w:r>
          </w:hyperlink>
        </w:p>
        <w:p>
          <w:pPr>
            <w:pStyle w:val="Contents3"/>
            <w:tabs>
              <w:tab w:val="clear" w:pos="8459"/>
              <w:tab w:val="right" w:pos="9026" w:leader="dot"/>
            </w:tabs>
            <w:rPr/>
          </w:pPr>
          <w:hyperlink w:anchor="__RefHeading___Toc3445140_372815092">
            <w:r>
              <w:rPr>
                <w:webHidden/>
                <w:rStyle w:val="IndexLink"/>
                <w:rtl w:val="true"/>
              </w:rPr>
              <w:t>(</w:t>
            </w:r>
            <w:r>
              <w:rPr>
                <w:rStyle w:val="IndexLink"/>
                <w:rtl w:val="true"/>
              </w:rPr>
              <w:t>الاشجار</w:t>
            </w:r>
            <w:r>
              <w:rPr>
                <w:rStyle w:val="IndexLink"/>
                <w:rtl w:val="true"/>
              </w:rPr>
              <w:t>)</w:t>
              <w:tab/>
            </w:r>
            <w:r>
              <w:rPr>
                <w:rStyle w:val="IndexLink"/>
              </w:rPr>
              <w:t>22</w:t>
            </w:r>
          </w:hyperlink>
        </w:p>
        <w:p>
          <w:pPr>
            <w:pStyle w:val="Contents3"/>
            <w:tabs>
              <w:tab w:val="clear" w:pos="8459"/>
              <w:tab w:val="right" w:pos="9026" w:leader="dot"/>
            </w:tabs>
            <w:rPr/>
          </w:pPr>
          <w:hyperlink w:anchor="__RefHeading___Toc3445142_372815092">
            <w:r>
              <w:rPr>
                <w:webHidden/>
                <w:rStyle w:val="IndexLink"/>
                <w:rtl w:val="true"/>
              </w:rPr>
              <w:t>(</w:t>
            </w:r>
            <w:r>
              <w:rPr>
                <w:rStyle w:val="IndexLink"/>
                <w:rtl w:val="true"/>
              </w:rPr>
              <w:t>الأضحى والأضحية</w:t>
            </w:r>
            <w:r>
              <w:rPr>
                <w:rStyle w:val="IndexLink"/>
                <w:rtl w:val="true"/>
              </w:rPr>
              <w:t>)</w:t>
              <w:tab/>
            </w:r>
            <w:r>
              <w:rPr>
                <w:rStyle w:val="IndexLink"/>
              </w:rPr>
              <w:t>22</w:t>
            </w:r>
          </w:hyperlink>
        </w:p>
        <w:p>
          <w:pPr>
            <w:pStyle w:val="Contents3"/>
            <w:tabs>
              <w:tab w:val="clear" w:pos="8459"/>
              <w:tab w:val="right" w:pos="9026" w:leader="dot"/>
            </w:tabs>
            <w:rPr/>
          </w:pPr>
          <w:hyperlink w:anchor="__RefHeading___Toc3445144_372815092">
            <w:r>
              <w:rPr>
                <w:webHidden/>
                <w:rStyle w:val="IndexLink"/>
                <w:rtl w:val="true"/>
              </w:rPr>
              <w:t>(</w:t>
            </w:r>
            <w:r>
              <w:rPr>
                <w:rStyle w:val="IndexLink"/>
                <w:rtl w:val="true"/>
              </w:rPr>
              <w:t>الافطار</w:t>
            </w:r>
            <w:r>
              <w:rPr>
                <w:rStyle w:val="IndexLink"/>
                <w:rtl w:val="true"/>
              </w:rPr>
              <w:t>)</w:t>
              <w:tab/>
            </w:r>
            <w:r>
              <w:rPr>
                <w:rStyle w:val="IndexLink"/>
              </w:rPr>
              <w:t>23</w:t>
            </w:r>
          </w:hyperlink>
        </w:p>
        <w:p>
          <w:pPr>
            <w:pStyle w:val="Contents3"/>
            <w:tabs>
              <w:tab w:val="clear" w:pos="8459"/>
              <w:tab w:val="right" w:pos="9026" w:leader="dot"/>
            </w:tabs>
            <w:rPr/>
          </w:pPr>
          <w:hyperlink w:anchor="__RefHeading___Toc3445146_372815092">
            <w:r>
              <w:rPr>
                <w:webHidden/>
                <w:rStyle w:val="IndexLink"/>
                <w:rtl w:val="true"/>
              </w:rPr>
              <w:t>(</w:t>
            </w:r>
            <w:r>
              <w:rPr>
                <w:rStyle w:val="IndexLink"/>
                <w:rtl w:val="true"/>
              </w:rPr>
              <w:t>الأكل</w:t>
            </w:r>
            <w:r>
              <w:rPr>
                <w:rStyle w:val="IndexLink"/>
                <w:rtl w:val="true"/>
              </w:rPr>
              <w:t>)</w:t>
              <w:tab/>
            </w:r>
            <w:r>
              <w:rPr>
                <w:rStyle w:val="IndexLink"/>
              </w:rPr>
              <w:t>23</w:t>
            </w:r>
          </w:hyperlink>
        </w:p>
        <w:p>
          <w:pPr>
            <w:pStyle w:val="Contents3"/>
            <w:tabs>
              <w:tab w:val="clear" w:pos="8459"/>
              <w:tab w:val="right" w:pos="9026" w:leader="dot"/>
            </w:tabs>
            <w:rPr/>
          </w:pPr>
          <w:hyperlink w:anchor="__RefHeading___Toc3445148_372815092">
            <w:r>
              <w:rPr>
                <w:webHidden/>
                <w:rStyle w:val="IndexLink"/>
                <w:rtl w:val="true"/>
              </w:rPr>
              <w:t>(</w:t>
            </w:r>
            <w:r>
              <w:rPr>
                <w:rStyle w:val="IndexLink"/>
                <w:rtl w:val="true"/>
              </w:rPr>
              <w:t>الألبان</w:t>
            </w:r>
            <w:r>
              <w:rPr>
                <w:rStyle w:val="IndexLink"/>
                <w:rtl w:val="true"/>
              </w:rPr>
              <w:t>)</w:t>
              <w:tab/>
            </w:r>
            <w:r>
              <w:rPr>
                <w:rStyle w:val="IndexLink"/>
              </w:rPr>
              <w:t>25</w:t>
            </w:r>
          </w:hyperlink>
        </w:p>
        <w:p>
          <w:pPr>
            <w:pStyle w:val="Contents3"/>
            <w:tabs>
              <w:tab w:val="clear" w:pos="8459"/>
              <w:tab w:val="right" w:pos="9026" w:leader="dot"/>
            </w:tabs>
            <w:rPr/>
          </w:pPr>
          <w:hyperlink w:anchor="__RefHeading___Toc3445150_372815092">
            <w:r>
              <w:rPr>
                <w:webHidden/>
                <w:rStyle w:val="IndexLink"/>
                <w:rtl w:val="true"/>
              </w:rPr>
              <w:t>(</w:t>
            </w:r>
            <w:r>
              <w:rPr>
                <w:rStyle w:val="IndexLink"/>
                <w:rtl w:val="true"/>
              </w:rPr>
              <w:t>الألوان</w:t>
            </w:r>
            <w:r>
              <w:rPr>
                <w:rStyle w:val="IndexLink"/>
                <w:rtl w:val="true"/>
              </w:rPr>
              <w:t>)</w:t>
              <w:tab/>
            </w:r>
            <w:r>
              <w:rPr>
                <w:rStyle w:val="IndexLink"/>
              </w:rPr>
              <w:t>25</w:t>
            </w:r>
          </w:hyperlink>
        </w:p>
        <w:p>
          <w:pPr>
            <w:pStyle w:val="Contents3"/>
            <w:tabs>
              <w:tab w:val="clear" w:pos="8459"/>
              <w:tab w:val="right" w:pos="9026" w:leader="dot"/>
            </w:tabs>
            <w:rPr/>
          </w:pPr>
          <w:hyperlink w:anchor="__RefHeading___Toc3445152_372815092">
            <w:r>
              <w:rPr>
                <w:webHidden/>
                <w:rStyle w:val="IndexLink"/>
                <w:rtl w:val="true"/>
              </w:rPr>
              <w:t>(</w:t>
            </w:r>
            <w:r>
              <w:rPr>
                <w:rStyle w:val="IndexLink"/>
                <w:rtl w:val="true"/>
              </w:rPr>
              <w:t>أم ايمن</w:t>
            </w:r>
            <w:r>
              <w:rPr>
                <w:rStyle w:val="IndexLink"/>
                <w:rtl w:val="true"/>
              </w:rPr>
              <w:t>)</w:t>
              <w:tab/>
            </w:r>
            <w:r>
              <w:rPr>
                <w:rStyle w:val="IndexLink"/>
              </w:rPr>
              <w:t>25</w:t>
            </w:r>
          </w:hyperlink>
        </w:p>
        <w:p>
          <w:pPr>
            <w:pStyle w:val="Contents3"/>
            <w:tabs>
              <w:tab w:val="clear" w:pos="8459"/>
              <w:tab w:val="right" w:pos="9026" w:leader="dot"/>
            </w:tabs>
            <w:rPr/>
          </w:pPr>
          <w:hyperlink w:anchor="__RefHeading___Toc3445154_372815092">
            <w:r>
              <w:rPr>
                <w:webHidden/>
                <w:rStyle w:val="IndexLink"/>
                <w:rtl w:val="true"/>
              </w:rPr>
              <w:t>(</w:t>
            </w:r>
            <w:r>
              <w:rPr>
                <w:rStyle w:val="IndexLink"/>
                <w:rtl w:val="true"/>
              </w:rPr>
              <w:t>الأمرأة</w:t>
            </w:r>
            <w:r>
              <w:rPr>
                <w:rStyle w:val="IndexLink"/>
                <w:rtl w:val="true"/>
              </w:rPr>
              <w:t>)</w:t>
              <w:tab/>
            </w:r>
            <w:r>
              <w:rPr>
                <w:rStyle w:val="IndexLink"/>
              </w:rPr>
              <w:t>26</w:t>
            </w:r>
          </w:hyperlink>
        </w:p>
        <w:p>
          <w:pPr>
            <w:pStyle w:val="Contents3"/>
            <w:tabs>
              <w:tab w:val="clear" w:pos="8459"/>
              <w:tab w:val="right" w:pos="9026" w:leader="dot"/>
            </w:tabs>
            <w:rPr/>
          </w:pPr>
          <w:hyperlink w:anchor="__RefHeading___Toc3445156_372815092">
            <w:r>
              <w:rPr>
                <w:webHidden/>
                <w:rStyle w:val="IndexLink"/>
                <w:rtl w:val="true"/>
              </w:rPr>
              <w:t>(</w:t>
            </w:r>
            <w:r>
              <w:rPr>
                <w:rStyle w:val="IndexLink"/>
                <w:rtl w:val="true"/>
              </w:rPr>
              <w:t>الأمة</w:t>
            </w:r>
            <w:r>
              <w:rPr>
                <w:rStyle w:val="IndexLink"/>
                <w:rtl w:val="true"/>
              </w:rPr>
              <w:t>)</w:t>
              <w:tab/>
            </w:r>
            <w:r>
              <w:rPr>
                <w:rStyle w:val="IndexLink"/>
              </w:rPr>
              <w:t>26</w:t>
            </w:r>
          </w:hyperlink>
        </w:p>
        <w:p>
          <w:pPr>
            <w:pStyle w:val="Contents3"/>
            <w:tabs>
              <w:tab w:val="clear" w:pos="8459"/>
              <w:tab w:val="right" w:pos="9026" w:leader="dot"/>
            </w:tabs>
            <w:rPr/>
          </w:pPr>
          <w:hyperlink w:anchor="__RefHeading___Toc3445158_372815092">
            <w:r>
              <w:rPr>
                <w:webHidden/>
                <w:rStyle w:val="IndexLink"/>
                <w:rtl w:val="true"/>
              </w:rPr>
              <w:t>(</w:t>
            </w:r>
            <w:r>
              <w:rPr>
                <w:rStyle w:val="IndexLink"/>
                <w:rtl w:val="true"/>
              </w:rPr>
              <w:t>الأنبياء</w:t>
            </w:r>
            <w:r>
              <w:rPr>
                <w:rStyle w:val="IndexLink"/>
                <w:rtl w:val="true"/>
              </w:rPr>
              <w:t>)</w:t>
              <w:tab/>
            </w:r>
            <w:r>
              <w:rPr>
                <w:rStyle w:val="IndexLink"/>
              </w:rPr>
              <w:t>26</w:t>
            </w:r>
          </w:hyperlink>
        </w:p>
        <w:p>
          <w:pPr>
            <w:pStyle w:val="Contents3"/>
            <w:tabs>
              <w:tab w:val="clear" w:pos="8459"/>
              <w:tab w:val="right" w:pos="9026" w:leader="dot"/>
            </w:tabs>
            <w:rPr/>
          </w:pPr>
          <w:hyperlink w:anchor="__RefHeading___Toc3445160_372815092">
            <w:r>
              <w:rPr>
                <w:webHidden/>
                <w:rStyle w:val="IndexLink"/>
                <w:rtl w:val="true"/>
              </w:rPr>
              <w:t>(</w:t>
            </w:r>
            <w:r>
              <w:rPr>
                <w:rStyle w:val="IndexLink"/>
                <w:rtl w:val="true"/>
              </w:rPr>
              <w:t>الأنثيين</w:t>
            </w:r>
            <w:r>
              <w:rPr>
                <w:rStyle w:val="IndexLink"/>
                <w:rtl w:val="true"/>
              </w:rPr>
              <w:t>)</w:t>
              <w:tab/>
            </w:r>
            <w:r>
              <w:rPr>
                <w:rStyle w:val="IndexLink"/>
              </w:rPr>
              <w:t>26</w:t>
            </w:r>
          </w:hyperlink>
        </w:p>
        <w:p>
          <w:pPr>
            <w:pStyle w:val="Contents3"/>
            <w:tabs>
              <w:tab w:val="clear" w:pos="8459"/>
              <w:tab w:val="right" w:pos="9026" w:leader="dot"/>
            </w:tabs>
            <w:rPr/>
          </w:pPr>
          <w:hyperlink w:anchor="__RefHeading___Toc3445162_372815092">
            <w:r>
              <w:rPr>
                <w:webHidden/>
                <w:rStyle w:val="IndexLink"/>
                <w:rtl w:val="true"/>
              </w:rPr>
              <w:t>(</w:t>
            </w:r>
            <w:r>
              <w:rPr>
                <w:rStyle w:val="IndexLink"/>
                <w:rtl w:val="true"/>
              </w:rPr>
              <w:t>الانسية</w:t>
            </w:r>
            <w:r>
              <w:rPr>
                <w:rStyle w:val="IndexLink"/>
                <w:rtl w:val="true"/>
              </w:rPr>
              <w:t>)</w:t>
              <w:tab/>
            </w:r>
            <w:r>
              <w:rPr>
                <w:rStyle w:val="IndexLink"/>
              </w:rPr>
              <w:t>26</w:t>
            </w:r>
          </w:hyperlink>
        </w:p>
        <w:p>
          <w:pPr>
            <w:pStyle w:val="Contents3"/>
            <w:tabs>
              <w:tab w:val="clear" w:pos="8459"/>
              <w:tab w:val="right" w:pos="9026" w:leader="dot"/>
            </w:tabs>
            <w:rPr/>
          </w:pPr>
          <w:hyperlink w:anchor="__RefHeading___Toc3445164_372815092">
            <w:r>
              <w:rPr>
                <w:webHidden/>
                <w:rStyle w:val="IndexLink"/>
                <w:rtl w:val="true"/>
              </w:rPr>
              <w:t>(</w:t>
            </w:r>
            <w:r>
              <w:rPr>
                <w:rStyle w:val="IndexLink"/>
                <w:rtl w:val="true"/>
              </w:rPr>
              <w:t>الأوجاع</w:t>
            </w:r>
            <w:r>
              <w:rPr>
                <w:rStyle w:val="IndexLink"/>
                <w:rtl w:val="true"/>
              </w:rPr>
              <w:t>)</w:t>
              <w:tab/>
            </w:r>
            <w:r>
              <w:rPr>
                <w:rStyle w:val="IndexLink"/>
              </w:rPr>
              <w:t>27</w:t>
            </w:r>
          </w:hyperlink>
        </w:p>
        <w:p>
          <w:pPr>
            <w:pStyle w:val="Contents3"/>
            <w:tabs>
              <w:tab w:val="clear" w:pos="8459"/>
              <w:tab w:val="right" w:pos="9026" w:leader="dot"/>
            </w:tabs>
            <w:rPr/>
          </w:pPr>
          <w:hyperlink w:anchor="__RefHeading___Toc3445166_372815092">
            <w:r>
              <w:rPr>
                <w:webHidden/>
                <w:rStyle w:val="IndexLink"/>
                <w:rtl w:val="true"/>
              </w:rPr>
              <w:t>(</w:t>
            </w:r>
            <w:r>
              <w:rPr>
                <w:rStyle w:val="IndexLink"/>
                <w:rtl w:val="true"/>
              </w:rPr>
              <w:t>الاوزّ، والوزّ</w:t>
            </w:r>
            <w:r>
              <w:rPr>
                <w:rStyle w:val="IndexLink"/>
                <w:rtl w:val="true"/>
              </w:rPr>
              <w:t>)</w:t>
              <w:tab/>
            </w:r>
            <w:r>
              <w:rPr>
                <w:rStyle w:val="IndexLink"/>
              </w:rPr>
              <w:t>27</w:t>
            </w:r>
          </w:hyperlink>
        </w:p>
        <w:p>
          <w:pPr>
            <w:pStyle w:val="Contents3"/>
            <w:tabs>
              <w:tab w:val="clear" w:pos="8459"/>
              <w:tab w:val="right" w:pos="9026" w:leader="dot"/>
            </w:tabs>
            <w:rPr/>
          </w:pPr>
          <w:hyperlink w:anchor="__RefHeading___Toc3445168_372815092">
            <w:r>
              <w:rPr>
                <w:webHidden/>
                <w:rStyle w:val="IndexLink"/>
                <w:rtl w:val="true"/>
              </w:rPr>
              <w:t>(</w:t>
            </w:r>
            <w:r>
              <w:rPr>
                <w:rStyle w:val="IndexLink"/>
                <w:rtl w:val="true"/>
              </w:rPr>
              <w:t>الأول</w:t>
            </w:r>
            <w:r>
              <w:rPr>
                <w:rStyle w:val="IndexLink"/>
                <w:rtl w:val="true"/>
              </w:rPr>
              <w:t>)</w:t>
              <w:tab/>
            </w:r>
            <w:r>
              <w:rPr>
                <w:rStyle w:val="IndexLink"/>
              </w:rPr>
              <w:t>27</w:t>
            </w:r>
          </w:hyperlink>
        </w:p>
        <w:p>
          <w:pPr>
            <w:pStyle w:val="Contents3"/>
            <w:tabs>
              <w:tab w:val="clear" w:pos="8459"/>
              <w:tab w:val="right" w:pos="9026" w:leader="dot"/>
            </w:tabs>
            <w:rPr/>
          </w:pPr>
          <w:hyperlink w:anchor="__RefHeading___Toc3445170_372815092">
            <w:r>
              <w:rPr>
                <w:webHidden/>
                <w:rStyle w:val="IndexLink"/>
                <w:rtl w:val="true"/>
              </w:rPr>
              <w:t>(</w:t>
            </w:r>
            <w:r>
              <w:rPr>
                <w:rStyle w:val="IndexLink"/>
                <w:rtl w:val="true"/>
              </w:rPr>
              <w:t>الباذروج</w:t>
            </w:r>
            <w:r>
              <w:rPr>
                <w:rStyle w:val="IndexLink"/>
                <w:rtl w:val="true"/>
              </w:rPr>
              <w:t>)</w:t>
              <w:tab/>
            </w:r>
            <w:r>
              <w:rPr>
                <w:rStyle w:val="IndexLink"/>
              </w:rPr>
              <w:t>28</w:t>
            </w:r>
          </w:hyperlink>
        </w:p>
        <w:p>
          <w:pPr>
            <w:pStyle w:val="Contents3"/>
            <w:tabs>
              <w:tab w:val="clear" w:pos="8459"/>
              <w:tab w:val="right" w:pos="9026" w:leader="dot"/>
            </w:tabs>
            <w:rPr/>
          </w:pPr>
          <w:hyperlink w:anchor="__RefHeading___Toc3445172_372815092">
            <w:r>
              <w:rPr>
                <w:webHidden/>
                <w:rStyle w:val="IndexLink"/>
                <w:rtl w:val="true"/>
              </w:rPr>
              <w:t>(</w:t>
            </w:r>
            <w:r>
              <w:rPr>
                <w:rStyle w:val="IndexLink"/>
                <w:rtl w:val="true"/>
              </w:rPr>
              <w:t>الباز والبازي</w:t>
            </w:r>
            <w:r>
              <w:rPr>
                <w:rStyle w:val="IndexLink"/>
                <w:rtl w:val="true"/>
              </w:rPr>
              <w:t>)</w:t>
              <w:tab/>
            </w:r>
            <w:r>
              <w:rPr>
                <w:rStyle w:val="IndexLink"/>
              </w:rPr>
              <w:t>28</w:t>
            </w:r>
          </w:hyperlink>
        </w:p>
        <w:p>
          <w:pPr>
            <w:pStyle w:val="Contents3"/>
            <w:tabs>
              <w:tab w:val="clear" w:pos="8459"/>
              <w:tab w:val="right" w:pos="9026" w:leader="dot"/>
            </w:tabs>
            <w:rPr/>
          </w:pPr>
          <w:hyperlink w:anchor="__RefHeading___Toc3445174_372815092">
            <w:r>
              <w:rPr>
                <w:webHidden/>
                <w:rStyle w:val="IndexLink"/>
                <w:rtl w:val="true"/>
              </w:rPr>
              <w:t>(</w:t>
            </w:r>
            <w:r>
              <w:rPr>
                <w:rStyle w:val="IndexLink"/>
                <w:rtl w:val="true"/>
              </w:rPr>
              <w:t>البئر</w:t>
            </w:r>
            <w:r>
              <w:rPr>
                <w:rStyle w:val="IndexLink"/>
                <w:rtl w:val="true"/>
              </w:rPr>
              <w:t>)</w:t>
              <w:tab/>
            </w:r>
            <w:r>
              <w:rPr>
                <w:rStyle w:val="IndexLink"/>
              </w:rPr>
              <w:t>28</w:t>
            </w:r>
          </w:hyperlink>
        </w:p>
        <w:p>
          <w:pPr>
            <w:pStyle w:val="Contents3"/>
            <w:tabs>
              <w:tab w:val="clear" w:pos="8459"/>
              <w:tab w:val="right" w:pos="9026" w:leader="dot"/>
            </w:tabs>
            <w:rPr/>
          </w:pPr>
          <w:hyperlink w:anchor="__RefHeading___Toc3445176_372815092">
            <w:r>
              <w:rPr>
                <w:webHidden/>
                <w:rStyle w:val="IndexLink"/>
                <w:rtl w:val="true"/>
              </w:rPr>
              <w:t>(</w:t>
            </w:r>
            <w:r>
              <w:rPr>
                <w:rStyle w:val="IndexLink"/>
                <w:rtl w:val="true"/>
              </w:rPr>
              <w:t>البراءة</w:t>
            </w:r>
            <w:r>
              <w:rPr>
                <w:rStyle w:val="IndexLink"/>
                <w:rtl w:val="true"/>
              </w:rPr>
              <w:t>)</w:t>
              <w:tab/>
            </w:r>
            <w:r>
              <w:rPr>
                <w:rStyle w:val="IndexLink"/>
              </w:rPr>
              <w:t>29</w:t>
            </w:r>
          </w:hyperlink>
        </w:p>
        <w:p>
          <w:pPr>
            <w:pStyle w:val="Contents3"/>
            <w:tabs>
              <w:tab w:val="clear" w:pos="8459"/>
              <w:tab w:val="right" w:pos="9026" w:leader="dot"/>
            </w:tabs>
            <w:rPr/>
          </w:pPr>
          <w:hyperlink w:anchor="__RefHeading___Toc3445178_372815092">
            <w:r>
              <w:rPr>
                <w:webHidden/>
                <w:rStyle w:val="IndexLink"/>
                <w:rtl w:val="true"/>
              </w:rPr>
              <w:t>(</w:t>
            </w:r>
            <w:r>
              <w:rPr>
                <w:rStyle w:val="IndexLink"/>
                <w:rtl w:val="true"/>
              </w:rPr>
              <w:t>البراغيث</w:t>
            </w:r>
            <w:r>
              <w:rPr>
                <w:rStyle w:val="IndexLink"/>
                <w:rtl w:val="true"/>
              </w:rPr>
              <w:t>)</w:t>
              <w:tab/>
            </w:r>
            <w:r>
              <w:rPr>
                <w:rStyle w:val="IndexLink"/>
              </w:rPr>
              <w:t>29</w:t>
            </w:r>
          </w:hyperlink>
        </w:p>
        <w:p>
          <w:pPr>
            <w:pStyle w:val="Contents3"/>
            <w:tabs>
              <w:tab w:val="clear" w:pos="8459"/>
              <w:tab w:val="right" w:pos="9026" w:leader="dot"/>
            </w:tabs>
            <w:rPr/>
          </w:pPr>
          <w:hyperlink w:anchor="__RefHeading___Toc3445180_372815092">
            <w:r>
              <w:rPr>
                <w:webHidden/>
                <w:rStyle w:val="IndexLink"/>
                <w:rtl w:val="true"/>
              </w:rPr>
              <w:t>(</w:t>
            </w:r>
            <w:r>
              <w:rPr>
                <w:rStyle w:val="IndexLink"/>
                <w:rtl w:val="true"/>
              </w:rPr>
              <w:t>البرد</w:t>
            </w:r>
            <w:r>
              <w:rPr>
                <w:rStyle w:val="IndexLink"/>
                <w:rtl w:val="true"/>
              </w:rPr>
              <w:t>)</w:t>
              <w:tab/>
            </w:r>
            <w:r>
              <w:rPr>
                <w:rStyle w:val="IndexLink"/>
              </w:rPr>
              <w:t>29</w:t>
            </w:r>
          </w:hyperlink>
        </w:p>
        <w:p>
          <w:pPr>
            <w:pStyle w:val="Contents3"/>
            <w:tabs>
              <w:tab w:val="clear" w:pos="8459"/>
              <w:tab w:val="right" w:pos="9026" w:leader="dot"/>
            </w:tabs>
            <w:rPr/>
          </w:pPr>
          <w:hyperlink w:anchor="__RefHeading___Toc3445182_372815092">
            <w:r>
              <w:rPr>
                <w:webHidden/>
                <w:rStyle w:val="IndexLink"/>
                <w:rtl w:val="true"/>
              </w:rPr>
              <w:t>(</w:t>
            </w:r>
            <w:r>
              <w:rPr>
                <w:rStyle w:val="IndexLink"/>
                <w:rtl w:val="true"/>
              </w:rPr>
              <w:t>البرني</w:t>
            </w:r>
            <w:r>
              <w:rPr>
                <w:rStyle w:val="IndexLink"/>
                <w:rtl w:val="true"/>
              </w:rPr>
              <w:t>)</w:t>
              <w:tab/>
            </w:r>
            <w:r>
              <w:rPr>
                <w:rStyle w:val="IndexLink"/>
              </w:rPr>
              <w:t>29</w:t>
            </w:r>
          </w:hyperlink>
        </w:p>
        <w:p>
          <w:pPr>
            <w:pStyle w:val="Contents3"/>
            <w:tabs>
              <w:tab w:val="clear" w:pos="8459"/>
              <w:tab w:val="right" w:pos="9026" w:leader="dot"/>
            </w:tabs>
            <w:rPr/>
          </w:pPr>
          <w:hyperlink w:anchor="__RefHeading___Toc3445184_372815092">
            <w:r>
              <w:rPr>
                <w:webHidden/>
                <w:rStyle w:val="IndexLink"/>
                <w:rtl w:val="true"/>
              </w:rPr>
              <w:t>(</w:t>
            </w:r>
            <w:r>
              <w:rPr>
                <w:rStyle w:val="IndexLink"/>
                <w:rtl w:val="true"/>
              </w:rPr>
              <w:t>البطن</w:t>
            </w:r>
            <w:r>
              <w:rPr>
                <w:rStyle w:val="IndexLink"/>
                <w:rtl w:val="true"/>
              </w:rPr>
              <w:t>)</w:t>
              <w:tab/>
            </w:r>
            <w:r>
              <w:rPr>
                <w:rStyle w:val="IndexLink"/>
              </w:rPr>
              <w:t>29</w:t>
            </w:r>
          </w:hyperlink>
        </w:p>
        <w:p>
          <w:pPr>
            <w:pStyle w:val="Contents3"/>
            <w:tabs>
              <w:tab w:val="clear" w:pos="8459"/>
              <w:tab w:val="right" w:pos="9026" w:leader="dot"/>
            </w:tabs>
            <w:rPr/>
          </w:pPr>
          <w:hyperlink w:anchor="__RefHeading___Toc3445186_372815092">
            <w:r>
              <w:rPr>
                <w:webHidden/>
                <w:rStyle w:val="IndexLink"/>
                <w:rtl w:val="true"/>
              </w:rPr>
              <w:t>(</w:t>
            </w:r>
            <w:r>
              <w:rPr>
                <w:rStyle w:val="IndexLink"/>
                <w:rtl w:val="true"/>
              </w:rPr>
              <w:t>البطيخ</w:t>
            </w:r>
            <w:r>
              <w:rPr>
                <w:rStyle w:val="IndexLink"/>
                <w:rtl w:val="true"/>
              </w:rPr>
              <w:t>)</w:t>
              <w:tab/>
            </w:r>
            <w:r>
              <w:rPr>
                <w:rStyle w:val="IndexLink"/>
              </w:rPr>
              <w:t>30</w:t>
            </w:r>
          </w:hyperlink>
        </w:p>
        <w:p>
          <w:pPr>
            <w:pStyle w:val="Contents3"/>
            <w:tabs>
              <w:tab w:val="clear" w:pos="8459"/>
              <w:tab w:val="right" w:pos="9026" w:leader="dot"/>
            </w:tabs>
            <w:rPr/>
          </w:pPr>
          <w:hyperlink w:anchor="__RefHeading___Toc3445188_372815092">
            <w:r>
              <w:rPr>
                <w:webHidden/>
                <w:rStyle w:val="IndexLink"/>
                <w:rtl w:val="true"/>
              </w:rPr>
              <w:t>(</w:t>
            </w:r>
            <w:r>
              <w:rPr>
                <w:rStyle w:val="IndexLink"/>
                <w:rtl w:val="true"/>
              </w:rPr>
              <w:t>البغلة</w:t>
            </w:r>
            <w:r>
              <w:rPr>
                <w:rStyle w:val="IndexLink"/>
                <w:rtl w:val="true"/>
              </w:rPr>
              <w:t>)</w:t>
              <w:tab/>
            </w:r>
            <w:r>
              <w:rPr>
                <w:rStyle w:val="IndexLink"/>
              </w:rPr>
              <w:t>31</w:t>
            </w:r>
          </w:hyperlink>
        </w:p>
        <w:p>
          <w:pPr>
            <w:pStyle w:val="Contents3"/>
            <w:tabs>
              <w:tab w:val="clear" w:pos="8459"/>
              <w:tab w:val="right" w:pos="9026" w:leader="dot"/>
            </w:tabs>
            <w:rPr/>
          </w:pPr>
          <w:hyperlink w:anchor="__RefHeading___Toc3445190_372815092">
            <w:r>
              <w:rPr>
                <w:webHidden/>
                <w:rStyle w:val="IndexLink"/>
                <w:rtl w:val="true"/>
              </w:rPr>
              <w:t>(</w:t>
            </w:r>
            <w:r>
              <w:rPr>
                <w:rStyle w:val="IndexLink"/>
                <w:rtl w:val="true"/>
              </w:rPr>
              <w:t>البقاء</w:t>
            </w:r>
            <w:r>
              <w:rPr>
                <w:rStyle w:val="IndexLink"/>
                <w:rtl w:val="true"/>
              </w:rPr>
              <w:t>)</w:t>
              <w:tab/>
            </w:r>
            <w:r>
              <w:rPr>
                <w:rStyle w:val="IndexLink"/>
              </w:rPr>
              <w:t>31</w:t>
            </w:r>
          </w:hyperlink>
        </w:p>
        <w:p>
          <w:pPr>
            <w:pStyle w:val="Contents3"/>
            <w:tabs>
              <w:tab w:val="clear" w:pos="8459"/>
              <w:tab w:val="right" w:pos="9026" w:leader="dot"/>
            </w:tabs>
            <w:rPr/>
          </w:pPr>
          <w:hyperlink w:anchor="__RefHeading___Toc3445192_372815092">
            <w:r>
              <w:rPr>
                <w:webHidden/>
                <w:rStyle w:val="IndexLink"/>
                <w:rtl w:val="true"/>
              </w:rPr>
              <w:t>(</w:t>
            </w:r>
            <w:r>
              <w:rPr>
                <w:rStyle w:val="IndexLink"/>
                <w:rtl w:val="true"/>
              </w:rPr>
              <w:t>البقر</w:t>
            </w:r>
            <w:r>
              <w:rPr>
                <w:rStyle w:val="IndexLink"/>
                <w:rtl w:val="true"/>
              </w:rPr>
              <w:t>)</w:t>
              <w:tab/>
            </w:r>
            <w:r>
              <w:rPr>
                <w:rStyle w:val="IndexLink"/>
              </w:rPr>
              <w:t>32</w:t>
            </w:r>
          </w:hyperlink>
        </w:p>
        <w:p>
          <w:pPr>
            <w:pStyle w:val="Contents3"/>
            <w:tabs>
              <w:tab w:val="clear" w:pos="8459"/>
              <w:tab w:val="right" w:pos="9026" w:leader="dot"/>
            </w:tabs>
            <w:rPr/>
          </w:pPr>
          <w:hyperlink w:anchor="__RefHeading___Toc3445194_372815092">
            <w:r>
              <w:rPr>
                <w:webHidden/>
                <w:rStyle w:val="IndexLink"/>
                <w:rtl w:val="true"/>
              </w:rPr>
              <w:t>(</w:t>
            </w:r>
            <w:r>
              <w:rPr>
                <w:rStyle w:val="IndexLink"/>
                <w:rtl w:val="true"/>
              </w:rPr>
              <w:t>البلاء</w:t>
            </w:r>
            <w:r>
              <w:rPr>
                <w:rStyle w:val="IndexLink"/>
                <w:rtl w:val="true"/>
              </w:rPr>
              <w:t>)</w:t>
              <w:tab/>
            </w:r>
            <w:r>
              <w:rPr>
                <w:rStyle w:val="IndexLink"/>
              </w:rPr>
              <w:t>32</w:t>
            </w:r>
          </w:hyperlink>
        </w:p>
        <w:p>
          <w:pPr>
            <w:pStyle w:val="Contents3"/>
            <w:tabs>
              <w:tab w:val="clear" w:pos="8459"/>
              <w:tab w:val="right" w:pos="9026" w:leader="dot"/>
            </w:tabs>
            <w:rPr/>
          </w:pPr>
          <w:hyperlink w:anchor="__RefHeading___Toc3445196_372815092">
            <w:r>
              <w:rPr>
                <w:webHidden/>
                <w:rStyle w:val="IndexLink"/>
                <w:rtl w:val="true"/>
              </w:rPr>
              <w:t>(</w:t>
            </w:r>
            <w:r>
              <w:rPr>
                <w:rStyle w:val="IndexLink"/>
                <w:rtl w:val="true"/>
              </w:rPr>
              <w:t>البلغم</w:t>
            </w:r>
            <w:r>
              <w:rPr>
                <w:rStyle w:val="IndexLink"/>
                <w:rtl w:val="true"/>
              </w:rPr>
              <w:t>)</w:t>
              <w:tab/>
            </w:r>
            <w:r>
              <w:rPr>
                <w:rStyle w:val="IndexLink"/>
              </w:rPr>
              <w:t>33</w:t>
            </w:r>
          </w:hyperlink>
        </w:p>
        <w:p>
          <w:pPr>
            <w:pStyle w:val="Contents3"/>
            <w:tabs>
              <w:tab w:val="clear" w:pos="8459"/>
              <w:tab w:val="right" w:pos="9026" w:leader="dot"/>
            </w:tabs>
            <w:rPr/>
          </w:pPr>
          <w:hyperlink w:anchor="__RefHeading___Toc3445198_372815092">
            <w:r>
              <w:rPr>
                <w:webHidden/>
                <w:rStyle w:val="IndexLink"/>
                <w:rtl w:val="true"/>
              </w:rPr>
              <w:t>(</w:t>
            </w:r>
            <w:r>
              <w:rPr>
                <w:rStyle w:val="IndexLink"/>
                <w:rtl w:val="true"/>
              </w:rPr>
              <w:t>البنفسج</w:t>
            </w:r>
            <w:r>
              <w:rPr>
                <w:rStyle w:val="IndexLink"/>
                <w:rtl w:val="true"/>
              </w:rPr>
              <w:t>)</w:t>
              <w:tab/>
            </w:r>
            <w:r>
              <w:rPr>
                <w:rStyle w:val="IndexLink"/>
              </w:rPr>
              <w:t>34</w:t>
            </w:r>
          </w:hyperlink>
        </w:p>
        <w:p>
          <w:pPr>
            <w:pStyle w:val="Contents3"/>
            <w:tabs>
              <w:tab w:val="clear" w:pos="8459"/>
              <w:tab w:val="right" w:pos="9026" w:leader="dot"/>
            </w:tabs>
            <w:rPr/>
          </w:pPr>
          <w:hyperlink w:anchor="__RefHeading___Toc3445200_372815092">
            <w:r>
              <w:rPr>
                <w:webHidden/>
                <w:rStyle w:val="IndexLink"/>
                <w:rtl w:val="true"/>
              </w:rPr>
              <w:t>(</w:t>
            </w:r>
            <w:r>
              <w:rPr>
                <w:rStyle w:val="IndexLink"/>
                <w:rtl w:val="true"/>
              </w:rPr>
              <w:t>البواسير</w:t>
            </w:r>
            <w:r>
              <w:rPr>
                <w:rStyle w:val="IndexLink"/>
                <w:rtl w:val="true"/>
              </w:rPr>
              <w:t>)</w:t>
              <w:tab/>
            </w:r>
            <w:r>
              <w:rPr>
                <w:rStyle w:val="IndexLink"/>
              </w:rPr>
              <w:t>34</w:t>
            </w:r>
          </w:hyperlink>
        </w:p>
        <w:p>
          <w:pPr>
            <w:pStyle w:val="Contents3"/>
            <w:tabs>
              <w:tab w:val="clear" w:pos="8459"/>
              <w:tab w:val="right" w:pos="9026" w:leader="dot"/>
            </w:tabs>
            <w:rPr/>
          </w:pPr>
          <w:hyperlink w:anchor="__RefHeading___Toc3445202_372815092">
            <w:r>
              <w:rPr>
                <w:webHidden/>
                <w:rStyle w:val="IndexLink"/>
                <w:rtl w:val="true"/>
              </w:rPr>
              <w:t>(</w:t>
            </w:r>
            <w:r>
              <w:rPr>
                <w:rStyle w:val="IndexLink"/>
                <w:rtl w:val="true"/>
              </w:rPr>
              <w:t>البول</w:t>
            </w:r>
            <w:r>
              <w:rPr>
                <w:rStyle w:val="IndexLink"/>
                <w:rtl w:val="true"/>
              </w:rPr>
              <w:t>)</w:t>
              <w:tab/>
            </w:r>
            <w:r>
              <w:rPr>
                <w:rStyle w:val="IndexLink"/>
              </w:rPr>
              <w:t>34</w:t>
            </w:r>
          </w:hyperlink>
        </w:p>
        <w:p>
          <w:pPr>
            <w:pStyle w:val="Contents3"/>
            <w:tabs>
              <w:tab w:val="clear" w:pos="8459"/>
              <w:tab w:val="right" w:pos="9026" w:leader="dot"/>
            </w:tabs>
            <w:rPr/>
          </w:pPr>
          <w:hyperlink w:anchor="__RefHeading___Toc3445204_372815092">
            <w:r>
              <w:rPr>
                <w:webHidden/>
                <w:rStyle w:val="IndexLink"/>
                <w:rtl w:val="true"/>
              </w:rPr>
              <w:t>(</w:t>
            </w:r>
            <w:r>
              <w:rPr>
                <w:rStyle w:val="IndexLink"/>
                <w:rtl w:val="true"/>
              </w:rPr>
              <w:t>البيض</w:t>
            </w:r>
            <w:r>
              <w:rPr>
                <w:rStyle w:val="IndexLink"/>
                <w:rtl w:val="true"/>
              </w:rPr>
              <w:t>)</w:t>
              <w:tab/>
            </w:r>
            <w:r>
              <w:rPr>
                <w:rStyle w:val="IndexLink"/>
              </w:rPr>
              <w:t>35</w:t>
            </w:r>
          </w:hyperlink>
        </w:p>
        <w:p>
          <w:pPr>
            <w:pStyle w:val="Contents3"/>
            <w:tabs>
              <w:tab w:val="clear" w:pos="8459"/>
              <w:tab w:val="right" w:pos="9026" w:leader="dot"/>
            </w:tabs>
            <w:rPr/>
          </w:pPr>
          <w:hyperlink w:anchor="__RefHeading___Toc3445206_372815092">
            <w:r>
              <w:rPr>
                <w:webHidden/>
                <w:rStyle w:val="IndexLink"/>
                <w:rtl w:val="true"/>
              </w:rPr>
              <w:t>(</w:t>
            </w:r>
            <w:r>
              <w:rPr>
                <w:rStyle w:val="IndexLink"/>
                <w:rtl w:val="true"/>
              </w:rPr>
              <w:t>البيضة</w:t>
            </w:r>
            <w:r>
              <w:rPr>
                <w:rStyle w:val="IndexLink"/>
                <w:rtl w:val="true"/>
              </w:rPr>
              <w:t>)</w:t>
              <w:tab/>
            </w:r>
            <w:r>
              <w:rPr>
                <w:rStyle w:val="IndexLink"/>
              </w:rPr>
              <w:t>35</w:t>
            </w:r>
          </w:hyperlink>
        </w:p>
        <w:p>
          <w:pPr>
            <w:pStyle w:val="Contents3"/>
            <w:tabs>
              <w:tab w:val="clear" w:pos="8459"/>
              <w:tab w:val="right" w:pos="9026" w:leader="dot"/>
            </w:tabs>
            <w:rPr/>
          </w:pPr>
          <w:hyperlink w:anchor="__RefHeading___Toc3445208_372815092">
            <w:r>
              <w:rPr>
                <w:webHidden/>
                <w:rStyle w:val="IndexLink"/>
                <w:rtl w:val="true"/>
              </w:rPr>
              <w:t>(</w:t>
            </w:r>
            <w:r>
              <w:rPr>
                <w:rStyle w:val="IndexLink"/>
                <w:rtl w:val="true"/>
              </w:rPr>
              <w:t>البیع</w:t>
            </w:r>
            <w:r>
              <w:rPr>
                <w:rStyle w:val="IndexLink"/>
                <w:rtl w:val="true"/>
              </w:rPr>
              <w:t>)</w:t>
              <w:tab/>
            </w:r>
            <w:r>
              <w:rPr>
                <w:rStyle w:val="IndexLink"/>
              </w:rPr>
              <w:t>35</w:t>
            </w:r>
          </w:hyperlink>
        </w:p>
        <w:p>
          <w:pPr>
            <w:pStyle w:val="Contents3"/>
            <w:tabs>
              <w:tab w:val="clear" w:pos="8459"/>
              <w:tab w:val="right" w:pos="9026" w:leader="dot"/>
            </w:tabs>
            <w:rPr/>
          </w:pPr>
          <w:hyperlink w:anchor="__RefHeading___Toc3445210_372815092">
            <w:r>
              <w:rPr>
                <w:webHidden/>
                <w:rStyle w:val="IndexLink"/>
                <w:rtl w:val="true"/>
              </w:rPr>
              <w:t>(</w:t>
            </w:r>
            <w:r>
              <w:rPr>
                <w:rStyle w:val="IndexLink"/>
                <w:rtl w:val="true"/>
              </w:rPr>
              <w:t>التخمة</w:t>
            </w:r>
            <w:r>
              <w:rPr>
                <w:rStyle w:val="IndexLink"/>
                <w:rtl w:val="true"/>
              </w:rPr>
              <w:t>)</w:t>
              <w:tab/>
            </w:r>
            <w:r>
              <w:rPr>
                <w:rStyle w:val="IndexLink"/>
              </w:rPr>
              <w:t>36</w:t>
            </w:r>
          </w:hyperlink>
        </w:p>
        <w:p>
          <w:pPr>
            <w:pStyle w:val="Contents3"/>
            <w:tabs>
              <w:tab w:val="clear" w:pos="8459"/>
              <w:tab w:val="right" w:pos="9026" w:leader="dot"/>
            </w:tabs>
            <w:rPr/>
          </w:pPr>
          <w:hyperlink w:anchor="__RefHeading___Toc3445212_372815092">
            <w:r>
              <w:rPr>
                <w:webHidden/>
                <w:rStyle w:val="IndexLink"/>
                <w:rtl w:val="true"/>
              </w:rPr>
              <w:t>(</w:t>
            </w:r>
            <w:r>
              <w:rPr>
                <w:rStyle w:val="IndexLink"/>
                <w:rtl w:val="true"/>
              </w:rPr>
              <w:t>التسمية والدعاء</w:t>
            </w:r>
            <w:r>
              <w:rPr>
                <w:rStyle w:val="IndexLink"/>
                <w:rtl w:val="true"/>
              </w:rPr>
              <w:t>)</w:t>
              <w:tab/>
            </w:r>
            <w:r>
              <w:rPr>
                <w:rStyle w:val="IndexLink"/>
              </w:rPr>
              <w:t>36</w:t>
            </w:r>
          </w:hyperlink>
        </w:p>
        <w:p>
          <w:pPr>
            <w:pStyle w:val="Contents3"/>
            <w:tabs>
              <w:tab w:val="clear" w:pos="8459"/>
              <w:tab w:val="right" w:pos="9026" w:leader="dot"/>
            </w:tabs>
            <w:rPr/>
          </w:pPr>
          <w:hyperlink w:anchor="__RefHeading___Toc3445214_372815092">
            <w:r>
              <w:rPr>
                <w:webHidden/>
                <w:rStyle w:val="IndexLink"/>
                <w:rtl w:val="true"/>
              </w:rPr>
              <w:t>(</w:t>
            </w:r>
            <w:r>
              <w:rPr>
                <w:rStyle w:val="IndexLink"/>
                <w:rtl w:val="true"/>
              </w:rPr>
              <w:t>التطبّب</w:t>
            </w:r>
            <w:r>
              <w:rPr>
                <w:rStyle w:val="IndexLink"/>
                <w:rtl w:val="true"/>
              </w:rPr>
              <w:t>)</w:t>
              <w:tab/>
            </w:r>
            <w:r>
              <w:rPr>
                <w:rStyle w:val="IndexLink"/>
              </w:rPr>
              <w:t>37</w:t>
            </w:r>
          </w:hyperlink>
        </w:p>
        <w:p>
          <w:pPr>
            <w:pStyle w:val="Contents3"/>
            <w:tabs>
              <w:tab w:val="clear" w:pos="8459"/>
              <w:tab w:val="right" w:pos="9026" w:leader="dot"/>
            </w:tabs>
            <w:rPr/>
          </w:pPr>
          <w:hyperlink w:anchor="__RefHeading___Toc3445216_372815092">
            <w:r>
              <w:rPr>
                <w:webHidden/>
                <w:rStyle w:val="IndexLink"/>
                <w:rtl w:val="true"/>
              </w:rPr>
              <w:t>(</w:t>
            </w:r>
            <w:r>
              <w:rPr>
                <w:rStyle w:val="IndexLink"/>
                <w:rtl w:val="true"/>
              </w:rPr>
              <w:t>التفاح</w:t>
            </w:r>
            <w:r>
              <w:rPr>
                <w:rStyle w:val="IndexLink"/>
                <w:rtl w:val="true"/>
              </w:rPr>
              <w:t>)</w:t>
              <w:tab/>
            </w:r>
            <w:r>
              <w:rPr>
                <w:rStyle w:val="IndexLink"/>
              </w:rPr>
              <w:t>37</w:t>
            </w:r>
          </w:hyperlink>
        </w:p>
        <w:p>
          <w:pPr>
            <w:pStyle w:val="Contents3"/>
            <w:tabs>
              <w:tab w:val="clear" w:pos="8459"/>
              <w:tab w:val="right" w:pos="9026" w:leader="dot"/>
            </w:tabs>
            <w:rPr/>
          </w:pPr>
          <w:hyperlink w:anchor="__RefHeading___Toc3445218_372815092">
            <w:r>
              <w:rPr>
                <w:webHidden/>
                <w:rStyle w:val="IndexLink"/>
                <w:rtl w:val="true"/>
              </w:rPr>
              <w:t>(</w:t>
            </w:r>
            <w:r>
              <w:rPr>
                <w:rStyle w:val="IndexLink"/>
                <w:rtl w:val="true"/>
              </w:rPr>
              <w:t>التمر</w:t>
            </w:r>
            <w:r>
              <w:rPr>
                <w:rStyle w:val="IndexLink"/>
                <w:rtl w:val="true"/>
              </w:rPr>
              <w:t>)</w:t>
              <w:tab/>
            </w:r>
            <w:r>
              <w:rPr>
                <w:rStyle w:val="IndexLink"/>
              </w:rPr>
              <w:t>38</w:t>
            </w:r>
          </w:hyperlink>
        </w:p>
        <w:p>
          <w:pPr>
            <w:pStyle w:val="Contents3"/>
            <w:tabs>
              <w:tab w:val="clear" w:pos="8459"/>
              <w:tab w:val="right" w:pos="9026" w:leader="dot"/>
            </w:tabs>
            <w:rPr/>
          </w:pPr>
          <w:hyperlink w:anchor="__RefHeading___Toc3445220_372815092">
            <w:r>
              <w:rPr>
                <w:webHidden/>
                <w:rStyle w:val="IndexLink"/>
                <w:rtl w:val="true"/>
              </w:rPr>
              <w:t>(</w:t>
            </w:r>
            <w:r>
              <w:rPr>
                <w:rStyle w:val="IndexLink"/>
                <w:rtl w:val="true"/>
              </w:rPr>
              <w:t>التين</w:t>
            </w:r>
            <w:r>
              <w:rPr>
                <w:rStyle w:val="IndexLink"/>
                <w:rtl w:val="true"/>
              </w:rPr>
              <w:t>)</w:t>
              <w:tab/>
            </w:r>
            <w:r>
              <w:rPr>
                <w:rStyle w:val="IndexLink"/>
              </w:rPr>
              <w:t>39</w:t>
            </w:r>
          </w:hyperlink>
        </w:p>
        <w:p>
          <w:pPr>
            <w:pStyle w:val="Contents3"/>
            <w:tabs>
              <w:tab w:val="clear" w:pos="8459"/>
              <w:tab w:val="right" w:pos="9026" w:leader="dot"/>
            </w:tabs>
            <w:rPr/>
          </w:pPr>
          <w:hyperlink w:anchor="__RefHeading___Toc3445222_372815092">
            <w:r>
              <w:rPr>
                <w:webHidden/>
                <w:rStyle w:val="IndexLink"/>
                <w:rtl w:val="true"/>
              </w:rPr>
              <w:t>(</w:t>
            </w:r>
            <w:r>
              <w:rPr>
                <w:rStyle w:val="IndexLink"/>
                <w:rtl w:val="true"/>
              </w:rPr>
              <w:t>الثالول</w:t>
            </w:r>
            <w:r>
              <w:rPr>
                <w:rStyle w:val="IndexLink"/>
                <w:rtl w:val="true"/>
              </w:rPr>
              <w:t>)</w:t>
              <w:tab/>
            </w:r>
            <w:r>
              <w:rPr>
                <w:rStyle w:val="IndexLink"/>
              </w:rPr>
              <w:t>40</w:t>
            </w:r>
          </w:hyperlink>
        </w:p>
        <w:p>
          <w:pPr>
            <w:pStyle w:val="Contents3"/>
            <w:tabs>
              <w:tab w:val="clear" w:pos="8459"/>
              <w:tab w:val="right" w:pos="9026" w:leader="dot"/>
            </w:tabs>
            <w:rPr/>
          </w:pPr>
          <w:hyperlink w:anchor="__RefHeading___Toc3445224_372815092">
            <w:r>
              <w:rPr>
                <w:webHidden/>
                <w:rStyle w:val="IndexLink"/>
                <w:rtl w:val="true"/>
              </w:rPr>
              <w:t>(</w:t>
            </w:r>
            <w:r>
              <w:rPr>
                <w:rStyle w:val="IndexLink"/>
                <w:rtl w:val="true"/>
              </w:rPr>
              <w:t>الثريد</w:t>
            </w:r>
            <w:r>
              <w:rPr>
                <w:rStyle w:val="IndexLink"/>
                <w:rtl w:val="true"/>
              </w:rPr>
              <w:t>)</w:t>
              <w:tab/>
            </w:r>
            <w:r>
              <w:rPr>
                <w:rStyle w:val="IndexLink"/>
              </w:rPr>
              <w:t>40</w:t>
            </w:r>
          </w:hyperlink>
        </w:p>
        <w:p>
          <w:pPr>
            <w:pStyle w:val="Contents3"/>
            <w:tabs>
              <w:tab w:val="clear" w:pos="8459"/>
              <w:tab w:val="right" w:pos="9026" w:leader="dot"/>
            </w:tabs>
            <w:rPr/>
          </w:pPr>
          <w:hyperlink w:anchor="__RefHeading___Toc3445226_372815092">
            <w:r>
              <w:rPr>
                <w:webHidden/>
                <w:rStyle w:val="IndexLink"/>
                <w:rtl w:val="true"/>
              </w:rPr>
              <w:t>(</w:t>
            </w:r>
            <w:r>
              <w:rPr>
                <w:rStyle w:val="IndexLink"/>
                <w:rtl w:val="true"/>
              </w:rPr>
              <w:t>الثلاث والثلاثة</w:t>
            </w:r>
            <w:r>
              <w:rPr>
                <w:rStyle w:val="IndexLink"/>
                <w:rtl w:val="true"/>
              </w:rPr>
              <w:t>)</w:t>
              <w:tab/>
            </w:r>
            <w:r>
              <w:rPr>
                <w:rStyle w:val="IndexLink"/>
              </w:rPr>
              <w:t>40</w:t>
            </w:r>
          </w:hyperlink>
        </w:p>
        <w:p>
          <w:pPr>
            <w:pStyle w:val="Contents3"/>
            <w:tabs>
              <w:tab w:val="clear" w:pos="8459"/>
              <w:tab w:val="right" w:pos="9026" w:leader="dot"/>
            </w:tabs>
            <w:rPr/>
          </w:pPr>
          <w:hyperlink w:anchor="__RefHeading___Toc3445228_372815092">
            <w:r>
              <w:rPr>
                <w:webHidden/>
                <w:rStyle w:val="IndexLink"/>
                <w:rtl w:val="true"/>
              </w:rPr>
              <w:t>(</w:t>
            </w:r>
            <w:r>
              <w:rPr>
                <w:rStyle w:val="IndexLink"/>
                <w:rtl w:val="true"/>
              </w:rPr>
              <w:t>الثلثاء</w:t>
            </w:r>
            <w:r>
              <w:rPr>
                <w:rStyle w:val="IndexLink"/>
                <w:rtl w:val="true"/>
              </w:rPr>
              <w:t>)</w:t>
              <w:tab/>
            </w:r>
            <w:r>
              <w:rPr>
                <w:rStyle w:val="IndexLink"/>
              </w:rPr>
              <w:t>41</w:t>
            </w:r>
          </w:hyperlink>
        </w:p>
        <w:p>
          <w:pPr>
            <w:pStyle w:val="Contents3"/>
            <w:tabs>
              <w:tab w:val="clear" w:pos="8459"/>
              <w:tab w:val="right" w:pos="9026" w:leader="dot"/>
            </w:tabs>
            <w:rPr/>
          </w:pPr>
          <w:hyperlink w:anchor="__RefHeading___Toc3445230_372815092">
            <w:r>
              <w:rPr>
                <w:webHidden/>
                <w:rStyle w:val="IndexLink"/>
                <w:rtl w:val="true"/>
              </w:rPr>
              <w:t>(</w:t>
            </w:r>
            <w:r>
              <w:rPr>
                <w:rStyle w:val="IndexLink"/>
                <w:rtl w:val="true"/>
              </w:rPr>
              <w:t>الثوم</w:t>
            </w:r>
            <w:r>
              <w:rPr>
                <w:rStyle w:val="IndexLink"/>
                <w:rtl w:val="true"/>
              </w:rPr>
              <w:t>)</w:t>
              <w:tab/>
            </w:r>
            <w:r>
              <w:rPr>
                <w:rStyle w:val="IndexLink"/>
              </w:rPr>
              <w:t>41</w:t>
            </w:r>
          </w:hyperlink>
        </w:p>
        <w:p>
          <w:pPr>
            <w:pStyle w:val="Contents3"/>
            <w:tabs>
              <w:tab w:val="clear" w:pos="8459"/>
              <w:tab w:val="right" w:pos="9026" w:leader="dot"/>
            </w:tabs>
            <w:rPr/>
          </w:pPr>
          <w:hyperlink w:anchor="__RefHeading___Toc3445232_372815092">
            <w:r>
              <w:rPr>
                <w:webHidden/>
                <w:rStyle w:val="IndexLink"/>
                <w:rtl w:val="true"/>
              </w:rPr>
              <w:t>(</w:t>
            </w:r>
            <w:r>
              <w:rPr>
                <w:rStyle w:val="IndexLink"/>
                <w:rtl w:val="true"/>
              </w:rPr>
              <w:t>الجراد</w:t>
            </w:r>
            <w:r>
              <w:rPr>
                <w:rStyle w:val="IndexLink"/>
                <w:rtl w:val="true"/>
              </w:rPr>
              <w:t>)</w:t>
              <w:tab/>
            </w:r>
            <w:r>
              <w:rPr>
                <w:rStyle w:val="IndexLink"/>
              </w:rPr>
              <w:t>41</w:t>
            </w:r>
          </w:hyperlink>
        </w:p>
        <w:p>
          <w:pPr>
            <w:pStyle w:val="Contents3"/>
            <w:tabs>
              <w:tab w:val="clear" w:pos="8459"/>
              <w:tab w:val="right" w:pos="9026" w:leader="dot"/>
            </w:tabs>
            <w:rPr/>
          </w:pPr>
          <w:hyperlink w:anchor="__RefHeading___Toc3445234_372815092">
            <w:r>
              <w:rPr>
                <w:webHidden/>
                <w:rStyle w:val="IndexLink"/>
                <w:rtl w:val="true"/>
              </w:rPr>
              <w:t>(</w:t>
            </w:r>
            <w:r>
              <w:rPr>
                <w:rStyle w:val="IndexLink"/>
                <w:rtl w:val="true"/>
              </w:rPr>
              <w:t>الجراري والجريّ والجريث</w:t>
            </w:r>
            <w:r>
              <w:rPr>
                <w:rStyle w:val="IndexLink"/>
                <w:rtl w:val="true"/>
              </w:rPr>
              <w:t>)</w:t>
              <w:tab/>
            </w:r>
            <w:r>
              <w:rPr>
                <w:rStyle w:val="IndexLink"/>
              </w:rPr>
              <w:t>42</w:t>
            </w:r>
          </w:hyperlink>
        </w:p>
        <w:p>
          <w:pPr>
            <w:pStyle w:val="Contents3"/>
            <w:tabs>
              <w:tab w:val="clear" w:pos="8459"/>
              <w:tab w:val="right" w:pos="9026" w:leader="dot"/>
            </w:tabs>
            <w:rPr/>
          </w:pPr>
          <w:hyperlink w:anchor="__RefHeading___Toc3445236_372815092">
            <w:r>
              <w:rPr>
                <w:webHidden/>
                <w:rStyle w:val="IndexLink"/>
                <w:rtl w:val="true"/>
              </w:rPr>
              <w:t>(</w:t>
            </w:r>
            <w:r>
              <w:rPr>
                <w:rStyle w:val="IndexLink"/>
                <w:rtl w:val="true"/>
              </w:rPr>
              <w:t>الجزر</w:t>
            </w:r>
            <w:r>
              <w:rPr>
                <w:rStyle w:val="IndexLink"/>
                <w:rtl w:val="true"/>
              </w:rPr>
              <w:t>)</w:t>
              <w:tab/>
            </w:r>
            <w:r>
              <w:rPr>
                <w:rStyle w:val="IndexLink"/>
              </w:rPr>
              <w:t>43</w:t>
            </w:r>
          </w:hyperlink>
        </w:p>
        <w:p>
          <w:pPr>
            <w:pStyle w:val="Contents3"/>
            <w:tabs>
              <w:tab w:val="clear" w:pos="8459"/>
              <w:tab w:val="right" w:pos="9026" w:leader="dot"/>
            </w:tabs>
            <w:rPr/>
          </w:pPr>
          <w:hyperlink w:anchor="__RefHeading___Toc3445238_372815092">
            <w:r>
              <w:rPr>
                <w:webHidden/>
                <w:rStyle w:val="IndexLink"/>
                <w:rtl w:val="true"/>
              </w:rPr>
              <w:t>(</w:t>
            </w:r>
            <w:r>
              <w:rPr>
                <w:rStyle w:val="IndexLink"/>
                <w:rtl w:val="true"/>
              </w:rPr>
              <w:t>الجريث</w:t>
            </w:r>
            <w:r>
              <w:rPr>
                <w:rStyle w:val="IndexLink"/>
                <w:rtl w:val="true"/>
              </w:rPr>
              <w:t>)</w:t>
              <w:tab/>
            </w:r>
            <w:r>
              <w:rPr>
                <w:rStyle w:val="IndexLink"/>
              </w:rPr>
              <w:t>44</w:t>
            </w:r>
          </w:hyperlink>
        </w:p>
        <w:p>
          <w:pPr>
            <w:pStyle w:val="Contents3"/>
            <w:tabs>
              <w:tab w:val="clear" w:pos="8459"/>
              <w:tab w:val="right" w:pos="9026" w:leader="dot"/>
            </w:tabs>
            <w:rPr/>
          </w:pPr>
          <w:hyperlink w:anchor="__RefHeading___Toc3445240_372815092">
            <w:r>
              <w:rPr>
                <w:webHidden/>
                <w:rStyle w:val="IndexLink"/>
                <w:rtl w:val="true"/>
              </w:rPr>
              <w:t>(</w:t>
            </w:r>
            <w:r>
              <w:rPr>
                <w:rStyle w:val="IndexLink"/>
                <w:rtl w:val="true"/>
              </w:rPr>
              <w:t>الجسد</w:t>
            </w:r>
            <w:r>
              <w:rPr>
                <w:rStyle w:val="IndexLink"/>
                <w:rtl w:val="true"/>
              </w:rPr>
              <w:t>)</w:t>
              <w:tab/>
            </w:r>
            <w:r>
              <w:rPr>
                <w:rStyle w:val="IndexLink"/>
              </w:rPr>
              <w:t>44</w:t>
            </w:r>
          </w:hyperlink>
        </w:p>
        <w:p>
          <w:pPr>
            <w:pStyle w:val="Contents3"/>
            <w:tabs>
              <w:tab w:val="clear" w:pos="8459"/>
              <w:tab w:val="right" w:pos="9026" w:leader="dot"/>
            </w:tabs>
            <w:rPr/>
          </w:pPr>
          <w:hyperlink w:anchor="__RefHeading___Toc3445242_372815092">
            <w:r>
              <w:rPr>
                <w:webHidden/>
                <w:rStyle w:val="IndexLink"/>
                <w:rtl w:val="true"/>
              </w:rPr>
              <w:t>(</w:t>
            </w:r>
            <w:r>
              <w:rPr>
                <w:rStyle w:val="IndexLink"/>
                <w:rtl w:val="true"/>
              </w:rPr>
              <w:t>الجشاء</w:t>
            </w:r>
            <w:r>
              <w:rPr>
                <w:rStyle w:val="IndexLink"/>
                <w:rtl w:val="true"/>
              </w:rPr>
              <w:t>)</w:t>
              <w:tab/>
            </w:r>
            <w:r>
              <w:rPr>
                <w:rStyle w:val="IndexLink"/>
              </w:rPr>
              <w:t>44</w:t>
            </w:r>
          </w:hyperlink>
        </w:p>
        <w:p>
          <w:pPr>
            <w:pStyle w:val="Contents3"/>
            <w:tabs>
              <w:tab w:val="clear" w:pos="8459"/>
              <w:tab w:val="right" w:pos="9026" w:leader="dot"/>
            </w:tabs>
            <w:rPr/>
          </w:pPr>
          <w:hyperlink w:anchor="__RefHeading___Toc3445244_372815092">
            <w:r>
              <w:rPr>
                <w:webHidden/>
                <w:rStyle w:val="IndexLink"/>
                <w:rtl w:val="true"/>
              </w:rPr>
              <w:t>(</w:t>
            </w:r>
            <w:r>
              <w:rPr>
                <w:rStyle w:val="IndexLink"/>
                <w:rtl w:val="true"/>
              </w:rPr>
              <w:t>الجلّال والجلالة</w:t>
            </w:r>
            <w:r>
              <w:rPr>
                <w:rStyle w:val="IndexLink"/>
                <w:rtl w:val="true"/>
              </w:rPr>
              <w:t>)</w:t>
              <w:tab/>
            </w:r>
            <w:r>
              <w:rPr>
                <w:rStyle w:val="IndexLink"/>
              </w:rPr>
              <w:t>45</w:t>
            </w:r>
          </w:hyperlink>
        </w:p>
        <w:p>
          <w:pPr>
            <w:pStyle w:val="Contents3"/>
            <w:tabs>
              <w:tab w:val="clear" w:pos="8459"/>
              <w:tab w:val="right" w:pos="9026" w:leader="dot"/>
            </w:tabs>
            <w:rPr/>
          </w:pPr>
          <w:hyperlink w:anchor="__RefHeading___Toc3445246_372815092">
            <w:r>
              <w:rPr>
                <w:webHidden/>
                <w:rStyle w:val="IndexLink"/>
                <w:rtl w:val="true"/>
              </w:rPr>
              <w:t>(</w:t>
            </w:r>
            <w:r>
              <w:rPr>
                <w:rStyle w:val="IndexLink"/>
                <w:rtl w:val="true"/>
              </w:rPr>
              <w:t>الجوارج</w:t>
            </w:r>
            <w:r>
              <w:rPr>
                <w:rStyle w:val="IndexLink"/>
                <w:rtl w:val="true"/>
              </w:rPr>
              <w:t>)</w:t>
              <w:tab/>
            </w:r>
            <w:r>
              <w:rPr>
                <w:rStyle w:val="IndexLink"/>
              </w:rPr>
              <w:t>45</w:t>
            </w:r>
          </w:hyperlink>
        </w:p>
        <w:p>
          <w:pPr>
            <w:pStyle w:val="Contents3"/>
            <w:tabs>
              <w:tab w:val="clear" w:pos="8459"/>
              <w:tab w:val="right" w:pos="9026" w:leader="dot"/>
            </w:tabs>
            <w:rPr/>
          </w:pPr>
          <w:hyperlink w:anchor="__RefHeading___Toc3445248_372815092">
            <w:r>
              <w:rPr>
                <w:webHidden/>
                <w:rStyle w:val="IndexLink"/>
                <w:rtl w:val="true"/>
              </w:rPr>
              <w:t>(</w:t>
            </w:r>
            <w:r>
              <w:rPr>
                <w:rStyle w:val="IndexLink"/>
                <w:rtl w:val="true"/>
              </w:rPr>
              <w:t>الجوز</w:t>
            </w:r>
            <w:r>
              <w:rPr>
                <w:rStyle w:val="IndexLink"/>
                <w:rtl w:val="true"/>
              </w:rPr>
              <w:t>)</w:t>
              <w:tab/>
            </w:r>
            <w:r>
              <w:rPr>
                <w:rStyle w:val="IndexLink"/>
              </w:rPr>
              <w:t>46</w:t>
            </w:r>
          </w:hyperlink>
        </w:p>
        <w:p>
          <w:pPr>
            <w:pStyle w:val="Contents3"/>
            <w:tabs>
              <w:tab w:val="clear" w:pos="8459"/>
              <w:tab w:val="right" w:pos="9026" w:leader="dot"/>
            </w:tabs>
            <w:rPr/>
          </w:pPr>
          <w:hyperlink w:anchor="__RefHeading___Toc3445250_372815092">
            <w:r>
              <w:rPr>
                <w:webHidden/>
                <w:rStyle w:val="IndexLink"/>
                <w:rtl w:val="true"/>
              </w:rPr>
              <w:t>(</w:t>
            </w:r>
            <w:r>
              <w:rPr>
                <w:rStyle w:val="IndexLink"/>
                <w:rtl w:val="true"/>
              </w:rPr>
              <w:t>الجوع</w:t>
            </w:r>
            <w:r>
              <w:rPr>
                <w:rStyle w:val="IndexLink"/>
                <w:rtl w:val="true"/>
              </w:rPr>
              <w:t>)</w:t>
              <w:tab/>
            </w:r>
            <w:r>
              <w:rPr>
                <w:rStyle w:val="IndexLink"/>
              </w:rPr>
              <w:t>46</w:t>
            </w:r>
          </w:hyperlink>
        </w:p>
        <w:p>
          <w:pPr>
            <w:pStyle w:val="Contents3"/>
            <w:tabs>
              <w:tab w:val="clear" w:pos="8459"/>
              <w:tab w:val="right" w:pos="9026" w:leader="dot"/>
            </w:tabs>
            <w:rPr/>
          </w:pPr>
          <w:hyperlink w:anchor="__RefHeading___Toc3445252_372815092">
            <w:r>
              <w:rPr>
                <w:webHidden/>
                <w:rStyle w:val="IndexLink"/>
                <w:rtl w:val="true"/>
              </w:rPr>
              <w:t>(</w:t>
            </w:r>
            <w:r>
              <w:rPr>
                <w:rStyle w:val="IndexLink"/>
                <w:rtl w:val="true"/>
              </w:rPr>
              <w:t>الحارّ</w:t>
            </w:r>
            <w:r>
              <w:rPr>
                <w:rStyle w:val="IndexLink"/>
                <w:rtl w:val="true"/>
              </w:rPr>
              <w:t>)</w:t>
              <w:tab/>
            </w:r>
            <w:r>
              <w:rPr>
                <w:rStyle w:val="IndexLink"/>
              </w:rPr>
              <w:t>46</w:t>
            </w:r>
          </w:hyperlink>
        </w:p>
        <w:p>
          <w:pPr>
            <w:pStyle w:val="Contents3"/>
            <w:tabs>
              <w:tab w:val="clear" w:pos="8459"/>
              <w:tab w:val="right" w:pos="9026" w:leader="dot"/>
            </w:tabs>
            <w:rPr/>
          </w:pPr>
          <w:hyperlink w:anchor="__RefHeading___Toc3445254_372815092">
            <w:r>
              <w:rPr>
                <w:webHidden/>
                <w:rStyle w:val="IndexLink"/>
                <w:rtl w:val="true"/>
              </w:rPr>
              <w:t>(</w:t>
            </w:r>
            <w:r>
              <w:rPr>
                <w:rStyle w:val="IndexLink"/>
                <w:rtl w:val="true"/>
              </w:rPr>
              <w:t>الحامل</w:t>
            </w:r>
            <w:r>
              <w:rPr>
                <w:rStyle w:val="IndexLink"/>
                <w:rtl w:val="true"/>
              </w:rPr>
              <w:t>)</w:t>
              <w:tab/>
            </w:r>
            <w:r>
              <w:rPr>
                <w:rStyle w:val="IndexLink"/>
              </w:rPr>
              <w:t>46</w:t>
            </w:r>
          </w:hyperlink>
        </w:p>
        <w:p>
          <w:pPr>
            <w:pStyle w:val="Contents3"/>
            <w:tabs>
              <w:tab w:val="clear" w:pos="8459"/>
              <w:tab w:val="right" w:pos="9026" w:leader="dot"/>
            </w:tabs>
            <w:rPr/>
          </w:pPr>
          <w:hyperlink w:anchor="__RefHeading___Toc3445256_372815092">
            <w:r>
              <w:rPr>
                <w:webHidden/>
                <w:rStyle w:val="IndexLink"/>
                <w:rtl w:val="true"/>
              </w:rPr>
              <w:t>(</w:t>
            </w:r>
            <w:r>
              <w:rPr>
                <w:rStyle w:val="IndexLink"/>
                <w:rtl w:val="true"/>
              </w:rPr>
              <w:t>حبابة الوالبية</w:t>
            </w:r>
            <w:r>
              <w:rPr>
                <w:rStyle w:val="IndexLink"/>
                <w:rtl w:val="true"/>
              </w:rPr>
              <w:t>)</w:t>
              <w:tab/>
            </w:r>
            <w:r>
              <w:rPr>
                <w:rStyle w:val="IndexLink"/>
              </w:rPr>
              <w:t>47</w:t>
            </w:r>
          </w:hyperlink>
        </w:p>
        <w:p>
          <w:pPr>
            <w:pStyle w:val="Contents3"/>
            <w:tabs>
              <w:tab w:val="clear" w:pos="8459"/>
              <w:tab w:val="right" w:pos="9026" w:leader="dot"/>
            </w:tabs>
            <w:rPr/>
          </w:pPr>
          <w:hyperlink w:anchor="__RefHeading___Toc3445258_372815092">
            <w:r>
              <w:rPr>
                <w:webHidden/>
                <w:rStyle w:val="IndexLink"/>
                <w:rtl w:val="true"/>
              </w:rPr>
              <w:t>(</w:t>
            </w:r>
            <w:r>
              <w:rPr>
                <w:rStyle w:val="IndexLink"/>
                <w:rtl w:val="true"/>
              </w:rPr>
              <w:t>الحبالة</w:t>
            </w:r>
            <w:r>
              <w:rPr>
                <w:rStyle w:val="IndexLink"/>
                <w:rtl w:val="true"/>
              </w:rPr>
              <w:t>)</w:t>
              <w:tab/>
            </w:r>
            <w:r>
              <w:rPr>
                <w:rStyle w:val="IndexLink"/>
              </w:rPr>
              <w:t>47</w:t>
            </w:r>
          </w:hyperlink>
        </w:p>
        <w:p>
          <w:pPr>
            <w:pStyle w:val="Contents3"/>
            <w:tabs>
              <w:tab w:val="clear" w:pos="8459"/>
              <w:tab w:val="right" w:pos="9026" w:leader="dot"/>
            </w:tabs>
            <w:rPr/>
          </w:pPr>
          <w:hyperlink w:anchor="__RefHeading___Toc3445260_372815092">
            <w:r>
              <w:rPr>
                <w:webHidden/>
                <w:rStyle w:val="IndexLink"/>
                <w:rtl w:val="true"/>
              </w:rPr>
              <w:t>(</w:t>
            </w:r>
            <w:r>
              <w:rPr>
                <w:rStyle w:val="IndexLink"/>
                <w:rtl w:val="true"/>
              </w:rPr>
              <w:t>الحجامة</w:t>
            </w:r>
            <w:r>
              <w:rPr>
                <w:rStyle w:val="IndexLink"/>
                <w:rtl w:val="true"/>
              </w:rPr>
              <w:t>)</w:t>
              <w:tab/>
            </w:r>
            <w:r>
              <w:rPr>
                <w:rStyle w:val="IndexLink"/>
              </w:rPr>
              <w:t>47</w:t>
            </w:r>
          </w:hyperlink>
        </w:p>
        <w:p>
          <w:pPr>
            <w:pStyle w:val="Contents3"/>
            <w:tabs>
              <w:tab w:val="clear" w:pos="8459"/>
              <w:tab w:val="right" w:pos="9026" w:leader="dot"/>
            </w:tabs>
            <w:rPr/>
          </w:pPr>
          <w:hyperlink w:anchor="__RefHeading___Toc3445262_372815092">
            <w:r>
              <w:rPr>
                <w:webHidden/>
                <w:rStyle w:val="IndexLink"/>
                <w:rtl w:val="true"/>
              </w:rPr>
              <w:t>(</w:t>
            </w:r>
            <w:r>
              <w:rPr>
                <w:rStyle w:val="IndexLink"/>
                <w:rtl w:val="true"/>
              </w:rPr>
              <w:t>الحسن 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3445264_372815092">
            <w:r>
              <w:rPr>
                <w:webHidden/>
                <w:rStyle w:val="IndexLink"/>
                <w:rtl w:val="true"/>
              </w:rPr>
              <w:t>(</w:t>
            </w:r>
            <w:r>
              <w:rPr>
                <w:rStyle w:val="IndexLink"/>
                <w:rtl w:val="true"/>
              </w:rPr>
              <w:t>الحسو</w:t>
            </w:r>
            <w:r>
              <w:rPr>
                <w:rStyle w:val="IndexLink"/>
                <w:rtl w:val="true"/>
              </w:rPr>
              <w:t>)</w:t>
              <w:tab/>
            </w:r>
            <w:r>
              <w:rPr>
                <w:rStyle w:val="IndexLink"/>
              </w:rPr>
              <w:t>48</w:t>
            </w:r>
          </w:hyperlink>
        </w:p>
        <w:p>
          <w:pPr>
            <w:pStyle w:val="Contents3"/>
            <w:tabs>
              <w:tab w:val="clear" w:pos="8459"/>
              <w:tab w:val="right" w:pos="9026" w:leader="dot"/>
            </w:tabs>
            <w:rPr/>
          </w:pPr>
          <w:hyperlink w:anchor="__RefHeading___Toc3445266_372815092">
            <w:r>
              <w:rPr>
                <w:webHidden/>
                <w:rStyle w:val="IndexLink"/>
                <w:rtl w:val="true"/>
              </w:rPr>
              <w:t>(</w:t>
            </w:r>
            <w:r>
              <w:rPr>
                <w:rStyle w:val="IndexLink"/>
                <w:rtl w:val="true"/>
              </w:rPr>
              <w:t>الحفظ</w:t>
            </w:r>
            <w:r>
              <w:rPr>
                <w:rStyle w:val="IndexLink"/>
                <w:rtl w:val="true"/>
              </w:rPr>
              <w:t>)</w:t>
              <w:tab/>
            </w:r>
            <w:r>
              <w:rPr>
                <w:rStyle w:val="IndexLink"/>
              </w:rPr>
              <w:t>48</w:t>
            </w:r>
          </w:hyperlink>
        </w:p>
        <w:p>
          <w:pPr>
            <w:pStyle w:val="Contents3"/>
            <w:tabs>
              <w:tab w:val="clear" w:pos="8459"/>
              <w:tab w:val="right" w:pos="9026" w:leader="dot"/>
            </w:tabs>
            <w:rPr/>
          </w:pPr>
          <w:hyperlink w:anchor="__RefHeading___Toc3445268_372815092">
            <w:r>
              <w:rPr>
                <w:webHidden/>
                <w:rStyle w:val="IndexLink"/>
                <w:rtl w:val="true"/>
              </w:rPr>
              <w:t>(</w:t>
            </w:r>
            <w:r>
              <w:rPr>
                <w:rStyle w:val="IndexLink"/>
                <w:rtl w:val="true"/>
              </w:rPr>
              <w:t>الحقنة</w:t>
            </w:r>
            <w:r>
              <w:rPr>
                <w:rStyle w:val="IndexLink"/>
                <w:rtl w:val="true"/>
              </w:rPr>
              <w:t>)</w:t>
              <w:tab/>
            </w:r>
            <w:r>
              <w:rPr>
                <w:rStyle w:val="IndexLink"/>
              </w:rPr>
              <w:t>49</w:t>
            </w:r>
          </w:hyperlink>
        </w:p>
        <w:p>
          <w:pPr>
            <w:pStyle w:val="Contents3"/>
            <w:tabs>
              <w:tab w:val="clear" w:pos="8459"/>
              <w:tab w:val="right" w:pos="9026" w:leader="dot"/>
            </w:tabs>
            <w:rPr/>
          </w:pPr>
          <w:hyperlink w:anchor="__RefHeading___Toc3445270_372815092">
            <w:r>
              <w:rPr>
                <w:webHidden/>
                <w:rStyle w:val="IndexLink"/>
                <w:rtl w:val="true"/>
              </w:rPr>
              <w:t>(</w:t>
            </w:r>
            <w:r>
              <w:rPr>
                <w:rStyle w:val="IndexLink"/>
                <w:rtl w:val="true"/>
              </w:rPr>
              <w:t>الحمّى</w:t>
            </w:r>
            <w:r>
              <w:rPr>
                <w:rStyle w:val="IndexLink"/>
                <w:rtl w:val="true"/>
              </w:rPr>
              <w:t>)</w:t>
              <w:tab/>
            </w:r>
            <w:r>
              <w:rPr>
                <w:rStyle w:val="IndexLink"/>
              </w:rPr>
              <w:t>49</w:t>
            </w:r>
          </w:hyperlink>
        </w:p>
        <w:p>
          <w:pPr>
            <w:pStyle w:val="Contents3"/>
            <w:tabs>
              <w:tab w:val="clear" w:pos="8459"/>
              <w:tab w:val="right" w:pos="9026" w:leader="dot"/>
            </w:tabs>
            <w:rPr/>
          </w:pPr>
          <w:hyperlink w:anchor="__RefHeading___Toc3445272_372815092">
            <w:r>
              <w:rPr>
                <w:webHidden/>
                <w:rStyle w:val="IndexLink"/>
                <w:rtl w:val="true"/>
              </w:rPr>
              <w:t>(</w:t>
            </w:r>
            <w:r>
              <w:rPr>
                <w:rStyle w:val="IndexLink"/>
                <w:rtl w:val="true"/>
              </w:rPr>
              <w:t>الحَمام</w:t>
            </w:r>
            <w:r>
              <w:rPr>
                <w:rStyle w:val="IndexLink"/>
                <w:rtl w:val="true"/>
              </w:rPr>
              <w:t>)</w:t>
              <w:tab/>
            </w:r>
            <w:r>
              <w:rPr>
                <w:rStyle w:val="IndexLink"/>
              </w:rPr>
              <w:t>49</w:t>
            </w:r>
          </w:hyperlink>
        </w:p>
        <w:p>
          <w:pPr>
            <w:pStyle w:val="Contents3"/>
            <w:tabs>
              <w:tab w:val="clear" w:pos="8459"/>
              <w:tab w:val="right" w:pos="9026" w:leader="dot"/>
            </w:tabs>
            <w:rPr/>
          </w:pPr>
          <w:hyperlink w:anchor="__RefHeading___Toc3445274_372815092">
            <w:r>
              <w:rPr>
                <w:webHidden/>
                <w:rStyle w:val="IndexLink"/>
                <w:rtl w:val="true"/>
              </w:rPr>
              <w:t>(</w:t>
            </w:r>
            <w:r>
              <w:rPr>
                <w:rStyle w:val="IndexLink"/>
                <w:rtl w:val="true"/>
              </w:rPr>
              <w:t>الحمد</w:t>
            </w:r>
            <w:r>
              <w:rPr>
                <w:rStyle w:val="IndexLink"/>
                <w:rtl w:val="true"/>
              </w:rPr>
              <w:t>)</w:t>
              <w:tab/>
            </w:r>
            <w:r>
              <w:rPr>
                <w:rStyle w:val="IndexLink"/>
              </w:rPr>
              <w:t>50</w:t>
            </w:r>
          </w:hyperlink>
        </w:p>
        <w:p>
          <w:pPr>
            <w:pStyle w:val="Contents3"/>
            <w:tabs>
              <w:tab w:val="clear" w:pos="8459"/>
              <w:tab w:val="right" w:pos="9026" w:leader="dot"/>
            </w:tabs>
            <w:rPr/>
          </w:pPr>
          <w:hyperlink w:anchor="__RefHeading___Toc3445276_372815092">
            <w:r>
              <w:rPr>
                <w:webHidden/>
                <w:rStyle w:val="IndexLink"/>
                <w:rtl w:val="true"/>
              </w:rPr>
              <w:t>(</w:t>
            </w:r>
            <w:r>
              <w:rPr>
                <w:rStyle w:val="IndexLink"/>
                <w:rtl w:val="true"/>
              </w:rPr>
              <w:t>الحمل</w:t>
            </w:r>
            <w:r>
              <w:rPr>
                <w:rStyle w:val="IndexLink"/>
                <w:rtl w:val="true"/>
              </w:rPr>
              <w:t>)</w:t>
              <w:tab/>
            </w:r>
            <w:r>
              <w:rPr>
                <w:rStyle w:val="IndexLink"/>
              </w:rPr>
              <w:t>51</w:t>
            </w:r>
          </w:hyperlink>
        </w:p>
        <w:p>
          <w:pPr>
            <w:pStyle w:val="Contents3"/>
            <w:tabs>
              <w:tab w:val="clear" w:pos="8459"/>
              <w:tab w:val="right" w:pos="9026" w:leader="dot"/>
            </w:tabs>
            <w:rPr/>
          </w:pPr>
          <w:hyperlink w:anchor="__RefHeading___Toc3445278_372815092">
            <w:r>
              <w:rPr>
                <w:webHidden/>
                <w:rStyle w:val="IndexLink"/>
                <w:rtl w:val="true"/>
              </w:rPr>
              <w:t>(</w:t>
            </w:r>
            <w:r>
              <w:rPr>
                <w:rStyle w:val="IndexLink"/>
                <w:rtl w:val="true"/>
              </w:rPr>
              <w:t>الحوك</w:t>
            </w:r>
            <w:r>
              <w:rPr>
                <w:rStyle w:val="IndexLink"/>
                <w:rtl w:val="true"/>
              </w:rPr>
              <w:t>)</w:t>
              <w:tab/>
            </w:r>
            <w:r>
              <w:rPr>
                <w:rStyle w:val="IndexLink"/>
              </w:rPr>
              <w:t>51</w:t>
            </w:r>
          </w:hyperlink>
        </w:p>
        <w:p>
          <w:pPr>
            <w:pStyle w:val="Contents3"/>
            <w:tabs>
              <w:tab w:val="clear" w:pos="8459"/>
              <w:tab w:val="right" w:pos="9026" w:leader="dot"/>
            </w:tabs>
            <w:rPr/>
          </w:pPr>
          <w:hyperlink w:anchor="__RefHeading___Toc3445280_372815092">
            <w:r>
              <w:rPr>
                <w:webHidden/>
                <w:rStyle w:val="IndexLink"/>
                <w:rtl w:val="true"/>
              </w:rPr>
              <w:t>(</w:t>
            </w:r>
            <w:r>
              <w:rPr>
                <w:rStyle w:val="IndexLink"/>
                <w:rtl w:val="true"/>
              </w:rPr>
              <w:t>الحيتان</w:t>
            </w:r>
            <w:r>
              <w:rPr>
                <w:rStyle w:val="IndexLink"/>
                <w:rtl w:val="true"/>
              </w:rPr>
              <w:t>)</w:t>
              <w:tab/>
            </w:r>
            <w:r>
              <w:rPr>
                <w:rStyle w:val="IndexLink"/>
              </w:rPr>
              <w:t>52</w:t>
            </w:r>
          </w:hyperlink>
        </w:p>
        <w:p>
          <w:pPr>
            <w:pStyle w:val="Contents3"/>
            <w:tabs>
              <w:tab w:val="clear" w:pos="8459"/>
              <w:tab w:val="right" w:pos="9026" w:leader="dot"/>
            </w:tabs>
            <w:rPr/>
          </w:pPr>
          <w:hyperlink w:anchor="__RefHeading___Toc3445282_372815092">
            <w:r>
              <w:rPr>
                <w:webHidden/>
                <w:rStyle w:val="IndexLink"/>
                <w:rtl w:val="true"/>
              </w:rPr>
              <w:t>(</w:t>
            </w:r>
            <w:r>
              <w:rPr>
                <w:rStyle w:val="IndexLink"/>
                <w:rtl w:val="true"/>
              </w:rPr>
              <w:t>الحيوان</w:t>
            </w:r>
            <w:r>
              <w:rPr>
                <w:rStyle w:val="IndexLink"/>
                <w:rtl w:val="true"/>
              </w:rPr>
              <w:t>)</w:t>
              <w:tab/>
            </w:r>
            <w:r>
              <w:rPr>
                <w:rStyle w:val="IndexLink"/>
              </w:rPr>
              <w:t>52</w:t>
            </w:r>
          </w:hyperlink>
        </w:p>
        <w:p>
          <w:pPr>
            <w:pStyle w:val="Contents3"/>
            <w:tabs>
              <w:tab w:val="clear" w:pos="8459"/>
              <w:tab w:val="right" w:pos="9026" w:leader="dot"/>
            </w:tabs>
            <w:rPr/>
          </w:pPr>
          <w:hyperlink w:anchor="__RefHeading___Toc3445284_372815092">
            <w:r>
              <w:rPr>
                <w:webHidden/>
                <w:rStyle w:val="IndexLink"/>
                <w:rtl w:val="true"/>
              </w:rPr>
              <w:t>(</w:t>
            </w:r>
            <w:r>
              <w:rPr>
                <w:rStyle w:val="IndexLink"/>
                <w:rtl w:val="true"/>
              </w:rPr>
              <w:t>الخبز</w:t>
            </w:r>
            <w:r>
              <w:rPr>
                <w:rStyle w:val="IndexLink"/>
                <w:rtl w:val="true"/>
              </w:rPr>
              <w:t>)</w:t>
              <w:tab/>
            </w:r>
            <w:r>
              <w:rPr>
                <w:rStyle w:val="IndexLink"/>
              </w:rPr>
              <w:t>52</w:t>
            </w:r>
          </w:hyperlink>
        </w:p>
        <w:p>
          <w:pPr>
            <w:pStyle w:val="Contents3"/>
            <w:tabs>
              <w:tab w:val="clear" w:pos="8459"/>
              <w:tab w:val="right" w:pos="9026" w:leader="dot"/>
            </w:tabs>
            <w:rPr/>
          </w:pPr>
          <w:hyperlink w:anchor="__RefHeading___Toc3445286_372815092">
            <w:r>
              <w:rPr>
                <w:webHidden/>
                <w:rStyle w:val="IndexLink"/>
                <w:rtl w:val="true"/>
              </w:rPr>
              <w:t>(</w:t>
            </w:r>
            <w:r>
              <w:rPr>
                <w:rStyle w:val="IndexLink"/>
                <w:rtl w:val="true"/>
              </w:rPr>
              <w:t>الخس</w:t>
            </w:r>
            <w:r>
              <w:rPr>
                <w:rStyle w:val="IndexLink"/>
                <w:rtl w:val="true"/>
              </w:rPr>
              <w:t>)</w:t>
              <w:tab/>
            </w:r>
            <w:r>
              <w:rPr>
                <w:rStyle w:val="IndexLink"/>
              </w:rPr>
              <w:t>53</w:t>
            </w:r>
          </w:hyperlink>
        </w:p>
        <w:p>
          <w:pPr>
            <w:pStyle w:val="Contents3"/>
            <w:tabs>
              <w:tab w:val="clear" w:pos="8459"/>
              <w:tab w:val="right" w:pos="9026" w:leader="dot"/>
            </w:tabs>
            <w:rPr/>
          </w:pPr>
          <w:hyperlink w:anchor="__RefHeading___Toc3445288_372815092">
            <w:r>
              <w:rPr>
                <w:webHidden/>
                <w:rStyle w:val="IndexLink"/>
                <w:rtl w:val="true"/>
              </w:rPr>
              <w:t>(</w:t>
            </w:r>
            <w:r>
              <w:rPr>
                <w:rStyle w:val="IndexLink"/>
                <w:rtl w:val="true"/>
              </w:rPr>
              <w:t>الخطاف</w:t>
            </w:r>
            <w:r>
              <w:rPr>
                <w:rStyle w:val="IndexLink"/>
                <w:rtl w:val="true"/>
              </w:rPr>
              <w:t>)</w:t>
              <w:tab/>
            </w:r>
            <w:r>
              <w:rPr>
                <w:rStyle w:val="IndexLink"/>
              </w:rPr>
              <w:t>53</w:t>
            </w:r>
          </w:hyperlink>
        </w:p>
        <w:p>
          <w:pPr>
            <w:pStyle w:val="Contents3"/>
            <w:tabs>
              <w:tab w:val="clear" w:pos="8459"/>
              <w:tab w:val="right" w:pos="9026" w:leader="dot"/>
            </w:tabs>
            <w:rPr/>
          </w:pPr>
          <w:hyperlink w:anchor="__RefHeading___Toc3445290_372815092">
            <w:r>
              <w:rPr>
                <w:webHidden/>
                <w:rStyle w:val="IndexLink"/>
                <w:rtl w:val="true"/>
              </w:rPr>
              <w:t>(</w:t>
            </w:r>
            <w:r>
              <w:rPr>
                <w:rStyle w:val="IndexLink"/>
                <w:rtl w:val="true"/>
              </w:rPr>
              <w:t>الخل</w:t>
            </w:r>
            <w:r>
              <w:rPr>
                <w:rStyle w:val="IndexLink"/>
                <w:rtl w:val="true"/>
              </w:rPr>
              <w:t>)</w:t>
              <w:tab/>
            </w:r>
            <w:r>
              <w:rPr>
                <w:rStyle w:val="IndexLink"/>
              </w:rPr>
              <w:t>53</w:t>
            </w:r>
          </w:hyperlink>
        </w:p>
        <w:p>
          <w:pPr>
            <w:pStyle w:val="Contents3"/>
            <w:tabs>
              <w:tab w:val="clear" w:pos="8459"/>
              <w:tab w:val="right" w:pos="9026" w:leader="dot"/>
            </w:tabs>
            <w:rPr/>
          </w:pPr>
          <w:hyperlink w:anchor="__RefHeading___Toc3445292_372815092">
            <w:r>
              <w:rPr>
                <w:webHidden/>
                <w:rStyle w:val="IndexLink"/>
                <w:rtl w:val="true"/>
              </w:rPr>
              <w:t>(</w:t>
            </w:r>
            <w:r>
              <w:rPr>
                <w:rStyle w:val="IndexLink"/>
                <w:rtl w:val="true"/>
              </w:rPr>
              <w:t>الخلال</w:t>
            </w:r>
            <w:r>
              <w:rPr>
                <w:rStyle w:val="IndexLink"/>
                <w:rtl w:val="true"/>
              </w:rPr>
              <w:t>)</w:t>
              <w:tab/>
            </w:r>
            <w:r>
              <w:rPr>
                <w:rStyle w:val="IndexLink"/>
              </w:rPr>
              <w:t>54</w:t>
            </w:r>
          </w:hyperlink>
        </w:p>
        <w:p>
          <w:pPr>
            <w:pStyle w:val="Contents3"/>
            <w:tabs>
              <w:tab w:val="clear" w:pos="8459"/>
              <w:tab w:val="right" w:pos="9026" w:leader="dot"/>
            </w:tabs>
            <w:rPr/>
          </w:pPr>
          <w:hyperlink w:anchor="__RefHeading___Toc3445294_372815092">
            <w:r>
              <w:rPr>
                <w:webHidden/>
                <w:rStyle w:val="IndexLink"/>
                <w:rtl w:val="true"/>
              </w:rPr>
              <w:t>(</w:t>
            </w:r>
            <w:r>
              <w:rPr>
                <w:rStyle w:val="IndexLink"/>
                <w:rtl w:val="true"/>
              </w:rPr>
              <w:t>الخمر</w:t>
            </w:r>
            <w:r>
              <w:rPr>
                <w:rStyle w:val="IndexLink"/>
                <w:rtl w:val="true"/>
              </w:rPr>
              <w:t>)</w:t>
              <w:tab/>
            </w:r>
            <w:r>
              <w:rPr>
                <w:rStyle w:val="IndexLink"/>
              </w:rPr>
              <w:t>55</w:t>
            </w:r>
          </w:hyperlink>
        </w:p>
        <w:p>
          <w:pPr>
            <w:pStyle w:val="Contents3"/>
            <w:tabs>
              <w:tab w:val="clear" w:pos="8459"/>
              <w:tab w:val="right" w:pos="9026" w:leader="dot"/>
            </w:tabs>
            <w:rPr/>
          </w:pPr>
          <w:hyperlink w:anchor="__RefHeading___Toc3445296_372815092">
            <w:r>
              <w:rPr>
                <w:webHidden/>
                <w:rStyle w:val="IndexLink"/>
                <w:rtl w:val="true"/>
              </w:rPr>
              <w:t>(</w:t>
            </w:r>
            <w:r>
              <w:rPr>
                <w:rStyle w:val="IndexLink"/>
                <w:rtl w:val="true"/>
              </w:rPr>
              <w:t>الخَمس والخمسة</w:t>
            </w:r>
            <w:r>
              <w:rPr>
                <w:rStyle w:val="IndexLink"/>
                <w:rtl w:val="true"/>
              </w:rPr>
              <w:t>)</w:t>
              <w:tab/>
            </w:r>
            <w:r>
              <w:rPr>
                <w:rStyle w:val="IndexLink"/>
              </w:rPr>
              <w:t>55</w:t>
            </w:r>
          </w:hyperlink>
        </w:p>
        <w:p>
          <w:pPr>
            <w:pStyle w:val="Contents3"/>
            <w:tabs>
              <w:tab w:val="clear" w:pos="8459"/>
              <w:tab w:val="right" w:pos="9026" w:leader="dot"/>
            </w:tabs>
            <w:rPr/>
          </w:pPr>
          <w:hyperlink w:anchor="__RefHeading___Toc3445298_372815092">
            <w:r>
              <w:rPr>
                <w:webHidden/>
                <w:rStyle w:val="IndexLink"/>
                <w:rtl w:val="true"/>
              </w:rPr>
              <w:t>(</w:t>
            </w:r>
            <w:r>
              <w:rPr>
                <w:rStyle w:val="IndexLink"/>
                <w:rtl w:val="true"/>
              </w:rPr>
              <w:t>الخمير</w:t>
            </w:r>
            <w:r>
              <w:rPr>
                <w:rStyle w:val="IndexLink"/>
                <w:rtl w:val="true"/>
              </w:rPr>
              <w:t>)</w:t>
              <w:tab/>
            </w:r>
            <w:r>
              <w:rPr>
                <w:rStyle w:val="IndexLink"/>
              </w:rPr>
              <w:t>55</w:t>
            </w:r>
          </w:hyperlink>
        </w:p>
        <w:p>
          <w:pPr>
            <w:pStyle w:val="Contents3"/>
            <w:tabs>
              <w:tab w:val="clear" w:pos="8459"/>
              <w:tab w:val="right" w:pos="9026" w:leader="dot"/>
            </w:tabs>
            <w:rPr/>
          </w:pPr>
          <w:hyperlink w:anchor="__RefHeading___Toc3445300_372815092">
            <w:r>
              <w:rPr>
                <w:webHidden/>
                <w:rStyle w:val="IndexLink"/>
                <w:rtl w:val="true"/>
              </w:rPr>
              <w:t>(</w:t>
            </w:r>
            <w:r>
              <w:rPr>
                <w:rStyle w:val="IndexLink"/>
                <w:rtl w:val="true"/>
              </w:rPr>
              <w:t>الخِوان</w:t>
            </w:r>
            <w:r>
              <w:rPr>
                <w:rStyle w:val="IndexLink"/>
                <w:rtl w:val="true"/>
              </w:rPr>
              <w:t>)</w:t>
              <w:tab/>
            </w:r>
            <w:r>
              <w:rPr>
                <w:rStyle w:val="IndexLink"/>
              </w:rPr>
              <w:t>55</w:t>
            </w:r>
          </w:hyperlink>
        </w:p>
        <w:p>
          <w:pPr>
            <w:pStyle w:val="Contents3"/>
            <w:tabs>
              <w:tab w:val="clear" w:pos="8459"/>
              <w:tab w:val="right" w:pos="9026" w:leader="dot"/>
            </w:tabs>
            <w:rPr/>
          </w:pPr>
          <w:hyperlink w:anchor="__RefHeading___Toc3445302_372815092">
            <w:r>
              <w:rPr>
                <w:webHidden/>
                <w:rStyle w:val="IndexLink"/>
                <w:rtl w:val="true"/>
              </w:rPr>
              <w:t>(</w:t>
            </w:r>
            <w:r>
              <w:rPr>
                <w:rStyle w:val="IndexLink"/>
                <w:rtl w:val="true"/>
              </w:rPr>
              <w:t>الخير</w:t>
            </w:r>
            <w:r>
              <w:rPr>
                <w:rStyle w:val="IndexLink"/>
                <w:rtl w:val="true"/>
              </w:rPr>
              <w:t>)</w:t>
              <w:tab/>
            </w:r>
            <w:r>
              <w:rPr>
                <w:rStyle w:val="IndexLink"/>
              </w:rPr>
              <w:t>56</w:t>
            </w:r>
          </w:hyperlink>
        </w:p>
        <w:p>
          <w:pPr>
            <w:pStyle w:val="Contents3"/>
            <w:tabs>
              <w:tab w:val="clear" w:pos="8459"/>
              <w:tab w:val="right" w:pos="9026" w:leader="dot"/>
            </w:tabs>
            <w:rPr/>
          </w:pPr>
          <w:hyperlink w:anchor="__RefHeading___Toc3445304_372815092">
            <w:r>
              <w:rPr>
                <w:webHidden/>
                <w:rStyle w:val="IndexLink"/>
                <w:rtl w:val="true"/>
              </w:rPr>
              <w:t>(</w:t>
            </w:r>
            <w:r>
              <w:rPr>
                <w:rStyle w:val="IndexLink"/>
                <w:rtl w:val="true"/>
              </w:rPr>
              <w:t>الداء والتداوي</w:t>
            </w:r>
            <w:r>
              <w:rPr>
                <w:rStyle w:val="IndexLink"/>
                <w:rtl w:val="true"/>
              </w:rPr>
              <w:t>)</w:t>
              <w:tab/>
            </w:r>
            <w:r>
              <w:rPr>
                <w:rStyle w:val="IndexLink"/>
              </w:rPr>
              <w:t>56</w:t>
            </w:r>
          </w:hyperlink>
        </w:p>
        <w:p>
          <w:pPr>
            <w:pStyle w:val="Contents3"/>
            <w:tabs>
              <w:tab w:val="clear" w:pos="8459"/>
              <w:tab w:val="right" w:pos="9026" w:leader="dot"/>
            </w:tabs>
            <w:rPr/>
          </w:pPr>
          <w:hyperlink w:anchor="__RefHeading___Toc3445306_372815092">
            <w:r>
              <w:rPr>
                <w:webHidden/>
                <w:rStyle w:val="IndexLink"/>
                <w:rtl w:val="true"/>
              </w:rPr>
              <w:t>(</w:t>
            </w:r>
            <w:r>
              <w:rPr>
                <w:rStyle w:val="IndexLink"/>
                <w:rtl w:val="true"/>
              </w:rPr>
              <w:t>الدابة</w:t>
            </w:r>
            <w:r>
              <w:rPr>
                <w:rStyle w:val="IndexLink"/>
                <w:rtl w:val="true"/>
              </w:rPr>
              <w:t>)</w:t>
              <w:tab/>
            </w:r>
            <w:r>
              <w:rPr>
                <w:rStyle w:val="IndexLink"/>
              </w:rPr>
              <w:t>57</w:t>
            </w:r>
          </w:hyperlink>
        </w:p>
        <w:p>
          <w:pPr>
            <w:pStyle w:val="Contents3"/>
            <w:tabs>
              <w:tab w:val="clear" w:pos="8459"/>
              <w:tab w:val="right" w:pos="9026" w:leader="dot"/>
            </w:tabs>
            <w:rPr/>
          </w:pPr>
          <w:hyperlink w:anchor="__RefHeading___Toc3445308_372815092">
            <w:r>
              <w:rPr>
                <w:webHidden/>
                <w:rStyle w:val="IndexLink"/>
                <w:rtl w:val="true"/>
              </w:rPr>
              <w:t>(</w:t>
            </w:r>
            <w:r>
              <w:rPr>
                <w:rStyle w:val="IndexLink"/>
                <w:rtl w:val="true"/>
              </w:rPr>
              <w:t>الدبّ</w:t>
            </w:r>
            <w:r>
              <w:rPr>
                <w:rStyle w:val="IndexLink"/>
                <w:rtl w:val="true"/>
              </w:rPr>
              <w:t>)</w:t>
              <w:tab/>
            </w:r>
            <w:r>
              <w:rPr>
                <w:rStyle w:val="IndexLink"/>
              </w:rPr>
              <w:t>57</w:t>
            </w:r>
          </w:hyperlink>
        </w:p>
        <w:p>
          <w:pPr>
            <w:pStyle w:val="Contents3"/>
            <w:tabs>
              <w:tab w:val="clear" w:pos="8459"/>
              <w:tab w:val="right" w:pos="9026" w:leader="dot"/>
            </w:tabs>
            <w:rPr/>
          </w:pPr>
          <w:hyperlink w:anchor="__RefHeading___Toc3445310_372815092">
            <w:r>
              <w:rPr>
                <w:webHidden/>
                <w:rStyle w:val="IndexLink"/>
                <w:rtl w:val="true"/>
              </w:rPr>
              <w:t>(</w:t>
            </w:r>
            <w:r>
              <w:rPr>
                <w:rStyle w:val="IndexLink"/>
                <w:rtl w:val="true"/>
              </w:rPr>
              <w:t>الدباء</w:t>
            </w:r>
            <w:r>
              <w:rPr>
                <w:rStyle w:val="IndexLink"/>
                <w:rtl w:val="true"/>
              </w:rPr>
              <w:t>)</w:t>
              <w:tab/>
            </w:r>
            <w:r>
              <w:rPr>
                <w:rStyle w:val="IndexLink"/>
              </w:rPr>
              <w:t>57</w:t>
            </w:r>
          </w:hyperlink>
        </w:p>
        <w:p>
          <w:pPr>
            <w:pStyle w:val="Contents3"/>
            <w:tabs>
              <w:tab w:val="clear" w:pos="8459"/>
              <w:tab w:val="right" w:pos="9026" w:leader="dot"/>
            </w:tabs>
            <w:rPr/>
          </w:pPr>
          <w:hyperlink w:anchor="__RefHeading___Toc3445312_372815092">
            <w:r>
              <w:rPr>
                <w:webHidden/>
                <w:rStyle w:val="IndexLink"/>
                <w:rtl w:val="true"/>
              </w:rPr>
              <w:t>(</w:t>
            </w:r>
            <w:r>
              <w:rPr>
                <w:rStyle w:val="IndexLink"/>
                <w:rtl w:val="true"/>
              </w:rPr>
              <w:t>الدجاج</w:t>
            </w:r>
            <w:r>
              <w:rPr>
                <w:rStyle w:val="IndexLink"/>
                <w:rtl w:val="true"/>
              </w:rPr>
              <w:t>)</w:t>
              <w:tab/>
            </w:r>
            <w:r>
              <w:rPr>
                <w:rStyle w:val="IndexLink"/>
              </w:rPr>
              <w:t>58</w:t>
            </w:r>
          </w:hyperlink>
        </w:p>
        <w:p>
          <w:pPr>
            <w:pStyle w:val="Contents3"/>
            <w:tabs>
              <w:tab w:val="clear" w:pos="8459"/>
              <w:tab w:val="right" w:pos="9026" w:leader="dot"/>
            </w:tabs>
            <w:rPr/>
          </w:pPr>
          <w:hyperlink w:anchor="__RefHeading___Toc3445314_372815092">
            <w:r>
              <w:rPr>
                <w:webHidden/>
                <w:rStyle w:val="IndexLink"/>
                <w:rtl w:val="true"/>
              </w:rPr>
              <w:t>(</w:t>
            </w:r>
            <w:r>
              <w:rPr>
                <w:rStyle w:val="IndexLink"/>
                <w:rtl w:val="true"/>
              </w:rPr>
              <w:t xml:space="preserve">الدرّاج </w:t>
            </w:r>
            <w:r>
              <w:rPr>
                <w:rStyle w:val="IndexLink"/>
                <w:rtl w:val="true"/>
              </w:rPr>
              <w:t>)</w:t>
              <w:tab/>
            </w:r>
            <w:r>
              <w:rPr>
                <w:rStyle w:val="IndexLink"/>
              </w:rPr>
              <w:t>58</w:t>
            </w:r>
          </w:hyperlink>
        </w:p>
        <w:p>
          <w:pPr>
            <w:pStyle w:val="Contents3"/>
            <w:tabs>
              <w:tab w:val="clear" w:pos="8459"/>
              <w:tab w:val="right" w:pos="9026" w:leader="dot"/>
            </w:tabs>
            <w:rPr/>
          </w:pPr>
          <w:hyperlink w:anchor="__RefHeading___Toc3445316_372815092">
            <w:r>
              <w:rPr>
                <w:webHidden/>
                <w:rStyle w:val="IndexLink"/>
                <w:rtl w:val="true"/>
              </w:rPr>
              <w:t>(</w:t>
            </w:r>
            <w:r>
              <w:rPr>
                <w:rStyle w:val="IndexLink"/>
                <w:rtl w:val="true"/>
              </w:rPr>
              <w:t>الدرهم</w:t>
            </w:r>
            <w:r>
              <w:rPr>
                <w:rStyle w:val="IndexLink"/>
                <w:rtl w:val="true"/>
              </w:rPr>
              <w:t>)</w:t>
              <w:tab/>
            </w:r>
            <w:r>
              <w:rPr>
                <w:rStyle w:val="IndexLink"/>
              </w:rPr>
              <w:t>59</w:t>
            </w:r>
          </w:hyperlink>
        </w:p>
        <w:p>
          <w:pPr>
            <w:pStyle w:val="Contents3"/>
            <w:tabs>
              <w:tab w:val="clear" w:pos="8459"/>
              <w:tab w:val="right" w:pos="9026" w:leader="dot"/>
            </w:tabs>
            <w:rPr/>
          </w:pPr>
          <w:hyperlink w:anchor="__RefHeading___Toc3445318_372815092">
            <w:r>
              <w:rPr>
                <w:webHidden/>
                <w:rStyle w:val="IndexLink"/>
                <w:rtl w:val="true"/>
              </w:rPr>
              <w:t>(</w:t>
            </w:r>
            <w:r>
              <w:rPr>
                <w:rStyle w:val="IndexLink"/>
                <w:rtl w:val="true"/>
              </w:rPr>
              <w:t>الدعاء</w:t>
            </w:r>
            <w:r>
              <w:rPr>
                <w:rStyle w:val="IndexLink"/>
                <w:rtl w:val="true"/>
              </w:rPr>
              <w:t>)</w:t>
              <w:tab/>
            </w:r>
            <w:r>
              <w:rPr>
                <w:rStyle w:val="IndexLink"/>
              </w:rPr>
              <w:t>59</w:t>
            </w:r>
          </w:hyperlink>
        </w:p>
        <w:p>
          <w:pPr>
            <w:pStyle w:val="Contents3"/>
            <w:tabs>
              <w:tab w:val="clear" w:pos="8459"/>
              <w:tab w:val="right" w:pos="9026" w:leader="dot"/>
            </w:tabs>
            <w:rPr/>
          </w:pPr>
          <w:hyperlink w:anchor="__RefHeading___Toc3445320_372815092">
            <w:r>
              <w:rPr>
                <w:webHidden/>
                <w:rStyle w:val="IndexLink"/>
                <w:rtl w:val="true"/>
              </w:rPr>
              <w:t>(</w:t>
            </w:r>
            <w:r>
              <w:rPr>
                <w:rStyle w:val="IndexLink"/>
                <w:rtl w:val="true"/>
              </w:rPr>
              <w:t>الدقيق</w:t>
            </w:r>
            <w:r>
              <w:rPr>
                <w:rStyle w:val="IndexLink"/>
                <w:rtl w:val="true"/>
              </w:rPr>
              <w:t>)</w:t>
              <w:tab/>
            </w:r>
            <w:r>
              <w:rPr>
                <w:rStyle w:val="IndexLink"/>
              </w:rPr>
              <w:t>60</w:t>
            </w:r>
          </w:hyperlink>
        </w:p>
        <w:p>
          <w:pPr>
            <w:pStyle w:val="Contents3"/>
            <w:tabs>
              <w:tab w:val="clear" w:pos="8459"/>
              <w:tab w:val="right" w:pos="9026" w:leader="dot"/>
            </w:tabs>
            <w:rPr/>
          </w:pPr>
          <w:hyperlink w:anchor="__RefHeading___Toc3445322_372815092">
            <w:r>
              <w:rPr>
                <w:webHidden/>
                <w:rStyle w:val="IndexLink"/>
                <w:rtl w:val="true"/>
              </w:rPr>
              <w:t>(</w:t>
            </w:r>
            <w:r>
              <w:rPr>
                <w:rStyle w:val="IndexLink"/>
                <w:rtl w:val="true"/>
              </w:rPr>
              <w:t>الدواء</w:t>
            </w:r>
            <w:r>
              <w:rPr>
                <w:rStyle w:val="IndexLink"/>
                <w:rtl w:val="true"/>
              </w:rPr>
              <w:t>)</w:t>
              <w:tab/>
            </w:r>
            <w:r>
              <w:rPr>
                <w:rStyle w:val="IndexLink"/>
              </w:rPr>
              <w:t>61</w:t>
            </w:r>
          </w:hyperlink>
        </w:p>
        <w:p>
          <w:pPr>
            <w:pStyle w:val="Contents3"/>
            <w:tabs>
              <w:tab w:val="clear" w:pos="8459"/>
              <w:tab w:val="right" w:pos="9026" w:leader="dot"/>
            </w:tabs>
            <w:rPr/>
          </w:pPr>
          <w:hyperlink w:anchor="__RefHeading___Toc3445324_372815092">
            <w:r>
              <w:rPr>
                <w:webHidden/>
                <w:rStyle w:val="IndexLink"/>
                <w:rtl w:val="true"/>
              </w:rPr>
              <w:t>(</w:t>
            </w:r>
            <w:r>
              <w:rPr>
                <w:rStyle w:val="IndexLink"/>
                <w:rtl w:val="true"/>
              </w:rPr>
              <w:t>الدواب</w:t>
            </w:r>
            <w:r>
              <w:rPr>
                <w:rStyle w:val="IndexLink"/>
                <w:rtl w:val="true"/>
              </w:rPr>
              <w:t>)</w:t>
              <w:tab/>
            </w:r>
            <w:r>
              <w:rPr>
                <w:rStyle w:val="IndexLink"/>
              </w:rPr>
              <w:t>61</w:t>
            </w:r>
          </w:hyperlink>
        </w:p>
        <w:p>
          <w:pPr>
            <w:pStyle w:val="Contents3"/>
            <w:tabs>
              <w:tab w:val="clear" w:pos="8459"/>
              <w:tab w:val="right" w:pos="9026" w:leader="dot"/>
            </w:tabs>
            <w:rPr/>
          </w:pPr>
          <w:hyperlink w:anchor="__RefHeading___Toc3445326_372815092">
            <w:r>
              <w:rPr>
                <w:webHidden/>
                <w:rStyle w:val="IndexLink"/>
                <w:rtl w:val="true"/>
              </w:rPr>
              <w:t>(</w:t>
            </w:r>
            <w:r>
              <w:rPr>
                <w:rStyle w:val="IndexLink"/>
                <w:rtl w:val="true"/>
              </w:rPr>
              <w:t>الديك</w:t>
            </w:r>
            <w:r>
              <w:rPr>
                <w:rStyle w:val="IndexLink"/>
                <w:rtl w:val="true"/>
              </w:rPr>
              <w:t>)</w:t>
              <w:tab/>
            </w:r>
            <w:r>
              <w:rPr>
                <w:rStyle w:val="IndexLink"/>
              </w:rPr>
              <w:t>61</w:t>
            </w:r>
          </w:hyperlink>
        </w:p>
        <w:p>
          <w:pPr>
            <w:pStyle w:val="Contents3"/>
            <w:tabs>
              <w:tab w:val="clear" w:pos="8459"/>
              <w:tab w:val="right" w:pos="9026" w:leader="dot"/>
            </w:tabs>
            <w:rPr/>
          </w:pPr>
          <w:hyperlink w:anchor="__RefHeading___Toc3445328_372815092">
            <w:r>
              <w:rPr>
                <w:webHidden/>
                <w:rStyle w:val="IndexLink"/>
                <w:rtl w:val="true"/>
              </w:rPr>
              <w:t>(</w:t>
            </w:r>
            <w:r>
              <w:rPr>
                <w:rStyle w:val="IndexLink"/>
                <w:rtl w:val="true"/>
              </w:rPr>
              <w:t>الذئب</w:t>
            </w:r>
            <w:r>
              <w:rPr>
                <w:rStyle w:val="IndexLink"/>
                <w:rtl w:val="true"/>
              </w:rPr>
              <w:t>)</w:t>
              <w:tab/>
            </w:r>
            <w:r>
              <w:rPr>
                <w:rStyle w:val="IndexLink"/>
              </w:rPr>
              <w:t>62</w:t>
            </w:r>
          </w:hyperlink>
        </w:p>
        <w:p>
          <w:pPr>
            <w:pStyle w:val="Contents3"/>
            <w:tabs>
              <w:tab w:val="clear" w:pos="8459"/>
              <w:tab w:val="right" w:pos="9026" w:leader="dot"/>
            </w:tabs>
            <w:rPr/>
          </w:pPr>
          <w:hyperlink w:anchor="__RefHeading___Toc3445330_372815092">
            <w:r>
              <w:rPr>
                <w:webHidden/>
                <w:rStyle w:val="IndexLink"/>
                <w:rtl w:val="true"/>
              </w:rPr>
              <w:t>(</w:t>
            </w:r>
            <w:r>
              <w:rPr>
                <w:rStyle w:val="IndexLink"/>
                <w:rtl w:val="true"/>
              </w:rPr>
              <w:t>الذبح</w:t>
            </w:r>
            <w:r>
              <w:rPr>
                <w:rStyle w:val="IndexLink"/>
                <w:rtl w:val="true"/>
              </w:rPr>
              <w:t>)</w:t>
              <w:tab/>
            </w:r>
            <w:r>
              <w:rPr>
                <w:rStyle w:val="IndexLink"/>
              </w:rPr>
              <w:t>62</w:t>
            </w:r>
          </w:hyperlink>
        </w:p>
        <w:p>
          <w:pPr>
            <w:pStyle w:val="Contents3"/>
            <w:tabs>
              <w:tab w:val="clear" w:pos="8459"/>
              <w:tab w:val="right" w:pos="9026" w:leader="dot"/>
            </w:tabs>
            <w:rPr/>
          </w:pPr>
          <w:hyperlink w:anchor="__RefHeading___Toc3445332_372815092">
            <w:r>
              <w:rPr>
                <w:webHidden/>
                <w:rStyle w:val="IndexLink"/>
                <w:rtl w:val="true"/>
              </w:rPr>
              <w:t>(</w:t>
            </w:r>
            <w:r>
              <w:rPr>
                <w:rStyle w:val="IndexLink"/>
                <w:rtl w:val="true"/>
              </w:rPr>
              <w:t>الذبيحة</w:t>
            </w:r>
            <w:r>
              <w:rPr>
                <w:rStyle w:val="IndexLink"/>
                <w:rtl w:val="true"/>
              </w:rPr>
              <w:t>)</w:t>
              <w:tab/>
            </w:r>
            <w:r>
              <w:rPr>
                <w:rStyle w:val="IndexLink"/>
              </w:rPr>
              <w:t>62</w:t>
            </w:r>
          </w:hyperlink>
        </w:p>
        <w:p>
          <w:pPr>
            <w:pStyle w:val="Contents3"/>
            <w:tabs>
              <w:tab w:val="clear" w:pos="8459"/>
              <w:tab w:val="right" w:pos="9026" w:leader="dot"/>
            </w:tabs>
            <w:rPr/>
          </w:pPr>
          <w:hyperlink w:anchor="__RefHeading___Toc3445334_372815092">
            <w:r>
              <w:rPr>
                <w:webHidden/>
                <w:rStyle w:val="IndexLink"/>
                <w:rtl w:val="true"/>
              </w:rPr>
              <w:t>(</w:t>
            </w:r>
            <w:r>
              <w:rPr>
                <w:rStyle w:val="IndexLink"/>
                <w:rtl w:val="true"/>
              </w:rPr>
              <w:t>الذراع</w:t>
            </w:r>
            <w:r>
              <w:rPr>
                <w:rStyle w:val="IndexLink"/>
                <w:rtl w:val="true"/>
              </w:rPr>
              <w:t>)</w:t>
              <w:tab/>
            </w:r>
            <w:r>
              <w:rPr>
                <w:rStyle w:val="IndexLink"/>
              </w:rPr>
              <w:t>63</w:t>
            </w:r>
          </w:hyperlink>
        </w:p>
        <w:p>
          <w:pPr>
            <w:pStyle w:val="Contents3"/>
            <w:tabs>
              <w:tab w:val="clear" w:pos="8459"/>
              <w:tab w:val="right" w:pos="9026" w:leader="dot"/>
            </w:tabs>
            <w:rPr/>
          </w:pPr>
          <w:hyperlink w:anchor="__RefHeading___Toc3445336_372815092">
            <w:r>
              <w:rPr>
                <w:webHidden/>
                <w:rStyle w:val="IndexLink"/>
                <w:rtl w:val="true"/>
              </w:rPr>
              <w:t>(</w:t>
            </w:r>
            <w:r>
              <w:rPr>
                <w:rStyle w:val="IndexLink"/>
                <w:rtl w:val="true"/>
              </w:rPr>
              <w:t>الذكاة</w:t>
            </w:r>
            <w:r>
              <w:rPr>
                <w:rStyle w:val="IndexLink"/>
                <w:rtl w:val="true"/>
              </w:rPr>
              <w:t>)</w:t>
              <w:tab/>
            </w:r>
            <w:r>
              <w:rPr>
                <w:rStyle w:val="IndexLink"/>
              </w:rPr>
              <w:t>63</w:t>
            </w:r>
          </w:hyperlink>
        </w:p>
        <w:p>
          <w:pPr>
            <w:pStyle w:val="Contents3"/>
            <w:tabs>
              <w:tab w:val="clear" w:pos="8459"/>
              <w:tab w:val="right" w:pos="9026" w:leader="dot"/>
            </w:tabs>
            <w:rPr/>
          </w:pPr>
          <w:hyperlink w:anchor="__RefHeading___Toc3445338_372815092">
            <w:r>
              <w:rPr>
                <w:webHidden/>
                <w:rStyle w:val="IndexLink"/>
                <w:rtl w:val="true"/>
              </w:rPr>
              <w:t>(</w:t>
            </w:r>
            <w:r>
              <w:rPr>
                <w:rStyle w:val="IndexLink"/>
                <w:rtl w:val="true"/>
              </w:rPr>
              <w:t>الذِكر</w:t>
            </w:r>
            <w:r>
              <w:rPr>
                <w:rStyle w:val="IndexLink"/>
                <w:rtl w:val="true"/>
              </w:rPr>
              <w:t>)</w:t>
              <w:tab/>
            </w:r>
            <w:r>
              <w:rPr>
                <w:rStyle w:val="IndexLink"/>
              </w:rPr>
              <w:t>64</w:t>
            </w:r>
          </w:hyperlink>
        </w:p>
        <w:p>
          <w:pPr>
            <w:pStyle w:val="Contents3"/>
            <w:tabs>
              <w:tab w:val="clear" w:pos="8459"/>
              <w:tab w:val="right" w:pos="9026" w:leader="dot"/>
            </w:tabs>
            <w:rPr/>
          </w:pPr>
          <w:hyperlink w:anchor="__RefHeading___Toc3445340_372815092">
            <w:r>
              <w:rPr>
                <w:webHidden/>
                <w:rStyle w:val="IndexLink"/>
                <w:rtl w:val="true"/>
              </w:rPr>
              <w:t>(</w:t>
            </w:r>
            <w:r>
              <w:rPr>
                <w:rStyle w:val="IndexLink"/>
                <w:rtl w:val="true"/>
              </w:rPr>
              <w:t>الرطب</w:t>
            </w:r>
            <w:r>
              <w:rPr>
                <w:rStyle w:val="IndexLink"/>
                <w:rtl w:val="true"/>
              </w:rPr>
              <w:t>)</w:t>
              <w:tab/>
            </w:r>
            <w:r>
              <w:rPr>
                <w:rStyle w:val="IndexLink"/>
              </w:rPr>
              <w:t>64</w:t>
            </w:r>
          </w:hyperlink>
        </w:p>
        <w:p>
          <w:pPr>
            <w:pStyle w:val="Contents3"/>
            <w:tabs>
              <w:tab w:val="clear" w:pos="8459"/>
              <w:tab w:val="right" w:pos="9026" w:leader="dot"/>
            </w:tabs>
            <w:rPr/>
          </w:pPr>
          <w:hyperlink w:anchor="__RefHeading___Toc3445342_372815092">
            <w:r>
              <w:rPr>
                <w:webHidden/>
                <w:rStyle w:val="IndexLink"/>
                <w:rtl w:val="true"/>
              </w:rPr>
              <w:t>(</w:t>
            </w:r>
            <w:r>
              <w:rPr>
                <w:rStyle w:val="IndexLink"/>
                <w:rtl w:val="true"/>
              </w:rPr>
              <w:t>الرمان</w:t>
            </w:r>
            <w:r>
              <w:rPr>
                <w:rStyle w:val="IndexLink"/>
                <w:rtl w:val="true"/>
              </w:rPr>
              <w:t>)</w:t>
              <w:tab/>
            </w:r>
            <w:r>
              <w:rPr>
                <w:rStyle w:val="IndexLink"/>
              </w:rPr>
              <w:t>65</w:t>
            </w:r>
          </w:hyperlink>
        </w:p>
        <w:p>
          <w:pPr>
            <w:pStyle w:val="Contents3"/>
            <w:tabs>
              <w:tab w:val="clear" w:pos="8459"/>
              <w:tab w:val="right" w:pos="9026" w:leader="dot"/>
            </w:tabs>
            <w:rPr/>
          </w:pPr>
          <w:hyperlink w:anchor="__RefHeading___Toc3445344_372815092">
            <w:r>
              <w:rPr>
                <w:webHidden/>
                <w:rStyle w:val="IndexLink"/>
                <w:rtl w:val="true"/>
              </w:rPr>
              <w:t>(</w:t>
            </w:r>
            <w:r>
              <w:rPr>
                <w:rStyle w:val="IndexLink"/>
                <w:rtl w:val="true"/>
              </w:rPr>
              <w:t>الزبيب والزبيبة</w:t>
            </w:r>
            <w:r>
              <w:rPr>
                <w:rStyle w:val="IndexLink"/>
                <w:rtl w:val="true"/>
              </w:rPr>
              <w:t>)</w:t>
              <w:tab/>
            </w:r>
            <w:r>
              <w:rPr>
                <w:rStyle w:val="IndexLink"/>
              </w:rPr>
              <w:t>67</w:t>
            </w:r>
          </w:hyperlink>
        </w:p>
        <w:p>
          <w:pPr>
            <w:pStyle w:val="Contents3"/>
            <w:tabs>
              <w:tab w:val="clear" w:pos="8459"/>
              <w:tab w:val="right" w:pos="9026" w:leader="dot"/>
            </w:tabs>
            <w:rPr/>
          </w:pPr>
          <w:hyperlink w:anchor="__RefHeading___Toc3445346_372815092">
            <w:r>
              <w:rPr>
                <w:webHidden/>
                <w:rStyle w:val="IndexLink"/>
                <w:rtl w:val="true"/>
              </w:rPr>
              <w:t>(</w:t>
            </w:r>
            <w:r>
              <w:rPr>
                <w:rStyle w:val="IndexLink"/>
                <w:rtl w:val="true"/>
              </w:rPr>
              <w:t>الزعفران</w:t>
            </w:r>
            <w:r>
              <w:rPr>
                <w:rStyle w:val="IndexLink"/>
                <w:rtl w:val="true"/>
              </w:rPr>
              <w:t>)</w:t>
              <w:tab/>
            </w:r>
            <w:r>
              <w:rPr>
                <w:rStyle w:val="IndexLink"/>
              </w:rPr>
              <w:t>68</w:t>
            </w:r>
          </w:hyperlink>
        </w:p>
        <w:p>
          <w:pPr>
            <w:pStyle w:val="Contents3"/>
            <w:tabs>
              <w:tab w:val="clear" w:pos="8459"/>
              <w:tab w:val="right" w:pos="9026" w:leader="dot"/>
            </w:tabs>
            <w:rPr/>
          </w:pPr>
          <w:hyperlink w:anchor="__RefHeading___Toc3445348_372815092">
            <w:r>
              <w:rPr>
                <w:webHidden/>
                <w:rStyle w:val="IndexLink"/>
                <w:rtl w:val="true"/>
              </w:rPr>
              <w:t>(</w:t>
            </w:r>
            <w:r>
              <w:rPr>
                <w:rStyle w:val="IndexLink"/>
                <w:rtl w:val="true"/>
              </w:rPr>
              <w:t>زمزم</w:t>
            </w:r>
            <w:r>
              <w:rPr>
                <w:rStyle w:val="IndexLink"/>
                <w:rtl w:val="true"/>
              </w:rPr>
              <w:t>)</w:t>
              <w:tab/>
            </w:r>
            <w:r>
              <w:rPr>
                <w:rStyle w:val="IndexLink"/>
              </w:rPr>
              <w:t>68</w:t>
            </w:r>
          </w:hyperlink>
        </w:p>
        <w:p>
          <w:pPr>
            <w:pStyle w:val="Contents3"/>
            <w:tabs>
              <w:tab w:val="clear" w:pos="8459"/>
              <w:tab w:val="right" w:pos="9026" w:leader="dot"/>
            </w:tabs>
            <w:rPr/>
          </w:pPr>
          <w:hyperlink w:anchor="__RefHeading___Toc3445350_372815092">
            <w:r>
              <w:rPr>
                <w:webHidden/>
                <w:rStyle w:val="IndexLink"/>
                <w:rtl w:val="true"/>
              </w:rPr>
              <w:t>(</w:t>
            </w:r>
            <w:r>
              <w:rPr>
                <w:rStyle w:val="IndexLink"/>
                <w:rtl w:val="true"/>
              </w:rPr>
              <w:t>الزوجة</w:t>
            </w:r>
            <w:r>
              <w:rPr>
                <w:rStyle w:val="IndexLink"/>
                <w:rtl w:val="true"/>
              </w:rPr>
              <w:t>)</w:t>
              <w:tab/>
            </w:r>
            <w:r>
              <w:rPr>
                <w:rStyle w:val="IndexLink"/>
              </w:rPr>
              <w:t>69</w:t>
            </w:r>
          </w:hyperlink>
        </w:p>
        <w:p>
          <w:pPr>
            <w:pStyle w:val="Contents3"/>
            <w:tabs>
              <w:tab w:val="clear" w:pos="8459"/>
              <w:tab w:val="right" w:pos="9026" w:leader="dot"/>
            </w:tabs>
            <w:rPr/>
          </w:pPr>
          <w:hyperlink w:anchor="__RefHeading___Toc3445352_372815092">
            <w:r>
              <w:rPr>
                <w:webHidden/>
                <w:rStyle w:val="IndexLink"/>
                <w:rtl w:val="true"/>
              </w:rPr>
              <w:t>(</w:t>
            </w:r>
            <w:r>
              <w:rPr>
                <w:rStyle w:val="IndexLink"/>
                <w:rtl w:val="true"/>
              </w:rPr>
              <w:t>الزيارة</w:t>
            </w:r>
            <w:r>
              <w:rPr>
                <w:rStyle w:val="IndexLink"/>
                <w:rtl w:val="true"/>
              </w:rPr>
              <w:t>)</w:t>
              <w:tab/>
            </w:r>
            <w:r>
              <w:rPr>
                <w:rStyle w:val="IndexLink"/>
              </w:rPr>
              <w:t>69</w:t>
            </w:r>
          </w:hyperlink>
        </w:p>
        <w:p>
          <w:pPr>
            <w:pStyle w:val="Contents3"/>
            <w:tabs>
              <w:tab w:val="clear" w:pos="8459"/>
              <w:tab w:val="right" w:pos="9026" w:leader="dot"/>
            </w:tabs>
            <w:rPr/>
          </w:pPr>
          <w:hyperlink w:anchor="__RefHeading___Toc3445354_372815092">
            <w:r>
              <w:rPr>
                <w:webHidden/>
                <w:rStyle w:val="IndexLink"/>
                <w:rtl w:val="true"/>
              </w:rPr>
              <w:t>(</w:t>
            </w:r>
            <w:r>
              <w:rPr>
                <w:rStyle w:val="IndexLink"/>
                <w:rtl w:val="true"/>
              </w:rPr>
              <w:t>الزيت والزيتون</w:t>
            </w:r>
            <w:r>
              <w:rPr>
                <w:rStyle w:val="IndexLink"/>
                <w:rtl w:val="true"/>
              </w:rPr>
              <w:t>)</w:t>
              <w:tab/>
            </w:r>
            <w:r>
              <w:rPr>
                <w:rStyle w:val="IndexLink"/>
              </w:rPr>
              <w:t>69</w:t>
            </w:r>
          </w:hyperlink>
        </w:p>
        <w:p>
          <w:pPr>
            <w:pStyle w:val="Contents3"/>
            <w:tabs>
              <w:tab w:val="clear" w:pos="8459"/>
              <w:tab w:val="right" w:pos="9026" w:leader="dot"/>
            </w:tabs>
            <w:rPr/>
          </w:pPr>
          <w:hyperlink w:anchor="__RefHeading___Toc3445356_372815092">
            <w:r>
              <w:rPr>
                <w:webHidden/>
                <w:rStyle w:val="IndexLink"/>
                <w:rtl w:val="true"/>
              </w:rPr>
              <w:t>(</w:t>
            </w:r>
            <w:r>
              <w:rPr>
                <w:rStyle w:val="IndexLink"/>
                <w:rtl w:val="true"/>
              </w:rPr>
              <w:t>السبعة</w:t>
            </w:r>
            <w:r>
              <w:rPr>
                <w:rStyle w:val="IndexLink"/>
                <w:rtl w:val="true"/>
              </w:rPr>
              <w:t>)</w:t>
              <w:tab/>
            </w:r>
            <w:r>
              <w:rPr>
                <w:rStyle w:val="IndexLink"/>
              </w:rPr>
              <w:t>70</w:t>
            </w:r>
          </w:hyperlink>
        </w:p>
        <w:p>
          <w:pPr>
            <w:pStyle w:val="Contents3"/>
            <w:tabs>
              <w:tab w:val="clear" w:pos="8459"/>
              <w:tab w:val="right" w:pos="9026" w:leader="dot"/>
            </w:tabs>
            <w:rPr/>
          </w:pPr>
          <w:hyperlink w:anchor="__RefHeading___Toc3445358_372815092">
            <w:r>
              <w:rPr>
                <w:webHidden/>
                <w:rStyle w:val="IndexLink"/>
                <w:rtl w:val="true"/>
              </w:rPr>
              <w:t>(</w:t>
            </w:r>
            <w:r>
              <w:rPr>
                <w:rStyle w:val="IndexLink"/>
                <w:rtl w:val="true"/>
              </w:rPr>
              <w:t>الستة</w:t>
            </w:r>
            <w:r>
              <w:rPr>
                <w:rStyle w:val="IndexLink"/>
                <w:rtl w:val="true"/>
              </w:rPr>
              <w:t>)</w:t>
              <w:tab/>
            </w:r>
            <w:r>
              <w:rPr>
                <w:rStyle w:val="IndexLink"/>
              </w:rPr>
              <w:t>70</w:t>
            </w:r>
          </w:hyperlink>
        </w:p>
        <w:p>
          <w:pPr>
            <w:pStyle w:val="Contents3"/>
            <w:tabs>
              <w:tab w:val="clear" w:pos="8459"/>
              <w:tab w:val="right" w:pos="9026" w:leader="dot"/>
            </w:tabs>
            <w:rPr/>
          </w:pPr>
          <w:hyperlink w:anchor="__RefHeading___Toc3445360_372815092">
            <w:r>
              <w:rPr>
                <w:webHidden/>
                <w:rStyle w:val="IndexLink"/>
                <w:rtl w:val="true"/>
              </w:rPr>
              <w:t>(</w:t>
            </w:r>
            <w:r>
              <w:rPr>
                <w:rStyle w:val="IndexLink"/>
                <w:rtl w:val="true"/>
              </w:rPr>
              <w:t>السفرجل</w:t>
            </w:r>
            <w:r>
              <w:rPr>
                <w:rStyle w:val="IndexLink"/>
                <w:rtl w:val="true"/>
              </w:rPr>
              <w:t>)</w:t>
              <w:tab/>
            </w:r>
            <w:r>
              <w:rPr>
                <w:rStyle w:val="IndexLink"/>
              </w:rPr>
              <w:t>71</w:t>
            </w:r>
          </w:hyperlink>
        </w:p>
        <w:p>
          <w:pPr>
            <w:pStyle w:val="Contents3"/>
            <w:tabs>
              <w:tab w:val="clear" w:pos="8459"/>
              <w:tab w:val="right" w:pos="9026" w:leader="dot"/>
            </w:tabs>
            <w:rPr/>
          </w:pPr>
          <w:hyperlink w:anchor="__RefHeading___Toc3445362_372815092">
            <w:r>
              <w:rPr>
                <w:webHidden/>
                <w:rStyle w:val="IndexLink"/>
                <w:rtl w:val="true"/>
              </w:rPr>
              <w:t>(</w:t>
            </w:r>
            <w:r>
              <w:rPr>
                <w:rStyle w:val="IndexLink"/>
                <w:rtl w:val="true"/>
              </w:rPr>
              <w:t>السفرة</w:t>
            </w:r>
            <w:r>
              <w:rPr>
                <w:rStyle w:val="IndexLink"/>
                <w:rtl w:val="true"/>
              </w:rPr>
              <w:t>)</w:t>
              <w:tab/>
            </w:r>
            <w:r>
              <w:rPr>
                <w:rStyle w:val="IndexLink"/>
              </w:rPr>
              <w:t>72</w:t>
            </w:r>
          </w:hyperlink>
        </w:p>
        <w:p>
          <w:pPr>
            <w:pStyle w:val="Contents3"/>
            <w:tabs>
              <w:tab w:val="clear" w:pos="8459"/>
              <w:tab w:val="right" w:pos="9026" w:leader="dot"/>
            </w:tabs>
            <w:rPr/>
          </w:pPr>
          <w:hyperlink w:anchor="__RefHeading___Toc3445364_372815092">
            <w:r>
              <w:rPr>
                <w:webHidden/>
                <w:rStyle w:val="IndexLink"/>
                <w:rtl w:val="true"/>
              </w:rPr>
              <w:t>(</w:t>
            </w:r>
            <w:r>
              <w:rPr>
                <w:rStyle w:val="IndexLink"/>
                <w:rtl w:val="true"/>
              </w:rPr>
              <w:t>سلمان وأبو ذر</w:t>
            </w:r>
            <w:r>
              <w:rPr>
                <w:rStyle w:val="IndexLink"/>
                <w:rtl w:val="true"/>
              </w:rPr>
              <w:t>)</w:t>
              <w:tab/>
            </w:r>
            <w:r>
              <w:rPr>
                <w:rStyle w:val="IndexLink"/>
              </w:rPr>
              <w:t>73</w:t>
            </w:r>
          </w:hyperlink>
        </w:p>
        <w:p>
          <w:pPr>
            <w:pStyle w:val="Contents3"/>
            <w:tabs>
              <w:tab w:val="clear" w:pos="8459"/>
              <w:tab w:val="right" w:pos="9026" w:leader="dot"/>
            </w:tabs>
            <w:rPr/>
          </w:pPr>
          <w:hyperlink w:anchor="__RefHeading___Toc3445366_372815092">
            <w:r>
              <w:rPr>
                <w:webHidden/>
                <w:rStyle w:val="IndexLink"/>
                <w:rtl w:val="true"/>
              </w:rPr>
              <w:t>(</w:t>
            </w:r>
            <w:r>
              <w:rPr>
                <w:rStyle w:val="IndexLink"/>
                <w:rtl w:val="true"/>
              </w:rPr>
              <w:t>السمك والسمكة والحيتان</w:t>
            </w:r>
            <w:r>
              <w:rPr>
                <w:rStyle w:val="IndexLink"/>
                <w:rtl w:val="true"/>
              </w:rPr>
              <w:t>)</w:t>
              <w:tab/>
            </w:r>
            <w:r>
              <w:rPr>
                <w:rStyle w:val="IndexLink"/>
              </w:rPr>
              <w:t>73</w:t>
            </w:r>
          </w:hyperlink>
        </w:p>
        <w:p>
          <w:pPr>
            <w:pStyle w:val="Contents3"/>
            <w:tabs>
              <w:tab w:val="clear" w:pos="8459"/>
              <w:tab w:val="right" w:pos="9026" w:leader="dot"/>
            </w:tabs>
            <w:rPr/>
          </w:pPr>
          <w:hyperlink w:anchor="__RefHeading___Toc3445368_372815092">
            <w:r>
              <w:rPr>
                <w:webHidden/>
                <w:rStyle w:val="IndexLink"/>
                <w:rtl w:val="true"/>
              </w:rPr>
              <w:t>(</w:t>
            </w:r>
            <w:r>
              <w:rPr>
                <w:rStyle w:val="IndexLink"/>
                <w:rtl w:val="true"/>
              </w:rPr>
              <w:t>السمن</w:t>
            </w:r>
            <w:r>
              <w:rPr>
                <w:rStyle w:val="IndexLink"/>
                <w:rtl w:val="true"/>
              </w:rPr>
              <w:t>)</w:t>
              <w:tab/>
            </w:r>
            <w:r>
              <w:rPr>
                <w:rStyle w:val="IndexLink"/>
              </w:rPr>
              <w:t>75</w:t>
            </w:r>
          </w:hyperlink>
        </w:p>
        <w:p>
          <w:pPr>
            <w:pStyle w:val="Contents3"/>
            <w:tabs>
              <w:tab w:val="clear" w:pos="8459"/>
              <w:tab w:val="right" w:pos="9026" w:leader="dot"/>
            </w:tabs>
            <w:rPr/>
          </w:pPr>
          <w:hyperlink w:anchor="__RefHeading___Toc3445370_372815092">
            <w:r>
              <w:rPr>
                <w:webHidden/>
                <w:rStyle w:val="IndexLink"/>
                <w:rtl w:val="true"/>
              </w:rPr>
              <w:t>(</w:t>
            </w:r>
            <w:r>
              <w:rPr>
                <w:rStyle w:val="IndexLink"/>
                <w:rtl w:val="true"/>
              </w:rPr>
              <w:t>السواك</w:t>
            </w:r>
            <w:r>
              <w:rPr>
                <w:rStyle w:val="IndexLink"/>
                <w:rtl w:val="true"/>
              </w:rPr>
              <w:t>)</w:t>
              <w:tab/>
            </w:r>
            <w:r>
              <w:rPr>
                <w:rStyle w:val="IndexLink"/>
              </w:rPr>
              <w:t>75</w:t>
            </w:r>
          </w:hyperlink>
        </w:p>
        <w:p>
          <w:pPr>
            <w:pStyle w:val="Contents3"/>
            <w:tabs>
              <w:tab w:val="clear" w:pos="8459"/>
              <w:tab w:val="right" w:pos="9026" w:leader="dot"/>
            </w:tabs>
            <w:rPr/>
          </w:pPr>
          <w:hyperlink w:anchor="__RefHeading___Toc3445372_372815092">
            <w:r>
              <w:rPr>
                <w:webHidden/>
                <w:rStyle w:val="IndexLink"/>
                <w:rtl w:val="true"/>
              </w:rPr>
              <w:t>(</w:t>
            </w:r>
            <w:r>
              <w:rPr>
                <w:rStyle w:val="IndexLink"/>
                <w:rtl w:val="true"/>
              </w:rPr>
              <w:t>السؤر</w:t>
            </w:r>
            <w:r>
              <w:rPr>
                <w:rStyle w:val="IndexLink"/>
                <w:rtl w:val="true"/>
              </w:rPr>
              <w:t>)</w:t>
              <w:tab/>
            </w:r>
            <w:r>
              <w:rPr>
                <w:rStyle w:val="IndexLink"/>
              </w:rPr>
              <w:t>76</w:t>
            </w:r>
          </w:hyperlink>
        </w:p>
        <w:p>
          <w:pPr>
            <w:pStyle w:val="Contents3"/>
            <w:tabs>
              <w:tab w:val="clear" w:pos="8459"/>
              <w:tab w:val="right" w:pos="9026" w:leader="dot"/>
            </w:tabs>
            <w:rPr/>
          </w:pPr>
          <w:hyperlink w:anchor="__RefHeading___Toc3445374_372815092">
            <w:r>
              <w:rPr>
                <w:webHidden/>
                <w:rStyle w:val="IndexLink"/>
                <w:rtl w:val="true"/>
              </w:rPr>
              <w:t>(</w:t>
            </w:r>
            <w:r>
              <w:rPr>
                <w:rStyle w:val="IndexLink"/>
                <w:rtl w:val="true"/>
              </w:rPr>
              <w:t>سويد بن غفلة</w:t>
            </w:r>
            <w:r>
              <w:rPr>
                <w:rStyle w:val="IndexLink"/>
                <w:rtl w:val="true"/>
              </w:rPr>
              <w:t>)</w:t>
              <w:tab/>
            </w:r>
            <w:r>
              <w:rPr>
                <w:rStyle w:val="IndexLink"/>
              </w:rPr>
              <w:t>76</w:t>
            </w:r>
          </w:hyperlink>
        </w:p>
        <w:p>
          <w:pPr>
            <w:pStyle w:val="Contents3"/>
            <w:tabs>
              <w:tab w:val="clear" w:pos="8459"/>
              <w:tab w:val="right" w:pos="9026" w:leader="dot"/>
            </w:tabs>
            <w:rPr/>
          </w:pPr>
          <w:hyperlink w:anchor="__RefHeading___Toc3445376_372815092">
            <w:r>
              <w:rPr>
                <w:webHidden/>
                <w:rStyle w:val="IndexLink"/>
                <w:rtl w:val="true"/>
              </w:rPr>
              <w:t>(</w:t>
            </w:r>
            <w:r>
              <w:rPr>
                <w:rStyle w:val="IndexLink"/>
                <w:rtl w:val="true"/>
              </w:rPr>
              <w:t>الشارب والشوارب</w:t>
            </w:r>
            <w:r>
              <w:rPr>
                <w:rStyle w:val="IndexLink"/>
                <w:rtl w:val="true"/>
              </w:rPr>
              <w:t>)</w:t>
              <w:tab/>
            </w:r>
            <w:r>
              <w:rPr>
                <w:rStyle w:val="IndexLink"/>
              </w:rPr>
              <w:t>76</w:t>
            </w:r>
          </w:hyperlink>
        </w:p>
        <w:p>
          <w:pPr>
            <w:pStyle w:val="Contents3"/>
            <w:tabs>
              <w:tab w:val="clear" w:pos="8459"/>
              <w:tab w:val="right" w:pos="9026" w:leader="dot"/>
            </w:tabs>
            <w:rPr/>
          </w:pPr>
          <w:hyperlink w:anchor="__RefHeading___Toc3445378_372815092">
            <w:r>
              <w:rPr>
                <w:webHidden/>
                <w:rStyle w:val="IndexLink"/>
                <w:rtl w:val="true"/>
              </w:rPr>
              <w:t>(</w:t>
            </w:r>
            <w:r>
              <w:rPr>
                <w:rStyle w:val="IndexLink"/>
                <w:rtl w:val="true"/>
              </w:rPr>
              <w:t>الشاة</w:t>
            </w:r>
            <w:r>
              <w:rPr>
                <w:rStyle w:val="IndexLink"/>
                <w:rtl w:val="true"/>
              </w:rPr>
              <w:t>)</w:t>
              <w:tab/>
            </w:r>
            <w:r>
              <w:rPr>
                <w:rStyle w:val="IndexLink"/>
              </w:rPr>
              <w:t>77</w:t>
            </w:r>
          </w:hyperlink>
        </w:p>
        <w:p>
          <w:pPr>
            <w:pStyle w:val="Contents3"/>
            <w:tabs>
              <w:tab w:val="clear" w:pos="8459"/>
              <w:tab w:val="right" w:pos="9026" w:leader="dot"/>
            </w:tabs>
            <w:rPr/>
          </w:pPr>
          <w:hyperlink w:anchor="__RefHeading___Toc3445380_372815092">
            <w:r>
              <w:rPr>
                <w:webHidden/>
                <w:rStyle w:val="IndexLink"/>
                <w:rtl w:val="true"/>
              </w:rPr>
              <w:t>(</w:t>
            </w:r>
            <w:r>
              <w:rPr>
                <w:rStyle w:val="IndexLink"/>
                <w:rtl w:val="true"/>
              </w:rPr>
              <w:t>الشجر والشجرة</w:t>
            </w:r>
            <w:r>
              <w:rPr>
                <w:rStyle w:val="IndexLink"/>
                <w:rtl w:val="true"/>
              </w:rPr>
              <w:t>)</w:t>
              <w:tab/>
            </w:r>
            <w:r>
              <w:rPr>
                <w:rStyle w:val="IndexLink"/>
              </w:rPr>
              <w:t>77</w:t>
            </w:r>
          </w:hyperlink>
        </w:p>
        <w:p>
          <w:pPr>
            <w:pStyle w:val="Contents3"/>
            <w:tabs>
              <w:tab w:val="clear" w:pos="8459"/>
              <w:tab w:val="right" w:pos="9026" w:leader="dot"/>
            </w:tabs>
            <w:rPr/>
          </w:pPr>
          <w:hyperlink w:anchor="__RefHeading___Toc3445382_372815092">
            <w:r>
              <w:rPr>
                <w:webHidden/>
                <w:rStyle w:val="IndexLink"/>
                <w:rtl w:val="true"/>
              </w:rPr>
              <w:t>(</w:t>
            </w:r>
            <w:r>
              <w:rPr>
                <w:rStyle w:val="IndexLink"/>
                <w:rtl w:val="true"/>
              </w:rPr>
              <w:t>الشحم</w:t>
            </w:r>
            <w:r>
              <w:rPr>
                <w:rStyle w:val="IndexLink"/>
                <w:rtl w:val="true"/>
              </w:rPr>
              <w:t>)</w:t>
              <w:tab/>
            </w:r>
            <w:r>
              <w:rPr>
                <w:rStyle w:val="IndexLink"/>
              </w:rPr>
              <w:t>78</w:t>
            </w:r>
          </w:hyperlink>
        </w:p>
        <w:p>
          <w:pPr>
            <w:pStyle w:val="Contents3"/>
            <w:tabs>
              <w:tab w:val="clear" w:pos="8459"/>
              <w:tab w:val="right" w:pos="9026" w:leader="dot"/>
            </w:tabs>
            <w:rPr/>
          </w:pPr>
          <w:hyperlink w:anchor="__RefHeading___Toc3445384_372815092">
            <w:r>
              <w:rPr>
                <w:webHidden/>
                <w:rStyle w:val="IndexLink"/>
                <w:rtl w:val="true"/>
              </w:rPr>
              <w:t>(</w:t>
            </w:r>
            <w:r>
              <w:rPr>
                <w:rStyle w:val="IndexLink"/>
                <w:rtl w:val="true"/>
              </w:rPr>
              <w:t>الشرب</w:t>
            </w:r>
            <w:r>
              <w:rPr>
                <w:rStyle w:val="IndexLink"/>
                <w:rtl w:val="true"/>
              </w:rPr>
              <w:t>)</w:t>
              <w:tab/>
            </w:r>
            <w:r>
              <w:rPr>
                <w:rStyle w:val="IndexLink"/>
              </w:rPr>
              <w:t>78</w:t>
            </w:r>
          </w:hyperlink>
        </w:p>
        <w:p>
          <w:pPr>
            <w:pStyle w:val="Contents3"/>
            <w:tabs>
              <w:tab w:val="clear" w:pos="8459"/>
              <w:tab w:val="right" w:pos="9026" w:leader="dot"/>
            </w:tabs>
            <w:rPr/>
          </w:pPr>
          <w:hyperlink w:anchor="__RefHeading___Toc3445386_372815092">
            <w:r>
              <w:rPr>
                <w:webHidden/>
                <w:rStyle w:val="IndexLink"/>
                <w:rtl w:val="true"/>
              </w:rPr>
              <w:t>(</w:t>
            </w:r>
            <w:r>
              <w:rPr>
                <w:rStyle w:val="IndexLink"/>
                <w:rtl w:val="true"/>
              </w:rPr>
              <w:t>الشعرة</w:t>
            </w:r>
            <w:r>
              <w:rPr>
                <w:rStyle w:val="IndexLink"/>
                <w:rtl w:val="true"/>
              </w:rPr>
              <w:t>)</w:t>
              <w:tab/>
            </w:r>
            <w:r>
              <w:rPr>
                <w:rStyle w:val="IndexLink"/>
              </w:rPr>
              <w:t>79</w:t>
            </w:r>
          </w:hyperlink>
        </w:p>
        <w:p>
          <w:pPr>
            <w:pStyle w:val="Contents3"/>
            <w:tabs>
              <w:tab w:val="clear" w:pos="8459"/>
              <w:tab w:val="right" w:pos="9026" w:leader="dot"/>
            </w:tabs>
            <w:rPr/>
          </w:pPr>
          <w:hyperlink w:anchor="__RefHeading___Toc3445388_372815092">
            <w:r>
              <w:rPr>
                <w:webHidden/>
                <w:rStyle w:val="IndexLink"/>
                <w:rtl w:val="true"/>
              </w:rPr>
              <w:t>(</w:t>
            </w:r>
            <w:r>
              <w:rPr>
                <w:rStyle w:val="IndexLink"/>
                <w:rtl w:val="true"/>
              </w:rPr>
              <w:t>الشعير</w:t>
            </w:r>
            <w:r>
              <w:rPr>
                <w:rStyle w:val="IndexLink"/>
                <w:rtl w:val="true"/>
              </w:rPr>
              <w:t>)</w:t>
              <w:tab/>
            </w:r>
            <w:r>
              <w:rPr>
                <w:rStyle w:val="IndexLink"/>
              </w:rPr>
              <w:t>79</w:t>
            </w:r>
          </w:hyperlink>
        </w:p>
        <w:p>
          <w:pPr>
            <w:pStyle w:val="Contents3"/>
            <w:tabs>
              <w:tab w:val="clear" w:pos="8459"/>
              <w:tab w:val="right" w:pos="9026" w:leader="dot"/>
            </w:tabs>
            <w:rPr/>
          </w:pPr>
          <w:hyperlink w:anchor="__RefHeading___Toc3445390_372815092">
            <w:r>
              <w:rPr>
                <w:webHidden/>
                <w:rStyle w:val="IndexLink"/>
                <w:rtl w:val="true"/>
              </w:rPr>
              <w:t>(</w:t>
            </w:r>
            <w:r>
              <w:rPr>
                <w:rStyle w:val="IndexLink"/>
                <w:rtl w:val="true"/>
              </w:rPr>
              <w:t>الشفاء</w:t>
            </w:r>
            <w:r>
              <w:rPr>
                <w:rStyle w:val="IndexLink"/>
                <w:rtl w:val="true"/>
              </w:rPr>
              <w:t>)</w:t>
              <w:tab/>
            </w:r>
            <w:r>
              <w:rPr>
                <w:rStyle w:val="IndexLink"/>
              </w:rPr>
              <w:t>80</w:t>
            </w:r>
          </w:hyperlink>
        </w:p>
        <w:p>
          <w:pPr>
            <w:pStyle w:val="Contents3"/>
            <w:tabs>
              <w:tab w:val="clear" w:pos="8459"/>
              <w:tab w:val="right" w:pos="9026" w:leader="dot"/>
            </w:tabs>
            <w:rPr/>
          </w:pPr>
          <w:hyperlink w:anchor="__RefHeading___Toc3445392_372815092">
            <w:r>
              <w:rPr>
                <w:webHidden/>
                <w:rStyle w:val="IndexLink"/>
                <w:rtl w:val="true"/>
              </w:rPr>
              <w:t>(</w:t>
            </w:r>
            <w:r>
              <w:rPr>
                <w:rStyle w:val="IndexLink"/>
                <w:rtl w:val="true"/>
              </w:rPr>
              <w:t>الشكاية</w:t>
            </w:r>
            <w:r>
              <w:rPr>
                <w:rStyle w:val="IndexLink"/>
                <w:rtl w:val="true"/>
              </w:rPr>
              <w:t>)</w:t>
              <w:tab/>
            </w:r>
            <w:r>
              <w:rPr>
                <w:rStyle w:val="IndexLink"/>
              </w:rPr>
              <w:t>81</w:t>
            </w:r>
          </w:hyperlink>
        </w:p>
        <w:p>
          <w:pPr>
            <w:pStyle w:val="Contents3"/>
            <w:tabs>
              <w:tab w:val="clear" w:pos="8459"/>
              <w:tab w:val="right" w:pos="9026" w:leader="dot"/>
            </w:tabs>
            <w:rPr/>
          </w:pPr>
          <w:hyperlink w:anchor="__RefHeading___Toc3445394_372815092">
            <w:r>
              <w:rPr>
                <w:webHidden/>
                <w:rStyle w:val="IndexLink"/>
                <w:rtl w:val="true"/>
              </w:rPr>
              <w:t>(</w:t>
            </w:r>
            <w:r>
              <w:rPr>
                <w:rStyle w:val="IndexLink"/>
                <w:rtl w:val="true"/>
              </w:rPr>
              <w:t>الشواء</w:t>
            </w:r>
            <w:r>
              <w:rPr>
                <w:rStyle w:val="IndexLink"/>
                <w:rtl w:val="true"/>
              </w:rPr>
              <w:t>)</w:t>
              <w:tab/>
            </w:r>
            <w:r>
              <w:rPr>
                <w:rStyle w:val="IndexLink"/>
              </w:rPr>
              <w:t>81</w:t>
            </w:r>
          </w:hyperlink>
        </w:p>
        <w:p>
          <w:pPr>
            <w:pStyle w:val="Contents3"/>
            <w:tabs>
              <w:tab w:val="clear" w:pos="8459"/>
              <w:tab w:val="right" w:pos="9026" w:leader="dot"/>
            </w:tabs>
            <w:rPr/>
          </w:pPr>
          <w:hyperlink w:anchor="__RefHeading___Toc3445396_372815092">
            <w:r>
              <w:rPr>
                <w:webHidden/>
                <w:rStyle w:val="IndexLink"/>
                <w:rtl w:val="true"/>
              </w:rPr>
              <w:t>(</w:t>
            </w:r>
            <w:r>
              <w:rPr>
                <w:rStyle w:val="IndexLink"/>
                <w:rtl w:val="true"/>
              </w:rPr>
              <w:t>الشوارب</w:t>
            </w:r>
            <w:r>
              <w:rPr>
                <w:rStyle w:val="IndexLink"/>
                <w:rtl w:val="true"/>
              </w:rPr>
              <w:t>)</w:t>
              <w:tab/>
            </w:r>
            <w:r>
              <w:rPr>
                <w:rStyle w:val="IndexLink"/>
              </w:rPr>
              <w:t>82</w:t>
            </w:r>
          </w:hyperlink>
        </w:p>
        <w:p>
          <w:pPr>
            <w:pStyle w:val="Contents3"/>
            <w:tabs>
              <w:tab w:val="clear" w:pos="8459"/>
              <w:tab w:val="right" w:pos="9026" w:leader="dot"/>
            </w:tabs>
            <w:rPr/>
          </w:pPr>
          <w:hyperlink w:anchor="__RefHeading___Toc3445398_372815092">
            <w:r>
              <w:rPr>
                <w:webHidden/>
                <w:rStyle w:val="IndexLink"/>
                <w:rtl w:val="true"/>
              </w:rPr>
              <w:t>(</w:t>
            </w:r>
            <w:r>
              <w:rPr>
                <w:rStyle w:val="IndexLink"/>
                <w:rtl w:val="true"/>
              </w:rPr>
              <w:t>شونیز</w:t>
            </w:r>
            <w:r>
              <w:rPr>
                <w:rStyle w:val="IndexLink"/>
                <w:rtl w:val="true"/>
              </w:rPr>
              <w:t>)</w:t>
              <w:tab/>
            </w:r>
            <w:r>
              <w:rPr>
                <w:rStyle w:val="IndexLink"/>
              </w:rPr>
              <w:t>82</w:t>
            </w:r>
          </w:hyperlink>
        </w:p>
        <w:p>
          <w:pPr>
            <w:pStyle w:val="Contents3"/>
            <w:tabs>
              <w:tab w:val="clear" w:pos="8459"/>
              <w:tab w:val="right" w:pos="9026" w:leader="dot"/>
            </w:tabs>
            <w:rPr/>
          </w:pPr>
          <w:hyperlink w:anchor="__RefHeading___Toc3445400_372815092">
            <w:r>
              <w:rPr>
                <w:webHidden/>
                <w:rStyle w:val="IndexLink"/>
                <w:rtl w:val="true"/>
              </w:rPr>
              <w:t>(</w:t>
            </w:r>
            <w:r>
              <w:rPr>
                <w:rStyle w:val="IndexLink"/>
                <w:rtl w:val="true"/>
              </w:rPr>
              <w:t>الشهوة</w:t>
            </w:r>
            <w:r>
              <w:rPr>
                <w:rStyle w:val="IndexLink"/>
                <w:rtl w:val="true"/>
              </w:rPr>
              <w:t>)</w:t>
              <w:tab/>
            </w:r>
            <w:r>
              <w:rPr>
                <w:rStyle w:val="IndexLink"/>
              </w:rPr>
              <w:t>82</w:t>
            </w:r>
          </w:hyperlink>
        </w:p>
        <w:p>
          <w:pPr>
            <w:pStyle w:val="Contents3"/>
            <w:tabs>
              <w:tab w:val="clear" w:pos="8459"/>
              <w:tab w:val="right" w:pos="9026" w:leader="dot"/>
            </w:tabs>
            <w:rPr/>
          </w:pPr>
          <w:hyperlink w:anchor="__RefHeading___Toc3445402_372815092">
            <w:r>
              <w:rPr>
                <w:webHidden/>
                <w:rStyle w:val="IndexLink"/>
                <w:rtl w:val="true"/>
              </w:rPr>
              <w:t>(</w:t>
            </w:r>
            <w:r>
              <w:rPr>
                <w:rStyle w:val="IndexLink"/>
                <w:rtl w:val="true"/>
              </w:rPr>
              <w:t>الصدقة</w:t>
            </w:r>
            <w:r>
              <w:rPr>
                <w:rStyle w:val="IndexLink"/>
                <w:rtl w:val="true"/>
              </w:rPr>
              <w:t>)</w:t>
              <w:tab/>
            </w:r>
            <w:r>
              <w:rPr>
                <w:rStyle w:val="IndexLink"/>
              </w:rPr>
              <w:t>82</w:t>
            </w:r>
          </w:hyperlink>
        </w:p>
        <w:p>
          <w:pPr>
            <w:pStyle w:val="Contents3"/>
            <w:tabs>
              <w:tab w:val="clear" w:pos="8459"/>
              <w:tab w:val="right" w:pos="9026" w:leader="dot"/>
            </w:tabs>
            <w:rPr/>
          </w:pPr>
          <w:hyperlink w:anchor="__RefHeading___Toc3445404_372815092">
            <w:r>
              <w:rPr>
                <w:webHidden/>
                <w:rStyle w:val="IndexLink"/>
                <w:rtl w:val="true"/>
              </w:rPr>
              <w:t xml:space="preserve">( </w:t>
            </w:r>
            <w:r>
              <w:rPr>
                <w:rStyle w:val="IndexLink"/>
                <w:rtl w:val="true"/>
              </w:rPr>
              <w:t>الصرد</w:t>
            </w:r>
            <w:r>
              <w:rPr>
                <w:rStyle w:val="IndexLink"/>
                <w:rtl w:val="true"/>
              </w:rPr>
              <w:t>)</w:t>
              <w:tab/>
            </w:r>
            <w:r>
              <w:rPr>
                <w:rStyle w:val="IndexLink"/>
              </w:rPr>
              <w:t>82</w:t>
            </w:r>
          </w:hyperlink>
        </w:p>
        <w:p>
          <w:pPr>
            <w:pStyle w:val="Contents3"/>
            <w:tabs>
              <w:tab w:val="clear" w:pos="8459"/>
              <w:tab w:val="right" w:pos="9026" w:leader="dot"/>
            </w:tabs>
            <w:rPr/>
          </w:pPr>
          <w:hyperlink w:anchor="__RefHeading___Toc3445406_372815092">
            <w:r>
              <w:rPr>
                <w:webHidden/>
                <w:rStyle w:val="IndexLink"/>
                <w:rtl w:val="true"/>
              </w:rPr>
              <w:t>(</w:t>
            </w:r>
            <w:r>
              <w:rPr>
                <w:rStyle w:val="IndexLink"/>
                <w:rtl w:val="true"/>
              </w:rPr>
              <w:t>الصرفان</w:t>
            </w:r>
            <w:r>
              <w:rPr>
                <w:rStyle w:val="IndexLink"/>
                <w:rtl w:val="true"/>
              </w:rPr>
              <w:t>)</w:t>
              <w:tab/>
            </w:r>
            <w:r>
              <w:rPr>
                <w:rStyle w:val="IndexLink"/>
              </w:rPr>
              <w:t>83</w:t>
            </w:r>
          </w:hyperlink>
        </w:p>
        <w:p>
          <w:pPr>
            <w:pStyle w:val="Contents3"/>
            <w:tabs>
              <w:tab w:val="clear" w:pos="8459"/>
              <w:tab w:val="right" w:pos="9026" w:leader="dot"/>
            </w:tabs>
            <w:rPr/>
          </w:pPr>
          <w:hyperlink w:anchor="__RefHeading___Toc3445408_372815092">
            <w:r>
              <w:rPr>
                <w:webHidden/>
                <w:rStyle w:val="IndexLink"/>
                <w:rtl w:val="true"/>
              </w:rPr>
              <w:t>(</w:t>
            </w:r>
            <w:r>
              <w:rPr>
                <w:rStyle w:val="IndexLink"/>
                <w:rtl w:val="true"/>
              </w:rPr>
              <w:t>الصعتر</w:t>
            </w:r>
            <w:r>
              <w:rPr>
                <w:rStyle w:val="IndexLink"/>
                <w:rtl w:val="true"/>
              </w:rPr>
              <w:t>)</w:t>
              <w:tab/>
            </w:r>
            <w:r>
              <w:rPr>
                <w:rStyle w:val="IndexLink"/>
              </w:rPr>
              <w:t>83</w:t>
            </w:r>
          </w:hyperlink>
        </w:p>
        <w:p>
          <w:pPr>
            <w:pStyle w:val="Contents3"/>
            <w:tabs>
              <w:tab w:val="clear" w:pos="8459"/>
              <w:tab w:val="right" w:pos="9026" w:leader="dot"/>
            </w:tabs>
            <w:rPr/>
          </w:pPr>
          <w:hyperlink w:anchor="__RefHeading___Toc3445410_372815092">
            <w:r>
              <w:rPr>
                <w:webHidden/>
                <w:rStyle w:val="IndexLink"/>
                <w:rtl w:val="true"/>
              </w:rPr>
              <w:t>(</w:t>
            </w:r>
            <w:r>
              <w:rPr>
                <w:rStyle w:val="IndexLink"/>
                <w:rtl w:val="true"/>
              </w:rPr>
              <w:t>الصوف</w:t>
            </w:r>
            <w:r>
              <w:rPr>
                <w:rStyle w:val="IndexLink"/>
                <w:rtl w:val="true"/>
              </w:rPr>
              <w:t>)</w:t>
              <w:tab/>
            </w:r>
            <w:r>
              <w:rPr>
                <w:rStyle w:val="IndexLink"/>
              </w:rPr>
              <w:t>83</w:t>
            </w:r>
          </w:hyperlink>
        </w:p>
        <w:p>
          <w:pPr>
            <w:pStyle w:val="Contents3"/>
            <w:tabs>
              <w:tab w:val="clear" w:pos="8459"/>
              <w:tab w:val="right" w:pos="9026" w:leader="dot"/>
            </w:tabs>
            <w:rPr/>
          </w:pPr>
          <w:hyperlink w:anchor="__RefHeading___Toc3445412_372815092">
            <w:r>
              <w:rPr>
                <w:webHidden/>
                <w:rStyle w:val="IndexLink"/>
                <w:rtl w:val="true"/>
              </w:rPr>
              <w:t>(</w:t>
            </w:r>
            <w:r>
              <w:rPr>
                <w:rStyle w:val="IndexLink"/>
                <w:rtl w:val="true"/>
              </w:rPr>
              <w:t>الصيد</w:t>
            </w:r>
            <w:r>
              <w:rPr>
                <w:rStyle w:val="IndexLink"/>
                <w:rtl w:val="true"/>
              </w:rPr>
              <w:t>)</w:t>
              <w:tab/>
            </w:r>
            <w:r>
              <w:rPr>
                <w:rStyle w:val="IndexLink"/>
              </w:rPr>
              <w:t>83</w:t>
            </w:r>
          </w:hyperlink>
        </w:p>
        <w:p>
          <w:pPr>
            <w:pStyle w:val="Contents3"/>
            <w:tabs>
              <w:tab w:val="clear" w:pos="8459"/>
              <w:tab w:val="right" w:pos="9026" w:leader="dot"/>
            </w:tabs>
            <w:rPr/>
          </w:pPr>
          <w:hyperlink w:anchor="__RefHeading___Toc3445414_372815092">
            <w:r>
              <w:rPr>
                <w:webHidden/>
                <w:rStyle w:val="IndexLink"/>
                <w:rtl w:val="true"/>
              </w:rPr>
              <w:t>(</w:t>
            </w:r>
            <w:r>
              <w:rPr>
                <w:rStyle w:val="IndexLink"/>
                <w:rtl w:val="true"/>
              </w:rPr>
              <w:t>الضب</w:t>
            </w:r>
            <w:r>
              <w:rPr>
                <w:rStyle w:val="IndexLink"/>
                <w:rtl w:val="true"/>
              </w:rPr>
              <w:t>)</w:t>
              <w:tab/>
            </w:r>
            <w:r>
              <w:rPr>
                <w:rStyle w:val="IndexLink"/>
              </w:rPr>
              <w:t>84</w:t>
            </w:r>
          </w:hyperlink>
        </w:p>
        <w:p>
          <w:pPr>
            <w:pStyle w:val="Contents3"/>
            <w:tabs>
              <w:tab w:val="clear" w:pos="8459"/>
              <w:tab w:val="right" w:pos="9026" w:leader="dot"/>
            </w:tabs>
            <w:rPr/>
          </w:pPr>
          <w:hyperlink w:anchor="__RefHeading___Toc3445416_372815092">
            <w:r>
              <w:rPr>
                <w:webHidden/>
                <w:rStyle w:val="IndexLink"/>
                <w:rtl w:val="true"/>
              </w:rPr>
              <w:t>(</w:t>
            </w:r>
            <w:r>
              <w:rPr>
                <w:rStyle w:val="IndexLink"/>
                <w:rtl w:val="true"/>
              </w:rPr>
              <w:t>الضيع</w:t>
            </w:r>
            <w:r>
              <w:rPr>
                <w:rStyle w:val="IndexLink"/>
                <w:rtl w:val="true"/>
              </w:rPr>
              <w:t>)</w:t>
              <w:tab/>
            </w:r>
            <w:r>
              <w:rPr>
                <w:rStyle w:val="IndexLink"/>
              </w:rPr>
              <w:t>84</w:t>
            </w:r>
          </w:hyperlink>
        </w:p>
        <w:p>
          <w:pPr>
            <w:pStyle w:val="Contents3"/>
            <w:tabs>
              <w:tab w:val="clear" w:pos="8459"/>
              <w:tab w:val="right" w:pos="9026" w:leader="dot"/>
            </w:tabs>
            <w:rPr/>
          </w:pPr>
          <w:hyperlink w:anchor="__RefHeading___Toc3445418_372815092">
            <w:r>
              <w:rPr>
                <w:webHidden/>
                <w:rStyle w:val="IndexLink"/>
                <w:rtl w:val="true"/>
              </w:rPr>
              <w:t>(</w:t>
            </w:r>
            <w:r>
              <w:rPr>
                <w:rStyle w:val="IndexLink"/>
                <w:rtl w:val="true"/>
              </w:rPr>
              <w:t>الضرس</w:t>
            </w:r>
            <w:r>
              <w:rPr>
                <w:rStyle w:val="IndexLink"/>
                <w:rtl w:val="true"/>
              </w:rPr>
              <w:t>)</w:t>
              <w:tab/>
            </w:r>
            <w:r>
              <w:rPr>
                <w:rStyle w:val="IndexLink"/>
              </w:rPr>
              <w:t>85</w:t>
            </w:r>
          </w:hyperlink>
        </w:p>
        <w:p>
          <w:pPr>
            <w:pStyle w:val="Contents3"/>
            <w:tabs>
              <w:tab w:val="clear" w:pos="8459"/>
              <w:tab w:val="right" w:pos="9026" w:leader="dot"/>
            </w:tabs>
            <w:rPr/>
          </w:pPr>
          <w:hyperlink w:anchor="__RefHeading___Toc3445420_372815092">
            <w:r>
              <w:rPr>
                <w:webHidden/>
                <w:rStyle w:val="IndexLink"/>
                <w:rtl w:val="true"/>
              </w:rPr>
              <w:t>(</w:t>
            </w:r>
            <w:r>
              <w:rPr>
                <w:rStyle w:val="IndexLink"/>
                <w:rtl w:val="true"/>
              </w:rPr>
              <w:t>الضعف</w:t>
            </w:r>
            <w:r>
              <w:rPr>
                <w:rStyle w:val="IndexLink"/>
                <w:rtl w:val="true"/>
              </w:rPr>
              <w:t>)</w:t>
              <w:tab/>
            </w:r>
            <w:r>
              <w:rPr>
                <w:rStyle w:val="IndexLink"/>
              </w:rPr>
              <w:t>85</w:t>
            </w:r>
          </w:hyperlink>
        </w:p>
        <w:p>
          <w:pPr>
            <w:pStyle w:val="Contents3"/>
            <w:tabs>
              <w:tab w:val="clear" w:pos="8459"/>
              <w:tab w:val="right" w:pos="9026" w:leader="dot"/>
            </w:tabs>
            <w:rPr/>
          </w:pPr>
          <w:hyperlink w:anchor="__RefHeading___Toc3445422_372815092">
            <w:r>
              <w:rPr>
                <w:webHidden/>
                <w:rStyle w:val="IndexLink"/>
                <w:rtl w:val="true"/>
              </w:rPr>
              <w:t>(</w:t>
            </w:r>
            <w:r>
              <w:rPr>
                <w:rStyle w:val="IndexLink"/>
                <w:rtl w:val="true"/>
              </w:rPr>
              <w:t>الطافي</w:t>
            </w:r>
            <w:r>
              <w:rPr>
                <w:rStyle w:val="IndexLink"/>
                <w:rtl w:val="true"/>
              </w:rPr>
              <w:t>)</w:t>
              <w:tab/>
            </w:r>
            <w:r>
              <w:rPr>
                <w:rStyle w:val="IndexLink"/>
              </w:rPr>
              <w:t>85</w:t>
            </w:r>
          </w:hyperlink>
        </w:p>
        <w:p>
          <w:pPr>
            <w:pStyle w:val="Contents3"/>
            <w:tabs>
              <w:tab w:val="clear" w:pos="8459"/>
              <w:tab w:val="right" w:pos="9026" w:leader="dot"/>
            </w:tabs>
            <w:rPr/>
          </w:pPr>
          <w:hyperlink w:anchor="__RefHeading___Toc3445424_372815092">
            <w:r>
              <w:rPr>
                <w:webHidden/>
                <w:rStyle w:val="IndexLink"/>
                <w:rtl w:val="true"/>
              </w:rPr>
              <w:t>(</w:t>
            </w:r>
            <w:r>
              <w:rPr>
                <w:rStyle w:val="IndexLink"/>
                <w:rtl w:val="true"/>
              </w:rPr>
              <w:t>الطب</w:t>
            </w:r>
            <w:r>
              <w:rPr>
                <w:rStyle w:val="IndexLink"/>
                <w:rtl w:val="true"/>
              </w:rPr>
              <w:t>)</w:t>
              <w:tab/>
            </w:r>
            <w:r>
              <w:rPr>
                <w:rStyle w:val="IndexLink"/>
              </w:rPr>
              <w:t>85</w:t>
            </w:r>
          </w:hyperlink>
        </w:p>
        <w:p>
          <w:pPr>
            <w:pStyle w:val="Contents3"/>
            <w:tabs>
              <w:tab w:val="clear" w:pos="8459"/>
              <w:tab w:val="right" w:pos="9026" w:leader="dot"/>
            </w:tabs>
            <w:rPr/>
          </w:pPr>
          <w:hyperlink w:anchor="__RefHeading___Toc3445426_372815092">
            <w:r>
              <w:rPr>
                <w:webHidden/>
                <w:rStyle w:val="IndexLink"/>
                <w:rtl w:val="true"/>
              </w:rPr>
              <w:t>(</w:t>
            </w:r>
            <w:r>
              <w:rPr>
                <w:rStyle w:val="IndexLink"/>
                <w:rtl w:val="true"/>
              </w:rPr>
              <w:t>الطبق</w:t>
            </w:r>
            <w:r>
              <w:rPr>
                <w:rStyle w:val="IndexLink"/>
                <w:rtl w:val="true"/>
              </w:rPr>
              <w:t>)</w:t>
              <w:tab/>
            </w:r>
            <w:r>
              <w:rPr>
                <w:rStyle w:val="IndexLink"/>
              </w:rPr>
              <w:t>86</w:t>
            </w:r>
          </w:hyperlink>
        </w:p>
        <w:p>
          <w:pPr>
            <w:pStyle w:val="Contents3"/>
            <w:tabs>
              <w:tab w:val="clear" w:pos="8459"/>
              <w:tab w:val="right" w:pos="9026" w:leader="dot"/>
            </w:tabs>
            <w:rPr/>
          </w:pPr>
          <w:hyperlink w:anchor="__RefHeading___Toc3445428_372815092">
            <w:r>
              <w:rPr>
                <w:webHidden/>
                <w:rStyle w:val="IndexLink"/>
                <w:rtl w:val="true"/>
              </w:rPr>
              <w:t>(</w:t>
            </w:r>
            <w:r>
              <w:rPr>
                <w:rStyle w:val="IndexLink"/>
                <w:rtl w:val="true"/>
              </w:rPr>
              <w:t>الطبيب</w:t>
            </w:r>
            <w:r>
              <w:rPr>
                <w:rStyle w:val="IndexLink"/>
                <w:rtl w:val="true"/>
              </w:rPr>
              <w:t>)</w:t>
              <w:tab/>
            </w:r>
            <w:r>
              <w:rPr>
                <w:rStyle w:val="IndexLink"/>
              </w:rPr>
              <w:t>86</w:t>
            </w:r>
          </w:hyperlink>
        </w:p>
        <w:p>
          <w:pPr>
            <w:pStyle w:val="Contents3"/>
            <w:tabs>
              <w:tab w:val="clear" w:pos="8459"/>
              <w:tab w:val="right" w:pos="9026" w:leader="dot"/>
            </w:tabs>
            <w:rPr/>
          </w:pPr>
          <w:hyperlink w:anchor="__RefHeading___Toc3445430_372815092">
            <w:r>
              <w:rPr>
                <w:webHidden/>
                <w:rStyle w:val="IndexLink"/>
                <w:rtl w:val="true"/>
              </w:rPr>
              <w:t>(</w:t>
            </w:r>
            <w:r>
              <w:rPr>
                <w:rStyle w:val="IndexLink"/>
                <w:rtl w:val="true"/>
              </w:rPr>
              <w:t>الطحال</w:t>
            </w:r>
            <w:r>
              <w:rPr>
                <w:rStyle w:val="IndexLink"/>
                <w:rtl w:val="true"/>
              </w:rPr>
              <w:t>)</w:t>
              <w:tab/>
            </w:r>
            <w:r>
              <w:rPr>
                <w:rStyle w:val="IndexLink"/>
              </w:rPr>
              <w:t>86</w:t>
            </w:r>
          </w:hyperlink>
        </w:p>
        <w:p>
          <w:pPr>
            <w:pStyle w:val="Contents3"/>
            <w:tabs>
              <w:tab w:val="clear" w:pos="8459"/>
              <w:tab w:val="right" w:pos="9026" w:leader="dot"/>
            </w:tabs>
            <w:rPr/>
          </w:pPr>
          <w:hyperlink w:anchor="__RefHeading___Toc3445432_372815092">
            <w:r>
              <w:rPr>
                <w:webHidden/>
                <w:rStyle w:val="IndexLink"/>
                <w:rtl w:val="true"/>
              </w:rPr>
              <w:t>(</w:t>
            </w:r>
            <w:r>
              <w:rPr>
                <w:rStyle w:val="IndexLink"/>
                <w:rtl w:val="true"/>
              </w:rPr>
              <w:t>الطشت</w:t>
            </w:r>
            <w:r>
              <w:rPr>
                <w:rStyle w:val="IndexLink"/>
                <w:rtl w:val="true"/>
              </w:rPr>
              <w:t>)</w:t>
              <w:tab/>
            </w:r>
            <w:r>
              <w:rPr>
                <w:rStyle w:val="IndexLink"/>
              </w:rPr>
              <w:t>87</w:t>
            </w:r>
          </w:hyperlink>
        </w:p>
        <w:p>
          <w:pPr>
            <w:pStyle w:val="Contents3"/>
            <w:tabs>
              <w:tab w:val="clear" w:pos="8459"/>
              <w:tab w:val="right" w:pos="9026" w:leader="dot"/>
            </w:tabs>
            <w:rPr/>
          </w:pPr>
          <w:hyperlink w:anchor="__RefHeading___Toc3445434_372815092">
            <w:r>
              <w:rPr>
                <w:webHidden/>
                <w:rStyle w:val="IndexLink"/>
                <w:rtl w:val="true"/>
              </w:rPr>
              <w:t>(</w:t>
            </w:r>
            <w:r>
              <w:rPr>
                <w:rStyle w:val="IndexLink"/>
                <w:rtl w:val="true"/>
              </w:rPr>
              <w:t>الطعام</w:t>
            </w:r>
            <w:r>
              <w:rPr>
                <w:rStyle w:val="IndexLink"/>
                <w:rtl w:val="true"/>
              </w:rPr>
              <w:t>)</w:t>
              <w:tab/>
            </w:r>
            <w:r>
              <w:rPr>
                <w:rStyle w:val="IndexLink"/>
              </w:rPr>
              <w:t>87</w:t>
            </w:r>
          </w:hyperlink>
        </w:p>
        <w:p>
          <w:pPr>
            <w:pStyle w:val="Contents3"/>
            <w:tabs>
              <w:tab w:val="clear" w:pos="8459"/>
              <w:tab w:val="right" w:pos="9026" w:leader="dot"/>
            </w:tabs>
            <w:rPr/>
          </w:pPr>
          <w:hyperlink w:anchor="__RefHeading___Toc3445436_372815092">
            <w:r>
              <w:rPr>
                <w:webHidden/>
                <w:rStyle w:val="IndexLink"/>
                <w:rtl w:val="true"/>
              </w:rPr>
              <w:t>(</w:t>
            </w:r>
            <w:r>
              <w:rPr>
                <w:rStyle w:val="IndexLink"/>
                <w:rtl w:val="true"/>
              </w:rPr>
              <w:t>الطلاء</w:t>
            </w:r>
            <w:r>
              <w:rPr>
                <w:rStyle w:val="IndexLink"/>
                <w:rtl w:val="true"/>
              </w:rPr>
              <w:t>)</w:t>
              <w:tab/>
            </w:r>
            <w:r>
              <w:rPr>
                <w:rStyle w:val="IndexLink"/>
              </w:rPr>
              <w:t>91</w:t>
            </w:r>
          </w:hyperlink>
        </w:p>
        <w:p>
          <w:pPr>
            <w:pStyle w:val="Contents3"/>
            <w:tabs>
              <w:tab w:val="clear" w:pos="8459"/>
              <w:tab w:val="right" w:pos="9026" w:leader="dot"/>
            </w:tabs>
            <w:rPr/>
          </w:pPr>
          <w:hyperlink w:anchor="__RefHeading___Toc3445438_372815092">
            <w:r>
              <w:rPr>
                <w:webHidden/>
                <w:rStyle w:val="IndexLink"/>
                <w:rtl w:val="true"/>
              </w:rPr>
              <w:t>(</w:t>
            </w:r>
            <w:r>
              <w:rPr>
                <w:rStyle w:val="IndexLink"/>
                <w:rtl w:val="true"/>
              </w:rPr>
              <w:t>الطير</w:t>
            </w:r>
            <w:r>
              <w:rPr>
                <w:rStyle w:val="IndexLink"/>
                <w:rtl w:val="true"/>
              </w:rPr>
              <w:t>)</w:t>
              <w:tab/>
            </w:r>
            <w:r>
              <w:rPr>
                <w:rStyle w:val="IndexLink"/>
              </w:rPr>
              <w:t>91</w:t>
            </w:r>
          </w:hyperlink>
        </w:p>
        <w:p>
          <w:pPr>
            <w:pStyle w:val="Contents3"/>
            <w:tabs>
              <w:tab w:val="clear" w:pos="8459"/>
              <w:tab w:val="right" w:pos="9026" w:leader="dot"/>
            </w:tabs>
            <w:rPr/>
          </w:pPr>
          <w:hyperlink w:anchor="__RefHeading___Toc3445440_372815092">
            <w:r>
              <w:rPr>
                <w:webHidden/>
                <w:rStyle w:val="IndexLink"/>
                <w:rtl w:val="true"/>
              </w:rPr>
              <w:t>(</w:t>
            </w:r>
            <w:r>
              <w:rPr>
                <w:rStyle w:val="IndexLink"/>
                <w:rtl w:val="true"/>
              </w:rPr>
              <w:t>عبد القيس</w:t>
            </w:r>
            <w:r>
              <w:rPr>
                <w:rStyle w:val="IndexLink"/>
                <w:rtl w:val="true"/>
              </w:rPr>
              <w:t>)</w:t>
              <w:tab/>
            </w:r>
            <w:r>
              <w:rPr>
                <w:rStyle w:val="IndexLink"/>
              </w:rPr>
              <w:t>91</w:t>
            </w:r>
          </w:hyperlink>
        </w:p>
        <w:p>
          <w:pPr>
            <w:pStyle w:val="Contents3"/>
            <w:tabs>
              <w:tab w:val="clear" w:pos="8459"/>
              <w:tab w:val="right" w:pos="9026" w:leader="dot"/>
            </w:tabs>
            <w:rPr/>
          </w:pPr>
          <w:hyperlink w:anchor="__RefHeading___Toc3445442_372815092">
            <w:r>
              <w:rPr>
                <w:webHidden/>
                <w:rStyle w:val="IndexLink"/>
                <w:rtl w:val="true"/>
              </w:rPr>
              <w:t>(</w:t>
            </w:r>
            <w:r>
              <w:rPr>
                <w:rStyle w:val="IndexLink"/>
                <w:rtl w:val="true"/>
              </w:rPr>
              <w:t>العبقري</w:t>
            </w:r>
            <w:r>
              <w:rPr>
                <w:rStyle w:val="IndexLink"/>
                <w:rtl w:val="true"/>
              </w:rPr>
              <w:t>)</w:t>
              <w:tab/>
            </w:r>
            <w:r>
              <w:rPr>
                <w:rStyle w:val="IndexLink"/>
              </w:rPr>
              <w:t>91</w:t>
            </w:r>
          </w:hyperlink>
        </w:p>
        <w:p>
          <w:pPr>
            <w:pStyle w:val="Contents3"/>
            <w:tabs>
              <w:tab w:val="clear" w:pos="8459"/>
              <w:tab w:val="right" w:pos="9026" w:leader="dot"/>
            </w:tabs>
            <w:rPr/>
          </w:pPr>
          <w:hyperlink w:anchor="__RefHeading___Toc3445444_372815092">
            <w:r>
              <w:rPr>
                <w:webHidden/>
                <w:rStyle w:val="IndexLink"/>
                <w:rtl w:val="true"/>
              </w:rPr>
              <w:t>(</w:t>
            </w:r>
            <w:r>
              <w:rPr>
                <w:rStyle w:val="IndexLink"/>
                <w:rtl w:val="true"/>
              </w:rPr>
              <w:t>العجم</w:t>
            </w:r>
            <w:r>
              <w:rPr>
                <w:rStyle w:val="IndexLink"/>
                <w:rtl w:val="true"/>
              </w:rPr>
              <w:t>)</w:t>
              <w:tab/>
            </w:r>
            <w:r>
              <w:rPr>
                <w:rStyle w:val="IndexLink"/>
              </w:rPr>
              <w:t>92</w:t>
            </w:r>
          </w:hyperlink>
        </w:p>
        <w:p>
          <w:pPr>
            <w:pStyle w:val="Contents3"/>
            <w:tabs>
              <w:tab w:val="clear" w:pos="8459"/>
              <w:tab w:val="right" w:pos="9026" w:leader="dot"/>
            </w:tabs>
            <w:rPr/>
          </w:pPr>
          <w:hyperlink w:anchor="__RefHeading___Toc3445446_372815092">
            <w:r>
              <w:rPr>
                <w:webHidden/>
                <w:rStyle w:val="IndexLink"/>
                <w:rtl w:val="true"/>
              </w:rPr>
              <w:t>(</w:t>
            </w:r>
            <w:r>
              <w:rPr>
                <w:rStyle w:val="IndexLink"/>
                <w:rtl w:val="true"/>
              </w:rPr>
              <w:t>العجوة</w:t>
            </w:r>
            <w:r>
              <w:rPr>
                <w:rStyle w:val="IndexLink"/>
                <w:rtl w:val="true"/>
              </w:rPr>
              <w:t>)</w:t>
              <w:tab/>
            </w:r>
            <w:r>
              <w:rPr>
                <w:rStyle w:val="IndexLink"/>
              </w:rPr>
              <w:t>92</w:t>
            </w:r>
          </w:hyperlink>
        </w:p>
        <w:p>
          <w:pPr>
            <w:pStyle w:val="Contents3"/>
            <w:tabs>
              <w:tab w:val="clear" w:pos="8459"/>
              <w:tab w:val="right" w:pos="9026" w:leader="dot"/>
            </w:tabs>
            <w:rPr/>
          </w:pPr>
          <w:hyperlink w:anchor="__RefHeading___Toc3445448_372815092">
            <w:r>
              <w:rPr>
                <w:webHidden/>
                <w:rStyle w:val="IndexLink"/>
                <w:rtl w:val="true"/>
              </w:rPr>
              <w:t>(</w:t>
            </w:r>
            <w:r>
              <w:rPr>
                <w:rStyle w:val="IndexLink"/>
                <w:rtl w:val="true"/>
              </w:rPr>
              <w:t>العدس</w:t>
            </w:r>
            <w:r>
              <w:rPr>
                <w:rStyle w:val="IndexLink"/>
                <w:rtl w:val="true"/>
              </w:rPr>
              <w:t>)</w:t>
              <w:tab/>
            </w:r>
            <w:r>
              <w:rPr>
                <w:rStyle w:val="IndexLink"/>
              </w:rPr>
              <w:t>92</w:t>
            </w:r>
          </w:hyperlink>
        </w:p>
        <w:p>
          <w:pPr>
            <w:pStyle w:val="Contents3"/>
            <w:tabs>
              <w:tab w:val="clear" w:pos="8459"/>
              <w:tab w:val="right" w:pos="9026" w:leader="dot"/>
            </w:tabs>
            <w:rPr/>
          </w:pPr>
          <w:hyperlink w:anchor="__RefHeading___Toc3445450_372815092">
            <w:r>
              <w:rPr>
                <w:webHidden/>
                <w:rStyle w:val="IndexLink"/>
                <w:rtl w:val="true"/>
              </w:rPr>
              <w:t>(</w:t>
            </w:r>
            <w:r>
              <w:rPr>
                <w:rStyle w:val="IndexLink"/>
                <w:rtl w:val="true"/>
              </w:rPr>
              <w:t>عرق النساء</w:t>
            </w:r>
            <w:r>
              <w:rPr>
                <w:rStyle w:val="IndexLink"/>
                <w:rtl w:val="true"/>
              </w:rPr>
              <w:t>)</w:t>
              <w:tab/>
            </w:r>
            <w:r>
              <w:rPr>
                <w:rStyle w:val="IndexLink"/>
              </w:rPr>
              <w:t>92</w:t>
            </w:r>
          </w:hyperlink>
        </w:p>
        <w:p>
          <w:pPr>
            <w:pStyle w:val="Contents3"/>
            <w:tabs>
              <w:tab w:val="clear" w:pos="8459"/>
              <w:tab w:val="right" w:pos="9026" w:leader="dot"/>
            </w:tabs>
            <w:rPr/>
          </w:pPr>
          <w:hyperlink w:anchor="__RefHeading___Toc3445452_372815092">
            <w:r>
              <w:rPr>
                <w:webHidden/>
                <w:rStyle w:val="IndexLink"/>
                <w:rtl w:val="true"/>
              </w:rPr>
              <w:t>(</w:t>
            </w:r>
            <w:r>
              <w:rPr>
                <w:rStyle w:val="IndexLink"/>
                <w:rtl w:val="true"/>
              </w:rPr>
              <w:t>العسل</w:t>
            </w:r>
            <w:r>
              <w:rPr>
                <w:rStyle w:val="IndexLink"/>
                <w:rtl w:val="true"/>
              </w:rPr>
              <w:t>)</w:t>
              <w:tab/>
            </w:r>
            <w:r>
              <w:rPr>
                <w:rStyle w:val="IndexLink"/>
              </w:rPr>
              <w:t>93</w:t>
            </w:r>
          </w:hyperlink>
        </w:p>
        <w:p>
          <w:pPr>
            <w:pStyle w:val="Contents3"/>
            <w:tabs>
              <w:tab w:val="clear" w:pos="8459"/>
              <w:tab w:val="right" w:pos="9026" w:leader="dot"/>
            </w:tabs>
            <w:rPr/>
          </w:pPr>
          <w:hyperlink w:anchor="__RefHeading___Toc3445454_372815092">
            <w:r>
              <w:rPr>
                <w:webHidden/>
                <w:rStyle w:val="IndexLink"/>
                <w:rtl w:val="true"/>
              </w:rPr>
              <w:t>(</w:t>
            </w:r>
            <w:r>
              <w:rPr>
                <w:rStyle w:val="IndexLink"/>
                <w:rtl w:val="true"/>
              </w:rPr>
              <w:t>العشاء</w:t>
            </w:r>
            <w:r>
              <w:rPr>
                <w:rStyle w:val="IndexLink"/>
                <w:rtl w:val="true"/>
              </w:rPr>
              <w:t>)</w:t>
              <w:tab/>
            </w:r>
            <w:r>
              <w:rPr>
                <w:rStyle w:val="IndexLink"/>
              </w:rPr>
              <w:t>94</w:t>
            </w:r>
          </w:hyperlink>
        </w:p>
        <w:p>
          <w:pPr>
            <w:pStyle w:val="Contents3"/>
            <w:tabs>
              <w:tab w:val="clear" w:pos="8459"/>
              <w:tab w:val="right" w:pos="9026" w:leader="dot"/>
            </w:tabs>
            <w:rPr/>
          </w:pPr>
          <w:hyperlink w:anchor="__RefHeading___Toc3445456_372815092">
            <w:r>
              <w:rPr>
                <w:webHidden/>
                <w:rStyle w:val="IndexLink"/>
                <w:rtl w:val="true"/>
              </w:rPr>
              <w:t>(</w:t>
            </w:r>
            <w:r>
              <w:rPr>
                <w:rStyle w:val="IndexLink"/>
                <w:rtl w:val="true"/>
              </w:rPr>
              <w:t>العصب</w:t>
            </w:r>
            <w:r>
              <w:rPr>
                <w:rStyle w:val="IndexLink"/>
                <w:rtl w:val="true"/>
              </w:rPr>
              <w:t>)</w:t>
              <w:tab/>
            </w:r>
            <w:r>
              <w:rPr>
                <w:rStyle w:val="IndexLink"/>
              </w:rPr>
              <w:t>94</w:t>
            </w:r>
          </w:hyperlink>
        </w:p>
        <w:p>
          <w:pPr>
            <w:pStyle w:val="Contents3"/>
            <w:tabs>
              <w:tab w:val="clear" w:pos="8459"/>
              <w:tab w:val="right" w:pos="9026" w:leader="dot"/>
            </w:tabs>
            <w:rPr/>
          </w:pPr>
          <w:hyperlink w:anchor="__RefHeading___Toc3445458_372815092">
            <w:r>
              <w:rPr>
                <w:webHidden/>
                <w:rStyle w:val="IndexLink"/>
                <w:rtl w:val="true"/>
              </w:rPr>
              <w:t>(</w:t>
            </w:r>
            <w:r>
              <w:rPr>
                <w:rStyle w:val="IndexLink"/>
                <w:rtl w:val="true"/>
              </w:rPr>
              <w:t>العقرب</w:t>
            </w:r>
            <w:r>
              <w:rPr>
                <w:rStyle w:val="IndexLink"/>
                <w:rtl w:val="true"/>
              </w:rPr>
              <w:t>)</w:t>
              <w:tab/>
            </w:r>
            <w:r>
              <w:rPr>
                <w:rStyle w:val="IndexLink"/>
              </w:rPr>
              <w:t>94</w:t>
            </w:r>
          </w:hyperlink>
        </w:p>
        <w:p>
          <w:pPr>
            <w:pStyle w:val="Contents3"/>
            <w:tabs>
              <w:tab w:val="clear" w:pos="8459"/>
              <w:tab w:val="right" w:pos="9026" w:leader="dot"/>
            </w:tabs>
            <w:rPr/>
          </w:pPr>
          <w:hyperlink w:anchor="__RefHeading___Toc3445460_372815092">
            <w:r>
              <w:rPr>
                <w:webHidden/>
                <w:rStyle w:val="IndexLink"/>
                <w:rtl w:val="true"/>
              </w:rPr>
              <w:t>(</w:t>
            </w:r>
            <w:r>
              <w:rPr>
                <w:rStyle w:val="IndexLink"/>
                <w:rtl w:val="true"/>
              </w:rPr>
              <w:t>العلقة</w:t>
            </w:r>
            <w:r>
              <w:rPr>
                <w:rStyle w:val="IndexLink"/>
                <w:rtl w:val="true"/>
              </w:rPr>
              <w:t>)</w:t>
              <w:tab/>
            </w:r>
            <w:r>
              <w:rPr>
                <w:rStyle w:val="IndexLink"/>
              </w:rPr>
              <w:t>94</w:t>
            </w:r>
          </w:hyperlink>
        </w:p>
        <w:p>
          <w:pPr>
            <w:pStyle w:val="Contents3"/>
            <w:tabs>
              <w:tab w:val="clear" w:pos="8459"/>
              <w:tab w:val="right" w:pos="9026" w:leader="dot"/>
            </w:tabs>
            <w:rPr/>
          </w:pPr>
          <w:hyperlink w:anchor="__RefHeading___Toc3445462_372815092">
            <w:r>
              <w:rPr>
                <w:webHidden/>
                <w:rStyle w:val="IndexLink"/>
                <w:rtl w:val="true"/>
              </w:rPr>
              <w:t>(</w:t>
            </w:r>
            <w:r>
              <w:rPr>
                <w:rStyle w:val="IndexLink"/>
                <w:rtl w:val="true"/>
              </w:rPr>
              <w:t>العلك</w:t>
            </w:r>
            <w:r>
              <w:rPr>
                <w:rStyle w:val="IndexLink"/>
                <w:rtl w:val="true"/>
              </w:rPr>
              <w:t>)</w:t>
              <w:tab/>
            </w:r>
            <w:r>
              <w:rPr>
                <w:rStyle w:val="IndexLink"/>
              </w:rPr>
              <w:t>96</w:t>
            </w:r>
          </w:hyperlink>
        </w:p>
        <w:p>
          <w:pPr>
            <w:pStyle w:val="Contents3"/>
            <w:tabs>
              <w:tab w:val="clear" w:pos="8459"/>
              <w:tab w:val="right" w:pos="9026" w:leader="dot"/>
            </w:tabs>
            <w:rPr/>
          </w:pPr>
          <w:hyperlink w:anchor="__RefHeading___Toc3445464_372815092">
            <w:r>
              <w:rPr>
                <w:webHidden/>
                <w:rStyle w:val="IndexLink"/>
                <w:rtl w:val="true"/>
              </w:rPr>
              <w:t>(</w:t>
            </w:r>
            <w:r>
              <w:rPr>
                <w:rStyle w:val="IndexLink"/>
                <w:rtl w:val="true"/>
              </w:rPr>
              <w:t>العلوم</w:t>
            </w:r>
            <w:r>
              <w:rPr>
                <w:rStyle w:val="IndexLink"/>
                <w:rtl w:val="true"/>
              </w:rPr>
              <w:t>)</w:t>
              <w:tab/>
            </w:r>
            <w:r>
              <w:rPr>
                <w:rStyle w:val="IndexLink"/>
              </w:rPr>
              <w:t>96</w:t>
            </w:r>
          </w:hyperlink>
        </w:p>
        <w:p>
          <w:pPr>
            <w:pStyle w:val="Contents3"/>
            <w:tabs>
              <w:tab w:val="clear" w:pos="8459"/>
              <w:tab w:val="right" w:pos="9026" w:leader="dot"/>
            </w:tabs>
            <w:rPr/>
          </w:pPr>
          <w:hyperlink w:anchor="__RefHeading___Toc3445466_372815092">
            <w:r>
              <w:rPr>
                <w:webHidden/>
                <w:rStyle w:val="IndexLink"/>
                <w:rtl w:val="true"/>
              </w:rPr>
              <w:t>(</w:t>
            </w:r>
            <w:r>
              <w:rPr>
                <w:rStyle w:val="IndexLink"/>
                <w:rtl w:val="true"/>
              </w:rPr>
              <w:t>العنب</w:t>
            </w:r>
            <w:r>
              <w:rPr>
                <w:rStyle w:val="IndexLink"/>
                <w:rtl w:val="true"/>
              </w:rPr>
              <w:t>)</w:t>
              <w:tab/>
            </w:r>
            <w:r>
              <w:rPr>
                <w:rStyle w:val="IndexLink"/>
              </w:rPr>
              <w:t>97</w:t>
            </w:r>
          </w:hyperlink>
        </w:p>
        <w:p>
          <w:pPr>
            <w:pStyle w:val="Contents3"/>
            <w:tabs>
              <w:tab w:val="clear" w:pos="8459"/>
              <w:tab w:val="right" w:pos="9026" w:leader="dot"/>
            </w:tabs>
            <w:rPr/>
          </w:pPr>
          <w:hyperlink w:anchor="__RefHeading___Toc3445468_372815092">
            <w:r>
              <w:rPr>
                <w:webHidden/>
                <w:rStyle w:val="IndexLink"/>
                <w:rtl w:val="true"/>
              </w:rPr>
              <w:t>(</w:t>
            </w:r>
            <w:r>
              <w:rPr>
                <w:rStyle w:val="IndexLink"/>
                <w:rtl w:val="true"/>
              </w:rPr>
              <w:t>العناب</w:t>
            </w:r>
            <w:r>
              <w:rPr>
                <w:rStyle w:val="IndexLink"/>
                <w:rtl w:val="true"/>
              </w:rPr>
              <w:t>)</w:t>
              <w:tab/>
            </w:r>
            <w:r>
              <w:rPr>
                <w:rStyle w:val="IndexLink"/>
              </w:rPr>
              <w:t>97</w:t>
            </w:r>
          </w:hyperlink>
        </w:p>
        <w:p>
          <w:pPr>
            <w:pStyle w:val="Contents3"/>
            <w:tabs>
              <w:tab w:val="clear" w:pos="8459"/>
              <w:tab w:val="right" w:pos="9026" w:leader="dot"/>
            </w:tabs>
            <w:rPr/>
          </w:pPr>
          <w:hyperlink w:anchor="__RefHeading___Toc3445470_372815092">
            <w:r>
              <w:rPr>
                <w:webHidden/>
                <w:rStyle w:val="IndexLink"/>
                <w:rtl w:val="true"/>
              </w:rPr>
              <w:t>(</w:t>
            </w:r>
            <w:r>
              <w:rPr>
                <w:rStyle w:val="IndexLink"/>
                <w:rtl w:val="true"/>
              </w:rPr>
              <w:t>العوسجة</w:t>
            </w:r>
            <w:r>
              <w:rPr>
                <w:rStyle w:val="IndexLink"/>
                <w:rtl w:val="true"/>
              </w:rPr>
              <w:t>)</w:t>
              <w:tab/>
            </w:r>
            <w:r>
              <w:rPr>
                <w:rStyle w:val="IndexLink"/>
              </w:rPr>
              <w:t>98</w:t>
            </w:r>
          </w:hyperlink>
        </w:p>
        <w:p>
          <w:pPr>
            <w:pStyle w:val="Contents3"/>
            <w:tabs>
              <w:tab w:val="clear" w:pos="8459"/>
              <w:tab w:val="right" w:pos="9026" w:leader="dot"/>
            </w:tabs>
            <w:rPr/>
          </w:pPr>
          <w:hyperlink w:anchor="__RefHeading___Toc3445472_372815092">
            <w:r>
              <w:rPr>
                <w:webHidden/>
                <w:rStyle w:val="IndexLink"/>
                <w:rtl w:val="true"/>
              </w:rPr>
              <w:t>(</w:t>
            </w:r>
            <w:r>
              <w:rPr>
                <w:rStyle w:val="IndexLink"/>
                <w:rtl w:val="true"/>
              </w:rPr>
              <w:t>العین</w:t>
            </w:r>
            <w:r>
              <w:rPr>
                <w:rStyle w:val="IndexLink"/>
                <w:rtl w:val="true"/>
              </w:rPr>
              <w:t>)</w:t>
              <w:tab/>
            </w:r>
            <w:r>
              <w:rPr>
                <w:rStyle w:val="IndexLink"/>
              </w:rPr>
              <w:t>98</w:t>
            </w:r>
          </w:hyperlink>
        </w:p>
        <w:p>
          <w:pPr>
            <w:pStyle w:val="Contents3"/>
            <w:tabs>
              <w:tab w:val="clear" w:pos="8459"/>
              <w:tab w:val="right" w:pos="9026" w:leader="dot"/>
            </w:tabs>
            <w:rPr/>
          </w:pPr>
          <w:hyperlink w:anchor="__RefHeading___Toc3445474_372815092">
            <w:r>
              <w:rPr>
                <w:webHidden/>
                <w:rStyle w:val="IndexLink"/>
                <w:rtl w:val="true"/>
              </w:rPr>
              <w:t>(</w:t>
            </w:r>
            <w:r>
              <w:rPr>
                <w:rStyle w:val="IndexLink"/>
                <w:rtl w:val="true"/>
              </w:rPr>
              <w:t>الغدد</w:t>
            </w:r>
            <w:r>
              <w:rPr>
                <w:rStyle w:val="IndexLink"/>
                <w:rtl w:val="true"/>
              </w:rPr>
              <w:t>)</w:t>
              <w:tab/>
            </w:r>
            <w:r>
              <w:rPr>
                <w:rStyle w:val="IndexLink"/>
              </w:rPr>
              <w:t>98</w:t>
            </w:r>
          </w:hyperlink>
        </w:p>
        <w:p>
          <w:pPr>
            <w:pStyle w:val="Contents3"/>
            <w:tabs>
              <w:tab w:val="clear" w:pos="8459"/>
              <w:tab w:val="right" w:pos="9026" w:leader="dot"/>
            </w:tabs>
            <w:rPr/>
          </w:pPr>
          <w:hyperlink w:anchor="__RefHeading___Toc3445476_372815092">
            <w:r>
              <w:rPr>
                <w:webHidden/>
                <w:rStyle w:val="IndexLink"/>
                <w:rtl w:val="true"/>
              </w:rPr>
              <w:t>(</w:t>
            </w:r>
            <w:r>
              <w:rPr>
                <w:rStyle w:val="IndexLink"/>
                <w:rtl w:val="true"/>
              </w:rPr>
              <w:t>الغَسل</w:t>
            </w:r>
            <w:r>
              <w:rPr>
                <w:rStyle w:val="IndexLink"/>
                <w:rtl w:val="true"/>
              </w:rPr>
              <w:t>)</w:t>
              <w:tab/>
            </w:r>
            <w:r>
              <w:rPr>
                <w:rStyle w:val="IndexLink"/>
              </w:rPr>
              <w:t>99</w:t>
            </w:r>
          </w:hyperlink>
        </w:p>
        <w:p>
          <w:pPr>
            <w:pStyle w:val="Contents3"/>
            <w:tabs>
              <w:tab w:val="clear" w:pos="8459"/>
              <w:tab w:val="right" w:pos="9026" w:leader="dot"/>
            </w:tabs>
            <w:rPr/>
          </w:pPr>
          <w:hyperlink w:anchor="__RefHeading___Toc3445478_372815092">
            <w:r>
              <w:rPr>
                <w:webHidden/>
                <w:rStyle w:val="IndexLink"/>
                <w:rtl w:val="true"/>
              </w:rPr>
              <w:t>(</w:t>
            </w:r>
            <w:r>
              <w:rPr>
                <w:rStyle w:val="IndexLink"/>
                <w:rtl w:val="true"/>
              </w:rPr>
              <w:t>غشيان النساء</w:t>
            </w:r>
            <w:r>
              <w:rPr>
                <w:rStyle w:val="IndexLink"/>
                <w:rtl w:val="true"/>
              </w:rPr>
              <w:t>)</w:t>
              <w:tab/>
            </w:r>
            <w:r>
              <w:rPr>
                <w:rStyle w:val="IndexLink"/>
              </w:rPr>
              <w:t>99</w:t>
            </w:r>
          </w:hyperlink>
        </w:p>
        <w:p>
          <w:pPr>
            <w:pStyle w:val="Contents3"/>
            <w:tabs>
              <w:tab w:val="clear" w:pos="8459"/>
              <w:tab w:val="right" w:pos="9026" w:leader="dot"/>
            </w:tabs>
            <w:rPr/>
          </w:pPr>
          <w:hyperlink w:anchor="__RefHeading___Toc3445480_372815092">
            <w:r>
              <w:rPr>
                <w:webHidden/>
                <w:rStyle w:val="IndexLink"/>
                <w:rtl w:val="true"/>
              </w:rPr>
              <w:t>(</w:t>
            </w:r>
            <w:r>
              <w:rPr>
                <w:rStyle w:val="IndexLink"/>
                <w:rtl w:val="true"/>
              </w:rPr>
              <w:t>الغم</w:t>
            </w:r>
            <w:r>
              <w:rPr>
                <w:rStyle w:val="IndexLink"/>
                <w:rtl w:val="true"/>
              </w:rPr>
              <w:t>)</w:t>
              <w:tab/>
            </w:r>
            <w:r>
              <w:rPr>
                <w:rStyle w:val="IndexLink"/>
              </w:rPr>
              <w:t>99</w:t>
            </w:r>
          </w:hyperlink>
        </w:p>
        <w:p>
          <w:pPr>
            <w:pStyle w:val="Contents3"/>
            <w:tabs>
              <w:tab w:val="clear" w:pos="8459"/>
              <w:tab w:val="right" w:pos="9026" w:leader="dot"/>
            </w:tabs>
            <w:rPr/>
          </w:pPr>
          <w:hyperlink w:anchor="__RefHeading___Toc3445482_372815092">
            <w:r>
              <w:rPr>
                <w:webHidden/>
                <w:rStyle w:val="IndexLink"/>
                <w:rtl w:val="true"/>
              </w:rPr>
              <w:t>(</w:t>
            </w:r>
            <w:r>
              <w:rPr>
                <w:rStyle w:val="IndexLink"/>
                <w:rtl w:val="true"/>
              </w:rPr>
              <w:t>الغمر</w:t>
            </w:r>
            <w:r>
              <w:rPr>
                <w:rStyle w:val="IndexLink"/>
                <w:rtl w:val="true"/>
              </w:rPr>
              <w:t>)</w:t>
              <w:tab/>
            </w:r>
            <w:r>
              <w:rPr>
                <w:rStyle w:val="IndexLink"/>
              </w:rPr>
              <w:t>99</w:t>
            </w:r>
          </w:hyperlink>
        </w:p>
        <w:p>
          <w:pPr>
            <w:pStyle w:val="Contents3"/>
            <w:tabs>
              <w:tab w:val="clear" w:pos="8459"/>
              <w:tab w:val="right" w:pos="9026" w:leader="dot"/>
            </w:tabs>
            <w:rPr/>
          </w:pPr>
          <w:hyperlink w:anchor="__RefHeading___Toc3445484_372815092">
            <w:r>
              <w:rPr>
                <w:webHidden/>
                <w:rStyle w:val="IndexLink"/>
                <w:rtl w:val="true"/>
              </w:rPr>
              <w:t>(</w:t>
            </w:r>
            <w:r>
              <w:rPr>
                <w:rStyle w:val="IndexLink"/>
                <w:rtl w:val="true"/>
              </w:rPr>
              <w:t>الفاء</w:t>
            </w:r>
            <w:r>
              <w:rPr>
                <w:rStyle w:val="IndexLink"/>
                <w:rtl w:val="true"/>
              </w:rPr>
              <w:t>)</w:t>
              <w:tab/>
            </w:r>
            <w:r>
              <w:rPr>
                <w:rStyle w:val="IndexLink"/>
              </w:rPr>
              <w:t>100</w:t>
            </w:r>
          </w:hyperlink>
        </w:p>
        <w:p>
          <w:pPr>
            <w:pStyle w:val="Contents3"/>
            <w:tabs>
              <w:tab w:val="clear" w:pos="8459"/>
              <w:tab w:val="right" w:pos="9026" w:leader="dot"/>
            </w:tabs>
            <w:rPr/>
          </w:pPr>
          <w:hyperlink w:anchor="__RefHeading___Toc3445486_372815092">
            <w:r>
              <w:rPr>
                <w:webHidden/>
                <w:rStyle w:val="IndexLink"/>
                <w:rtl w:val="true"/>
              </w:rPr>
              <w:t>(</w:t>
            </w:r>
            <w:r>
              <w:rPr>
                <w:rStyle w:val="IndexLink"/>
                <w:rtl w:val="true"/>
              </w:rPr>
              <w:t>فاطمة عليها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3445488_372815092">
            <w:r>
              <w:rPr>
                <w:webHidden/>
                <w:rStyle w:val="IndexLink"/>
                <w:rtl w:val="true"/>
              </w:rPr>
              <w:t>(</w:t>
            </w:r>
            <w:r>
              <w:rPr>
                <w:rStyle w:val="IndexLink"/>
                <w:rtl w:val="true"/>
              </w:rPr>
              <w:t>الفالوذج</w:t>
            </w:r>
            <w:r>
              <w:rPr>
                <w:rStyle w:val="IndexLink"/>
                <w:rtl w:val="true"/>
              </w:rPr>
              <w:t>)</w:t>
              <w:tab/>
            </w:r>
            <w:r>
              <w:rPr>
                <w:rStyle w:val="IndexLink"/>
              </w:rPr>
              <w:t>100</w:t>
            </w:r>
          </w:hyperlink>
        </w:p>
        <w:p>
          <w:pPr>
            <w:pStyle w:val="Contents3"/>
            <w:tabs>
              <w:tab w:val="clear" w:pos="8459"/>
              <w:tab w:val="right" w:pos="9026" w:leader="dot"/>
            </w:tabs>
            <w:rPr/>
          </w:pPr>
          <w:hyperlink w:anchor="__RefHeading___Toc3445490_372815092">
            <w:r>
              <w:rPr>
                <w:webHidden/>
                <w:rStyle w:val="IndexLink"/>
                <w:rtl w:val="true"/>
              </w:rPr>
              <w:t>(</w:t>
            </w:r>
            <w:r>
              <w:rPr>
                <w:rStyle w:val="IndexLink"/>
                <w:rtl w:val="true"/>
              </w:rPr>
              <w:t>الفجل</w:t>
            </w:r>
            <w:r>
              <w:rPr>
                <w:rStyle w:val="IndexLink"/>
                <w:rtl w:val="true"/>
              </w:rPr>
              <w:t>)</w:t>
              <w:tab/>
            </w:r>
            <w:r>
              <w:rPr>
                <w:rStyle w:val="IndexLink"/>
              </w:rPr>
              <w:t>101</w:t>
            </w:r>
          </w:hyperlink>
        </w:p>
        <w:p>
          <w:pPr>
            <w:pStyle w:val="Contents3"/>
            <w:tabs>
              <w:tab w:val="clear" w:pos="8459"/>
              <w:tab w:val="right" w:pos="9026" w:leader="dot"/>
            </w:tabs>
            <w:rPr/>
          </w:pPr>
          <w:hyperlink w:anchor="__RefHeading___Toc3445492_372815092">
            <w:r>
              <w:rPr>
                <w:webHidden/>
                <w:rStyle w:val="IndexLink"/>
                <w:rtl w:val="true"/>
              </w:rPr>
              <w:t>(</w:t>
            </w:r>
            <w:r>
              <w:rPr>
                <w:rStyle w:val="IndexLink"/>
                <w:rtl w:val="true"/>
              </w:rPr>
              <w:t>الفرات</w:t>
            </w:r>
            <w:r>
              <w:rPr>
                <w:rStyle w:val="IndexLink"/>
                <w:rtl w:val="true"/>
              </w:rPr>
              <w:t>)</w:t>
              <w:tab/>
            </w:r>
            <w:r>
              <w:rPr>
                <w:rStyle w:val="IndexLink"/>
              </w:rPr>
              <w:t>101</w:t>
            </w:r>
          </w:hyperlink>
        </w:p>
        <w:p>
          <w:pPr>
            <w:pStyle w:val="Contents3"/>
            <w:tabs>
              <w:tab w:val="clear" w:pos="8459"/>
              <w:tab w:val="right" w:pos="9026" w:leader="dot"/>
            </w:tabs>
            <w:rPr/>
          </w:pPr>
          <w:hyperlink w:anchor="__RefHeading___Toc3445494_372815092">
            <w:r>
              <w:rPr>
                <w:webHidden/>
                <w:rStyle w:val="IndexLink"/>
                <w:rtl w:val="true"/>
              </w:rPr>
              <w:t>(</w:t>
            </w:r>
            <w:r>
              <w:rPr>
                <w:rStyle w:val="IndexLink"/>
                <w:rtl w:val="true"/>
              </w:rPr>
              <w:t>الفراش</w:t>
            </w:r>
            <w:r>
              <w:rPr>
                <w:rStyle w:val="IndexLink"/>
                <w:rtl w:val="true"/>
              </w:rPr>
              <w:t>)</w:t>
              <w:tab/>
            </w:r>
            <w:r>
              <w:rPr>
                <w:rStyle w:val="IndexLink"/>
              </w:rPr>
              <w:t>101</w:t>
            </w:r>
          </w:hyperlink>
        </w:p>
        <w:p>
          <w:pPr>
            <w:pStyle w:val="Contents3"/>
            <w:tabs>
              <w:tab w:val="clear" w:pos="8459"/>
              <w:tab w:val="right" w:pos="9026" w:leader="dot"/>
            </w:tabs>
            <w:rPr/>
          </w:pPr>
          <w:hyperlink w:anchor="__RefHeading___Toc3445496_372815092">
            <w:r>
              <w:rPr>
                <w:webHidden/>
                <w:rStyle w:val="IndexLink"/>
                <w:rtl w:val="true"/>
              </w:rPr>
              <w:t>(</w:t>
            </w:r>
            <w:r>
              <w:rPr>
                <w:rStyle w:val="IndexLink"/>
                <w:rtl w:val="true"/>
              </w:rPr>
              <w:t>الفرخ</w:t>
            </w:r>
            <w:r>
              <w:rPr>
                <w:rStyle w:val="IndexLink"/>
                <w:rtl w:val="true"/>
              </w:rPr>
              <w:t>)</w:t>
              <w:tab/>
            </w:r>
            <w:r>
              <w:rPr>
                <w:rStyle w:val="IndexLink"/>
              </w:rPr>
              <w:t>102</w:t>
            </w:r>
          </w:hyperlink>
        </w:p>
        <w:p>
          <w:pPr>
            <w:pStyle w:val="Contents3"/>
            <w:tabs>
              <w:tab w:val="clear" w:pos="8459"/>
              <w:tab w:val="right" w:pos="9026" w:leader="dot"/>
            </w:tabs>
            <w:rPr/>
          </w:pPr>
          <w:hyperlink w:anchor="__RefHeading___Toc3445498_372815092">
            <w:r>
              <w:rPr>
                <w:webHidden/>
                <w:rStyle w:val="IndexLink"/>
                <w:rtl w:val="true"/>
              </w:rPr>
              <w:t>(</w:t>
            </w:r>
            <w:r>
              <w:rPr>
                <w:rStyle w:val="IndexLink"/>
                <w:rtl w:val="true"/>
              </w:rPr>
              <w:t>الفهد</w:t>
            </w:r>
            <w:r>
              <w:rPr>
                <w:rStyle w:val="IndexLink"/>
                <w:rtl w:val="true"/>
              </w:rPr>
              <w:t>)</w:t>
              <w:tab/>
            </w:r>
            <w:r>
              <w:rPr>
                <w:rStyle w:val="IndexLink"/>
              </w:rPr>
              <w:t>102</w:t>
            </w:r>
          </w:hyperlink>
        </w:p>
        <w:p>
          <w:pPr>
            <w:pStyle w:val="Contents3"/>
            <w:tabs>
              <w:tab w:val="clear" w:pos="8459"/>
              <w:tab w:val="right" w:pos="9026" w:leader="dot"/>
            </w:tabs>
            <w:rPr/>
          </w:pPr>
          <w:hyperlink w:anchor="__RefHeading___Toc3445500_372815092">
            <w:r>
              <w:rPr>
                <w:webHidden/>
                <w:rStyle w:val="IndexLink"/>
                <w:rtl w:val="true"/>
              </w:rPr>
              <w:t>(</w:t>
            </w:r>
            <w:r>
              <w:rPr>
                <w:rStyle w:val="IndexLink"/>
                <w:rtl w:val="true"/>
              </w:rPr>
              <w:t>الفيل</w:t>
            </w:r>
            <w:r>
              <w:rPr>
                <w:rStyle w:val="IndexLink"/>
                <w:rtl w:val="true"/>
              </w:rPr>
              <w:t>)</w:t>
              <w:tab/>
            </w:r>
            <w:r>
              <w:rPr>
                <w:rStyle w:val="IndexLink"/>
              </w:rPr>
              <w:t>102</w:t>
            </w:r>
          </w:hyperlink>
        </w:p>
        <w:p>
          <w:pPr>
            <w:pStyle w:val="Contents3"/>
            <w:tabs>
              <w:tab w:val="clear" w:pos="8459"/>
              <w:tab w:val="right" w:pos="9026" w:leader="dot"/>
            </w:tabs>
            <w:rPr/>
          </w:pPr>
          <w:hyperlink w:anchor="__RefHeading___Toc3445502_372815092">
            <w:r>
              <w:rPr>
                <w:webHidden/>
                <w:rStyle w:val="IndexLink"/>
                <w:rtl w:val="true"/>
              </w:rPr>
              <w:t>(</w:t>
            </w:r>
            <w:r>
              <w:rPr>
                <w:rStyle w:val="IndexLink"/>
                <w:rtl w:val="true"/>
              </w:rPr>
              <w:t>القثاء</w:t>
            </w:r>
            <w:r>
              <w:rPr>
                <w:rStyle w:val="IndexLink"/>
                <w:rtl w:val="true"/>
              </w:rPr>
              <w:t>)</w:t>
              <w:tab/>
            </w:r>
            <w:r>
              <w:rPr>
                <w:rStyle w:val="IndexLink"/>
              </w:rPr>
              <w:t>103</w:t>
            </w:r>
          </w:hyperlink>
        </w:p>
        <w:p>
          <w:pPr>
            <w:pStyle w:val="Contents3"/>
            <w:tabs>
              <w:tab w:val="clear" w:pos="8459"/>
              <w:tab w:val="right" w:pos="9026" w:leader="dot"/>
            </w:tabs>
            <w:rPr/>
          </w:pPr>
          <w:hyperlink w:anchor="__RefHeading___Toc3445504_372815092">
            <w:r>
              <w:rPr>
                <w:webHidden/>
                <w:rStyle w:val="IndexLink"/>
                <w:rtl w:val="true"/>
              </w:rPr>
              <w:t>(</w:t>
            </w:r>
            <w:r>
              <w:rPr>
                <w:rStyle w:val="IndexLink"/>
                <w:rtl w:val="true"/>
              </w:rPr>
              <w:t>القرآن</w:t>
            </w:r>
            <w:r>
              <w:rPr>
                <w:rStyle w:val="IndexLink"/>
                <w:rtl w:val="true"/>
              </w:rPr>
              <w:t>)</w:t>
              <w:tab/>
            </w:r>
            <w:r>
              <w:rPr>
                <w:rStyle w:val="IndexLink"/>
              </w:rPr>
              <w:t>103</w:t>
            </w:r>
          </w:hyperlink>
        </w:p>
        <w:p>
          <w:pPr>
            <w:pStyle w:val="Contents3"/>
            <w:tabs>
              <w:tab w:val="clear" w:pos="8459"/>
              <w:tab w:val="right" w:pos="9026" w:leader="dot"/>
            </w:tabs>
            <w:rPr/>
          </w:pPr>
          <w:hyperlink w:anchor="__RefHeading___Toc3445506_372815092">
            <w:r>
              <w:rPr>
                <w:webHidden/>
                <w:rStyle w:val="IndexLink"/>
                <w:rtl w:val="true"/>
              </w:rPr>
              <w:t>(</w:t>
            </w:r>
            <w:r>
              <w:rPr>
                <w:rStyle w:val="IndexLink"/>
                <w:rtl w:val="true"/>
              </w:rPr>
              <w:t>القرد</w:t>
            </w:r>
            <w:r>
              <w:rPr>
                <w:rStyle w:val="IndexLink"/>
                <w:rtl w:val="true"/>
              </w:rPr>
              <w:t>)</w:t>
              <w:tab/>
            </w:r>
            <w:r>
              <w:rPr>
                <w:rStyle w:val="IndexLink"/>
              </w:rPr>
              <w:t>106</w:t>
            </w:r>
          </w:hyperlink>
        </w:p>
        <w:p>
          <w:pPr>
            <w:pStyle w:val="Contents3"/>
            <w:tabs>
              <w:tab w:val="clear" w:pos="8459"/>
              <w:tab w:val="right" w:pos="9026" w:leader="dot"/>
            </w:tabs>
            <w:rPr/>
          </w:pPr>
          <w:hyperlink w:anchor="__RefHeading___Toc3445508_372815092">
            <w:r>
              <w:rPr>
                <w:webHidden/>
                <w:rStyle w:val="IndexLink"/>
                <w:rtl w:val="true"/>
              </w:rPr>
              <w:t>(</w:t>
            </w:r>
            <w:r>
              <w:rPr>
                <w:rStyle w:val="IndexLink"/>
                <w:rtl w:val="true"/>
              </w:rPr>
              <w:t>القرع والدبّاء</w:t>
            </w:r>
            <w:r>
              <w:rPr>
                <w:rStyle w:val="IndexLink"/>
                <w:rtl w:val="true"/>
              </w:rPr>
              <w:t>)</w:t>
              <w:tab/>
            </w:r>
            <w:r>
              <w:rPr>
                <w:rStyle w:val="IndexLink"/>
              </w:rPr>
              <w:t>106</w:t>
            </w:r>
          </w:hyperlink>
        </w:p>
        <w:p>
          <w:pPr>
            <w:pStyle w:val="Contents3"/>
            <w:tabs>
              <w:tab w:val="clear" w:pos="8459"/>
              <w:tab w:val="right" w:pos="9026" w:leader="dot"/>
            </w:tabs>
            <w:rPr/>
          </w:pPr>
          <w:hyperlink w:anchor="__RefHeading___Toc3445510_372815092">
            <w:r>
              <w:rPr>
                <w:webHidden/>
                <w:rStyle w:val="IndexLink"/>
                <w:rtl w:val="true"/>
              </w:rPr>
              <w:t>(</w:t>
            </w:r>
            <w:r>
              <w:rPr>
                <w:rStyle w:val="IndexLink"/>
                <w:rtl w:val="true"/>
              </w:rPr>
              <w:t>القصابون</w:t>
            </w:r>
            <w:r>
              <w:rPr>
                <w:rStyle w:val="IndexLink"/>
                <w:rtl w:val="true"/>
              </w:rPr>
              <w:t>)</w:t>
              <w:tab/>
            </w:r>
            <w:r>
              <w:rPr>
                <w:rStyle w:val="IndexLink"/>
              </w:rPr>
              <w:t>108</w:t>
            </w:r>
          </w:hyperlink>
        </w:p>
        <w:p>
          <w:pPr>
            <w:pStyle w:val="Contents3"/>
            <w:tabs>
              <w:tab w:val="clear" w:pos="8459"/>
              <w:tab w:val="right" w:pos="9026" w:leader="dot"/>
            </w:tabs>
            <w:rPr/>
          </w:pPr>
          <w:hyperlink w:anchor="__RefHeading___Toc3445512_372815092">
            <w:r>
              <w:rPr>
                <w:webHidden/>
                <w:rStyle w:val="IndexLink"/>
                <w:rtl w:val="true"/>
              </w:rPr>
              <w:t>(</w:t>
            </w:r>
            <w:r>
              <w:rPr>
                <w:rStyle w:val="IndexLink"/>
                <w:rtl w:val="true"/>
              </w:rPr>
              <w:t>القصعة</w:t>
            </w:r>
            <w:r>
              <w:rPr>
                <w:rStyle w:val="IndexLink"/>
                <w:rtl w:val="true"/>
              </w:rPr>
              <w:t>)</w:t>
              <w:tab/>
            </w:r>
            <w:r>
              <w:rPr>
                <w:rStyle w:val="IndexLink"/>
              </w:rPr>
              <w:t>108</w:t>
            </w:r>
          </w:hyperlink>
        </w:p>
        <w:p>
          <w:pPr>
            <w:pStyle w:val="Contents3"/>
            <w:tabs>
              <w:tab w:val="clear" w:pos="8459"/>
              <w:tab w:val="right" w:pos="9026" w:leader="dot"/>
            </w:tabs>
            <w:rPr/>
          </w:pPr>
          <w:hyperlink w:anchor="__RefHeading___Toc3445514_372815092">
            <w:r>
              <w:rPr>
                <w:webHidden/>
                <w:rStyle w:val="IndexLink"/>
                <w:rtl w:val="true"/>
              </w:rPr>
              <w:t>(</w:t>
            </w:r>
            <w:r>
              <w:rPr>
                <w:rStyle w:val="IndexLink"/>
                <w:rtl w:val="true"/>
              </w:rPr>
              <w:t>القلب</w:t>
            </w:r>
            <w:r>
              <w:rPr>
                <w:rStyle w:val="IndexLink"/>
                <w:rtl w:val="true"/>
              </w:rPr>
              <w:t>)</w:t>
              <w:tab/>
            </w:r>
            <w:r>
              <w:rPr>
                <w:rStyle w:val="IndexLink"/>
              </w:rPr>
              <w:t>108</w:t>
            </w:r>
          </w:hyperlink>
        </w:p>
        <w:p>
          <w:pPr>
            <w:pStyle w:val="Contents3"/>
            <w:tabs>
              <w:tab w:val="clear" w:pos="8459"/>
              <w:tab w:val="right" w:pos="9026" w:leader="dot"/>
            </w:tabs>
            <w:rPr/>
          </w:pPr>
          <w:hyperlink w:anchor="__RefHeading___Toc3445516_372815092">
            <w:r>
              <w:rPr>
                <w:webHidden/>
                <w:rStyle w:val="IndexLink"/>
                <w:rtl w:val="true"/>
              </w:rPr>
              <w:t>(</w:t>
            </w:r>
            <w:r>
              <w:rPr>
                <w:rStyle w:val="IndexLink"/>
                <w:rtl w:val="true"/>
              </w:rPr>
              <w:t>القلّة</w:t>
            </w:r>
            <w:r>
              <w:rPr>
                <w:rStyle w:val="IndexLink"/>
                <w:rtl w:val="true"/>
              </w:rPr>
              <w:t>)</w:t>
              <w:tab/>
            </w:r>
            <w:r>
              <w:rPr>
                <w:rStyle w:val="IndexLink"/>
              </w:rPr>
              <w:t>109</w:t>
            </w:r>
          </w:hyperlink>
        </w:p>
        <w:p>
          <w:pPr>
            <w:pStyle w:val="Contents3"/>
            <w:tabs>
              <w:tab w:val="clear" w:pos="8459"/>
              <w:tab w:val="right" w:pos="9026" w:leader="dot"/>
            </w:tabs>
            <w:rPr/>
          </w:pPr>
          <w:hyperlink w:anchor="__RefHeading___Toc3445518_372815092">
            <w:r>
              <w:rPr>
                <w:webHidden/>
                <w:rStyle w:val="IndexLink"/>
                <w:rtl w:val="true"/>
              </w:rPr>
              <w:t>(</w:t>
            </w:r>
            <w:r>
              <w:rPr>
                <w:rStyle w:val="IndexLink"/>
                <w:rtl w:val="true"/>
              </w:rPr>
              <w:t>القنفذ</w:t>
            </w:r>
            <w:r>
              <w:rPr>
                <w:rStyle w:val="IndexLink"/>
                <w:rtl w:val="true"/>
              </w:rPr>
              <w:t>)</w:t>
              <w:tab/>
            </w:r>
            <w:r>
              <w:rPr>
                <w:rStyle w:val="IndexLink"/>
              </w:rPr>
              <w:t>109</w:t>
            </w:r>
          </w:hyperlink>
        </w:p>
        <w:p>
          <w:pPr>
            <w:pStyle w:val="Contents3"/>
            <w:tabs>
              <w:tab w:val="clear" w:pos="8459"/>
              <w:tab w:val="right" w:pos="9026" w:leader="dot"/>
            </w:tabs>
            <w:rPr/>
          </w:pPr>
          <w:hyperlink w:anchor="__RefHeading___Toc3445520_372815092">
            <w:r>
              <w:rPr>
                <w:webHidden/>
                <w:rStyle w:val="IndexLink"/>
                <w:rtl w:val="true"/>
              </w:rPr>
              <w:t>(</w:t>
            </w:r>
            <w:r>
              <w:rPr>
                <w:rStyle w:val="IndexLink"/>
                <w:rtl w:val="true"/>
              </w:rPr>
              <w:t>القولنج</w:t>
            </w:r>
            <w:r>
              <w:rPr>
                <w:rStyle w:val="IndexLink"/>
                <w:rtl w:val="true"/>
              </w:rPr>
              <w:t>)</w:t>
              <w:tab/>
            </w:r>
            <w:r>
              <w:rPr>
                <w:rStyle w:val="IndexLink"/>
              </w:rPr>
              <w:t>109</w:t>
            </w:r>
          </w:hyperlink>
        </w:p>
        <w:p>
          <w:pPr>
            <w:pStyle w:val="Contents3"/>
            <w:tabs>
              <w:tab w:val="clear" w:pos="8459"/>
              <w:tab w:val="right" w:pos="9026" w:leader="dot"/>
            </w:tabs>
            <w:rPr/>
          </w:pPr>
          <w:hyperlink w:anchor="__RefHeading___Toc3445522_372815092">
            <w:r>
              <w:rPr>
                <w:webHidden/>
                <w:rStyle w:val="IndexLink"/>
                <w:rtl w:val="true"/>
              </w:rPr>
              <w:t>(</w:t>
            </w:r>
            <w:r>
              <w:rPr>
                <w:rStyle w:val="IndexLink"/>
                <w:rtl w:val="true"/>
              </w:rPr>
              <w:t>الكبد</w:t>
            </w:r>
            <w:r>
              <w:rPr>
                <w:rStyle w:val="IndexLink"/>
                <w:rtl w:val="true"/>
              </w:rPr>
              <w:t>)</w:t>
              <w:tab/>
            </w:r>
            <w:r>
              <w:rPr>
                <w:rStyle w:val="IndexLink"/>
              </w:rPr>
              <w:t>109</w:t>
            </w:r>
          </w:hyperlink>
        </w:p>
        <w:p>
          <w:pPr>
            <w:pStyle w:val="Contents3"/>
            <w:tabs>
              <w:tab w:val="clear" w:pos="8459"/>
              <w:tab w:val="right" w:pos="9026" w:leader="dot"/>
            </w:tabs>
            <w:rPr/>
          </w:pPr>
          <w:hyperlink w:anchor="__RefHeading___Toc3445524_372815092">
            <w:r>
              <w:rPr>
                <w:webHidden/>
                <w:rStyle w:val="IndexLink"/>
                <w:rtl w:val="true"/>
              </w:rPr>
              <w:t>(</w:t>
            </w:r>
            <w:r>
              <w:rPr>
                <w:rStyle w:val="IndexLink"/>
                <w:rtl w:val="true"/>
              </w:rPr>
              <w:t>الكثر</w:t>
            </w:r>
            <w:r>
              <w:rPr>
                <w:rStyle w:val="IndexLink"/>
                <w:rtl w:val="true"/>
              </w:rPr>
              <w:t>)</w:t>
              <w:tab/>
            </w:r>
            <w:r>
              <w:rPr>
                <w:rStyle w:val="IndexLink"/>
              </w:rPr>
              <w:t>109</w:t>
            </w:r>
          </w:hyperlink>
        </w:p>
        <w:p>
          <w:pPr>
            <w:pStyle w:val="Contents3"/>
            <w:tabs>
              <w:tab w:val="clear" w:pos="8459"/>
              <w:tab w:val="right" w:pos="9026" w:leader="dot"/>
            </w:tabs>
            <w:rPr/>
          </w:pPr>
          <w:hyperlink w:anchor="__RefHeading___Toc3445526_372815092">
            <w:r>
              <w:rPr>
                <w:webHidden/>
                <w:rStyle w:val="IndexLink"/>
                <w:rtl w:val="true"/>
              </w:rPr>
              <w:t>(</w:t>
            </w:r>
            <w:r>
              <w:rPr>
                <w:rStyle w:val="IndexLink"/>
                <w:rtl w:val="true"/>
              </w:rPr>
              <w:t>الكثرة</w:t>
            </w:r>
            <w:r>
              <w:rPr>
                <w:rStyle w:val="IndexLink"/>
                <w:rtl w:val="true"/>
              </w:rPr>
              <w:t>)</w:t>
              <w:tab/>
            </w:r>
            <w:r>
              <w:rPr>
                <w:rStyle w:val="IndexLink"/>
              </w:rPr>
              <w:t>110</w:t>
            </w:r>
          </w:hyperlink>
        </w:p>
        <w:p>
          <w:pPr>
            <w:pStyle w:val="Contents3"/>
            <w:tabs>
              <w:tab w:val="clear" w:pos="8459"/>
              <w:tab w:val="right" w:pos="9026" w:leader="dot"/>
            </w:tabs>
            <w:rPr/>
          </w:pPr>
          <w:hyperlink w:anchor="__RefHeading___Toc3445528_372815092">
            <w:r>
              <w:rPr>
                <w:webHidden/>
                <w:rStyle w:val="IndexLink"/>
                <w:rtl w:val="true"/>
              </w:rPr>
              <w:t>(</w:t>
            </w:r>
            <w:r>
              <w:rPr>
                <w:rStyle w:val="IndexLink"/>
                <w:rtl w:val="true"/>
              </w:rPr>
              <w:t>الكراث</w:t>
            </w:r>
            <w:r>
              <w:rPr>
                <w:rStyle w:val="IndexLink"/>
                <w:rtl w:val="true"/>
              </w:rPr>
              <w:t>)</w:t>
              <w:tab/>
            </w:r>
            <w:r>
              <w:rPr>
                <w:rStyle w:val="IndexLink"/>
              </w:rPr>
              <w:t>110</w:t>
            </w:r>
          </w:hyperlink>
        </w:p>
        <w:p>
          <w:pPr>
            <w:pStyle w:val="Contents3"/>
            <w:tabs>
              <w:tab w:val="clear" w:pos="8459"/>
              <w:tab w:val="right" w:pos="9026" w:leader="dot"/>
            </w:tabs>
            <w:rPr/>
          </w:pPr>
          <w:hyperlink w:anchor="__RefHeading___Toc3445530_372815092">
            <w:r>
              <w:rPr>
                <w:webHidden/>
                <w:rStyle w:val="IndexLink"/>
                <w:rtl w:val="true"/>
              </w:rPr>
              <w:t>(</w:t>
            </w:r>
            <w:r>
              <w:rPr>
                <w:rStyle w:val="IndexLink"/>
                <w:rtl w:val="true"/>
              </w:rPr>
              <w:t>الكلب والكلاب</w:t>
            </w:r>
            <w:r>
              <w:rPr>
                <w:rStyle w:val="IndexLink"/>
                <w:rtl w:val="true"/>
              </w:rPr>
              <w:t>)</w:t>
              <w:tab/>
            </w:r>
            <w:r>
              <w:rPr>
                <w:rStyle w:val="IndexLink"/>
              </w:rPr>
              <w:t>110</w:t>
            </w:r>
          </w:hyperlink>
        </w:p>
        <w:p>
          <w:pPr>
            <w:pStyle w:val="Contents3"/>
            <w:tabs>
              <w:tab w:val="clear" w:pos="8459"/>
              <w:tab w:val="right" w:pos="9026" w:leader="dot"/>
            </w:tabs>
            <w:rPr/>
          </w:pPr>
          <w:hyperlink w:anchor="__RefHeading___Toc3445532_372815092">
            <w:r>
              <w:rPr>
                <w:webHidden/>
                <w:rStyle w:val="IndexLink"/>
                <w:rtl w:val="true"/>
              </w:rPr>
              <w:t>(</w:t>
            </w:r>
            <w:r>
              <w:rPr>
                <w:rStyle w:val="IndexLink"/>
                <w:rtl w:val="true"/>
              </w:rPr>
              <w:t>الكليتان</w:t>
            </w:r>
            <w:r>
              <w:rPr>
                <w:rStyle w:val="IndexLink"/>
                <w:rtl w:val="true"/>
              </w:rPr>
              <w:t>)</w:t>
              <w:tab/>
            </w:r>
            <w:r>
              <w:rPr>
                <w:rStyle w:val="IndexLink"/>
              </w:rPr>
              <w:t>111</w:t>
            </w:r>
          </w:hyperlink>
        </w:p>
        <w:p>
          <w:pPr>
            <w:pStyle w:val="Contents3"/>
            <w:tabs>
              <w:tab w:val="clear" w:pos="8459"/>
              <w:tab w:val="right" w:pos="9026" w:leader="dot"/>
            </w:tabs>
            <w:rPr/>
          </w:pPr>
          <w:hyperlink w:anchor="__RefHeading___Toc3445534_372815092">
            <w:r>
              <w:rPr>
                <w:webHidden/>
                <w:rStyle w:val="IndexLink"/>
                <w:rtl w:val="true"/>
              </w:rPr>
              <w:t>(</w:t>
            </w:r>
            <w:r>
              <w:rPr>
                <w:rStyle w:val="IndexLink"/>
                <w:rtl w:val="true"/>
              </w:rPr>
              <w:t>الكمأة</w:t>
            </w:r>
            <w:r>
              <w:rPr>
                <w:rStyle w:val="IndexLink"/>
                <w:rtl w:val="true"/>
              </w:rPr>
              <w:t>)</w:t>
              <w:tab/>
            </w:r>
            <w:r>
              <w:rPr>
                <w:rStyle w:val="IndexLink"/>
              </w:rPr>
              <w:t>111</w:t>
            </w:r>
          </w:hyperlink>
        </w:p>
        <w:p>
          <w:pPr>
            <w:pStyle w:val="Contents3"/>
            <w:tabs>
              <w:tab w:val="clear" w:pos="8459"/>
              <w:tab w:val="right" w:pos="9026" w:leader="dot"/>
            </w:tabs>
            <w:rPr/>
          </w:pPr>
          <w:hyperlink w:anchor="__RefHeading___Toc3445536_372815092">
            <w:r>
              <w:rPr>
                <w:webHidden/>
                <w:rStyle w:val="IndexLink"/>
                <w:rtl w:val="true"/>
              </w:rPr>
              <w:t>(</w:t>
            </w:r>
            <w:r>
              <w:rPr>
                <w:rStyle w:val="IndexLink"/>
                <w:rtl w:val="true"/>
              </w:rPr>
              <w:t>الكمثري</w:t>
            </w:r>
            <w:r>
              <w:rPr>
                <w:rStyle w:val="IndexLink"/>
                <w:rtl w:val="true"/>
              </w:rPr>
              <w:t>)</w:t>
              <w:tab/>
            </w:r>
            <w:r>
              <w:rPr>
                <w:rStyle w:val="IndexLink"/>
              </w:rPr>
              <w:t>112</w:t>
            </w:r>
          </w:hyperlink>
        </w:p>
        <w:p>
          <w:pPr>
            <w:pStyle w:val="Contents3"/>
            <w:tabs>
              <w:tab w:val="clear" w:pos="8459"/>
              <w:tab w:val="right" w:pos="9026" w:leader="dot"/>
            </w:tabs>
            <w:rPr/>
          </w:pPr>
          <w:hyperlink w:anchor="__RefHeading___Toc3445538_372815092">
            <w:r>
              <w:rPr>
                <w:webHidden/>
                <w:rStyle w:val="IndexLink"/>
                <w:rtl w:val="true"/>
              </w:rPr>
              <w:t>(</w:t>
            </w:r>
            <w:r>
              <w:rPr>
                <w:rStyle w:val="IndexLink"/>
                <w:rtl w:val="true"/>
              </w:rPr>
              <w:t>کمیل</w:t>
            </w:r>
            <w:r>
              <w:rPr>
                <w:rStyle w:val="IndexLink"/>
                <w:rtl w:val="true"/>
              </w:rPr>
              <w:t>)</w:t>
              <w:tab/>
            </w:r>
            <w:r>
              <w:rPr>
                <w:rStyle w:val="IndexLink"/>
              </w:rPr>
              <w:t>112</w:t>
            </w:r>
          </w:hyperlink>
        </w:p>
        <w:p>
          <w:pPr>
            <w:pStyle w:val="Contents3"/>
            <w:tabs>
              <w:tab w:val="clear" w:pos="8459"/>
              <w:tab w:val="right" w:pos="9026" w:leader="dot"/>
            </w:tabs>
            <w:rPr/>
          </w:pPr>
          <w:hyperlink w:anchor="__RefHeading___Toc3445540_372815092">
            <w:r>
              <w:rPr>
                <w:webHidden/>
                <w:rStyle w:val="IndexLink"/>
                <w:rtl w:val="true"/>
              </w:rPr>
              <w:t>(</w:t>
            </w:r>
            <w:r>
              <w:rPr>
                <w:rStyle w:val="IndexLink"/>
                <w:rtl w:val="true"/>
              </w:rPr>
              <w:t>اللباس</w:t>
            </w:r>
            <w:r>
              <w:rPr>
                <w:rStyle w:val="IndexLink"/>
                <w:rtl w:val="true"/>
              </w:rPr>
              <w:t>)</w:t>
              <w:tab/>
            </w:r>
            <w:r>
              <w:rPr>
                <w:rStyle w:val="IndexLink"/>
              </w:rPr>
              <w:t>112</w:t>
            </w:r>
          </w:hyperlink>
        </w:p>
        <w:p>
          <w:pPr>
            <w:pStyle w:val="Contents3"/>
            <w:tabs>
              <w:tab w:val="clear" w:pos="8459"/>
              <w:tab w:val="right" w:pos="9026" w:leader="dot"/>
            </w:tabs>
            <w:rPr/>
          </w:pPr>
          <w:hyperlink w:anchor="__RefHeading___Toc3445542_372815092">
            <w:r>
              <w:rPr>
                <w:webHidden/>
                <w:rStyle w:val="IndexLink"/>
                <w:rtl w:val="true"/>
              </w:rPr>
              <w:t>(</w:t>
            </w:r>
            <w:r>
              <w:rPr>
                <w:rStyle w:val="IndexLink"/>
                <w:rtl w:val="true"/>
              </w:rPr>
              <w:t>اللبان</w:t>
            </w:r>
            <w:r>
              <w:rPr>
                <w:rStyle w:val="IndexLink"/>
                <w:rtl w:val="true"/>
              </w:rPr>
              <w:t xml:space="preserve">) </w:t>
            </w:r>
            <w:r>
              <w:rPr>
                <w:rStyle w:val="IndexLink"/>
                <w:rtl w:val="true"/>
              </w:rPr>
              <w:t>أي الكندر</w:t>
            </w:r>
            <w:r>
              <w:rPr>
                <w:rStyle w:val="IndexLink"/>
                <w:rtl w:val="true"/>
              </w:rPr>
              <w:t>)</w:t>
              <w:tab/>
            </w:r>
            <w:r>
              <w:rPr>
                <w:rStyle w:val="IndexLink"/>
              </w:rPr>
              <w:t>112</w:t>
            </w:r>
          </w:hyperlink>
        </w:p>
        <w:p>
          <w:pPr>
            <w:pStyle w:val="Contents3"/>
            <w:tabs>
              <w:tab w:val="clear" w:pos="8459"/>
              <w:tab w:val="right" w:pos="9026" w:leader="dot"/>
            </w:tabs>
            <w:rPr/>
          </w:pPr>
          <w:hyperlink w:anchor="__RefHeading___Toc3445544_372815092">
            <w:r>
              <w:rPr>
                <w:webHidden/>
                <w:rStyle w:val="IndexLink"/>
                <w:rtl w:val="true"/>
              </w:rPr>
              <w:t>(</w:t>
            </w:r>
            <w:r>
              <w:rPr>
                <w:rStyle w:val="IndexLink"/>
                <w:rtl w:val="true"/>
              </w:rPr>
              <w:t>اللبن</w:t>
            </w:r>
            <w:r>
              <w:rPr>
                <w:rStyle w:val="IndexLink"/>
                <w:rtl w:val="true"/>
              </w:rPr>
              <w:t>)</w:t>
              <w:tab/>
            </w:r>
            <w:r>
              <w:rPr>
                <w:rStyle w:val="IndexLink"/>
              </w:rPr>
              <w:t>113</w:t>
            </w:r>
          </w:hyperlink>
        </w:p>
        <w:p>
          <w:pPr>
            <w:pStyle w:val="Contents3"/>
            <w:tabs>
              <w:tab w:val="clear" w:pos="8459"/>
              <w:tab w:val="right" w:pos="9026" w:leader="dot"/>
            </w:tabs>
            <w:rPr/>
          </w:pPr>
          <w:hyperlink w:anchor="__RefHeading___Toc3445546_372815092">
            <w:r>
              <w:rPr>
                <w:webHidden/>
                <w:rStyle w:val="IndexLink"/>
                <w:rtl w:val="true"/>
              </w:rPr>
              <w:t>(</w:t>
            </w:r>
            <w:r>
              <w:rPr>
                <w:rStyle w:val="IndexLink"/>
                <w:rtl w:val="true"/>
              </w:rPr>
              <w:t>اللحم</w:t>
            </w:r>
            <w:r>
              <w:rPr>
                <w:rStyle w:val="IndexLink"/>
                <w:rtl w:val="true"/>
              </w:rPr>
              <w:t>)</w:t>
              <w:tab/>
            </w:r>
            <w:r>
              <w:rPr>
                <w:rStyle w:val="IndexLink"/>
              </w:rPr>
              <w:t>114</w:t>
            </w:r>
          </w:hyperlink>
        </w:p>
        <w:p>
          <w:pPr>
            <w:pStyle w:val="Contents3"/>
            <w:tabs>
              <w:tab w:val="clear" w:pos="8459"/>
              <w:tab w:val="right" w:pos="9026" w:leader="dot"/>
            </w:tabs>
            <w:rPr/>
          </w:pPr>
          <w:hyperlink w:anchor="__RefHeading___Toc3445548_372815092">
            <w:r>
              <w:rPr>
                <w:webHidden/>
                <w:rStyle w:val="IndexLink"/>
                <w:rtl w:val="true"/>
              </w:rPr>
              <w:t>(</w:t>
            </w:r>
            <w:r>
              <w:rPr>
                <w:rStyle w:val="IndexLink"/>
                <w:rtl w:val="true"/>
              </w:rPr>
              <w:t>اللحمان</w:t>
            </w:r>
            <w:r>
              <w:rPr>
                <w:rStyle w:val="IndexLink"/>
                <w:rtl w:val="true"/>
              </w:rPr>
              <w:t>)</w:t>
              <w:tab/>
            </w:r>
            <w:r>
              <w:rPr>
                <w:rStyle w:val="IndexLink"/>
              </w:rPr>
              <w:t>117</w:t>
            </w:r>
          </w:hyperlink>
        </w:p>
        <w:p>
          <w:pPr>
            <w:pStyle w:val="Contents3"/>
            <w:tabs>
              <w:tab w:val="clear" w:pos="8459"/>
              <w:tab w:val="right" w:pos="9026" w:leader="dot"/>
            </w:tabs>
            <w:rPr/>
          </w:pPr>
          <w:hyperlink w:anchor="__RefHeading___Toc3445550_372815092">
            <w:r>
              <w:rPr>
                <w:webHidden/>
                <w:rStyle w:val="IndexLink"/>
                <w:rtl w:val="true"/>
              </w:rPr>
              <w:t>(</w:t>
            </w:r>
            <w:r>
              <w:rPr>
                <w:rStyle w:val="IndexLink"/>
                <w:rtl w:val="true"/>
              </w:rPr>
              <w:t>اللحوم</w:t>
            </w:r>
            <w:r>
              <w:rPr>
                <w:rStyle w:val="IndexLink"/>
                <w:rtl w:val="true"/>
              </w:rPr>
              <w:t>)</w:t>
              <w:tab/>
            </w:r>
            <w:r>
              <w:rPr>
                <w:rStyle w:val="IndexLink"/>
              </w:rPr>
              <w:t>117</w:t>
            </w:r>
          </w:hyperlink>
        </w:p>
        <w:p>
          <w:pPr>
            <w:pStyle w:val="Contents3"/>
            <w:tabs>
              <w:tab w:val="clear" w:pos="8459"/>
              <w:tab w:val="right" w:pos="9026" w:leader="dot"/>
            </w:tabs>
            <w:rPr/>
          </w:pPr>
          <w:hyperlink w:anchor="__RefHeading___Toc3445552_372815092">
            <w:r>
              <w:rPr>
                <w:webHidden/>
                <w:rStyle w:val="IndexLink"/>
                <w:rtl w:val="true"/>
              </w:rPr>
              <w:t>(</w:t>
            </w:r>
            <w:r>
              <w:rPr>
                <w:rStyle w:val="IndexLink"/>
                <w:rtl w:val="true"/>
              </w:rPr>
              <w:t>اللقمة</w:t>
            </w:r>
            <w:r>
              <w:rPr>
                <w:rStyle w:val="IndexLink"/>
                <w:rtl w:val="true"/>
              </w:rPr>
              <w:t>)</w:t>
              <w:tab/>
            </w:r>
            <w:r>
              <w:rPr>
                <w:rStyle w:val="IndexLink"/>
              </w:rPr>
              <w:t>117</w:t>
            </w:r>
          </w:hyperlink>
        </w:p>
        <w:p>
          <w:pPr>
            <w:pStyle w:val="Contents3"/>
            <w:tabs>
              <w:tab w:val="clear" w:pos="8459"/>
              <w:tab w:val="right" w:pos="9026" w:leader="dot"/>
            </w:tabs>
            <w:rPr/>
          </w:pPr>
          <w:hyperlink w:anchor="__RefHeading___Toc3445554_372815092">
            <w:r>
              <w:rPr>
                <w:webHidden/>
                <w:rStyle w:val="IndexLink"/>
                <w:rtl w:val="true"/>
              </w:rPr>
              <w:t>(</w:t>
            </w:r>
            <w:r>
              <w:rPr>
                <w:rStyle w:val="IndexLink"/>
                <w:rtl w:val="true"/>
              </w:rPr>
              <w:t>الليل</w:t>
            </w:r>
            <w:r>
              <w:rPr>
                <w:rStyle w:val="IndexLink"/>
                <w:rtl w:val="true"/>
              </w:rPr>
              <w:t>)</w:t>
              <w:tab/>
            </w:r>
            <w:r>
              <w:rPr>
                <w:rStyle w:val="IndexLink"/>
              </w:rPr>
              <w:t>118</w:t>
            </w:r>
          </w:hyperlink>
        </w:p>
        <w:p>
          <w:pPr>
            <w:pStyle w:val="Contents3"/>
            <w:tabs>
              <w:tab w:val="clear" w:pos="8459"/>
              <w:tab w:val="right" w:pos="9026" w:leader="dot"/>
            </w:tabs>
            <w:rPr/>
          </w:pPr>
          <w:hyperlink w:anchor="__RefHeading___Toc3445556_372815092">
            <w:r>
              <w:rPr>
                <w:webHidden/>
                <w:rStyle w:val="IndexLink"/>
                <w:rtl w:val="true"/>
              </w:rPr>
              <w:t>(</w:t>
            </w:r>
            <w:r>
              <w:rPr>
                <w:rStyle w:val="IndexLink"/>
                <w:rtl w:val="true"/>
              </w:rPr>
              <w:t>الماء</w:t>
            </w:r>
            <w:r>
              <w:rPr>
                <w:rStyle w:val="IndexLink"/>
                <w:rtl w:val="true"/>
              </w:rPr>
              <w:t>)</w:t>
              <w:tab/>
            </w:r>
            <w:r>
              <w:rPr>
                <w:rStyle w:val="IndexLink"/>
              </w:rPr>
              <w:t>118</w:t>
            </w:r>
          </w:hyperlink>
        </w:p>
        <w:p>
          <w:pPr>
            <w:pStyle w:val="Contents3"/>
            <w:tabs>
              <w:tab w:val="clear" w:pos="8459"/>
              <w:tab w:val="right" w:pos="9026" w:leader="dot"/>
            </w:tabs>
            <w:rPr/>
          </w:pPr>
          <w:hyperlink w:anchor="__RefHeading___Toc3445558_372815092">
            <w:r>
              <w:rPr>
                <w:webHidden/>
                <w:rStyle w:val="IndexLink"/>
                <w:rtl w:val="true"/>
              </w:rPr>
              <w:t>(</w:t>
            </w:r>
            <w:r>
              <w:rPr>
                <w:rStyle w:val="IndexLink"/>
                <w:rtl w:val="true"/>
              </w:rPr>
              <w:t>المائدة</w:t>
            </w:r>
            <w:r>
              <w:rPr>
                <w:rStyle w:val="IndexLink"/>
                <w:rtl w:val="true"/>
              </w:rPr>
              <w:t>)</w:t>
              <w:tab/>
            </w:r>
            <w:r>
              <w:rPr>
                <w:rStyle w:val="IndexLink"/>
              </w:rPr>
              <w:t>119</w:t>
            </w:r>
          </w:hyperlink>
        </w:p>
        <w:p>
          <w:pPr>
            <w:pStyle w:val="Contents3"/>
            <w:tabs>
              <w:tab w:val="clear" w:pos="8459"/>
              <w:tab w:val="right" w:pos="9026" w:leader="dot"/>
            </w:tabs>
            <w:rPr/>
          </w:pPr>
          <w:hyperlink w:anchor="__RefHeading___Toc3445560_372815092">
            <w:r>
              <w:rPr>
                <w:webHidden/>
                <w:rStyle w:val="IndexLink"/>
                <w:rtl w:val="true"/>
              </w:rPr>
              <w:t>(</w:t>
            </w:r>
            <w:r>
              <w:rPr>
                <w:rStyle w:val="IndexLink"/>
                <w:rtl w:val="true"/>
              </w:rPr>
              <w:t>المارماهی</w:t>
            </w:r>
            <w:r>
              <w:rPr>
                <w:rStyle w:val="IndexLink"/>
                <w:rtl w:val="true"/>
              </w:rPr>
              <w:t>)</w:t>
              <w:tab/>
            </w:r>
            <w:r>
              <w:rPr>
                <w:rStyle w:val="IndexLink"/>
              </w:rPr>
              <w:t>119</w:t>
            </w:r>
          </w:hyperlink>
        </w:p>
        <w:p>
          <w:pPr>
            <w:pStyle w:val="Contents3"/>
            <w:tabs>
              <w:tab w:val="clear" w:pos="8459"/>
              <w:tab w:val="right" w:pos="9026" w:leader="dot"/>
            </w:tabs>
            <w:rPr/>
          </w:pPr>
          <w:hyperlink w:anchor="__RefHeading___Toc3445562_372815092">
            <w:r>
              <w:rPr>
                <w:webHidden/>
                <w:rStyle w:val="IndexLink"/>
                <w:rtl w:val="true"/>
              </w:rPr>
              <w:t>(</w:t>
            </w:r>
            <w:r>
              <w:rPr>
                <w:rStyle w:val="IndexLink"/>
                <w:rtl w:val="true"/>
              </w:rPr>
              <w:t>الماست</w:t>
            </w:r>
            <w:r>
              <w:rPr>
                <w:rStyle w:val="IndexLink"/>
                <w:rtl w:val="true"/>
              </w:rPr>
              <w:t>)</w:t>
              <w:tab/>
            </w:r>
            <w:r>
              <w:rPr>
                <w:rStyle w:val="IndexLink"/>
              </w:rPr>
              <w:t>119</w:t>
            </w:r>
          </w:hyperlink>
        </w:p>
        <w:p>
          <w:pPr>
            <w:pStyle w:val="Contents3"/>
            <w:tabs>
              <w:tab w:val="clear" w:pos="8459"/>
              <w:tab w:val="right" w:pos="9026" w:leader="dot"/>
            </w:tabs>
            <w:rPr/>
          </w:pPr>
          <w:hyperlink w:anchor="__RefHeading___Toc3445564_372815092">
            <w:r>
              <w:rPr>
                <w:webHidden/>
                <w:rStyle w:val="IndexLink"/>
                <w:rtl w:val="true"/>
              </w:rPr>
              <w:t>(</w:t>
            </w:r>
            <w:r>
              <w:rPr>
                <w:rStyle w:val="IndexLink"/>
                <w:rtl w:val="true"/>
              </w:rPr>
              <w:t>المجوس</w:t>
            </w:r>
            <w:r>
              <w:rPr>
                <w:rStyle w:val="IndexLink"/>
                <w:rtl w:val="true"/>
              </w:rPr>
              <w:t>)</w:t>
              <w:tab/>
            </w:r>
            <w:r>
              <w:rPr>
                <w:rStyle w:val="IndexLink"/>
              </w:rPr>
              <w:t>120</w:t>
            </w:r>
          </w:hyperlink>
        </w:p>
        <w:p>
          <w:pPr>
            <w:pStyle w:val="Contents3"/>
            <w:tabs>
              <w:tab w:val="clear" w:pos="8459"/>
              <w:tab w:val="right" w:pos="9026" w:leader="dot"/>
            </w:tabs>
            <w:rPr/>
          </w:pPr>
          <w:hyperlink w:anchor="__RefHeading___Toc3445566_372815092">
            <w:r>
              <w:rPr>
                <w:webHidden/>
                <w:rStyle w:val="IndexLink"/>
                <w:rtl w:val="true"/>
              </w:rPr>
              <w:t>(</w:t>
            </w:r>
            <w:r>
              <w:rPr>
                <w:rStyle w:val="IndexLink"/>
                <w:rtl w:val="true"/>
              </w:rPr>
              <w:t>المحموم</w:t>
            </w:r>
            <w:r>
              <w:rPr>
                <w:rStyle w:val="IndexLink"/>
                <w:rtl w:val="true"/>
              </w:rPr>
              <w:t>)</w:t>
              <w:tab/>
            </w:r>
            <w:r>
              <w:rPr>
                <w:rStyle w:val="IndexLink"/>
              </w:rPr>
              <w:t>120</w:t>
            </w:r>
          </w:hyperlink>
        </w:p>
        <w:p>
          <w:pPr>
            <w:pStyle w:val="Contents3"/>
            <w:tabs>
              <w:tab w:val="clear" w:pos="8459"/>
              <w:tab w:val="right" w:pos="9026" w:leader="dot"/>
            </w:tabs>
            <w:rPr/>
          </w:pPr>
          <w:hyperlink w:anchor="__RefHeading___Toc3445568_372815092">
            <w:r>
              <w:rPr>
                <w:webHidden/>
                <w:rStyle w:val="IndexLink"/>
                <w:rtl w:val="true"/>
              </w:rPr>
              <w:t>(</w:t>
            </w:r>
            <w:r>
              <w:rPr>
                <w:rStyle w:val="IndexLink"/>
                <w:rtl w:val="true"/>
              </w:rPr>
              <w:t>المخلب</w:t>
            </w:r>
            <w:r>
              <w:rPr>
                <w:rStyle w:val="IndexLink"/>
                <w:rtl w:val="true"/>
              </w:rPr>
              <w:t>)</w:t>
              <w:tab/>
            </w:r>
            <w:r>
              <w:rPr>
                <w:rStyle w:val="IndexLink"/>
              </w:rPr>
              <w:t>120</w:t>
            </w:r>
          </w:hyperlink>
        </w:p>
        <w:p>
          <w:pPr>
            <w:pStyle w:val="Contents3"/>
            <w:tabs>
              <w:tab w:val="clear" w:pos="8459"/>
              <w:tab w:val="right" w:pos="9026" w:leader="dot"/>
            </w:tabs>
            <w:rPr/>
          </w:pPr>
          <w:hyperlink w:anchor="__RefHeading___Toc3445570_372815092">
            <w:r>
              <w:rPr>
                <w:webHidden/>
                <w:rStyle w:val="IndexLink"/>
                <w:rtl w:val="true"/>
              </w:rPr>
              <w:t>(</w:t>
            </w:r>
            <w:r>
              <w:rPr>
                <w:rStyle w:val="IndexLink"/>
                <w:rtl w:val="true"/>
              </w:rPr>
              <w:t>المرضا</w:t>
            </w:r>
            <w:r>
              <w:rPr>
                <w:rStyle w:val="IndexLink"/>
                <w:rtl w:val="true"/>
              </w:rPr>
              <w:t>)</w:t>
              <w:tab/>
            </w:r>
            <w:r>
              <w:rPr>
                <w:rStyle w:val="IndexLink"/>
              </w:rPr>
              <w:t>120</w:t>
            </w:r>
          </w:hyperlink>
        </w:p>
        <w:p>
          <w:pPr>
            <w:pStyle w:val="Contents3"/>
            <w:tabs>
              <w:tab w:val="clear" w:pos="8459"/>
              <w:tab w:val="right" w:pos="9026" w:leader="dot"/>
            </w:tabs>
            <w:rPr/>
          </w:pPr>
          <w:hyperlink w:anchor="__RefHeading___Toc3445572_372815092">
            <w:r>
              <w:rPr>
                <w:webHidden/>
                <w:rStyle w:val="IndexLink"/>
                <w:rtl w:val="true"/>
              </w:rPr>
              <w:t>(</w:t>
            </w:r>
            <w:r>
              <w:rPr>
                <w:rStyle w:val="IndexLink"/>
                <w:rtl w:val="true"/>
              </w:rPr>
              <w:t>المسكر</w:t>
            </w:r>
            <w:r>
              <w:rPr>
                <w:rStyle w:val="IndexLink"/>
                <w:rtl w:val="true"/>
              </w:rPr>
              <w:t>)</w:t>
              <w:tab/>
            </w:r>
            <w:r>
              <w:rPr>
                <w:rStyle w:val="IndexLink"/>
              </w:rPr>
              <w:t>120</w:t>
            </w:r>
          </w:hyperlink>
        </w:p>
        <w:p>
          <w:pPr>
            <w:pStyle w:val="Contents3"/>
            <w:tabs>
              <w:tab w:val="clear" w:pos="8459"/>
              <w:tab w:val="right" w:pos="9026" w:leader="dot"/>
            </w:tabs>
            <w:rPr/>
          </w:pPr>
          <w:hyperlink w:anchor="__RefHeading___Toc3445574_372815092">
            <w:r>
              <w:rPr>
                <w:webHidden/>
                <w:rStyle w:val="IndexLink"/>
                <w:rtl w:val="true"/>
              </w:rPr>
              <w:t>(</w:t>
            </w:r>
            <w:r>
              <w:rPr>
                <w:rStyle w:val="IndexLink"/>
                <w:rtl w:val="true"/>
              </w:rPr>
              <w:t>المسلم</w:t>
            </w:r>
            <w:r>
              <w:rPr>
                <w:rStyle w:val="IndexLink"/>
                <w:rtl w:val="true"/>
              </w:rPr>
              <w:t>)</w:t>
              <w:tab/>
            </w:r>
            <w:r>
              <w:rPr>
                <w:rStyle w:val="IndexLink"/>
              </w:rPr>
              <w:t>121</w:t>
            </w:r>
          </w:hyperlink>
        </w:p>
        <w:p>
          <w:pPr>
            <w:pStyle w:val="Contents3"/>
            <w:tabs>
              <w:tab w:val="clear" w:pos="8459"/>
              <w:tab w:val="right" w:pos="9026" w:leader="dot"/>
            </w:tabs>
            <w:rPr/>
          </w:pPr>
          <w:hyperlink w:anchor="__RefHeading___Toc3445576_372815092">
            <w:r>
              <w:rPr>
                <w:webHidden/>
                <w:rStyle w:val="IndexLink"/>
                <w:rtl w:val="true"/>
              </w:rPr>
              <w:t>(</w:t>
            </w:r>
            <w:r>
              <w:rPr>
                <w:rStyle w:val="IndexLink"/>
                <w:rtl w:val="true"/>
              </w:rPr>
              <w:t>المسوخ</w:t>
            </w:r>
            <w:r>
              <w:rPr>
                <w:rStyle w:val="IndexLink"/>
                <w:rtl w:val="true"/>
              </w:rPr>
              <w:t>)</w:t>
              <w:tab/>
            </w:r>
            <w:r>
              <w:rPr>
                <w:rStyle w:val="IndexLink"/>
              </w:rPr>
              <w:t>121</w:t>
            </w:r>
          </w:hyperlink>
        </w:p>
        <w:p>
          <w:pPr>
            <w:pStyle w:val="Contents3"/>
            <w:tabs>
              <w:tab w:val="clear" w:pos="8459"/>
              <w:tab w:val="right" w:pos="9026" w:leader="dot"/>
            </w:tabs>
            <w:rPr/>
          </w:pPr>
          <w:hyperlink w:anchor="__RefHeading___Toc3445578_372815092">
            <w:r>
              <w:rPr>
                <w:webHidden/>
                <w:rStyle w:val="IndexLink"/>
                <w:rtl w:val="true"/>
              </w:rPr>
              <w:t>(</w:t>
            </w:r>
            <w:r>
              <w:rPr>
                <w:rStyle w:val="IndexLink"/>
                <w:rtl w:val="true"/>
              </w:rPr>
              <w:t>المشمش</w:t>
            </w:r>
            <w:r>
              <w:rPr>
                <w:rStyle w:val="IndexLink"/>
                <w:rtl w:val="true"/>
              </w:rPr>
              <w:t>)</w:t>
              <w:tab/>
            </w:r>
            <w:r>
              <w:rPr>
                <w:rStyle w:val="IndexLink"/>
              </w:rPr>
              <w:t>123</w:t>
            </w:r>
          </w:hyperlink>
        </w:p>
        <w:p>
          <w:pPr>
            <w:pStyle w:val="Contents3"/>
            <w:tabs>
              <w:tab w:val="clear" w:pos="8459"/>
              <w:tab w:val="right" w:pos="9026" w:leader="dot"/>
            </w:tabs>
            <w:rPr/>
          </w:pPr>
          <w:hyperlink w:anchor="__RefHeading___Toc3445580_372815092">
            <w:r>
              <w:rPr>
                <w:webHidden/>
                <w:rStyle w:val="IndexLink"/>
                <w:rtl w:val="true"/>
              </w:rPr>
              <w:t>(</w:t>
            </w:r>
            <w:r>
              <w:rPr>
                <w:rStyle w:val="IndexLink"/>
                <w:rtl w:val="true"/>
              </w:rPr>
              <w:t>مصّ الاصابع</w:t>
            </w:r>
            <w:r>
              <w:rPr>
                <w:rStyle w:val="IndexLink"/>
                <w:rtl w:val="true"/>
              </w:rPr>
              <w:t>)</w:t>
              <w:tab/>
            </w:r>
            <w:r>
              <w:rPr>
                <w:rStyle w:val="IndexLink"/>
              </w:rPr>
              <w:t>123</w:t>
            </w:r>
          </w:hyperlink>
        </w:p>
        <w:p>
          <w:pPr>
            <w:pStyle w:val="Contents3"/>
            <w:tabs>
              <w:tab w:val="clear" w:pos="8459"/>
              <w:tab w:val="right" w:pos="9026" w:leader="dot"/>
            </w:tabs>
            <w:rPr/>
          </w:pPr>
          <w:hyperlink w:anchor="__RefHeading___Toc3445582_372815092">
            <w:r>
              <w:rPr>
                <w:webHidden/>
                <w:rStyle w:val="IndexLink"/>
                <w:rtl w:val="true"/>
              </w:rPr>
              <w:t>(</w:t>
            </w:r>
            <w:r>
              <w:rPr>
                <w:rStyle w:val="IndexLink"/>
                <w:rtl w:val="true"/>
              </w:rPr>
              <w:t>مصر</w:t>
            </w:r>
            <w:r>
              <w:rPr>
                <w:rStyle w:val="IndexLink"/>
                <w:rtl w:val="true"/>
              </w:rPr>
              <w:t>)</w:t>
              <w:tab/>
            </w:r>
            <w:r>
              <w:rPr>
                <w:rStyle w:val="IndexLink"/>
              </w:rPr>
              <w:t>124</w:t>
            </w:r>
          </w:hyperlink>
        </w:p>
        <w:p>
          <w:pPr>
            <w:pStyle w:val="Contents3"/>
            <w:tabs>
              <w:tab w:val="clear" w:pos="8459"/>
              <w:tab w:val="right" w:pos="9026" w:leader="dot"/>
            </w:tabs>
            <w:rPr/>
          </w:pPr>
          <w:hyperlink w:anchor="__RefHeading___Toc3445584_372815092">
            <w:r>
              <w:rPr>
                <w:webHidden/>
                <w:rStyle w:val="IndexLink"/>
                <w:rtl w:val="true"/>
              </w:rPr>
              <w:t>(</w:t>
            </w:r>
            <w:r>
              <w:rPr>
                <w:rStyle w:val="IndexLink"/>
                <w:rtl w:val="true"/>
              </w:rPr>
              <w:t>المصروع</w:t>
            </w:r>
            <w:r>
              <w:rPr>
                <w:rStyle w:val="IndexLink"/>
                <w:rtl w:val="true"/>
              </w:rPr>
              <w:t>)</w:t>
              <w:tab/>
            </w:r>
            <w:r>
              <w:rPr>
                <w:rStyle w:val="IndexLink"/>
              </w:rPr>
              <w:t>124</w:t>
            </w:r>
          </w:hyperlink>
        </w:p>
        <w:p>
          <w:pPr>
            <w:pStyle w:val="Contents3"/>
            <w:tabs>
              <w:tab w:val="clear" w:pos="8459"/>
              <w:tab w:val="right" w:pos="9026" w:leader="dot"/>
            </w:tabs>
            <w:rPr/>
          </w:pPr>
          <w:hyperlink w:anchor="__RefHeading___Toc3445586_372815092">
            <w:r>
              <w:rPr>
                <w:webHidden/>
                <w:rStyle w:val="IndexLink"/>
                <w:rtl w:val="true"/>
              </w:rPr>
              <w:t>(</w:t>
            </w:r>
            <w:r>
              <w:rPr>
                <w:rStyle w:val="IndexLink"/>
                <w:rtl w:val="true"/>
              </w:rPr>
              <w:t>المعدة</w:t>
            </w:r>
            <w:r>
              <w:rPr>
                <w:rStyle w:val="IndexLink"/>
                <w:rtl w:val="true"/>
              </w:rPr>
              <w:t>)</w:t>
              <w:tab/>
            </w:r>
            <w:r>
              <w:rPr>
                <w:rStyle w:val="IndexLink"/>
              </w:rPr>
              <w:t>124</w:t>
            </w:r>
          </w:hyperlink>
        </w:p>
        <w:p>
          <w:pPr>
            <w:pStyle w:val="Contents3"/>
            <w:tabs>
              <w:tab w:val="clear" w:pos="8459"/>
              <w:tab w:val="right" w:pos="9026" w:leader="dot"/>
            </w:tabs>
            <w:rPr/>
          </w:pPr>
          <w:hyperlink w:anchor="__RefHeading___Toc3445588_372815092">
            <w:r>
              <w:rPr>
                <w:webHidden/>
                <w:rStyle w:val="IndexLink"/>
                <w:rtl w:val="true"/>
              </w:rPr>
              <w:t>(</w:t>
            </w:r>
            <w:r>
              <w:rPr>
                <w:rStyle w:val="IndexLink"/>
                <w:rtl w:val="true"/>
              </w:rPr>
              <w:t>الملح</w:t>
            </w:r>
            <w:r>
              <w:rPr>
                <w:rStyle w:val="IndexLink"/>
                <w:rtl w:val="true"/>
              </w:rPr>
              <w:t>)</w:t>
              <w:tab/>
            </w:r>
            <w:r>
              <w:rPr>
                <w:rStyle w:val="IndexLink"/>
              </w:rPr>
              <w:t>125</w:t>
            </w:r>
          </w:hyperlink>
        </w:p>
        <w:p>
          <w:pPr>
            <w:pStyle w:val="Contents3"/>
            <w:tabs>
              <w:tab w:val="clear" w:pos="8459"/>
              <w:tab w:val="right" w:pos="9026" w:leader="dot"/>
            </w:tabs>
            <w:rPr/>
          </w:pPr>
          <w:hyperlink w:anchor="__RefHeading___Toc3445590_372815092">
            <w:r>
              <w:rPr>
                <w:webHidden/>
                <w:rStyle w:val="IndexLink"/>
                <w:rtl w:val="true"/>
              </w:rPr>
              <w:t>(</w:t>
            </w:r>
            <w:r>
              <w:rPr>
                <w:rStyle w:val="IndexLink"/>
                <w:rtl w:val="true"/>
              </w:rPr>
              <w:t>المنادی</w:t>
            </w:r>
            <w:r>
              <w:rPr>
                <w:rStyle w:val="IndexLink"/>
                <w:rtl w:val="true"/>
              </w:rPr>
              <w:t>)</w:t>
              <w:tab/>
            </w:r>
            <w:r>
              <w:rPr>
                <w:rStyle w:val="IndexLink"/>
              </w:rPr>
              <w:t>126</w:t>
            </w:r>
          </w:hyperlink>
        </w:p>
        <w:p>
          <w:pPr>
            <w:pStyle w:val="Contents3"/>
            <w:tabs>
              <w:tab w:val="clear" w:pos="8459"/>
              <w:tab w:val="right" w:pos="9026" w:leader="dot"/>
            </w:tabs>
            <w:rPr/>
          </w:pPr>
          <w:hyperlink w:anchor="__RefHeading___Toc3445592_372815092">
            <w:r>
              <w:rPr>
                <w:webHidden/>
                <w:rStyle w:val="IndexLink"/>
                <w:rtl w:val="true"/>
              </w:rPr>
              <w:t>(</w:t>
            </w:r>
            <w:r>
              <w:rPr>
                <w:rStyle w:val="IndexLink"/>
                <w:rtl w:val="true"/>
              </w:rPr>
              <w:t>الميت</w:t>
            </w:r>
            <w:r>
              <w:rPr>
                <w:rStyle w:val="IndexLink"/>
                <w:rtl w:val="true"/>
              </w:rPr>
              <w:t>)</w:t>
              <w:tab/>
            </w:r>
            <w:r>
              <w:rPr>
                <w:rStyle w:val="IndexLink"/>
              </w:rPr>
              <w:t>126</w:t>
            </w:r>
          </w:hyperlink>
        </w:p>
        <w:p>
          <w:pPr>
            <w:pStyle w:val="Contents3"/>
            <w:tabs>
              <w:tab w:val="clear" w:pos="8459"/>
              <w:tab w:val="right" w:pos="9026" w:leader="dot"/>
            </w:tabs>
            <w:rPr/>
          </w:pPr>
          <w:hyperlink w:anchor="__RefHeading___Toc3445594_372815092">
            <w:r>
              <w:rPr>
                <w:webHidden/>
                <w:rStyle w:val="IndexLink"/>
                <w:rtl w:val="true"/>
              </w:rPr>
              <w:t>(</w:t>
            </w:r>
            <w:r>
              <w:rPr>
                <w:rStyle w:val="IndexLink"/>
                <w:rtl w:val="true"/>
              </w:rPr>
              <w:t>الميتة</w:t>
            </w:r>
            <w:r>
              <w:rPr>
                <w:rStyle w:val="IndexLink"/>
                <w:rtl w:val="true"/>
              </w:rPr>
              <w:t>)</w:t>
              <w:tab/>
            </w:r>
            <w:r>
              <w:rPr>
                <w:rStyle w:val="IndexLink"/>
              </w:rPr>
              <w:t>126</w:t>
            </w:r>
          </w:hyperlink>
        </w:p>
        <w:p>
          <w:pPr>
            <w:pStyle w:val="Contents3"/>
            <w:tabs>
              <w:tab w:val="clear" w:pos="8459"/>
              <w:tab w:val="right" w:pos="9026" w:leader="dot"/>
            </w:tabs>
            <w:rPr/>
          </w:pPr>
          <w:hyperlink w:anchor="__RefHeading___Toc3445596_372815092">
            <w:r>
              <w:rPr>
                <w:webHidden/>
                <w:rStyle w:val="IndexLink"/>
                <w:rtl w:val="true"/>
              </w:rPr>
              <w:t>(</w:t>
            </w:r>
            <w:r>
              <w:rPr>
                <w:rStyle w:val="IndexLink"/>
                <w:rtl w:val="true"/>
              </w:rPr>
              <w:t>الناقة</w:t>
            </w:r>
            <w:r>
              <w:rPr>
                <w:rStyle w:val="IndexLink"/>
                <w:rtl w:val="true"/>
              </w:rPr>
              <w:t>)</w:t>
              <w:tab/>
            </w:r>
            <w:r>
              <w:rPr>
                <w:rStyle w:val="IndexLink"/>
              </w:rPr>
              <w:t>127</w:t>
            </w:r>
          </w:hyperlink>
        </w:p>
        <w:p>
          <w:pPr>
            <w:pStyle w:val="Contents3"/>
            <w:tabs>
              <w:tab w:val="clear" w:pos="8459"/>
              <w:tab w:val="right" w:pos="9026" w:leader="dot"/>
            </w:tabs>
            <w:rPr/>
          </w:pPr>
          <w:hyperlink w:anchor="__RefHeading___Toc3445598_372815092">
            <w:r>
              <w:rPr>
                <w:webHidden/>
                <w:rStyle w:val="IndexLink"/>
                <w:rtl w:val="true"/>
              </w:rPr>
              <w:t>(</w:t>
            </w:r>
            <w:r>
              <w:rPr>
                <w:rStyle w:val="IndexLink"/>
                <w:rtl w:val="true"/>
              </w:rPr>
              <w:t>النبيّ</w:t>
            </w:r>
            <w:r>
              <w:rPr>
                <w:rStyle w:val="IndexLink"/>
                <w:rtl w:val="true"/>
              </w:rPr>
              <w:t>)</w:t>
              <w:tab/>
            </w:r>
            <w:r>
              <w:rPr>
                <w:rStyle w:val="IndexLink"/>
              </w:rPr>
              <w:t>127</w:t>
            </w:r>
          </w:hyperlink>
        </w:p>
        <w:p>
          <w:pPr>
            <w:pStyle w:val="Contents3"/>
            <w:tabs>
              <w:tab w:val="clear" w:pos="8459"/>
              <w:tab w:val="right" w:pos="9026" w:leader="dot"/>
            </w:tabs>
            <w:rPr/>
          </w:pPr>
          <w:hyperlink w:anchor="__RefHeading___Toc3445600_372815092">
            <w:r>
              <w:rPr>
                <w:webHidden/>
                <w:rStyle w:val="IndexLink"/>
                <w:rtl w:val="true"/>
              </w:rPr>
              <w:t>(</w:t>
            </w:r>
            <w:r>
              <w:rPr>
                <w:rStyle w:val="IndexLink"/>
                <w:rtl w:val="true"/>
              </w:rPr>
              <w:t>النخلة</w:t>
            </w:r>
            <w:r>
              <w:rPr>
                <w:rStyle w:val="IndexLink"/>
                <w:rtl w:val="true"/>
              </w:rPr>
              <w:t>)</w:t>
              <w:tab/>
            </w:r>
            <w:r>
              <w:rPr>
                <w:rStyle w:val="IndexLink"/>
              </w:rPr>
              <w:t>128</w:t>
            </w:r>
          </w:hyperlink>
        </w:p>
        <w:p>
          <w:pPr>
            <w:pStyle w:val="Contents3"/>
            <w:tabs>
              <w:tab w:val="clear" w:pos="8459"/>
              <w:tab w:val="right" w:pos="9026" w:leader="dot"/>
            </w:tabs>
            <w:rPr/>
          </w:pPr>
          <w:hyperlink w:anchor="__RefHeading___Toc3445602_372815092">
            <w:r>
              <w:rPr>
                <w:webHidden/>
                <w:rStyle w:val="IndexLink"/>
                <w:rtl w:val="true"/>
              </w:rPr>
              <w:t>(</w:t>
            </w:r>
            <w:r>
              <w:rPr>
                <w:rStyle w:val="IndexLink"/>
                <w:rtl w:val="true"/>
              </w:rPr>
              <w:t>النسك</w:t>
            </w:r>
            <w:r>
              <w:rPr>
                <w:rStyle w:val="IndexLink"/>
                <w:rtl w:val="true"/>
              </w:rPr>
              <w:t>)</w:t>
              <w:tab/>
            </w:r>
            <w:r>
              <w:rPr>
                <w:rStyle w:val="IndexLink"/>
              </w:rPr>
              <w:t>128</w:t>
            </w:r>
          </w:hyperlink>
        </w:p>
        <w:p>
          <w:pPr>
            <w:pStyle w:val="Contents3"/>
            <w:tabs>
              <w:tab w:val="clear" w:pos="8459"/>
              <w:tab w:val="right" w:pos="9026" w:leader="dot"/>
            </w:tabs>
            <w:rPr/>
          </w:pPr>
          <w:hyperlink w:anchor="__RefHeading___Toc3445604_372815092">
            <w:r>
              <w:rPr>
                <w:webHidden/>
                <w:rStyle w:val="IndexLink"/>
                <w:rtl w:val="true"/>
              </w:rPr>
              <w:t>(</w:t>
            </w:r>
            <w:r>
              <w:rPr>
                <w:rStyle w:val="IndexLink"/>
                <w:rtl w:val="true"/>
              </w:rPr>
              <w:t>النسل</w:t>
            </w:r>
            <w:r>
              <w:rPr>
                <w:rStyle w:val="IndexLink"/>
                <w:rtl w:val="true"/>
              </w:rPr>
              <w:t>)</w:t>
              <w:tab/>
            </w:r>
            <w:r>
              <w:rPr>
                <w:rStyle w:val="IndexLink"/>
              </w:rPr>
              <w:t>128</w:t>
            </w:r>
          </w:hyperlink>
        </w:p>
        <w:p>
          <w:pPr>
            <w:pStyle w:val="Contents3"/>
            <w:tabs>
              <w:tab w:val="clear" w:pos="8459"/>
              <w:tab w:val="right" w:pos="9026" w:leader="dot"/>
            </w:tabs>
            <w:rPr/>
          </w:pPr>
          <w:hyperlink w:anchor="__RefHeading___Toc3445606_372815092">
            <w:r>
              <w:rPr>
                <w:webHidden/>
                <w:rStyle w:val="IndexLink"/>
                <w:rtl w:val="true"/>
              </w:rPr>
              <w:t>(</w:t>
            </w:r>
            <w:r>
              <w:rPr>
                <w:rStyle w:val="IndexLink"/>
                <w:rtl w:val="true"/>
              </w:rPr>
              <w:t>النعيم</w:t>
            </w:r>
            <w:r>
              <w:rPr>
                <w:rStyle w:val="IndexLink"/>
                <w:rtl w:val="true"/>
              </w:rPr>
              <w:t>)</w:t>
              <w:tab/>
            </w:r>
            <w:r>
              <w:rPr>
                <w:rStyle w:val="IndexLink"/>
              </w:rPr>
              <w:t>128</w:t>
            </w:r>
          </w:hyperlink>
        </w:p>
        <w:p>
          <w:pPr>
            <w:pStyle w:val="Contents3"/>
            <w:tabs>
              <w:tab w:val="clear" w:pos="8459"/>
              <w:tab w:val="right" w:pos="9026" w:leader="dot"/>
            </w:tabs>
            <w:rPr/>
          </w:pPr>
          <w:hyperlink w:anchor="__RefHeading___Toc3445608_372815092">
            <w:r>
              <w:rPr>
                <w:webHidden/>
                <w:rStyle w:val="IndexLink"/>
                <w:rtl w:val="true"/>
              </w:rPr>
              <w:t>(</w:t>
            </w:r>
            <w:r>
              <w:rPr>
                <w:rStyle w:val="IndexLink"/>
                <w:rtl w:val="true"/>
              </w:rPr>
              <w:t>النفخ</w:t>
            </w:r>
            <w:r>
              <w:rPr>
                <w:rStyle w:val="IndexLink"/>
                <w:rtl w:val="true"/>
              </w:rPr>
              <w:t>)</w:t>
              <w:tab/>
            </w:r>
            <w:r>
              <w:rPr>
                <w:rStyle w:val="IndexLink"/>
              </w:rPr>
              <w:t>128</w:t>
            </w:r>
          </w:hyperlink>
        </w:p>
        <w:p>
          <w:pPr>
            <w:pStyle w:val="Contents3"/>
            <w:tabs>
              <w:tab w:val="clear" w:pos="8459"/>
              <w:tab w:val="right" w:pos="9026" w:leader="dot"/>
            </w:tabs>
            <w:rPr/>
          </w:pPr>
          <w:hyperlink w:anchor="__RefHeading___Toc3445610_372815092">
            <w:r>
              <w:rPr>
                <w:webHidden/>
                <w:rStyle w:val="IndexLink"/>
                <w:rtl w:val="true"/>
              </w:rPr>
              <w:t>(</w:t>
            </w:r>
            <w:r>
              <w:rPr>
                <w:rStyle w:val="IndexLink"/>
                <w:rtl w:val="true"/>
              </w:rPr>
              <w:t>نفس السائلة</w:t>
            </w:r>
            <w:r>
              <w:rPr>
                <w:rStyle w:val="IndexLink"/>
                <w:rtl w:val="true"/>
              </w:rPr>
              <w:t>)</w:t>
              <w:tab/>
            </w:r>
            <w:r>
              <w:rPr>
                <w:rStyle w:val="IndexLink"/>
              </w:rPr>
              <w:t>129</w:t>
            </w:r>
          </w:hyperlink>
        </w:p>
        <w:p>
          <w:pPr>
            <w:pStyle w:val="Contents3"/>
            <w:tabs>
              <w:tab w:val="clear" w:pos="8459"/>
              <w:tab w:val="right" w:pos="9026" w:leader="dot"/>
            </w:tabs>
            <w:rPr/>
          </w:pPr>
          <w:hyperlink w:anchor="__RefHeading___Toc3445612_372815092">
            <w:r>
              <w:rPr>
                <w:webHidden/>
                <w:rStyle w:val="IndexLink"/>
                <w:rtl w:val="true"/>
              </w:rPr>
              <w:t>(</w:t>
            </w:r>
            <w:r>
              <w:rPr>
                <w:rStyle w:val="IndexLink"/>
                <w:rtl w:val="true"/>
              </w:rPr>
              <w:t>النمر</w:t>
            </w:r>
            <w:r>
              <w:rPr>
                <w:rStyle w:val="IndexLink"/>
                <w:rtl w:val="true"/>
              </w:rPr>
              <w:t>)</w:t>
              <w:tab/>
            </w:r>
            <w:r>
              <w:rPr>
                <w:rStyle w:val="IndexLink"/>
              </w:rPr>
              <w:t>129</w:t>
            </w:r>
          </w:hyperlink>
        </w:p>
        <w:p>
          <w:pPr>
            <w:pStyle w:val="Contents3"/>
            <w:tabs>
              <w:tab w:val="clear" w:pos="8459"/>
              <w:tab w:val="right" w:pos="9026" w:leader="dot"/>
            </w:tabs>
            <w:rPr/>
          </w:pPr>
          <w:hyperlink w:anchor="__RefHeading___Toc3445614_372815092">
            <w:r>
              <w:rPr>
                <w:webHidden/>
                <w:rStyle w:val="IndexLink"/>
                <w:rtl w:val="true"/>
              </w:rPr>
              <w:t>(</w:t>
            </w:r>
            <w:r>
              <w:rPr>
                <w:rStyle w:val="IndexLink"/>
                <w:rtl w:val="true"/>
              </w:rPr>
              <w:t>النون</w:t>
            </w:r>
            <w:r>
              <w:rPr>
                <w:rStyle w:val="IndexLink"/>
                <w:rtl w:val="true"/>
              </w:rPr>
              <w:t>)</w:t>
              <w:tab/>
            </w:r>
            <w:r>
              <w:rPr>
                <w:rStyle w:val="IndexLink"/>
              </w:rPr>
              <w:t>129</w:t>
            </w:r>
          </w:hyperlink>
        </w:p>
        <w:p>
          <w:pPr>
            <w:pStyle w:val="Contents3"/>
            <w:tabs>
              <w:tab w:val="clear" w:pos="8459"/>
              <w:tab w:val="right" w:pos="9026" w:leader="dot"/>
            </w:tabs>
            <w:rPr/>
          </w:pPr>
          <w:hyperlink w:anchor="__RefHeading___Toc3445616_372815092">
            <w:r>
              <w:rPr>
                <w:webHidden/>
                <w:rStyle w:val="IndexLink"/>
                <w:rtl w:val="true"/>
              </w:rPr>
              <w:t>(</w:t>
            </w:r>
            <w:r>
              <w:rPr>
                <w:rStyle w:val="IndexLink"/>
                <w:rtl w:val="true"/>
              </w:rPr>
              <w:t>النهر</w:t>
            </w:r>
            <w:r>
              <w:rPr>
                <w:rStyle w:val="IndexLink"/>
                <w:rtl w:val="true"/>
              </w:rPr>
              <w:t>)</w:t>
              <w:tab/>
            </w:r>
            <w:r>
              <w:rPr>
                <w:rStyle w:val="IndexLink"/>
              </w:rPr>
              <w:t>129</w:t>
            </w:r>
          </w:hyperlink>
        </w:p>
        <w:p>
          <w:pPr>
            <w:pStyle w:val="Contents3"/>
            <w:tabs>
              <w:tab w:val="clear" w:pos="8459"/>
              <w:tab w:val="right" w:pos="9026" w:leader="dot"/>
            </w:tabs>
            <w:rPr/>
          </w:pPr>
          <w:hyperlink w:anchor="__RefHeading___Toc3445618_372815092">
            <w:r>
              <w:rPr>
                <w:webHidden/>
                <w:rStyle w:val="IndexLink"/>
                <w:rtl w:val="true"/>
              </w:rPr>
              <w:t>(</w:t>
            </w:r>
            <w:r>
              <w:rPr>
                <w:rStyle w:val="IndexLink"/>
                <w:rtl w:val="true"/>
              </w:rPr>
              <w:t>نیل</w:t>
            </w:r>
            <w:r>
              <w:rPr>
                <w:rStyle w:val="IndexLink"/>
                <w:rtl w:val="true"/>
              </w:rPr>
              <w:t>)</w:t>
              <w:tab/>
            </w:r>
            <w:r>
              <w:rPr>
                <w:rStyle w:val="IndexLink"/>
              </w:rPr>
              <w:t>129</w:t>
            </w:r>
          </w:hyperlink>
        </w:p>
        <w:p>
          <w:pPr>
            <w:pStyle w:val="Contents3"/>
            <w:tabs>
              <w:tab w:val="clear" w:pos="8459"/>
              <w:tab w:val="right" w:pos="9026" w:leader="dot"/>
            </w:tabs>
            <w:rPr/>
          </w:pPr>
          <w:hyperlink w:anchor="__RefHeading___Toc3445620_372815092">
            <w:r>
              <w:rPr>
                <w:webHidden/>
                <w:rStyle w:val="IndexLink"/>
                <w:rtl w:val="true"/>
              </w:rPr>
              <w:t>(</w:t>
            </w:r>
            <w:r>
              <w:rPr>
                <w:rStyle w:val="IndexLink"/>
                <w:rtl w:val="true"/>
              </w:rPr>
              <w:t>الوجع</w:t>
            </w:r>
            <w:r>
              <w:rPr>
                <w:rStyle w:val="IndexLink"/>
                <w:rtl w:val="true"/>
              </w:rPr>
              <w:t>)</w:t>
              <w:tab/>
            </w:r>
            <w:r>
              <w:rPr>
                <w:rStyle w:val="IndexLink"/>
              </w:rPr>
              <w:t>130</w:t>
            </w:r>
          </w:hyperlink>
        </w:p>
        <w:p>
          <w:pPr>
            <w:pStyle w:val="Contents3"/>
            <w:tabs>
              <w:tab w:val="clear" w:pos="8459"/>
              <w:tab w:val="right" w:pos="9026" w:leader="dot"/>
            </w:tabs>
            <w:rPr/>
          </w:pPr>
          <w:hyperlink w:anchor="__RefHeading___Toc3445622_372815092">
            <w:r>
              <w:rPr>
                <w:webHidden/>
                <w:rStyle w:val="IndexLink"/>
                <w:rtl w:val="true"/>
              </w:rPr>
              <w:t>(</w:t>
            </w:r>
            <w:r>
              <w:rPr>
                <w:rStyle w:val="IndexLink"/>
                <w:rtl w:val="true"/>
              </w:rPr>
              <w:t>الوحشة</w:t>
            </w:r>
            <w:r>
              <w:rPr>
                <w:rStyle w:val="IndexLink"/>
                <w:rtl w:val="true"/>
              </w:rPr>
              <w:t>)</w:t>
              <w:tab/>
            </w:r>
            <w:r>
              <w:rPr>
                <w:rStyle w:val="IndexLink"/>
              </w:rPr>
              <w:t>130</w:t>
            </w:r>
          </w:hyperlink>
        </w:p>
        <w:p>
          <w:pPr>
            <w:pStyle w:val="Contents3"/>
            <w:tabs>
              <w:tab w:val="clear" w:pos="8459"/>
              <w:tab w:val="right" w:pos="9026" w:leader="dot"/>
            </w:tabs>
            <w:rPr/>
          </w:pPr>
          <w:hyperlink w:anchor="__RefHeading___Toc3445624_372815092">
            <w:r>
              <w:rPr>
                <w:webHidden/>
                <w:rStyle w:val="IndexLink"/>
                <w:rtl w:val="true"/>
              </w:rPr>
              <w:t>(</w:t>
            </w:r>
            <w:r>
              <w:rPr>
                <w:rStyle w:val="IndexLink"/>
                <w:rtl w:val="true"/>
              </w:rPr>
              <w:t>والوزّ</w:t>
            </w:r>
            <w:r>
              <w:rPr>
                <w:rStyle w:val="IndexLink"/>
                <w:rtl w:val="true"/>
              </w:rPr>
              <w:t>)</w:t>
              <w:tab/>
            </w:r>
            <w:r>
              <w:rPr>
                <w:rStyle w:val="IndexLink"/>
              </w:rPr>
              <w:t>130</w:t>
            </w:r>
          </w:hyperlink>
        </w:p>
        <w:p>
          <w:pPr>
            <w:pStyle w:val="Contents3"/>
            <w:tabs>
              <w:tab w:val="clear" w:pos="8459"/>
              <w:tab w:val="right" w:pos="9026" w:leader="dot"/>
            </w:tabs>
            <w:rPr/>
          </w:pPr>
          <w:hyperlink w:anchor="__RefHeading___Toc3445626_372815092">
            <w:r>
              <w:rPr>
                <w:webHidden/>
                <w:rStyle w:val="IndexLink"/>
                <w:rtl w:val="true"/>
              </w:rPr>
              <w:t>(</w:t>
            </w:r>
            <w:r>
              <w:rPr>
                <w:rStyle w:val="IndexLink"/>
                <w:rtl w:val="true"/>
              </w:rPr>
              <w:t>الوسواس</w:t>
            </w:r>
            <w:r>
              <w:rPr>
                <w:rStyle w:val="IndexLink"/>
                <w:rtl w:val="true"/>
              </w:rPr>
              <w:t>)</w:t>
              <w:tab/>
            </w:r>
            <w:r>
              <w:rPr>
                <w:rStyle w:val="IndexLink"/>
              </w:rPr>
              <w:t>130</w:t>
            </w:r>
          </w:hyperlink>
        </w:p>
        <w:p>
          <w:pPr>
            <w:pStyle w:val="Contents3"/>
            <w:tabs>
              <w:tab w:val="clear" w:pos="8459"/>
              <w:tab w:val="right" w:pos="9026" w:leader="dot"/>
            </w:tabs>
            <w:rPr/>
          </w:pPr>
          <w:hyperlink w:anchor="__RefHeading___Toc3445628_372815092">
            <w:r>
              <w:rPr>
                <w:webHidden/>
                <w:rStyle w:val="IndexLink"/>
                <w:rtl w:val="true"/>
              </w:rPr>
              <w:t>(</w:t>
            </w:r>
            <w:r>
              <w:rPr>
                <w:rStyle w:val="IndexLink"/>
                <w:rtl w:val="true"/>
              </w:rPr>
              <w:t>الوضوء قبل الطعام</w:t>
            </w:r>
            <w:r>
              <w:rPr>
                <w:rStyle w:val="IndexLink"/>
                <w:rtl w:val="true"/>
              </w:rPr>
              <w:t>)</w:t>
              <w:tab/>
            </w:r>
            <w:r>
              <w:rPr>
                <w:rStyle w:val="IndexLink"/>
              </w:rPr>
              <w:t>130</w:t>
            </w:r>
          </w:hyperlink>
        </w:p>
        <w:p>
          <w:pPr>
            <w:pStyle w:val="Contents3"/>
            <w:tabs>
              <w:tab w:val="clear" w:pos="8459"/>
              <w:tab w:val="right" w:pos="9026" w:leader="dot"/>
            </w:tabs>
            <w:rPr/>
          </w:pPr>
          <w:hyperlink w:anchor="__RefHeading___Toc3445630_372815092">
            <w:r>
              <w:rPr>
                <w:webHidden/>
                <w:rStyle w:val="IndexLink"/>
                <w:rtl w:val="true"/>
              </w:rPr>
              <w:t>(</w:t>
            </w:r>
            <w:r>
              <w:rPr>
                <w:rStyle w:val="IndexLink"/>
                <w:rtl w:val="true"/>
              </w:rPr>
              <w:t>الوعك</w:t>
            </w:r>
            <w:r>
              <w:rPr>
                <w:rStyle w:val="IndexLink"/>
                <w:rtl w:val="true"/>
              </w:rPr>
              <w:t>)</w:t>
              <w:tab/>
            </w:r>
            <w:r>
              <w:rPr>
                <w:rStyle w:val="IndexLink"/>
              </w:rPr>
              <w:t>131</w:t>
            </w:r>
          </w:hyperlink>
        </w:p>
        <w:p>
          <w:pPr>
            <w:pStyle w:val="Contents3"/>
            <w:tabs>
              <w:tab w:val="clear" w:pos="8459"/>
              <w:tab w:val="right" w:pos="9026" w:leader="dot"/>
            </w:tabs>
            <w:rPr/>
          </w:pPr>
          <w:hyperlink w:anchor="__RefHeading___Toc3445632_372815092">
            <w:r>
              <w:rPr>
                <w:webHidden/>
                <w:rStyle w:val="IndexLink"/>
                <w:rtl w:val="true"/>
              </w:rPr>
              <w:t>(</w:t>
            </w:r>
            <w:r>
              <w:rPr>
                <w:rStyle w:val="IndexLink"/>
                <w:rtl w:val="true"/>
              </w:rPr>
              <w:t>الهدهد</w:t>
            </w:r>
            <w:r>
              <w:rPr>
                <w:rStyle w:val="IndexLink"/>
                <w:rtl w:val="true"/>
              </w:rPr>
              <w:t>)</w:t>
              <w:tab/>
            </w:r>
            <w:r>
              <w:rPr>
                <w:rStyle w:val="IndexLink"/>
              </w:rPr>
              <w:t>131</w:t>
            </w:r>
          </w:hyperlink>
        </w:p>
        <w:p>
          <w:pPr>
            <w:pStyle w:val="Contents3"/>
            <w:tabs>
              <w:tab w:val="clear" w:pos="8459"/>
              <w:tab w:val="right" w:pos="9026" w:leader="dot"/>
            </w:tabs>
            <w:rPr/>
          </w:pPr>
          <w:hyperlink w:anchor="__RefHeading___Toc3445634_372815092">
            <w:r>
              <w:rPr>
                <w:webHidden/>
                <w:rStyle w:val="IndexLink"/>
                <w:rtl w:val="true"/>
              </w:rPr>
              <w:t>(</w:t>
            </w:r>
            <w:r>
              <w:rPr>
                <w:rStyle w:val="IndexLink"/>
                <w:rtl w:val="true"/>
              </w:rPr>
              <w:t>الهريسة</w:t>
            </w:r>
            <w:r>
              <w:rPr>
                <w:rStyle w:val="IndexLink"/>
                <w:rtl w:val="true"/>
              </w:rPr>
              <w:t>)</w:t>
              <w:tab/>
            </w:r>
            <w:r>
              <w:rPr>
                <w:rStyle w:val="IndexLink"/>
              </w:rPr>
              <w:t>131</w:t>
            </w:r>
          </w:hyperlink>
        </w:p>
        <w:p>
          <w:pPr>
            <w:pStyle w:val="Contents3"/>
            <w:tabs>
              <w:tab w:val="clear" w:pos="8459"/>
              <w:tab w:val="right" w:pos="9026" w:leader="dot"/>
            </w:tabs>
            <w:rPr/>
          </w:pPr>
          <w:hyperlink w:anchor="__RefHeading___Toc3445636_372815092">
            <w:r>
              <w:rPr>
                <w:webHidden/>
                <w:rStyle w:val="IndexLink"/>
                <w:rtl w:val="true"/>
              </w:rPr>
              <w:t>(</w:t>
            </w:r>
            <w:r>
              <w:rPr>
                <w:rStyle w:val="IndexLink"/>
                <w:rtl w:val="true"/>
              </w:rPr>
              <w:t>الهندباء</w:t>
            </w:r>
            <w:r>
              <w:rPr>
                <w:rStyle w:val="IndexLink"/>
                <w:rtl w:val="true"/>
              </w:rPr>
              <w:t>)</w:t>
              <w:tab/>
            </w:r>
            <w:r>
              <w:rPr>
                <w:rStyle w:val="IndexLink"/>
              </w:rPr>
              <w:t>132</w:t>
            </w:r>
          </w:hyperlink>
        </w:p>
        <w:p>
          <w:pPr>
            <w:pStyle w:val="Contents3"/>
            <w:tabs>
              <w:tab w:val="clear" w:pos="8459"/>
              <w:tab w:val="right" w:pos="9026" w:leader="dot"/>
            </w:tabs>
            <w:rPr/>
          </w:pPr>
          <w:hyperlink w:anchor="__RefHeading___Toc3445638_372815092">
            <w:r>
              <w:rPr>
                <w:webHidden/>
                <w:rStyle w:val="IndexLink"/>
                <w:rtl w:val="true"/>
              </w:rPr>
              <w:t>(</w:t>
            </w:r>
            <w:r>
              <w:rPr>
                <w:rStyle w:val="IndexLink"/>
                <w:rtl w:val="true"/>
              </w:rPr>
              <w:t>اليوناني</w:t>
            </w:r>
            <w:r>
              <w:rPr>
                <w:rStyle w:val="IndexLink"/>
                <w:rtl w:val="true"/>
              </w:rPr>
              <w:t>)</w:t>
              <w:tab/>
            </w:r>
            <w:r>
              <w:rPr>
                <w:rStyle w:val="IndexLink"/>
              </w:rPr>
              <w:t>132</w:t>
            </w:r>
          </w:hyperlink>
        </w:p>
        <w:p>
          <w:pPr>
            <w:pStyle w:val="Contents2"/>
            <w:tabs>
              <w:tab w:val="clear" w:pos="8743"/>
              <w:tab w:val="right" w:pos="9026" w:leader="dot"/>
            </w:tabs>
            <w:rPr/>
          </w:pPr>
          <w:hyperlink w:anchor="__RefHeading___Toc3445640_372815092">
            <w:r>
              <w:rPr>
                <w:webHidden/>
                <w:rStyle w:val="IndexLink"/>
                <w:rtl w:val="true"/>
              </w:rPr>
              <w:t>(</w:t>
            </w:r>
            <w:r>
              <w:rPr>
                <w:rStyle w:val="IndexLink"/>
                <w:rtl w:val="true"/>
              </w:rPr>
              <w:t>خاتمة وفيها فوائد</w:t>
            </w:r>
            <w:r>
              <w:rPr>
                <w:rStyle w:val="IndexLink"/>
                <w:rtl w:val="true"/>
              </w:rPr>
              <w:t>)</w:t>
              <w:tab/>
            </w:r>
            <w:r>
              <w:rPr>
                <w:rStyle w:val="IndexLink"/>
              </w:rPr>
              <w:t>133</w:t>
            </w:r>
          </w:hyperlink>
        </w:p>
        <w:p>
          <w:pPr>
            <w:pStyle w:val="Contents3"/>
            <w:tabs>
              <w:tab w:val="clear" w:pos="8459"/>
              <w:tab w:val="right" w:pos="9026" w:leader="dot"/>
            </w:tabs>
            <w:rPr/>
          </w:pPr>
          <w:hyperlink w:anchor="__RefHeading___Toc3445642_372815092">
            <w:r>
              <w:rPr>
                <w:webHidden/>
                <w:rStyle w:val="IndexLink"/>
                <w:rtl w:val="true"/>
              </w:rPr>
              <w:t>(</w:t>
            </w:r>
            <w:r>
              <w:rPr>
                <w:rStyle w:val="IndexLink"/>
                <w:rtl w:val="true"/>
              </w:rPr>
              <w:t>الاولی</w:t>
            </w:r>
            <w:r>
              <w:rPr>
                <w:rStyle w:val="IndexLink"/>
                <w:rtl w:val="true"/>
              </w:rPr>
              <w:t>)</w:t>
              <w:tab/>
            </w:r>
            <w:r>
              <w:rPr>
                <w:rStyle w:val="IndexLink"/>
              </w:rPr>
              <w:t>133</w:t>
            </w:r>
          </w:hyperlink>
        </w:p>
        <w:p>
          <w:pPr>
            <w:pStyle w:val="Contents3"/>
            <w:tabs>
              <w:tab w:val="clear" w:pos="8459"/>
              <w:tab w:val="right" w:pos="9026" w:leader="dot"/>
            </w:tabs>
            <w:rPr/>
          </w:pPr>
          <w:hyperlink w:anchor="__RefHeading___Toc3445644_372815092">
            <w:r>
              <w:rPr>
                <w:webHidden/>
                <w:rStyle w:val="IndexLink"/>
                <w:rtl w:val="true"/>
              </w:rPr>
              <w:t>(</w:t>
            </w:r>
            <w:r>
              <w:rPr>
                <w:rStyle w:val="IndexLink"/>
                <w:rtl w:val="true"/>
              </w:rPr>
              <w:t>الثانية</w:t>
            </w:r>
            <w:r>
              <w:rPr>
                <w:rStyle w:val="IndexLink"/>
                <w:rtl w:val="true"/>
              </w:rPr>
              <w:t>)</w:t>
              <w:tab/>
            </w:r>
            <w:r>
              <w:rPr>
                <w:rStyle w:val="IndexLink"/>
              </w:rPr>
              <w:t>136</w:t>
            </w:r>
          </w:hyperlink>
        </w:p>
        <w:p>
          <w:pPr>
            <w:pStyle w:val="Contents3"/>
            <w:tabs>
              <w:tab w:val="clear" w:pos="8459"/>
              <w:tab w:val="right" w:pos="9026" w:leader="dot"/>
            </w:tabs>
            <w:rPr/>
          </w:pPr>
          <w:hyperlink w:anchor="__RefHeading___Toc3445646_372815092">
            <w:r>
              <w:rPr>
                <w:webHidden/>
                <w:rStyle w:val="IndexLink"/>
                <w:rtl w:val="true"/>
              </w:rPr>
              <w:t>(</w:t>
            </w:r>
            <w:r>
              <w:rPr>
                <w:rStyle w:val="IndexLink"/>
                <w:rtl w:val="true"/>
              </w:rPr>
              <w:t>الثالثة</w:t>
            </w:r>
            <w:r>
              <w:rPr>
                <w:rStyle w:val="IndexLink"/>
                <w:rtl w:val="true"/>
              </w:rPr>
              <w:t>)</w:t>
              <w:tab/>
            </w:r>
            <w:r>
              <w:rPr>
                <w:rStyle w:val="IndexLink"/>
              </w:rPr>
              <w:t>138</w:t>
            </w:r>
          </w:hyperlink>
        </w:p>
        <w:p>
          <w:pPr>
            <w:pStyle w:val="Contents3"/>
            <w:tabs>
              <w:tab w:val="clear" w:pos="8459"/>
              <w:tab w:val="right" w:pos="9026" w:leader="dot"/>
            </w:tabs>
            <w:rPr/>
          </w:pPr>
          <w:hyperlink w:anchor="__RefHeading___Toc3445648_372815092">
            <w:r>
              <w:rPr>
                <w:webHidden/>
                <w:rStyle w:val="IndexLink"/>
                <w:rtl w:val="true"/>
              </w:rPr>
              <w:t>(</w:t>
            </w:r>
            <w:r>
              <w:rPr>
                <w:rStyle w:val="IndexLink"/>
                <w:rtl w:val="true"/>
              </w:rPr>
              <w:t>الرابعة</w:t>
            </w:r>
            <w:r>
              <w:rPr>
                <w:rStyle w:val="IndexLink"/>
                <w:rtl w:val="true"/>
              </w:rPr>
              <w:t>)</w:t>
              <w:tab/>
            </w:r>
            <w:r>
              <w:rPr>
                <w:rStyle w:val="IndexLink"/>
              </w:rPr>
              <w:t>139</w:t>
            </w:r>
          </w:hyperlink>
        </w:p>
        <w:p>
          <w:pPr>
            <w:pStyle w:val="Contents2"/>
            <w:tabs>
              <w:tab w:val="clear" w:pos="8743"/>
              <w:tab w:val="right" w:pos="9026" w:leader="dot"/>
            </w:tabs>
            <w:rPr/>
          </w:pPr>
          <w:hyperlink w:anchor="__RefHeading___Toc3445650_372815092">
            <w:r>
              <w:rPr>
                <w:webHidden/>
                <w:rStyle w:val="IndexLink"/>
                <w:rtl w:val="true"/>
              </w:rPr>
              <w:t>فهرس الكتاب</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87_65901"/>
      <w:bookmarkStart w:id="1" w:name="pg7087_65901"/>
      <w:bookmarkEnd w:id="1"/>
    </w:p>
    <w:p>
      <w:pPr>
        <w:pStyle w:val="Heading2"/>
        <w:numPr>
          <w:ilvl w:val="1"/>
          <w:numId w:val="1"/>
        </w:numPr>
        <w:rPr/>
      </w:pPr>
      <w:bookmarkStart w:id="2" w:name="pg7087_65901"/>
      <w:bookmarkStart w:id="3" w:name="__RefHeading___Toc3445110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الرمز الجلی فی طب الوصفی امیرالمومنین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محمود بن السید مهدی الموسوی الده سرخی الاصفحهانی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و فرهنگی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طبعه الاولی شعبان المعظم سنه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R128/3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610/917671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2999200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5112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الجلي في طب الوصيّ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السيد مهدي الموسوي الده سرخي الأصفهاني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صف الحروف الالكترونية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تلفن </w:t>
      </w:r>
      <w:r>
        <w:rPr>
          <w:rFonts w:eastAsia="Amiri" w:cs="Amiri" w:ascii="Amiri" w:hAnsi="Amiri"/>
          <w:color w:val="111111"/>
          <w:sz w:val="28"/>
          <w:szCs w:val="28"/>
          <w:lang w:bidi="ar-SA"/>
        </w:rPr>
        <w:t>33792</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شعبان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الطبع عرفاً و شرعاً محفوظةللمؤلف </w:t>
      </w:r>
      <w:bookmarkStart w:id="7" w:name="pg7087_65905"/>
    </w:p>
    <w:p>
      <w:pPr>
        <w:pStyle w:val="Heading2"/>
        <w:numPr>
          <w:ilvl w:val="1"/>
          <w:numId w:val="1"/>
        </w:numPr>
        <w:rPr/>
      </w:pPr>
      <w:bookmarkStart w:id="8" w:name="__RefHeading___Toc3445114_372815092"/>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لسماحة الاستاذ الأديب الكامل والشاعر الماهر الحاج الشيخ</w:t>
      </w:r>
    </w:p>
    <w:p>
      <w:pPr>
        <w:pStyle w:val="BookText"/>
        <w:rPr/>
      </w:pPr>
      <w:r>
        <w:rPr>
          <w:rFonts w:ascii="Amiri" w:hAnsi="Amiri" w:eastAsia="Amiri" w:cs="Amiri"/>
          <w:color w:val="111111"/>
          <w:sz w:val="28"/>
          <w:sz w:val="28"/>
          <w:szCs w:val="28"/>
          <w:rtl w:val="true"/>
          <w:lang w:bidi="ar-SA"/>
        </w:rPr>
        <w:t>محمد باقر النجفي الايرواني دام ظله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وتقييم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بمنّ الواحد العظیم</w:t>
      </w:r>
    </w:p>
    <w:p>
      <w:pPr>
        <w:pStyle w:val="BookText"/>
        <w:rPr/>
      </w:pPr>
      <w:r>
        <w:rPr>
          <w:rFonts w:ascii="Amiri" w:hAnsi="Amiri" w:eastAsia="Amiri" w:cs="Amiri"/>
          <w:color w:val="111111"/>
          <w:sz w:val="28"/>
          <w:sz w:val="28"/>
          <w:szCs w:val="28"/>
          <w:rtl w:val="true"/>
          <w:lang w:bidi="ar-SA"/>
        </w:rPr>
        <w:t xml:space="preserve">ان الأئمة المعصومين الاثني عشر أوصياء سيّد الأنبياء وخلفاؤه حقاً وصدقاً قد خلّفوا لنا التراث الضخم والثروة العظمى من العلوم الجمَّة ما ملَئت مختلف الكتب شرقاً وغرباً، والتي ما زال الملاء العام ينتفع بها على الدّوام وَلَكم قرأنا ولم نزل نقرء من الكتب وبخاصّة المنسوبة لهم عليهم الصلوات والتسليمات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يفتقر إليه كلُّ انسان وما اجمل قول القائل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انعم الله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اولى من العافية</w:t>
      </w:r>
    </w:p>
    <w:p>
      <w:pPr>
        <w:pStyle w:val="BookText"/>
        <w:rPr/>
      </w:pPr>
      <w:r>
        <w:rPr>
          <w:rFonts w:ascii="Amiri" w:hAnsi="Amiri" w:eastAsia="Amiri" w:cs="Amiri"/>
          <w:color w:val="111111"/>
          <w:sz w:val="28"/>
          <w:sz w:val="28"/>
          <w:szCs w:val="28"/>
          <w:rtl w:val="true"/>
          <w:lang w:bidi="ar-SA"/>
        </w:rPr>
        <w:t>من كان قد عوفي في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عيشة راضية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العارف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 تاج على رؤوس الأصحاء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نعمتان مجهولتان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ونزيّن المقال بهذا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نسئلك المعافاة في الأديان كما نسئلك المعافاة في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آن نذكر ونذكّر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الامام الصادق عليه السّلام ويتظمّن المحاورة القيّمة مع</w:t>
      </w:r>
    </w:p>
    <w:p>
      <w:pPr>
        <w:pStyle w:val="BookText"/>
        <w:rPr/>
      </w:pPr>
      <w:r>
        <w:rPr>
          <w:rFonts w:ascii="Amiri" w:hAnsi="Amiri" w:eastAsia="Amiri" w:cs="Amiri"/>
          <w:color w:val="111111"/>
          <w:sz w:val="28"/>
          <w:sz w:val="28"/>
          <w:szCs w:val="28"/>
          <w:rtl w:val="true"/>
          <w:lang w:bidi="ar-SA"/>
        </w:rPr>
        <w:t>الطبيب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الائمة عليهم السّلام وغيرها مما لم تنشر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احتياج الناس دائماً وأبداً لهذا العلم من اجل التداوي والعلاج، اندفع العلامة الجليل والباحث المفضال السيّد محمود الموسوي الده سرخي الأصفهاني إبّان وجوده في النجف الاشرف زهاء ثلاثة وعشرين عاماً لطلب العلم فألّف كتاباً في هذا المضمار، وأسماهُ مفاتيح الصحة واتبعه بآخر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والكتابان حافلان بالتعاليم الطبية والتوجيهات الصحيّة، والارشادات العلاجيّة ومجموع مصادرها عن النبي والأئمة الميامين سلام الله عليهم، وعندما وقع موقع الرضا والقبول لدى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والتجربة اكبر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اليه الطلب بإلحاح من بعض اصدقائه الأفاضل راجين منه أن يؤلّف كتاباً من هذا النوع ومحتواه من امام البلغاء وسيّد المتكلمين امير المؤمنين عليه السّلام وكيف لا وهو القائل روحي فداه، علّمني حبيبي رسول الله ألف باب من العلم يفتح لي من كلّ بابٍ ألف بابٍ الخ</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فاستجاب سيّدنا الأجل الأمثل لهذا الطلب تلبية لرغبة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 واجتهد بالتَبَّع والاستقراء حتى استطاعَ أن يجمع ما هو النافعُ المفيد تحت </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 الجليّ في طب الوصيّ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وها هو الكتاب المذكور بين يديك أيها القارىء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والأملُ الوطيد بعون المعين عزّ شأنه أن يتدبّره كلَّ ذي لُبّ واحساس، وكما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اوّل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بمجموعه الى امام المتقين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للاديان، والطب للأبدان، والنحو للسان، والنجوم لمعرفة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عليه السّلام رُبَّ أكلة منعت اكلات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ولابقاء فليباكر الغداء، وليجيّد الحذاء، وليخفف الرداء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صفط العلم مشيراً إلى صدره الشريف وختاماً لايفوتني أن اُشير إلى المؤلّف بكلام مُجمل وبيان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دامت فيوضاته، من رجال العلم والعرفان ومن أهل التقوى والصلاح، مضافاً إلى خدماته الجسام وتصانيفه العديدة التي سهرَ الليالي وأمضي الايام بمواصلة الجهد حتى اَنجز واَثمر ومن تِلكُم الانجازات والثمرات بدءاً من النجف الأشرف وحتى الآن ولهذا اليوم هو في مدينة قم المقدسة و حريّ بنا أن نَستعرض جملة من مؤلفاته الجيّدة ومصنفاته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طُبِعَت ونشرت خدمة للدينِ والإسلام واحياءاً لمذهب أهل البيت عليهم السّلام وبيان فضائلهم ومناقبهم وهي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النفيس ولعمري انه مجهود يلفت النظر وعنوانه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الكتب الأربعة ويشتمل على ثمان وثلاثين مجلداً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المصيبة في مقتل من قال أنا قتیل العبرة، وبثلاثة مجلدات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الطريقة الى تصانيف أهل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w:t>
      </w:r>
    </w:p>
    <w:p>
      <w:pPr>
        <w:pStyle w:val="BookText"/>
        <w:rPr/>
      </w:pPr>
      <w:r>
        <w:rPr>
          <w:rFonts w:ascii="IRNazanin" w:hAnsi="IRNazanin" w:eastAsia="IRNazanin"/>
          <w:color w:val="111111"/>
          <w:sz w:val="28"/>
          <w:sz w:val="28"/>
          <w:szCs w:val="28"/>
          <w:rtl w:val="true"/>
          <w:lang w:bidi="fa-IR"/>
        </w:rPr>
        <w:t>کشف الظنون وذيله والذريعة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الرائع والذي يتحدّث عن اخبار آخر الزمان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p>
    <w:p>
      <w:pPr>
        <w:pStyle w:val="BookText"/>
        <w:rPr/>
      </w:pPr>
      <w:r>
        <w:rPr>
          <w:rFonts w:ascii="Amiri" w:hAnsi="Amiri" w:eastAsia="Amiri" w:cs="Amiri"/>
          <w:color w:val="111111"/>
          <w:sz w:val="28"/>
          <w:sz w:val="28"/>
          <w:szCs w:val="28"/>
          <w:rtl w:val="true"/>
          <w:lang w:bidi="ar-SA"/>
        </w:rPr>
        <w:t>على الناس زمان من سئل الناس عاش ومن سكت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المبتدئين جزء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الطالبين جزء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الصحة جزء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الصحة جزء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المناسك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 الحسان في أحكام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الجلي في طب الوصي أمير المؤمنين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والمؤلّف دامت برکاته ما انفكّ يواكبُ العمل ويواصل السير في البحث والتحقيق والتأليف والتصنيف فجزاه المولى جلّ وعلى خير جزاء المحسنين ونفع به العبادَ والبلادَ وأحسن له التوفيق ومَنَّ عليه وعلينا بحسن الخاتمة وان العاقبة للمتقين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 اهل البيت عليهم السّلام والراجي شفاعتهم يوم المعاد</w:t>
      </w:r>
    </w:p>
    <w:p>
      <w:pPr>
        <w:pStyle w:val="BookText"/>
        <w:rPr/>
      </w:pPr>
      <w:r>
        <w:rPr>
          <w:rFonts w:ascii="Amiri" w:hAnsi="Amiri" w:eastAsia="Amiri" w:cs="Amiri"/>
          <w:color w:val="111111"/>
          <w:sz w:val="28"/>
          <w:sz w:val="28"/>
          <w:szCs w:val="28"/>
          <w:rtl w:val="true"/>
          <w:lang w:bidi="ar-SA"/>
        </w:rPr>
        <w:t>محمد باقر النجفي الايرواني</w:t>
      </w:r>
    </w:p>
    <w:p>
      <w:pPr>
        <w:pStyle w:val="BookText"/>
        <w:rPr/>
      </w:pPr>
      <w:r>
        <w:rPr>
          <w:rFonts w:ascii="Amiri" w:hAnsi="Amiri" w:eastAsia="Amiri" w:cs="Amiri"/>
          <w:color w:val="111111"/>
          <w:sz w:val="28"/>
          <w:sz w:val="28"/>
          <w:szCs w:val="28"/>
          <w:rtl w:val="true"/>
          <w:lang w:bidi="ar-SA"/>
        </w:rPr>
        <w:t>ليلة العاشر من شهر شعبان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العبد الجاني محمود بن السيد مهدي الموسوي الده سرخي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شريفة وحيدة في بابها جمعتُها في الطب وما يناسبه من كلمات خير الوصيين أمير المؤمنين علي بن أبي طالب عليه السّلام كما جُمعت كلمات النبي صلّى الله عليه وآله في كتاب باسم طب النبي و كلمات الامام الصادق عليه السّلام في كتاب باسم طب الامام الصادق وكذلك كلمات الامام الرضا عليه السّلام في كتاب باسم طب الرضا و كلمات الأئمة عليهم السّلام في كتاب باسم طب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جمعتها سمّيتها بالرمز الجلي في طب الوصيّ أمير المؤمنين علي عليه السّلام ورتّبتها على مقدمة وفصل وخاتمة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وارجو من الله عزّوجلّ أن يتقبّلها بقبول حسن انه ولي التوفيق</w:t>
      </w:r>
      <w:r>
        <w:rPr>
          <w:rFonts w:eastAsia="Amiri" w:cs="Amiri" w:ascii="Amiri" w:hAnsi="Amiri"/>
          <w:color w:val="111111"/>
          <w:sz w:val="28"/>
          <w:szCs w:val="28"/>
          <w:rtl w:val="true"/>
          <w:lang w:bidi="ar-SA"/>
        </w:rPr>
        <w:t xml:space="preserve">. </w:t>
      </w:r>
      <w:bookmarkStart w:id="10" w:name="pg7087_65914"/>
    </w:p>
    <w:p>
      <w:pPr>
        <w:pStyle w:val="Heading2"/>
        <w:numPr>
          <w:ilvl w:val="1"/>
          <w:numId w:val="1"/>
        </w:numPr>
        <w:rPr/>
      </w:pPr>
      <w:bookmarkStart w:id="11" w:name="__RefHeading___Toc3445116_372815092"/>
      <w:bookmarkStart w:id="12" w:name="_Toc4"/>
      <w:bookmarkEnd w:id="10"/>
      <w:bookmarkEnd w:id="11"/>
      <w:r>
        <w:rPr>
          <w:rtl w:val="true"/>
        </w:rPr>
        <w:t>مقدمة</w:t>
      </w:r>
      <w:bookmarkEnd w:id="12"/>
    </w:p>
    <w:p>
      <w:pPr>
        <w:pStyle w:val="Heading3"/>
        <w:numPr>
          <w:ilvl w:val="2"/>
          <w:numId w:val="1"/>
        </w:numPr>
        <w:rPr/>
      </w:pPr>
      <w:bookmarkStart w:id="13" w:name="__RefHeading___Toc3445118_372815092"/>
      <w:bookmarkStart w:id="14" w:name="_Toc5"/>
      <w:bookmarkEnd w:id="13"/>
      <w:r>
        <w:rPr>
          <w:rtl w:val="true"/>
        </w:rPr>
        <w:t>في الروايات الواردة في الطب</w:t>
      </w:r>
      <w:bookmarkEnd w:id="14"/>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بعد ذكر قول الصدوق والمفيد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الواردة في الطب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ذكر بعض الأدوية التي لا مناسبة لها بالمرض على سبيل الافتتان والامتحان، ليمتاز المؤمن الخلص القوي الإيمان من المنتحل أو ضعیف الايقان، فاذا استعمله الأول انتفع به لا لخاصيته وطبعه بل لتوسّله بمن صدر عنه ، ويقينه وخلوص متابعته ، كالانتفاع بتربة الحسين عليه السّلام وبالعوذات والأدعية ويؤيّد ذلك انا الفينا جماعة من الشيعة المخلصين كان مدار عملهم ومعالجتهم على الأخبار المروية عنهم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يكونوا يرجعون الى طبيب، و كانوا أصح ابداناً واطول اعماراً من الذين يرجعون إلى الأطباء والمعالجين</w:t>
      </w:r>
      <w:r>
        <w:rPr>
          <w:rFonts w:eastAsia="IRNazanin" w:cs="IRNazanin"/>
          <w:color w:val="111111"/>
          <w:sz w:val="28"/>
          <w:szCs w:val="28"/>
          <w:rtl w:val="true"/>
          <w:lang w:bidi="fa-IR"/>
        </w:rPr>
        <w:t xml:space="preserve">. </w:t>
      </w:r>
      <w:bookmarkStart w:id="15" w:name="pg7087_65916"/>
    </w:p>
    <w:p>
      <w:pPr>
        <w:pStyle w:val="Heading2"/>
        <w:numPr>
          <w:ilvl w:val="1"/>
          <w:numId w:val="1"/>
        </w:numPr>
        <w:rPr/>
      </w:pPr>
      <w:bookmarkStart w:id="16" w:name="__RefHeading___Toc3445120_372815092"/>
      <w:bookmarkStart w:id="17" w:name="_Toc6"/>
      <w:bookmarkEnd w:id="15"/>
      <w:bookmarkEnd w:id="16"/>
      <w:r>
        <w:rPr>
          <w:rtl w:val="true"/>
        </w:rPr>
        <w:t>(</w:t>
      </w:r>
      <w:r>
        <w:rPr>
          <w:rtl w:val="true"/>
        </w:rPr>
        <w:t>فصل</w:t>
      </w:r>
      <w:r>
        <w:rPr>
          <w:rtl w:val="true"/>
        </w:rPr>
        <w:t>)</w:t>
      </w:r>
      <w:bookmarkEnd w:id="17"/>
    </w:p>
    <w:p>
      <w:pPr>
        <w:pStyle w:val="Heading3"/>
        <w:numPr>
          <w:ilvl w:val="2"/>
          <w:numId w:val="1"/>
        </w:numPr>
        <w:rPr/>
      </w:pPr>
      <w:bookmarkStart w:id="18" w:name="__RefHeading___Toc3445122_372815092"/>
      <w:bookmarkStart w:id="19" w:name="_Toc7"/>
      <w:bookmarkEnd w:id="18"/>
      <w:r>
        <w:rPr>
          <w:rtl w:val="true"/>
        </w:rPr>
        <w:t>(</w:t>
      </w:r>
      <w:r>
        <w:rPr>
          <w:rtl w:val="true"/>
        </w:rPr>
        <w:t>آذان</w:t>
      </w:r>
      <w:r>
        <w:rPr>
          <w:rtl w:val="true"/>
        </w:rPr>
        <w:t>)</w:t>
      </w:r>
      <w:bookmarkEnd w:id="1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كان يكره اكل خمسة، الطحال، والقضيب، والانثيين، والحياء وآذان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عليه السّلام انه مرّ بالقصابين فنهاهم عن بیع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وآذان الفؤاد،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لايؤكل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آوى، الخ</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445124_372815092"/>
      <w:bookmarkStart w:id="21" w:name="_Toc8"/>
      <w:bookmarkEnd w:id="20"/>
      <w:r>
        <w:rPr>
          <w:rtl w:val="true"/>
        </w:rPr>
        <w:t>(</w:t>
      </w:r>
      <w:r>
        <w:rPr>
          <w:rtl w:val="true"/>
        </w:rPr>
        <w:t>ابن آوی</w:t>
      </w:r>
      <w:r>
        <w:rPr>
          <w:rtl w:val="true"/>
        </w:rPr>
        <w:t>)</w:t>
      </w:r>
      <w:bookmarkEnd w:id="21"/>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لایؤکل الذئب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ابن آوی ، الخ</w:t>
      </w:r>
      <w:r>
        <w:rPr>
          <w:rFonts w:eastAsia="IRNazanin" w:cs="IRNazanin"/>
          <w:color w:val="111111"/>
          <w:sz w:val="28"/>
          <w:szCs w:val="28"/>
          <w:rtl w:val="true"/>
          <w:lang w:bidi="fa-IR"/>
        </w:rPr>
        <w:t>.</w:t>
      </w:r>
    </w:p>
    <w:p>
      <w:pPr>
        <w:pStyle w:val="Heading3"/>
        <w:numPr>
          <w:ilvl w:val="2"/>
          <w:numId w:val="1"/>
        </w:numPr>
        <w:rPr/>
      </w:pPr>
      <w:bookmarkStart w:id="22" w:name="__RefHeading___Toc3445126_372815092"/>
      <w:bookmarkStart w:id="23" w:name="_Toc9"/>
      <w:bookmarkEnd w:id="22"/>
      <w:r>
        <w:rPr>
          <w:rtl w:val="true"/>
        </w:rPr>
        <w:t>(</w:t>
      </w:r>
      <w:r>
        <w:rPr>
          <w:rtl w:val="true"/>
        </w:rPr>
        <w:t>ابن الکوا</w:t>
      </w:r>
      <w:r>
        <w:rPr>
          <w:rtl w:val="true"/>
        </w:rPr>
        <w:t>)</w:t>
      </w:r>
      <w:bookmarkEnd w:id="23"/>
    </w:p>
    <w:p>
      <w:pPr>
        <w:pStyle w:val="BookText"/>
        <w:rPr/>
      </w:pPr>
      <w:r>
        <w:rPr>
          <w:rFonts w:ascii="Amiri" w:hAnsi="Amiri" w:eastAsia="Amiri" w:cs="Amiri"/>
          <w:color w:val="111111"/>
          <w:sz w:val="28"/>
          <w:sz w:val="28"/>
          <w:szCs w:val="28"/>
          <w:rtl w:val="true"/>
          <w:lang w:bidi="ar-SA"/>
        </w:rPr>
        <w:t xml:space="preserve">يأتي في الميتة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445128_372815092"/>
      <w:bookmarkStart w:id="25" w:name="_Toc10"/>
      <w:bookmarkEnd w:id="24"/>
      <w:r>
        <w:rPr>
          <w:rtl w:val="true"/>
        </w:rPr>
        <w:t xml:space="preserve">( </w:t>
      </w:r>
      <w:r>
        <w:rPr>
          <w:rtl w:val="true"/>
        </w:rPr>
        <w:t>الاترج</w:t>
      </w:r>
      <w:r>
        <w:rPr>
          <w:rtl w:val="true"/>
        </w:rPr>
        <w:t>)</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البحار 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 الاترج </w:t>
      </w:r>
      <w:bookmarkStart w:id="26" w:name="pg7087_65918"/>
    </w:p>
    <w:p>
      <w:pPr>
        <w:pStyle w:val="BookText"/>
        <w:rPr/>
      </w:pPr>
      <w:bookmarkEnd w:id="26"/>
      <w:r>
        <w:rPr>
          <w:rFonts w:ascii="Amiri" w:hAnsi="Amiri" w:eastAsia="Amiri" w:cs="Amiri"/>
          <w:color w:val="111111"/>
          <w:sz w:val="28"/>
          <w:sz w:val="28"/>
          <w:szCs w:val="28"/>
          <w:rtl w:val="true"/>
          <w:lang w:bidi="ar-SA"/>
        </w:rPr>
        <w:t>قبل الطعام وبعده فان آل محمد عليهم السّلام يفعلون ذلك</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445130_372815092"/>
      <w:bookmarkStart w:id="28" w:name="_Toc11"/>
      <w:bookmarkEnd w:id="27"/>
      <w:r>
        <w:rPr>
          <w:rtl w:val="true"/>
        </w:rPr>
        <w:t>(</w:t>
      </w:r>
      <w:r>
        <w:rPr>
          <w:rtl w:val="true"/>
        </w:rPr>
        <w:t>الإدام</w:t>
      </w:r>
      <w:r>
        <w:rPr>
          <w:rtl w:val="true"/>
        </w:rPr>
        <w:t>)</w:t>
      </w:r>
      <w:bookmarkEnd w:id="28"/>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له إدام قطع الخبز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مالانفس له سائلة اذا مات في الإدام فلابأس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إدام الأنبياء، يأتي في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وادام المصطفين الخ يأتي في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الأدام الخلّ الخ يأتي في الخلّ</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445132_372815092"/>
      <w:bookmarkStart w:id="30" w:name="_Toc12"/>
      <w:bookmarkEnd w:id="29"/>
      <w:r>
        <w:rPr>
          <w:rtl w:val="true"/>
        </w:rPr>
        <w:t>(</w:t>
      </w:r>
      <w:r>
        <w:rPr>
          <w:rtl w:val="true"/>
        </w:rPr>
        <w:t>الأذان</w:t>
      </w:r>
      <w:r>
        <w:rPr>
          <w:rtl w:val="true"/>
        </w:rPr>
        <w:t>)</w:t>
      </w:r>
      <w:bookmarkEnd w:id="30"/>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أمير المؤمنين عليه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ساء خلقه فأذّنوا في أذنه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ساء خلق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فأذّنوا في أذنه الخ يأتي في اللحم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445134_372815092"/>
      <w:bookmarkStart w:id="32" w:name="_Toc13"/>
      <w:bookmarkEnd w:id="31"/>
      <w:r>
        <w:rPr>
          <w:rtl w:val="true"/>
        </w:rPr>
        <w:t>(</w:t>
      </w:r>
      <w:r>
        <w:rPr>
          <w:rtl w:val="true"/>
        </w:rPr>
        <w:t>الأربع والاربعة</w:t>
      </w:r>
      <w:r>
        <w:rPr>
          <w:rtl w:val="true"/>
        </w:rPr>
        <w:t>)</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لإبنه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ألا أعلّمك اربع كلمات تستغني عن الطب؟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لاتجلس على الطعام إلّا وانت جائع، ولاتقم عن الطعام إلا وانت تشتهيه، وجود المضغ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نمت فاعرض نفسك على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استعملت هذا، استغنيت عن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w:t>
      </w:r>
      <w:bookmarkStart w:id="33" w:name="pg7087_65920"/>
    </w:p>
    <w:p>
      <w:pPr>
        <w:pStyle w:val="BookText"/>
        <w:rPr/>
      </w:pPr>
      <w:bookmarkEnd w:id="33"/>
      <w:r>
        <w:rPr>
          <w:rFonts w:ascii="Amiri" w:hAnsi="Amiri" w:eastAsia="Amiri" w:cs="Amiri"/>
          <w:color w:val="111111"/>
          <w:sz w:val="28"/>
          <w:sz w:val="28"/>
          <w:szCs w:val="28"/>
          <w:rtl w:val="true"/>
          <w:lang w:bidi="ar-SA"/>
        </w:rPr>
        <w:t xml:space="preserve">القرآن لآية تجمع الطب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كلمات في الطب لو قالها بقراط أو جالینوس لقدّم امامها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ورقة ثم زيّنها بهذه الكلمات وهي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توقّوا البرد في أوله وتلقوه في آخره فانه يفعل في الأبدان كفعله في الأشجار، أوله يحرق وآخره يورق،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توقّوا الهواء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نزلت من الجنة، العنب الرازقي، والرطب المشان، والرمان الأمليسي، والتفاح الشعشعاني يعني الشامي، وفي خبر آخر والسفرجل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 اذا جمع اربع خصال الخ يأتي في الطعام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 للحسن ابنه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ألا أعلّمك اربع خصال تستغني بها عن الطب؟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لاتجلس على الطعام إلا وانت جائع، ولاتقم عن الطعام إلا وانت تشتهيه، وجوّد المضغ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نمت فاعرض نفسك على الخلاء، فاذا استعملت هذا استغنيت عن الطب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للاديان، والطب للابدان، والنحو للسان، والنجوم لمعرفة الأزمان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445136_372815092"/>
      <w:bookmarkStart w:id="35" w:name="_Toc14"/>
      <w:bookmarkEnd w:id="34"/>
      <w:r>
        <w:rPr>
          <w:rtl w:val="true"/>
        </w:rPr>
        <w:t>(</w:t>
      </w:r>
      <w:r>
        <w:rPr>
          <w:rtl w:val="true"/>
        </w:rPr>
        <w:t>الأسد</w:t>
      </w:r>
      <w:r>
        <w:rPr>
          <w:rtl w:val="true"/>
        </w:rPr>
        <w:t>)</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لايؤكل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الأسد الخ</w:t>
      </w:r>
      <w:r>
        <w:rPr>
          <w:rFonts w:eastAsia="Amiri" w:cs="Amiri" w:ascii="Amiri" w:hAnsi="Amiri"/>
          <w:color w:val="111111"/>
          <w:sz w:val="28"/>
          <w:szCs w:val="28"/>
          <w:rtl w:val="true"/>
          <w:lang w:bidi="ar-SA"/>
        </w:rPr>
        <w:t xml:space="preserve">. </w:t>
      </w:r>
      <w:bookmarkStart w:id="36" w:name="pg7087_65922"/>
    </w:p>
    <w:p>
      <w:pPr>
        <w:pStyle w:val="Heading3"/>
        <w:numPr>
          <w:ilvl w:val="2"/>
          <w:numId w:val="1"/>
        </w:numPr>
        <w:rPr/>
      </w:pPr>
      <w:bookmarkStart w:id="37" w:name="__RefHeading___Toc3445138_372815092"/>
      <w:bookmarkStart w:id="38" w:name="_Toc15"/>
      <w:bookmarkEnd w:id="36"/>
      <w:bookmarkEnd w:id="37"/>
      <w:r>
        <w:rPr>
          <w:rtl w:val="true"/>
        </w:rPr>
        <w:t>(</w:t>
      </w:r>
      <w:r>
        <w:rPr>
          <w:rtl w:val="true"/>
        </w:rPr>
        <w:t>الاشتکاء</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رجل إلى أميرالمؤمنين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امرأتك درهماً من صداقها، فاشتر به عسلاً فاشربه بماء السماء، ففعل ما أمَرَ به فبرء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أمير المؤمنين عليه السّلام عن ذلك أشيء سمعته من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سمعت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طبن لكم عن شيء منه نفسا فكلوه هنيئاً مريئاً،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الوانه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انزلنا من السماء ماءاً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الهنيء والمريء والبركة والشفاء، فرجوت بذلك البرء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إلى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بطني،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 منها ذرهما من صداقها، بطيبة نفسها من مالها فاشتر به عسلا ثم اسكب عليه من ماء السماء واشربه، ففعل الرجل ما أمَرَ به فبرء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اشيء سمعته من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سمعتُ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طبن لكم عن شيء منه نفساً فكلوه هنيئاً مريئاً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وانزلنا من السماء ماء مباركا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اجتمعت البركة والشفاء والهنيء والمريء، رجوت في ذلك، وشفيت انشاء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مرفوعا إلى أمير المؤمنين عليه السّلام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موجع بطني،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 زوجة؟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 منها شيئاً من مالها طيّبة نفسها ثم اشتر به عسلاً ثم اسكب عليه من ماء السماء ثم اشربه، فإني سمعت الله سبحانه يقول في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وانزلنا من السماء ماء مباركاً،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بطونها شراب مختلف ألوانه 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طبن لكم عن شيء منه نفساً فكلوه هنيئاً مريئاً، واذا اجتمعت البركة والشفاء والهنيىء شفيت 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اشتكت عين سلمان وابي ذر الخ يأتي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اشتكى الى رسول الله صلّى الله عليه وآله الوحشة الخ يأتي في الحَمام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 المؤمنين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لي وجع في بطني فقال له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 منها طيبة به نفسها من مالها ثم اشتر به عسلاً ثم اسكب عليه من ماء السماء ثم اشربه، فاني اسمع الله يقول في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وانزلنا من السماء ماء مبار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بطونها شراب مختلف ألوانه 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طبن لكم عن شيء منه فكلوه هنيئاً مريئاً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شفيت انشاء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فشفی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أن رجلاً شكى الى رسول الله صلّى الله عليه وآله وجعاً يجده في جوفه،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شربة عسل والق فيها ثلاث حبات شونیز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خمساً أو سبعاً، واشربه تبرأ باذن الله، ففعل ذلك الرجل فبرء فخذ أنت ذلك</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فاعترض عليه رجل من أهل المدينة كان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قد بلغنا هذا وفعلناه فلم ينفعنا، فغضب أبو عبدالله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bookmarkStart w:id="39" w:name="pg7087_65926"/>
    </w:p>
    <w:p>
      <w:pPr>
        <w:pStyle w:val="BookText"/>
        <w:rPr/>
      </w:pPr>
      <w:bookmarkEnd w:id="39"/>
      <w:r>
        <w:rPr>
          <w:rFonts w:ascii="IRNazanin" w:hAnsi="IRNazanin" w:eastAsia="IRNazanin"/>
          <w:color w:val="111111"/>
          <w:sz w:val="28"/>
          <w:sz w:val="28"/>
          <w:szCs w:val="28"/>
          <w:rtl w:val="true"/>
          <w:lang w:bidi="fa-IR"/>
        </w:rPr>
        <w:t>ينفع الله بهذا أهل الإيمان به والتصديق لرسوله، ولاينفع به أهل النفاق ومن أخذه على غير تصدیق منه للرسول، فاطرق الرجل</w:t>
      </w:r>
      <w:r>
        <w:rPr>
          <w:rFonts w:eastAsia="IRNazanin" w:cs="IRNazanin"/>
          <w:color w:val="111111"/>
          <w:sz w:val="28"/>
          <w:szCs w:val="28"/>
          <w:rtl w:val="true"/>
          <w:lang w:bidi="fa-IR"/>
        </w:rPr>
        <w:t>.</w:t>
      </w:r>
    </w:p>
    <w:p>
      <w:pPr>
        <w:pStyle w:val="Heading3"/>
        <w:numPr>
          <w:ilvl w:val="2"/>
          <w:numId w:val="1"/>
        </w:numPr>
        <w:rPr/>
      </w:pPr>
      <w:bookmarkStart w:id="40" w:name="__RefHeading___Toc3445140_372815092"/>
      <w:bookmarkStart w:id="41" w:name="_Toc16"/>
      <w:bookmarkEnd w:id="40"/>
      <w:r>
        <w:rPr>
          <w:rtl w:val="true"/>
        </w:rPr>
        <w:t>(</w:t>
      </w:r>
      <w:r>
        <w:rPr>
          <w:rtl w:val="true"/>
        </w:rPr>
        <w:t>الاشجار</w:t>
      </w:r>
      <w:r>
        <w:rPr>
          <w:rtl w:val="true"/>
        </w:rPr>
        <w:t>)</w:t>
      </w:r>
      <w:bookmarkEnd w:id="4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ان النبي صلّى الله عليه وآله سئل كيف صارت الأشجار بعضها مع احمال، وبعضها بغير أحمال؟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سبح الله آدم تسبيحة صارت له في الدنيا شجرة مع حمل، وكلما سبحت حوّاء تسبيحة صارت في الدنيا شجرة من غير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الشجر لم يزل خضيداً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حتى دعي للرحمن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الرحمن وجل أن يكون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أن يتفطّرن منه وتنشق الارض وتخرّ الجبال هداً، فعند ذلك اقشعرّ الشجر وصار له شوك، حذار أن ينزل به العذاب</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445142_372815092"/>
      <w:bookmarkStart w:id="43" w:name="_Toc17"/>
      <w:bookmarkEnd w:id="42"/>
      <w:r>
        <w:rPr>
          <w:rtl w:val="true"/>
        </w:rPr>
        <w:t>(</w:t>
      </w:r>
      <w:r>
        <w:rPr>
          <w:rtl w:val="true"/>
        </w:rPr>
        <w:t>الأضحى والأضحية</w:t>
      </w:r>
      <w:r>
        <w:rPr>
          <w:rtl w:val="true"/>
        </w:rPr>
        <w:t>)</w:t>
      </w:r>
      <w:bookmarkEnd w:id="43"/>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عليه السّلام كان يأمر مناديه بالكوفة ايام الاضحى ان لايذبح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نسککم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ولا النصارى، ولايذبحها إلا المسلمون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لايذبح أضحية المسلم إلا مسلم، ويقول عند ذبحها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والله أكبر، وجهت وجهي اللذي فطر السموات والأرض حنيفاً مسلماً وما أنا من المشركين أن صلاتي </w:t>
      </w:r>
      <w:bookmarkStart w:id="44" w:name="pg7087_65928"/>
    </w:p>
    <w:p>
      <w:pPr>
        <w:pStyle w:val="BookText"/>
        <w:rPr/>
      </w:pPr>
      <w:bookmarkEnd w:id="44"/>
      <w:r>
        <w:rPr>
          <w:rFonts w:ascii="Amiri" w:hAnsi="Amiri" w:eastAsia="Amiri" w:cs="Amiri"/>
          <w:color w:val="111111"/>
          <w:sz w:val="28"/>
          <w:sz w:val="28"/>
          <w:szCs w:val="28"/>
          <w:rtl w:val="true"/>
          <w:lang w:bidi="ar-SA"/>
        </w:rPr>
        <w:t>ونسكي ومحياي ومماتي لله رب العالمين لاشريك له وبذلك أمرت وانا من المسلمين</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445144_372815092"/>
      <w:bookmarkStart w:id="46" w:name="_Toc18"/>
      <w:bookmarkEnd w:id="45"/>
      <w:r>
        <w:rPr>
          <w:rtl w:val="true"/>
        </w:rPr>
        <w:t>(</w:t>
      </w:r>
      <w:r>
        <w:rPr>
          <w:rtl w:val="true"/>
        </w:rPr>
        <w:t>الافطار</w:t>
      </w:r>
      <w:r>
        <w:rPr>
          <w:rtl w:val="true"/>
        </w:rPr>
        <w:t>)</w:t>
      </w:r>
      <w:bookmarkEnd w:id="46"/>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عليا عليه السّلام كان يستحب أن يفطر على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ايضاً كان علي عليه السّلام يعجبه أن يفطر على اللبن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445146_372815092"/>
      <w:bookmarkStart w:id="48" w:name="_Toc19"/>
      <w:bookmarkEnd w:id="47"/>
      <w:r>
        <w:rPr>
          <w:rtl w:val="true"/>
        </w:rPr>
        <w:t>(</w:t>
      </w:r>
      <w:r>
        <w:rPr>
          <w:rtl w:val="true"/>
        </w:rPr>
        <w:t>الأكل</w:t>
      </w:r>
      <w:r>
        <w:rPr>
          <w:rtl w:val="true"/>
        </w:rPr>
        <w:t>)</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على الجنابة يورث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يأكل الرجل وهو يمشي، و كان رسول الله صلّى الله عليه وآله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يأكل الرجل وهو يمشي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 متكئاً كما يأكل الجبارون ولاتربع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 أحدكم على الطعام فليجلس جلسة العبد، ولايضعنّ إحدى رجليه على الأخرى، ولايتربّع، فانها جلسة يبغضها الله عزّوجل ويمقت صاحبها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الطعام على النقاء، وأجاد الطعام تمضّغاً، وترك الطعام وهو يشتهيه، ولم</w:t>
      </w:r>
    </w:p>
    <w:p>
      <w:pPr>
        <w:pStyle w:val="BookText"/>
        <w:rPr/>
      </w:pPr>
      <w:r>
        <w:rPr>
          <w:rFonts w:ascii="Amiri" w:hAnsi="Amiri" w:eastAsia="Amiri" w:cs="Amiri"/>
          <w:color w:val="111111"/>
          <w:sz w:val="28"/>
          <w:sz w:val="28"/>
          <w:szCs w:val="28"/>
          <w:rtl w:val="true"/>
          <w:lang w:bidi="ar-SA"/>
        </w:rPr>
        <w:t>يحبس الغائط اذا أتاه، لم يمرض إلا مرض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في وصية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یاکمیل اذا أكلت فطوّل أكلك يستوف من معك وترزق منه غيرك، یا کمیل اذا استويت على طعامك فاحمد الله على ما رزقك، وارفع بذلك صوتك ليحمد سواك فيعظم بذلك أجرك، یا یاکمیل لاتوقر</w:t>
      </w:r>
      <w:r>
        <w:rPr>
          <w:rStyle w:val="FootnoteAnchor"/>
          <w:rtl w:val="true"/>
        </w:rPr>
        <w:footnoteReference w:id="3"/>
      </w:r>
      <w:r>
        <w:rPr>
          <w:rFonts w:ascii="Amiri" w:hAnsi="Amiri" w:eastAsia="Amiri" w:cs="Amiri"/>
          <w:color w:val="111111"/>
          <w:sz w:val="28"/>
          <w:sz w:val="28"/>
          <w:szCs w:val="28"/>
          <w:rtl w:val="true"/>
          <w:lang w:bidi="ar-SA"/>
        </w:rPr>
        <w:t>معدتك طعاماً ودع فيها للماء موضعاً وللريح مجالاً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اذاأكلت الطعام فسمّ باسم الذي لا يضرّ مع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شفاء من كل الأسواء</w:t>
      </w:r>
      <w:r>
        <w:rPr>
          <w:rStyle w:val="FootnoteAnchor"/>
          <w:rtl w:val="true"/>
        </w:rPr>
        <w:footnoteReference w:id="4"/>
      </w:r>
      <w:r>
        <w:rPr>
          <w:rFonts w:ascii="IRNazanin" w:hAnsi="IRNazanin" w:eastAsia="IRNazanin"/>
          <w:color w:val="111111"/>
          <w:sz w:val="28"/>
          <w:sz w:val="28"/>
          <w:szCs w:val="28"/>
          <w:rtl w:val="true"/>
          <w:lang w:bidi="fa-IR"/>
        </w:rPr>
        <w:t xml:space="preserve">، یا کمیل وآكل بالطعام </w:t>
      </w:r>
      <w:r>
        <w:rPr>
          <w:rStyle w:val="FootnoteAnchor"/>
          <w:rtl w:val="true"/>
        </w:rPr>
        <w:footnoteReference w:id="5"/>
      </w:r>
      <w:r>
        <w:rPr>
          <w:rFonts w:ascii="Amiri" w:hAnsi="Amiri" w:eastAsia="Amiri" w:cs="Amiri"/>
          <w:color w:val="111111"/>
          <w:sz w:val="28"/>
          <w:sz w:val="28"/>
          <w:szCs w:val="28"/>
          <w:rtl w:val="true"/>
          <w:lang w:bidi="ar-SA"/>
        </w:rPr>
        <w:t>، ولاتبخل عليه، فانك لن ترزق الناس شيئاً والله يجزل لك من الثواب بذلك، واحسن عليه خلقك، وابسط جليسك، ولا تنهر خادمك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 اذا أكلت فطوّل اكلك ليستوفي من معك ويرزق منه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اذا استوفيت طعامك فاحمد الله على ما رزقك، وارفع بذلك صوتك يحمده سواك، فيعظم بذلك أجرك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لاتوقرنّ معدتك طعامك، ودع فيها للماء موضعاً وللريح مجالاً، ولاترفع يدك من الطعام إلّا وانت تشتهيه، فان فعلت ذلك فأنت تستمرئه، فانّ صحة الجسم من قلة الطعام وقلة الماء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ما يسقط من الخوان يزيد في الرزق</w:t>
      </w:r>
      <w:r>
        <w:rPr>
          <w:rFonts w:eastAsia="Amiri" w:cs="Amiri" w:ascii="Amiri" w:hAnsi="Amiri"/>
          <w:color w:val="111111"/>
          <w:sz w:val="28"/>
          <w:szCs w:val="28"/>
          <w:rtl w:val="true"/>
          <w:lang w:bidi="ar-SA"/>
        </w:rPr>
        <w:t xml:space="preserve">. </w:t>
      </w:r>
      <w:bookmarkStart w:id="49" w:name="pg7087_65931"/>
    </w:p>
    <w:p>
      <w:pPr>
        <w:pStyle w:val="BookText"/>
        <w:rPr/>
      </w:pPr>
      <w:bookmarkEnd w:id="4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ما يسقط من الخوان، فانه شفاء من كل داء، باذن الله عزّوجلّ، لمن أراد أن يستشفی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لاتأكلوا من رأس الثريد الخ يأتي في الثريد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445148_372815092"/>
      <w:bookmarkStart w:id="51" w:name="_Toc20"/>
      <w:bookmarkEnd w:id="50"/>
      <w:r>
        <w:rPr>
          <w:rtl w:val="true"/>
        </w:rPr>
        <w:t>(</w:t>
      </w:r>
      <w:r>
        <w:rPr>
          <w:rtl w:val="true"/>
        </w:rPr>
        <w:t>الألبان</w:t>
      </w:r>
      <w:r>
        <w:rPr>
          <w:rtl w:val="true"/>
        </w:rPr>
        <w:t>)</w:t>
      </w:r>
      <w:bookmarkEnd w:id="5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 البقر دواء</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لحوم البقر داء والبانها دواء واسمانها شفاء</w:t>
      </w:r>
      <w:r>
        <w:rPr>
          <w:rFonts w:eastAsia="IRNazanin" w:cs="IRNazanin"/>
          <w:color w:val="111111"/>
          <w:sz w:val="28"/>
          <w:szCs w:val="28"/>
          <w:rtl w:val="true"/>
          <w:lang w:bidi="fa-IR"/>
        </w:rPr>
        <w:t>.</w:t>
      </w:r>
    </w:p>
    <w:p>
      <w:pPr>
        <w:pStyle w:val="Heading3"/>
        <w:numPr>
          <w:ilvl w:val="2"/>
          <w:numId w:val="1"/>
        </w:numPr>
        <w:rPr/>
      </w:pPr>
      <w:bookmarkStart w:id="52" w:name="__RefHeading___Toc3445150_372815092"/>
      <w:bookmarkStart w:id="53" w:name="_Toc21"/>
      <w:bookmarkEnd w:id="52"/>
      <w:r>
        <w:rPr>
          <w:rtl w:val="true"/>
        </w:rPr>
        <w:t>(</w:t>
      </w:r>
      <w:r>
        <w:rPr>
          <w:rtl w:val="true"/>
        </w:rPr>
        <w:t>الألوان</w:t>
      </w:r>
      <w:r>
        <w:rPr>
          <w:rtl w:val="true"/>
        </w:rPr>
        <w:t>)</w:t>
      </w:r>
      <w:bookmarkEnd w:id="53"/>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الالوان تعظم عليهن البطن وتحدر الاليتين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يعظمن البطن ويخدّرن الأليتين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445152_372815092"/>
      <w:bookmarkStart w:id="55" w:name="_Toc22"/>
      <w:bookmarkEnd w:id="54"/>
      <w:r>
        <w:rPr>
          <w:rtl w:val="true"/>
        </w:rPr>
        <w:t>(</w:t>
      </w:r>
      <w:r>
        <w:rPr>
          <w:rtl w:val="true"/>
        </w:rPr>
        <w:t>أم ايمن</w:t>
      </w:r>
      <w:r>
        <w:rPr>
          <w:rtl w:val="true"/>
        </w:rPr>
        <w:t>)</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اهدت الينا أم ايمن صحفة الخ يأتي في الطعام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6" w:name="pg7087_65934"/>
    </w:p>
    <w:p>
      <w:pPr>
        <w:pStyle w:val="Heading3"/>
        <w:numPr>
          <w:ilvl w:val="2"/>
          <w:numId w:val="1"/>
        </w:numPr>
        <w:rPr/>
      </w:pPr>
      <w:bookmarkStart w:id="57" w:name="__RefHeading___Toc3445154_372815092"/>
      <w:bookmarkStart w:id="58" w:name="_Toc23"/>
      <w:bookmarkEnd w:id="56"/>
      <w:bookmarkEnd w:id="57"/>
      <w:r>
        <w:rPr>
          <w:rtl w:val="true"/>
        </w:rPr>
        <w:t>(</w:t>
      </w:r>
      <w:r>
        <w:rPr>
          <w:rtl w:val="true"/>
        </w:rPr>
        <w:t>الأمرأة</w:t>
      </w:r>
      <w:r>
        <w:rPr>
          <w:rtl w:val="true"/>
        </w:rPr>
        <w:t>)</w:t>
      </w:r>
      <w:bookmarkEnd w:id="58"/>
    </w:p>
    <w:p>
      <w:pPr>
        <w:pStyle w:val="BookText"/>
        <w:rPr/>
      </w:pPr>
      <w:r>
        <w:rPr>
          <w:rFonts w:ascii="IRNazanin" w:hAnsi="IRNazanin" w:eastAsia="IRNazanin"/>
          <w:color w:val="111111"/>
          <w:sz w:val="28"/>
          <w:sz w:val="28"/>
          <w:szCs w:val="28"/>
          <w:rtl w:val="true"/>
          <w:lang w:bidi="fa-IR"/>
        </w:rPr>
        <w:t>سل من الامرأة درهماً الخ تقدم في الاشتکاء</w:t>
      </w:r>
      <w:r>
        <w:rPr>
          <w:rFonts w:eastAsia="IRNazanin" w:cs="IRNazanin"/>
          <w:color w:val="111111"/>
          <w:sz w:val="28"/>
          <w:szCs w:val="28"/>
          <w:rtl w:val="true"/>
          <w:lang w:bidi="fa-IR"/>
        </w:rPr>
        <w:t>.</w:t>
      </w:r>
    </w:p>
    <w:p>
      <w:pPr>
        <w:pStyle w:val="Heading3"/>
        <w:numPr>
          <w:ilvl w:val="2"/>
          <w:numId w:val="1"/>
        </w:numPr>
        <w:rPr/>
      </w:pPr>
      <w:bookmarkStart w:id="59" w:name="__RefHeading___Toc3445156_372815092"/>
      <w:bookmarkStart w:id="60" w:name="_Toc24"/>
      <w:bookmarkEnd w:id="59"/>
      <w:r>
        <w:rPr>
          <w:rtl w:val="true"/>
        </w:rPr>
        <w:t>(</w:t>
      </w:r>
      <w:r>
        <w:rPr>
          <w:rtl w:val="true"/>
        </w:rPr>
        <w:t>الأمة</w:t>
      </w:r>
      <w:r>
        <w:rPr>
          <w:rtl w:val="true"/>
        </w:rPr>
        <w:t>)</w:t>
      </w:r>
      <w:bookmarkEnd w:id="60"/>
    </w:p>
    <w:p>
      <w:pPr>
        <w:pStyle w:val="BookText"/>
        <w:rPr/>
      </w:pPr>
      <w:r>
        <w:rPr>
          <w:rFonts w:ascii="Amiri" w:hAnsi="Amiri" w:eastAsia="Amiri" w:cs="Amiri"/>
          <w:color w:val="111111"/>
          <w:sz w:val="28"/>
          <w:sz w:val="28"/>
          <w:szCs w:val="28"/>
          <w:rtl w:val="true"/>
          <w:lang w:bidi="ar-SA"/>
        </w:rPr>
        <w:t>لاتزال هذه الأمة بخير ما لم يلبسوا الخ يأتي في العجم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445158_372815092"/>
      <w:bookmarkStart w:id="62" w:name="_Toc25"/>
      <w:bookmarkEnd w:id="61"/>
      <w:r>
        <w:rPr>
          <w:rtl w:val="true"/>
        </w:rPr>
        <w:t>(</w:t>
      </w:r>
      <w:r>
        <w:rPr>
          <w:rtl w:val="true"/>
        </w:rPr>
        <w:t>الأنبياء</w:t>
      </w:r>
      <w:r>
        <w:rPr>
          <w:rtl w:val="true"/>
        </w:rPr>
        <w:t>)</w:t>
      </w:r>
      <w:bookmarkEnd w:id="62"/>
    </w:p>
    <w:p>
      <w:pPr>
        <w:pStyle w:val="BookText"/>
        <w:rPr/>
      </w:pPr>
      <w:r>
        <w:rPr>
          <w:rFonts w:ascii="Amiri" w:hAnsi="Amiri" w:eastAsia="Amiri" w:cs="Amiri"/>
          <w:color w:val="111111"/>
          <w:sz w:val="28"/>
          <w:sz w:val="28"/>
          <w:szCs w:val="28"/>
          <w:rtl w:val="true"/>
          <w:lang w:bidi="ar-SA"/>
        </w:rPr>
        <w:t>ان نبيا من الأنبياء شكى إلى الله الضعف الخ يأتي في اللحم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نبيا من الأنبياء شكي الى الله قلة النسل الخ يأتي في البيض</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445160_372815092"/>
      <w:bookmarkStart w:id="64" w:name="_Toc26"/>
      <w:bookmarkEnd w:id="63"/>
      <w:r>
        <w:rPr>
          <w:rtl w:val="true"/>
        </w:rPr>
        <w:t>(</w:t>
      </w:r>
      <w:r>
        <w:rPr>
          <w:rtl w:val="true"/>
        </w:rPr>
        <w:t>الأنثيين</w:t>
      </w:r>
      <w:r>
        <w:rPr>
          <w:rtl w:val="true"/>
        </w:rPr>
        <w:t>)</w:t>
      </w:r>
      <w:bookmarkEnd w:id="64"/>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كان يكره أكل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والقضيب، والانثيين، والحياء، وآذان القلب</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445162_372815092"/>
      <w:bookmarkStart w:id="66" w:name="_Toc27"/>
      <w:bookmarkEnd w:id="65"/>
      <w:r>
        <w:rPr>
          <w:rtl w:val="true"/>
        </w:rPr>
        <w:t>(</w:t>
      </w:r>
      <w:r>
        <w:rPr>
          <w:rtl w:val="true"/>
        </w:rPr>
        <w:t>الانسية</w:t>
      </w:r>
      <w:r>
        <w:rPr>
          <w:rtl w:val="true"/>
        </w:rPr>
        <w:t>)</w:t>
      </w:r>
      <w:bookmarkEnd w:id="6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الانسية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انسية تردت في بئر فلم يقدر على منحرها فلينحرها من حيث يقدر عليها ويسمّى الله عليها وتؤكل</w:t>
      </w:r>
      <w:r>
        <w:rPr>
          <w:rFonts w:eastAsia="IRNazanin" w:cs="IRNazanin"/>
          <w:color w:val="111111"/>
          <w:sz w:val="28"/>
          <w:szCs w:val="28"/>
          <w:rtl w:val="true"/>
          <w:lang w:bidi="fa-IR"/>
        </w:rPr>
        <w:t xml:space="preserve">. </w:t>
      </w:r>
      <w:bookmarkStart w:id="67" w:name="pg7087_65935"/>
    </w:p>
    <w:p>
      <w:pPr>
        <w:pStyle w:val="BookText"/>
        <w:rPr/>
      </w:pPr>
      <w:bookmarkEnd w:id="67"/>
      <w:r>
        <w:rPr>
          <w:rFonts w:ascii="Amiri" w:hAnsi="Amiri" w:eastAsia="Amiri" w:cs="Amiri"/>
          <w:color w:val="111111"/>
          <w:sz w:val="28"/>
          <w:sz w:val="28"/>
          <w:szCs w:val="28"/>
          <w:rtl w:val="true"/>
          <w:lang w:bidi="ar-SA"/>
        </w:rPr>
        <w:t>وسئل علي عليه السّلام عما تردّي على منحره فيقطع ويسمّى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وأمر بأكله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445164_372815092"/>
      <w:bookmarkStart w:id="69" w:name="_Toc28"/>
      <w:bookmarkEnd w:id="68"/>
      <w:r>
        <w:rPr>
          <w:rtl w:val="true"/>
        </w:rPr>
        <w:t>(</w:t>
      </w:r>
      <w:r>
        <w:rPr>
          <w:rtl w:val="true"/>
        </w:rPr>
        <w:t>الأوجاع</w:t>
      </w:r>
      <w:r>
        <w:rPr>
          <w:rtl w:val="true"/>
        </w:rPr>
        <w:t>)</w:t>
      </w:r>
      <w:bookmarkEnd w:id="69"/>
    </w:p>
    <w:p>
      <w:pPr>
        <w:pStyle w:val="BookText"/>
        <w:rPr/>
      </w:pPr>
      <w:r>
        <w:rPr>
          <w:rFonts w:ascii="Amiri" w:hAnsi="Amiri" w:eastAsia="Amiri" w:cs="Amiri"/>
          <w:color w:val="111111"/>
          <w:sz w:val="28"/>
          <w:sz w:val="28"/>
          <w:szCs w:val="28"/>
          <w:rtl w:val="true"/>
          <w:lang w:bidi="ar-SA"/>
        </w:rPr>
        <w:t>اذا كان بأحدكم اوجاع في جسده الخ يأتي في الجسد</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445166_372815092"/>
      <w:bookmarkStart w:id="71" w:name="_Toc29"/>
      <w:bookmarkEnd w:id="70"/>
      <w:r>
        <w:rPr>
          <w:rtl w:val="true"/>
        </w:rPr>
        <w:t>(</w:t>
      </w:r>
      <w:r>
        <w:rPr>
          <w:rtl w:val="true"/>
        </w:rPr>
        <w:t>الاوزّ، والوزّ</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الاوزّ، والوزّ</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 جاموس الطير،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 جاموس الطير، الخ</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445168_372815092"/>
      <w:bookmarkStart w:id="73" w:name="_Toc30"/>
      <w:bookmarkEnd w:id="72"/>
      <w:r>
        <w:rPr>
          <w:rtl w:val="true"/>
        </w:rPr>
        <w:t>(</w:t>
      </w:r>
      <w:r>
        <w:rPr>
          <w:rtl w:val="true"/>
        </w:rPr>
        <w:t>الأول</w:t>
      </w:r>
      <w:r>
        <w:rPr>
          <w:rtl w:val="true"/>
        </w:rPr>
        <w:t>)</w:t>
      </w:r>
      <w:bookmarkEnd w:id="73"/>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عليه السّلام عن أول شجرة غرست في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العوسجة و منها عصا موسى عليه السّلام، وسأله عن أول شجرة تنبت في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الدباء وهي القرع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أمير المؤمنين عليه السّلام عن اول شيء اهتزّ على وجه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النخلة ومثلها مثل ابن آدم اذا قطع رأسه هلك واذا قطعت رأس النخلة انما هي جذع ملقی</w:t>
      </w:r>
      <w:r>
        <w:rPr>
          <w:rFonts w:eastAsia="IRNazanin" w:cs="IRNazanin"/>
          <w:color w:val="111111"/>
          <w:sz w:val="28"/>
          <w:szCs w:val="28"/>
          <w:rtl w:val="true"/>
          <w:lang w:bidi="fa-IR"/>
        </w:rPr>
        <w:t xml:space="preserve">. </w:t>
      </w:r>
      <w:bookmarkStart w:id="74" w:name="pg7087_65937"/>
    </w:p>
    <w:p>
      <w:pPr>
        <w:pStyle w:val="Heading3"/>
        <w:numPr>
          <w:ilvl w:val="2"/>
          <w:numId w:val="1"/>
        </w:numPr>
        <w:rPr/>
      </w:pPr>
      <w:bookmarkStart w:id="75" w:name="__RefHeading___Toc3445170_372815092"/>
      <w:bookmarkStart w:id="76" w:name="_Toc31"/>
      <w:bookmarkEnd w:id="74"/>
      <w:bookmarkEnd w:id="75"/>
      <w:r>
        <w:rPr>
          <w:rtl w:val="true"/>
        </w:rPr>
        <w:t>(</w:t>
      </w:r>
      <w:r>
        <w:rPr>
          <w:rtl w:val="true"/>
        </w:rPr>
        <w:t>الباذروج</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الباذروج</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صلّى الله عليه وآله إلى الباذروج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الجبلي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الحوك كاني انظر الى منبته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الرسول الله صلّى الله عليه وآله الحوك وهو الباذروج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 وبقلة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لاحبّها وآكلها، واني انظر شجرتها نابتة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 رسول الله صلّى الله</w:t>
      </w:r>
    </w:p>
    <w:p>
      <w:pPr>
        <w:pStyle w:val="BookText"/>
        <w:rPr/>
      </w:pPr>
      <w:r>
        <w:rPr>
          <w:rFonts w:ascii="Amiri" w:hAnsi="Amiri" w:eastAsia="Amiri" w:cs="Amiri"/>
          <w:color w:val="111111"/>
          <w:sz w:val="28"/>
          <w:sz w:val="28"/>
          <w:szCs w:val="28"/>
          <w:rtl w:val="true"/>
          <w:lang w:bidi="ar-SA"/>
        </w:rPr>
        <w:t>عليه وآله من البقول الحوك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يعجبه</w:t>
      </w:r>
    </w:p>
    <w:p>
      <w:pPr>
        <w:pStyle w:val="BookText"/>
        <w:rPr/>
      </w:pPr>
      <w:r>
        <w:rPr>
          <w:rFonts w:ascii="IRNazanin" w:hAnsi="IRNazanin" w:eastAsia="IRNazanin"/>
          <w:color w:val="111111"/>
          <w:sz w:val="28"/>
          <w:sz w:val="28"/>
          <w:szCs w:val="28"/>
          <w:rtl w:val="true"/>
          <w:lang w:bidi="fa-IR"/>
        </w:rPr>
        <w:t>الباذروج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يعجبه الحوك</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445172_372815092"/>
      <w:bookmarkStart w:id="78" w:name="_Toc32"/>
      <w:bookmarkEnd w:id="77"/>
      <w:r>
        <w:rPr>
          <w:rtl w:val="true"/>
        </w:rPr>
        <w:t>(</w:t>
      </w:r>
      <w:r>
        <w:rPr>
          <w:rtl w:val="true"/>
        </w:rPr>
        <w:t>الباز والبازي</w:t>
      </w:r>
      <w:r>
        <w:rPr>
          <w:rtl w:val="true"/>
        </w:rPr>
        <w:t>)</w:t>
      </w:r>
      <w:bookmarkEnd w:id="78"/>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 البازي والصقر فقتله فلاتأكل منه إلا ما أدركت زكاته انت</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445174_372815092"/>
      <w:bookmarkStart w:id="80" w:name="_Toc33"/>
      <w:bookmarkEnd w:id="79"/>
      <w:r>
        <w:rPr>
          <w:rtl w:val="true"/>
        </w:rPr>
        <w:t>(</w:t>
      </w:r>
      <w:r>
        <w:rPr>
          <w:rtl w:val="true"/>
        </w:rPr>
        <w:t>البئر</w:t>
      </w:r>
      <w:r>
        <w:rPr>
          <w:rtl w:val="true"/>
        </w:rPr>
        <w:t>)</w:t>
      </w:r>
      <w:bookmarkEnd w:id="80"/>
    </w:p>
    <w:p>
      <w:pPr>
        <w:pStyle w:val="BookText"/>
        <w:rPr/>
      </w:pPr>
      <w:r>
        <w:rPr>
          <w:rFonts w:ascii="IRNazanin" w:hAnsi="IRNazanin" w:eastAsia="IRNazanin"/>
          <w:color w:val="111111"/>
          <w:sz w:val="28"/>
          <w:sz w:val="28"/>
          <w:szCs w:val="28"/>
          <w:rtl w:val="true"/>
          <w:lang w:bidi="fa-IR"/>
        </w:rPr>
        <w:t xml:space="preserve">ایّما انسيّة تردّت في بئر فلم يقدر على منحرها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تقدم في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الأنسيّة</w:t>
      </w:r>
      <w:r>
        <w:rPr>
          <w:rFonts w:eastAsia="Amiri" w:cs="Amiri" w:ascii="Amiri" w:hAnsi="Amiri"/>
          <w:color w:val="111111"/>
          <w:sz w:val="28"/>
          <w:szCs w:val="28"/>
          <w:rtl w:val="true"/>
          <w:lang w:bidi="ar-SA"/>
        </w:rPr>
        <w:t xml:space="preserve">. </w:t>
      </w:r>
      <w:bookmarkStart w:id="81" w:name="pg7087_65940"/>
    </w:p>
    <w:p>
      <w:pPr>
        <w:pStyle w:val="BookText"/>
        <w:rPr/>
      </w:pPr>
      <w:bookmarkEnd w:id="81"/>
      <w:r>
        <w:rPr>
          <w:rFonts w:ascii="Amiri" w:hAnsi="Amiri" w:eastAsia="Amiri" w:cs="Amiri"/>
          <w:color w:val="111111"/>
          <w:sz w:val="28"/>
          <w:sz w:val="28"/>
          <w:szCs w:val="28"/>
          <w:rtl w:val="true"/>
          <w:lang w:bidi="ar-SA"/>
        </w:rPr>
        <w:t>احتفر أمير المؤمنين عليه السّلام بعراً الخ يأتي في الحَمام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3445176_372815092"/>
      <w:bookmarkStart w:id="83" w:name="_Toc34"/>
      <w:bookmarkEnd w:id="82"/>
      <w:r>
        <w:rPr>
          <w:rtl w:val="true"/>
        </w:rPr>
        <w:t>(</w:t>
      </w:r>
      <w:r>
        <w:rPr>
          <w:rtl w:val="true"/>
        </w:rPr>
        <w:t>البراءة</w:t>
      </w:r>
      <w:r>
        <w:rPr>
          <w:rtl w:val="true"/>
        </w:rPr>
        <w:t>)</w:t>
      </w:r>
      <w:bookmarkEnd w:id="83"/>
    </w:p>
    <w:p>
      <w:pPr>
        <w:pStyle w:val="BookText"/>
        <w:rPr/>
      </w:pPr>
      <w:r>
        <w:rPr>
          <w:rFonts w:ascii="IRNazanin" w:hAnsi="IRNazanin" w:eastAsia="IRNazanin"/>
          <w:color w:val="111111"/>
          <w:sz w:val="28"/>
          <w:sz w:val="28"/>
          <w:szCs w:val="28"/>
          <w:rtl w:val="true"/>
          <w:lang w:bidi="fa-IR"/>
        </w:rPr>
        <w:t>من تطبّب أو تبیطر فليأخذ البراءة من وليه الخ يأتي في التطبّب</w:t>
      </w:r>
      <w:r>
        <w:rPr>
          <w:rFonts w:eastAsia="IRNazanin" w:cs="IRNazanin"/>
          <w:color w:val="111111"/>
          <w:sz w:val="28"/>
          <w:szCs w:val="28"/>
          <w:rtl w:val="true"/>
          <w:lang w:bidi="fa-IR"/>
        </w:rPr>
        <w:t>.</w:t>
      </w:r>
    </w:p>
    <w:p>
      <w:pPr>
        <w:pStyle w:val="Heading3"/>
        <w:numPr>
          <w:ilvl w:val="2"/>
          <w:numId w:val="1"/>
        </w:numPr>
        <w:rPr/>
      </w:pPr>
      <w:bookmarkStart w:id="84" w:name="__RefHeading___Toc3445178_372815092"/>
      <w:bookmarkStart w:id="85" w:name="_Toc35"/>
      <w:bookmarkEnd w:id="84"/>
      <w:r>
        <w:rPr>
          <w:rtl w:val="true"/>
        </w:rPr>
        <w:t>(</w:t>
      </w:r>
      <w:r>
        <w:rPr>
          <w:rtl w:val="true"/>
        </w:rPr>
        <w:t>البراغيث</w:t>
      </w:r>
      <w:r>
        <w:rPr>
          <w:rtl w:val="true"/>
        </w:rPr>
        <w:t>)</w:t>
      </w:r>
      <w:bookmarkEnd w:id="8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منزلاً فآذتنا البراغيث فسببناها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لاتسبّوها فنعمت الدابة فانها ايقظتكم لذكر الله</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445180_372815092"/>
      <w:bookmarkStart w:id="87" w:name="_Toc36"/>
      <w:bookmarkEnd w:id="86"/>
      <w:r>
        <w:rPr>
          <w:rtl w:val="true"/>
        </w:rPr>
        <w:t>(</w:t>
      </w:r>
      <w:r>
        <w:rPr>
          <w:rtl w:val="true"/>
        </w:rPr>
        <w:t>البرد</w:t>
      </w:r>
      <w:r>
        <w:rPr>
          <w:rtl w:val="true"/>
        </w:rPr>
        <w:t>)</w:t>
      </w:r>
      <w:bookmarkEnd w:id="8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وتلقوه في آخره، فانه يفعل في الأبدان كفعله في الأشجار، أوله يحرق، وآخره يورق</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445182_372815092"/>
      <w:bookmarkStart w:id="89" w:name="_Toc37"/>
      <w:bookmarkEnd w:id="88"/>
      <w:r>
        <w:rPr>
          <w:rtl w:val="true"/>
        </w:rPr>
        <w:t>(</w:t>
      </w:r>
      <w:r>
        <w:rPr>
          <w:rtl w:val="true"/>
        </w:rPr>
        <w:t>البرني</w:t>
      </w:r>
      <w:r>
        <w:rPr>
          <w:rtl w:val="true"/>
        </w:rPr>
        <w:t>)</w:t>
      </w:r>
      <w:bookmarkEnd w:id="89"/>
    </w:p>
    <w:p>
      <w:pPr>
        <w:pStyle w:val="BookText"/>
        <w:rPr/>
      </w:pPr>
      <w:r>
        <w:rPr>
          <w:rFonts w:ascii="Amiri" w:hAnsi="Amiri" w:eastAsia="Amiri" w:cs="Amiri"/>
          <w:color w:val="111111"/>
          <w:sz w:val="28"/>
          <w:sz w:val="28"/>
          <w:szCs w:val="28"/>
          <w:rtl w:val="true"/>
          <w:lang w:bidi="ar-SA"/>
        </w:rPr>
        <w:t>يأتي في التمر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445184_372815092"/>
      <w:bookmarkStart w:id="91" w:name="_Toc38"/>
      <w:bookmarkEnd w:id="90"/>
      <w:r>
        <w:rPr>
          <w:rtl w:val="true"/>
        </w:rPr>
        <w:t>(</w:t>
      </w:r>
      <w:r>
        <w:rPr>
          <w:rtl w:val="true"/>
        </w:rPr>
        <w:t>البطن</w:t>
      </w:r>
      <w:r>
        <w:rPr>
          <w:rtl w:val="true"/>
        </w:rPr>
        <w:t>)</w:t>
      </w:r>
      <w:bookmarkEnd w:id="91"/>
    </w:p>
    <w:p>
      <w:pPr>
        <w:pStyle w:val="BookText"/>
        <w:rPr/>
      </w:pPr>
      <w:r>
        <w:rPr>
          <w:rFonts w:ascii="IRNazanin" w:hAnsi="IRNazanin" w:eastAsia="IRNazanin"/>
          <w:color w:val="111111"/>
          <w:sz w:val="28"/>
          <w:sz w:val="28"/>
          <w:szCs w:val="28"/>
          <w:rtl w:val="true"/>
          <w:lang w:bidi="fa-IR"/>
        </w:rPr>
        <w:t xml:space="preserve">اشتكي بطني الخ تقدم في الاشتکاء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اني موجع بطني الخ تقدم في الاشتکاء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92" w:name="pg7087_65942"/>
    </w:p>
    <w:p>
      <w:pPr>
        <w:pStyle w:val="BookText"/>
        <w:rPr/>
      </w:pPr>
      <w:bookmarkEnd w:id="92"/>
      <w:r>
        <w:rPr>
          <w:rFonts w:ascii="Amiri" w:hAnsi="Amiri" w:eastAsia="Amiri" w:cs="Amiri"/>
          <w:color w:val="111111"/>
          <w:sz w:val="28"/>
          <w:sz w:val="28"/>
          <w:szCs w:val="28"/>
          <w:rtl w:val="true"/>
          <w:lang w:bidi="ar-SA"/>
        </w:rPr>
        <w:t xml:space="preserve">ان في بطني ماء اصفر الخ يأتي في القرآن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 وجع في بطني الخ تقدم في الاشتکاء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مصباح الكفعمي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البطن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ماءاً حاراً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يا رَحمنُ يا رحیمُ یا رَبَّ الأرباب يا إلهَ الآلِهةِ يا مَلِكَ المُلُوكِ يا سَيِّدَ السّاداتِ إشفِني بِشِفائكَ مِن كُلِّ داءٍ وسُقمٍ فَإنّي عَبدُكَ وَابنُ عَبدَيكَ اَتَقَلَّبُ في قَبضَيِكَ</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445186_372815092"/>
      <w:bookmarkStart w:id="94" w:name="_Toc39"/>
      <w:bookmarkEnd w:id="93"/>
      <w:r>
        <w:rPr>
          <w:rtl w:val="true"/>
        </w:rPr>
        <w:t>(</w:t>
      </w:r>
      <w:r>
        <w:rPr>
          <w:rtl w:val="true"/>
        </w:rPr>
        <w:t>البطيخ</w:t>
      </w:r>
      <w:r>
        <w:rPr>
          <w:rtl w:val="true"/>
        </w:rPr>
        <w:t>)</w:t>
      </w:r>
      <w:bookmarkEnd w:id="94"/>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عن النبي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تفكّهوا بالبطيخ فان مائه رحمة، وحلاوته من حلاوة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انه اخرج من الجنة فمن أكل لقمة من البطيخ كتب الله له سبعين ألف حسنة، ومحا عنه سبعين ألف سيئة، ورفع له سبعين ألف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w:t>
      </w:r>
    </w:p>
    <w:p>
      <w:pPr>
        <w:pStyle w:val="BookText"/>
        <w:rPr/>
      </w:pPr>
      <w:r>
        <w:rPr>
          <w:rFonts w:ascii="Amiri" w:hAnsi="Amiri" w:eastAsia="Amiri" w:cs="Amiri"/>
          <w:color w:val="111111"/>
          <w:sz w:val="28"/>
          <w:sz w:val="28"/>
          <w:szCs w:val="28"/>
          <w:rtl w:val="true"/>
          <w:lang w:bidi="ar-SA"/>
        </w:rPr>
        <w:t>شحمة الأرض لاداء ولا غائلة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عشر خصال، طعام، وشراب، وفاكهة، وريحان، وادام،</w:t>
      </w:r>
    </w:p>
    <w:p>
      <w:pPr>
        <w:pStyle w:val="BookText"/>
        <w:rPr/>
      </w:pPr>
      <w:r>
        <w:rPr>
          <w:rFonts w:ascii="Amiri" w:hAnsi="Amiri" w:eastAsia="Amiri" w:cs="Amiri"/>
          <w:color w:val="111111"/>
          <w:sz w:val="28"/>
          <w:sz w:val="28"/>
          <w:szCs w:val="28"/>
          <w:rtl w:val="true"/>
          <w:lang w:bidi="ar-SA"/>
        </w:rPr>
        <w:t>وحلواء، و اشنان و خطميّ، ونقل</w:t>
      </w:r>
      <w:r>
        <w:rPr>
          <w:rStyle w:val="FootnoteAnchor"/>
          <w:rtl w:val="true"/>
        </w:rPr>
        <w:footnoteReference w:id="9"/>
      </w:r>
      <w:r>
        <w:rPr>
          <w:rFonts w:ascii="IRNazanin" w:hAnsi="IRNazanin" w:eastAsia="IRNazanin"/>
          <w:color w:val="111111"/>
          <w:sz w:val="28"/>
          <w:sz w:val="28"/>
          <w:szCs w:val="28"/>
          <w:rtl w:val="true"/>
          <w:lang w:bidi="fa-IR"/>
        </w:rPr>
        <w:t>، ودواء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اُتي ببطيخ ورطب، فأكل منهما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الاطيبان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يأكل البطيخ بالسكر</w:t>
      </w:r>
      <w:r>
        <w:rPr>
          <w:rFonts w:eastAsia="Amiri" w:cs="Amiri" w:ascii="Amiri" w:hAnsi="Amiri"/>
          <w:color w:val="111111"/>
          <w:sz w:val="28"/>
          <w:szCs w:val="28"/>
          <w:rtl w:val="true"/>
          <w:lang w:bidi="ar-SA"/>
        </w:rPr>
        <w:t xml:space="preserve">. </w:t>
      </w:r>
      <w:bookmarkStart w:id="95" w:name="pg7087_65943"/>
    </w:p>
    <w:p>
      <w:pPr>
        <w:pStyle w:val="BookText"/>
        <w:rPr/>
      </w:pPr>
      <w:bookmarkEnd w:id="95"/>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أخذ بطيخة ليأكلها فوجدها مرّة فرمى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هذه البطيخة؟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أخذ عقد مودّتنا على كل حيوان ونبت، فما قبل الميثاق كان عذباً طيباً وما لم يقبل الميثاق كان ملحا زعاقاً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445188_372815092"/>
      <w:bookmarkStart w:id="97" w:name="_Toc40"/>
      <w:bookmarkEnd w:id="96"/>
      <w:r>
        <w:rPr>
          <w:rtl w:val="true"/>
        </w:rPr>
        <w:t>(</w:t>
      </w:r>
      <w:r>
        <w:rPr>
          <w:rtl w:val="true"/>
        </w:rPr>
        <w:t>البغلة</w:t>
      </w:r>
      <w:r>
        <w:rPr>
          <w:rtl w:val="true"/>
        </w:rPr>
        <w:t>)</w:t>
      </w:r>
      <w:bookmarkEnd w:id="97"/>
    </w:p>
    <w:p>
      <w:pPr>
        <w:pStyle w:val="BookText"/>
        <w:rPr/>
      </w:pPr>
      <w:r>
        <w:rPr>
          <w:rFonts w:ascii="Amiri" w:hAnsi="Amiri" w:eastAsia="Amiri" w:cs="Amiri"/>
          <w:color w:val="111111"/>
          <w:sz w:val="28"/>
          <w:sz w:val="28"/>
          <w:szCs w:val="28"/>
          <w:rtl w:val="true"/>
          <w:lang w:bidi="ar-SA"/>
        </w:rPr>
        <w:t>ياتي في الطعام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445190_372815092"/>
      <w:bookmarkStart w:id="99" w:name="_Toc41"/>
      <w:bookmarkEnd w:id="98"/>
      <w:r>
        <w:rPr>
          <w:rtl w:val="true"/>
        </w:rPr>
        <w:t>(</w:t>
      </w:r>
      <w:r>
        <w:rPr>
          <w:rtl w:val="true"/>
        </w:rPr>
        <w:t>البقاء</w:t>
      </w:r>
      <w:r>
        <w:rPr>
          <w:rtl w:val="true"/>
        </w:rPr>
        <w:t>)</w:t>
      </w:r>
      <w:bookmarkEnd w:id="9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ولابقاء فليخفف الرداء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وليباكر الغداء، وليقل مجامعة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البقاء ولابقاء فليخفف الرداء، ويدمن الحذاء، ويقلل مجامعة النساء، ويباكر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 من أراد البقاء ولابقاء، فليباكر الغذاء وليؤخر العشاء، وليقل غشيان النساء وليخفف الرداء،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خفة الرداء؟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ولابقاء، فليباكر الغداء، وليجيّد الحذاء، وليخفّف الرداء، وليقل غشيان النساء</w:t>
      </w:r>
      <w:r>
        <w:rPr>
          <w:rFonts w:eastAsia="Amiri" w:cs="Amiri" w:ascii="Amiri" w:hAnsi="Amiri"/>
          <w:color w:val="111111"/>
          <w:sz w:val="28"/>
          <w:szCs w:val="28"/>
          <w:rtl w:val="true"/>
          <w:lang w:bidi="ar-SA"/>
        </w:rPr>
        <w:t xml:space="preserve">. </w:t>
      </w:r>
      <w:bookmarkStart w:id="100" w:name="pg7087_65945"/>
    </w:p>
    <w:p>
      <w:pPr>
        <w:pStyle w:val="Heading3"/>
        <w:numPr>
          <w:ilvl w:val="2"/>
          <w:numId w:val="1"/>
        </w:numPr>
        <w:rPr/>
      </w:pPr>
      <w:bookmarkStart w:id="101" w:name="__RefHeading___Toc3445192_372815092"/>
      <w:bookmarkStart w:id="102" w:name="_Toc42"/>
      <w:bookmarkEnd w:id="100"/>
      <w:bookmarkEnd w:id="101"/>
      <w:r>
        <w:rPr>
          <w:rtl w:val="true"/>
        </w:rPr>
        <w:t>(</w:t>
      </w:r>
      <w:r>
        <w:rPr>
          <w:rtl w:val="true"/>
        </w:rPr>
        <w:t>البقر</w:t>
      </w:r>
      <w:r>
        <w:rPr>
          <w:rtl w:val="true"/>
        </w:rPr>
        <w:t>)</w:t>
      </w:r>
      <w:bookmarkEnd w:id="102"/>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 البقر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البقر داء</w:t>
      </w:r>
    </w:p>
    <w:p>
      <w:pPr>
        <w:pStyle w:val="BookText"/>
        <w:rPr/>
      </w:pPr>
      <w:r>
        <w:rPr>
          <w:rFonts w:ascii="IRNazanin" w:hAnsi="IRNazanin" w:eastAsia="IRNazanin"/>
          <w:color w:val="111111"/>
          <w:sz w:val="28"/>
          <w:sz w:val="28"/>
          <w:szCs w:val="28"/>
          <w:rtl w:val="true"/>
          <w:lang w:bidi="fa-IR"/>
        </w:rPr>
        <w:t>وألبانها دواء واسمانها 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البقر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عليه السّلام عن بول البقر يشربه</w:t>
      </w:r>
    </w:p>
    <w:p>
      <w:pPr>
        <w:pStyle w:val="BookText"/>
        <w:rPr/>
      </w:pPr>
      <w:r>
        <w:rPr>
          <w:rFonts w:ascii="IRNazanin" w:hAnsi="IRNazanin" w:eastAsia="IRNazanin"/>
          <w:color w:val="111111"/>
          <w:sz w:val="28"/>
          <w:sz w:val="28"/>
          <w:szCs w:val="28"/>
          <w:rtl w:val="true"/>
          <w:lang w:bidi="fa-IR"/>
        </w:rPr>
        <w:t>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محتاجاً يتداوی به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البقر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لحوم البقر</w:t>
      </w:r>
    </w:p>
    <w:p>
      <w:pPr>
        <w:pStyle w:val="BookText"/>
        <w:rPr/>
      </w:pP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w:t>
      </w:r>
    </w:p>
    <w:p>
      <w:pPr>
        <w:pStyle w:val="Heading3"/>
        <w:numPr>
          <w:ilvl w:val="2"/>
          <w:numId w:val="1"/>
        </w:numPr>
        <w:rPr/>
      </w:pPr>
      <w:bookmarkStart w:id="103" w:name="__RefHeading___Toc3445194_372815092"/>
      <w:bookmarkStart w:id="104" w:name="_Toc43"/>
      <w:bookmarkEnd w:id="103"/>
      <w:r>
        <w:rPr>
          <w:rtl w:val="true"/>
        </w:rPr>
        <w:t>(</w:t>
      </w:r>
      <w:r>
        <w:rPr>
          <w:rtl w:val="true"/>
        </w:rPr>
        <w:t>البلاء</w:t>
      </w:r>
      <w:r>
        <w:rPr>
          <w:rtl w:val="true"/>
        </w:rPr>
        <w:t>)</w:t>
      </w:r>
      <w:bookmarkEnd w:id="104"/>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فعادني رسول الله صلّى الله عليه وآله وأنا لا اتقارّ على فراشي،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اشدّ الناس بلاءاً النبيّون ثم الأوصياء، 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فانها حظّك من عذاب الله مع مالك من الثواب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كتاب علي عليه السّلام أن أشد الناس بلاءاً النبيّون، ثم الوصيّون ثم الأمثل فالأمثل، وانما يبتلى المؤمن على قدر أعماله الحسنة، فمن صحّ دينه وحسن عمله اشتدّ بلاؤه،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الدنيا ثواباً لمؤمن ولا عقوبة لكافر، ومن سخف دينه وضعف عمله قلّ بلاؤه، وان البلاء أسرع إلى المؤمن التقي من المطر الى قرار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bookmarkStart w:id="105" w:name="pg7087_65947"/>
    </w:p>
    <w:p>
      <w:pPr>
        <w:pStyle w:val="BookText"/>
        <w:rPr/>
      </w:pPr>
      <w:bookmarkEnd w:id="105"/>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445196_372815092"/>
      <w:bookmarkStart w:id="107" w:name="_Toc44"/>
      <w:bookmarkEnd w:id="106"/>
      <w:r>
        <w:rPr>
          <w:rtl w:val="true"/>
        </w:rPr>
        <w:t>(</w:t>
      </w:r>
      <w:r>
        <w:rPr>
          <w:rtl w:val="true"/>
        </w:rPr>
        <w:t>البلغم</w:t>
      </w:r>
      <w:r>
        <w:rPr>
          <w:rtl w:val="true"/>
        </w:rPr>
        <w:t>)</w:t>
      </w:r>
      <w:bookmarkEnd w:id="10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بالزبيب فانه يكشف المرة ويذهب بالبلغم الخ يأتي في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اقلوا من لحم الحيتان فانها تذيب البدن وتكثر البلغم وتغلظ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p>
    <w:p>
      <w:pPr>
        <w:pStyle w:val="BookText"/>
        <w:rPr/>
      </w:pPr>
      <w:r>
        <w:rPr>
          <w:rFonts w:ascii="Amiri" w:hAnsi="Amiri" w:eastAsia="Amiri" w:cs="Amiri"/>
          <w:color w:val="111111"/>
          <w:sz w:val="28"/>
          <w:sz w:val="28"/>
          <w:szCs w:val="28"/>
          <w:rtl w:val="true"/>
          <w:lang w:bidi="ar-SA"/>
        </w:rPr>
        <w:t>القرآن والسواك و اللبان منقاة للبلغم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يذهبن بالبلغم، قراءة القرآن، واللبان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يزدن في الحفظ ويذهبن بالبلغم قراءة القرآن، والعسل، واللبان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يذهبن بالنسيان ويزدن في الحفظ ويذهبن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والصيام، وقراءة القرآن، والعسل، واللبان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ومضغ اللبان يذيب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اقلوا من</w:t>
      </w:r>
    </w:p>
    <w:p>
      <w:pPr>
        <w:pStyle w:val="BookText"/>
        <w:rPr/>
      </w:pPr>
      <w:r>
        <w:rPr>
          <w:rFonts w:ascii="Amiri" w:hAnsi="Amiri" w:eastAsia="Amiri" w:cs="Amiri"/>
          <w:color w:val="111111"/>
          <w:sz w:val="28"/>
          <w:sz w:val="28"/>
          <w:szCs w:val="28"/>
          <w:rtl w:val="true"/>
          <w:lang w:bidi="ar-SA"/>
        </w:rPr>
        <w:t>أكل السمك فان أكله يذبل البدن، ويكثر البلغم الخ</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الفجل أصله يقطع البلغم الخ ويأتي في الفجل</w:t>
      </w:r>
      <w:r>
        <w:rPr>
          <w:rFonts w:eastAsia="Amiri" w:cs="Amiri" w:ascii="Amiri" w:hAnsi="Amiri"/>
          <w:color w:val="111111"/>
          <w:sz w:val="28"/>
          <w:szCs w:val="28"/>
          <w:rtl w:val="true"/>
          <w:lang w:bidi="ar-SA"/>
        </w:rPr>
        <w:t xml:space="preserve">. </w:t>
      </w:r>
      <w:bookmarkStart w:id="108" w:name="pg7087_65950"/>
    </w:p>
    <w:p>
      <w:pPr>
        <w:pStyle w:val="Heading3"/>
        <w:numPr>
          <w:ilvl w:val="2"/>
          <w:numId w:val="1"/>
        </w:numPr>
        <w:rPr/>
      </w:pPr>
      <w:bookmarkStart w:id="109" w:name="__RefHeading___Toc3445198_372815092"/>
      <w:bookmarkStart w:id="110" w:name="_Toc45"/>
      <w:bookmarkEnd w:id="108"/>
      <w:bookmarkEnd w:id="109"/>
      <w:r>
        <w:rPr>
          <w:rtl w:val="true"/>
        </w:rPr>
        <w:t>(</w:t>
      </w:r>
      <w:r>
        <w:rPr>
          <w:rtl w:val="true"/>
        </w:rPr>
        <w:t>البنفسج</w:t>
      </w:r>
      <w:r>
        <w:rPr>
          <w:rtl w:val="true"/>
        </w:rPr>
        <w:t>)</w:t>
      </w:r>
      <w:bookmarkEnd w:id="110"/>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اکسروا حرّ الحمّى بالبنفسج والماء البارد، فان حرّها من فيح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استعطوا بالبنفسج، فان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البنفسج لحسوه جسواً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445200_372815092"/>
      <w:bookmarkStart w:id="112" w:name="_Toc46"/>
      <w:bookmarkEnd w:id="111"/>
      <w:r>
        <w:rPr>
          <w:rtl w:val="true"/>
        </w:rPr>
        <w:t>(</w:t>
      </w:r>
      <w:r>
        <w:rPr>
          <w:rtl w:val="true"/>
        </w:rPr>
        <w:t>البواسير</w:t>
      </w:r>
      <w:r>
        <w:rPr>
          <w:rtl w:val="true"/>
        </w:rPr>
        <w:t>)</w:t>
      </w:r>
      <w:bookmarkEnd w:id="112"/>
    </w:p>
    <w:p>
      <w:pPr>
        <w:pStyle w:val="BookText"/>
        <w:rPr/>
      </w:pPr>
      <w:r>
        <w:rPr>
          <w:rFonts w:ascii="Amiri" w:hAnsi="Amiri" w:eastAsia="Amiri" w:cs="Amiri"/>
          <w:color w:val="111111"/>
          <w:sz w:val="28"/>
          <w:sz w:val="28"/>
          <w:szCs w:val="28"/>
          <w:rtl w:val="true"/>
          <w:lang w:bidi="ar-SA"/>
        </w:rPr>
        <w:t>مصباح الكفعمي، في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جَوادُ یا ماجِدُ یا رَحیمُ یا قَریبُ یا مُجیبُ یا بارِی‌ءُ یا راحِمُ صَلِّ عَلی مُحَمَّدٍ وَالِهِ وَارْدُدْ عَلَیَّ نِعْمَتَکَ وَاکْفِنی اَمْرَ وَجَعی</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445202_372815092"/>
      <w:bookmarkStart w:id="114" w:name="_Toc47"/>
      <w:bookmarkEnd w:id="113"/>
      <w:r>
        <w:rPr>
          <w:rtl w:val="true"/>
        </w:rPr>
        <w:t>(</w:t>
      </w:r>
      <w:r>
        <w:rPr>
          <w:rtl w:val="true"/>
        </w:rPr>
        <w:t>البول</w:t>
      </w:r>
      <w:r>
        <w:rPr>
          <w:rtl w:val="true"/>
        </w:rPr>
        <w:t>)</w:t>
      </w:r>
      <w:bookmarkEnd w:id="114"/>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بول البقر يشربه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محتاجاً يتداوی به فلابأس</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لايبولنّ احدکم وفرجه باد للقمر يستقبل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w:t>
      </w:r>
      <w:r>
        <w:rPr>
          <w:rFonts w:eastAsia="IRNazanin" w:cs="IRNazanin"/>
          <w:color w:val="111111"/>
          <w:sz w:val="28"/>
          <w:szCs w:val="28"/>
          <w:rtl w:val="true"/>
          <w:lang w:bidi="fa-IR"/>
        </w:rPr>
        <w:t xml:space="preserve">. </w:t>
      </w:r>
      <w:bookmarkStart w:id="115" w:name="pg7087_65951"/>
    </w:p>
    <w:p>
      <w:pPr>
        <w:pStyle w:val="Heading3"/>
        <w:numPr>
          <w:ilvl w:val="2"/>
          <w:numId w:val="1"/>
        </w:numPr>
        <w:rPr/>
      </w:pPr>
      <w:bookmarkStart w:id="116" w:name="__RefHeading___Toc3445204_372815092"/>
      <w:bookmarkStart w:id="117" w:name="_Toc48"/>
      <w:bookmarkEnd w:id="115"/>
      <w:bookmarkEnd w:id="116"/>
      <w:r>
        <w:rPr>
          <w:rtl w:val="true"/>
        </w:rPr>
        <w:t>(</w:t>
      </w:r>
      <w:r>
        <w:rPr>
          <w:rtl w:val="true"/>
        </w:rPr>
        <w:t>البيض</w:t>
      </w:r>
      <w:r>
        <w:rPr>
          <w:rtl w:val="true"/>
        </w:rPr>
        <w:t>)</w:t>
      </w:r>
      <w:bookmarkEnd w:id="11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نبياً من الأنبياء شكا الى الله تعالى قلة النسل في اُمته فأمره أن يأمرهم بأكل البيض ففعلوه فكثر النسل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نبياً من الأنبياء شکا الى الله تعالى قلة النسل في اُمته فامره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يأمرهم أن يأكلوا الخبزالبيض</w:t>
      </w:r>
      <w:r>
        <w:rPr>
          <w:rFonts w:eastAsia="IRNazanin" w:cs="IRNazanin"/>
          <w:color w:val="111111"/>
          <w:sz w:val="28"/>
          <w:szCs w:val="28"/>
          <w:rtl w:val="true"/>
          <w:lang w:bidi="fa-IR"/>
        </w:rPr>
        <w:t>.</w:t>
      </w:r>
    </w:p>
    <w:p>
      <w:pPr>
        <w:pStyle w:val="Heading3"/>
        <w:numPr>
          <w:ilvl w:val="2"/>
          <w:numId w:val="1"/>
        </w:numPr>
        <w:rPr/>
      </w:pPr>
      <w:bookmarkStart w:id="118" w:name="__RefHeading___Toc3445206_372815092"/>
      <w:bookmarkStart w:id="119" w:name="_Toc49"/>
      <w:bookmarkEnd w:id="118"/>
      <w:r>
        <w:rPr>
          <w:rtl w:val="true"/>
        </w:rPr>
        <w:t>(</w:t>
      </w:r>
      <w:r>
        <w:rPr>
          <w:rtl w:val="true"/>
        </w:rPr>
        <w:t>البيضة</w:t>
      </w:r>
      <w:r>
        <w:rPr>
          <w:rtl w:val="true"/>
        </w:rPr>
        <w:t>)</w:t>
      </w:r>
      <w:bookmarkEnd w:id="119"/>
    </w:p>
    <w:p>
      <w:pPr>
        <w:pStyle w:val="BookText"/>
        <w:rPr/>
      </w:pPr>
      <w:r>
        <w:rPr>
          <w:rFonts w:ascii="Amiri" w:hAnsi="Amiri" w:eastAsia="Amiri" w:cs="Amiri"/>
          <w:color w:val="111111"/>
          <w:sz w:val="28"/>
          <w:sz w:val="28"/>
          <w:szCs w:val="28"/>
          <w:rtl w:val="true"/>
          <w:lang w:bidi="ar-SA"/>
        </w:rPr>
        <w:t>فخرجت منها بيضة فأكلها؟ الخ يأتي في الميتة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445208_372815092"/>
      <w:bookmarkStart w:id="121" w:name="_Toc50"/>
      <w:bookmarkEnd w:id="120"/>
      <w:r>
        <w:rPr>
          <w:rtl w:val="true"/>
        </w:rPr>
        <w:t>(</w:t>
      </w:r>
      <w:r>
        <w:rPr>
          <w:rtl w:val="true"/>
        </w:rPr>
        <w:t>البیع</w:t>
      </w:r>
      <w:r>
        <w:rPr>
          <w:rtl w:val="true"/>
        </w:rPr>
        <w:t>)</w:t>
      </w:r>
      <w:bookmarkEnd w:id="1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انه مرّ بالقصابين فنهاهم عن بيع سبعة أشياء من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عن بيع الدم، والغدد، وآذان الفؤاد، والطحال، والنخاع، والخصیی، والقضيب، فقال له رجل من القصابين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الكبد والطحال إلا سواء،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يالكع إئتني بتورين من ماء</w:t>
      </w:r>
      <w:r>
        <w:rPr>
          <w:rStyle w:val="FootnoteAnchor"/>
          <w:rtl w:val="true"/>
        </w:rPr>
        <w:footnoteReference w:id="10"/>
      </w:r>
      <w:r>
        <w:rPr>
          <w:rFonts w:ascii="Amiri" w:hAnsi="Amiri" w:eastAsia="Amiri" w:cs="Amiri"/>
          <w:color w:val="111111"/>
          <w:sz w:val="28"/>
          <w:sz w:val="28"/>
          <w:szCs w:val="28"/>
          <w:rtl w:val="true"/>
          <w:lang w:bidi="ar-SA"/>
        </w:rPr>
        <w:t>آتك بخلاف ما بينهما فأتي بكبد وطحال وتورين من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امرس كل واحد منهما في اناء عليحدّه، فمرسا جميعاً كما أمر به، فانقبضت الكبد، ولم يخرج منها شيء ولم </w:t>
      </w:r>
      <w:bookmarkStart w:id="122" w:name="pg7087_65953"/>
    </w:p>
    <w:p>
      <w:pPr>
        <w:pStyle w:val="BookText"/>
        <w:rPr/>
      </w:pPr>
      <w:bookmarkEnd w:id="122"/>
      <w:r>
        <w:rPr>
          <w:rFonts w:ascii="IRNazanin" w:hAnsi="IRNazanin" w:eastAsia="IRNazanin"/>
          <w:color w:val="111111"/>
          <w:sz w:val="28"/>
          <w:sz w:val="28"/>
          <w:szCs w:val="28"/>
          <w:rtl w:val="true"/>
          <w:lang w:bidi="fa-IR"/>
        </w:rPr>
        <w:t>ينقبض الطحال وخرج ما فيه كله، وكان دما کله، وبقي جلدة وعروق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بينهما، هذا لَحمٌ وهذا دَمٌ</w:t>
      </w:r>
      <w:r>
        <w:rPr>
          <w:rFonts w:eastAsia="IRNazanin" w:cs="IRNazanin"/>
          <w:color w:val="111111"/>
          <w:sz w:val="28"/>
          <w:szCs w:val="28"/>
          <w:rtl w:val="true"/>
          <w:lang w:bidi="fa-IR"/>
        </w:rPr>
        <w:t>.</w:t>
      </w:r>
    </w:p>
    <w:p>
      <w:pPr>
        <w:pStyle w:val="Heading3"/>
        <w:numPr>
          <w:ilvl w:val="2"/>
          <w:numId w:val="1"/>
        </w:numPr>
        <w:rPr/>
      </w:pPr>
      <w:bookmarkStart w:id="123" w:name="__RefHeading___Toc3445210_372815092"/>
      <w:bookmarkStart w:id="124" w:name="_Toc51"/>
      <w:bookmarkEnd w:id="123"/>
      <w:r>
        <w:rPr>
          <w:rtl w:val="true"/>
        </w:rPr>
        <w:t>(</w:t>
      </w:r>
      <w:r>
        <w:rPr>
          <w:rtl w:val="true"/>
        </w:rPr>
        <w:t>التخمة</w:t>
      </w:r>
      <w:r>
        <w:rPr>
          <w:rtl w:val="true"/>
        </w:rPr>
        <w:t>)</w:t>
      </w:r>
      <w:bookmarkEnd w:id="124"/>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اتخمت قط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لقمة الى فمي إلّا ذكرت اسم الله عليها</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445212_372815092"/>
      <w:bookmarkStart w:id="126" w:name="_Toc52"/>
      <w:bookmarkEnd w:id="125"/>
      <w:r>
        <w:rPr>
          <w:rtl w:val="true"/>
        </w:rPr>
        <w:t>(</w:t>
      </w:r>
      <w:r>
        <w:rPr>
          <w:rtl w:val="true"/>
        </w:rPr>
        <w:t>التسمية والدعاء</w:t>
      </w:r>
      <w:r>
        <w:rPr>
          <w:rtl w:val="true"/>
        </w:rPr>
        <w:t>)</w:t>
      </w:r>
      <w:bookmarkEnd w:id="126"/>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لايضره طعام فلايأكل حتى يجوع، فاذا أكل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وليجد المضغ وليكفّ عن الطعام وهو يشتهيه وليدعه وهو يحتاج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لاتطعمنّ لقمة من حار ولابارد، ولاتشربن شربة وجرعة إلا وانت تقول قبل أن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في اكلي وشربي السلامة من وعكة</w:t>
      </w:r>
      <w:r>
        <w:rPr>
          <w:rStyle w:val="FootnoteAnchor"/>
          <w:rtl w:val="true"/>
        </w:rPr>
        <w:footnoteReference w:id="11"/>
      </w:r>
      <w:r>
        <w:rPr>
          <w:rFonts w:ascii="Amiri" w:hAnsi="Amiri" w:eastAsia="Amiri" w:cs="Amiri"/>
          <w:color w:val="111111"/>
          <w:sz w:val="28"/>
          <w:sz w:val="28"/>
          <w:szCs w:val="28"/>
          <w:rtl w:val="true"/>
          <w:lang w:bidi="ar-SA"/>
        </w:rPr>
        <w:t>، والقوة به على طاعتك، وذكرك وشكرك فيما بقيته في بدني، وان تشجعني بقوّتها على عبادتك، وأن تلهمني حسن التحرّز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أن فعلت ذلك امنت وعثه وغائلته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سمّي الله على أول الطعام، وحمد على آخره، وغسلت الأيدي قبله وبعده، </w:t>
      </w:r>
      <w:bookmarkStart w:id="127" w:name="pg7087_65955"/>
    </w:p>
    <w:p>
      <w:pPr>
        <w:pStyle w:val="BookText"/>
        <w:rPr/>
      </w:pPr>
      <w:bookmarkEnd w:id="127"/>
      <w:r>
        <w:rPr>
          <w:rFonts w:ascii="Amiri" w:hAnsi="Amiri" w:eastAsia="Amiri" w:cs="Amiri"/>
          <w:color w:val="111111"/>
          <w:sz w:val="28"/>
          <w:sz w:val="28"/>
          <w:szCs w:val="28"/>
          <w:rtl w:val="true"/>
          <w:lang w:bidi="ar-SA"/>
        </w:rPr>
        <w:t>وكثرت الأيدي عليه، وكان من الحلال، فقد تمت بركته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اذا اكلت الطعام فسم باسم الذي لايضر مع اسمه داء الخ، وتقدم في الأكل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ذبح</w:t>
      </w:r>
    </w:p>
    <w:p>
      <w:pPr>
        <w:pStyle w:val="BookText"/>
        <w:rPr/>
      </w:pPr>
      <w:r>
        <w:rPr>
          <w:rFonts w:ascii="Amiri" w:hAnsi="Amiri" w:eastAsia="Amiri" w:cs="Amiri"/>
          <w:color w:val="111111"/>
          <w:sz w:val="28"/>
          <w:sz w:val="28"/>
          <w:szCs w:val="28"/>
          <w:rtl w:val="true"/>
          <w:lang w:bidi="ar-SA"/>
        </w:rPr>
        <w:t>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هذا من عطائك فبارك لنا فيه وسوّغناء واخلف لنا خلفاً لما اكلناه أو شربناه من غير حول منا ولاقوة رزقت فاحسنت، فلك الحمد، ربّ اجعلنا من الشاكرين، واذا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كفانا و كرّمنا وحملنا في البر والبحر، ورزقنا من الطيبات، وفضّلنا على كثير ممن خلق تفضيلاً الحمد لله الذي كفانا المؤنة واسبغ علينا</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445214_372815092"/>
      <w:bookmarkStart w:id="129" w:name="_Toc53"/>
      <w:bookmarkEnd w:id="128"/>
      <w:r>
        <w:rPr>
          <w:rtl w:val="true"/>
        </w:rPr>
        <w:t>(</w:t>
      </w:r>
      <w:r>
        <w:rPr>
          <w:rtl w:val="true"/>
        </w:rPr>
        <w:t>التطبّب</w:t>
      </w:r>
      <w:r>
        <w:rPr>
          <w:rtl w:val="true"/>
        </w:rPr>
        <w:t>)</w:t>
      </w:r>
      <w:bookmarkEnd w:id="129"/>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w:t>
      </w:r>
    </w:p>
    <w:p>
      <w:pPr>
        <w:pStyle w:val="BookText"/>
        <w:rPr/>
      </w:pPr>
      <w:r>
        <w:rPr>
          <w:rFonts w:ascii="Amiri" w:hAnsi="Amiri" w:eastAsia="Amiri" w:cs="Amiri"/>
          <w:color w:val="111111"/>
          <w:sz w:val="28"/>
          <w:sz w:val="28"/>
          <w:szCs w:val="28"/>
          <w:rtl w:val="true"/>
          <w:lang w:bidi="ar-SA"/>
        </w:rPr>
        <w:t>فليتق الله والينصح وليجتهد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من تطبّب أو تبیطر فليأخذ البراءة من وليّه إلّا فهو له ضامن</w:t>
      </w:r>
      <w:r>
        <w:rPr>
          <w:rFonts w:eastAsia="IRNazanin" w:cs="IRNazanin"/>
          <w:color w:val="111111"/>
          <w:sz w:val="28"/>
          <w:szCs w:val="28"/>
          <w:rtl w:val="true"/>
          <w:lang w:bidi="fa-IR"/>
        </w:rPr>
        <w:t>.</w:t>
      </w:r>
    </w:p>
    <w:p>
      <w:pPr>
        <w:pStyle w:val="Heading3"/>
        <w:numPr>
          <w:ilvl w:val="2"/>
          <w:numId w:val="1"/>
        </w:numPr>
        <w:rPr/>
      </w:pPr>
      <w:bookmarkStart w:id="130" w:name="__RefHeading___Toc3445216_372815092"/>
      <w:bookmarkStart w:id="131" w:name="_Toc54"/>
      <w:bookmarkEnd w:id="130"/>
      <w:r>
        <w:rPr>
          <w:rtl w:val="true"/>
        </w:rPr>
        <w:t>(</w:t>
      </w:r>
      <w:r>
        <w:rPr>
          <w:rtl w:val="true"/>
        </w:rPr>
        <w:t>التفاح</w:t>
      </w:r>
      <w:r>
        <w:rPr>
          <w:rtl w:val="true"/>
        </w:rPr>
        <w:t>)</w:t>
      </w:r>
      <w:bookmarkEnd w:id="1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اربعة نزلت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والتفاح الشعشعاني أي الشامي الخ وتقدم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والاربعة</w:t>
      </w:r>
      <w:r>
        <w:rPr>
          <w:rFonts w:eastAsia="Amiri" w:cs="Amiri" w:ascii="Amiri" w:hAnsi="Amiri"/>
          <w:color w:val="111111"/>
          <w:sz w:val="28"/>
          <w:szCs w:val="28"/>
          <w:rtl w:val="true"/>
          <w:lang w:bidi="ar-SA"/>
        </w:rPr>
        <w:t xml:space="preserve">). </w:t>
      </w:r>
      <w:bookmarkStart w:id="132" w:name="pg7087_65958"/>
    </w:p>
    <w:p>
      <w:pPr>
        <w:pStyle w:val="BookText"/>
        <w:rPr/>
      </w:pPr>
      <w:bookmarkEnd w:id="132"/>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التفاح نضوح للمعدة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نضوح</w:t>
      </w:r>
    </w:p>
    <w:p>
      <w:p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بالتفاح فكلوه فانه نضوح</w:t>
      </w:r>
    </w:p>
    <w:p>
      <w:p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445218_372815092"/>
      <w:bookmarkStart w:id="134" w:name="_Toc55"/>
      <w:bookmarkEnd w:id="133"/>
      <w:r>
        <w:rPr>
          <w:rtl w:val="true"/>
        </w:rPr>
        <w:t>(</w:t>
      </w:r>
      <w:r>
        <w:rPr>
          <w:rtl w:val="true"/>
        </w:rPr>
        <w:t>التمر</w:t>
      </w:r>
      <w:r>
        <w:rPr>
          <w:rtl w:val="true"/>
        </w:rPr>
        <w:t>)</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بينما نحن عند رسول الله صلّى الله عليه و آله اذ ورد عليه وفد عبدالقيس، فسلّموا ثم وضعوا بين يديه جلة تمر،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أصدقة أم هدية؟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هدية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تمراتكم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تمرتكم هذه تسع خصال أن هذا جبرئيل عليه السّلام يخبرني ان فيه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ويطيّب المعدة، ويهضم الطعام، ويزيد في السمع والبصر، ويقوي الظهر، ويخبّل الشيطان، ويقرّب من الله عزّوجلّ، ويباعد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أصحاب المسكر وكلوا التمر فان فيه شفاء من الأدواء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تمراتكم البرني، فاطعموا نساءكم في نفاسهنّ تخرج أولادكم حلماء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تموركم بالطعام الصرفان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يأكل</w:t>
      </w:r>
      <w:bookmarkStart w:id="135" w:name="pg7087_65960"/>
    </w:p>
    <w:p>
      <w:pPr>
        <w:pStyle w:val="BookText"/>
        <w:rPr/>
      </w:pPr>
      <w:bookmarkEnd w:id="135"/>
      <w:r>
        <w:rPr>
          <w:rFonts w:ascii="IRNazanin" w:hAnsi="IRNazanin" w:eastAsia="IRNazanin"/>
          <w:color w:val="111111"/>
          <w:sz w:val="28"/>
          <w:sz w:val="28"/>
          <w:szCs w:val="28"/>
          <w:rtl w:val="true"/>
          <w:lang w:bidi="fa-IR"/>
        </w:rPr>
        <w:t>الخبز بالتمر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كان أمير المؤمنين عليه السّلام يأخذ التمر</w:t>
      </w:r>
    </w:p>
    <w:p>
      <w:pPr>
        <w:pStyle w:val="BookText"/>
        <w:rPr/>
      </w:pPr>
      <w:r>
        <w:rPr>
          <w:rFonts w:ascii="Amiri" w:hAnsi="Amiri" w:eastAsia="Amiri" w:cs="Amiri"/>
          <w:color w:val="111111"/>
          <w:sz w:val="28"/>
          <w:sz w:val="28"/>
          <w:szCs w:val="28"/>
          <w:rtl w:val="true"/>
          <w:lang w:bidi="ar-SA"/>
        </w:rPr>
        <w:t>فيضعها على اللقمة، ويقول هذه ادم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کلوا التمر فان فيه شفاء من الأدواء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أمير المؤمنين عليه السّلام في شهر رمضان فأتي بقثاء و تمر وكمأة، وكان يحب الكمأة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أمير المؤمنين عليه السّلام من تمر دقل ثم شرب عليه الماء وضرب يده على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بطنه النار فأبعده الله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وانك مهما تعط بطنك سؤله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وفرجك نالا منتهى الذم اجمعا</w:t>
      </w:r>
    </w:p>
    <w:p>
      <w:pPr>
        <w:pStyle w:val="Heading3"/>
        <w:numPr>
          <w:ilvl w:val="2"/>
          <w:numId w:val="1"/>
        </w:numPr>
        <w:rPr/>
      </w:pPr>
      <w:bookmarkStart w:id="136" w:name="__RefHeading___Toc3445220_372815092"/>
      <w:bookmarkStart w:id="137" w:name="_Toc56"/>
      <w:bookmarkEnd w:id="136"/>
      <w:r>
        <w:rPr>
          <w:rtl w:val="true"/>
        </w:rPr>
        <w:t>(</w:t>
      </w:r>
      <w:r>
        <w:rPr>
          <w:rtl w:val="true"/>
        </w:rPr>
        <w:t>التين</w:t>
      </w:r>
      <w:r>
        <w:rPr>
          <w:rtl w:val="true"/>
        </w:rPr>
        <w:t>)</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باكل التين، فانه نافع للقولنج، واقلّوا من أكل السمك فان اكله يذبل البدن، ويكثر البلغم ويغلظ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التين يليّن السدد، وهو نافع لرياح القولنج فاكثروا منه بالنهار، وكلوه بالليل ولاتكثروا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والتين مما جاء فيه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 شيء بنبات الجنة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ينفي البواسير وكل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لم يحتج الى دواء </w:t>
      </w:r>
      <w:bookmarkStart w:id="138" w:name="pg7087_65962"/>
    </w:p>
    <w:p>
      <w:pPr>
        <w:pStyle w:val="Heading3"/>
        <w:numPr>
          <w:ilvl w:val="2"/>
          <w:numId w:val="1"/>
        </w:numPr>
        <w:rPr/>
      </w:pPr>
      <w:bookmarkStart w:id="139" w:name="__RefHeading___Toc3445222_372815092"/>
      <w:bookmarkStart w:id="140" w:name="_Toc57"/>
      <w:bookmarkEnd w:id="138"/>
      <w:bookmarkEnd w:id="139"/>
      <w:r>
        <w:rPr>
          <w:rtl w:val="true"/>
        </w:rPr>
        <w:t>(</w:t>
      </w:r>
      <w:r>
        <w:rPr>
          <w:rtl w:val="true"/>
        </w:rPr>
        <w:t>الثالول</w:t>
      </w:r>
      <w:r>
        <w:rPr>
          <w:rtl w:val="true"/>
        </w:rPr>
        <w:t>)</w:t>
      </w:r>
      <w:bookmarkEnd w:id="140"/>
    </w:p>
    <w:p>
      <w:pPr>
        <w:pStyle w:val="BookText"/>
        <w:rPr/>
      </w:pPr>
      <w:r>
        <w:rPr>
          <w:rFonts w:ascii="Amiri" w:hAnsi="Amiri" w:eastAsia="Amiri" w:cs="Amiri"/>
          <w:color w:val="111111"/>
          <w:sz w:val="28"/>
          <w:sz w:val="28"/>
          <w:szCs w:val="28"/>
          <w:rtl w:val="true"/>
          <w:lang w:bidi="ar-SA"/>
        </w:rPr>
        <w:t>في مصباح الكفعمي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يقرء على الثالول في نقصان الشهر سبعة أيام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قَرَارٍ،وَبُسَّتِ الْجِبَالُ بَسًّا فَكَانَتْ هَبَاءً مُنْبَثًّا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445224_372815092"/>
      <w:bookmarkStart w:id="142" w:name="_Toc58"/>
      <w:bookmarkEnd w:id="141"/>
      <w:r>
        <w:rPr>
          <w:rtl w:val="true"/>
        </w:rPr>
        <w:t>(</w:t>
      </w:r>
      <w:r>
        <w:rPr>
          <w:rtl w:val="true"/>
        </w:rPr>
        <w:t>الثريد</w:t>
      </w:r>
      <w:r>
        <w:rPr>
          <w:rtl w:val="true"/>
        </w:rPr>
        <w:t>)</w:t>
      </w:r>
      <w:bookmarkEnd w:id="14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 رأس الثريد، و كلوا من جوانبها فان البركة في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فيجعل له منه ثريدة الخ يأتي في الطعام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من رأس الثريد، فان البركة تأتي من رأس الثريد</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445226_372815092"/>
      <w:bookmarkStart w:id="144" w:name="_Toc59"/>
      <w:bookmarkEnd w:id="143"/>
      <w:r>
        <w:rPr>
          <w:rtl w:val="true"/>
        </w:rPr>
        <w:t>(</w:t>
      </w:r>
      <w:r>
        <w:rPr>
          <w:rtl w:val="true"/>
        </w:rPr>
        <w:t>الثلاث والثلاثة</w:t>
      </w:r>
      <w:r>
        <w:rPr>
          <w:rtl w:val="true"/>
        </w:rPr>
        <w:t>)</w:t>
      </w:r>
      <w:bookmarkEnd w:id="144"/>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واللبان، والعسل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يزدن في الحفظ ويذهبن بالبلغم، قراءة القرآن، والعسل، واللبان،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الكندر</w:t>
      </w:r>
      <w:r>
        <w:rPr>
          <w:rFonts w:eastAsia="Amiri" w:cs="Amiri" w:ascii="Amiri" w:hAnsi="Amiri"/>
          <w:color w:val="111111"/>
          <w:sz w:val="28"/>
          <w:szCs w:val="28"/>
          <w:rtl w:val="true"/>
          <w:lang w:bidi="ar-SA"/>
        </w:rPr>
        <w:t xml:space="preserve">). </w:t>
      </w:r>
      <w:bookmarkStart w:id="145" w:name="pg7087_65964"/>
    </w:p>
    <w:p>
      <w:pPr>
        <w:pStyle w:val="Heading3"/>
        <w:numPr>
          <w:ilvl w:val="2"/>
          <w:numId w:val="1"/>
        </w:numPr>
        <w:rPr/>
      </w:pPr>
      <w:bookmarkStart w:id="146" w:name="__RefHeading___Toc3445228_372815092"/>
      <w:bookmarkStart w:id="147" w:name="_Toc60"/>
      <w:bookmarkEnd w:id="145"/>
      <w:bookmarkEnd w:id="146"/>
      <w:r>
        <w:rPr>
          <w:rtl w:val="true"/>
        </w:rPr>
        <w:t>(</w:t>
      </w:r>
      <w:r>
        <w:rPr>
          <w:rtl w:val="true"/>
        </w:rPr>
        <w:t>الثلثاء</w:t>
      </w:r>
      <w:r>
        <w:rPr>
          <w:rtl w:val="true"/>
        </w:rPr>
        <w:t>)</w:t>
      </w:r>
      <w:bookmarkEnd w:id="147"/>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الثلثاء يوم حرب ودم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445230_372815092"/>
      <w:bookmarkStart w:id="149" w:name="_Toc61"/>
      <w:bookmarkEnd w:id="148"/>
      <w:r>
        <w:rPr>
          <w:rtl w:val="true"/>
        </w:rPr>
        <w:t>(</w:t>
      </w:r>
      <w:r>
        <w:rPr>
          <w:rtl w:val="true"/>
        </w:rPr>
        <w:t>الثوم</w:t>
      </w:r>
      <w:r>
        <w:rPr>
          <w:rtl w:val="true"/>
        </w:rPr>
        <w:t>)</w:t>
      </w:r>
      <w:bookmarkEnd w:id="149"/>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الثوم فلولا أني أناجي الملك لأكلته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أكل الثوم إلّا مطبوخاً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وينفع من وجع الظهر والورك، وهو يقوم مقام الترياق في لسع الهوام الباردة، وهو بالجملة حافظ لصحة المبرودين والشيوخ جداً، مقوّ لحرارتهم الغريزية، طارد للرياح الغليظة، وينفع من تقطير البول للشيوخ، وخير صنعته أن يسلق بالماء والملح ثم يخرج ويطبخ بدهن اللوز، ثم يؤكل، ويمص بعده الرمان والتفاح، واذا احرق وسحق وعجن بعسل، ووضع على السعة الحيّة ابرء، وللثوم منفعة عجيبة في قتل حب القرع نقله عن جالینوس</w:t>
      </w:r>
      <w:r>
        <w:rPr>
          <w:rFonts w:eastAsia="IRNazanin" w:cs="IRNazanin"/>
          <w:color w:val="111111"/>
          <w:sz w:val="28"/>
          <w:szCs w:val="28"/>
          <w:rtl w:val="true"/>
          <w:lang w:bidi="fa-IR"/>
        </w:rPr>
        <w:t>.</w:t>
      </w:r>
    </w:p>
    <w:p>
      <w:pPr>
        <w:pStyle w:val="Heading3"/>
        <w:numPr>
          <w:ilvl w:val="2"/>
          <w:numId w:val="1"/>
        </w:numPr>
        <w:rPr/>
      </w:pPr>
      <w:bookmarkStart w:id="150" w:name="__RefHeading___Toc3445232_372815092"/>
      <w:bookmarkStart w:id="151" w:name="_Toc62"/>
      <w:bookmarkEnd w:id="150"/>
      <w:r>
        <w:rPr>
          <w:rtl w:val="true"/>
        </w:rPr>
        <w:t>(</w:t>
      </w:r>
      <w:r>
        <w:rPr>
          <w:rtl w:val="true"/>
        </w:rPr>
        <w:t>الجراد</w:t>
      </w:r>
      <w:r>
        <w:rPr>
          <w:rtl w:val="true"/>
        </w:rPr>
        <w:t>)</w:t>
      </w:r>
      <w:bookmarkEnd w:id="15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ذكيّ، والجراد ذكيّ، وأخذه حيا 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ذكيّ والحيتان ذكيّ، فما مات في البحار فهو ميّت</w:t>
      </w:r>
      <w:r>
        <w:rPr>
          <w:rFonts w:eastAsia="Amiri" w:cs="Amiri" w:ascii="Amiri" w:hAnsi="Amiri"/>
          <w:color w:val="111111"/>
          <w:sz w:val="28"/>
          <w:szCs w:val="28"/>
          <w:rtl w:val="true"/>
          <w:lang w:bidi="ar-SA"/>
        </w:rPr>
        <w:t xml:space="preserve">. </w:t>
      </w:r>
      <w:bookmarkStart w:id="152" w:name="pg7087_65965"/>
    </w:p>
    <w:p>
      <w:pPr>
        <w:pStyle w:val="BookText"/>
        <w:rPr/>
      </w:pPr>
      <w:bookmarkEnd w:id="152"/>
      <w:r>
        <w:rPr>
          <w:rFonts w:ascii="Amiri" w:hAnsi="Amiri" w:eastAsia="Amiri" w:cs="Amiri"/>
          <w:color w:val="111111"/>
          <w:sz w:val="28"/>
          <w:sz w:val="28"/>
          <w:szCs w:val="28"/>
          <w:rtl w:val="true"/>
          <w:lang w:bidi="ar-SA"/>
        </w:rPr>
        <w:t>وفيه أيضاً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ذكيّ، كلّه والحيتان ذكيّ كله، واما ما هلك في البحر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w:t>
      </w:r>
    </w:p>
    <w:p>
      <w:pPr>
        <w:pStyle w:val="BookText"/>
        <w:rPr/>
      </w:pPr>
      <w:r>
        <w:rPr>
          <w:rFonts w:ascii="Amiri" w:hAnsi="Amiri" w:eastAsia="Amiri" w:cs="Amiri"/>
          <w:color w:val="111111"/>
          <w:sz w:val="28"/>
          <w:sz w:val="28"/>
          <w:szCs w:val="28"/>
          <w:rtl w:val="true"/>
          <w:lang w:bidi="ar-SA"/>
        </w:rPr>
        <w:t>ذكيّ والحيتان ذكي فما مات في البحر فهو ميتة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445234_372815092"/>
      <w:bookmarkStart w:id="154" w:name="_Toc63"/>
      <w:bookmarkEnd w:id="153"/>
      <w:r>
        <w:rPr>
          <w:rtl w:val="true"/>
        </w:rPr>
        <w:t>(</w:t>
      </w:r>
      <w:r>
        <w:rPr>
          <w:rtl w:val="true"/>
        </w:rPr>
        <w:t>الجراري والجريّ والجريث</w:t>
      </w:r>
      <w:r>
        <w:rPr>
          <w:rtl w:val="true"/>
        </w:rPr>
        <w:t>)</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لاتبيعوا الجريّ، ولا المارماهي، ولا الطافي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على بغلة رسول الله صلّى الله عليه وآله وخرجنا معه نمشي حتى انتهينا إلى اصحاب السمك فجمعهم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لأيّ شيء جمعتكم؟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لاتشتروا الجريّ ولا المار ماهي ولا الطافي على الماء ولاتبيعوه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امتان مُسختا من بني اسرائيل، فاما التي اخذت البحر فهي الجريث، واما الذي اخذت البر فهو الضباب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جاء قوم الى امير المؤمنين عليه السّلام بالكوفة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هذه الجراري تباع في اسواقنا،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امير المؤمنين عليه السّلام ضاحكاً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لاريكم عجباً ولاتقولوا في وصيكم إلّا خيراً فقاموا معه فأتوا شاطىء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فيه تفلة وتكلم بكلمات فاذا بجريئة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رأسها فاتحة فاها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الويل لك ولقومك،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القرية التي كانت حاضرة البحر اذ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تأتيهم حيتانهم يوم سبتهَم </w:t>
      </w:r>
      <w:bookmarkStart w:id="155" w:name="pg7087_65968"/>
    </w:p>
    <w:p>
      <w:pPr>
        <w:pStyle w:val="BookText"/>
        <w:rPr/>
      </w:pPr>
      <w:bookmarkEnd w:id="155"/>
      <w:r>
        <w:rPr>
          <w:rFonts w:ascii="Amiri" w:hAnsi="Amiri" w:eastAsia="Amiri" w:cs="Amiri"/>
          <w:color w:val="111111"/>
          <w:sz w:val="28"/>
          <w:sz w:val="28"/>
          <w:szCs w:val="28"/>
          <w:rtl w:val="true"/>
          <w:lang w:bidi="ar-SA"/>
        </w:rPr>
        <w:t>شرعاً الآية، فعرض علينا ولايتك فقعدنا عنها فمسخنا الله فبعضنا في البر وبعضنا في البحر، فأما الذين في البحر فنحن ألجراري، وأما الذين في البر فالضب واليربوع،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امير المؤمنين عليه السّلام الينا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اسمعتم مقالتها؟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بالنبوة لتحيض كما تحيض نساؤكم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حبابة الوالبية مرت بعليّ عليه السّلام ومعها سمك فيها 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ابتعته للعيال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 العيال السمك،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الذي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اعتل من ظهره فوصف له أكل 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أن الله لم يجعل الشفاء فيما حرّم والذي نصب الكعبة لو تشاء أن أخبرك باسمها واسم 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بها الأرض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من حملي هذا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445236_372815092"/>
      <w:bookmarkStart w:id="157" w:name="_Toc64"/>
      <w:bookmarkEnd w:id="156"/>
      <w:r>
        <w:rPr>
          <w:rtl w:val="true"/>
        </w:rPr>
        <w:t>(</w:t>
      </w:r>
      <w:r>
        <w:rPr>
          <w:rtl w:val="true"/>
        </w:rPr>
        <w:t>الجزر</w:t>
      </w:r>
      <w:r>
        <w:rPr>
          <w:rtl w:val="true"/>
        </w:rPr>
        <w:t>)</w:t>
      </w:r>
      <w:bookmarkEnd w:id="1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العلل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عليه السّلام أن النبي صلّی الله عليه وآله سئل مم خلق الله تعالى الجزر؟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عليه السّلام كان له يوماً ضيف ولم يكن عنده ما يمون ضيفه، فقال في نفسه اقوم الى سقفي فاستخرج من جذوعه فأبيعه من النجار فيعمل صنماً فلم يفعل، وخرج ومعه از ار الى موضع وصلى ركعتين فجاء ملك وأخذ من ذلك الرمل والحجارة فقبضه في ازار ابراهيم عليه السّلام وحمله الى بيته كهيئة رجل، فقال لأهل ابراهيم، هذا ازار ابراهیم فخذيه، ففتحوا الازار فاذا الرمل قد صار ذرة، واذا الحجارة الطوال قد صارت جزراً واذا الحجارة المدورة قد صارت لفتاً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شلجماً</w:t>
      </w:r>
      <w:r>
        <w:rPr>
          <w:rFonts w:eastAsia="IRNazanin" w:cs="IRNazanin"/>
          <w:color w:val="111111"/>
          <w:sz w:val="28"/>
          <w:szCs w:val="28"/>
          <w:rtl w:val="true"/>
          <w:lang w:bidi="fa-IR"/>
        </w:rPr>
        <w:t xml:space="preserve">). </w:t>
      </w:r>
      <w:bookmarkStart w:id="158" w:name="pg7087_65970"/>
    </w:p>
    <w:p>
      <w:pPr>
        <w:pStyle w:val="BookText"/>
        <w:rPr/>
      </w:pPr>
      <w:bookmarkEnd w:id="158"/>
      <w:r>
        <w:rPr>
          <w:rFonts w:ascii="Amiri" w:hAnsi="Amiri" w:eastAsia="Amiri" w:cs="Amiri"/>
          <w:color w:val="111111"/>
          <w:sz w:val="28"/>
          <w:sz w:val="28"/>
          <w:szCs w:val="28"/>
          <w:rtl w:val="true"/>
          <w:lang w:bidi="ar-SA"/>
        </w:rPr>
        <w:t xml:space="preserve">قال 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أمان من القولنج والبواسير ويعين على الجماع</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445238_372815092"/>
      <w:bookmarkStart w:id="160" w:name="_Toc65"/>
      <w:bookmarkEnd w:id="159"/>
      <w:r>
        <w:rPr>
          <w:rtl w:val="true"/>
        </w:rPr>
        <w:t>(</w:t>
      </w:r>
      <w:r>
        <w:rPr>
          <w:rtl w:val="true"/>
        </w:rPr>
        <w:t>الجريث</w:t>
      </w:r>
      <w:r>
        <w:rPr>
          <w:rtl w:val="true"/>
        </w:rPr>
        <w:t>)</w:t>
      </w:r>
      <w:bookmarkEnd w:id="160"/>
    </w:p>
    <w:p>
      <w:pPr>
        <w:pStyle w:val="BookText"/>
        <w:rPr/>
      </w:pP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يكره</w:t>
      </w:r>
    </w:p>
    <w:p>
      <w:pPr>
        <w:pStyle w:val="BookText"/>
        <w:rPr/>
      </w:pPr>
      <w:r>
        <w:rPr>
          <w:rFonts w:ascii="Amiri" w:hAnsi="Amiri" w:eastAsia="Amiri" w:cs="Amiri"/>
          <w:color w:val="111111"/>
          <w:sz w:val="28"/>
          <w:sz w:val="28"/>
          <w:szCs w:val="28"/>
          <w:rtl w:val="true"/>
          <w:lang w:bidi="ar-SA"/>
        </w:rPr>
        <w:t>الجريث</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445240_372815092"/>
      <w:bookmarkStart w:id="162" w:name="_Toc66"/>
      <w:bookmarkEnd w:id="161"/>
      <w:r>
        <w:rPr>
          <w:rtl w:val="true"/>
        </w:rPr>
        <w:t>(</w:t>
      </w:r>
      <w:r>
        <w:rPr>
          <w:rtl w:val="true"/>
        </w:rPr>
        <w:t>الجسد</w:t>
      </w:r>
      <w:r>
        <w:rPr>
          <w:rtl w:val="true"/>
        </w:rPr>
        <w:t>)</w:t>
      </w:r>
      <w:bookmarkEnd w:id="16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بأحدكم أوجاع في جسده وقد غلبت الحرارة فعليه بالفراش، قيل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معنى الفراش؟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غشيان النساء، فإنه يسكنه ويطفيه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الجعفريات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الشعرة في الجسد تقطع الشهوة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445242_372815092"/>
      <w:bookmarkStart w:id="164" w:name="_Toc67"/>
      <w:bookmarkEnd w:id="163"/>
      <w:r>
        <w:rPr>
          <w:rtl w:val="true"/>
        </w:rPr>
        <w:t>(</w:t>
      </w:r>
      <w:r>
        <w:rPr>
          <w:rtl w:val="true"/>
        </w:rPr>
        <w:t>الجشاء</w:t>
      </w:r>
      <w:r>
        <w:rPr>
          <w:rtl w:val="true"/>
        </w:rPr>
        <w:t>)</w:t>
      </w:r>
      <w:bookmarkEnd w:id="1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ابو حجيفة </w:t>
      </w:r>
      <w:r>
        <w:rPr>
          <w:rStyle w:val="FootnoteAnchor"/>
          <w:rtl w:val="true"/>
        </w:rPr>
        <w:footnoteReference w:id="13"/>
      </w:r>
      <w:r>
        <w:rPr>
          <w:rFonts w:ascii="Amiri" w:hAnsi="Amiri" w:eastAsia="Amiri" w:cs="Amiri"/>
          <w:color w:val="111111"/>
          <w:sz w:val="28"/>
          <w:sz w:val="28"/>
          <w:szCs w:val="28"/>
          <w:rtl w:val="true"/>
          <w:lang w:bidi="ar-SA"/>
        </w:rPr>
        <w:t>النبي صلّى الله عليه وآله وهو يتجشّي،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جشاءك فإن اكثر الناس في الدنيا شبعاً أكثرهم جوعاً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ملأ أبو حجيفة بطنه من طعام حتى لحق بالله</w:t>
      </w:r>
      <w:r>
        <w:rPr>
          <w:rFonts w:eastAsia="Amiri" w:cs="Amiri" w:ascii="Amiri" w:hAnsi="Amiri"/>
          <w:color w:val="111111"/>
          <w:sz w:val="28"/>
          <w:szCs w:val="28"/>
          <w:rtl w:val="true"/>
          <w:lang w:bidi="ar-SA"/>
        </w:rPr>
        <w:t xml:space="preserve">. </w:t>
      </w:r>
      <w:bookmarkStart w:id="165" w:name="pg7087_65971"/>
    </w:p>
    <w:p>
      <w:pPr>
        <w:pStyle w:val="BookText"/>
        <w:rPr/>
      </w:pPr>
      <w:bookmarkEnd w:id="165"/>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أبي طالب عليه السّلام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وآله وأنا اتجشأ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جحيفة اخفض جشاءك فان أكثر الناس شبعاً في الدنيا أطولهم جوعاً يوم القيامة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445244_372815092"/>
      <w:bookmarkStart w:id="167" w:name="_Toc68"/>
      <w:bookmarkEnd w:id="166"/>
      <w:r>
        <w:rPr>
          <w:rtl w:val="true"/>
        </w:rPr>
        <w:t>(</w:t>
      </w:r>
      <w:r>
        <w:rPr>
          <w:rtl w:val="true"/>
        </w:rPr>
        <w:t>الجلّال والجلالة</w:t>
      </w:r>
      <w:r>
        <w:rPr>
          <w:rtl w:val="true"/>
        </w:rPr>
        <w:t>)</w:t>
      </w:r>
      <w:bookmarkEnd w:id="167"/>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تحبس على العلف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والبقرة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والشاة سبعة أيام، والبطة خمسة أيام، والدجاجة ثلاثة أيام ثم تؤكل بعد ذلك لحومها وتشرب ألبان ذوات الألبان منها، ويؤكل بيض ما يبيض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لايحجّ على ظهرها ولايشرب لبنها ولايؤكل لحمها حتى يقيّد أربعين يوماً، والبقرة الجلالة عشرين يوما، والبطة الجلالة خمسة أيام،والدجاجة ثلاثة أيام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445246_372815092"/>
      <w:bookmarkStart w:id="169" w:name="_Toc69"/>
      <w:bookmarkEnd w:id="168"/>
      <w:r>
        <w:rPr>
          <w:rtl w:val="true"/>
        </w:rPr>
        <w:t>(</w:t>
      </w:r>
      <w:r>
        <w:rPr>
          <w:rtl w:val="true"/>
        </w:rPr>
        <w:t>الجوارج</w:t>
      </w:r>
      <w:r>
        <w:rPr>
          <w:rtl w:val="true"/>
        </w:rPr>
        <w:t>)</w:t>
      </w:r>
      <w:bookmarkEnd w:id="16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من</w:t>
      </w:r>
    </w:p>
    <w:p>
      <w:pPr>
        <w:pStyle w:val="BookText"/>
        <w:rPr/>
      </w:pPr>
      <w:r>
        <w:rPr>
          <w:rFonts w:ascii="Amiri" w:hAnsi="Amiri" w:eastAsia="Amiri" w:cs="Amiri"/>
          <w:color w:val="111111"/>
          <w:sz w:val="28"/>
          <w:sz w:val="28"/>
          <w:szCs w:val="28"/>
          <w:rtl w:val="true"/>
          <w:lang w:bidi="ar-SA"/>
        </w:rPr>
        <w:t>الجوارح والكلاب الكردية اذا علّمت فهي بمنزلة السلوقية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انه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الكلاب والجارح الكاسب، ومنه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جرحتم بالنهار، أيكسبتم</w:t>
      </w:r>
      <w:r>
        <w:rPr>
          <w:rFonts w:eastAsia="Amiri" w:cs="Amiri" w:ascii="Amiri" w:hAnsi="Amiri"/>
          <w:color w:val="111111"/>
          <w:sz w:val="28"/>
          <w:szCs w:val="28"/>
          <w:rtl w:val="true"/>
          <w:lang w:bidi="ar-SA"/>
        </w:rPr>
        <w:t xml:space="preserve">. </w:t>
      </w:r>
      <w:bookmarkStart w:id="170" w:name="pg7087_65973"/>
    </w:p>
    <w:p>
      <w:pPr>
        <w:pStyle w:val="Heading3"/>
        <w:numPr>
          <w:ilvl w:val="2"/>
          <w:numId w:val="1"/>
        </w:numPr>
        <w:rPr/>
      </w:pPr>
      <w:bookmarkStart w:id="171" w:name="__RefHeading___Toc3445248_372815092"/>
      <w:bookmarkStart w:id="172" w:name="_Toc70"/>
      <w:bookmarkEnd w:id="170"/>
      <w:bookmarkEnd w:id="171"/>
      <w:r>
        <w:rPr>
          <w:rtl w:val="true"/>
        </w:rPr>
        <w:t>(</w:t>
      </w:r>
      <w:r>
        <w:rPr>
          <w:rtl w:val="true"/>
        </w:rPr>
        <w:t>الجوز</w:t>
      </w:r>
      <w:r>
        <w:rPr>
          <w:rtl w:val="true"/>
        </w:rPr>
        <w:t>)</w:t>
      </w:r>
      <w:bookmarkEnd w:id="17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الجوز في شدّة الحر يهيّج الحرّ في الجوف، ويهيّج القروح في الجسد، وأكله في الشتاء يسخّن الكليتين ويدفع البرد</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3445250_372815092"/>
      <w:bookmarkStart w:id="174" w:name="_Toc71"/>
      <w:bookmarkEnd w:id="173"/>
      <w:r>
        <w:rPr>
          <w:rtl w:val="true"/>
        </w:rPr>
        <w:t>(</w:t>
      </w:r>
      <w:r>
        <w:rPr>
          <w:rtl w:val="true"/>
        </w:rPr>
        <w:t>الجوع</w:t>
      </w:r>
      <w:r>
        <w:rPr>
          <w:rtl w:val="true"/>
        </w:rPr>
        <w:t>)</w:t>
      </w:r>
      <w:bookmarkEnd w:id="174"/>
    </w:p>
    <w:p>
      <w:pPr>
        <w:pStyle w:val="BookText"/>
        <w:rPr/>
      </w:pPr>
      <w:r>
        <w:rPr>
          <w:rFonts w:ascii="Amiri" w:hAnsi="Amiri" w:eastAsia="Amiri" w:cs="Amiri"/>
          <w:color w:val="111111"/>
          <w:sz w:val="28"/>
          <w:sz w:val="28"/>
          <w:szCs w:val="28"/>
          <w:rtl w:val="true"/>
          <w:lang w:bidi="ar-SA"/>
        </w:rPr>
        <w:t>فعرفت في وجهه الجوع الخ يأتي في الكراث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أكثرهم جوعاً يوم القيامة الخ تقدم في الجشاء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أطولهم جوعاً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الجشاء</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445252_372815092"/>
      <w:bookmarkStart w:id="176" w:name="_Toc72"/>
      <w:bookmarkEnd w:id="175"/>
      <w:r>
        <w:rPr>
          <w:rtl w:val="true"/>
        </w:rPr>
        <w:t>(</w:t>
      </w:r>
      <w:r>
        <w:rPr>
          <w:rtl w:val="true"/>
        </w:rPr>
        <w:t>الحارّ</w:t>
      </w:r>
      <w:r>
        <w:rPr>
          <w:rtl w:val="true"/>
        </w:rPr>
        <w:t>)</w:t>
      </w:r>
      <w:bookmarkEnd w:id="176"/>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اقرّوا الحارّ حتى يبرد فان رسول الله صلّى الله عليه وآله قرّب إليه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اقروه حتى يبرد، ويمكن أكله، ما كان الله عزّوجلّ ليطعمنا النار ، والبركة في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صلّى الله عليه وآله بطعام فأدخل اصبعه فيه فاذا هو 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يبرد، فانه اعظم بركة، وان الله تبارك وتعالى لم يطعمنا النار</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445254_372815092"/>
      <w:bookmarkStart w:id="178" w:name="_Toc73"/>
      <w:bookmarkEnd w:id="177"/>
      <w:r>
        <w:rPr>
          <w:rtl w:val="true"/>
        </w:rPr>
        <w:t>(</w:t>
      </w:r>
      <w:r>
        <w:rPr>
          <w:rtl w:val="true"/>
        </w:rPr>
        <w:t>الحامل</w:t>
      </w:r>
      <w:r>
        <w:rPr>
          <w:rtl w:val="true"/>
        </w:rPr>
        <w:t>)</w:t>
      </w:r>
      <w:bookmarkEnd w:id="1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تأكل </w:t>
      </w:r>
      <w:bookmarkStart w:id="179" w:name="pg7087_65976"/>
    </w:p>
    <w:p>
      <w:pPr>
        <w:pStyle w:val="BookText"/>
        <w:rPr/>
      </w:pPr>
      <w:bookmarkEnd w:id="179"/>
      <w:r>
        <w:rPr>
          <w:rFonts w:ascii="IRNazanin" w:hAnsi="IRNazanin" w:eastAsia="IRNazanin"/>
          <w:color w:val="111111"/>
          <w:sz w:val="28"/>
          <w:sz w:val="28"/>
          <w:szCs w:val="28"/>
          <w:rtl w:val="true"/>
          <w:lang w:bidi="fa-IR"/>
        </w:rPr>
        <w:t>الحامل من شيء ولاتتداوى به أفضل من الرطب، قال الله عزّوجلّ لمريم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وهزّي إليك بجذع النخلة تساقط عليك رطباً جنياً فكلي واشربي وقرّي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حنّكوا أولادكم بالتمر فهكذا فعل رسول الله صلّی الله عليه وآله بالحسن والحسين عليهما السّلام</w:t>
      </w:r>
      <w:r>
        <w:rPr>
          <w:rFonts w:eastAsia="IRNazanin" w:cs="IRNazanin"/>
          <w:color w:val="111111"/>
          <w:sz w:val="28"/>
          <w:szCs w:val="28"/>
          <w:rtl w:val="true"/>
          <w:lang w:bidi="fa-IR"/>
        </w:rPr>
        <w:t>.</w:t>
      </w:r>
    </w:p>
    <w:p>
      <w:pPr>
        <w:pStyle w:val="Heading3"/>
        <w:numPr>
          <w:ilvl w:val="2"/>
          <w:numId w:val="1"/>
        </w:numPr>
        <w:rPr/>
      </w:pPr>
      <w:bookmarkStart w:id="180" w:name="__RefHeading___Toc3445256_372815092"/>
      <w:bookmarkStart w:id="181" w:name="_Toc74"/>
      <w:bookmarkEnd w:id="180"/>
      <w:r>
        <w:rPr>
          <w:rtl w:val="true"/>
        </w:rPr>
        <w:t>(</w:t>
      </w:r>
      <w:r>
        <w:rPr>
          <w:rtl w:val="true"/>
        </w:rPr>
        <w:t>حبابة الوالبية</w:t>
      </w:r>
      <w:r>
        <w:rPr>
          <w:rtl w:val="true"/>
        </w:rPr>
        <w:t>)</w:t>
      </w:r>
      <w:bookmarkEnd w:id="181"/>
    </w:p>
    <w:p>
      <w:pPr>
        <w:pStyle w:val="BookText"/>
        <w:rPr/>
      </w:pPr>
      <w:r>
        <w:rPr>
          <w:rFonts w:ascii="IRNazanin" w:hAnsi="IRNazanin" w:eastAsia="IRNazanin"/>
          <w:color w:val="111111"/>
          <w:sz w:val="28"/>
          <w:sz w:val="28"/>
          <w:szCs w:val="28"/>
          <w:rtl w:val="true"/>
          <w:lang w:bidi="fa-IR"/>
        </w:rPr>
        <w:t>تقدم في الجراري واجریّ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82" w:name="__RefHeading___Toc3445258_372815092"/>
      <w:bookmarkStart w:id="183" w:name="_Toc75"/>
      <w:bookmarkEnd w:id="182"/>
      <w:r>
        <w:rPr>
          <w:rtl w:val="true"/>
        </w:rPr>
        <w:t>(</w:t>
      </w:r>
      <w:r>
        <w:rPr>
          <w:rtl w:val="true"/>
        </w:rPr>
        <w:t>الحبالة</w:t>
      </w:r>
      <w:r>
        <w:rPr>
          <w:rtl w:val="true"/>
        </w:rPr>
        <w:t>)</w:t>
      </w:r>
      <w:bookmarkEnd w:id="18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الحبالة فمات فيها فهي ميتة، وما أدرك حياً ذكيّ فأكل</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445260_372815092"/>
      <w:bookmarkStart w:id="185" w:name="_Toc76"/>
      <w:bookmarkEnd w:id="184"/>
      <w:r>
        <w:rPr>
          <w:rtl w:val="true"/>
        </w:rPr>
        <w:t>(</w:t>
      </w:r>
      <w:r>
        <w:rPr>
          <w:rtl w:val="true"/>
        </w:rPr>
        <w:t>الحجامة</w:t>
      </w:r>
      <w:r>
        <w:rPr>
          <w:rtl w:val="true"/>
        </w:rPr>
        <w:t>)</w:t>
      </w:r>
      <w:bookmarkEnd w:id="185"/>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استعطوا</w:t>
      </w:r>
    </w:p>
    <w:p>
      <w:pPr>
        <w:pStyle w:val="BookText"/>
        <w:rPr/>
      </w:pPr>
      <w:r>
        <w:rPr>
          <w:rFonts w:ascii="Amiri" w:hAnsi="Amiri" w:eastAsia="Amiri" w:cs="Amiri"/>
          <w:color w:val="111111"/>
          <w:sz w:val="28"/>
          <w:sz w:val="28"/>
          <w:szCs w:val="28"/>
          <w:rtl w:val="true"/>
          <w:lang w:bidi="ar-SA"/>
        </w:rPr>
        <w:t>بالبنفسج وعليكم بالحجامة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يوم الأربعاء والنورة، فان يوم الأربعاء يوم نحس مستمر، وفيه خلقت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الحجامة تصحّ البدن وتشدّ العقل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الثلثاء يوم حرب ودم</w:t>
      </w:r>
      <w:r>
        <w:rPr>
          <w:rFonts w:eastAsia="Amiri" w:cs="Amiri" w:ascii="Amiri" w:hAnsi="Amiri"/>
          <w:color w:val="111111"/>
          <w:sz w:val="28"/>
          <w:szCs w:val="28"/>
          <w:rtl w:val="true"/>
          <w:lang w:bidi="ar-SA"/>
        </w:rPr>
        <w:t xml:space="preserve">. </w:t>
      </w:r>
      <w:bookmarkStart w:id="186" w:name="pg7087_65978"/>
    </w:p>
    <w:p>
      <w:pPr>
        <w:pStyle w:val="BookText"/>
        <w:rPr/>
      </w:pPr>
      <w:bookmarkEnd w:id="186"/>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كان يغتسل من الحجامة 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لأبي عبدالله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كان اذا احتجم هاج به الدم وتبيّغ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بالماء البارد ليسكن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حرارة الدم، وان أمير المؤمنين عليه السّلام كان إذا دخل الحمام هاجت به الحرارة صبّ عليها الماء البارد فتسكن عنه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الأربعاء فأصابه وضح فلا يلومنّ إلّا نفسه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445262_372815092"/>
      <w:bookmarkStart w:id="188" w:name="_Toc77"/>
      <w:bookmarkEnd w:id="187"/>
      <w:r>
        <w:rPr>
          <w:rtl w:val="true"/>
        </w:rPr>
        <w:t>(</w:t>
      </w:r>
      <w:r>
        <w:rPr>
          <w:rtl w:val="true"/>
        </w:rPr>
        <w:t>الحسن عليه السّلام</w:t>
      </w:r>
      <w:r>
        <w:rPr>
          <w:rtl w:val="true"/>
        </w:rPr>
        <w:t>)</w:t>
      </w:r>
      <w:bookmarkEnd w:id="188"/>
    </w:p>
    <w:p>
      <w:pPr>
        <w:pStyle w:val="BookText"/>
        <w:rPr/>
      </w:pPr>
      <w:r>
        <w:rPr>
          <w:rFonts w:ascii="Amiri" w:hAnsi="Amiri" w:eastAsia="Amiri" w:cs="Amiri"/>
          <w:color w:val="111111"/>
          <w:sz w:val="28"/>
          <w:sz w:val="28"/>
          <w:szCs w:val="28"/>
          <w:rtl w:val="true"/>
          <w:lang w:bidi="ar-SA"/>
        </w:rPr>
        <w:t>اعتل الحسن عليه السّلام فاشتد وجعه الخ يأتي في الحَمد</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445264_372815092"/>
      <w:bookmarkStart w:id="190" w:name="_Toc78"/>
      <w:bookmarkEnd w:id="189"/>
      <w:r>
        <w:rPr>
          <w:rtl w:val="true"/>
        </w:rPr>
        <w:t>(</w:t>
      </w:r>
      <w:r>
        <w:rPr>
          <w:rtl w:val="true"/>
        </w:rPr>
        <w:t>الحسو</w:t>
      </w:r>
      <w:r>
        <w:rPr>
          <w:rtl w:val="true"/>
        </w:rPr>
        <w:t>)</w:t>
      </w:r>
      <w:bookmarkEnd w:id="190"/>
    </w:p>
    <w:p>
      <w:pPr>
        <w:pStyle w:val="BookText"/>
        <w:rPr/>
      </w:pPr>
      <w:r>
        <w:rPr>
          <w:rFonts w:ascii="Amiri" w:hAnsi="Amiri" w:eastAsia="Amiri" w:cs="Amiri"/>
          <w:color w:val="111111"/>
          <w:sz w:val="28"/>
          <w:sz w:val="28"/>
          <w:szCs w:val="28"/>
          <w:rtl w:val="true"/>
          <w:lang w:bidi="ar-SA"/>
        </w:rPr>
        <w:t>حسو اللبن شفاء الخ يأتي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لحسوه حسواً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البنفسج</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445266_372815092"/>
      <w:bookmarkStart w:id="192" w:name="_Toc79"/>
      <w:bookmarkEnd w:id="191"/>
      <w:r>
        <w:rPr>
          <w:rtl w:val="true"/>
        </w:rPr>
        <w:t>(</w:t>
      </w:r>
      <w:r>
        <w:rPr>
          <w:rtl w:val="true"/>
        </w:rPr>
        <w:t>الحفظ</w:t>
      </w:r>
      <w:r>
        <w:rPr>
          <w:rtl w:val="true"/>
        </w:rPr>
        <w:t>)</w:t>
      </w:r>
      <w:bookmarkEnd w:id="19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من أخذ من الزعفران الخالص جزء، ومن السعد جزء، ويضاف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اليهما عسلا، ويشرب منه مثقالين في كل يوم فانه يتخوف عليه من شدّة الحفظ أن يكون ساحراً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يذهبن بالنسيان ويزدن في الحفظ الخ تقدم في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عليهالسّلام</w:t>
      </w:r>
      <w:r>
        <w:rPr>
          <w:rFonts w:eastAsia="Amiri" w:cs="Amiri" w:ascii="Amiri" w:hAnsi="Amiri"/>
          <w:color w:val="111111"/>
          <w:sz w:val="28"/>
          <w:szCs w:val="28"/>
          <w:rtl w:val="true"/>
          <w:lang w:bidi="ar-SA"/>
        </w:rPr>
        <w:t xml:space="preserve">: </w:t>
      </w:r>
      <w:bookmarkStart w:id="193" w:name="pg7087_65979"/>
    </w:p>
    <w:p>
      <w:pPr>
        <w:pStyle w:val="BookText"/>
        <w:rPr/>
      </w:pPr>
      <w:bookmarkEnd w:id="193"/>
      <w:r>
        <w:rPr>
          <w:rFonts w:ascii="Amiri" w:hAnsi="Amiri" w:eastAsia="Amiri" w:cs="Amiri"/>
          <w:color w:val="111111"/>
          <w:sz w:val="28"/>
          <w:sz w:val="28"/>
          <w:szCs w:val="28"/>
          <w:rtl w:val="true"/>
          <w:lang w:bidi="ar-SA"/>
        </w:rPr>
        <w:t>ثلاثة يزدن في الحفظ ويذهبن بالبلغم قراءة القرآن، والعسل، واللبان</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445268_372815092"/>
      <w:bookmarkStart w:id="195" w:name="_Toc80"/>
      <w:bookmarkEnd w:id="194"/>
      <w:r>
        <w:rPr>
          <w:rtl w:val="true"/>
        </w:rPr>
        <w:t>(</w:t>
      </w:r>
      <w:r>
        <w:rPr>
          <w:rtl w:val="true"/>
        </w:rPr>
        <w:t>الحقنة</w:t>
      </w:r>
      <w:r>
        <w:rPr>
          <w:rtl w:val="true"/>
        </w:rPr>
        <w:t>)</w:t>
      </w:r>
      <w:bookmarkEnd w:id="19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من الأربع،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ما تداويتم به الحقنة وهي تعظم البطن، وتنقّى داء الجوف، وتقوّي البدن استعطوا بالبنفسج، وعليكم بالحجامة</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445270_372815092"/>
      <w:bookmarkStart w:id="197" w:name="_Toc81"/>
      <w:bookmarkEnd w:id="196"/>
      <w:r>
        <w:rPr>
          <w:rtl w:val="true"/>
        </w:rPr>
        <w:t>(</w:t>
      </w:r>
      <w:r>
        <w:rPr>
          <w:rtl w:val="true"/>
        </w:rPr>
        <w:t>الحمّى</w:t>
      </w:r>
      <w:r>
        <w:rPr>
          <w:rtl w:val="true"/>
        </w:rPr>
        <w:t>)</w:t>
      </w:r>
      <w:bookmarkEnd w:id="197"/>
    </w:p>
    <w:p>
      <w:pPr>
        <w:pStyle w:val="BookText"/>
        <w:rPr/>
      </w:pPr>
      <w:r>
        <w:rPr>
          <w:rFonts w:ascii="IRNazanin" w:hAnsi="IRNazanin" w:eastAsia="IRNazanin"/>
          <w:color w:val="111111"/>
          <w:sz w:val="28"/>
          <w:sz w:val="28"/>
          <w:szCs w:val="28"/>
          <w:rtl w:val="true"/>
          <w:lang w:bidi="fa-IR"/>
        </w:rPr>
        <w:t xml:space="preserve">في الخصال والبحار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ليس من داء إلّا وهو من داخل الجوف إلا الجراحة والحمّى فأنهما يردان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مادة في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وروداً، اکسروا حرّ الحمّى بالبنفسج والماء البارد فان حرّها من فيح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اکسروا حرَّ الحمّى بالبنفسج والماء البارد، فان حرّها من فيح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يذهب بالحمّى</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445272_372815092"/>
      <w:bookmarkStart w:id="199" w:name="_Toc82"/>
      <w:bookmarkEnd w:id="198"/>
      <w:r>
        <w:rPr>
          <w:rtl w:val="true"/>
        </w:rPr>
        <w:t>(</w:t>
      </w:r>
      <w:r>
        <w:rPr>
          <w:rtl w:val="true"/>
        </w:rPr>
        <w:t>الحَمام</w:t>
      </w:r>
      <w:r>
        <w:rPr>
          <w:rtl w:val="true"/>
        </w:rPr>
        <w:t>)</w:t>
      </w:r>
      <w:bookmarkEnd w:id="1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عليه السّلام عن معنی هدير الحمام الراعبية،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على أهل المعازف والقيّان و المزامير </w:t>
      </w:r>
      <w:bookmarkStart w:id="200" w:name="pg7087_65982"/>
    </w:p>
    <w:p>
      <w:pPr>
        <w:pStyle w:val="BookText"/>
        <w:rPr/>
      </w:pPr>
      <w:bookmarkEnd w:id="200"/>
      <w:r>
        <w:rPr>
          <w:rFonts w:ascii="Amiri" w:hAnsi="Amiri" w:eastAsia="Amiri" w:cs="Amiri"/>
          <w:color w:val="111111"/>
          <w:sz w:val="28"/>
          <w:sz w:val="28"/>
          <w:szCs w:val="28"/>
          <w:rtl w:val="true"/>
          <w:lang w:bidi="ar-SA"/>
        </w:rPr>
        <w:t>والعيدان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احتفر أمير المؤمنين عليه السّلام بئراً فرموا فيها فأخبر بذلك فجاء حتى وقف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لنكفّن أو لأسكننّها الحمام، ثم قال أبو عبدالله عليه السّلام أن خفيق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اجنحتها يطرد الشياطين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للجن والشياطين الذين كان الرمي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عليه السّلام انه اشتكى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 صلّى الله عليه و آله الوحشة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زوجا من حمام تؤنسك وتوقظك للصلاة بتغريدها واتخذ دیكا يؤنسك ويوقظك للصلاة</w:t>
      </w:r>
      <w:r>
        <w:rPr>
          <w:rFonts w:eastAsia="IRNazanin" w:cs="IRNazanin"/>
          <w:color w:val="111111"/>
          <w:sz w:val="28"/>
          <w:szCs w:val="28"/>
          <w:rtl w:val="true"/>
          <w:lang w:bidi="fa-IR"/>
        </w:rPr>
        <w:t>.</w:t>
      </w:r>
    </w:p>
    <w:p>
      <w:pPr>
        <w:pStyle w:val="Heading3"/>
        <w:numPr>
          <w:ilvl w:val="2"/>
          <w:numId w:val="1"/>
        </w:numPr>
        <w:rPr/>
      </w:pPr>
      <w:bookmarkStart w:id="201" w:name="__RefHeading___Toc3445274_372815092"/>
      <w:bookmarkStart w:id="202" w:name="_Toc83"/>
      <w:bookmarkEnd w:id="201"/>
      <w:r>
        <w:rPr>
          <w:rtl w:val="true"/>
        </w:rPr>
        <w:t>(</w:t>
      </w:r>
      <w:r>
        <w:rPr>
          <w:rtl w:val="true"/>
        </w:rPr>
        <w:t>الحمد</w:t>
      </w:r>
      <w:r>
        <w:rPr>
          <w:rtl w:val="true"/>
        </w:rPr>
        <w:t>)</w:t>
      </w:r>
      <w:bookmarkEnd w:id="2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 الحسن عليه السّلام فاشتد وجعه فاحتملته فاطمة عليها السّلام فاتت به النبي صلّی الله عليه وآله مستغيثة مستجيرة،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لابنك أن يشفيه، ووضعته بين يديه، فقام صلّى الله عليه و آله حتى جلس عند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يا بنيّة، أن الله هو الذي وهبه لك وهو قادر على أن يشفيه، فهبط عليه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 الله جل وعز، لم ينزل عليك سورة من القرآن إلا وفيها فاء، وكل فاء من آفة، ما خلا الحمد فانه ليس فيها فاء، فادع قدحاً من ماء فاقرأ فيه الحمد أربعين مرّة ثم صبّه عليه، فان الله يشفيه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فكأنّما انشط من عقال</w:t>
      </w:r>
      <w:r>
        <w:rPr>
          <w:rFonts w:eastAsia="IRNazanin" w:cs="IRNazanin"/>
          <w:color w:val="111111"/>
          <w:sz w:val="28"/>
          <w:szCs w:val="28"/>
          <w:rtl w:val="true"/>
          <w:lang w:bidi="fa-IR"/>
        </w:rPr>
        <w:t xml:space="preserve">. </w:t>
      </w:r>
      <w:bookmarkStart w:id="203" w:name="pg7087_65983"/>
    </w:p>
    <w:p>
      <w:pPr>
        <w:pStyle w:val="Heading3"/>
        <w:numPr>
          <w:ilvl w:val="2"/>
          <w:numId w:val="1"/>
        </w:numPr>
        <w:rPr/>
      </w:pPr>
      <w:bookmarkStart w:id="204" w:name="__RefHeading___Toc3445276_372815092"/>
      <w:bookmarkStart w:id="205" w:name="_Toc84"/>
      <w:bookmarkEnd w:id="203"/>
      <w:bookmarkEnd w:id="204"/>
      <w:r>
        <w:rPr>
          <w:rtl w:val="true"/>
        </w:rPr>
        <w:t>(</w:t>
      </w:r>
      <w:r>
        <w:rPr>
          <w:rtl w:val="true"/>
        </w:rPr>
        <w:t>الحمل</w:t>
      </w:r>
      <w:r>
        <w:rPr>
          <w:rtl w:val="true"/>
        </w:rPr>
        <w:t>)</w:t>
      </w:r>
      <w:bookmarkEnd w:id="20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عليه السّلام عن حمل غذي بلبن خنزيرة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قيّدوه واعلفوه الكُسب </w:t>
      </w:r>
      <w:r>
        <w:rPr>
          <w:rStyle w:val="FootnoteAnchor"/>
          <w:rtl w:val="true"/>
        </w:rPr>
        <w:footnoteReference w:id="15"/>
      </w:r>
      <w:r>
        <w:rPr>
          <w:rFonts w:ascii="IRNazanin" w:hAnsi="IRNazanin" w:eastAsia="IRNazanin"/>
          <w:color w:val="111111"/>
          <w:sz w:val="28"/>
          <w:sz w:val="28"/>
          <w:szCs w:val="28"/>
          <w:rtl w:val="true"/>
          <w:lang w:bidi="fa-IR"/>
        </w:rPr>
        <w:t>والنوى والخبز أن كان استغنی عن اللبن، وان لم يكن استغني عن اللبن فيلقي على ضرع شاة سبعة أيّام</w:t>
      </w:r>
      <w:r>
        <w:rPr>
          <w:rFonts w:eastAsia="IRNazanin" w:cs="IRNazanin"/>
          <w:color w:val="111111"/>
          <w:sz w:val="28"/>
          <w:szCs w:val="28"/>
          <w:rtl w:val="true"/>
          <w:lang w:bidi="fa-IR"/>
        </w:rPr>
        <w:t>.</w:t>
      </w:r>
    </w:p>
    <w:p>
      <w:pPr>
        <w:pStyle w:val="Heading3"/>
        <w:numPr>
          <w:ilvl w:val="2"/>
          <w:numId w:val="1"/>
        </w:numPr>
        <w:rPr/>
      </w:pPr>
      <w:bookmarkStart w:id="206" w:name="__RefHeading___Toc3445278_372815092"/>
      <w:bookmarkStart w:id="207" w:name="_Toc85"/>
      <w:bookmarkEnd w:id="206"/>
      <w:r>
        <w:rPr>
          <w:rtl w:val="true"/>
        </w:rPr>
        <w:t>(</w:t>
      </w:r>
      <w:r>
        <w:rPr>
          <w:rtl w:val="true"/>
        </w:rPr>
        <w:t>الحوك</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الى الباذروج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الحوك كأني انظر الى منبته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 المشهور انه الريحان الجبلي و شبيه بالريحان البستاني إلا أن ورقه 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 رسول</w:t>
      </w:r>
    </w:p>
    <w:p>
      <w:pPr>
        <w:pStyle w:val="BookText"/>
        <w:rPr/>
      </w:pPr>
      <w:r>
        <w:rPr>
          <w:rFonts w:ascii="Amiri" w:hAnsi="Amiri" w:eastAsia="Amiri" w:cs="Amiri"/>
          <w:color w:val="111111"/>
          <w:sz w:val="28"/>
          <w:sz w:val="28"/>
          <w:szCs w:val="28"/>
          <w:rtl w:val="true"/>
          <w:lang w:bidi="ar-SA"/>
        </w:rPr>
        <w:t>الله صلّى الله عليه وآله من البقول الحوك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لرسول الله صلّى الله عليه وآله الحوك وهو الباذروج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بقلتي وبقلة الأنبياء قبلي واني لأحبها وآكلها، واني انظر شجرتها نابتة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يعجبه الحوك</w:t>
      </w:r>
      <w:r>
        <w:rPr>
          <w:rFonts w:eastAsia="Amiri" w:cs="Amiri" w:ascii="Amiri" w:hAnsi="Amiri"/>
          <w:color w:val="111111"/>
          <w:sz w:val="28"/>
          <w:szCs w:val="28"/>
          <w:rtl w:val="true"/>
          <w:lang w:bidi="ar-SA"/>
        </w:rPr>
        <w:t xml:space="preserve">. </w:t>
      </w:r>
      <w:bookmarkStart w:id="208" w:name="pg7087_65985"/>
    </w:p>
    <w:p>
      <w:pPr>
        <w:pStyle w:val="Heading3"/>
        <w:numPr>
          <w:ilvl w:val="2"/>
          <w:numId w:val="1"/>
        </w:numPr>
        <w:rPr/>
      </w:pPr>
      <w:bookmarkStart w:id="209" w:name="__RefHeading___Toc3445280_372815092"/>
      <w:bookmarkStart w:id="210" w:name="_Toc86"/>
      <w:bookmarkEnd w:id="208"/>
      <w:bookmarkEnd w:id="209"/>
      <w:r>
        <w:rPr>
          <w:rtl w:val="true"/>
        </w:rPr>
        <w:t>(</w:t>
      </w:r>
      <w:r>
        <w:rPr>
          <w:rtl w:val="true"/>
        </w:rPr>
        <w:t>الحيتان</w:t>
      </w:r>
      <w:r>
        <w:rPr>
          <w:rtl w:val="true"/>
        </w:rPr>
        <w:t>)</w:t>
      </w:r>
      <w:bookmarkEnd w:id="210"/>
    </w:p>
    <w:p>
      <w:pPr>
        <w:pStyle w:val="BookText"/>
        <w:rPr/>
      </w:pPr>
      <w:r>
        <w:rPr>
          <w:rFonts w:ascii="Amiri" w:hAnsi="Amiri" w:eastAsia="Amiri" w:cs="Amiri"/>
          <w:color w:val="111111"/>
          <w:sz w:val="28"/>
          <w:sz w:val="28"/>
          <w:szCs w:val="28"/>
          <w:rtl w:val="true"/>
          <w:lang w:bidi="ar-SA"/>
        </w:rPr>
        <w:t>يأتي في السمك</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445282_372815092"/>
      <w:bookmarkStart w:id="212" w:name="_Toc87"/>
      <w:bookmarkEnd w:id="211"/>
      <w:r>
        <w:rPr>
          <w:rtl w:val="true"/>
        </w:rPr>
        <w:t>(</w:t>
      </w:r>
      <w:r>
        <w:rPr>
          <w:rtl w:val="true"/>
        </w:rPr>
        <w:t>الحيوان</w:t>
      </w:r>
      <w:r>
        <w:rPr>
          <w:rtl w:val="true"/>
        </w:rPr>
        <w:t>)</w:t>
      </w:r>
      <w:bookmarkEnd w:id="21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وأبي جعفر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من الحيوان فبان عنه قبل أن يذكي فهو ميتة لايؤكل ويذكّي الحيوان ويؤكل باقيه ان ادرك ذكاته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3445284_372815092"/>
      <w:bookmarkStart w:id="214" w:name="_Toc88"/>
      <w:bookmarkEnd w:id="213"/>
      <w:r>
        <w:rPr>
          <w:rtl w:val="true"/>
        </w:rPr>
        <w:t>(</w:t>
      </w:r>
      <w:r>
        <w:rPr>
          <w:rtl w:val="true"/>
        </w:rPr>
        <w:t>الخبز</w:t>
      </w:r>
      <w:r>
        <w:rPr>
          <w:rtl w:val="true"/>
        </w:rPr>
        <w:t>)</w:t>
      </w:r>
      <w:bookmarkEnd w:id="214"/>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انه كان يأكل العنب بالخبز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يعاتب خدمه في تخمير الحمير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للخبز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اکرموا الخبز فانّه قد عمل فيه ما بين العرش الى الأرض وما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اذا لم يكن له ادام قطع الخبز بالسكين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اکرموا الخبز فان الله عزّوجلّ انزل له بركات السماء واخرج بركات الارض،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اکرامه؟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لايقطع ولا يوطأ</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اکرموا الخبز فان الله تعالی انزل له بركات </w:t>
      </w:r>
      <w:bookmarkStart w:id="215" w:name="pg7087_65987"/>
    </w:p>
    <w:p>
      <w:pPr>
        <w:pStyle w:val="BookText"/>
        <w:rPr/>
      </w:pPr>
      <w:bookmarkEnd w:id="215"/>
      <w:r>
        <w:rPr>
          <w:rFonts w:ascii="Amiri" w:hAnsi="Amiri" w:eastAsia="Amiri" w:cs="Amiri"/>
          <w:color w:val="111111"/>
          <w:sz w:val="28"/>
          <w:sz w:val="28"/>
          <w:szCs w:val="28"/>
          <w:rtl w:val="true"/>
          <w:lang w:bidi="ar-SA"/>
        </w:rPr>
        <w:t>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إكرامه؟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لم ينتظر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كسرة خبز ملقاة على الطريق فأخذها فمسحها ثم جعلها في كوّة، كتب الله له حسنة والحسنة بعشر أمثالها فان أكلها كتب الله له حسنتين مضاعفتين</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445286_372815092"/>
      <w:bookmarkStart w:id="217" w:name="_Toc89"/>
      <w:bookmarkEnd w:id="216"/>
      <w:r>
        <w:rPr>
          <w:rtl w:val="true"/>
        </w:rPr>
        <w:t>(</w:t>
      </w:r>
      <w:r>
        <w:rPr>
          <w:rtl w:val="true"/>
        </w:rPr>
        <w:t>الخس</w:t>
      </w:r>
      <w:r>
        <w:rPr>
          <w:rtl w:val="true"/>
        </w:rPr>
        <w:t>)</w:t>
      </w:r>
      <w:bookmarkEnd w:id="21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الخسّ فانه يورث النعاس، ويهضم الطعام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445288_372815092"/>
      <w:bookmarkStart w:id="219" w:name="_Toc90"/>
      <w:bookmarkEnd w:id="218"/>
      <w:r>
        <w:rPr>
          <w:rtl w:val="true"/>
        </w:rPr>
        <w:t>(</w:t>
      </w:r>
      <w:r>
        <w:rPr>
          <w:rtl w:val="true"/>
        </w:rPr>
        <w:t>الخطاف</w:t>
      </w:r>
      <w:r>
        <w:rPr>
          <w:rtl w:val="true"/>
        </w:rPr>
        <w:t>)</w:t>
      </w:r>
      <w:bookmarkEnd w:id="21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أكل الصرد والخطاف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اسولة الشامي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أكل الصرد والخطاف</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3445290_372815092"/>
      <w:bookmarkStart w:id="221" w:name="_Toc91"/>
      <w:bookmarkEnd w:id="220"/>
      <w:r>
        <w:rPr>
          <w:rtl w:val="true"/>
        </w:rPr>
        <w:t>(</w:t>
      </w:r>
      <w:r>
        <w:rPr>
          <w:rtl w:val="true"/>
        </w:rPr>
        <w:t>الخل</w:t>
      </w:r>
      <w:r>
        <w:rPr>
          <w:rtl w:val="true"/>
        </w:rPr>
        <w:t>)</w:t>
      </w:r>
      <w:bookmarkEnd w:id="22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w:t>
      </w:r>
    </w:p>
    <w:p>
      <w:pPr>
        <w:pStyle w:val="BookText"/>
        <w:rPr/>
      </w:pPr>
      <w:r>
        <w:rPr>
          <w:rFonts w:ascii="Amiri" w:hAnsi="Amiri" w:eastAsia="Amiri" w:cs="Amiri"/>
          <w:color w:val="111111"/>
          <w:sz w:val="28"/>
          <w:sz w:val="28"/>
          <w:szCs w:val="28"/>
          <w:rtl w:val="true"/>
          <w:lang w:bidi="ar-SA"/>
        </w:rPr>
        <w:t>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فانه يقتل الديدان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خلّ الخمر فان خل الخمر يقتل دواب البطن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اشبه الناس طعمة برسول الله صلّى الله عليه وآله يأكل الخل والزيت، ويطعم الناس </w:t>
      </w:r>
      <w:bookmarkStart w:id="222" w:name="pg7087_65989"/>
    </w:p>
    <w:p>
      <w:pPr>
        <w:pStyle w:val="BookText"/>
        <w:rPr/>
      </w:pPr>
      <w:bookmarkEnd w:id="222"/>
      <w:r>
        <w:rPr>
          <w:rFonts w:ascii="IRNazanin" w:hAnsi="IRNazanin" w:eastAsia="IRNazanin"/>
          <w:color w:val="111111"/>
          <w:sz w:val="28"/>
          <w:sz w:val="28"/>
          <w:szCs w:val="28"/>
          <w:rtl w:val="true"/>
          <w:lang w:bidi="fa-IR"/>
        </w:rPr>
        <w:t>الخبز واللحم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لايقفر بيت فيه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 دام الخلّ ما فيه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بيت فيه خل ما افتقر</w:t>
      </w:r>
    </w:p>
    <w:p>
      <w:pPr>
        <w:pStyle w:val="BookText"/>
        <w:rPr/>
      </w:pPr>
      <w:r>
        <w:rPr>
          <w:rFonts w:ascii="IRNazanin" w:hAnsi="IRNazanin" w:eastAsia="IRNazanin"/>
          <w:color w:val="111111"/>
          <w:sz w:val="28"/>
          <w:sz w:val="28"/>
          <w:szCs w:val="28"/>
          <w:rtl w:val="true"/>
          <w:lang w:bidi="fa-IR"/>
        </w:rPr>
        <w:t>وبعد فهو من طعام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والابتداء به كملح رویا</w:t>
      </w:r>
    </w:p>
    <w:p>
      <w:pPr>
        <w:pStyle w:val="BookText"/>
        <w:rPr/>
      </w:pPr>
      <w:r>
        <w:rPr>
          <w:rFonts w:ascii="Amiri" w:hAnsi="Amiri" w:eastAsia="Amiri" w:cs="Amiri"/>
          <w:color w:val="111111"/>
          <w:sz w:val="28"/>
          <w:sz w:val="28"/>
          <w:szCs w:val="28"/>
          <w:rtl w:val="true"/>
          <w:lang w:bidi="ar-SA"/>
        </w:rPr>
        <w:t>يزيد في العقل ودود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يهلكها محدّد للذهن</w:t>
      </w:r>
    </w:p>
    <w:p>
      <w:pPr>
        <w:pStyle w:val="BookText"/>
        <w:rPr/>
      </w:pPr>
      <w:r>
        <w:rPr>
          <w:rFonts w:ascii="Amiri" w:hAnsi="Amiri" w:eastAsia="Amiri" w:cs="Amiri"/>
          <w:color w:val="111111"/>
          <w:sz w:val="28"/>
          <w:sz w:val="28"/>
          <w:szCs w:val="28"/>
          <w:rtl w:val="true"/>
          <w:lang w:bidi="ar-SA"/>
        </w:rPr>
        <w:t xml:space="preserve">والحل أيضاً مذهب للفقر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أن كان خل الخمر</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أقفَر بیت</w:t>
      </w:r>
    </w:p>
    <w:p>
      <w:pPr>
        <w:pStyle w:val="BookText"/>
        <w:rPr/>
      </w:pPr>
      <w:r>
        <w:rPr>
          <w:rFonts w:ascii="Amiri" w:hAnsi="Amiri" w:eastAsia="Amiri" w:cs="Amiri"/>
          <w:color w:val="111111"/>
          <w:sz w:val="28"/>
          <w:sz w:val="28"/>
          <w:szCs w:val="28"/>
          <w:rtl w:val="true"/>
          <w:lang w:bidi="ar-SA"/>
        </w:rPr>
        <w:t>يأتدمون بالخل والزيت، وذلك إدام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الادام الخل، یکسر المرة ويحيى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w:t>
      </w:r>
    </w:p>
    <w:p>
      <w:pPr>
        <w:pStyle w:val="BookText"/>
        <w:rPr/>
      </w:pPr>
      <w:r>
        <w:rPr>
          <w:rFonts w:ascii="Amiri" w:hAnsi="Amiri" w:eastAsia="Amiri" w:cs="Amiri"/>
          <w:color w:val="111111"/>
          <w:sz w:val="28"/>
          <w:sz w:val="28"/>
          <w:szCs w:val="28"/>
          <w:rtl w:val="true"/>
          <w:lang w:bidi="ar-SA"/>
        </w:rPr>
        <w:t>الخمر فانه يقتل الديدان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ما انفسد، ولا تأكلوا ما أفسدتموه انتم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445292_372815092"/>
      <w:bookmarkStart w:id="224" w:name="_Toc92"/>
      <w:bookmarkEnd w:id="223"/>
      <w:r>
        <w:rPr>
          <w:rtl w:val="true"/>
        </w:rPr>
        <w:t>(</w:t>
      </w:r>
      <w:r>
        <w:rPr>
          <w:rtl w:val="true"/>
        </w:rPr>
        <w:t>الخلال</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w:t>
      </w:r>
      <w:r>
        <w:rPr>
          <w:rStyle w:val="FootnoteAnchor"/>
          <w:rtl w:val="true"/>
        </w:rPr>
        <w:footnoteReference w:id="1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التخلل بالطرفاء يورث الفقر</w:t>
      </w:r>
      <w:r>
        <w:rPr>
          <w:rFonts w:eastAsia="Amiri" w:cs="Amiri" w:ascii="Amiri" w:hAnsi="Amiri"/>
          <w:color w:val="111111"/>
          <w:sz w:val="28"/>
          <w:szCs w:val="28"/>
          <w:rtl w:val="true"/>
          <w:lang w:bidi="ar-SA"/>
        </w:rPr>
        <w:t xml:space="preserve">. </w:t>
      </w:r>
      <w:bookmarkStart w:id="225" w:name="pg7087_65991"/>
    </w:p>
    <w:p>
      <w:pPr>
        <w:pStyle w:val="BookText"/>
        <w:rPr/>
      </w:pPr>
      <w:bookmarkEnd w:id="225"/>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التخلل بالطرفاء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كان أمير المؤمنين عليه السّلام يأمرنا اذا تخللنا ان لانشرب الماء حتى نمضمض ثلاثا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3445294_372815092"/>
      <w:bookmarkStart w:id="227" w:name="_Toc93"/>
      <w:bookmarkEnd w:id="226"/>
      <w:r>
        <w:rPr>
          <w:rtl w:val="true"/>
        </w:rPr>
        <w:t>(</w:t>
      </w:r>
      <w:r>
        <w:rPr>
          <w:rtl w:val="true"/>
        </w:rPr>
        <w:t>الخمر</w:t>
      </w:r>
      <w:r>
        <w:rPr>
          <w:rtl w:val="true"/>
        </w:rPr>
        <w:t>)</w:t>
      </w:r>
      <w:bookmarkEnd w:id="22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لاتجلسوا على مائدة تشرب عليها الخمر، فان العبد لا يدري متى يؤخذ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کلوا خل الخمر الخ تقدم في الحلّ</w:t>
      </w:r>
      <w:r>
        <w:rPr>
          <w:rFonts w:eastAsia="IRNazanin" w:cs="IRNazanin"/>
          <w:color w:val="111111"/>
          <w:sz w:val="28"/>
          <w:szCs w:val="28"/>
          <w:rtl w:val="true"/>
          <w:lang w:bidi="fa-IR"/>
        </w:rPr>
        <w:t>.</w:t>
      </w:r>
    </w:p>
    <w:p>
      <w:pPr>
        <w:pStyle w:val="Heading3"/>
        <w:numPr>
          <w:ilvl w:val="2"/>
          <w:numId w:val="1"/>
        </w:numPr>
        <w:rPr/>
      </w:pPr>
      <w:bookmarkStart w:id="228" w:name="__RefHeading___Toc3445296_372815092"/>
      <w:bookmarkStart w:id="229" w:name="_Toc94"/>
      <w:bookmarkEnd w:id="228"/>
      <w:r>
        <w:rPr>
          <w:rtl w:val="true"/>
        </w:rPr>
        <w:t>(</w:t>
      </w:r>
      <w:r>
        <w:rPr>
          <w:rtl w:val="true"/>
        </w:rPr>
        <w:t>الخَمس والخمسة</w:t>
      </w:r>
      <w:r>
        <w:rPr>
          <w:rtl w:val="true"/>
        </w:rPr>
        <w:t>)</w:t>
      </w:r>
      <w:bookmarkEnd w:id="22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خمس يذهبن بالنسيان ويزدن في الحفظ، ويذهبن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والصيام، وقراءة القرآن، والعسل، واللبان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يكره أكل خمس الخ يأتي في الطحال</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3445298_372815092"/>
      <w:bookmarkStart w:id="231" w:name="_Toc95"/>
      <w:bookmarkEnd w:id="230"/>
      <w:r>
        <w:rPr>
          <w:rtl w:val="true"/>
        </w:rPr>
        <w:t>(</w:t>
      </w:r>
      <w:r>
        <w:rPr>
          <w:rtl w:val="true"/>
        </w:rPr>
        <w:t>الخمير</w:t>
      </w:r>
      <w:r>
        <w:rPr>
          <w:rtl w:val="true"/>
        </w:rPr>
        <w:t>)</w:t>
      </w:r>
      <w:bookmarkEnd w:id="231"/>
    </w:p>
    <w:p>
      <w:pPr>
        <w:pStyle w:val="BookText"/>
        <w:rPr/>
      </w:pPr>
      <w:r>
        <w:rPr>
          <w:rFonts w:ascii="Amiri" w:hAnsi="Amiri" w:eastAsia="Amiri" w:cs="Amiri"/>
          <w:color w:val="111111"/>
          <w:sz w:val="28"/>
          <w:sz w:val="28"/>
          <w:szCs w:val="28"/>
          <w:rtl w:val="true"/>
          <w:lang w:bidi="ar-SA"/>
        </w:rPr>
        <w:t>تقدم في الخبز</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3445300_372815092"/>
      <w:bookmarkStart w:id="233" w:name="_Toc96"/>
      <w:bookmarkEnd w:id="232"/>
      <w:r>
        <w:rPr>
          <w:rtl w:val="true"/>
        </w:rPr>
        <w:t>(</w:t>
      </w:r>
      <w:r>
        <w:rPr>
          <w:rtl w:val="true"/>
        </w:rPr>
        <w:t>الخِوان</w:t>
      </w:r>
      <w:r>
        <w:rPr>
          <w:rtl w:val="true"/>
        </w:rPr>
        <w:t>)</w:t>
      </w:r>
      <w:bookmarkEnd w:id="2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ما </w:t>
      </w:r>
      <w:bookmarkStart w:id="234" w:name="pg7087_65993"/>
    </w:p>
    <w:p>
      <w:pPr>
        <w:pStyle w:val="BookText"/>
        <w:rPr/>
      </w:pPr>
      <w:bookmarkEnd w:id="234"/>
      <w:r>
        <w:rPr>
          <w:rFonts w:ascii="Amiri" w:hAnsi="Amiri" w:eastAsia="Amiri" w:cs="Amiri"/>
          <w:color w:val="111111"/>
          <w:sz w:val="28"/>
          <w:sz w:val="28"/>
          <w:szCs w:val="28"/>
          <w:rtl w:val="true"/>
          <w:lang w:bidi="ar-SA"/>
        </w:rPr>
        <w:t>يسقط من الخوان بالكسر فانه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يسقط من الخوان يزيد في الرزق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يسقط من الخوان، فانه شفاء من كل داء بإذن الله عزّوجلّ لمن أراد أن يستشفي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 فالوذج الخ يأتي في الفالوذج</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445302_372815092"/>
      <w:bookmarkStart w:id="236" w:name="_Toc97"/>
      <w:bookmarkEnd w:id="235"/>
      <w:r>
        <w:rPr>
          <w:rtl w:val="true"/>
        </w:rPr>
        <w:t>(</w:t>
      </w:r>
      <w:r>
        <w:rPr>
          <w:rtl w:val="true"/>
        </w:rPr>
        <w:t>الخير</w:t>
      </w:r>
      <w:r>
        <w:rPr>
          <w:rtl w:val="true"/>
        </w:rPr>
        <w:t>)</w:t>
      </w:r>
      <w:bookmarkEnd w:id="236"/>
    </w:p>
    <w:p>
      <w:pPr>
        <w:pStyle w:val="BookText"/>
        <w:rPr/>
      </w:pPr>
      <w:r>
        <w:rPr>
          <w:rFonts w:ascii="Amiri" w:hAnsi="Amiri" w:eastAsia="Amiri" w:cs="Amiri"/>
          <w:color w:val="111111"/>
          <w:sz w:val="28"/>
          <w:sz w:val="28"/>
          <w:szCs w:val="28"/>
          <w:rtl w:val="true"/>
          <w:lang w:bidi="ar-SA"/>
        </w:rPr>
        <w:t>من سرّه أن يكثر خير بيته الخ يأتي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يكثر خير بيته الخ يأتي في الوضوء</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445304_372815092"/>
      <w:bookmarkStart w:id="238" w:name="_Toc98"/>
      <w:bookmarkEnd w:id="237"/>
      <w:r>
        <w:rPr>
          <w:rtl w:val="true"/>
        </w:rPr>
        <w:t>(</w:t>
      </w:r>
      <w:r>
        <w:rPr>
          <w:rtl w:val="true"/>
        </w:rPr>
        <w:t>الداء والتداوي</w:t>
      </w:r>
      <w:r>
        <w:rPr>
          <w:rtl w:val="true"/>
        </w:rPr>
        <w:t>)</w:t>
      </w:r>
      <w:bookmarkEnd w:id="238"/>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w:t>
      </w:r>
    </w:p>
    <w:p>
      <w:pPr>
        <w:pStyle w:val="BookText"/>
        <w:rPr/>
      </w:pPr>
      <w:r>
        <w:rPr>
          <w:rFonts w:ascii="Amiri" w:hAnsi="Amiri" w:eastAsia="Amiri" w:cs="Amiri"/>
          <w:color w:val="111111"/>
          <w:sz w:val="28"/>
          <w:sz w:val="28"/>
          <w:szCs w:val="28"/>
          <w:rtl w:val="true"/>
          <w:lang w:bidi="ar-SA"/>
        </w:rPr>
        <w:t>ما مشى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الماء من قيام يورث الداء الخ يأتي في الشرب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لايتداوی</w:t>
      </w:r>
    </w:p>
    <w:p>
      <w:pPr>
        <w:pStyle w:val="BookText"/>
        <w:rPr/>
      </w:pPr>
      <w:r>
        <w:rPr>
          <w:rFonts w:ascii="Amiri" w:hAnsi="Amiri" w:eastAsia="Amiri" w:cs="Amiri"/>
          <w:color w:val="111111"/>
          <w:sz w:val="28"/>
          <w:sz w:val="28"/>
          <w:szCs w:val="28"/>
          <w:rtl w:val="true"/>
          <w:lang w:bidi="ar-SA"/>
        </w:rPr>
        <w:t>المسلم حتى يغلب مرضه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داء إلّا وهو من داخل الجوف إلّا الجراحة والحمّى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تمام الحديث في الحمّی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لحوم البقر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البقر</w:t>
      </w:r>
      <w:r>
        <w:rPr>
          <w:rFonts w:eastAsia="Amiri" w:cs="Amiri" w:ascii="Amiri" w:hAnsi="Amiri"/>
          <w:color w:val="111111"/>
          <w:sz w:val="28"/>
          <w:szCs w:val="28"/>
          <w:rtl w:val="true"/>
          <w:lang w:bidi="ar-SA"/>
        </w:rPr>
        <w:t xml:space="preserve">. </w:t>
      </w:r>
      <w:bookmarkStart w:id="239" w:name="pg7087_65995"/>
    </w:p>
    <w:p>
      <w:pPr>
        <w:pStyle w:val="Heading3"/>
        <w:numPr>
          <w:ilvl w:val="2"/>
          <w:numId w:val="1"/>
        </w:numPr>
        <w:rPr/>
      </w:pPr>
      <w:bookmarkStart w:id="240" w:name="__RefHeading___Toc3445306_372815092"/>
      <w:bookmarkStart w:id="241" w:name="_Toc99"/>
      <w:bookmarkEnd w:id="239"/>
      <w:bookmarkEnd w:id="240"/>
      <w:r>
        <w:rPr>
          <w:rtl w:val="true"/>
        </w:rPr>
        <w:t>(</w:t>
      </w:r>
      <w:r>
        <w:rPr>
          <w:rtl w:val="true"/>
        </w:rPr>
        <w:t>الدابة</w:t>
      </w:r>
      <w:r>
        <w:rPr>
          <w:rtl w:val="true"/>
        </w:rPr>
        <w:t>)</w:t>
      </w:r>
      <w:bookmarkEnd w:id="24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 يبدأ بعلفها اذا نزل، ويعرض عليها الماء اذا مرّ به، ولايضر بها إلّا على حق، ولايحتملها إلّا ما تطيق ولا يكلّفها من السير إلا طاقتها، ولايقف عليها فواقاً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3445308_372815092"/>
      <w:bookmarkStart w:id="243" w:name="_Toc100"/>
      <w:bookmarkEnd w:id="242"/>
      <w:r>
        <w:rPr>
          <w:rtl w:val="true"/>
        </w:rPr>
        <w:t>(</w:t>
      </w:r>
      <w:r>
        <w:rPr>
          <w:rtl w:val="true"/>
        </w:rPr>
        <w:t>الدبّ</w:t>
      </w:r>
      <w:r>
        <w:rPr>
          <w:rtl w:val="true"/>
        </w:rPr>
        <w:t>)</w:t>
      </w:r>
      <w:bookmarkEnd w:id="243"/>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سئل عن أكل لحم</w:t>
      </w:r>
    </w:p>
    <w:p>
      <w:pPr>
        <w:pStyle w:val="BookText"/>
        <w:rPr/>
      </w:pPr>
      <w:r>
        <w:rPr>
          <w:rFonts w:ascii="Amiri" w:hAnsi="Amiri" w:eastAsia="Amiri" w:cs="Amiri"/>
          <w:color w:val="111111"/>
          <w:sz w:val="28"/>
          <w:sz w:val="28"/>
          <w:szCs w:val="28"/>
          <w:rtl w:val="true"/>
          <w:lang w:bidi="ar-SA"/>
        </w:rPr>
        <w:t>الفيل والدبّ والقرد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بهيمة الأنعام التي تؤكل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لايؤكل</w:t>
      </w:r>
    </w:p>
    <w:p>
      <w:pPr>
        <w:pStyle w:val="BookText"/>
        <w:rPr/>
      </w:pPr>
      <w:r>
        <w:rPr>
          <w:rFonts w:ascii="IRNazanin" w:hAnsi="IRNazanin" w:eastAsia="IRNazanin"/>
          <w:color w:val="111111"/>
          <w:sz w:val="28"/>
          <w:sz w:val="28"/>
          <w:szCs w:val="28"/>
          <w:rtl w:val="true"/>
          <w:lang w:bidi="fa-IR"/>
        </w:rPr>
        <w:t xml:space="preserve">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الدبّ الخ</w:t>
      </w:r>
      <w:r>
        <w:rPr>
          <w:rFonts w:eastAsia="IRNazanin" w:cs="IRNazanin"/>
          <w:color w:val="111111"/>
          <w:sz w:val="28"/>
          <w:szCs w:val="28"/>
          <w:rtl w:val="true"/>
          <w:lang w:bidi="fa-IR"/>
        </w:rPr>
        <w:t>.</w:t>
      </w:r>
    </w:p>
    <w:p>
      <w:pPr>
        <w:pStyle w:val="Heading3"/>
        <w:numPr>
          <w:ilvl w:val="2"/>
          <w:numId w:val="1"/>
        </w:numPr>
        <w:rPr/>
      </w:pPr>
      <w:bookmarkStart w:id="244" w:name="__RefHeading___Toc3445310_372815092"/>
      <w:bookmarkStart w:id="245" w:name="_Toc101"/>
      <w:bookmarkEnd w:id="244"/>
      <w:r>
        <w:rPr>
          <w:rtl w:val="true"/>
        </w:rPr>
        <w:t>(</w:t>
      </w:r>
      <w:r>
        <w:rPr>
          <w:rtl w:val="true"/>
        </w:rPr>
        <w:t>الدباء</w:t>
      </w:r>
      <w:r>
        <w:rPr>
          <w:rtl w:val="true"/>
        </w:rPr>
        <w:t>)</w:t>
      </w:r>
      <w:bookmarkEnd w:id="24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يعجبه الدباء ويلتقطه من الصحفة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الدباء يزيد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الدباء فانّه يزيد في الدماغ و كان رسول الله صلّى الله عليه وآله يعجبه الدباء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القرع ما يناسب المقام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w:t>
      </w:r>
      <w:bookmarkStart w:id="246" w:name="pg7087_65997"/>
    </w:p>
    <w:p>
      <w:pPr>
        <w:pStyle w:val="BookText"/>
        <w:rPr/>
      </w:pPr>
      <w:bookmarkEnd w:id="24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أمير المؤمنين عليه السّلام في الدباء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الدباء فانه يزيد في الدماغ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جيّد لوجع القولنج</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3445312_372815092"/>
      <w:bookmarkStart w:id="248" w:name="_Toc102"/>
      <w:bookmarkEnd w:id="247"/>
      <w:r>
        <w:rPr>
          <w:rtl w:val="true"/>
        </w:rPr>
        <w:t>(</w:t>
      </w:r>
      <w:r>
        <w:rPr>
          <w:rtl w:val="true"/>
        </w:rPr>
        <w:t>الدجاج</w:t>
      </w:r>
      <w:r>
        <w:rPr>
          <w:rtl w:val="true"/>
        </w:rPr>
        <w:t>)</w:t>
      </w:r>
      <w:bookmarkEnd w:id="248"/>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والدجاج</w:t>
      </w:r>
    </w:p>
    <w:p>
      <w:pPr>
        <w:pStyle w:val="BookText"/>
        <w:rPr/>
      </w:pPr>
      <w:r>
        <w:rPr>
          <w:rFonts w:ascii="Amiri" w:hAnsi="Amiri" w:eastAsia="Amiri" w:cs="Amiri"/>
          <w:color w:val="111111"/>
          <w:sz w:val="28"/>
          <w:sz w:val="28"/>
          <w:szCs w:val="28"/>
          <w:rtl w:val="true"/>
          <w:lang w:bidi="ar-SA"/>
        </w:rPr>
        <w:t>خنزير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اللحمان بين يدي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اطيب اللحمان لحم الدجاج، 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أن ذلك خنازير الطير، وان اطيب اللحمان لحم فرخ نهض أو كاد ينهض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وطئت دجاجة ميتة الخ يأتي في الميتة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الاوزّ</w:t>
      </w:r>
    </w:p>
    <w:p>
      <w:pPr>
        <w:pStyle w:val="BookText"/>
        <w:rPr/>
      </w:pPr>
      <w:r>
        <w:rPr>
          <w:rFonts w:ascii="Amiri" w:hAnsi="Amiri" w:eastAsia="Amiri" w:cs="Amiri"/>
          <w:color w:val="111111"/>
          <w:sz w:val="28"/>
          <w:sz w:val="28"/>
          <w:szCs w:val="28"/>
          <w:rtl w:val="true"/>
          <w:lang w:bidi="ar-SA"/>
        </w:rPr>
        <w:t>جاموس الطيور، والدجاج خنزير الطير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اللحمان عند أمير المؤمنين علي بن أبي طالب عليه السّلام وعمر حاضر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اطيب اللحمان لحم الدجاج، 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أن ذلك خنازير الطير وان اطيب اللحم لحم فرخ حمام قد نهض أو كاد ينهض</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445314_372815092"/>
      <w:bookmarkStart w:id="250" w:name="_Toc103"/>
      <w:bookmarkEnd w:id="249"/>
      <w:r>
        <w:rPr>
          <w:rtl w:val="true"/>
        </w:rPr>
        <w:t>(</w:t>
      </w:r>
      <w:r>
        <w:rPr>
          <w:rtl w:val="true"/>
        </w:rPr>
        <w:t xml:space="preserve">الدرّاج </w:t>
      </w:r>
      <w:r>
        <w:rPr>
          <w:rtl w:val="true"/>
        </w:rPr>
        <w:t>)</w:t>
      </w:r>
      <w:bookmarkEnd w:id="2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عليه السّلام كان يوماً بأرض قفر فرأى دراجاً،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يادراج منذ كم انت في هذه البرية؟ و من این مطعمك ومشربك؟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انا في هذه البرية منذ مأة سنة اذا جَعت </w:t>
      </w:r>
      <w:bookmarkStart w:id="251" w:name="pg7087_65999"/>
    </w:p>
    <w:p>
      <w:pPr>
        <w:pStyle w:val="BookText"/>
        <w:rPr/>
      </w:pPr>
      <w:bookmarkEnd w:id="251"/>
      <w:r>
        <w:rPr>
          <w:rFonts w:ascii="Amiri" w:hAnsi="Amiri" w:eastAsia="Amiri" w:cs="Amiri"/>
          <w:color w:val="111111"/>
          <w:sz w:val="28"/>
          <w:sz w:val="28"/>
          <w:szCs w:val="28"/>
          <w:rtl w:val="true"/>
          <w:lang w:bidi="ar-SA"/>
        </w:rPr>
        <w:t>اُصلي عليكم فاشبع واذا عطشت ادعو على ظالميكم فأروي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الدراج حبش الطير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يقتل غيظه فليأكل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من اشتكى فؤاده و كثر غمه فليأكل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الدراج حبش الطير الخ</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3445316_372815092"/>
      <w:bookmarkStart w:id="253" w:name="_Toc104"/>
      <w:bookmarkEnd w:id="252"/>
      <w:r>
        <w:rPr>
          <w:rtl w:val="true"/>
        </w:rPr>
        <w:t>(</w:t>
      </w:r>
      <w:r>
        <w:rPr>
          <w:rtl w:val="true"/>
        </w:rPr>
        <w:t>الدرهم</w:t>
      </w:r>
      <w:r>
        <w:rPr>
          <w:rtl w:val="true"/>
        </w:rPr>
        <w:t>)</w:t>
      </w:r>
      <w:bookmarkEnd w:id="253"/>
    </w:p>
    <w:p>
      <w:pPr>
        <w:pStyle w:val="BookText"/>
        <w:rPr/>
      </w:pPr>
      <w:r>
        <w:rPr>
          <w:rFonts w:ascii="IRNazanin" w:hAnsi="IRNazanin" w:eastAsia="IRNazanin"/>
          <w:color w:val="111111"/>
          <w:sz w:val="28"/>
          <w:sz w:val="28"/>
          <w:szCs w:val="28"/>
          <w:rtl w:val="true"/>
          <w:lang w:bidi="fa-IR"/>
        </w:rPr>
        <w:t>سل من امرأتك درهما الخ تقدم في الاشتکاء</w:t>
      </w:r>
      <w:r>
        <w:rPr>
          <w:rFonts w:eastAsia="IRNazanin" w:cs="IRNazanin"/>
          <w:color w:val="111111"/>
          <w:sz w:val="28"/>
          <w:szCs w:val="28"/>
          <w:rtl w:val="true"/>
          <w:lang w:bidi="fa-IR"/>
        </w:rPr>
        <w:t>.</w:t>
      </w:r>
    </w:p>
    <w:p>
      <w:pPr>
        <w:pStyle w:val="Heading3"/>
        <w:numPr>
          <w:ilvl w:val="2"/>
          <w:numId w:val="1"/>
        </w:numPr>
        <w:rPr/>
      </w:pPr>
      <w:bookmarkStart w:id="254" w:name="__RefHeading___Toc3445318_372815092"/>
      <w:bookmarkStart w:id="255" w:name="_Toc105"/>
      <w:bookmarkEnd w:id="254"/>
      <w:r>
        <w:rPr>
          <w:rtl w:val="true"/>
        </w:rPr>
        <w:t>(</w:t>
      </w:r>
      <w:r>
        <w:rPr>
          <w:rtl w:val="true"/>
        </w:rPr>
        <w:t>الدعاء</w:t>
      </w:r>
      <w:r>
        <w:rPr>
          <w:rtl w:val="true"/>
        </w:rPr>
        <w:t>)</w:t>
      </w:r>
      <w:bookmarkEnd w:id="2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أمير المؤمنين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فعادني رسول الله صلّى الله عليه وآله وانا لا اتقارّ علی فراشي،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اشدّ الناس بلاءاً النبيّون ثم الأوصياء ثم الذين يلونهم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فانها حظك من عذاب الله مع ما لك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 أن يكشف الله ما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جلدي الرقيق، وعظمي الدقيق، وأعوذ بك من فورة الحريق، يا اُمّ ملدم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آمنتَ بالله فلا تأكلي اللحم، ولاتشربي الدم ولاتفوري من الفم، وانتقلي إلى من يزعم أن مع الله إلهاً آخر، فاني اشهد </w:t>
      </w:r>
      <w:bookmarkStart w:id="256" w:name="pg7087_66001"/>
    </w:p>
    <w:p>
      <w:pPr>
        <w:pStyle w:val="BookText"/>
        <w:rPr/>
      </w:pPr>
      <w:bookmarkEnd w:id="256"/>
      <w:r>
        <w:rPr>
          <w:rFonts w:ascii="Amiri" w:hAnsi="Amiri" w:eastAsia="Amiri" w:cs="Amiri"/>
          <w:color w:val="111111"/>
          <w:sz w:val="28"/>
          <w:sz w:val="28"/>
          <w:szCs w:val="28"/>
          <w:rtl w:val="true"/>
          <w:lang w:bidi="ar-SA"/>
        </w:rPr>
        <w:t>أن لا إله إلّا الله وحده لا شريك له اشهد أن لا إله إلّا الله وحده لاشريك له واشهد ان محمداً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فعوفيت من ساعتي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مصباح الكفعمي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 من دعا بهذا الدعاء شفي من سقمه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كُلَّمَا اَنْعَمْتَ عَلَيَّ نِعْمَةً قَلَّ لَكَ عِنْدَهَا شُكْرِي وَ كُلَّمَا اِبْتَلَيْتَنِي بِبَلِيَّةٍ قَلَّ لَكَ عِنْدَهَا صَبْرِي فَيَا مَنْ قَلَّ شُكْرِي عِنْدَ نِعْمَتِهِ فَلَمْ يَحْرِمْنِي وَ يَا مَنْ قَلَّ صَبْرِي عِنْدَ بَلاَئِهِ فَلَمْ يَخْذُلْنِي وَ يَا مَنْ رَآنِي عَلَى اَلْخَطَايَا فَلَمْ يَفْضَحْنِي وَ يَا مَنْ رَآنِي عَلَى اَلْمَعَاصِي فَلَمْ يُعَاقِبْنِي عَلَيْهَا صَلِّ عَلَى مُحَمَّدٍ وَ آلِ مُحَمَّدٍ وَ اِغْفِرْ لِي ذُنُوبِي وَ اِشْفِنِي مِنْ مَرَضِي هَذَا إِنَّكَ عَلَى كُلِّ شَيْئٍ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مصباح الكفعمي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أيضاً عوذة لكل اَلَم في الجسد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بِعِزَّةِ اَللَّهِ وَ قُدْرَتِهِ عَلَى اَلْأَشْيَاءِ كُلِّهَا وَ أُعِيذُ نَفْسِي بِجَبَّارِ اَلسَّمَوَاتِ وَ اَلْأَرْضِ وَ أُعِيذُ نَفْسِي بِمَنْ لاَ يَضُرُّ مَعَ اِسْمِهِ شَيْئٌ مِنْ كُلِّ دَاءٍ وَ أُعِيذُ نَفْسِي بِالَّذِى اِسْمُهُ بَرَكَةٌ وَ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قالها لم يَضُرّه 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الضرس يأتي في الضرس</w:t>
      </w:r>
    </w:p>
    <w:p>
      <w:pPr>
        <w:pStyle w:val="BookText"/>
        <w:rPr/>
      </w:pPr>
      <w:r>
        <w:rPr>
          <w:rFonts w:ascii="Amiri" w:hAnsi="Amiri" w:eastAsia="Amiri" w:cs="Amiri"/>
          <w:color w:val="111111"/>
          <w:sz w:val="28"/>
          <w:sz w:val="28"/>
          <w:szCs w:val="28"/>
          <w:rtl w:val="true"/>
          <w:lang w:bidi="ar-SA"/>
        </w:rPr>
        <w:t>دعاء البطن تقدم في البطن</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445320_372815092"/>
      <w:bookmarkStart w:id="258" w:name="_Toc106"/>
      <w:bookmarkEnd w:id="257"/>
      <w:r>
        <w:rPr>
          <w:rtl w:val="true"/>
        </w:rPr>
        <w:t>(</w:t>
      </w:r>
      <w:r>
        <w:rPr>
          <w:rtl w:val="true"/>
        </w:rPr>
        <w:t>الدقيق</w:t>
      </w:r>
      <w:r>
        <w:rPr>
          <w:rtl w:val="true"/>
        </w:rPr>
        <w:t>)</w:t>
      </w:r>
      <w:bookmarkEnd w:id="2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لاينخلّ له الدقيق وكان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هذه الاُمة بخير ما لم يلبسوا لباس العجم ويطعموا اَطعمة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فعلوا ذلك ضربهم الله بالذلّ</w:t>
      </w:r>
      <w:r>
        <w:rPr>
          <w:rFonts w:eastAsia="Amiri" w:cs="Amiri" w:ascii="Amiri" w:hAnsi="Amiri"/>
          <w:color w:val="111111"/>
          <w:sz w:val="28"/>
          <w:szCs w:val="28"/>
          <w:rtl w:val="true"/>
          <w:lang w:bidi="ar-SA"/>
        </w:rPr>
        <w:t xml:space="preserve">. </w:t>
      </w:r>
      <w:bookmarkStart w:id="259" w:name="pg7087_66003"/>
    </w:p>
    <w:p>
      <w:pPr>
        <w:pStyle w:val="Heading3"/>
        <w:numPr>
          <w:ilvl w:val="2"/>
          <w:numId w:val="1"/>
        </w:numPr>
        <w:rPr/>
      </w:pPr>
      <w:bookmarkStart w:id="260" w:name="__RefHeading___Toc3445322_372815092"/>
      <w:bookmarkStart w:id="261" w:name="_Toc107"/>
      <w:bookmarkEnd w:id="259"/>
      <w:bookmarkEnd w:id="260"/>
      <w:r>
        <w:rPr>
          <w:rtl w:val="true"/>
        </w:rPr>
        <w:t>(</w:t>
      </w:r>
      <w:r>
        <w:rPr>
          <w:rtl w:val="true"/>
        </w:rPr>
        <w:t>الدواء</w:t>
      </w:r>
      <w:r>
        <w:rPr>
          <w:rtl w:val="true"/>
        </w:rPr>
        <w:t>)</w:t>
      </w:r>
      <w:bookmarkEnd w:id="26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p>
    <w:p>
      <w:pPr>
        <w:pStyle w:val="BookText"/>
        <w:rPr/>
      </w:pPr>
      <w:r>
        <w:rPr>
          <w:rFonts w:ascii="IRNazanin" w:hAnsi="IRNazanin" w:eastAsia="IRNazanin"/>
          <w:color w:val="111111"/>
          <w:sz w:val="28"/>
          <w:sz w:val="28"/>
          <w:szCs w:val="28"/>
          <w:rtl w:val="true"/>
          <w:lang w:bidi="fa-IR"/>
        </w:rPr>
        <w:t>دواء منجح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وشرب الماء من قيام على اَرجلكم فانه يورث الداء الذي لادواء له الخ ويأتي في الشرب</w:t>
      </w:r>
      <w:r>
        <w:rPr>
          <w:rFonts w:eastAsia="IRNazanin" w:cs="IRNazanin"/>
          <w:color w:val="111111"/>
          <w:sz w:val="28"/>
          <w:szCs w:val="28"/>
          <w:rtl w:val="true"/>
          <w:lang w:bidi="fa-IR"/>
        </w:rPr>
        <w:t>.</w:t>
      </w:r>
    </w:p>
    <w:p>
      <w:pPr>
        <w:pStyle w:val="Heading3"/>
        <w:numPr>
          <w:ilvl w:val="2"/>
          <w:numId w:val="1"/>
        </w:numPr>
        <w:rPr/>
      </w:pPr>
      <w:bookmarkStart w:id="262" w:name="__RefHeading___Toc3445324_372815092"/>
      <w:bookmarkStart w:id="263" w:name="_Toc108"/>
      <w:bookmarkEnd w:id="262"/>
      <w:r>
        <w:rPr>
          <w:rtl w:val="true"/>
        </w:rPr>
        <w:t>(</w:t>
      </w:r>
      <w:r>
        <w:rPr>
          <w:rtl w:val="true"/>
        </w:rPr>
        <w:t>الدواب</w:t>
      </w:r>
      <w:r>
        <w:rPr>
          <w:rtl w:val="true"/>
        </w:rPr>
        <w:t>)</w:t>
      </w:r>
      <w:bookmarkEnd w:id="26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خلّ الخمر فان خل الخمر يقتل دواب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لاتضربوا الدواب على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تسبح بحمد ربّها وفي حديث آخر ولاتسموها في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الدواب</w:t>
      </w:r>
    </w:p>
    <w:p>
      <w:pPr>
        <w:pStyle w:val="BookText"/>
        <w:rPr/>
      </w:pPr>
      <w:r>
        <w:rPr>
          <w:rFonts w:ascii="IRNazanin" w:hAnsi="IRNazanin" w:eastAsia="IRNazanin"/>
          <w:color w:val="111111"/>
          <w:sz w:val="28"/>
          <w:sz w:val="28"/>
          <w:szCs w:val="28"/>
          <w:rtl w:val="true"/>
          <w:lang w:bidi="fa-IR"/>
        </w:rPr>
        <w:t>لاتضربوها الوجوه ولاتلعنونها فان الله عزّوجلّ لعن لاعنها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أن توسمّ الدواب على وجوهها فانها تسبّح بحمد ربّها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445326_372815092"/>
      <w:bookmarkStart w:id="265" w:name="_Toc109"/>
      <w:bookmarkEnd w:id="264"/>
      <w:r>
        <w:rPr>
          <w:rtl w:val="true"/>
        </w:rPr>
        <w:t>(</w:t>
      </w:r>
      <w:r>
        <w:rPr>
          <w:rtl w:val="true"/>
        </w:rPr>
        <w:t>الديك</w:t>
      </w:r>
      <w:r>
        <w:rPr>
          <w:rtl w:val="true"/>
        </w:rPr>
        <w:t>)</w:t>
      </w:r>
      <w:bookmarkEnd w:id="2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الديك صلاته وضربه بجناحيه ركوعه و سجوده</w:t>
      </w:r>
      <w:r>
        <w:rPr>
          <w:rFonts w:eastAsia="Amiri" w:cs="Amiri" w:ascii="Amiri" w:hAnsi="Amiri"/>
          <w:color w:val="111111"/>
          <w:sz w:val="28"/>
          <w:szCs w:val="28"/>
          <w:rtl w:val="true"/>
          <w:lang w:bidi="ar-SA"/>
        </w:rPr>
        <w:t xml:space="preserve">. </w:t>
      </w:r>
      <w:bookmarkStart w:id="266" w:name="pg7087_66005"/>
    </w:p>
    <w:p>
      <w:pPr>
        <w:pStyle w:val="Heading3"/>
        <w:numPr>
          <w:ilvl w:val="2"/>
          <w:numId w:val="1"/>
        </w:numPr>
        <w:rPr/>
      </w:pPr>
      <w:bookmarkStart w:id="267" w:name="__RefHeading___Toc3445328_372815092"/>
      <w:bookmarkStart w:id="268" w:name="_Toc110"/>
      <w:bookmarkEnd w:id="266"/>
      <w:bookmarkEnd w:id="267"/>
      <w:r>
        <w:rPr>
          <w:rtl w:val="true"/>
        </w:rPr>
        <w:t>(</w:t>
      </w:r>
      <w:r>
        <w:rPr>
          <w:rtl w:val="true"/>
        </w:rPr>
        <w:t>الذئب</w:t>
      </w:r>
      <w:r>
        <w:rPr>
          <w:rtl w:val="true"/>
        </w:rPr>
        <w:t>)</w:t>
      </w:r>
      <w:bookmarkEnd w:id="268"/>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لايؤكل</w:t>
      </w:r>
    </w:p>
    <w:p>
      <w:pPr>
        <w:pStyle w:val="BookText"/>
        <w:rPr/>
      </w:pPr>
      <w:r>
        <w:rPr>
          <w:rFonts w:ascii="IRNazanin" w:hAnsi="IRNazanin" w:eastAsia="IRNazanin"/>
          <w:color w:val="111111"/>
          <w:sz w:val="28"/>
          <w:sz w:val="28"/>
          <w:szCs w:val="28"/>
          <w:rtl w:val="true"/>
          <w:lang w:bidi="fa-IR"/>
        </w:rPr>
        <w:t>الذئب الخ</w:t>
      </w:r>
      <w:r>
        <w:rPr>
          <w:rFonts w:eastAsia="IRNazanin" w:cs="IRNazanin"/>
          <w:color w:val="111111"/>
          <w:sz w:val="28"/>
          <w:szCs w:val="28"/>
          <w:rtl w:val="true"/>
          <w:lang w:bidi="fa-IR"/>
        </w:rPr>
        <w:t>.</w:t>
      </w:r>
    </w:p>
    <w:p>
      <w:pPr>
        <w:pStyle w:val="Heading3"/>
        <w:numPr>
          <w:ilvl w:val="2"/>
          <w:numId w:val="1"/>
        </w:numPr>
        <w:rPr/>
      </w:pPr>
      <w:bookmarkStart w:id="269" w:name="__RefHeading___Toc3445330_372815092"/>
      <w:bookmarkStart w:id="270" w:name="_Toc111"/>
      <w:bookmarkEnd w:id="269"/>
      <w:r>
        <w:rPr>
          <w:rtl w:val="true"/>
        </w:rPr>
        <w:t>(</w:t>
      </w:r>
      <w:r>
        <w:rPr>
          <w:rtl w:val="true"/>
        </w:rPr>
        <w:t>الذبح</w:t>
      </w:r>
      <w:r>
        <w:rPr>
          <w:rtl w:val="true"/>
        </w:rPr>
        <w:t>)</w:t>
      </w:r>
      <w:bookmarkEnd w:id="27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ذبح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والله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كتب إلى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يأمر القصابين أن يحسنوا الذبح، فمن صمّم </w:t>
      </w:r>
      <w:r>
        <w:rPr>
          <w:rStyle w:val="FootnoteAnchor"/>
          <w:rtl w:val="true"/>
        </w:rPr>
        <w:footnoteReference w:id="19"/>
      </w:r>
      <w:r>
        <w:rPr>
          <w:rFonts w:ascii="Amiri" w:hAnsi="Amiri" w:eastAsia="Amiri" w:cs="Amiri"/>
          <w:color w:val="111111"/>
          <w:sz w:val="28"/>
          <w:sz w:val="28"/>
          <w:szCs w:val="28"/>
          <w:rtl w:val="true"/>
          <w:lang w:bidi="ar-SA"/>
        </w:rPr>
        <w:t>فليعاقبه، وليلق ما ذبح الى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سئل عن الذبح على غير طهارة فرخّص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لايذبح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تقدم في الأضحى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لايذبح أضحية المسلم إلا المسلم الخ تقدم في الأضحی</w:t>
      </w:r>
      <w:r>
        <w:rPr>
          <w:rFonts w:eastAsia="IRNazanin" w:cs="IRNazanin"/>
          <w:color w:val="111111"/>
          <w:sz w:val="28"/>
          <w:szCs w:val="28"/>
          <w:rtl w:val="true"/>
          <w:lang w:bidi="fa-IR"/>
        </w:rPr>
        <w:t>.</w:t>
      </w:r>
    </w:p>
    <w:p>
      <w:pPr>
        <w:pStyle w:val="Heading3"/>
        <w:numPr>
          <w:ilvl w:val="2"/>
          <w:numId w:val="1"/>
        </w:numPr>
        <w:rPr/>
      </w:pPr>
      <w:bookmarkStart w:id="271" w:name="__RefHeading___Toc3445332_372815092"/>
      <w:bookmarkStart w:id="272" w:name="_Toc112"/>
      <w:bookmarkEnd w:id="271"/>
      <w:r>
        <w:rPr>
          <w:rtl w:val="true"/>
        </w:rPr>
        <w:t>(</w:t>
      </w:r>
      <w:r>
        <w:rPr>
          <w:rtl w:val="true"/>
        </w:rPr>
        <w:t>الذبيحة</w:t>
      </w:r>
      <w:r>
        <w:rPr>
          <w:rtl w:val="true"/>
        </w:rPr>
        <w:t>)</w:t>
      </w:r>
      <w:bookmarkEnd w:id="2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استصعب عليكم الذبيحة فعرقبوها</w:t>
      </w:r>
      <w:r>
        <w:rPr>
          <w:rStyle w:val="FootnoteAnchor"/>
          <w:rtl w:val="true"/>
        </w:rPr>
        <w:footnoteReference w:id="20"/>
      </w:r>
      <w:r>
        <w:rPr>
          <w:rFonts w:ascii="Amiri" w:hAnsi="Amiri" w:eastAsia="Amiri" w:cs="Amiri"/>
          <w:color w:val="111111"/>
          <w:sz w:val="28"/>
          <w:sz w:val="28"/>
          <w:szCs w:val="28"/>
          <w:rtl w:val="true"/>
          <w:lang w:bidi="ar-SA"/>
        </w:rPr>
        <w:t>فان لم تقدروا أن تعرقبوها فانه يحلّها ما يحل الوحش</w:t>
      </w:r>
      <w:r>
        <w:rPr>
          <w:rFonts w:eastAsia="Amiri" w:cs="Amiri" w:ascii="Amiri" w:hAnsi="Amiri"/>
          <w:color w:val="111111"/>
          <w:sz w:val="28"/>
          <w:szCs w:val="28"/>
          <w:rtl w:val="true"/>
          <w:lang w:bidi="ar-SA"/>
        </w:rPr>
        <w:t xml:space="preserve">. </w:t>
      </w:r>
      <w:bookmarkStart w:id="273" w:name="pg7087_66007"/>
    </w:p>
    <w:p>
      <w:pPr>
        <w:pStyle w:val="BookText"/>
        <w:rPr/>
      </w:pPr>
      <w:bookmarkEnd w:id="273"/>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بذبيحة المروة والعود، وأشباههما ما خلا السنّ والعظم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عن علي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اسرعت السكين في الذبيحة فقطعت الرأس فلابأس بأكلها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445334_372815092"/>
      <w:bookmarkStart w:id="275" w:name="_Toc113"/>
      <w:bookmarkEnd w:id="274"/>
      <w:r>
        <w:rPr>
          <w:rtl w:val="true"/>
        </w:rPr>
        <w:t>(</w:t>
      </w:r>
      <w:r>
        <w:rPr>
          <w:rtl w:val="true"/>
        </w:rPr>
        <w:t>الذراع</w:t>
      </w:r>
      <w:r>
        <w:rPr>
          <w:rtl w:val="true"/>
        </w:rPr>
        <w:t>)</w:t>
      </w:r>
      <w:bookmarkEnd w:id="27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وآله يعجبه من اللحم الذراع ويكره الورك لقربها من المبال</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445336_372815092"/>
      <w:bookmarkStart w:id="277" w:name="_Toc114"/>
      <w:bookmarkEnd w:id="276"/>
      <w:r>
        <w:rPr>
          <w:rtl w:val="true"/>
        </w:rPr>
        <w:t>(</w:t>
      </w:r>
      <w:r>
        <w:rPr>
          <w:rtl w:val="true"/>
        </w:rPr>
        <w:t>الذكاة</w:t>
      </w:r>
      <w:r>
        <w:rPr>
          <w:rtl w:val="true"/>
        </w:rPr>
        <w:t>)</w:t>
      </w:r>
      <w:bookmarkEnd w:id="277"/>
    </w:p>
    <w:p>
      <w:pPr>
        <w:pStyle w:val="BookText"/>
        <w:rPr/>
      </w:pPr>
      <w:r>
        <w:rPr>
          <w:rFonts w:ascii="Amiri" w:hAnsi="Amiri" w:eastAsia="Amiri" w:cs="Amiri"/>
          <w:color w:val="111111"/>
          <w:sz w:val="28"/>
          <w:sz w:val="28"/>
          <w:szCs w:val="28"/>
          <w:rtl w:val="true"/>
          <w:lang w:bidi="ar-SA"/>
        </w:rPr>
        <w:t>ان ادرك ذكاته الخ تقدم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الذكاة أن تطرف العين أو يركض الرجل أو يتحرك الذنب، أو الأذن، فان لم يكن من ذلك شيء، وهراق منها دم عند الذبائح وهي لاتتحرك لم تؤكل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وأبي جعفر وأبي عبدالله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لاذكاة إلّا بحديدة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صوف الميّت ذكاته</w:t>
      </w:r>
      <w:r>
        <w:rPr>
          <w:rFonts w:eastAsia="Amiri" w:cs="Amiri" w:ascii="Amiri" w:hAnsi="Amiri"/>
          <w:color w:val="111111"/>
          <w:sz w:val="28"/>
          <w:szCs w:val="28"/>
          <w:rtl w:val="true"/>
          <w:lang w:bidi="ar-SA"/>
        </w:rPr>
        <w:t xml:space="preserve">. </w:t>
      </w:r>
      <w:bookmarkStart w:id="278" w:name="pg7087_66009"/>
    </w:p>
    <w:p>
      <w:pPr>
        <w:pStyle w:val="Heading3"/>
        <w:numPr>
          <w:ilvl w:val="2"/>
          <w:numId w:val="1"/>
        </w:numPr>
        <w:rPr/>
      </w:pPr>
      <w:bookmarkStart w:id="279" w:name="__RefHeading___Toc3445338_372815092"/>
      <w:bookmarkStart w:id="280" w:name="_Toc115"/>
      <w:bookmarkEnd w:id="278"/>
      <w:bookmarkEnd w:id="279"/>
      <w:r>
        <w:rPr>
          <w:rtl w:val="true"/>
        </w:rPr>
        <w:t>(</w:t>
      </w:r>
      <w:r>
        <w:rPr>
          <w:rtl w:val="true"/>
        </w:rPr>
        <w:t>الذِكر</w:t>
      </w:r>
      <w:r>
        <w:rPr>
          <w:rtl w:val="true"/>
        </w:rPr>
        <w:t>)</w:t>
      </w:r>
      <w:bookmarkEnd w:id="280"/>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أهل</w:t>
      </w:r>
    </w:p>
    <w:p>
      <w:pPr>
        <w:pStyle w:val="BookText"/>
        <w:rPr/>
      </w:pPr>
      <w:r>
        <w:rPr>
          <w:rFonts w:ascii="Amiri" w:hAnsi="Amiri" w:eastAsia="Amiri" w:cs="Amiri"/>
          <w:color w:val="111111"/>
          <w:sz w:val="28"/>
          <w:sz w:val="28"/>
          <w:szCs w:val="28"/>
          <w:rtl w:val="true"/>
          <w:lang w:bidi="ar-SA"/>
        </w:rPr>
        <w:t xml:space="preserve">البيت شفاء من الوعك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والأسقام ووسواس الريب</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3445340_372815092"/>
      <w:bookmarkStart w:id="282" w:name="_Toc116"/>
      <w:bookmarkEnd w:id="281"/>
      <w:r>
        <w:rPr>
          <w:rtl w:val="true"/>
        </w:rPr>
        <w:t>(</w:t>
      </w:r>
      <w:r>
        <w:rPr>
          <w:rtl w:val="true"/>
        </w:rPr>
        <w:t>الرطب</w:t>
      </w:r>
      <w:r>
        <w:rPr>
          <w:rtl w:val="true"/>
        </w:rPr>
        <w:t>)</w:t>
      </w:r>
      <w:bookmarkEnd w:id="28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والماء البارد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تأكل الحامل من شيء ولاتتداوی به أفضل من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وتقدم في الحامل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نزلت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الرازقي والرطب المشان الخ وتقدم في الأربع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أول ما تأكل النفساء الرطب، فان الله عزّوجلّ قال لمريم بنت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وَهُزِّي إِلَيْكِ بِجِذْعِ النَّخْلَةِ تُسَاقِطْ عَلَيْكِ رُطَبًا جَنِيًّا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فان لم يكن إبان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تمرات من تمرات المدينة، فان لم يكن فسبع تمرات من تمرات أمصار کم، فان الله تبارك وتعالى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وعظمتي وارتفاع مكاني لاتأكل نفساء يوم تلد الرطب فيكون غلاماً إلا كان حليماً، وان كانت جارية كانت حليمة</w:t>
      </w:r>
      <w:r>
        <w:rPr>
          <w:rFonts w:eastAsia="IRNazanin" w:cs="IRNazanin"/>
          <w:color w:val="111111"/>
          <w:sz w:val="28"/>
          <w:szCs w:val="28"/>
          <w:rtl w:val="true"/>
          <w:lang w:bidi="fa-IR"/>
        </w:rPr>
        <w:t xml:space="preserve">. </w:t>
      </w:r>
      <w:bookmarkStart w:id="283" w:name="pg7087_66012"/>
    </w:p>
    <w:p>
      <w:pPr>
        <w:pStyle w:val="Heading3"/>
        <w:numPr>
          <w:ilvl w:val="2"/>
          <w:numId w:val="1"/>
        </w:numPr>
        <w:rPr/>
      </w:pPr>
      <w:bookmarkStart w:id="284" w:name="__RefHeading___Toc3445342_372815092"/>
      <w:bookmarkStart w:id="285" w:name="_Toc117"/>
      <w:bookmarkEnd w:id="283"/>
      <w:bookmarkEnd w:id="284"/>
      <w:r>
        <w:rPr>
          <w:rtl w:val="true"/>
        </w:rPr>
        <w:t>(</w:t>
      </w:r>
      <w:r>
        <w:rPr>
          <w:rtl w:val="true"/>
        </w:rPr>
        <w:t>الرمان</w:t>
      </w:r>
      <w:r>
        <w:rPr>
          <w:rtl w:val="true"/>
        </w:rPr>
        <w:t>)</w:t>
      </w:r>
      <w:bookmarkEnd w:id="285"/>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الرمان بشحمه دبغ معدته، والسفرجل يذكي القلب الضعيف ويشجّع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w:t>
      </w:r>
    </w:p>
    <w:p>
      <w:pPr>
        <w:pStyle w:val="BookText"/>
        <w:rPr/>
      </w:pPr>
      <w:r>
        <w:rPr>
          <w:rFonts w:ascii="Amiri" w:hAnsi="Amiri" w:eastAsia="Amiri" w:cs="Amiri"/>
          <w:color w:val="111111"/>
          <w:sz w:val="28"/>
          <w:sz w:val="28"/>
          <w:szCs w:val="28"/>
          <w:rtl w:val="true"/>
          <w:lang w:bidi="ar-SA"/>
        </w:rPr>
        <w:t>بشحمه، فانه دباغ للمعدة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نزلت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والرمان الأمليسي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اطعموا صبيانكم الرمان فانه اسرع لالسنتهم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فانه دباغ للمعدة، وفي كل حبة من الرمان اذا استقرّت في المعدة حياة للقلب، وانارة للنفس، وتمرض وسواس الشيطان اربعين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من فواكه الجنة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p>
    <w:p>
      <w:pPr>
        <w:pStyle w:val="BookText"/>
        <w:rPr/>
      </w:pPr>
      <w:r>
        <w:rPr>
          <w:rFonts w:ascii="Amiri" w:hAnsi="Amiri" w:eastAsia="Amiri" w:cs="Amiri"/>
          <w:color w:val="111111"/>
          <w:sz w:val="28"/>
          <w:sz w:val="28"/>
          <w:szCs w:val="28"/>
          <w:rtl w:val="true"/>
          <w:lang w:bidi="ar-SA"/>
        </w:rPr>
        <w:t>فاكهة ونخل ورمان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 كيما أن تصح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بشحمه فهو دباغ المعدة</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اذا أكل الرمان بسط تحته منديلاً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فيه حبات من الجنة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اليهوديّ والنصراني و من سواهم يأكلونها؟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بعث الله إليه ملكا فانتزعها منه لئلا يأكلها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لايشرك الانسان في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لحبة فيه من الجنان </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الرمان بشحمه فانه دباغ المعدة، وما من حبة استقرت في معدة امرىء مسلم إلّآ انارتها، وامرضت شیطان وسوستها أربعين صباحاً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الزمان المز بشحمه فانه يدبغ المعدة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شحم الرمان ما في جوفه سوى الحب كما عن النهاية، أو الرقيق الأصفر الذي بين ظهراني الحب كما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القشر بالتفسير الأخير انسب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صعصعة على أمير المؤمنين عليه السّلام وهو على العشاء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ياصعصعة ادن فكل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تعشيت، وبين يديه نصف رمانة، فكسر لي وناولني بعضه،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قشره يريد مع شحمه فانه يذهب بالحَفَر، وبالبخر، ويطيب النفس</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يهودياً قال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كل رمانة حبة من الجنة، وأنا كسرت واحدة وأكلتها كلّها،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صلّى الله عليه وآله وضرب يده على لحيته فوقعت حبة رمّان فتناولها عليه السّلام وأكلها،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يأكلها الكافر والحمد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حتى يستمّها نور الله قلبه أربعين ليلة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www.Dehsorkhi.net</w:t>
      </w:r>
      <w:r>
        <w:rPr>
          <w:rFonts w:eastAsia="Times New Roman" w:cs="Times New Roman" w:ascii="Times New Roman" w:hAnsi="Times New Roman"/>
          <w:color w:val="111111"/>
          <w:sz w:val="28"/>
          <w:szCs w:val="28"/>
          <w:rtl w:val="true"/>
          <w:lang w:val="en-US" w:bidi="en-US"/>
        </w:rPr>
        <w:t xml:space="preserve"> </w:t>
      </w:r>
      <w:bookmarkStart w:id="286" w:name="pg7087_66016"/>
    </w:p>
    <w:p>
      <w:pPr>
        <w:pStyle w:val="BookText"/>
        <w:rPr/>
      </w:pPr>
      <w:bookmarkEnd w:id="286"/>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الرمان بشحمه، فانه دباغ المعدة وما من حبة استقرت في معدة امرىء مسلم إلّآ انارتها ونفت شیطان الوسوسة عنها أربعين صباحاً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 عن مرجانة مولاة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w:t>
      </w:r>
    </w:p>
    <w:p>
      <w:pPr>
        <w:pStyle w:val="BookText"/>
        <w:rPr/>
      </w:pPr>
      <w:r>
        <w:rPr>
          <w:rFonts w:ascii="Amiri" w:hAnsi="Amiri" w:eastAsia="Amiri" w:cs="Amiri"/>
          <w:color w:val="111111"/>
          <w:sz w:val="28"/>
          <w:sz w:val="28"/>
          <w:szCs w:val="28"/>
          <w:rtl w:val="true"/>
          <w:lang w:bidi="ar-SA"/>
        </w:rPr>
        <w:t>يأكل رمّانا فرأيته يلتقط ما يسقط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كان يأكل الرمان بشحمه ويأمر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دباغ المعدة، وليس من رمانة إلا وفيها حبة من الجنة، فاذا شذّ منها شيء فتتبعوه وكلوه، وكان لا يشارك أحداً في الرمانة، ويتبع ما سقط منها،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أحد الرمان جوفه إلا طرد منه وسوسة الشيطان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445344_372815092"/>
      <w:bookmarkStart w:id="288" w:name="_Toc118"/>
      <w:bookmarkEnd w:id="287"/>
      <w:r>
        <w:rPr>
          <w:rtl w:val="true"/>
        </w:rPr>
        <w:t>(</w:t>
      </w:r>
      <w:r>
        <w:rPr>
          <w:rtl w:val="true"/>
        </w:rPr>
        <w:t>الزبيب والزبيبة</w:t>
      </w:r>
      <w:r>
        <w:rPr>
          <w:rtl w:val="true"/>
        </w:rPr>
        <w:t>)</w:t>
      </w:r>
      <w:bookmarkEnd w:id="288"/>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بالزبيب فانه یکشب المرّة، ويذهب بالبلغم، ويشدّ العصب، ويذهب بالأعياء، ويحسّن الخلق، ويطيّب النفس، ويذهب بالغم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أدام اكل إحدى وعشرين زبيبة حمراء على الريق لم يمرض إلا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أمالي الطوسي عن علي بن أبي طالب عليه السّلام انه قال من أكل احدى وعشرين زبيبة حمراء، لم ير في جسده شيئاً يكرهه</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يشدّ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ويذهب بالمرض، ويطفيء الحرارة، ويطيّب النفس</w:t>
      </w:r>
      <w:r>
        <w:rPr>
          <w:rFonts w:eastAsia="Amiri" w:cs="Amiri" w:ascii="Amiri" w:hAnsi="Amiri"/>
          <w:color w:val="111111"/>
          <w:sz w:val="28"/>
          <w:szCs w:val="28"/>
          <w:rtl w:val="true"/>
          <w:lang w:bidi="ar-SA"/>
        </w:rPr>
        <w:t xml:space="preserve">. </w:t>
      </w:r>
      <w:bookmarkStart w:id="289" w:name="pg7087_66018"/>
    </w:p>
    <w:p>
      <w:pPr>
        <w:pStyle w:val="BookText"/>
        <w:rPr/>
      </w:pPr>
      <w:bookmarkEnd w:id="289"/>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وعشرون زبيبة حمراء في كل يوم على الريق تدفع جميع الأمراض إلّا مرض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اصطبح</w:t>
      </w:r>
      <w:r>
        <w:rPr>
          <w:rStyle w:val="FootnoteAnchor"/>
          <w:rtl w:val="true"/>
        </w:rPr>
        <w:footnoteReference w:id="22"/>
      </w:r>
      <w:r>
        <w:rPr>
          <w:rFonts w:ascii="IRNazanin" w:hAnsi="IRNazanin" w:eastAsia="IRNazanin"/>
          <w:color w:val="111111"/>
          <w:sz w:val="28"/>
          <w:sz w:val="28"/>
          <w:szCs w:val="28"/>
          <w:rtl w:val="true"/>
          <w:lang w:bidi="fa-IR"/>
        </w:rPr>
        <w:t>احدى وعشرين زبيبة حمراء لم يمرض إلا مرض الموت انشاء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إحدى وعشرين زبيبة حمراء من اول النهار، دفع الله عنه كل مرض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ننقع الرسول الله صلّى الله عليه وآله زبيباً أو تمراً في مطهرة في الماء لنحلّيه له، فاذا كان اليوم واليومين شربه، فاذا تغيّر امر به فهريق</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3445346_372815092"/>
      <w:bookmarkStart w:id="291" w:name="_Toc119"/>
      <w:bookmarkEnd w:id="290"/>
      <w:r>
        <w:rPr>
          <w:rtl w:val="true"/>
        </w:rPr>
        <w:t>(</w:t>
      </w:r>
      <w:r>
        <w:rPr>
          <w:rtl w:val="true"/>
        </w:rPr>
        <w:t>الزعفران</w:t>
      </w:r>
      <w:r>
        <w:rPr>
          <w:rtl w:val="true"/>
        </w:rPr>
        <w:t>)</w:t>
      </w:r>
      <w:bookmarkEnd w:id="291"/>
    </w:p>
    <w:p>
      <w:pPr>
        <w:pStyle w:val="BookText"/>
        <w:rPr/>
      </w:pPr>
      <w:r>
        <w:rPr>
          <w:rFonts w:ascii="Amiri" w:hAnsi="Amiri" w:eastAsia="Amiri" w:cs="Amiri"/>
          <w:color w:val="111111"/>
          <w:sz w:val="28"/>
          <w:sz w:val="28"/>
          <w:szCs w:val="28"/>
          <w:rtl w:val="true"/>
          <w:lang w:bidi="ar-SA"/>
        </w:rPr>
        <w:t>من أخذ من الزعفران الخ تقدم في الحفظ</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3445348_372815092"/>
      <w:bookmarkStart w:id="293" w:name="_Toc120"/>
      <w:bookmarkEnd w:id="292"/>
      <w:r>
        <w:rPr>
          <w:rtl w:val="true"/>
        </w:rPr>
        <w:t>(</w:t>
      </w:r>
      <w:r>
        <w:rPr>
          <w:rtl w:val="true"/>
        </w:rPr>
        <w:t>زمزم</w:t>
      </w:r>
      <w:r>
        <w:rPr>
          <w:rtl w:val="true"/>
        </w:rPr>
        <w:t>)</w:t>
      </w:r>
      <w:bookmarkEnd w:id="29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خير ماء على وجه الأرض، وشر ماء على وجه الأرض ماء برهوت الذي بحضرموت، ترده هام الكفار بالليل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دواء لما شرب</w:t>
      </w:r>
      <w:r>
        <w:rPr>
          <w:rFonts w:eastAsia="Amiri" w:cs="Amiri" w:ascii="Amiri" w:hAnsi="Amiri"/>
          <w:color w:val="111111"/>
          <w:sz w:val="28"/>
          <w:szCs w:val="28"/>
          <w:rtl w:val="true"/>
          <w:lang w:bidi="ar-SA"/>
        </w:rPr>
        <w:t xml:space="preserve">. </w:t>
      </w:r>
      <w:bookmarkStart w:id="294" w:name="pg7087_66020"/>
    </w:p>
    <w:p>
      <w:pPr>
        <w:pStyle w:val="Heading3"/>
        <w:numPr>
          <w:ilvl w:val="2"/>
          <w:numId w:val="1"/>
        </w:numPr>
        <w:rPr/>
      </w:pPr>
      <w:bookmarkStart w:id="295" w:name="__RefHeading___Toc3445350_372815092"/>
      <w:bookmarkStart w:id="296" w:name="_Toc121"/>
      <w:bookmarkEnd w:id="294"/>
      <w:bookmarkEnd w:id="295"/>
      <w:r>
        <w:rPr>
          <w:rtl w:val="true"/>
        </w:rPr>
        <w:t>(</w:t>
      </w:r>
      <w:r>
        <w:rPr>
          <w:rtl w:val="true"/>
        </w:rPr>
        <w:t>الزوجة</w:t>
      </w:r>
      <w:r>
        <w:rPr>
          <w:rtl w:val="true"/>
        </w:rPr>
        <w:t>)</w:t>
      </w:r>
      <w:bookmarkEnd w:id="296"/>
    </w:p>
    <w:p>
      <w:pPr>
        <w:pStyle w:val="BookText"/>
        <w:rPr/>
      </w:pPr>
      <w:r>
        <w:rPr>
          <w:rFonts w:ascii="Amiri" w:hAnsi="Amiri" w:eastAsia="Amiri" w:cs="Amiri"/>
          <w:color w:val="111111"/>
          <w:sz w:val="28"/>
          <w:sz w:val="28"/>
          <w:szCs w:val="28"/>
          <w:rtl w:val="true"/>
          <w:lang w:bidi="ar-SA"/>
        </w:rPr>
        <w:t>الك زوجة؟ تقدم في الأشتكاء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 زوجة؟ تقدمفي الاشتکاء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97" w:name="__RefHeading___Toc3445352_372815092"/>
      <w:bookmarkStart w:id="298" w:name="_Toc122"/>
      <w:bookmarkEnd w:id="297"/>
      <w:r>
        <w:rPr>
          <w:rtl w:val="true"/>
        </w:rPr>
        <w:t>(</w:t>
      </w:r>
      <w:r>
        <w:rPr>
          <w:rtl w:val="true"/>
        </w:rPr>
        <w:t>الزيارة</w:t>
      </w:r>
      <w:r>
        <w:rPr>
          <w:rtl w:val="true"/>
        </w:rPr>
        <w:t>)</w:t>
      </w:r>
      <w:bookmarkEnd w:id="298"/>
    </w:p>
    <w:p>
      <w:pPr>
        <w:pStyle w:val="BookText"/>
        <w:rPr/>
      </w:pPr>
      <w:r>
        <w:rPr>
          <w:rFonts w:ascii="Amiri" w:hAnsi="Amiri" w:eastAsia="Amiri" w:cs="Amiri"/>
          <w:color w:val="111111"/>
          <w:sz w:val="28"/>
          <w:sz w:val="28"/>
          <w:szCs w:val="28"/>
          <w:rtl w:val="true"/>
          <w:lang w:bidi="ar-SA"/>
        </w:rPr>
        <w:t>زارنا رسول الله صلّى الله عليه وآله ذات يوم الخ يأتي في الطعام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99" w:name="__RefHeading___Toc3445354_372815092"/>
      <w:bookmarkStart w:id="300" w:name="_Toc123"/>
      <w:bookmarkEnd w:id="299"/>
      <w:r>
        <w:rPr>
          <w:rtl w:val="true"/>
        </w:rPr>
        <w:t>(</w:t>
      </w:r>
      <w:r>
        <w:rPr>
          <w:rtl w:val="true"/>
        </w:rPr>
        <w:t>الزيت والزيتون</w:t>
      </w:r>
      <w:r>
        <w:rPr>
          <w:rtl w:val="true"/>
        </w:rPr>
        <w:t>)</w:t>
      </w:r>
      <w:bookmarkEnd w:id="30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بالزيت فكله وادّهن به، فان من أكله وادّهن به لم يقربه الشيطان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ادّهنوا بالزيت وائتدموا به، فانه دهنة الأخيار، وإدام المصطفين، مسحت بالقدس مرتين </w:t>
      </w:r>
      <w:r>
        <w:rPr>
          <w:rStyle w:val="FootnoteAnchor"/>
          <w:rtl w:val="true"/>
        </w:rPr>
        <w:footnoteReference w:id="23"/>
      </w:r>
      <w:r>
        <w:rPr>
          <w:rFonts w:ascii="IRNazanin" w:hAnsi="IRNazanin" w:eastAsia="IRNazanin"/>
          <w:color w:val="111111"/>
          <w:sz w:val="28"/>
          <w:sz w:val="28"/>
          <w:szCs w:val="28"/>
          <w:rtl w:val="true"/>
          <w:lang w:bidi="fa-IR"/>
        </w:rPr>
        <w:t>، بورکت مقبلة وبوركت مدبرة لايضر معها 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الزيت يقع فيه شيء له دم فيموت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لمن يعمله صابوناً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 بيت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يأتدمون بالخل والزيت، وذلك إدام الأنبياء</w:t>
      </w:r>
      <w:r>
        <w:rPr>
          <w:rFonts w:eastAsia="Amiri" w:cs="Amiri" w:ascii="Amiri" w:hAnsi="Amiri"/>
          <w:color w:val="111111"/>
          <w:sz w:val="28"/>
          <w:szCs w:val="28"/>
          <w:rtl w:val="true"/>
          <w:lang w:bidi="ar-SA"/>
        </w:rPr>
        <w:t xml:space="preserve">. </w:t>
      </w:r>
      <w:bookmarkStart w:id="301" w:name="pg7087_66022"/>
    </w:p>
    <w:p>
      <w:pPr>
        <w:pStyle w:val="Heading3"/>
        <w:numPr>
          <w:ilvl w:val="2"/>
          <w:numId w:val="1"/>
        </w:numPr>
        <w:rPr/>
      </w:pPr>
      <w:bookmarkStart w:id="302" w:name="__RefHeading___Toc3445356_372815092"/>
      <w:bookmarkStart w:id="303" w:name="_Toc124"/>
      <w:bookmarkEnd w:id="301"/>
      <w:bookmarkEnd w:id="302"/>
      <w:r>
        <w:rPr>
          <w:rtl w:val="true"/>
        </w:rPr>
        <w:t>(</w:t>
      </w:r>
      <w:r>
        <w:rPr>
          <w:rtl w:val="true"/>
        </w:rPr>
        <w:t>السبعة</w:t>
      </w:r>
      <w:r>
        <w:rPr>
          <w:rtl w:val="true"/>
        </w:rPr>
        <w:t>)</w:t>
      </w:r>
      <w:bookmarkEnd w:id="303"/>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انه مرّ بالقصابين فنهاهم عن بيع سبعة أشياء من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عن بيع الدم، والغدد، وآذان الفؤاد، والطحال، والنخاع، والخصي، والقضيب، فقال له رجل من القصابين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الكبد والطحال إلا سواء،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لكع إئتني بتورين من ماء آتك بخلاف ما بينهما فاتي بكبد وطحال وتورين من ماء، فقال امرس كل واحد منهما في اناء علیحدة فمرسا جميعاً كما أمر به، فانقبضت الكبد، ولم يخرج منها شيء ولم ينقبض الطحال وخرج ما فيه كله، و كان دماً كلّه، وبقي جلدة و عروق،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بينهما، هذا لحم وهذا دم</w:t>
      </w:r>
      <w:r>
        <w:rPr>
          <w:rFonts w:eastAsia="IRNazanin" w:cs="IRNazanin"/>
          <w:color w:val="111111"/>
          <w:sz w:val="28"/>
          <w:szCs w:val="28"/>
          <w:rtl w:val="true"/>
          <w:lang w:bidi="fa-IR"/>
        </w:rPr>
        <w:t>.</w:t>
      </w:r>
    </w:p>
    <w:p>
      <w:pPr>
        <w:pStyle w:val="Heading3"/>
        <w:numPr>
          <w:ilvl w:val="2"/>
          <w:numId w:val="1"/>
        </w:numPr>
        <w:rPr/>
      </w:pPr>
      <w:bookmarkStart w:id="304" w:name="__RefHeading___Toc3445358_372815092"/>
      <w:bookmarkStart w:id="305" w:name="_Toc125"/>
      <w:bookmarkEnd w:id="304"/>
      <w:r>
        <w:rPr>
          <w:rtl w:val="true"/>
        </w:rPr>
        <w:t>(</w:t>
      </w:r>
      <w:r>
        <w:rPr>
          <w:rtl w:val="true"/>
        </w:rPr>
        <w:t>الستة</w:t>
      </w:r>
      <w:r>
        <w:rPr>
          <w:rtl w:val="true"/>
        </w:rPr>
        <w:t>)</w:t>
      </w:r>
      <w:bookmarkEnd w:id="30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اخلاق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ومضغ العلك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يعذّب الستة بالستة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بالعصبية، والدهاقين بالكبر، والامراء بالجور، والفقهاء بالحسد والتجار بالخيانة، وأهل الرساتیق بالجهل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الفقیه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لستة الجنة، رجل خرج بصدقة فمات فله الجنة، ورجل خرج يعود مريضاً فمات فله الجنة، ورجل خرج مجاهداً في سبيل الله فمات فله الجنة، ورجل خرج حاجاً فمات فله الجنة، ورجل خرج إلى الجمعة فمات فله الجنة، ورجل </w:t>
      </w:r>
      <w:bookmarkStart w:id="306" w:name="pg7087_66024"/>
    </w:p>
    <w:p>
      <w:pPr>
        <w:pStyle w:val="BookText"/>
        <w:rPr/>
      </w:pPr>
      <w:bookmarkEnd w:id="306"/>
      <w:r>
        <w:rPr>
          <w:rFonts w:ascii="Amiri" w:hAnsi="Amiri" w:eastAsia="Amiri" w:cs="Amiri"/>
          <w:color w:val="111111"/>
          <w:sz w:val="28"/>
          <w:sz w:val="28"/>
          <w:szCs w:val="28"/>
          <w:rtl w:val="true"/>
          <w:lang w:bidi="ar-SA"/>
        </w:rPr>
        <w:t>خرج في جنازة رجل مسلم فمات فله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أمير المؤمنين عليه السّلام عن ستة لم يركضوا في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وحوا وكبش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وعصا موسى وناقة صالح، والخفاش الذي عمله عیسی بن مريم عليهما السّلام فطار باذن الله تعالی</w:t>
      </w:r>
      <w:r>
        <w:rPr>
          <w:rFonts w:eastAsia="IRNazanin" w:cs="IRNazanin"/>
          <w:color w:val="111111"/>
          <w:sz w:val="28"/>
          <w:szCs w:val="28"/>
          <w:rtl w:val="true"/>
          <w:lang w:bidi="fa-IR"/>
        </w:rPr>
        <w:t>.</w:t>
      </w:r>
    </w:p>
    <w:p>
      <w:pPr>
        <w:pStyle w:val="Heading3"/>
        <w:numPr>
          <w:ilvl w:val="2"/>
          <w:numId w:val="1"/>
        </w:numPr>
        <w:rPr/>
      </w:pPr>
      <w:bookmarkStart w:id="307" w:name="__RefHeading___Toc3445360_372815092"/>
      <w:bookmarkStart w:id="308" w:name="_Toc126"/>
      <w:bookmarkEnd w:id="307"/>
      <w:r>
        <w:rPr>
          <w:rtl w:val="true"/>
        </w:rPr>
        <w:t>(</w:t>
      </w:r>
      <w:r>
        <w:rPr>
          <w:rtl w:val="true"/>
        </w:rPr>
        <w:t>السفرجل</w:t>
      </w:r>
      <w:r>
        <w:rPr>
          <w:rtl w:val="true"/>
        </w:rPr>
        <w:t>)</w:t>
      </w:r>
      <w:bookmarkEnd w:id="308"/>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والسفرجل يذكي القلب الضعيف ويشجع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اربعة نزلت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يوما وفي يده سفر جل فجعل يأكل ويطعمني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علي فانها هدية الجبّار الي 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كل لذة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السفرجل ثلاثة أيام على الريق صفا ذهنه، وامتلأ جوفه حلماً وعلماً ووقي من كيد ابليس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الضعيف، ويطيّب المعدة، ويذكي الفواد، ويشجّع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السفرجل يزيد في قوة الرجل ويذهب بضعفه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 xml:space="preserve">: </w:t>
      </w:r>
      <w:bookmarkStart w:id="309" w:name="pg7087_66026"/>
    </w:p>
    <w:p>
      <w:pPr>
        <w:pStyle w:val="BookText"/>
        <w:rPr/>
      </w:pPr>
      <w:bookmarkEnd w:id="309"/>
      <w:r>
        <w:rPr>
          <w:rFonts w:ascii="Amiri" w:hAnsi="Amiri" w:eastAsia="Amiri" w:cs="Amiri"/>
          <w:color w:val="111111"/>
          <w:sz w:val="28"/>
          <w:sz w:val="28"/>
          <w:szCs w:val="28"/>
          <w:rtl w:val="true"/>
          <w:lang w:bidi="ar-SA"/>
        </w:rPr>
        <w:t>السفرجل قوّة القلب، وحياة الفؤاد، ويشجّع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السفرجل رائحة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على رسول الله وفي يده صلّى الله عليه وآله سفرجلة فرمى بها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أبا محمد، فانها تجمّ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السفرجل الحديث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الحبلى فيحسّن الولد وأكله يشجع الجبانا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يقوي القلب والحنانا</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السفرجل قوة للقلب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ويطيّب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ويذكي الفؤاد، ويشجّع الجبان، ويحسّن الولد</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3445362_372815092"/>
      <w:bookmarkStart w:id="311" w:name="_Toc127"/>
      <w:bookmarkEnd w:id="310"/>
      <w:r>
        <w:rPr>
          <w:rtl w:val="true"/>
        </w:rPr>
        <w:t>(</w:t>
      </w:r>
      <w:r>
        <w:rPr>
          <w:rtl w:val="true"/>
        </w:rPr>
        <w:t>السفرة</w:t>
      </w:r>
      <w:r>
        <w:rPr>
          <w:rtl w:val="true"/>
        </w:rPr>
        <w:t>)</w:t>
      </w:r>
      <w:bookmarkEnd w:id="311"/>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عليا عليه السّلام سئل عن سفرة وجدت في الطريق مطروحة كثر لحمها وخبزها وجبنها وبيضها وفيها سكين، فقال</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لانه يفسد وليس له بقاء فان جاء طالب لها</w:t>
      </w:r>
      <w:r>
        <w:rPr>
          <w:rStyle w:val="FootnoteAnchor"/>
          <w:rtl w:val="true"/>
        </w:rPr>
        <w:footnoteReference w:id="25"/>
      </w:r>
      <w:r>
        <w:rPr>
          <w:rFonts w:ascii="Amiri" w:hAnsi="Amiri" w:eastAsia="Amiri" w:cs="Amiri"/>
          <w:color w:val="111111"/>
          <w:sz w:val="28"/>
          <w:sz w:val="28"/>
          <w:szCs w:val="28"/>
          <w:rtl w:val="true"/>
          <w:lang w:bidi="ar-SA"/>
        </w:rPr>
        <w:t>غرموا له الثمن،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لاندري </w:t>
      </w:r>
      <w:r>
        <w:rPr>
          <w:rStyle w:val="FootnoteAnchor"/>
          <w:rtl w:val="true"/>
        </w:rPr>
        <w:footnoteReference w:id="26"/>
      </w:r>
      <w:r>
        <w:rPr>
          <w:rFonts w:ascii="Amiri" w:hAnsi="Amiri" w:eastAsia="Amiri" w:cs="Amiri"/>
          <w:color w:val="111111"/>
          <w:sz w:val="28"/>
          <w:sz w:val="28"/>
          <w:szCs w:val="28"/>
          <w:rtl w:val="true"/>
          <w:lang w:bidi="ar-SA"/>
        </w:rPr>
        <w:t>سفرة مسلم أو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سفرة وجدت في الطريق، فيها لحم كثير وخبز كثير وبيض وفيها 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ما فيها ثم يؤكل </w:t>
      </w:r>
      <w:bookmarkStart w:id="312" w:name="pg7087_66028"/>
    </w:p>
    <w:p>
      <w:pPr>
        <w:pStyle w:val="BookText"/>
        <w:rPr/>
      </w:pPr>
      <w:bookmarkEnd w:id="312"/>
      <w:r>
        <w:rPr>
          <w:rFonts w:ascii="Amiri" w:hAnsi="Amiri" w:eastAsia="Amiri" w:cs="Amiri"/>
          <w:color w:val="111111"/>
          <w:sz w:val="28"/>
          <w:sz w:val="28"/>
          <w:szCs w:val="28"/>
          <w:rtl w:val="true"/>
          <w:lang w:bidi="ar-SA"/>
        </w:rPr>
        <w:t>لانه يفسد، فاذا جاء طالبها غرم 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لانعلم أسفرة ذمّي هي أم 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من أكلها حتى يعلموا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سعة ما لم يعلموا</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3445364_372815092"/>
      <w:bookmarkStart w:id="314" w:name="_Toc128"/>
      <w:bookmarkEnd w:id="313"/>
      <w:r>
        <w:rPr>
          <w:rtl w:val="true"/>
        </w:rPr>
        <w:t>(</w:t>
      </w:r>
      <w:r>
        <w:rPr>
          <w:rtl w:val="true"/>
        </w:rPr>
        <w:t>سلمان وأبو ذر</w:t>
      </w:r>
      <w:r>
        <w:rPr>
          <w:rtl w:val="true"/>
        </w:rPr>
        <w:t>)</w:t>
      </w:r>
      <w:bookmarkEnd w:id="314"/>
    </w:p>
    <w:p>
      <w:pPr>
        <w:pStyle w:val="BookText"/>
        <w:rPr/>
      </w:pPr>
      <w:r>
        <w:rPr>
          <w:rFonts w:ascii="Amiri" w:hAnsi="Amiri" w:eastAsia="Amiri" w:cs="Amiri"/>
          <w:color w:val="111111"/>
          <w:sz w:val="28"/>
          <w:sz w:val="28"/>
          <w:szCs w:val="28"/>
          <w:rtl w:val="true"/>
          <w:lang w:bidi="ar-SA"/>
        </w:rPr>
        <w:t>اشتكت عين سلمان وأبي ذر الخ يأتي في العين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445366_372815092"/>
      <w:bookmarkStart w:id="316" w:name="_Toc129"/>
      <w:bookmarkEnd w:id="315"/>
      <w:r>
        <w:rPr>
          <w:rtl w:val="true"/>
        </w:rPr>
        <w:t>(</w:t>
      </w:r>
      <w:r>
        <w:rPr>
          <w:rtl w:val="true"/>
        </w:rPr>
        <w:t>السمك والسمكة والحيتان</w:t>
      </w:r>
      <w:r>
        <w:rPr>
          <w:rtl w:val="true"/>
        </w:rPr>
        <w:t>)</w:t>
      </w:r>
      <w:bookmarkEnd w:id="316"/>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بأكل التين فانه نافع للقولنج، واقلّوا من أكل السمك، فإنّ أكله يذبل البدن، ويكثر البلغم ويغلظ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w:t>
      </w:r>
    </w:p>
    <w:p>
      <w:pPr>
        <w:pStyle w:val="BookText"/>
        <w:rPr/>
      </w:pPr>
      <w:r>
        <w:rPr>
          <w:rFonts w:ascii="Amiri" w:hAnsi="Amiri" w:eastAsia="Amiri" w:cs="Amiri"/>
          <w:color w:val="111111"/>
          <w:sz w:val="28"/>
          <w:sz w:val="28"/>
          <w:szCs w:val="28"/>
          <w:rtl w:val="true"/>
          <w:lang w:bidi="ar-SA"/>
        </w:rPr>
        <w:t>السّلام سئل عن سمكة شق بطنها فوجد فيها سمكة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الصيد</w:t>
      </w:r>
    </w:p>
    <w:p>
      <w:pPr>
        <w:pStyle w:val="BookText"/>
        <w:rPr/>
      </w:pPr>
      <w:r>
        <w:rPr>
          <w:rFonts w:ascii="Amiri" w:hAnsi="Amiri" w:eastAsia="Amiri" w:cs="Amiri"/>
          <w:color w:val="111111"/>
          <w:sz w:val="28"/>
          <w:sz w:val="28"/>
          <w:szCs w:val="28"/>
          <w:rtl w:val="true"/>
          <w:lang w:bidi="ar-SA"/>
        </w:rPr>
        <w:t>والسمك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ادركتها وهي تضطرب وتضرب يديها وتحرك ذنبها وتطرف بعينها فهي ذكاتها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يكره</w:t>
      </w:r>
    </w:p>
    <w:p>
      <w:pPr>
        <w:pStyle w:val="BookText"/>
        <w:rPr/>
      </w:pPr>
      <w:r>
        <w:rPr>
          <w:rFonts w:ascii="Amiri" w:hAnsi="Amiri" w:eastAsia="Amiri" w:cs="Amiri"/>
          <w:color w:val="111111"/>
          <w:sz w:val="28"/>
          <w:sz w:val="28"/>
          <w:szCs w:val="28"/>
          <w:rtl w:val="true"/>
          <w:lang w:bidi="ar-SA"/>
        </w:rPr>
        <w:t xml:space="preserve">الجريث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من السمك إلا شيئاً عليه فلوس و كره المار ماهي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بالكوفة يركب بغلة رسول الله صلّى الله عليه وآله ثم يمرّ بسوق الحيتان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ولاتبيعوا من السمك ما لم يكن له قشر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ان امیر المؤمنين عليه السّلام كان يركب بغلة رسول الله </w:t>
      </w:r>
    </w:p>
    <w:p>
      <w:pPr>
        <w:pStyle w:val="BookText"/>
        <w:rPr/>
      </w:pPr>
      <w:r>
        <w:rPr>
          <w:rFonts w:ascii="Amiri" w:hAnsi="Amiri" w:eastAsia="Amiri" w:cs="Amiri"/>
          <w:color w:val="111111"/>
          <w:sz w:val="28"/>
          <w:sz w:val="28"/>
          <w:szCs w:val="28"/>
          <w:rtl w:val="true"/>
          <w:lang w:bidi="ar-SA"/>
        </w:rPr>
        <w:t>صلّى الله عليه وآله ثم يمرّ بسوق الحيتان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لاتأكلوا ولاتبيعوا ما لم يكن له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لاتدمنوا أكل السمك فانه يذيب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 عليه السّلام السمك الطري يذیب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 أمير المؤمنين عليه السّلام على بغلة رسول الله صلّى الله عليه وآله وخرجنا معه نمشي حتى انتهينا إلى أصحاب السمك الخ تقدم تمام الحديث في الجراري والجريّ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 أياكم وأكل</w:t>
      </w:r>
    </w:p>
    <w:p>
      <w:pPr>
        <w:pStyle w:val="BookText"/>
        <w:rPr/>
      </w:pPr>
      <w:r>
        <w:rPr>
          <w:rFonts w:ascii="Amiri" w:hAnsi="Amiri" w:eastAsia="Amiri" w:cs="Amiri"/>
          <w:color w:val="111111"/>
          <w:sz w:val="28"/>
          <w:sz w:val="28"/>
          <w:szCs w:val="28"/>
          <w:rtl w:val="true"/>
          <w:lang w:bidi="ar-SA"/>
        </w:rPr>
        <w:t>السمك، فان السمك يسلّ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والسمك اتركه لما قد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أكله يذيب الجسدا</w:t>
      </w:r>
    </w:p>
    <w:p>
      <w:pPr>
        <w:pStyle w:val="BookText"/>
        <w:rPr/>
      </w:pPr>
      <w:r>
        <w:rPr>
          <w:rFonts w:ascii="Amiri" w:hAnsi="Amiri" w:eastAsia="Amiri" w:cs="Amiri"/>
          <w:color w:val="111111"/>
          <w:sz w:val="28"/>
          <w:sz w:val="28"/>
          <w:szCs w:val="28"/>
          <w:rtl w:val="true"/>
          <w:lang w:bidi="ar-SA"/>
        </w:rPr>
        <w:t>ان كان أكله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الاكل في بعض الأيام</w:t>
      </w:r>
    </w:p>
    <w:p>
      <w:pPr>
        <w:pStyle w:val="BookText"/>
        <w:rPr/>
      </w:pPr>
      <w:r>
        <w:rPr>
          <w:rFonts w:ascii="Amiri" w:hAnsi="Amiri" w:eastAsia="Amiri" w:cs="Amiri"/>
          <w:color w:val="111111"/>
          <w:sz w:val="28"/>
          <w:sz w:val="28"/>
          <w:szCs w:val="28"/>
          <w:rtl w:val="true"/>
          <w:lang w:bidi="ar-SA"/>
        </w:rPr>
        <w:t>فان مدح أكله أيضاً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 الاحتجام بالأكل أمر</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w:t>
      </w:r>
    </w:p>
    <w:p>
      <w:pPr>
        <w:pStyle w:val="BookText"/>
        <w:rPr/>
      </w:pPr>
      <w:r>
        <w:rPr>
          <w:rFonts w:ascii="Amiri" w:hAnsi="Amiri" w:eastAsia="Amiri" w:cs="Amiri"/>
          <w:color w:val="111111"/>
          <w:sz w:val="28"/>
          <w:sz w:val="28"/>
          <w:szCs w:val="28"/>
          <w:rtl w:val="true"/>
          <w:lang w:bidi="ar-SA"/>
        </w:rPr>
        <w:t>الحيتان يذيب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يركب بغلة رسول الله صلّى الله عليه وآله ثم يمرّ بسوق الحيتان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لاتأكلوا ولاتبيعوا ما لم يكن له قشر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عليه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الجرادذكي والحيتان ذكي، فما مات في البحر فهو میت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ذكي كله والحيتان ذكي كله </w:t>
      </w:r>
      <w:bookmarkStart w:id="317" w:name="pg7087_66032"/>
    </w:p>
    <w:p>
      <w:pPr>
        <w:pStyle w:val="BookText"/>
        <w:rPr/>
      </w:pPr>
      <w:bookmarkEnd w:id="317"/>
      <w:r>
        <w:rPr>
          <w:rFonts w:ascii="Amiri" w:hAnsi="Amiri" w:eastAsia="Amiri" w:cs="Amiri"/>
          <w:color w:val="111111"/>
          <w:sz w:val="28"/>
          <w:sz w:val="28"/>
          <w:szCs w:val="28"/>
          <w:rtl w:val="true"/>
          <w:lang w:bidi="ar-SA"/>
        </w:rPr>
        <w:t>وأمّا ماهلك في البحر فلاتأكله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w:t>
      </w:r>
    </w:p>
    <w:p>
      <w:pPr>
        <w:pStyle w:val="BookText"/>
        <w:rPr/>
      </w:pPr>
      <w:r>
        <w:rPr>
          <w:rFonts w:ascii="Amiri" w:hAnsi="Amiri" w:eastAsia="Amiri" w:cs="Amiri"/>
          <w:color w:val="111111"/>
          <w:sz w:val="28"/>
          <w:sz w:val="28"/>
          <w:szCs w:val="28"/>
          <w:rtl w:val="true"/>
          <w:lang w:bidi="ar-SA"/>
        </w:rPr>
        <w:t>ذكي والحيتان ذكي وما مات في البحر فهو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زاد العيال السمك الخ تقدم في الجراري والجريّ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445368_372815092"/>
      <w:bookmarkStart w:id="319" w:name="_Toc130"/>
      <w:bookmarkEnd w:id="318"/>
      <w:r>
        <w:rPr>
          <w:rtl w:val="true"/>
        </w:rPr>
        <w:t>(</w:t>
      </w:r>
      <w:r>
        <w:rPr>
          <w:rtl w:val="true"/>
        </w:rPr>
        <w:t>السمن</w:t>
      </w:r>
      <w:r>
        <w:rPr>
          <w:rtl w:val="true"/>
        </w:rPr>
        <w:t>)</w:t>
      </w:r>
      <w:bookmarkEnd w:id="31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البقر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 قال سمون البقر شفاء</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3445370_372815092"/>
      <w:bookmarkStart w:id="321" w:name="_Toc131"/>
      <w:bookmarkEnd w:id="320"/>
      <w:r>
        <w:rPr>
          <w:rtl w:val="true"/>
        </w:rPr>
        <w:t>(</w:t>
      </w:r>
      <w:r>
        <w:rPr>
          <w:rtl w:val="true"/>
        </w:rPr>
        <w:t>السواك</w:t>
      </w:r>
      <w:r>
        <w:rPr>
          <w:rtl w:val="true"/>
        </w:rPr>
        <w:t>)</w:t>
      </w:r>
      <w:bookmarkEnd w:id="32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يذهبن بالنسيان ويزدن في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الخ وتقدم في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افواهكم طرق القرآن فطهروها بالسواك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مطهرة للفم ومرضاة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والسواك و اللبان منقاة للبلغم</w:t>
      </w:r>
      <w:r>
        <w:rPr>
          <w:rFonts w:eastAsia="Amiri" w:cs="Amiri" w:ascii="Amiri" w:hAnsi="Amiri"/>
          <w:color w:val="111111"/>
          <w:sz w:val="28"/>
          <w:szCs w:val="28"/>
          <w:rtl w:val="true"/>
          <w:lang w:bidi="ar-SA"/>
        </w:rPr>
        <w:t xml:space="preserve">. </w:t>
      </w:r>
      <w:bookmarkStart w:id="322" w:name="pg7087_66034"/>
    </w:p>
    <w:p>
      <w:pPr>
        <w:pStyle w:val="Heading3"/>
        <w:numPr>
          <w:ilvl w:val="2"/>
          <w:numId w:val="1"/>
        </w:numPr>
        <w:rPr/>
      </w:pPr>
      <w:bookmarkStart w:id="323" w:name="__RefHeading___Toc3445372_372815092"/>
      <w:bookmarkStart w:id="324" w:name="_Toc132"/>
      <w:bookmarkEnd w:id="322"/>
      <w:bookmarkEnd w:id="323"/>
      <w:r>
        <w:rPr>
          <w:rtl w:val="true"/>
        </w:rPr>
        <w:t>(</w:t>
      </w:r>
      <w:r>
        <w:rPr>
          <w:rtl w:val="true"/>
        </w:rPr>
        <w:t>السؤر</w:t>
      </w:r>
      <w:r>
        <w:rPr>
          <w:rtl w:val="true"/>
        </w:rPr>
        <w:t>)</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والاختصاص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سؤر أخيه تبركاً به خلق الله بينهما ملكا يستغفر لهما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والاختصاص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امتنع من</w:t>
      </w:r>
    </w:p>
    <w:p>
      <w:pPr>
        <w:pStyle w:val="BookText"/>
        <w:rPr/>
      </w:pPr>
      <w:r>
        <w:rPr>
          <w:rFonts w:ascii="IRNazanin" w:hAnsi="IRNazanin" w:eastAsia="IRNazanin"/>
          <w:color w:val="111111"/>
          <w:sz w:val="28"/>
          <w:sz w:val="28"/>
          <w:szCs w:val="28"/>
          <w:rtl w:val="true"/>
          <w:lang w:bidi="fa-IR"/>
        </w:rPr>
        <w:t>طعام طعم منه الستور ولا من شراب شرب منه السنّور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فضل السنّور ان تتوضأ منه انما هي سبع</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3445374_372815092"/>
      <w:bookmarkStart w:id="326" w:name="_Toc133"/>
      <w:bookmarkEnd w:id="325"/>
      <w:r>
        <w:rPr>
          <w:rtl w:val="true"/>
        </w:rPr>
        <w:t>(</w:t>
      </w:r>
      <w:r>
        <w:rPr>
          <w:rtl w:val="true"/>
        </w:rPr>
        <w:t>سويد بن غفلة</w:t>
      </w:r>
      <w:r>
        <w:rPr>
          <w:rtl w:val="true"/>
        </w:rPr>
        <w:t>)</w:t>
      </w:r>
      <w:bookmarkEnd w:id="326"/>
    </w:p>
    <w:p>
      <w:pPr>
        <w:pStyle w:val="BookText"/>
        <w:rPr/>
      </w:pPr>
      <w:r>
        <w:rPr>
          <w:rFonts w:ascii="Amiri" w:hAnsi="Amiri" w:eastAsia="Amiri" w:cs="Amiri"/>
          <w:color w:val="111111"/>
          <w:sz w:val="28"/>
          <w:sz w:val="28"/>
          <w:szCs w:val="28"/>
          <w:rtl w:val="true"/>
          <w:lang w:bidi="ar-SA"/>
        </w:rPr>
        <w:t>يأتي في اللبن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445376_372815092"/>
      <w:bookmarkStart w:id="328" w:name="_Toc134"/>
      <w:bookmarkEnd w:id="327"/>
      <w:r>
        <w:rPr>
          <w:rtl w:val="true"/>
        </w:rPr>
        <w:t>(</w:t>
      </w:r>
      <w:r>
        <w:rPr>
          <w:rtl w:val="true"/>
        </w:rPr>
        <w:t>الشارب والشوارب</w:t>
      </w:r>
      <w:r>
        <w:rPr>
          <w:rtl w:val="true"/>
        </w:rPr>
        <w:t>)</w:t>
      </w:r>
      <w:bookmarkEnd w:id="328"/>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الشارب من الجمعة إلى الجمعة أمان من الجذام، والشعر في الأنف أمان منه 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عليه السّلام في شرطة </w:t>
      </w:r>
      <w:bookmarkStart w:id="329" w:name="pg7087_66036"/>
    </w:p>
    <w:p>
      <w:pPr>
        <w:pStyle w:val="BookText"/>
        <w:rPr/>
      </w:pPr>
      <w:bookmarkEnd w:id="329"/>
      <w:r>
        <w:rPr>
          <w:rFonts w:ascii="Amiri" w:hAnsi="Amiri" w:eastAsia="Amiri" w:cs="Amiri"/>
          <w:color w:val="111111"/>
          <w:sz w:val="28"/>
          <w:sz w:val="28"/>
          <w:szCs w:val="28"/>
          <w:rtl w:val="true"/>
          <w:lang w:bidi="ar-SA"/>
        </w:rPr>
        <w:t>الخميس ومعه درة لها سبابتان يضرب بها بياعي الجري والمار ماهي والزمار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بياعي مسوخ بني اسرائيل وجند بني مروان، فقام اليه فرات بن احنف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جند بني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اقوام حلقوا اللحى وفتلوا الشوارب فمسخوا فلم ار ناطقا احسن نطقا منه الخ</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3445378_372815092"/>
      <w:bookmarkStart w:id="331" w:name="_Toc135"/>
      <w:bookmarkEnd w:id="330"/>
      <w:r>
        <w:rPr>
          <w:rtl w:val="true"/>
        </w:rPr>
        <w:t>(</w:t>
      </w:r>
      <w:r>
        <w:rPr>
          <w:rtl w:val="true"/>
        </w:rPr>
        <w:t>الشاة</w:t>
      </w:r>
      <w:r>
        <w:rPr>
          <w:rtl w:val="true"/>
        </w:rPr>
        <w:t>)</w:t>
      </w:r>
      <w:bookmarkEnd w:id="33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علي عليه السّلام عن شاة مسلوخة واُخرى مذبوحة عمى على صاحبها فلايدري الذكية من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بهما جميعاً الى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سئل عن شاتين احدهما ذكية والاُخرى غير ذكية لم تعرف الذكية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بهماجميعاً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مرّ</w:t>
      </w:r>
    </w:p>
    <w:p>
      <w:pPr>
        <w:pStyle w:val="BookText"/>
        <w:rPr/>
      </w:pPr>
      <w:r>
        <w:rPr>
          <w:rFonts w:ascii="Amiri" w:hAnsi="Amiri" w:eastAsia="Amiri" w:cs="Amiri"/>
          <w:color w:val="111111"/>
          <w:sz w:val="28"/>
          <w:sz w:val="28"/>
          <w:szCs w:val="28"/>
          <w:rtl w:val="true"/>
          <w:lang w:bidi="ar-SA"/>
        </w:rPr>
        <w:t>بالقصابين فنهاهم عن بيع سبعة أشياء من الشاة الخ وتقدم في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شاة ماتت</w:t>
      </w:r>
    </w:p>
    <w:p>
      <w:pPr>
        <w:pStyle w:val="BookText"/>
        <w:rPr/>
      </w:pPr>
      <w:r>
        <w:rPr>
          <w:rFonts w:ascii="Amiri" w:hAnsi="Amiri" w:eastAsia="Amiri" w:cs="Amiri"/>
          <w:color w:val="111111"/>
          <w:sz w:val="28"/>
          <w:sz w:val="28"/>
          <w:szCs w:val="28"/>
          <w:rtl w:val="true"/>
          <w:lang w:bidi="ar-SA"/>
        </w:rPr>
        <w:t>فحلب منها لبن،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الحرام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فنهاهم عن بیع سبعة أشياء من الشاة الخ تقدم في السبعة</w:t>
      </w:r>
      <w:r>
        <w:rPr>
          <w:rFonts w:eastAsia="IRNazanin" w:cs="IRNazanin"/>
          <w:color w:val="111111"/>
          <w:sz w:val="28"/>
          <w:szCs w:val="28"/>
          <w:rtl w:val="true"/>
          <w:lang w:bidi="fa-IR"/>
        </w:rPr>
        <w:t>.</w:t>
      </w:r>
    </w:p>
    <w:p>
      <w:pPr>
        <w:pStyle w:val="Heading3"/>
        <w:numPr>
          <w:ilvl w:val="2"/>
          <w:numId w:val="1"/>
        </w:numPr>
        <w:rPr/>
      </w:pPr>
      <w:bookmarkStart w:id="332" w:name="__RefHeading___Toc3445380_372815092"/>
      <w:bookmarkStart w:id="333" w:name="_Toc136"/>
      <w:bookmarkEnd w:id="332"/>
      <w:r>
        <w:rPr>
          <w:rtl w:val="true"/>
        </w:rPr>
        <w:t>(</w:t>
      </w:r>
      <w:r>
        <w:rPr>
          <w:rtl w:val="true"/>
        </w:rPr>
        <w:t>الشجر والشجرة</w:t>
      </w:r>
      <w:r>
        <w:rPr>
          <w:rtl w:val="true"/>
        </w:rPr>
        <w:t>)</w:t>
      </w:r>
      <w:bookmarkEnd w:id="33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عن اول شجرة غرست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العوسجة، ومنها عصا موسى عليه السّلام وسأله عن أول شجرة نبتت في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الدبّا، وهي القرع</w:t>
      </w:r>
      <w:r>
        <w:rPr>
          <w:rFonts w:eastAsia="Amiri" w:cs="Amiri" w:ascii="Amiri" w:hAnsi="Amiri"/>
          <w:color w:val="111111"/>
          <w:sz w:val="28"/>
          <w:szCs w:val="28"/>
          <w:rtl w:val="true"/>
          <w:lang w:bidi="ar-SA"/>
        </w:rPr>
        <w:t xml:space="preserve">. </w:t>
      </w:r>
      <w:bookmarkStart w:id="334" w:name="pg7087_66038"/>
    </w:p>
    <w:p>
      <w:pPr>
        <w:pStyle w:val="BookText"/>
        <w:rPr/>
      </w:pPr>
      <w:bookmarkEnd w:id="334"/>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الشجر لم يزل خضيداً</w:t>
      </w:r>
      <w:r>
        <w:rPr>
          <w:rStyle w:val="FootnoteAnchor"/>
          <w:rtl w:val="true"/>
        </w:rPr>
        <w:footnoteReference w:id="28"/>
      </w:r>
      <w:r>
        <w:rPr>
          <w:rFonts w:ascii="IRNazanin" w:hAnsi="IRNazanin" w:eastAsia="IRNazanin"/>
          <w:color w:val="111111"/>
          <w:sz w:val="28"/>
          <w:sz w:val="28"/>
          <w:szCs w:val="28"/>
          <w:rtl w:val="true"/>
          <w:lang w:bidi="fa-IR"/>
        </w:rPr>
        <w:t xml:space="preserve">کله حتى دعى للرحمن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الرحمن وجل أن يكون له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فكادت السموات أن يتفطرن منه وتنشق الأرض و تخر الجبال هدأ فعند ذلك اقشعر الشجر وصارله شوك حذار أن ينزل به العذاب</w:t>
      </w:r>
      <w:r>
        <w:rPr>
          <w:rFonts w:eastAsia="IRNazanin" w:cs="IRNazanin"/>
          <w:color w:val="111111"/>
          <w:sz w:val="28"/>
          <w:szCs w:val="28"/>
          <w:rtl w:val="true"/>
          <w:lang w:bidi="fa-IR"/>
        </w:rPr>
        <w:t>.</w:t>
      </w:r>
    </w:p>
    <w:p>
      <w:pPr>
        <w:pStyle w:val="Heading3"/>
        <w:numPr>
          <w:ilvl w:val="2"/>
          <w:numId w:val="1"/>
        </w:numPr>
        <w:rPr/>
      </w:pPr>
      <w:bookmarkStart w:id="335" w:name="__RefHeading___Toc3445382_372815092"/>
      <w:bookmarkStart w:id="336" w:name="_Toc137"/>
      <w:bookmarkEnd w:id="335"/>
      <w:r>
        <w:rPr>
          <w:rtl w:val="true"/>
        </w:rPr>
        <w:t>(</w:t>
      </w:r>
      <w:r>
        <w:rPr>
          <w:rtl w:val="true"/>
        </w:rPr>
        <w:t>الشحم</w:t>
      </w:r>
      <w:r>
        <w:rPr>
          <w:rtl w:val="true"/>
        </w:rPr>
        <w:t>)</w:t>
      </w:r>
      <w:bookmarkEnd w:id="336"/>
    </w:p>
    <w:p>
      <w:pPr>
        <w:pStyle w:val="BookText"/>
        <w:rPr/>
      </w:pPr>
      <w:r>
        <w:rPr>
          <w:rFonts w:ascii="Amiri" w:hAnsi="Amiri" w:eastAsia="Amiri" w:cs="Amiri"/>
          <w:color w:val="111111"/>
          <w:sz w:val="28"/>
          <w:sz w:val="28"/>
          <w:szCs w:val="28"/>
          <w:rtl w:val="true"/>
          <w:lang w:bidi="ar-SA"/>
        </w:rPr>
        <w:t xml:space="preserve">يأتي في اللحم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3445384_372815092"/>
      <w:bookmarkStart w:id="338" w:name="_Toc138"/>
      <w:bookmarkEnd w:id="337"/>
      <w:r>
        <w:rPr>
          <w:rtl w:val="true"/>
        </w:rPr>
        <w:t>(</w:t>
      </w:r>
      <w:r>
        <w:rPr>
          <w:rtl w:val="true"/>
        </w:rPr>
        <w:t>الشرب</w:t>
      </w:r>
      <w:r>
        <w:rPr>
          <w:rtl w:val="true"/>
        </w:rPr>
        <w:t>)</w:t>
      </w:r>
      <w:bookmarkEnd w:id="338"/>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لاينفخ</w:t>
      </w:r>
    </w:p>
    <w:p>
      <w:pPr>
        <w:pStyle w:val="BookText"/>
        <w:rPr/>
      </w:pPr>
      <w:r>
        <w:rPr>
          <w:rFonts w:ascii="Amiri" w:hAnsi="Amiri" w:eastAsia="Amiri" w:cs="Amiri"/>
          <w:color w:val="111111"/>
          <w:sz w:val="28"/>
          <w:sz w:val="28"/>
          <w:szCs w:val="28"/>
          <w:rtl w:val="true"/>
          <w:lang w:bidi="ar-SA"/>
        </w:rPr>
        <w:t>الرجل في موضع سجوده ولا في طعامه ولا في شرابه، ولا في تعويذه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لايشرب أحدكم قائماً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وشرب الماء من قيام على أرجلكم، فانه</w:t>
      </w:r>
    </w:p>
    <w:p>
      <w:pPr>
        <w:pStyle w:val="BookText"/>
        <w:rPr/>
      </w:pPr>
      <w:r>
        <w:rPr>
          <w:rFonts w:ascii="Amiri" w:hAnsi="Amiri" w:eastAsia="Amiri" w:cs="Amiri"/>
          <w:color w:val="111111"/>
          <w:sz w:val="28"/>
          <w:sz w:val="28"/>
          <w:szCs w:val="28"/>
          <w:rtl w:val="true"/>
          <w:lang w:bidi="ar-SA"/>
        </w:rPr>
        <w:t>يورث الداء الذي لادواء له أو يعافى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شرب قائماً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رأيت النبي صلّى الله عليه وآله فعل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علي عليه السّلام عن العبة في الشرب،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أو اثنتين</w:t>
      </w:r>
      <w:r>
        <w:rPr>
          <w:rFonts w:eastAsia="Amiri" w:cs="Amiri" w:ascii="Amiri" w:hAnsi="Amiri"/>
          <w:color w:val="111111"/>
          <w:sz w:val="28"/>
          <w:szCs w:val="28"/>
          <w:rtl w:val="true"/>
          <w:lang w:bidi="ar-SA"/>
        </w:rPr>
        <w:t xml:space="preserve">. </w:t>
      </w:r>
      <w:bookmarkStart w:id="339" w:name="pg7087_66040"/>
    </w:p>
    <w:p>
      <w:pPr>
        <w:pStyle w:val="BookText"/>
        <w:rPr/>
      </w:pPr>
      <w:bookmarkEnd w:id="339"/>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يكره النفس الواحد في الشرب،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انفاس أو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لاتشربوا من ثلمة الإناء ولا من عروته، فان الشيطان يقعد على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قام أمير المؤمنين عليه السّلام إلى أداوة فشرب منها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أن أمير المؤمنين عليه السّلام كان يشرب وهو قائم، ثم شرب من فضل وضوئه قائماً، فالتفت إلى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اني رأيت جدك رسول الله صلّى الله عليه و آله صنع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لاتشربوا الماء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تفقّدت رسول الله صلّى الله عليه وآله غير مرّة وهو اذا شرب الماء تنفّس ثلاثا مع كل واحد منهنّ تسمية اذا شرب، وحمد اذا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شربتم الماء فاشربوه مصاً ولاتشربوه عباً، فان العب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الشرب بلاتنفس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الكباد</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3445386_372815092"/>
      <w:bookmarkStart w:id="341" w:name="_Toc139"/>
      <w:bookmarkEnd w:id="340"/>
      <w:r>
        <w:rPr>
          <w:rtl w:val="true"/>
        </w:rPr>
        <w:t>(</w:t>
      </w:r>
      <w:r>
        <w:rPr>
          <w:rtl w:val="true"/>
        </w:rPr>
        <w:t>الشعرة</w:t>
      </w:r>
      <w:r>
        <w:rPr>
          <w:rtl w:val="true"/>
        </w:rPr>
        <w:t>)</w:t>
      </w:r>
      <w:bookmarkEnd w:id="341"/>
    </w:p>
    <w:p>
      <w:pPr>
        <w:pStyle w:val="BookText"/>
        <w:rPr/>
      </w:pPr>
      <w:r>
        <w:rPr>
          <w:rFonts w:ascii="Amiri" w:hAnsi="Amiri" w:eastAsia="Amiri" w:cs="Amiri"/>
          <w:color w:val="111111"/>
          <w:sz w:val="28"/>
          <w:sz w:val="28"/>
          <w:szCs w:val="28"/>
          <w:rtl w:val="true"/>
          <w:lang w:bidi="ar-SA"/>
        </w:rPr>
        <w:t>كثرة الشعرة في الجسد الخ تقدم في الجسد</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3445388_372815092"/>
      <w:bookmarkStart w:id="343" w:name="_Toc140"/>
      <w:bookmarkEnd w:id="342"/>
      <w:r>
        <w:rPr>
          <w:rtl w:val="true"/>
        </w:rPr>
        <w:t>(</w:t>
      </w:r>
      <w:r>
        <w:rPr>
          <w:rtl w:val="true"/>
        </w:rPr>
        <w:t>الشعير</w:t>
      </w:r>
      <w:r>
        <w:rPr>
          <w:rtl w:val="true"/>
        </w:rPr>
        <w:t>)</w:t>
      </w:r>
      <w:bookmarkEnd w:id="3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w:t>
      </w:r>
      <w:bookmarkStart w:id="344" w:name="pg7087_66042"/>
    </w:p>
    <w:p>
      <w:pPr>
        <w:pStyle w:val="BookText"/>
        <w:rPr/>
      </w:pPr>
      <w:bookmarkEnd w:id="344"/>
      <w:r>
        <w:rPr>
          <w:rFonts w:ascii="IRNazanin" w:hAnsi="IRNazanin" w:eastAsia="IRNazanin"/>
          <w:color w:val="111111"/>
          <w:sz w:val="28"/>
          <w:sz w:val="28"/>
          <w:szCs w:val="28"/>
          <w:rtl w:val="true"/>
          <w:lang w:bidi="fa-IR"/>
        </w:rPr>
        <w:t>طالب عليه السّلام أنه سئل مما خلق الله الشعير؟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وتعالی امر آدم عليه السّلام آن ازرع مما اخترت لنفسك، وجاءه جبرئیل بقبضة من الحنطة فقبض آدم على قبضة وقبضت حواء على اُخرى فقال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لاتزرعي انت فلم تقبل أمر آدم، فكلما زرع آدم جاء حنطة وكلما زرعت حواء جاء شعيراً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ويجعل جريش الشعير في وعاء ويختم عليه، الخ يأتي في اللبن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3445390_372815092"/>
      <w:bookmarkStart w:id="346" w:name="_Toc141"/>
      <w:bookmarkEnd w:id="345"/>
      <w:r>
        <w:rPr>
          <w:rtl w:val="true"/>
        </w:rPr>
        <w:t>(</w:t>
      </w:r>
      <w:r>
        <w:rPr>
          <w:rtl w:val="true"/>
        </w:rPr>
        <w:t>الشفاء</w:t>
      </w:r>
      <w:r>
        <w:rPr>
          <w:rtl w:val="true"/>
        </w:rPr>
        <w:t>)</w:t>
      </w:r>
      <w:bookmarkEnd w:id="346"/>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يسقط من الخوان فانه شفاء من كل داء بإذن الله عزوجل لمن اراد ان يستشفي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أهل البيت شفاء الخ تقدّم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في رجس حرّمه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من كل داء ولا داء فيه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شفاء؟ الخ يأتي في القرآن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w:t>
      </w:r>
    </w:p>
    <w:p>
      <w:pPr>
        <w:pStyle w:val="BookText"/>
        <w:rPr/>
      </w:pPr>
      <w:r>
        <w:rPr>
          <w:rFonts w:ascii="Amiri" w:hAnsi="Amiri" w:eastAsia="Amiri" w:cs="Amiri"/>
          <w:color w:val="111111"/>
          <w:sz w:val="28"/>
          <w:sz w:val="28"/>
          <w:szCs w:val="28"/>
          <w:rtl w:val="true"/>
          <w:lang w:bidi="ar-SA"/>
        </w:rPr>
        <w:t>أصحاب المسكر وكلوا التمر فان فيه شفاء من الادواء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أن الله لم </w:t>
      </w:r>
      <w:bookmarkStart w:id="347" w:name="pg7087_66044"/>
    </w:p>
    <w:p>
      <w:pPr>
        <w:pStyle w:val="BookText"/>
        <w:rPr/>
      </w:pPr>
      <w:bookmarkEnd w:id="347"/>
      <w:r>
        <w:rPr>
          <w:rFonts w:ascii="Amiri" w:hAnsi="Amiri" w:eastAsia="Amiri" w:cs="Amiri"/>
          <w:color w:val="111111"/>
          <w:sz w:val="28"/>
          <w:sz w:val="28"/>
          <w:szCs w:val="28"/>
          <w:rtl w:val="true"/>
          <w:lang w:bidi="ar-SA"/>
        </w:rPr>
        <w:t>يجعل الشفاء فيما حرّم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اسمانها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حسو اللبن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 البقر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العسل فيه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العسل</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445392_372815092"/>
      <w:bookmarkStart w:id="349" w:name="_Toc142"/>
      <w:bookmarkEnd w:id="348"/>
      <w:r>
        <w:rPr>
          <w:rtl w:val="true"/>
        </w:rPr>
        <w:t>(</w:t>
      </w:r>
      <w:r>
        <w:rPr>
          <w:rtl w:val="true"/>
        </w:rPr>
        <w:t>الشكاية</w:t>
      </w:r>
      <w:r>
        <w:rPr>
          <w:rtl w:val="true"/>
        </w:rPr>
        <w:t>)</w:t>
      </w:r>
      <w:bookmarkEnd w:id="349"/>
    </w:p>
    <w:p>
      <w:pPr>
        <w:pStyle w:val="BookText"/>
        <w:rPr/>
      </w:pPr>
      <w:r>
        <w:rPr>
          <w:rFonts w:ascii="IRNazanin" w:hAnsi="IRNazanin" w:eastAsia="IRNazanin"/>
          <w:color w:val="111111"/>
          <w:sz w:val="28"/>
          <w:sz w:val="28"/>
          <w:szCs w:val="28"/>
          <w:rtl w:val="true"/>
          <w:lang w:bidi="fa-IR"/>
        </w:rPr>
        <w:t>تقدم في الاشتکاء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 الى الله قلة النسل الخ تقدّم في البيض</w:t>
      </w:r>
      <w:r>
        <w:rPr>
          <w:rFonts w:eastAsia="IRNazanin" w:cs="IRNazanin"/>
          <w:color w:val="111111"/>
          <w:sz w:val="28"/>
          <w:szCs w:val="28"/>
          <w:rtl w:val="true"/>
          <w:lang w:bidi="fa-IR"/>
        </w:rPr>
        <w:t>.</w:t>
      </w:r>
    </w:p>
    <w:p>
      <w:pPr>
        <w:pStyle w:val="Heading3"/>
        <w:numPr>
          <w:ilvl w:val="2"/>
          <w:numId w:val="1"/>
        </w:numPr>
        <w:rPr/>
      </w:pPr>
      <w:bookmarkStart w:id="350" w:name="__RefHeading___Toc3445394_372815092"/>
      <w:bookmarkStart w:id="351" w:name="_Toc143"/>
      <w:bookmarkEnd w:id="350"/>
      <w:r>
        <w:rPr>
          <w:rtl w:val="true"/>
        </w:rPr>
        <w:t>(</w:t>
      </w:r>
      <w:r>
        <w:rPr>
          <w:rtl w:val="true"/>
        </w:rPr>
        <w:t>الشواء</w:t>
      </w:r>
      <w:r>
        <w:rPr>
          <w:rtl w:val="true"/>
        </w:rPr>
        <w:t>)</w:t>
      </w:r>
      <w:bookmarkEnd w:id="35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وقدّامه شواء فقال لي ادن وكل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لي ضارّ،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اعلمك كلمات لايضر معهن شيء مما تخاف،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خير الاسماء ملء الأرض والسماء، الرحمن الرحيم، لا يضر مع اسمه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وتغدّ معنا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شواء فدعاني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هذا الشواء،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اكلت ضرّني،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تقولهنّ، وانا ضامن لك ان لايؤذيك طعام؟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باسمك خير الأسماء ملء الأرض والسماء الرحمن الرحيم الذي لايضر معه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فلايضرك ابداً</w:t>
      </w:r>
      <w:r>
        <w:rPr>
          <w:rFonts w:eastAsia="Amiri" w:cs="Amiri" w:ascii="Amiri" w:hAnsi="Amiri"/>
          <w:color w:val="111111"/>
          <w:sz w:val="28"/>
          <w:szCs w:val="28"/>
          <w:rtl w:val="true"/>
          <w:lang w:bidi="ar-SA"/>
        </w:rPr>
        <w:t xml:space="preserve">. </w:t>
      </w:r>
      <w:bookmarkStart w:id="352" w:name="pg7087_66046"/>
    </w:p>
    <w:p>
      <w:pPr>
        <w:pStyle w:val="Heading3"/>
        <w:numPr>
          <w:ilvl w:val="2"/>
          <w:numId w:val="1"/>
        </w:numPr>
        <w:rPr/>
      </w:pPr>
      <w:bookmarkStart w:id="353" w:name="__RefHeading___Toc3445396_372815092"/>
      <w:bookmarkStart w:id="354" w:name="_Toc144"/>
      <w:bookmarkEnd w:id="352"/>
      <w:bookmarkEnd w:id="353"/>
      <w:r>
        <w:rPr>
          <w:rtl w:val="true"/>
        </w:rPr>
        <w:t>(</w:t>
      </w:r>
      <w:r>
        <w:rPr>
          <w:rtl w:val="true"/>
        </w:rPr>
        <w:t>الشوارب</w:t>
      </w:r>
      <w:r>
        <w:rPr>
          <w:rtl w:val="true"/>
        </w:rPr>
        <w:t>)</w:t>
      </w:r>
      <w:bookmarkEnd w:id="354"/>
    </w:p>
    <w:p>
      <w:pPr>
        <w:pStyle w:val="BookText"/>
        <w:rPr/>
      </w:pPr>
      <w:r>
        <w:rPr>
          <w:rFonts w:ascii="IRNazanin" w:hAnsi="IRNazanin" w:eastAsia="IRNazanin"/>
          <w:color w:val="111111"/>
          <w:sz w:val="28"/>
          <w:sz w:val="28"/>
          <w:szCs w:val="28"/>
          <w:rtl w:val="true"/>
          <w:lang w:bidi="fa-IR"/>
        </w:rPr>
        <w:t>انظر الشارب</w:t>
      </w:r>
      <w:r>
        <w:rPr>
          <w:rFonts w:eastAsia="IRNazanin" w:cs="IRNazanin"/>
          <w:color w:val="111111"/>
          <w:sz w:val="28"/>
          <w:szCs w:val="28"/>
          <w:rtl w:val="true"/>
          <w:lang w:bidi="fa-IR"/>
        </w:rPr>
        <w:t>.</w:t>
      </w:r>
    </w:p>
    <w:p>
      <w:pPr>
        <w:pStyle w:val="Heading3"/>
        <w:numPr>
          <w:ilvl w:val="2"/>
          <w:numId w:val="1"/>
        </w:numPr>
        <w:rPr/>
      </w:pPr>
      <w:bookmarkStart w:id="355" w:name="__RefHeading___Toc3445398_372815092"/>
      <w:bookmarkStart w:id="356" w:name="_Toc145"/>
      <w:bookmarkEnd w:id="355"/>
      <w:r>
        <w:rPr>
          <w:rtl w:val="true"/>
        </w:rPr>
        <w:t>(</w:t>
      </w:r>
      <w:r>
        <w:rPr>
          <w:rtl w:val="true"/>
        </w:rPr>
        <w:t>شونیز</w:t>
      </w:r>
      <w:r>
        <w:rPr>
          <w:rtl w:val="true"/>
        </w:rPr>
        <w:t>)</w:t>
      </w:r>
      <w:bookmarkEnd w:id="356"/>
    </w:p>
    <w:p>
      <w:pPr>
        <w:pStyle w:val="BookText"/>
        <w:rPr/>
      </w:pPr>
      <w:r>
        <w:rPr>
          <w:rFonts w:ascii="IRNazanin" w:hAnsi="IRNazanin" w:eastAsia="IRNazanin"/>
          <w:color w:val="111111"/>
          <w:sz w:val="28"/>
          <w:sz w:val="28"/>
          <w:szCs w:val="28"/>
          <w:rtl w:val="true"/>
          <w:lang w:bidi="fa-IR"/>
        </w:rPr>
        <w:t>خذ شربة عسل والق فيها ثلاث حبات شونیز الخ تقدم في</w:t>
      </w:r>
    </w:p>
    <w:p>
      <w:pPr>
        <w:pStyle w:val="BookText"/>
        <w:rPr/>
      </w:pPr>
      <w:r>
        <w:rPr>
          <w:rFonts w:ascii="IRNazanin" w:hAnsi="IRNazanin" w:eastAsia="IRNazanin"/>
          <w:color w:val="111111"/>
          <w:sz w:val="28"/>
          <w:sz w:val="28"/>
          <w:szCs w:val="28"/>
          <w:rtl w:val="true"/>
          <w:lang w:bidi="fa-IR"/>
        </w:rPr>
        <w:t>الاشتکاء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57" w:name="__RefHeading___Toc3445400_372815092"/>
      <w:bookmarkStart w:id="358" w:name="_Toc146"/>
      <w:bookmarkEnd w:id="357"/>
      <w:r>
        <w:rPr>
          <w:rtl w:val="true"/>
        </w:rPr>
        <w:t>(</w:t>
      </w:r>
      <w:r>
        <w:rPr>
          <w:rtl w:val="true"/>
        </w:rPr>
        <w:t>الشهوة</w:t>
      </w:r>
      <w:r>
        <w:rPr>
          <w:rtl w:val="true"/>
        </w:rPr>
        <w:t>)</w:t>
      </w:r>
      <w:bookmarkEnd w:id="358"/>
    </w:p>
    <w:p>
      <w:pPr>
        <w:pStyle w:val="BookText"/>
        <w:rPr/>
      </w:pPr>
      <w:r>
        <w:rPr>
          <w:rFonts w:ascii="Amiri" w:hAnsi="Amiri" w:eastAsia="Amiri" w:cs="Amiri"/>
          <w:color w:val="111111"/>
          <w:sz w:val="28"/>
          <w:sz w:val="28"/>
          <w:szCs w:val="28"/>
          <w:rtl w:val="true"/>
          <w:lang w:bidi="ar-SA"/>
        </w:rPr>
        <w:t>كثرة الشعرة في الجسد يقطع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الجسد</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3445402_372815092"/>
      <w:bookmarkStart w:id="360" w:name="_Toc147"/>
      <w:bookmarkEnd w:id="359"/>
      <w:r>
        <w:rPr>
          <w:rtl w:val="true"/>
        </w:rPr>
        <w:t>(</w:t>
      </w:r>
      <w:r>
        <w:rPr>
          <w:rtl w:val="true"/>
        </w:rPr>
        <w:t>الصدقة</w:t>
      </w:r>
      <w:r>
        <w:rPr>
          <w:rtl w:val="true"/>
        </w:rPr>
        <w:t>)</w:t>
      </w:r>
      <w:bookmarkEnd w:id="360"/>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p>
    <w:p>
      <w:pPr>
        <w:pStyle w:val="BookText"/>
        <w:rPr/>
      </w:pPr>
      <w:r>
        <w:rPr>
          <w:rFonts w:ascii="IRNazanin" w:hAnsi="IRNazanin" w:eastAsia="IRNazanin"/>
          <w:color w:val="111111"/>
          <w:sz w:val="28"/>
          <w:sz w:val="28"/>
          <w:szCs w:val="28"/>
          <w:rtl w:val="true"/>
          <w:lang w:bidi="fa-IR"/>
        </w:rPr>
        <w:t>دواء منجح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صلّى الله عليه وآله الصدقة تدفع البلاء المبرم، فداووا مرضاكم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صلّى الله عليه و آله الصدقة تدفع ميتة السوء عن صاحبها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445404_372815092"/>
      <w:bookmarkStart w:id="362" w:name="_Toc148"/>
      <w:bookmarkEnd w:id="361"/>
      <w:r>
        <w:rPr>
          <w:rtl w:val="true"/>
        </w:rPr>
        <w:t xml:space="preserve">( </w:t>
      </w:r>
      <w:r>
        <w:rPr>
          <w:rtl w:val="true"/>
        </w:rPr>
        <w:t>الصرد</w:t>
      </w:r>
      <w:r>
        <w:rPr>
          <w:rtl w:val="true"/>
        </w:rPr>
        <w:t>)</w:t>
      </w:r>
      <w:bookmarkEnd w:id="36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w:t>
      </w:r>
      <w:bookmarkStart w:id="363" w:name="pg7087_66048"/>
    </w:p>
    <w:p>
      <w:pPr>
        <w:pStyle w:val="BookText"/>
        <w:rPr/>
      </w:pPr>
      <w:bookmarkEnd w:id="363"/>
      <w:r>
        <w:rPr>
          <w:rFonts w:ascii="Amiri" w:hAnsi="Amiri" w:eastAsia="Amiri" w:cs="Amiri"/>
          <w:color w:val="111111"/>
          <w:sz w:val="28"/>
          <w:sz w:val="28"/>
          <w:szCs w:val="28"/>
          <w:rtl w:val="true"/>
          <w:lang w:bidi="ar-SA"/>
        </w:rPr>
        <w:t>أكل الصرد والخطاف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اسؤلة الشامي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أكل الصرد والخطاف</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3445406_372815092"/>
      <w:bookmarkStart w:id="365" w:name="_Toc149"/>
      <w:bookmarkEnd w:id="364"/>
      <w:r>
        <w:rPr>
          <w:rtl w:val="true"/>
        </w:rPr>
        <w:t>(</w:t>
      </w:r>
      <w:r>
        <w:rPr>
          <w:rtl w:val="true"/>
        </w:rPr>
        <w:t>الصرفان</w:t>
      </w:r>
      <w:r>
        <w:rPr>
          <w:rtl w:val="true"/>
        </w:rPr>
        <w:t>)</w:t>
      </w:r>
      <w:bookmarkEnd w:id="365"/>
    </w:p>
    <w:p>
      <w:pPr>
        <w:pStyle w:val="BookText"/>
        <w:rPr/>
      </w:pPr>
      <w:r>
        <w:rPr>
          <w:rFonts w:ascii="Amiri" w:hAnsi="Amiri" w:eastAsia="Amiri" w:cs="Amiri"/>
          <w:color w:val="111111"/>
          <w:sz w:val="28"/>
          <w:sz w:val="28"/>
          <w:szCs w:val="28"/>
          <w:rtl w:val="true"/>
          <w:lang w:bidi="ar-SA"/>
        </w:rPr>
        <w:t>تقدم في التمر</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3445408_372815092"/>
      <w:bookmarkStart w:id="367" w:name="_Toc150"/>
      <w:bookmarkEnd w:id="366"/>
      <w:r>
        <w:rPr>
          <w:rtl w:val="true"/>
        </w:rPr>
        <w:t>(</w:t>
      </w:r>
      <w:r>
        <w:rPr>
          <w:rtl w:val="true"/>
        </w:rPr>
        <w:t>الصعتر</w:t>
      </w:r>
      <w:r>
        <w:rPr>
          <w:rtl w:val="true"/>
        </w:rPr>
        <w:t>)</w:t>
      </w:r>
      <w:bookmarkEnd w:id="367"/>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دواء أمير المؤمنين الصعتر، وكان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يصير في المعدة خملا كخمل القطيفة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السعتر يكون بالسين والصاد وأكثرها مشهوراً حارّ يابس في الثالثة يلطف ويحلل ويطرد الرياح والنفخ، ويهضم الطعام الغليظ، ويجفّف المعدة، ويدرّ البول والطمث، ويحدّ البصر الضعيف، وينفع وجع الورك مشروباً وضماداً وفي المخزن له انواع بستاني وبري وجبلي والبستاني يقاله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3445410_372815092"/>
      <w:bookmarkStart w:id="369" w:name="_Toc151"/>
      <w:bookmarkEnd w:id="368"/>
      <w:r>
        <w:rPr>
          <w:rtl w:val="true"/>
        </w:rPr>
        <w:t>(</w:t>
      </w:r>
      <w:r>
        <w:rPr>
          <w:rtl w:val="true"/>
        </w:rPr>
        <w:t>الصوف</w:t>
      </w:r>
      <w:r>
        <w:rPr>
          <w:rtl w:val="true"/>
        </w:rPr>
        <w:t>)</w:t>
      </w:r>
      <w:bookmarkEnd w:id="36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صوف الميت ذكاته</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445412_372815092"/>
      <w:bookmarkStart w:id="371" w:name="_Toc152"/>
      <w:bookmarkEnd w:id="370"/>
      <w:r>
        <w:rPr>
          <w:rtl w:val="true"/>
        </w:rPr>
        <w:t>(</w:t>
      </w:r>
      <w:r>
        <w:rPr>
          <w:rtl w:val="true"/>
        </w:rPr>
        <w:t>الصيد</w:t>
      </w:r>
      <w:r>
        <w:rPr>
          <w:rtl w:val="true"/>
        </w:rPr>
        <w:t>)</w:t>
      </w:r>
      <w:bookmarkEnd w:id="3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 </w:t>
      </w:r>
      <w:bookmarkStart w:id="372" w:name="pg7087_66050"/>
    </w:p>
    <w:p>
      <w:pPr>
        <w:pStyle w:val="BookText"/>
        <w:rPr/>
      </w:pPr>
      <w:bookmarkEnd w:id="372"/>
      <w:r>
        <w:rPr>
          <w:rFonts w:ascii="IRNazanin" w:hAnsi="IRNazanin" w:eastAsia="IRNazanin"/>
          <w:color w:val="111111"/>
          <w:sz w:val="28"/>
          <w:sz w:val="28"/>
          <w:szCs w:val="28"/>
          <w:rtl w:val="true"/>
          <w:lang w:bidi="fa-IR"/>
        </w:rPr>
        <w:t>صیداً فتغيّب عنك فوجدت سهمك فيه في موضع مقتل فكل، ولاتأكل ما قتله الحجر والبندق والمعراض إلّآ ذكّيت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لمن سبق الى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الصيد يضربه الصائد فيتحامل فيقع في ماء أو نار أو يتردى من موضع عال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لايؤكل إلّا أن تدرك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w:t>
      </w:r>
    </w:p>
    <w:p>
      <w:pPr>
        <w:pStyle w:val="BookText"/>
        <w:rPr/>
      </w:pPr>
      <w:r>
        <w:rPr>
          <w:rFonts w:ascii="Amiri" w:hAnsi="Amiri" w:eastAsia="Amiri" w:cs="Amiri"/>
          <w:color w:val="111111"/>
          <w:sz w:val="28"/>
          <w:sz w:val="28"/>
          <w:szCs w:val="28"/>
          <w:rtl w:val="true"/>
          <w:lang w:bidi="ar-SA"/>
        </w:rPr>
        <w:t>الحبالة فمات فيها فهي ميتة، وما ادرك حياً ذكّي فأكل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اخذالكلب المعلم الصيد فكله اكل منه أو لم يأكل، قتل أو لم يقتل</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445414_372815092"/>
      <w:bookmarkStart w:id="374" w:name="_Toc153"/>
      <w:bookmarkEnd w:id="373"/>
      <w:r>
        <w:rPr>
          <w:rtl w:val="true"/>
        </w:rPr>
        <w:t>(</w:t>
      </w:r>
      <w:r>
        <w:rPr>
          <w:rtl w:val="true"/>
        </w:rPr>
        <w:t>الضب</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نهى عن الضب والقنفذ وغيره من حرشة الأرض كالضب وغيره</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3445416_372815092"/>
      <w:bookmarkStart w:id="376" w:name="_Toc154"/>
      <w:bookmarkEnd w:id="375"/>
      <w:r>
        <w:rPr>
          <w:rtl w:val="true"/>
        </w:rPr>
        <w:t>(</w:t>
      </w:r>
      <w:r>
        <w:rPr>
          <w:rtl w:val="true"/>
        </w:rPr>
        <w:t>الضيع</w:t>
      </w:r>
      <w:r>
        <w:rPr>
          <w:rtl w:val="true"/>
        </w:rPr>
        <w:t>)</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لايؤكل الذئب ولا النمر ولا الفهد ولا الأسد ولا ابن آوي ولا الدب ولا الضبع ولاشيء له مخلب</w:t>
      </w:r>
      <w:r>
        <w:rPr>
          <w:rFonts w:eastAsia="Amiri" w:cs="Amiri" w:ascii="Amiri" w:hAnsi="Amiri"/>
          <w:color w:val="111111"/>
          <w:sz w:val="28"/>
          <w:szCs w:val="28"/>
          <w:rtl w:val="true"/>
          <w:lang w:bidi="ar-SA"/>
        </w:rPr>
        <w:t xml:space="preserve">. </w:t>
      </w:r>
      <w:bookmarkStart w:id="377" w:name="pg7087_66052"/>
    </w:p>
    <w:p>
      <w:pPr>
        <w:pStyle w:val="Heading3"/>
        <w:numPr>
          <w:ilvl w:val="2"/>
          <w:numId w:val="1"/>
        </w:numPr>
        <w:rPr/>
      </w:pPr>
      <w:bookmarkStart w:id="378" w:name="__RefHeading___Toc3445418_372815092"/>
      <w:bookmarkStart w:id="379" w:name="_Toc155"/>
      <w:bookmarkEnd w:id="377"/>
      <w:bookmarkEnd w:id="378"/>
      <w:r>
        <w:rPr>
          <w:rtl w:val="true"/>
        </w:rPr>
        <w:t>(</w:t>
      </w:r>
      <w:r>
        <w:rPr>
          <w:rtl w:val="true"/>
        </w:rPr>
        <w:t>الضرس</w:t>
      </w:r>
      <w:r>
        <w:rPr>
          <w:rtl w:val="true"/>
        </w:rPr>
        <w:t>)</w:t>
      </w:r>
      <w:bookmarkEnd w:id="379"/>
    </w:p>
    <w:p>
      <w:pPr>
        <w:pStyle w:val="BookText"/>
        <w:rPr/>
      </w:pPr>
      <w:r>
        <w:rPr>
          <w:rFonts w:ascii="Amiri" w:hAnsi="Amiri" w:eastAsia="Amiri" w:cs="Amiri"/>
          <w:color w:val="111111"/>
          <w:sz w:val="28"/>
          <w:sz w:val="28"/>
          <w:szCs w:val="28"/>
          <w:rtl w:val="true"/>
          <w:lang w:bidi="ar-SA"/>
        </w:rPr>
        <w:t xml:space="preserve">في مصباح الكفعمي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موضع سجودك ثم امسح الضرس الموجوع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واَلشّافي اللهُ 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3445420_372815092"/>
      <w:bookmarkStart w:id="381" w:name="_Toc156"/>
      <w:bookmarkEnd w:id="380"/>
      <w:r>
        <w:rPr>
          <w:rtl w:val="true"/>
        </w:rPr>
        <w:t>(</w:t>
      </w:r>
      <w:r>
        <w:rPr>
          <w:rtl w:val="true"/>
        </w:rPr>
        <w:t>الضعف</w:t>
      </w:r>
      <w:r>
        <w:rPr>
          <w:rtl w:val="true"/>
        </w:rPr>
        <w:t>)</w:t>
      </w:r>
      <w:bookmarkEnd w:id="381"/>
    </w:p>
    <w:p>
      <w:pPr>
        <w:pStyle w:val="BookText"/>
        <w:rPr/>
      </w:pPr>
      <w:r>
        <w:rPr>
          <w:rFonts w:ascii="Amiri" w:hAnsi="Amiri" w:eastAsia="Amiri" w:cs="Amiri"/>
          <w:color w:val="111111"/>
          <w:sz w:val="28"/>
          <w:sz w:val="28"/>
          <w:szCs w:val="28"/>
          <w:rtl w:val="true"/>
          <w:lang w:bidi="ar-SA"/>
        </w:rPr>
        <w:t xml:space="preserve">يأتي في اللحم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3445422_372815092"/>
      <w:bookmarkStart w:id="383" w:name="_Toc157"/>
      <w:bookmarkEnd w:id="382"/>
      <w:r>
        <w:rPr>
          <w:rtl w:val="true"/>
        </w:rPr>
        <w:t>(</w:t>
      </w:r>
      <w:r>
        <w:rPr>
          <w:rtl w:val="true"/>
        </w:rPr>
        <w:t>الطافي</w:t>
      </w:r>
      <w:r>
        <w:rPr>
          <w:rtl w:val="true"/>
        </w:rPr>
        <w:t>)</w:t>
      </w:r>
      <w:bookmarkEnd w:id="38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نهى عن الطافي وهو ما مات في البحر من صيده قبل أن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لاتبيعوا</w:t>
      </w:r>
    </w:p>
    <w:p>
      <w:pPr>
        <w:pStyle w:val="BookText"/>
        <w:rPr/>
      </w:pPr>
      <w:r>
        <w:rPr>
          <w:rFonts w:ascii="Amiri" w:hAnsi="Amiri" w:eastAsia="Amiri" w:cs="Amiri"/>
          <w:color w:val="111111"/>
          <w:sz w:val="28"/>
          <w:sz w:val="28"/>
          <w:szCs w:val="28"/>
          <w:rtl w:val="true"/>
          <w:lang w:bidi="ar-SA"/>
        </w:rPr>
        <w:t>الجري ولا المار ماهي ولا الطافي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على بغلة رسول الله صلّى الله عليه وآله وخرجنا معه نمشي حتى انتهينا إلى أصحاب السمك فجمعهم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لأيّ شيء جمعتكم؟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لاتشتروا الجري ولا المارماهي ولا الطافي على الماء ولاتبيعوه</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445424_372815092"/>
      <w:bookmarkStart w:id="385" w:name="_Toc158"/>
      <w:bookmarkEnd w:id="384"/>
      <w:r>
        <w:rPr>
          <w:rtl w:val="true"/>
        </w:rPr>
        <w:t>(</w:t>
      </w:r>
      <w:r>
        <w:rPr>
          <w:rtl w:val="true"/>
        </w:rPr>
        <w:t>الطب</w:t>
      </w:r>
      <w:r>
        <w:rPr>
          <w:rtl w:val="true"/>
        </w:rPr>
        <w:t>)</w:t>
      </w:r>
      <w:bookmarkEnd w:id="3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أعلمك أربع خصال تستغني بها عن الطب ؟ الخ تقدم في </w:t>
      </w:r>
      <w:bookmarkStart w:id="386" w:name="pg7087_66053"/>
    </w:p>
    <w:p>
      <w:pPr>
        <w:pStyle w:val="BookText"/>
        <w:rPr/>
      </w:pPr>
      <w:bookmarkEnd w:id="386"/>
      <w:r>
        <w:rPr>
          <w:rFonts w:ascii="IRNazanin" w:hAnsi="IRNazanin" w:eastAsia="IRNazanin"/>
          <w:color w:val="111111"/>
          <w:sz w:val="28"/>
          <w:sz w:val="28"/>
          <w:szCs w:val="28"/>
          <w:rtl w:val="true"/>
          <w:lang w:bidi="fa-IR"/>
        </w:rPr>
        <w:t>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كلمات في الطب لو قالها بقراط الخ تقدم في الاربع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تطبب أو تبيطر الخ تقدّم في التطبب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تطبّب فليتق الله الخ تقدم في التطبّب</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445426_372815092"/>
      <w:bookmarkStart w:id="388" w:name="_Toc159"/>
      <w:bookmarkEnd w:id="387"/>
      <w:r>
        <w:rPr>
          <w:rtl w:val="true"/>
        </w:rPr>
        <w:t>(</w:t>
      </w:r>
      <w:r>
        <w:rPr>
          <w:rtl w:val="true"/>
        </w:rPr>
        <w:t>الطبق</w:t>
      </w:r>
      <w:r>
        <w:rPr>
          <w:rtl w:val="true"/>
        </w:rPr>
        <w:t>)</w:t>
      </w:r>
      <w:bookmarkEnd w:id="388"/>
    </w:p>
    <w:p>
      <w:pPr>
        <w:pStyle w:val="BookText"/>
        <w:rPr/>
      </w:pPr>
      <w:r>
        <w:rPr>
          <w:rFonts w:ascii="Amiri" w:hAnsi="Amiri" w:eastAsia="Amiri" w:cs="Amiri"/>
          <w:color w:val="111111"/>
          <w:sz w:val="28"/>
          <w:sz w:val="28"/>
          <w:szCs w:val="28"/>
          <w:rtl w:val="true"/>
          <w:lang w:bidi="ar-SA"/>
        </w:rPr>
        <w:t>انه اُتي بطبق فالوذج الخ يأتي في الفالوذج</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3445428_372815092"/>
      <w:bookmarkStart w:id="390" w:name="_Toc160"/>
      <w:bookmarkEnd w:id="389"/>
      <w:r>
        <w:rPr>
          <w:rtl w:val="true"/>
        </w:rPr>
        <w:t>(</w:t>
      </w:r>
      <w:r>
        <w:rPr>
          <w:rtl w:val="true"/>
        </w:rPr>
        <w:t>الطبيب</w:t>
      </w:r>
      <w:r>
        <w:rPr>
          <w:rtl w:val="true"/>
        </w:rPr>
        <w:t>)</w:t>
      </w:r>
      <w:bookmarkEnd w:id="390"/>
    </w:p>
    <w:p>
      <w:pPr>
        <w:pStyle w:val="BookText"/>
        <w:rPr/>
      </w:pPr>
      <w:r>
        <w:rPr>
          <w:rFonts w:ascii="Amiri" w:hAnsi="Amiri" w:eastAsia="Amiri" w:cs="Amiri"/>
          <w:color w:val="111111"/>
          <w:sz w:val="28"/>
          <w:sz w:val="28"/>
          <w:szCs w:val="28"/>
          <w:rtl w:val="true"/>
          <w:lang w:bidi="ar-SA"/>
        </w:rPr>
        <w:t>تقدم في التطبّب والطب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مستدرك السفينة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كالطبيب الرفيق الذي يدع الدواء بحيث ينفع</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445430_372815092"/>
      <w:bookmarkStart w:id="392" w:name="_Toc161"/>
      <w:bookmarkEnd w:id="391"/>
      <w:r>
        <w:rPr>
          <w:rtl w:val="true"/>
        </w:rPr>
        <w:t>(</w:t>
      </w:r>
      <w:r>
        <w:rPr>
          <w:rtl w:val="true"/>
        </w:rPr>
        <w:t>الطحال</w:t>
      </w:r>
      <w:r>
        <w:rPr>
          <w:rtl w:val="true"/>
        </w:rPr>
        <w:t>)</w:t>
      </w:r>
      <w:bookmarkEnd w:id="392"/>
    </w:p>
    <w:p>
      <w:pPr>
        <w:pStyle w:val="BookText"/>
        <w:rPr/>
      </w:pPr>
      <w:r>
        <w:rPr>
          <w:rFonts w:ascii="Amiri" w:hAnsi="Amiri" w:eastAsia="Amiri" w:cs="Amiri"/>
          <w:color w:val="111111"/>
          <w:sz w:val="28"/>
          <w:sz w:val="28"/>
          <w:szCs w:val="28"/>
          <w:rtl w:val="true"/>
          <w:lang w:bidi="ar-SA"/>
        </w:rPr>
        <w:t>ما الكبد والطحال الا سواء الخ تقدم في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w:t>
      </w:r>
    </w:p>
    <w:p>
      <w:pPr>
        <w:pStyle w:val="BookText"/>
        <w:rPr/>
      </w:pPr>
      <w:r>
        <w:rPr>
          <w:rFonts w:ascii="Amiri" w:hAnsi="Amiri" w:eastAsia="Amiri" w:cs="Amiri"/>
          <w:color w:val="111111"/>
          <w:sz w:val="28"/>
          <w:sz w:val="28"/>
          <w:szCs w:val="28"/>
          <w:rtl w:val="true"/>
          <w:lang w:bidi="ar-SA"/>
        </w:rPr>
        <w:t>الطحال فانه بيت الدم الفاسد، واتقوا الغدد من اللحم فانه يحرّك عرق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يكره أكل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والقضيب، والأنثيين، والحياء، وآذان القلب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www.Dehsorkhi.net</w:t>
      </w:r>
      <w:r>
        <w:rPr>
          <w:rFonts w:eastAsia="Times New Roman" w:cs="Times New Roman" w:ascii="Times New Roman" w:hAnsi="Times New Roman"/>
          <w:color w:val="111111"/>
          <w:sz w:val="28"/>
          <w:szCs w:val="28"/>
          <w:rtl w:val="true"/>
          <w:lang w:val="en-US" w:bidi="en-US"/>
        </w:rPr>
        <w:t xml:space="preserve"> </w:t>
      </w:r>
      <w:bookmarkStart w:id="393" w:name="pg7087_66055"/>
    </w:p>
    <w:p>
      <w:pPr>
        <w:pStyle w:val="Heading3"/>
        <w:numPr>
          <w:ilvl w:val="2"/>
          <w:numId w:val="1"/>
        </w:numPr>
        <w:rPr/>
      </w:pPr>
      <w:bookmarkStart w:id="394" w:name="__RefHeading___Toc3445432_372815092"/>
      <w:bookmarkStart w:id="395" w:name="_Toc162"/>
      <w:bookmarkEnd w:id="393"/>
      <w:bookmarkEnd w:id="394"/>
      <w:r>
        <w:rPr>
          <w:rtl w:val="true"/>
        </w:rPr>
        <w:t>(</w:t>
      </w:r>
      <w:r>
        <w:rPr>
          <w:rtl w:val="true"/>
        </w:rPr>
        <w:t>الطشت</w:t>
      </w:r>
      <w:r>
        <w:rPr>
          <w:rtl w:val="true"/>
        </w:rPr>
        <w:t>)</w:t>
      </w:r>
      <w:bookmarkEnd w:id="395"/>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لاترفعوا الطشت حتى ينطف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وضوء کم جمع الله شملكم</w:t>
      </w:r>
      <w:r>
        <w:rPr>
          <w:rFonts w:eastAsia="IRNazanin" w:cs="IRNazanin"/>
          <w:color w:val="111111"/>
          <w:sz w:val="28"/>
          <w:szCs w:val="28"/>
          <w:rtl w:val="true"/>
          <w:lang w:bidi="fa-IR"/>
        </w:rPr>
        <w:t>.</w:t>
      </w:r>
    </w:p>
    <w:p>
      <w:pPr>
        <w:pStyle w:val="Heading3"/>
        <w:numPr>
          <w:ilvl w:val="2"/>
          <w:numId w:val="1"/>
        </w:numPr>
        <w:rPr/>
      </w:pPr>
      <w:bookmarkStart w:id="396" w:name="__RefHeading___Toc3445434_372815092"/>
      <w:bookmarkStart w:id="397" w:name="_Toc163"/>
      <w:bookmarkEnd w:id="396"/>
      <w:r>
        <w:rPr>
          <w:rtl w:val="true"/>
        </w:rPr>
        <w:t>(</w:t>
      </w:r>
      <w:r>
        <w:rPr>
          <w:rtl w:val="true"/>
        </w:rPr>
        <w:t>الطعام</w:t>
      </w:r>
      <w:r>
        <w:rPr>
          <w:rtl w:val="true"/>
        </w:rPr>
        <w:t>)</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عليه السّلام كان يؤتى بغلةما له من ينبع فيصنع له منها الطعام يثرد له الخبز والزيت وتمر العجوة، فيجعل له منه ثریداً فيأكله ويطعم الناس الخبز واللحم، وربما اكل اللحم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p>
    <w:p>
      <w:pPr>
        <w:pStyle w:val="BookText"/>
        <w:rPr/>
      </w:pPr>
      <w:r>
        <w:rPr>
          <w:rFonts w:ascii="Amiri" w:hAnsi="Amiri" w:eastAsia="Amiri" w:cs="Amiri"/>
          <w:color w:val="111111"/>
          <w:sz w:val="28"/>
          <w:sz w:val="28"/>
          <w:szCs w:val="28"/>
          <w:rtl w:val="true"/>
          <w:lang w:bidi="ar-SA"/>
        </w:rPr>
        <w:t>طعام المجوس كله ما خلا ذبائحهم، فانها لاتحل وان ذكر اسم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اذا جمع اربع خصال فقد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حلال، وكثرت الأيدي عليه، وسمّى الله تبارك وتعالى في أوله، وحمد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w:t>
      </w:r>
    </w:p>
    <w:p>
      <w:pPr>
        <w:pStyle w:val="BookText"/>
        <w:rPr/>
      </w:pPr>
      <w:r>
        <w:rPr>
          <w:rFonts w:ascii="IRNazanin" w:hAnsi="IRNazanin" w:eastAsia="IRNazanin"/>
          <w:color w:val="111111"/>
          <w:sz w:val="28"/>
          <w:sz w:val="28"/>
          <w:szCs w:val="28"/>
          <w:rtl w:val="true"/>
          <w:lang w:bidi="fa-IR"/>
        </w:rPr>
        <w:t>الطعام و جاء السائل فلاتردّوه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الطعام بركة ما كثرت عليه الأيدي، وقد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الواحد يكفي الاثنين، وطعام الاثنين يكفي الأربعة، يعني بالكفاية ما اجزأ ودفع الجوعة، ليس ما اشبع وبلغ غاية الكفاية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الوضوء قبل الطعام يزيد في الرزق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الطعام وبعده زيادة في الرزق واماطة للغمر عن الثياب ويجلو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صلّى الله عليه وآله ذات يوم فقدّمنا إليه طعاماً وأهدت إلينا أم أيمن صحفة من تمر وقعباً من لبن وزبد، فقدّمنا إليه، فأكل منها فلما فرغ قمت فسكبت على يديه ماء فلما غسل يده مسح وجهه ولحيته ببلة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غسل يديه قبل الطعام ينفي الفقر وبعده ينفي اللمم ويصحّ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الطعام الوضوء قبله وبعده، والشيطان مولع بالغمر، فاذا آوى أحدكم الى فراشه فليغسل يديه من ريح الغمر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عنه عليه السّلام أنه كان يكره أن تغسل الأيدي</w:t>
      </w:r>
    </w:p>
    <w:p>
      <w:pPr>
        <w:pStyle w:val="BookText"/>
        <w:rPr/>
      </w:pPr>
      <w:r>
        <w:rPr>
          <w:rFonts w:ascii="Amiri" w:hAnsi="Amiri" w:eastAsia="Amiri" w:cs="Amiri"/>
          <w:color w:val="111111"/>
          <w:sz w:val="28"/>
          <w:sz w:val="28"/>
          <w:szCs w:val="28"/>
          <w:rtl w:val="true"/>
          <w:lang w:bidi="ar-SA"/>
        </w:rPr>
        <w:t>بشيء من الطعام،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النعمة تنفر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w:t>
      </w:r>
    </w:p>
    <w:p>
      <w:pPr>
        <w:pStyle w:val="BookText"/>
        <w:rPr/>
      </w:pPr>
      <w:r>
        <w:rPr>
          <w:rFonts w:ascii="Amiri" w:hAnsi="Amiri" w:eastAsia="Amiri" w:cs="Amiri"/>
          <w:color w:val="111111"/>
          <w:sz w:val="28"/>
          <w:sz w:val="28"/>
          <w:szCs w:val="28"/>
          <w:rtl w:val="true"/>
          <w:lang w:bidi="ar-SA"/>
        </w:rPr>
        <w:t>اسم الله على الطعام لم يسأل عن نعيم ذلك الطعام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طعاماً فسمّى الله على أوله وحمد الله على آخره لم يسأل عن نعيم ذلك الطعام كائنا ما كان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سمّى الله تعالى على طعامه ان لايشتكي منه، فقال ابن الكوي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لقد أكلت البارحة طعاماً فسمّيت عليه فأذاني، فقال أميرالمؤمنين عليه السّلام اكلت الواناً فسمّيت على بعضها ولم تسمّ على كل لون بالكع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والله 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طعاماً فليذكر اسم الله عليه، فان نسي ثم ذكر الله بعده تقيّأ الشيطان ما أكل، واستقبل </w:t>
      </w:r>
      <w:r>
        <w:rPr>
          <w:rStyle w:val="FootnoteAnchor"/>
          <w:rtl w:val="true"/>
        </w:rPr>
        <w:footnoteReference w:id="32"/>
      </w:r>
      <w:r>
        <w:rPr>
          <w:rFonts w:ascii="Amiri" w:hAnsi="Amiri" w:eastAsia="Amiri" w:cs="Amiri"/>
          <w:color w:val="111111"/>
          <w:sz w:val="28"/>
          <w:sz w:val="28"/>
          <w:szCs w:val="28"/>
          <w:rtl w:val="true"/>
          <w:lang w:bidi="ar-SA"/>
        </w:rPr>
        <w:t>الرجل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يأكل من غير شركة الشيطان كأنه يستأنفه ويستقبله كما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 ذكر الله على الطعام، ولا تلغطوا فيه، فانه نعمة من الله ورزق من رزقه يجب عليكم شكره وحمده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على طعام أو شراب في أوله وحمد الله في آخره، لم يسئل عن نعيم ذلك الطعام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لايضرّه طعام فلايأكل حتى يجوع، فاذا أكل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وليجد المضغ، وليكف عن الطعام وهو يشتهيه وليدعه وهو يحتاج إلیه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سمّى الله على اول الطعام، وحمد على آخره، وغسلت الأيدي قبله وبعده، وكثرت الأيدي عليه، وكان من الحلال، فقد تمت بركته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 أحدكم على الطعام فليجلس جلسة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ولايضعن </w:t>
      </w:r>
      <w:r>
        <w:rPr>
          <w:rStyle w:val="FootnoteAnchor"/>
          <w:rtl w:val="true"/>
        </w:rPr>
        <w:footnoteReference w:id="33"/>
      </w:r>
      <w:r>
        <w:rPr>
          <w:rFonts w:ascii="Amiri" w:hAnsi="Amiri" w:eastAsia="Amiri" w:cs="Amiri"/>
          <w:color w:val="111111"/>
          <w:sz w:val="28"/>
          <w:sz w:val="28"/>
          <w:szCs w:val="28"/>
          <w:rtl w:val="true"/>
          <w:lang w:bidi="ar-SA"/>
        </w:rPr>
        <w:t>احدى رجليه على الاُخرى، ولايتربع فانها جلسة يبغضها الله عزوجل ويمقت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صلّى الله عليه و آله بطعام فادخل اصبعه فيه فاذا هو 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يبرد، فانه أعظم بركة، وأن الله تبارك وتعالى لم يطعمنا الحارّ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أكل أحدكم طعاماً فمصّ اصابعه التي يأكل بها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الله عزوجل عند الطعام ولاتلغوا فيه فانه نعمة من نعم الله يجب عليكم فيها شكره وحمده، واحسنوا صحبة النعم قبل فراقها، فانها تزول وتشهد على صاحبها بما 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 احدكم على الطعام فليجلس جلسة العبد، وليأكل على الأرض، ولايضع إحدى رجليه على الاُخرى يتربّع، فانها جلسة يبغضها الله ويمقت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لاتجلس على الطعام إلا وانت جايع الخ تقدم في الأربع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ليجلس أحدكم على طعامه جلسة العبد وليأكل على الأرض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98" w:name="pg7087_66063"/>
    </w:p>
    <w:p>
      <w:pPr>
        <w:pStyle w:val="BookText"/>
        <w:rPr/>
      </w:pPr>
      <w:bookmarkEnd w:id="398"/>
      <w:r>
        <w:rPr>
          <w:rFonts w:ascii="Amiri" w:hAnsi="Amiri" w:eastAsia="Amiri" w:cs="Amiri"/>
          <w:color w:val="111111"/>
          <w:sz w:val="28"/>
          <w:sz w:val="28"/>
          <w:szCs w:val="28"/>
          <w:rtl w:val="true"/>
          <w:lang w:bidi="ar-SA"/>
        </w:rPr>
        <w:t>أكل الطعام على النقاء، وأجاد الطعام تمضّغا، وترك الطعام وهو يشتهيه، ولم يحبس الغائط اذا أتاه، لم يمرض إلّآ مرض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کلوا طعام المجوس كله ما خلا الخ يأتي في المجوس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فليتوضأ عند حضور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الوضوء</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445436_372815092"/>
      <w:bookmarkStart w:id="400" w:name="_Toc164"/>
      <w:bookmarkEnd w:id="399"/>
      <w:r>
        <w:rPr>
          <w:rtl w:val="true"/>
        </w:rPr>
        <w:t>(</w:t>
      </w:r>
      <w:r>
        <w:rPr>
          <w:rtl w:val="true"/>
        </w:rPr>
        <w:t>الطلاء</w:t>
      </w:r>
      <w:r>
        <w:rPr>
          <w:rtl w:val="true"/>
        </w:rPr>
        <w:t>)</w:t>
      </w:r>
      <w:bookmarkEnd w:id="400"/>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أمير المؤمنين عليه السّلام الى الأسود ابن 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واطبخ للمسلمين قبلك من الطلاء ما يذهب ثلثاه ويبقى ثلثه</w:t>
      </w:r>
      <w:r>
        <w:rPr>
          <w:rFonts w:eastAsia="IRNazanin" w:cs="IRNazanin"/>
          <w:color w:val="111111"/>
          <w:sz w:val="28"/>
          <w:szCs w:val="28"/>
          <w:rtl w:val="true"/>
          <w:lang w:bidi="fa-IR"/>
        </w:rPr>
        <w:t>.</w:t>
      </w:r>
    </w:p>
    <w:p>
      <w:pPr>
        <w:pStyle w:val="Heading3"/>
        <w:numPr>
          <w:ilvl w:val="2"/>
          <w:numId w:val="1"/>
        </w:numPr>
        <w:rPr/>
      </w:pPr>
      <w:bookmarkStart w:id="401" w:name="__RefHeading___Toc3445438_372815092"/>
      <w:bookmarkStart w:id="402" w:name="_Toc165"/>
      <w:bookmarkEnd w:id="401"/>
      <w:r>
        <w:rPr>
          <w:rtl w:val="true"/>
        </w:rPr>
        <w:t>(</w:t>
      </w:r>
      <w:r>
        <w:rPr>
          <w:rtl w:val="true"/>
        </w:rPr>
        <w:t>الطير</w:t>
      </w:r>
      <w:r>
        <w:rPr>
          <w:rtl w:val="true"/>
        </w:rPr>
        <w:t>)</w:t>
      </w:r>
      <w:bookmarkEnd w:id="402"/>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تنزهوا عن أكل الطير الذي ليست له قانصة ولاصيصية ولاحوصلة، واتقوا كل ذي ناب من السباع و مخلب من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الدجاج خنزير الطير الخ تقدم في الأوّز والدجاج والدرّاج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عنده لحم الطير فقال الخ يأتي في الفرخ</w:t>
      </w:r>
      <w:r>
        <w:rPr>
          <w:rFonts w:eastAsia="IRNazanin" w:cs="IRNazanin"/>
          <w:color w:val="111111"/>
          <w:sz w:val="28"/>
          <w:szCs w:val="28"/>
          <w:rtl w:val="true"/>
          <w:lang w:bidi="fa-IR"/>
        </w:rPr>
        <w:t>.</w:t>
      </w:r>
    </w:p>
    <w:p>
      <w:pPr>
        <w:pStyle w:val="Heading3"/>
        <w:numPr>
          <w:ilvl w:val="2"/>
          <w:numId w:val="1"/>
        </w:numPr>
        <w:rPr/>
      </w:pPr>
      <w:bookmarkStart w:id="403" w:name="__RefHeading___Toc3445440_372815092"/>
      <w:bookmarkStart w:id="404" w:name="_Toc166"/>
      <w:bookmarkEnd w:id="403"/>
      <w:r>
        <w:rPr>
          <w:rtl w:val="true"/>
        </w:rPr>
        <w:t>(</w:t>
      </w:r>
      <w:r>
        <w:rPr>
          <w:rtl w:val="true"/>
        </w:rPr>
        <w:t>عبد القيس</w:t>
      </w:r>
      <w:r>
        <w:rPr>
          <w:rtl w:val="true"/>
        </w:rPr>
        <w:t>)</w:t>
      </w:r>
      <w:bookmarkEnd w:id="404"/>
    </w:p>
    <w:p>
      <w:pPr>
        <w:pStyle w:val="BookText"/>
        <w:rPr/>
      </w:pPr>
      <w:r>
        <w:rPr>
          <w:rFonts w:ascii="Amiri" w:hAnsi="Amiri" w:eastAsia="Amiri" w:cs="Amiri"/>
          <w:color w:val="111111"/>
          <w:sz w:val="28"/>
          <w:sz w:val="28"/>
          <w:szCs w:val="28"/>
          <w:rtl w:val="true"/>
          <w:lang w:bidi="ar-SA"/>
        </w:rPr>
        <w:t>اذ ورد عليه وفد عبد القيس الخ تقدم في التمر</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3445442_372815092"/>
      <w:bookmarkStart w:id="406" w:name="_Toc167"/>
      <w:bookmarkEnd w:id="405"/>
      <w:r>
        <w:rPr>
          <w:rtl w:val="true"/>
        </w:rPr>
        <w:t>(</w:t>
      </w:r>
      <w:r>
        <w:rPr>
          <w:rtl w:val="true"/>
        </w:rPr>
        <w:t>العبقري</w:t>
      </w:r>
      <w:r>
        <w:rPr>
          <w:rtl w:val="true"/>
        </w:rPr>
        <w:t>)</w:t>
      </w:r>
      <w:bookmarkEnd w:id="4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شئت لتسربلت بالعبقري المنقوش من دیباجكم</w:t>
      </w:r>
      <w:r>
        <w:rPr>
          <w:rFonts w:eastAsia="IRNazanin" w:cs="IRNazanin"/>
          <w:color w:val="111111"/>
          <w:sz w:val="28"/>
          <w:szCs w:val="28"/>
          <w:rtl w:val="true"/>
          <w:lang w:bidi="fa-IR"/>
        </w:rPr>
        <w:t xml:space="preserve">. </w:t>
      </w:r>
      <w:bookmarkStart w:id="407" w:name="pg7087_66065"/>
    </w:p>
    <w:p>
      <w:pPr>
        <w:pStyle w:val="Heading3"/>
        <w:numPr>
          <w:ilvl w:val="2"/>
          <w:numId w:val="1"/>
        </w:numPr>
        <w:rPr/>
      </w:pPr>
      <w:bookmarkStart w:id="408" w:name="__RefHeading___Toc3445444_372815092"/>
      <w:bookmarkStart w:id="409" w:name="_Toc168"/>
      <w:bookmarkEnd w:id="407"/>
      <w:bookmarkEnd w:id="408"/>
      <w:r>
        <w:rPr>
          <w:rtl w:val="true"/>
        </w:rPr>
        <w:t>(</w:t>
      </w:r>
      <w:r>
        <w:rPr>
          <w:rtl w:val="true"/>
        </w:rPr>
        <w:t>العجم</w:t>
      </w:r>
      <w:r>
        <w:rPr>
          <w:rtl w:val="true"/>
        </w:rPr>
        <w:t>)</w:t>
      </w:r>
      <w:bookmarkEnd w:id="40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هذه الاُمة بخير ما لم يلبسوا لباس العجم ويطعموا اطعمة العجم، فاذا فعلوا ذلك ضربهم الله بالذلّ</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3445446_372815092"/>
      <w:bookmarkStart w:id="411" w:name="_Toc169"/>
      <w:bookmarkEnd w:id="410"/>
      <w:r>
        <w:rPr>
          <w:rtl w:val="true"/>
        </w:rPr>
        <w:t>(</w:t>
      </w:r>
      <w:r>
        <w:rPr>
          <w:rtl w:val="true"/>
        </w:rPr>
        <w:t>العجوة</w:t>
      </w:r>
      <w:r>
        <w:rPr>
          <w:rtl w:val="true"/>
        </w:rPr>
        <w:t>)</w:t>
      </w:r>
      <w:bookmarkEnd w:id="411"/>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أكل سبع تمرات عجوة عند مضجعه قتلن الدود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العجوة، فان تمرة العجوة تمتها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على الريق</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3445448_372815092"/>
      <w:bookmarkStart w:id="413" w:name="_Toc170"/>
      <w:bookmarkEnd w:id="412"/>
      <w:r>
        <w:rPr>
          <w:rtl w:val="true"/>
        </w:rPr>
        <w:t>(</w:t>
      </w:r>
      <w:r>
        <w:rPr>
          <w:rtl w:val="true"/>
        </w:rPr>
        <w:t>العدس</w:t>
      </w:r>
      <w:r>
        <w:rPr>
          <w:rtl w:val="true"/>
        </w:rPr>
        <w:t>)</w:t>
      </w:r>
      <w:bookmarkEnd w:id="41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العدس یرقّ القلب ويسرع الدمعة</w:t>
      </w:r>
      <w:r>
        <w:rPr>
          <w:rFonts w:eastAsia="IRNazanin" w:cs="IRNazanin"/>
          <w:color w:val="111111"/>
          <w:sz w:val="28"/>
          <w:szCs w:val="28"/>
          <w:rtl w:val="true"/>
          <w:lang w:bidi="fa-IR"/>
        </w:rPr>
        <w:t>.</w:t>
      </w:r>
    </w:p>
    <w:p>
      <w:pPr>
        <w:pStyle w:val="Heading3"/>
        <w:numPr>
          <w:ilvl w:val="2"/>
          <w:numId w:val="1"/>
        </w:numPr>
        <w:rPr/>
      </w:pPr>
      <w:bookmarkStart w:id="414" w:name="__RefHeading___Toc3445450_372815092"/>
      <w:bookmarkStart w:id="415" w:name="_Toc171"/>
      <w:bookmarkEnd w:id="414"/>
      <w:r>
        <w:rPr>
          <w:rtl w:val="true"/>
        </w:rPr>
        <w:t>(</w:t>
      </w:r>
      <w:r>
        <w:rPr>
          <w:rtl w:val="true"/>
        </w:rPr>
        <w:t>عرق النساء</w:t>
      </w:r>
      <w:r>
        <w:rPr>
          <w:rtl w:val="true"/>
        </w:rPr>
        <w:t>)</w:t>
      </w:r>
      <w:bookmarkEnd w:id="415"/>
    </w:p>
    <w:p>
      <w:pPr>
        <w:pStyle w:val="BookText"/>
        <w:rPr/>
      </w:pPr>
      <w:r>
        <w:rPr>
          <w:rFonts w:ascii="Amiri" w:hAnsi="Amiri" w:eastAsia="Amiri" w:cs="Amiri"/>
          <w:color w:val="111111"/>
          <w:sz w:val="28"/>
          <w:sz w:val="28"/>
          <w:szCs w:val="28"/>
          <w:rtl w:val="true"/>
          <w:lang w:bidi="ar-SA"/>
        </w:rPr>
        <w:t>في مصباح الكفعمي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اذا احسست به فضع يدك عليه وقل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بِسمِ اللَّهِ و باللَّهِ أعوذُ بِاسمِ اللهِ الكبيرِ، وأعوذُ بأسمِ اللهِ العَظيمِ من شرِّ كلِّ عِرقٍ نعَّارٍ، ومن شرِّ حرِّ النَّارِ</w:t>
      </w:r>
      <w:r>
        <w:rPr>
          <w:rFonts w:eastAsia="Amiri" w:cs="Amiri" w:ascii="Amiri" w:hAnsi="Amiri"/>
          <w:color w:val="111111"/>
          <w:sz w:val="28"/>
          <w:szCs w:val="28"/>
          <w:rtl w:val="true"/>
          <w:lang w:bidi="ar-SA"/>
        </w:rPr>
        <w:t xml:space="preserve">. </w:t>
      </w:r>
      <w:bookmarkStart w:id="416" w:name="pg7087_66067"/>
    </w:p>
    <w:p>
      <w:pPr>
        <w:pStyle w:val="Heading3"/>
        <w:numPr>
          <w:ilvl w:val="2"/>
          <w:numId w:val="1"/>
        </w:numPr>
        <w:rPr/>
      </w:pPr>
      <w:bookmarkStart w:id="417" w:name="__RefHeading___Toc3445452_372815092"/>
      <w:bookmarkStart w:id="418" w:name="_Toc172"/>
      <w:bookmarkEnd w:id="416"/>
      <w:bookmarkEnd w:id="417"/>
      <w:r>
        <w:rPr>
          <w:rtl w:val="true"/>
        </w:rPr>
        <w:t>(</w:t>
      </w:r>
      <w:r>
        <w:rPr>
          <w:rtl w:val="true"/>
        </w:rPr>
        <w:t>العسل</w:t>
      </w:r>
      <w:r>
        <w:rPr>
          <w:rtl w:val="true"/>
        </w:rPr>
        <w:t>)</w:t>
      </w:r>
      <w:bookmarkEnd w:id="418"/>
    </w:p>
    <w:p>
      <w:pPr>
        <w:pStyle w:val="BookText"/>
        <w:rPr/>
      </w:pPr>
      <w:r>
        <w:rPr>
          <w:rFonts w:ascii="IRNazanin" w:hAnsi="IRNazanin" w:eastAsia="IRNazanin"/>
          <w:color w:val="111111"/>
          <w:sz w:val="28"/>
          <w:sz w:val="28"/>
          <w:szCs w:val="28"/>
          <w:rtl w:val="true"/>
          <w:lang w:bidi="fa-IR"/>
        </w:rPr>
        <w:t xml:space="preserve">يخرج من بطونها شراب مختلف ألوانه فيه شفاء للناس الخ تقدم في الاشتکاء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يذهبن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والعسل الخ تقدم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يزدن في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والعسل الخ تقدم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لعق الغسل شفاء من كل داء،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فيه</w:t>
      </w:r>
    </w:p>
    <w:p>
      <w:pPr>
        <w:pStyle w:val="BookText"/>
        <w:rPr/>
      </w:pP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يستشف مريض بمثل شربة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فيه</w:t>
      </w:r>
    </w:p>
    <w:p>
      <w:pPr>
        <w:pStyle w:val="BookText"/>
        <w:rPr/>
      </w:pP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من كل داء ولا داء فيه، يقلّ البلغم ويجلو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يزدن في الحفظ ويذهبن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والعسل، واللبان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شربة عسل والق فيها ثلاث حبات شونيز الخ ، تقدم في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الاشتکاء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19" w:name="pg7087_66069"/>
    </w:p>
    <w:p>
      <w:pPr>
        <w:pStyle w:val="Heading3"/>
        <w:numPr>
          <w:ilvl w:val="2"/>
          <w:numId w:val="1"/>
        </w:numPr>
        <w:rPr/>
      </w:pPr>
      <w:bookmarkStart w:id="420" w:name="__RefHeading___Toc3445454_372815092"/>
      <w:bookmarkStart w:id="421" w:name="_Toc173"/>
      <w:bookmarkEnd w:id="419"/>
      <w:bookmarkEnd w:id="420"/>
      <w:r>
        <w:rPr>
          <w:rtl w:val="true"/>
        </w:rPr>
        <w:t>(</w:t>
      </w:r>
      <w:r>
        <w:rPr>
          <w:rtl w:val="true"/>
        </w:rPr>
        <w:t>العشاء</w:t>
      </w:r>
      <w:r>
        <w:rPr>
          <w:rtl w:val="true"/>
        </w:rPr>
        <w:t>)</w:t>
      </w:r>
      <w:bookmarkEnd w:id="42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w:t>
      </w:r>
    </w:p>
    <w:p>
      <w:pPr>
        <w:pStyle w:val="BookText"/>
        <w:rPr/>
      </w:pPr>
      <w:r>
        <w:rPr>
          <w:rFonts w:ascii="Amiri" w:hAnsi="Amiri" w:eastAsia="Amiri" w:cs="Amiri"/>
          <w:color w:val="111111"/>
          <w:sz w:val="28"/>
          <w:sz w:val="28"/>
          <w:szCs w:val="28"/>
          <w:rtl w:val="true"/>
          <w:lang w:bidi="ar-SA"/>
        </w:rPr>
        <w:t>الأنبياء بعد العتمة، فلاتدعوا العشاء، فان ترك العشاء خراب البدن</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445456_372815092"/>
      <w:bookmarkStart w:id="423" w:name="_Toc174"/>
      <w:bookmarkEnd w:id="422"/>
      <w:r>
        <w:rPr>
          <w:rtl w:val="true"/>
        </w:rPr>
        <w:t>(</w:t>
      </w:r>
      <w:r>
        <w:rPr>
          <w:rtl w:val="true"/>
        </w:rPr>
        <w:t>العصب</w:t>
      </w:r>
      <w:r>
        <w:rPr>
          <w:rtl w:val="true"/>
        </w:rPr>
        <w:t>)</w:t>
      </w:r>
      <w:bookmarkEnd w:id="423"/>
    </w:p>
    <w:p>
      <w:pPr>
        <w:pStyle w:val="BookText"/>
        <w:rPr/>
      </w:pPr>
      <w:r>
        <w:rPr>
          <w:rFonts w:ascii="Amiri" w:hAnsi="Amiri" w:eastAsia="Amiri" w:cs="Amiri"/>
          <w:color w:val="111111"/>
          <w:sz w:val="28"/>
          <w:sz w:val="28"/>
          <w:szCs w:val="28"/>
          <w:rtl w:val="true"/>
          <w:lang w:bidi="ar-SA"/>
        </w:rPr>
        <w:t xml:space="preserve">عليكم بالزبيب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العصب الخ تقدم في الزبيب</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445458_372815092"/>
      <w:bookmarkStart w:id="425" w:name="_Toc175"/>
      <w:bookmarkEnd w:id="424"/>
      <w:r>
        <w:rPr>
          <w:rtl w:val="true"/>
        </w:rPr>
        <w:t>(</w:t>
      </w:r>
      <w:r>
        <w:rPr>
          <w:rtl w:val="true"/>
        </w:rPr>
        <w:t>العقرب</w:t>
      </w:r>
      <w:r>
        <w:rPr>
          <w:rtl w:val="true"/>
        </w:rPr>
        <w:t>)</w:t>
      </w:r>
      <w:bookmarkEnd w:id="42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لسعته عقرب وهو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العقرب لو ترك أحداً لترك هذا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بماء، وقرء عليه الحمد، والمعوذتين، ثم جرع منه جرعا، ثم دعا بملح، ودافه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وجعل يدلك صلّى الله عليه وآله الموضع حتى سكن</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3445460_372815092"/>
      <w:bookmarkStart w:id="427" w:name="_Toc176"/>
      <w:bookmarkEnd w:id="426"/>
      <w:r>
        <w:rPr>
          <w:rtl w:val="true"/>
        </w:rPr>
        <w:t>(</w:t>
      </w:r>
      <w:r>
        <w:rPr>
          <w:rtl w:val="true"/>
        </w:rPr>
        <w:t>العلقة</w:t>
      </w:r>
      <w:r>
        <w:rPr>
          <w:rtl w:val="true"/>
        </w:rPr>
        <w:t>)</w:t>
      </w:r>
      <w:bookmarkEnd w:id="4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أن تسعة أخوة أو عشرة في حيّ من أحياء العرب كانت لهم أخت واحدة،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يرزقنا الله نطرحه بين يديك، فلاترغبي في الترويج، فحمیّتنا لاتحمل ذلك فوافقتهم في ذلك ورضيت به وقعدت في خدمتهم وهم يكرمونها، فحاضت يوماً فلما طهرت ارادت الاغتسال وخرجت إلى عين ماء كانت بقرب حيّهم </w:t>
      </w:r>
    </w:p>
    <w:p>
      <w:pPr>
        <w:pStyle w:val="BookText"/>
        <w:rPr/>
      </w:pPr>
      <w:r>
        <w:rPr>
          <w:rFonts w:ascii="Amiri" w:hAnsi="Amiri" w:eastAsia="Amiri" w:cs="Amiri"/>
          <w:color w:val="111111"/>
          <w:sz w:val="28"/>
          <w:sz w:val="28"/>
          <w:szCs w:val="28"/>
          <w:rtl w:val="true"/>
          <w:lang w:bidi="ar-SA"/>
        </w:rPr>
        <w:t>فخرجت من الماء علقة، فدخلت في جوفها وقد جلست في الماء، فمضت عليها الأيّام، والعلقة تكبر، حتى علت بطنها، وظنّ الإخوة أنها حبلى، وقد خانت، فارادوا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أمرها إلى أمير المؤمنين علي عليه السّلام فانه يتولى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فاخرجوها إلى حضرته وقالوا فيها ما ظنّوا بها، واستحضر علي عليه السّلام طستا مملواً بالحماة، وأمرها أن تقعد عليه، فلما احسّت العلقة رائحة الحماة نزلت من جوفها الخبر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جمّ غفير من علمائنا منهم شاذان بن جبرئيل، ومن المخالفين منهم اسعد بن ابراهيم الأردبيليّ المالكي، بأسانيدهم عن عمّار بن یاسر و زید بن ارقم،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بين يدي أمير المؤمنين عليه السّلام واذا بزعقة عظيمة، وكان على دكة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إنت بمن على الباب، فخرجت واذا على الباب امرأة في قبّة على جمل وهي تشتكي وتصيح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غياث المستغيثين، إليك توجّهت وبوليك توسّلت، فبيّض وجهي، وفرّج عني کربني،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وحولها ألف فارس بسيوف مسلولة، وقوم لها، وقوم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اجيبوا امير المؤمنين عليه السّلام فنزلت المرأة، ودخل القوم معها المسجد، واجتمع أهل الكوفة، فقام أمير المؤمنين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ما بدا لكم يا أهل الشام، فنهضن من بينهم شيخ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الجارية ابنتي قد خطبها ملوك العرب، وقد نکست رأسي بين عشيرتي لانها عاتق حامل، فاکشف هذه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 يا جارية؟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أمّا قوله إني عاتق صدق، واما قوله اني حامل فوحقك يا مولاي ما علمت من نفسي خيانة قطّ، فصعد عليه السّلام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بداية الكوفة، فجاءت امرأة تسمّى </w:t>
      </w:r>
      <w:bookmarkStart w:id="428" w:name="pg7087_66073"/>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قابلة نساء أهل الكوفة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اضربي بينك وبين الناس حجابا وانظري هذه الجارية عاتق حامل أم لا، ففعلت ما امر عليه السّلام به ثم خرجت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هي عاتق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يقدر على قطعة ثلج في هذه الساعة؟ قال أبو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في بلادنا كثير، ولكن لانقدر عليها ههنا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من أعلى منبر الكوفة وردّها، واذا فيها قطعة من الثلج يقطر الماء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داية، خذي هذه القطعة من الثلج، واخرجي بالجارية من المسجد واتر كي تحتها طستا، وضعي هذه القطعة مما يلي الفرج، فَسَتَری علقة وزنها سبعمائة وخمسون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ورجعت بالجارية والعلقة اليه عليه السّلام وكانت كما قال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 لأبي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إبنتك، فوالله ما زنت ولكن دخلت الموضع الذي فيه الماء، فدخلت هذه العلقة، وهي بنت عشر سنين، وكبرت الى الآن في بطنها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445462_372815092"/>
      <w:bookmarkStart w:id="430" w:name="_Toc177"/>
      <w:bookmarkEnd w:id="429"/>
      <w:r>
        <w:rPr>
          <w:rtl w:val="true"/>
        </w:rPr>
        <w:t>(</w:t>
      </w:r>
      <w:r>
        <w:rPr>
          <w:rtl w:val="true"/>
        </w:rPr>
        <w:t>العلك</w:t>
      </w:r>
      <w:r>
        <w:rPr>
          <w:rtl w:val="true"/>
        </w:rPr>
        <w:t>)</w:t>
      </w:r>
      <w:bookmarkEnd w:id="43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أخلاق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ومضغ العلك الخ</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3445464_372815092"/>
      <w:bookmarkStart w:id="432" w:name="_Toc178"/>
      <w:bookmarkEnd w:id="431"/>
      <w:r>
        <w:rPr>
          <w:rtl w:val="true"/>
        </w:rPr>
        <w:t>(</w:t>
      </w:r>
      <w:r>
        <w:rPr>
          <w:rtl w:val="true"/>
        </w:rPr>
        <w:t>العلوم</w:t>
      </w:r>
      <w:r>
        <w:rPr>
          <w:rtl w:val="true"/>
        </w:rPr>
        <w:t>)</w:t>
      </w:r>
      <w:bookmarkEnd w:id="43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الخ تقدّم في الأربع والأربعة</w:t>
      </w:r>
      <w:r>
        <w:rPr>
          <w:rFonts w:eastAsia="Amiri" w:cs="Amiri" w:ascii="Amiri" w:hAnsi="Amiri"/>
          <w:color w:val="111111"/>
          <w:sz w:val="28"/>
          <w:szCs w:val="28"/>
          <w:rtl w:val="true"/>
          <w:lang w:bidi="ar-SA"/>
        </w:rPr>
        <w:t xml:space="preserve">. </w:t>
      </w:r>
      <w:bookmarkStart w:id="433" w:name="pg7087_66075"/>
    </w:p>
    <w:p>
      <w:pPr>
        <w:pStyle w:val="Heading3"/>
        <w:numPr>
          <w:ilvl w:val="2"/>
          <w:numId w:val="1"/>
        </w:numPr>
        <w:rPr/>
      </w:pPr>
      <w:bookmarkStart w:id="434" w:name="__RefHeading___Toc3445466_372815092"/>
      <w:bookmarkStart w:id="435" w:name="_Toc179"/>
      <w:bookmarkEnd w:id="433"/>
      <w:bookmarkEnd w:id="434"/>
      <w:r>
        <w:rPr>
          <w:rtl w:val="true"/>
        </w:rPr>
        <w:t>(</w:t>
      </w:r>
      <w:r>
        <w:rPr>
          <w:rtl w:val="true"/>
        </w:rPr>
        <w:t>العنب</w:t>
      </w:r>
      <w:r>
        <w:rPr>
          <w:rtl w:val="true"/>
        </w:rPr>
        <w:t>)</w:t>
      </w:r>
      <w:bookmarkEnd w:id="43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رأى أمير المؤمنين عليه السّلام يأكل الخبز بالعنب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أمير المؤمنين عليه السّلام على امرأته العامرية وعندها نسوة من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زودتموهن بعد؟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اطعمتهن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درهماً من حجزته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بهذا عنباً، فجییء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اطعميهنّ فكأنهنّ استحيين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عنقوداً بيده ثم تنحي وحده فأكله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 ادم وفاكهة وطعام وحلواء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عن علي عليه السّلام قال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لاتسمّوا العنب الكرم</w:t>
      </w:r>
      <w:r>
        <w:rPr>
          <w:rStyle w:val="FootnoteAnchor"/>
          <w:rtl w:val="true"/>
        </w:rPr>
        <w:footnoteReference w:id="34"/>
      </w:r>
      <w:r>
        <w:rPr>
          <w:rFonts w:ascii="Amiri" w:hAnsi="Amiri" w:eastAsia="Amiri" w:cs="Amiri"/>
          <w:color w:val="111111"/>
          <w:sz w:val="28"/>
          <w:sz w:val="28"/>
          <w:szCs w:val="28"/>
          <w:rtl w:val="true"/>
          <w:lang w:bidi="ar-SA"/>
        </w:rPr>
        <w:t>فان المؤمن هو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نزلت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الرازقي الخ وتقدم في الأربع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العنب حبة حبة، فإنّه أهنأ وامرأ، الخ</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445468_372815092"/>
      <w:bookmarkStart w:id="437" w:name="_Toc180"/>
      <w:bookmarkEnd w:id="436"/>
      <w:r>
        <w:rPr>
          <w:rtl w:val="true"/>
        </w:rPr>
        <w:t>(</w:t>
      </w:r>
      <w:r>
        <w:rPr>
          <w:rtl w:val="true"/>
        </w:rPr>
        <w:t>العناب</w:t>
      </w:r>
      <w:r>
        <w:rPr>
          <w:rtl w:val="true"/>
        </w:rPr>
        <w:t>)</w:t>
      </w:r>
      <w:bookmarkEnd w:id="4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العناب فدقّه فاكتحل به الخ يأتي في العين</w:t>
      </w:r>
      <w:r>
        <w:rPr>
          <w:rFonts w:eastAsia="Amiri" w:cs="Amiri" w:ascii="Amiri" w:hAnsi="Amiri"/>
          <w:color w:val="111111"/>
          <w:sz w:val="28"/>
          <w:szCs w:val="28"/>
          <w:rtl w:val="true"/>
          <w:lang w:bidi="ar-SA"/>
        </w:rPr>
        <w:t xml:space="preserve">. </w:t>
      </w:r>
      <w:bookmarkStart w:id="438" w:name="pg7087_66077"/>
    </w:p>
    <w:p>
      <w:pPr>
        <w:pStyle w:val="BookText"/>
        <w:rPr/>
      </w:pPr>
      <w:bookmarkEnd w:id="438"/>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يذهب بالحمّى</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445470_372815092"/>
      <w:bookmarkStart w:id="440" w:name="_Toc181"/>
      <w:bookmarkEnd w:id="439"/>
      <w:r>
        <w:rPr>
          <w:rtl w:val="true"/>
        </w:rPr>
        <w:t>(</w:t>
      </w:r>
      <w:r>
        <w:rPr>
          <w:rtl w:val="true"/>
        </w:rPr>
        <w:t>العوسجة</w:t>
      </w:r>
      <w:r>
        <w:rPr>
          <w:rtl w:val="true"/>
        </w:rPr>
        <w:t>)</w:t>
      </w:r>
      <w:bookmarkEnd w:id="440"/>
    </w:p>
    <w:p>
      <w:pPr>
        <w:pStyle w:val="BookText"/>
        <w:rPr/>
      </w:pPr>
      <w:r>
        <w:rPr>
          <w:rFonts w:ascii="Amiri" w:hAnsi="Amiri" w:eastAsia="Amiri" w:cs="Amiri"/>
          <w:color w:val="111111"/>
          <w:sz w:val="28"/>
          <w:sz w:val="28"/>
          <w:szCs w:val="28"/>
          <w:rtl w:val="true"/>
          <w:lang w:bidi="ar-SA"/>
        </w:rPr>
        <w:t>تقدّم في الأول</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445472_372815092"/>
      <w:bookmarkStart w:id="442" w:name="_Toc182"/>
      <w:bookmarkEnd w:id="441"/>
      <w:r>
        <w:rPr>
          <w:rtl w:val="true"/>
        </w:rPr>
        <w:t>(</w:t>
      </w:r>
      <w:r>
        <w:rPr>
          <w:rtl w:val="true"/>
        </w:rPr>
        <w:t>العین</w:t>
      </w:r>
      <w:r>
        <w:rPr>
          <w:rtl w:val="true"/>
        </w:rPr>
        <w:t>)</w:t>
      </w:r>
      <w:bookmarkEnd w:id="44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الخضيب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عيني قد ابيضت ولم أكن أبصر بها شيئاً، فرأيت أمير المؤمنين عليه السّلام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عيني قد أصابت الى 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العناب، فدقّه فاكتحل به، فأخذت العناب، فدققته بنواه و كحلتها، فانجلت عن عيني الظلمة، ونظرت أنا اليها اذا هي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عين سلمان وأبي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فأتاهما النبي صلّى الله عليه وآله عائداً لهما، فلما نظر اليهما قال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تنم على جانب الأيسر ما دمت شاكياً من عينيك، ولن تقرب التمر حتى يعافيك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الكمأة من المنّ وماؤها شفاء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الكمأة</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3445474_372815092"/>
      <w:bookmarkStart w:id="444" w:name="_Toc183"/>
      <w:bookmarkEnd w:id="443"/>
      <w:r>
        <w:rPr>
          <w:rtl w:val="true"/>
        </w:rPr>
        <w:t>(</w:t>
      </w:r>
      <w:r>
        <w:rPr>
          <w:rtl w:val="true"/>
        </w:rPr>
        <w:t>الغدد</w:t>
      </w:r>
      <w:r>
        <w:rPr>
          <w:rtl w:val="true"/>
        </w:rPr>
        <w:t>)</w:t>
      </w:r>
      <w:bookmarkEnd w:id="444"/>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مر</w:t>
      </w:r>
    </w:p>
    <w:p>
      <w:pPr>
        <w:pStyle w:val="BookText"/>
        <w:rPr/>
      </w:pPr>
      <w:r>
        <w:rPr>
          <w:rFonts w:ascii="Amiri" w:hAnsi="Amiri" w:eastAsia="Amiri" w:cs="Amiri"/>
          <w:color w:val="111111"/>
          <w:sz w:val="28"/>
          <w:sz w:val="28"/>
          <w:szCs w:val="28"/>
          <w:rtl w:val="true"/>
          <w:lang w:bidi="ar-SA"/>
        </w:rPr>
        <w:t xml:space="preserve">بالقصابين فنهاهم عن بيع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والغدد الخ</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لاتأكلوا </w:t>
      </w:r>
      <w:bookmarkStart w:id="445" w:name="pg7087_66079"/>
    </w:p>
    <w:p>
      <w:pPr>
        <w:pStyle w:val="BookText"/>
        <w:rPr/>
      </w:pPr>
      <w:bookmarkEnd w:id="445"/>
      <w:r>
        <w:rPr>
          <w:rFonts w:ascii="Amiri" w:hAnsi="Amiri" w:eastAsia="Amiri" w:cs="Amiri"/>
          <w:color w:val="111111"/>
          <w:sz w:val="28"/>
          <w:sz w:val="28"/>
          <w:szCs w:val="28"/>
          <w:rtl w:val="true"/>
          <w:lang w:bidi="ar-SA"/>
        </w:rPr>
        <w:t>الطحال فانه بيت الدم الفاسد، واتقوا العدد من اللحم فانه يحرّك عرق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اشتری احدكم اللحم فليخرج منه الغدد فانه يحرّك عرق الجذام</w:t>
      </w:r>
      <w:r>
        <w:rPr>
          <w:rFonts w:eastAsia="IRNazanin" w:cs="IRNazanin"/>
          <w:color w:val="111111"/>
          <w:sz w:val="28"/>
          <w:szCs w:val="28"/>
          <w:rtl w:val="true"/>
          <w:lang w:bidi="fa-IR"/>
        </w:rPr>
        <w:t>.</w:t>
      </w:r>
    </w:p>
    <w:p>
      <w:pPr>
        <w:pStyle w:val="Heading3"/>
        <w:numPr>
          <w:ilvl w:val="2"/>
          <w:numId w:val="1"/>
        </w:numPr>
        <w:rPr/>
      </w:pPr>
      <w:bookmarkStart w:id="446" w:name="__RefHeading___Toc3445476_372815092"/>
      <w:bookmarkStart w:id="447" w:name="_Toc184"/>
      <w:bookmarkEnd w:id="446"/>
      <w:r>
        <w:rPr>
          <w:rtl w:val="true"/>
        </w:rPr>
        <w:t>(</w:t>
      </w:r>
      <w:r>
        <w:rPr>
          <w:rtl w:val="true"/>
        </w:rPr>
        <w:t>الغَسل</w:t>
      </w:r>
      <w:r>
        <w:rPr>
          <w:rtl w:val="true"/>
        </w:rPr>
        <w:t>)</w:t>
      </w:r>
      <w:bookmarkEnd w:id="447"/>
    </w:p>
    <w:p>
      <w:pPr>
        <w:pStyle w:val="BookText"/>
        <w:rPr/>
      </w:pPr>
      <w:r>
        <w:rPr>
          <w:rFonts w:ascii="Amiri" w:hAnsi="Amiri" w:eastAsia="Amiri" w:cs="Amiri"/>
          <w:color w:val="111111"/>
          <w:sz w:val="28"/>
          <w:sz w:val="28"/>
          <w:szCs w:val="28"/>
          <w:rtl w:val="true"/>
          <w:lang w:bidi="ar-SA"/>
        </w:rPr>
        <w:t xml:space="preserve">انه كان يكره ان تغسل الأيدي بشيء من الطعام الخ تقدم في الطعام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غسل يديه قبل الطعام الخ تقدم في الطعام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فليغسل يديه من ريح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فليغسل يده قبل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اليدين قبل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الطعام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غسل يده مسح وجهه الخ تقدم في الطعام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3445478_372815092"/>
      <w:bookmarkStart w:id="449" w:name="_Toc185"/>
      <w:bookmarkEnd w:id="448"/>
      <w:r>
        <w:rPr>
          <w:rtl w:val="true"/>
        </w:rPr>
        <w:t>(</w:t>
      </w:r>
      <w:r>
        <w:rPr>
          <w:rtl w:val="true"/>
        </w:rPr>
        <w:t>غشيان النساء</w:t>
      </w:r>
      <w:r>
        <w:rPr>
          <w:rtl w:val="true"/>
        </w:rPr>
        <w:t>)</w:t>
      </w:r>
      <w:bookmarkEnd w:id="449"/>
    </w:p>
    <w:p>
      <w:pPr>
        <w:pStyle w:val="BookText"/>
        <w:rPr/>
      </w:pPr>
      <w:r>
        <w:rPr>
          <w:rFonts w:ascii="Amiri" w:hAnsi="Amiri" w:eastAsia="Amiri" w:cs="Amiri"/>
          <w:color w:val="111111"/>
          <w:sz w:val="28"/>
          <w:sz w:val="28"/>
          <w:szCs w:val="28"/>
          <w:rtl w:val="true"/>
          <w:lang w:bidi="ar-SA"/>
        </w:rPr>
        <w:t>ما معنى الفراش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غشيان النساء الخ تقدم في الجسد</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3445480_372815092"/>
      <w:bookmarkStart w:id="451" w:name="_Toc186"/>
      <w:bookmarkEnd w:id="450"/>
      <w:r>
        <w:rPr>
          <w:rtl w:val="true"/>
        </w:rPr>
        <w:t>(</w:t>
      </w:r>
      <w:r>
        <w:rPr>
          <w:rtl w:val="true"/>
        </w:rPr>
        <w:t>الغم</w:t>
      </w:r>
      <w:r>
        <w:rPr>
          <w:rtl w:val="true"/>
        </w:rPr>
        <w:t>)</w:t>
      </w:r>
      <w:bookmarkEnd w:id="451"/>
    </w:p>
    <w:p>
      <w:pPr>
        <w:pStyle w:val="BookText"/>
        <w:rPr/>
      </w:pPr>
      <w:r>
        <w:rPr>
          <w:rFonts w:ascii="Amiri" w:hAnsi="Amiri" w:eastAsia="Amiri" w:cs="Amiri"/>
          <w:color w:val="111111"/>
          <w:sz w:val="28"/>
          <w:sz w:val="28"/>
          <w:szCs w:val="28"/>
          <w:rtl w:val="true"/>
          <w:lang w:bidi="ar-SA"/>
        </w:rPr>
        <w:t xml:space="preserve">عليكم بالزبيب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بالغم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الزبيب</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3445482_372815092"/>
      <w:bookmarkStart w:id="453" w:name="_Toc187"/>
      <w:bookmarkEnd w:id="452"/>
      <w:r>
        <w:rPr>
          <w:rtl w:val="true"/>
        </w:rPr>
        <w:t>(</w:t>
      </w:r>
      <w:r>
        <w:rPr>
          <w:rtl w:val="true"/>
        </w:rPr>
        <w:t>الغمر</w:t>
      </w:r>
      <w:r>
        <w:rPr>
          <w:rtl w:val="true"/>
        </w:rPr>
        <w:t>)</w:t>
      </w:r>
      <w:bookmarkEnd w:id="45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فليغسل يديه من ريح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الوضوء وتقدم في الطعام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اماطة للغمر الخ تقدم في الطعام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54" w:name="pg7087_66081"/>
    </w:p>
    <w:p>
      <w:pPr>
        <w:pStyle w:val="BookText"/>
        <w:rPr/>
      </w:pPr>
      <w:bookmarkEnd w:id="454"/>
      <w:r>
        <w:rPr>
          <w:rFonts w:ascii="Amiri" w:hAnsi="Amiri" w:eastAsia="Amiri" w:cs="Amiri"/>
          <w:color w:val="111111"/>
          <w:sz w:val="28"/>
          <w:sz w:val="28"/>
          <w:szCs w:val="28"/>
          <w:rtl w:val="true"/>
          <w:lang w:bidi="ar-SA"/>
        </w:rPr>
        <w:t>والشيطان مولع بالغمر الخ تقدم في الطعام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3445484_372815092"/>
      <w:bookmarkStart w:id="456" w:name="_Toc188"/>
      <w:bookmarkEnd w:id="455"/>
      <w:r>
        <w:rPr>
          <w:rtl w:val="true"/>
        </w:rPr>
        <w:t>(</w:t>
      </w:r>
      <w:r>
        <w:rPr>
          <w:rtl w:val="true"/>
        </w:rPr>
        <w:t>الفاء</w:t>
      </w:r>
      <w:r>
        <w:rPr>
          <w:rtl w:val="true"/>
        </w:rPr>
        <w:t>)</w:t>
      </w:r>
      <w:bookmarkEnd w:id="456"/>
    </w:p>
    <w:p>
      <w:pPr>
        <w:pStyle w:val="BookText"/>
        <w:rPr/>
      </w:pPr>
      <w:r>
        <w:rPr>
          <w:rFonts w:ascii="IRNazanin" w:hAnsi="IRNazanin" w:eastAsia="IRNazanin"/>
          <w:color w:val="111111"/>
          <w:sz w:val="28"/>
          <w:sz w:val="28"/>
          <w:szCs w:val="28"/>
          <w:rtl w:val="true"/>
          <w:lang w:bidi="fa-IR"/>
        </w:rPr>
        <w:t>کل فاء من آفة ما خلا الخ تقدم في الحمد</w:t>
      </w:r>
      <w:r>
        <w:rPr>
          <w:rFonts w:eastAsia="IRNazanin" w:cs="IRNazanin"/>
          <w:color w:val="111111"/>
          <w:sz w:val="28"/>
          <w:szCs w:val="28"/>
          <w:rtl w:val="true"/>
          <w:lang w:bidi="fa-IR"/>
        </w:rPr>
        <w:t>.</w:t>
      </w:r>
    </w:p>
    <w:p>
      <w:pPr>
        <w:pStyle w:val="Heading3"/>
        <w:numPr>
          <w:ilvl w:val="2"/>
          <w:numId w:val="1"/>
        </w:numPr>
        <w:rPr/>
      </w:pPr>
      <w:bookmarkStart w:id="457" w:name="__RefHeading___Toc3445486_372815092"/>
      <w:bookmarkStart w:id="458" w:name="_Toc189"/>
      <w:bookmarkEnd w:id="457"/>
      <w:r>
        <w:rPr>
          <w:rtl w:val="true"/>
        </w:rPr>
        <w:t>(</w:t>
      </w:r>
      <w:r>
        <w:rPr>
          <w:rtl w:val="true"/>
        </w:rPr>
        <w:t>فاطمة عليها السّلام</w:t>
      </w:r>
      <w:r>
        <w:rPr>
          <w:rtl w:val="true"/>
        </w:rPr>
        <w:t>)</w:t>
      </w:r>
      <w:bookmarkEnd w:id="458"/>
    </w:p>
    <w:p>
      <w:pPr>
        <w:pStyle w:val="BookText"/>
        <w:rPr/>
      </w:pPr>
      <w:r>
        <w:rPr>
          <w:rFonts w:ascii="Amiri" w:hAnsi="Amiri" w:eastAsia="Amiri" w:cs="Amiri"/>
          <w:color w:val="111111"/>
          <w:sz w:val="28"/>
          <w:sz w:val="28"/>
          <w:szCs w:val="28"/>
          <w:rtl w:val="true"/>
          <w:lang w:bidi="ar-SA"/>
        </w:rPr>
        <w:t xml:space="preserve">اعتل الحسن عليه السّلام فاشتدّ وجعه فاحتملته فاطمة الخ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445488_372815092"/>
      <w:bookmarkStart w:id="460" w:name="_Toc190"/>
      <w:bookmarkEnd w:id="459"/>
      <w:r>
        <w:rPr>
          <w:rtl w:val="true"/>
        </w:rPr>
        <w:t>(</w:t>
      </w:r>
      <w:r>
        <w:rPr>
          <w:rtl w:val="true"/>
        </w:rPr>
        <w:t>الفالوذج</w:t>
      </w:r>
      <w:r>
        <w:rPr>
          <w:rtl w:val="true"/>
        </w:rPr>
        <w:t>)</w:t>
      </w:r>
      <w:bookmarkEnd w:id="46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أمير المؤمنين عليه السّلام بخوان فالوذج فوضع بين يديه فنظر الى صفاته وحسنه فوجأ باصبعه</w:t>
      </w:r>
      <w:r>
        <w:rPr>
          <w:rStyle w:val="FootnoteAnchor"/>
          <w:rtl w:val="true"/>
        </w:rPr>
        <w:footnoteReference w:id="35"/>
      </w:r>
      <w:r>
        <w:rPr>
          <w:rFonts w:ascii="Amiri" w:hAnsi="Amiri" w:eastAsia="Amiri" w:cs="Amiri"/>
          <w:color w:val="111111"/>
          <w:sz w:val="28"/>
          <w:sz w:val="28"/>
          <w:szCs w:val="28"/>
          <w:rtl w:val="true"/>
          <w:lang w:bidi="ar-SA"/>
        </w:rPr>
        <w:t>فيه حتى بلغ اسفله ثم سلّها ولم يأخذ منه شيئاً و تملّظ</w:t>
      </w:r>
      <w:r>
        <w:rPr>
          <w:rStyle w:val="FootnoteAnchor"/>
          <w:rtl w:val="true"/>
        </w:rPr>
        <w:footnoteReference w:id="36"/>
      </w:r>
      <w:r>
        <w:rPr>
          <w:rFonts w:ascii="Amiri" w:hAnsi="Amiri" w:eastAsia="Amiri" w:cs="Amiri"/>
          <w:color w:val="111111"/>
          <w:sz w:val="28"/>
          <w:sz w:val="28"/>
          <w:szCs w:val="28"/>
          <w:rtl w:val="true"/>
          <w:lang w:bidi="ar-SA"/>
        </w:rPr>
        <w:t>اصبعه،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الحلال طيّب، وما هو بحرام ولكنّي اكره أن أعوّد نفسي ما لم اعوّدها، ارفعوه عنّي فرفعوه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الرحبة في نفر من أصحابه إذ اُهدي له طست خوان فالوذج،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مدّوا أيديكم، فمدّوا أيديهم ومدّ يده ثم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امرتنا ان </w:t>
      </w:r>
      <w:bookmarkStart w:id="461" w:name="pg7087_66083"/>
    </w:p>
    <w:p>
      <w:pPr>
        <w:pStyle w:val="BookText"/>
        <w:rPr/>
      </w:pPr>
      <w:bookmarkEnd w:id="461"/>
      <w:r>
        <w:rPr>
          <w:rFonts w:ascii="Amiri" w:hAnsi="Amiri" w:eastAsia="Amiri" w:cs="Amiri"/>
          <w:color w:val="111111"/>
          <w:sz w:val="28"/>
          <w:sz w:val="28"/>
          <w:szCs w:val="28"/>
          <w:rtl w:val="true"/>
          <w:lang w:bidi="ar-SA"/>
        </w:rPr>
        <w:t>نمدّ أيدينا فمددناها، ومددت يدك، ثم قبضتها،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ذكرت أن رسول الله صلّى الله عليه و آله، لم يأكله فكرهت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أنه اُتي بطبق فالوذج فوضع بين يديه فنظر إليه ورأى صفاءه وحسنه فوجاً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باصبعه فيه، ثم استلّها فلم ينتزع منه شيئاً فتلمظ اصبعه،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الحلو طيّب ولكن نكره ان نعوّد أنفسنا ما لم تعوّد، ارفعوه فرفعوه</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3445490_372815092"/>
      <w:bookmarkStart w:id="463" w:name="_Toc191"/>
      <w:bookmarkEnd w:id="462"/>
      <w:r>
        <w:rPr>
          <w:rtl w:val="true"/>
        </w:rPr>
        <w:t>(</w:t>
      </w:r>
      <w:r>
        <w:rPr>
          <w:rtl w:val="true"/>
        </w:rPr>
        <w:t>الفجل</w:t>
      </w:r>
      <w:r>
        <w:rPr>
          <w:rtl w:val="true"/>
        </w:rPr>
        <w:t>)</w:t>
      </w:r>
      <w:bookmarkEnd w:id="46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اصله يقطع البلغم ويهضم الطعام، وورقه يحدّر البول</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3445492_372815092"/>
      <w:bookmarkStart w:id="465" w:name="_Toc192"/>
      <w:bookmarkEnd w:id="464"/>
      <w:r>
        <w:rPr>
          <w:rtl w:val="true"/>
        </w:rPr>
        <w:t>(</w:t>
      </w:r>
      <w:r>
        <w:rPr>
          <w:rtl w:val="true"/>
        </w:rPr>
        <w:t>الفرات</w:t>
      </w:r>
      <w:r>
        <w:rPr>
          <w:rtl w:val="true"/>
        </w:rPr>
        <w:t>)</w:t>
      </w:r>
      <w:bookmarkEnd w:id="46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أهل الكوفة لو حتكوا أولادهم بماء الفرات لكانوا شيعة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نهر کم هذا يعني ماء الفرات يصبّ فيه میزابان من ميازيب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بيننا وبينه امیال لأتيناه ونستسقی به</w:t>
      </w:r>
      <w:r>
        <w:rPr>
          <w:rFonts w:eastAsia="IRNazanin" w:cs="IRNazanin"/>
          <w:color w:val="111111"/>
          <w:sz w:val="28"/>
          <w:szCs w:val="28"/>
          <w:rtl w:val="true"/>
          <w:lang w:bidi="fa-IR"/>
        </w:rPr>
        <w:t>.</w:t>
      </w:r>
    </w:p>
    <w:p>
      <w:pPr>
        <w:pStyle w:val="Heading3"/>
        <w:numPr>
          <w:ilvl w:val="2"/>
          <w:numId w:val="1"/>
        </w:numPr>
        <w:rPr/>
      </w:pPr>
      <w:bookmarkStart w:id="466" w:name="__RefHeading___Toc3445494_372815092"/>
      <w:bookmarkStart w:id="467" w:name="_Toc193"/>
      <w:bookmarkEnd w:id="466"/>
      <w:r>
        <w:rPr>
          <w:rtl w:val="true"/>
        </w:rPr>
        <w:t>(</w:t>
      </w:r>
      <w:r>
        <w:rPr>
          <w:rtl w:val="true"/>
        </w:rPr>
        <w:t>الفراش</w:t>
      </w:r>
      <w:r>
        <w:rPr>
          <w:rtl w:val="true"/>
        </w:rPr>
        <w:t>)</w:t>
      </w:r>
      <w:bookmarkEnd w:id="4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بالفراش الخ تقدم في الجسد</w:t>
      </w:r>
      <w:r>
        <w:rPr>
          <w:rFonts w:eastAsia="Amiri" w:cs="Amiri" w:ascii="Amiri" w:hAnsi="Amiri"/>
          <w:color w:val="111111"/>
          <w:sz w:val="28"/>
          <w:szCs w:val="28"/>
          <w:rtl w:val="true"/>
          <w:lang w:bidi="ar-SA"/>
        </w:rPr>
        <w:t xml:space="preserve">. </w:t>
      </w:r>
      <w:bookmarkStart w:id="468" w:name="pg7087_66085"/>
    </w:p>
    <w:p>
      <w:pPr>
        <w:pStyle w:val="Heading3"/>
        <w:numPr>
          <w:ilvl w:val="2"/>
          <w:numId w:val="1"/>
        </w:numPr>
        <w:rPr/>
      </w:pPr>
      <w:bookmarkStart w:id="469" w:name="__RefHeading___Toc3445496_372815092"/>
      <w:bookmarkStart w:id="470" w:name="_Toc194"/>
      <w:bookmarkEnd w:id="468"/>
      <w:bookmarkEnd w:id="469"/>
      <w:r>
        <w:rPr>
          <w:rtl w:val="true"/>
        </w:rPr>
        <w:t>(</w:t>
      </w:r>
      <w:r>
        <w:rPr>
          <w:rtl w:val="true"/>
        </w:rPr>
        <w:t>الفرخ</w:t>
      </w:r>
      <w:r>
        <w:rPr>
          <w:rtl w:val="true"/>
        </w:rPr>
        <w:t>)</w:t>
      </w:r>
      <w:bookmarkEnd w:id="47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ذكر عنده لحم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اطيب اللحم لحم فرخ غذّته فتاة من ربيعة بفضل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w:t>
      </w:r>
    </w:p>
    <w:p>
      <w:pPr>
        <w:pStyle w:val="BookText"/>
        <w:rPr/>
      </w:pPr>
      <w:r>
        <w:rPr>
          <w:rFonts w:ascii="Amiri" w:hAnsi="Amiri" w:eastAsia="Amiri" w:cs="Amiri"/>
          <w:color w:val="111111"/>
          <w:sz w:val="28"/>
          <w:sz w:val="28"/>
          <w:szCs w:val="28"/>
          <w:rtl w:val="true"/>
          <w:lang w:bidi="ar-SA"/>
        </w:rPr>
        <w:t>أنت عن فرخين ناهضين ربتّهما امرأة من ربيعة بفضل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أطيب اللحم لحم فرخ حمام قد نهض أو كاد ينهض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اطيب اللحم لحم فرخ قد نهض أو كاد أن ينهض</w:t>
      </w:r>
    </w:p>
    <w:p>
      <w:pPr>
        <w:pStyle w:val="Heading3"/>
        <w:numPr>
          <w:ilvl w:val="2"/>
          <w:numId w:val="1"/>
        </w:numPr>
        <w:rPr/>
      </w:pPr>
      <w:bookmarkStart w:id="471" w:name="__RefHeading___Toc3445498_372815092"/>
      <w:bookmarkStart w:id="472" w:name="_Toc195"/>
      <w:bookmarkEnd w:id="471"/>
      <w:r>
        <w:rPr>
          <w:rtl w:val="true"/>
        </w:rPr>
        <w:t>(</w:t>
      </w:r>
      <w:r>
        <w:rPr>
          <w:rtl w:val="true"/>
        </w:rPr>
        <w:t>الفهد</w:t>
      </w:r>
      <w:r>
        <w:rPr>
          <w:rtl w:val="true"/>
        </w:rPr>
        <w:t>)</w:t>
      </w:r>
      <w:bookmarkEnd w:id="47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لايؤكل</w:t>
      </w:r>
    </w:p>
    <w:p>
      <w:pPr>
        <w:pStyle w:val="BookText"/>
        <w:rPr/>
      </w:pPr>
      <w:r>
        <w:rPr>
          <w:rFonts w:ascii="IRNazanin" w:hAnsi="IRNazanin" w:eastAsia="IRNazanin"/>
          <w:color w:val="111111"/>
          <w:sz w:val="28"/>
          <w:sz w:val="28"/>
          <w:szCs w:val="28"/>
          <w:rtl w:val="true"/>
          <w:lang w:bidi="fa-IR"/>
        </w:rPr>
        <w:t>الذئب ولا النمر ولا الفهد،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من</w:t>
      </w:r>
    </w:p>
    <w:p>
      <w:pPr>
        <w:pStyle w:val="BookText"/>
        <w:rPr/>
      </w:pPr>
      <w:r>
        <w:rPr>
          <w:rFonts w:ascii="Amiri" w:hAnsi="Amiri" w:eastAsia="Amiri" w:cs="Amiri"/>
          <w:color w:val="111111"/>
          <w:sz w:val="28"/>
          <w:sz w:val="28"/>
          <w:szCs w:val="28"/>
          <w:rtl w:val="true"/>
          <w:lang w:bidi="ar-SA"/>
        </w:rPr>
        <w:t xml:space="preserve">الجوارح والكلاب الكردية اذا علّمت فهي بمنزلة السلوقية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3445500_372815092"/>
      <w:bookmarkStart w:id="474" w:name="_Toc196"/>
      <w:bookmarkEnd w:id="473"/>
      <w:r>
        <w:rPr>
          <w:rtl w:val="true"/>
        </w:rPr>
        <w:t>(</w:t>
      </w:r>
      <w:r>
        <w:rPr>
          <w:rtl w:val="true"/>
        </w:rPr>
        <w:t>الفيل</w:t>
      </w:r>
      <w:r>
        <w:rPr>
          <w:rtl w:val="true"/>
        </w:rPr>
        <w:t>)</w:t>
      </w:r>
      <w:bookmarkEnd w:id="474"/>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سئل عن اكل لحم الفيل والدبّ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بهيمة الأنعام التي تؤكل</w:t>
      </w:r>
      <w:r>
        <w:rPr>
          <w:rFonts w:eastAsia="Amiri" w:cs="Amiri" w:ascii="Amiri" w:hAnsi="Amiri"/>
          <w:color w:val="111111"/>
          <w:sz w:val="28"/>
          <w:szCs w:val="28"/>
          <w:rtl w:val="true"/>
          <w:lang w:bidi="ar-SA"/>
        </w:rPr>
        <w:t xml:space="preserve">. </w:t>
      </w:r>
      <w:bookmarkStart w:id="475" w:name="pg7087_66087"/>
    </w:p>
    <w:p>
      <w:pPr>
        <w:pStyle w:val="Heading3"/>
        <w:numPr>
          <w:ilvl w:val="2"/>
          <w:numId w:val="1"/>
        </w:numPr>
        <w:rPr/>
      </w:pPr>
      <w:bookmarkStart w:id="476" w:name="__RefHeading___Toc3445502_372815092"/>
      <w:bookmarkStart w:id="477" w:name="_Toc197"/>
      <w:bookmarkEnd w:id="475"/>
      <w:bookmarkEnd w:id="476"/>
      <w:r>
        <w:rPr>
          <w:rtl w:val="true"/>
        </w:rPr>
        <w:t>(</w:t>
      </w:r>
      <w:r>
        <w:rPr>
          <w:rtl w:val="true"/>
        </w:rPr>
        <w:t>القثاء</w:t>
      </w:r>
      <w:r>
        <w:rPr>
          <w:rtl w:val="true"/>
        </w:rPr>
        <w:t>)</w:t>
      </w:r>
      <w:bookmarkEnd w:id="47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أمير المؤمنين عليه السّلام في شهر رمضان فأتي بقثاء وتمر و كمأة، وكان يحب الكماة</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3445504_372815092"/>
      <w:bookmarkStart w:id="479" w:name="_Toc198"/>
      <w:bookmarkEnd w:id="478"/>
      <w:r>
        <w:rPr>
          <w:rtl w:val="true"/>
        </w:rPr>
        <w:t>(</w:t>
      </w:r>
      <w:r>
        <w:rPr>
          <w:rtl w:val="true"/>
        </w:rPr>
        <w:t>القرآن</w:t>
      </w:r>
      <w:r>
        <w:rPr>
          <w:rtl w:val="true"/>
        </w:rPr>
        <w:t>)</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القرآن لآية تجمع الطب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وَكُلُوا وَاشْرَبُوا وَلَا تُسْرِفُوا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p>
    <w:p>
      <w:pPr>
        <w:pStyle w:val="BookText"/>
        <w:rPr/>
      </w:pPr>
      <w:r>
        <w:rPr>
          <w:rFonts w:ascii="Amiri" w:hAnsi="Amiri" w:eastAsia="Amiri" w:cs="Amiri"/>
          <w:color w:val="111111"/>
          <w:sz w:val="28"/>
          <w:sz w:val="28"/>
          <w:szCs w:val="28"/>
          <w:rtl w:val="true"/>
          <w:lang w:bidi="ar-SA"/>
        </w:rPr>
        <w:t>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واللبان، والعسل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يزدن في الحفظ ويذهبن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والعسل، واللبان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الكندر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يذهبن بالنسيان ويزدن في الحفظ، ويذهبن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والصيام، وقراءة القرآن، والعسل، واللبان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قراءة القرآن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امير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القرآن هدى الليل والنهار، ونور الليل المظلم على ما كان من جهد وفاقة، فاذا حضرت بلية فاجعلوا أموالكم دون انفسكم، واذا </w:t>
      </w:r>
    </w:p>
    <w:p>
      <w:pPr>
        <w:pStyle w:val="BookText"/>
        <w:rPr/>
      </w:pPr>
      <w:r>
        <w:rPr>
          <w:rFonts w:ascii="IRNazanin" w:hAnsi="IRNazanin" w:eastAsia="IRNazanin"/>
          <w:color w:val="111111"/>
          <w:sz w:val="28"/>
          <w:sz w:val="28"/>
          <w:szCs w:val="28"/>
          <w:rtl w:val="true"/>
          <w:lang w:bidi="fa-IR"/>
        </w:rPr>
        <w:t xml:space="preserve">نزلت نازلة فاجعلوا أنفسكم دون دینکم، وأعلموا أن الهالك من هلك دينه والحريب </w:t>
      </w:r>
      <w:r>
        <w:rPr>
          <w:rStyle w:val="FootnoteAnchor"/>
          <w:rtl w:val="true"/>
        </w:rPr>
        <w:footnoteReference w:id="38"/>
      </w:r>
      <w:r>
        <w:rPr>
          <w:rFonts w:ascii="Amiri" w:hAnsi="Amiri" w:eastAsia="Amiri" w:cs="Amiri"/>
          <w:color w:val="111111"/>
          <w:sz w:val="28"/>
          <w:sz w:val="28"/>
          <w:szCs w:val="28"/>
          <w:rtl w:val="true"/>
          <w:lang w:bidi="ar-SA"/>
        </w:rPr>
        <w:t>من حرب دينه، ألا وانه لا فقر بعد الجنة، ألا وانه لاغنى بعد النار، لايفك اسيرها ولايبرء ضريرها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الذي يقرأ فيه القرآن ويذكر الله عزّوجلّ فيه، تكثر بركته، وتحضره الملائكة وتهجره الشياطين، ويضيء لأهل السماء كما تضيء الكواكب لأهل الأرض، وأن البيت الذي لايقرأ فيه القرآن ولايذكر الله عزّوجلّ فيه تقل برکته وتهجره الملائكة وتحضره الشياطين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صلّى الله عليه وآله بالحق واكرم أهل بيته ما من شيء تطلبونه من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حرق، أو غرق، أو سرق أو افلات دابة من صاحبها، أو ضالة، أو تبق إلّا وهو في القرآن، فمن أراد ذلك فليسألني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عما يؤمن من الحرق والغرق؟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هذه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نزّل الكتاب وهو يتولّی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 عما يشركون</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فمن قرآهافقد أمن الحرق والغرق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فقرأهارجل واضطر مت النار في بيوت جيرانه وبيته وسطها فلم يصبه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دابتي استصعبت عليّ وأنا منها على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اُذنها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السَّمَاوَاتِ وَالْأَرْضِ طَوْعًا وَكَرْهًا </w:t>
      </w:r>
    </w:p>
    <w:p>
      <w:pPr>
        <w:pStyle w:val="BookText"/>
        <w:rPr/>
      </w:pPr>
      <w:r>
        <w:rPr>
          <w:rFonts w:ascii="Amiri" w:hAnsi="Amiri" w:eastAsia="Amiri" w:cs="Amiri"/>
          <w:color w:val="111111"/>
          <w:sz w:val="28"/>
          <w:sz w:val="28"/>
          <w:szCs w:val="28"/>
          <w:rtl w:val="true"/>
          <w:lang w:bidi="ar-SA"/>
        </w:rPr>
        <w:t xml:space="preserve">وَإِلَيْهِ يُرْجَعُونَ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فذلّت له دابته، وقام اليه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ارضي ارض مسبعة وان السباع تغشی منزلي ولا تجوز حتى تأخذ فريستها،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 کم رسول من انفسكم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فقرأهما الرجل فاجتنبه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في بطني ماء أصفر فهل من شفاء؟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درهم ولا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اكتب على بطنك آية الكرسيّ وتغسلها وتشربها وتجعلها ذخيرة في بطنك فتبرأ باذن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فبرأ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يس في ركعتين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هادي الضالة ردّ عليّ ضالتي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فرد الله عزوجل عليه ضالته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الآبق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كظلمات في بحر لجّيّ يغشاه موج من فوقه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 الرجل فرجع إليه الآبق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السرق فانه لايزال قد يسرق لي الشيء بعد الشيء 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اذا أويت إلى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ادعو الله أو ادعوا الرحمن ايّاما 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بارض قفر فقرأ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w:t>
      </w:r>
      <w:bookmarkStart w:id="480" w:name="pg7087_66093"/>
    </w:p>
    <w:p>
      <w:pPr>
        <w:pStyle w:val="BookText"/>
        <w:rPr/>
      </w:pPr>
      <w:bookmarkEnd w:id="480"/>
      <w:r>
        <w:rPr>
          <w:rFonts w:ascii="Amiri" w:hAnsi="Amiri" w:eastAsia="Amiri" w:cs="Amiri"/>
          <w:color w:val="111111"/>
          <w:sz w:val="28"/>
          <w:sz w:val="28"/>
          <w:szCs w:val="28"/>
          <w:rtl w:val="true"/>
          <w:lang w:bidi="ar-SA"/>
        </w:rPr>
        <w:t xml:space="preserve">اسْتَوَى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رَبُّ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حرسته الملائكة وتباعدت عنه الشياطين،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فاذا هو بقرية خراب فبات فيها ولم يقرأ هذه الآية فتغشّاه الشيطان واذا هو آخذ بخطمه </w:t>
      </w:r>
      <w:r>
        <w:rPr>
          <w:rStyle w:val="FootnoteAnchor"/>
          <w:rtl w:val="true"/>
        </w:rPr>
        <w:footnoteReference w:id="40"/>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 و استيقظ الرجل فقرأ الآية فقال الشيطان لصاحبه، أرغم الله انفك احرسه الله الآن حتى يصبح، فلما اصبح رجع الى أمير المؤمنين عليه السّلام فأخبره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كلامك الشفاء والصدق، ومضى بعد طلوع الشمس فاذا هو بأثر شعر الشيطان مجتمعا</w:t>
      </w:r>
    </w:p>
    <w:p>
      <w:pPr>
        <w:pStyle w:val="BookText"/>
        <w:rPr/>
      </w:pP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والسواك واللبان منقاة للبلغم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جل وعز لم ينزل عليك سورة من القرآن إلّآ وفيها فاء الخ</w:t>
      </w:r>
    </w:p>
    <w:p>
      <w:pPr>
        <w:pStyle w:val="BookText"/>
        <w:rPr/>
      </w:pPr>
      <w:r>
        <w:rPr>
          <w:rFonts w:ascii="Amiri" w:hAnsi="Amiri" w:eastAsia="Amiri" w:cs="Amiri"/>
          <w:color w:val="111111"/>
          <w:sz w:val="28"/>
          <w:sz w:val="28"/>
          <w:szCs w:val="28"/>
          <w:rtl w:val="true"/>
          <w:lang w:bidi="ar-SA"/>
        </w:rPr>
        <w:t>تقدم في الحمد</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445506_372815092"/>
      <w:bookmarkStart w:id="482" w:name="_Toc199"/>
      <w:bookmarkEnd w:id="481"/>
      <w:r>
        <w:rPr>
          <w:rtl w:val="true"/>
        </w:rPr>
        <w:t>(</w:t>
      </w:r>
      <w:r>
        <w:rPr>
          <w:rtl w:val="true"/>
        </w:rPr>
        <w:t>القرد</w:t>
      </w:r>
      <w:r>
        <w:rPr>
          <w:rtl w:val="true"/>
        </w:rPr>
        <w:t>)</w:t>
      </w:r>
      <w:bookmarkEnd w:id="482"/>
    </w:p>
    <w:p>
      <w:pPr>
        <w:pStyle w:val="BookText"/>
        <w:rPr/>
      </w:pPr>
      <w:r>
        <w:rPr>
          <w:rFonts w:ascii="Amiri" w:hAnsi="Amiri" w:eastAsia="Amiri" w:cs="Amiri"/>
          <w:color w:val="111111"/>
          <w:sz w:val="28"/>
          <w:sz w:val="28"/>
          <w:szCs w:val="28"/>
          <w:rtl w:val="true"/>
          <w:lang w:bidi="ar-SA"/>
        </w:rPr>
        <w:t>عن اكل لحم الفيل والدب والقرد الخ تقدم في الفيل</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3445508_372815092"/>
      <w:bookmarkStart w:id="484" w:name="_Toc200"/>
      <w:bookmarkEnd w:id="483"/>
      <w:r>
        <w:rPr>
          <w:rtl w:val="true"/>
        </w:rPr>
        <w:t>(</w:t>
      </w:r>
      <w:r>
        <w:rPr>
          <w:rtl w:val="true"/>
        </w:rPr>
        <w:t>القرع والدبّاء</w:t>
      </w:r>
      <w:r>
        <w:rPr>
          <w:rtl w:val="true"/>
        </w:rPr>
        <w:t>)</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p>
    <w:p>
      <w:pPr>
        <w:pStyle w:val="BookText"/>
        <w:rPr/>
      </w:pPr>
      <w:r>
        <w:rPr>
          <w:rFonts w:ascii="Amiri" w:hAnsi="Amiri" w:eastAsia="Amiri" w:cs="Amiri"/>
          <w:color w:val="111111"/>
          <w:sz w:val="28"/>
          <w:sz w:val="28"/>
          <w:szCs w:val="28"/>
          <w:rtl w:val="true"/>
          <w:lang w:bidi="ar-SA"/>
        </w:rPr>
        <w:t>بالقرع فانه يزيد في الدماغ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الدباء فانه يزيد في الدماغ وكان رسول الله صلّى الله عليه وآله يعجبه الدباء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WWW.Dehsorkhi.net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رحمة الله عليه 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الدباء أعم من القرع، لأن القرع لا يطلق إلّا على الرطب،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هو اليابس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وسئل عن القرع أيذبح؟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يذكّا فكلوا القرع ولاتذبحوه، ولا يستفزّنكم الشيطان</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يعجبه الدباء ويلتقطه من الصحفة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الدباء يزيد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القرع هل يذبح؟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يذکّی، فكلوه ولاتذبحوه، ولا يستهوينّكم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استهوته الشياطين ذهبت بهواه وعقله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w:t>
      </w:r>
    </w:p>
    <w:p>
      <w:pPr>
        <w:pStyle w:val="BookText"/>
        <w:rPr/>
      </w:pPr>
      <w:r>
        <w:rPr>
          <w:rFonts w:ascii="Amiri" w:hAnsi="Amiri" w:eastAsia="Amiri" w:cs="Amiri"/>
          <w:color w:val="111111"/>
          <w:sz w:val="28"/>
          <w:sz w:val="28"/>
          <w:szCs w:val="28"/>
          <w:rtl w:val="true"/>
          <w:lang w:bidi="ar-SA"/>
        </w:rPr>
        <w:t>رسول الله صلّى الله عليه وآله من المرقة الدبّاء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الدبّاء ونحن أهل البيت نحبّه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ذريح قال 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أمير المؤمنين عليه السّلام في الدباء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الدباء فانه يزيد في الدماغ،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جيد لوجع القولنج</w:t>
      </w:r>
      <w:r>
        <w:rPr>
          <w:rFonts w:eastAsia="Amiri" w:cs="Amiri" w:ascii="Amiri" w:hAnsi="Amiri"/>
          <w:color w:val="111111"/>
          <w:sz w:val="28"/>
          <w:szCs w:val="28"/>
          <w:rtl w:val="true"/>
          <w:lang w:bidi="ar-SA"/>
        </w:rPr>
        <w:t xml:space="preserve">. </w:t>
      </w:r>
      <w:bookmarkStart w:id="485" w:name="pg7087_66095"/>
    </w:p>
    <w:p>
      <w:pPr>
        <w:pStyle w:val="Heading3"/>
        <w:numPr>
          <w:ilvl w:val="2"/>
          <w:numId w:val="1"/>
        </w:numPr>
        <w:rPr/>
      </w:pPr>
      <w:bookmarkStart w:id="486" w:name="__RefHeading___Toc3445510_372815092"/>
      <w:bookmarkStart w:id="487" w:name="_Toc201"/>
      <w:bookmarkEnd w:id="485"/>
      <w:bookmarkEnd w:id="486"/>
      <w:r>
        <w:rPr>
          <w:rtl w:val="true"/>
        </w:rPr>
        <w:t>(</w:t>
      </w:r>
      <w:r>
        <w:rPr>
          <w:rtl w:val="true"/>
        </w:rPr>
        <w:t>القصابون</w:t>
      </w:r>
      <w:r>
        <w:rPr>
          <w:rtl w:val="true"/>
        </w:rPr>
        <w:t>)</w:t>
      </w:r>
      <w:bookmarkEnd w:id="48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كتب الى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القصابين أن يحسنوا الذبح، فمن صمّم فليعاقبه، وليلق ما ذبخ الى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الى أمير المؤمنين عليه السّلام انه مرّ بالقصابين فنهاهم عن بيع سبعة أشياء من الشاة الخ تقدم في السبعة تمام الحديث فراجع</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3445512_372815092"/>
      <w:bookmarkStart w:id="489" w:name="_Toc202"/>
      <w:bookmarkEnd w:id="488"/>
      <w:r>
        <w:rPr>
          <w:rtl w:val="true"/>
        </w:rPr>
        <w:t>(</w:t>
      </w:r>
      <w:r>
        <w:rPr>
          <w:rtl w:val="true"/>
        </w:rPr>
        <w:t>القصعة</w:t>
      </w:r>
      <w:r>
        <w:rPr>
          <w:rtl w:val="true"/>
        </w:rPr>
        <w:t>)</w:t>
      </w:r>
      <w:bookmarkEnd w:id="48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لعق قصعة صلت عليه الملائكة، ودعت له بالسعة في الرزق، ويكتب له حسنات مضاعفة</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3445514_372815092"/>
      <w:bookmarkStart w:id="491" w:name="_Toc203"/>
      <w:bookmarkEnd w:id="490"/>
      <w:r>
        <w:rPr>
          <w:rtl w:val="true"/>
        </w:rPr>
        <w:t>(</w:t>
      </w:r>
      <w:r>
        <w:rPr>
          <w:rtl w:val="true"/>
        </w:rPr>
        <w:t>القلب</w:t>
      </w:r>
      <w:r>
        <w:rPr>
          <w:rtl w:val="true"/>
        </w:rPr>
        <w:t>)</w:t>
      </w:r>
      <w:bookmarkEnd w:id="491"/>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يشدّ</w:t>
      </w:r>
    </w:p>
    <w:p>
      <w:pPr>
        <w:pStyle w:val="BookText"/>
        <w:rPr/>
      </w:pPr>
      <w:r>
        <w:rPr>
          <w:rFonts w:ascii="Amiri" w:hAnsi="Amiri" w:eastAsia="Amiri" w:cs="Amiri"/>
          <w:color w:val="111111"/>
          <w:sz w:val="28"/>
          <w:sz w:val="28"/>
          <w:szCs w:val="28"/>
          <w:rtl w:val="true"/>
          <w:lang w:bidi="ar-SA"/>
        </w:rPr>
        <w:t>القلب الخ وتقدم في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w:t>
      </w:r>
    </w:p>
    <w:p>
      <w:pPr>
        <w:pStyle w:val="BookText"/>
        <w:rPr/>
      </w:pPr>
      <w:r>
        <w:rPr>
          <w:rFonts w:ascii="Amiri" w:hAnsi="Amiri" w:eastAsia="Amiri" w:cs="Amiri"/>
          <w:color w:val="111111"/>
          <w:sz w:val="28"/>
          <w:sz w:val="28"/>
          <w:szCs w:val="28"/>
          <w:rtl w:val="true"/>
          <w:lang w:bidi="ar-SA"/>
        </w:rPr>
        <w:t>للقلب الضعيف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العدس برق القلب ويسرع الدمعة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نیل </w:t>
      </w:r>
      <w:bookmarkStart w:id="492" w:name="pg7087_66096"/>
    </w:p>
    <w:p>
      <w:pPr>
        <w:pStyle w:val="BookText"/>
        <w:rPr/>
      </w:pPr>
      <w:bookmarkEnd w:id="492"/>
      <w:r>
        <w:rPr>
          <w:rFonts w:ascii="Amiri" w:hAnsi="Amiri" w:eastAsia="Amiri" w:cs="Amiri"/>
          <w:color w:val="111111"/>
          <w:sz w:val="28"/>
          <w:sz w:val="28"/>
          <w:szCs w:val="28"/>
          <w:rtl w:val="true"/>
          <w:lang w:bidi="ar-SA"/>
        </w:rPr>
        <w:t>مصر يميت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يجلو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الكمثري</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3445516_372815092"/>
      <w:bookmarkStart w:id="494" w:name="_Toc204"/>
      <w:bookmarkEnd w:id="493"/>
      <w:r>
        <w:rPr>
          <w:rtl w:val="true"/>
        </w:rPr>
        <w:t>(</w:t>
      </w:r>
      <w:r>
        <w:rPr>
          <w:rtl w:val="true"/>
        </w:rPr>
        <w:t>القلّة</w:t>
      </w:r>
      <w:r>
        <w:rPr>
          <w:rtl w:val="true"/>
        </w:rPr>
        <w:t>)</w:t>
      </w:r>
      <w:bookmarkEnd w:id="494"/>
    </w:p>
    <w:p>
      <w:pPr>
        <w:pStyle w:val="BookText"/>
        <w:rPr/>
      </w:pPr>
      <w:r>
        <w:rPr>
          <w:rFonts w:ascii="Amiri" w:hAnsi="Amiri" w:eastAsia="Amiri" w:cs="Amiri"/>
          <w:color w:val="111111"/>
          <w:sz w:val="28"/>
          <w:sz w:val="28"/>
          <w:szCs w:val="28"/>
          <w:rtl w:val="true"/>
          <w:lang w:bidi="ar-SA"/>
        </w:rPr>
        <w:t>ان نبياً من الأنبياء شكا الى الله تعالى قلة النسل الخ تقدم في البيض</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3445518_372815092"/>
      <w:bookmarkStart w:id="496" w:name="_Toc205"/>
      <w:bookmarkEnd w:id="495"/>
      <w:r>
        <w:rPr>
          <w:rtl w:val="true"/>
        </w:rPr>
        <w:t>(</w:t>
      </w:r>
      <w:r>
        <w:rPr>
          <w:rtl w:val="true"/>
        </w:rPr>
        <w:t>القنفذ</w:t>
      </w:r>
      <w:r>
        <w:rPr>
          <w:rtl w:val="true"/>
        </w:rPr>
        <w:t>)</w:t>
      </w:r>
      <w:bookmarkEnd w:id="496"/>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نهى عن الضبّ</w:t>
      </w:r>
    </w:p>
    <w:p>
      <w:pPr>
        <w:pStyle w:val="BookText"/>
        <w:rPr/>
      </w:pPr>
      <w:r>
        <w:rPr>
          <w:rFonts w:ascii="Amiri" w:hAnsi="Amiri" w:eastAsia="Amiri" w:cs="Amiri"/>
          <w:color w:val="111111"/>
          <w:sz w:val="28"/>
          <w:sz w:val="28"/>
          <w:szCs w:val="28"/>
          <w:rtl w:val="true"/>
          <w:lang w:bidi="ar-SA"/>
        </w:rPr>
        <w:t>والقنفذ وغيره من حرشة الارض كالضب وغيره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3445520_372815092"/>
      <w:bookmarkStart w:id="498" w:name="_Toc206"/>
      <w:bookmarkEnd w:id="497"/>
      <w:r>
        <w:rPr>
          <w:rtl w:val="true"/>
        </w:rPr>
        <w:t>(</w:t>
      </w:r>
      <w:r>
        <w:rPr>
          <w:rtl w:val="true"/>
        </w:rPr>
        <w:t>القولنج</w:t>
      </w:r>
      <w:r>
        <w:rPr>
          <w:rtl w:val="true"/>
        </w:rPr>
        <w:t>)</w:t>
      </w:r>
      <w:bookmarkEnd w:id="498"/>
    </w:p>
    <w:p>
      <w:pPr>
        <w:pStyle w:val="BookText"/>
        <w:rPr/>
      </w:pPr>
      <w:r>
        <w:rPr>
          <w:rFonts w:ascii="Amiri" w:hAnsi="Amiri" w:eastAsia="Amiri" w:cs="Amiri"/>
          <w:color w:val="111111"/>
          <w:sz w:val="28"/>
          <w:sz w:val="28"/>
          <w:szCs w:val="28"/>
          <w:rtl w:val="true"/>
          <w:lang w:bidi="ar-SA"/>
        </w:rPr>
        <w:t xml:space="preserve">فانه نافع للقولنج الخ تقدم في التين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نافع لرياح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التين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445522_372815092"/>
      <w:bookmarkStart w:id="500" w:name="_Toc207"/>
      <w:bookmarkEnd w:id="499"/>
      <w:r>
        <w:rPr>
          <w:rtl w:val="true"/>
        </w:rPr>
        <w:t>(</w:t>
      </w:r>
      <w:r>
        <w:rPr>
          <w:rtl w:val="true"/>
        </w:rPr>
        <w:t>الكبد</w:t>
      </w:r>
      <w:r>
        <w:rPr>
          <w:rtl w:val="true"/>
        </w:rPr>
        <w:t>)</w:t>
      </w:r>
      <w:bookmarkEnd w:id="50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الكبد والطحال إلّا سواء</w:t>
      </w:r>
    </w:p>
    <w:p>
      <w:pPr>
        <w:pStyle w:val="BookText"/>
        <w:rPr/>
      </w:pPr>
      <w:r>
        <w:rPr>
          <w:rFonts w:ascii="Amiri" w:hAnsi="Amiri" w:eastAsia="Amiri" w:cs="Amiri"/>
          <w:color w:val="111111"/>
          <w:sz w:val="28"/>
          <w:sz w:val="28"/>
          <w:szCs w:val="28"/>
          <w:rtl w:val="true"/>
          <w:lang w:bidi="ar-SA"/>
        </w:rPr>
        <w:t>فقال له كذبت يا لكع الخ تقدم في السبعة</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3445524_372815092"/>
      <w:bookmarkStart w:id="502" w:name="_Toc208"/>
      <w:bookmarkEnd w:id="501"/>
      <w:r>
        <w:rPr>
          <w:rtl w:val="true"/>
        </w:rPr>
        <w:t>(</w:t>
      </w:r>
      <w:r>
        <w:rPr>
          <w:rtl w:val="true"/>
        </w:rPr>
        <w:t>الكثر</w:t>
      </w:r>
      <w:r>
        <w:rPr>
          <w:rtl w:val="true"/>
        </w:rPr>
        <w:t>)</w:t>
      </w:r>
      <w:bookmarkEnd w:id="502"/>
    </w:p>
    <w:p>
      <w:pPr>
        <w:pStyle w:val="BookText"/>
        <w:rPr/>
      </w:pPr>
      <w:r>
        <w:rPr>
          <w:rFonts w:ascii="Amiri" w:hAnsi="Amiri" w:eastAsia="Amiri" w:cs="Amiri"/>
          <w:color w:val="111111"/>
          <w:sz w:val="28"/>
          <w:sz w:val="28"/>
          <w:szCs w:val="28"/>
          <w:rtl w:val="true"/>
          <w:lang w:bidi="ar-SA"/>
        </w:rPr>
        <w:t>من سرّه أن يكثر خير بيته الخ يأتي في الوضوء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يكثر خير بيته الخ يأتي في الوضوء</w:t>
      </w:r>
      <w:r>
        <w:rPr>
          <w:rFonts w:eastAsia="Amiri" w:cs="Amiri" w:ascii="Amiri" w:hAnsi="Amiri"/>
          <w:color w:val="111111"/>
          <w:sz w:val="28"/>
          <w:szCs w:val="28"/>
          <w:rtl w:val="true"/>
          <w:lang w:bidi="ar-SA"/>
        </w:rPr>
        <w:t xml:space="preserve">. </w:t>
      </w:r>
      <w:bookmarkStart w:id="503" w:name="pg7087_66097"/>
    </w:p>
    <w:p>
      <w:pPr>
        <w:pStyle w:val="Heading3"/>
        <w:numPr>
          <w:ilvl w:val="2"/>
          <w:numId w:val="1"/>
        </w:numPr>
        <w:rPr/>
      </w:pPr>
      <w:bookmarkStart w:id="504" w:name="__RefHeading___Toc3445526_372815092"/>
      <w:bookmarkStart w:id="505" w:name="_Toc209"/>
      <w:bookmarkEnd w:id="503"/>
      <w:bookmarkEnd w:id="504"/>
      <w:r>
        <w:rPr>
          <w:rtl w:val="true"/>
        </w:rPr>
        <w:t>(</w:t>
      </w:r>
      <w:r>
        <w:rPr>
          <w:rtl w:val="true"/>
        </w:rPr>
        <w:t>الكثرة</w:t>
      </w:r>
      <w:r>
        <w:rPr>
          <w:rtl w:val="true"/>
        </w:rPr>
        <w:t>)</w:t>
      </w:r>
      <w:bookmarkEnd w:id="505"/>
    </w:p>
    <w:p>
      <w:pPr>
        <w:pStyle w:val="BookText"/>
        <w:rPr/>
      </w:pPr>
      <w:r>
        <w:rPr>
          <w:rFonts w:ascii="Amiri" w:hAnsi="Amiri" w:eastAsia="Amiri" w:cs="Amiri"/>
          <w:color w:val="111111"/>
          <w:sz w:val="28"/>
          <w:sz w:val="28"/>
          <w:szCs w:val="28"/>
          <w:rtl w:val="true"/>
          <w:lang w:bidi="ar-SA"/>
        </w:rPr>
        <w:t>كثرة الشعرة في الجسد تقطع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الجسد</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3445528_372815092"/>
      <w:bookmarkStart w:id="507" w:name="_Toc210"/>
      <w:bookmarkEnd w:id="506"/>
      <w:r>
        <w:rPr>
          <w:rtl w:val="true"/>
        </w:rPr>
        <w:t>(</w:t>
      </w:r>
      <w:r>
        <w:rPr>
          <w:rtl w:val="true"/>
        </w:rPr>
        <w:t>الكراث</w:t>
      </w:r>
      <w:r>
        <w:rPr>
          <w:rtl w:val="true"/>
        </w:rPr>
        <w:t>)</w:t>
      </w:r>
      <w:bookmarkEnd w:id="50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فعرفت في وجهه الجوع، فاستقيت لامرأة من الأنصار عشر دلاء فأخذت عشر تمرات وأسرة من كراث فجعلتها في حجري، ثم أتيت بها فاطعمته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يأكل</w:t>
      </w:r>
    </w:p>
    <w:p>
      <w:pPr>
        <w:pStyle w:val="BookText"/>
        <w:rPr/>
      </w:pPr>
      <w:r>
        <w:rPr>
          <w:rFonts w:ascii="Amiri" w:hAnsi="Amiri" w:eastAsia="Amiri" w:cs="Amiri"/>
          <w:color w:val="111111"/>
          <w:sz w:val="28"/>
          <w:sz w:val="28"/>
          <w:szCs w:val="28"/>
          <w:rtl w:val="true"/>
          <w:lang w:bidi="ar-SA"/>
        </w:rPr>
        <w:t>الكراث بالملح الجريش</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445530_372815092"/>
      <w:bookmarkStart w:id="509" w:name="_Toc211"/>
      <w:bookmarkEnd w:id="508"/>
      <w:r>
        <w:rPr>
          <w:rtl w:val="true"/>
        </w:rPr>
        <w:t>(</w:t>
      </w:r>
      <w:r>
        <w:rPr>
          <w:rtl w:val="true"/>
        </w:rPr>
        <w:t>الكلب والكلاب</w:t>
      </w:r>
      <w:r>
        <w:rPr>
          <w:rtl w:val="true"/>
        </w:rPr>
        <w:t>)</w:t>
      </w:r>
      <w:bookmarkEnd w:id="50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الكلب إلّا كلب الصيد أو كلب ماشية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الى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صورة إلّا محوتها ولا قبراً إلا سويته، ولا كليا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الجوارح والكلاب الكردية اذا علّمت فهي بمنزلة السلوقية</w:t>
      </w:r>
      <w:r>
        <w:rPr>
          <w:rFonts w:eastAsia="Amiri" w:cs="Amiri" w:ascii="Amiri" w:hAnsi="Amiri"/>
          <w:color w:val="111111"/>
          <w:sz w:val="28"/>
          <w:szCs w:val="28"/>
          <w:rtl w:val="true"/>
          <w:lang w:bidi="ar-SA"/>
        </w:rPr>
        <w:t xml:space="preserve">. </w:t>
      </w:r>
      <w:bookmarkStart w:id="510" w:name="pg7087_66098"/>
    </w:p>
    <w:p>
      <w:pPr>
        <w:pStyle w:val="BookText"/>
        <w:rPr/>
      </w:pPr>
      <w:bookmarkEnd w:id="510"/>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انه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الكلاب والجارح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امسك الكلاب المعلّمة أكل وان قتلته، وما قُتلت الكلاب غير المعلّمة فلايؤكل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الكلب</w:t>
      </w:r>
    </w:p>
    <w:p>
      <w:pPr>
        <w:pStyle w:val="BookText"/>
        <w:rPr/>
      </w:pPr>
      <w:r>
        <w:rPr>
          <w:rFonts w:ascii="Amiri" w:hAnsi="Amiri" w:eastAsia="Amiri" w:cs="Amiri"/>
          <w:color w:val="111111"/>
          <w:sz w:val="28"/>
          <w:sz w:val="28"/>
          <w:szCs w:val="28"/>
          <w:rtl w:val="true"/>
          <w:lang w:bidi="ar-SA"/>
        </w:rPr>
        <w:t>الأسود البهيم لاتأكل صيده لان رسول الله اَمَر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w:t>
      </w:r>
    </w:p>
    <w:p>
      <w:pPr>
        <w:pStyle w:val="BookText"/>
        <w:rPr/>
      </w:pPr>
      <w:r>
        <w:rPr>
          <w:rFonts w:ascii="Amiri" w:hAnsi="Amiri" w:eastAsia="Amiri" w:cs="Amiri"/>
          <w:color w:val="111111"/>
          <w:sz w:val="28"/>
          <w:sz w:val="28"/>
          <w:szCs w:val="28"/>
          <w:rtl w:val="true"/>
          <w:lang w:bidi="ar-SA"/>
        </w:rPr>
        <w:t>الكلب المعلّم الصيد فكله، أكل منه أو لم يأكل، قتل أو لم يقتل</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3445532_372815092"/>
      <w:bookmarkStart w:id="512" w:name="_Toc212"/>
      <w:bookmarkEnd w:id="511"/>
      <w:r>
        <w:rPr>
          <w:rtl w:val="true"/>
        </w:rPr>
        <w:t>(</w:t>
      </w:r>
      <w:r>
        <w:rPr>
          <w:rtl w:val="true"/>
        </w:rPr>
        <w:t>الكليتان</w:t>
      </w:r>
      <w:r>
        <w:rPr>
          <w:rtl w:val="true"/>
        </w:rPr>
        <w:t>)</w:t>
      </w:r>
      <w:bookmarkEnd w:id="512"/>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لايأكل الكليتين من غير أن يحرّمهما لقربهما من البول</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3445534_372815092"/>
      <w:bookmarkStart w:id="514" w:name="_Toc213"/>
      <w:bookmarkEnd w:id="513"/>
      <w:r>
        <w:rPr>
          <w:rtl w:val="true"/>
        </w:rPr>
        <w:t>(</w:t>
      </w:r>
      <w:r>
        <w:rPr>
          <w:rtl w:val="true"/>
        </w:rPr>
        <w:t>الكمأة</w:t>
      </w:r>
      <w:r>
        <w:rPr>
          <w:rtl w:val="true"/>
        </w:rPr>
        <w:t>)</w:t>
      </w:r>
      <w:bookmarkEnd w:id="514"/>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الكمأة من المنّ، وماؤها شفاء العين </w:t>
      </w:r>
      <w:r>
        <w:rPr>
          <w:rStyle w:val="FootnoteAnchor"/>
          <w:rtl w:val="true"/>
        </w:rPr>
        <w:footnoteReference w:id="4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أتاني أمير المؤمنين عليه </w:t>
      </w:r>
      <w:bookmarkStart w:id="515" w:name="pg7087_66099"/>
    </w:p>
    <w:p>
      <w:pPr>
        <w:pStyle w:val="BookText"/>
        <w:rPr/>
      </w:pPr>
      <w:bookmarkEnd w:id="515"/>
      <w:r>
        <w:rPr>
          <w:rFonts w:ascii="Amiri" w:hAnsi="Amiri" w:eastAsia="Amiri" w:cs="Amiri"/>
          <w:color w:val="111111"/>
          <w:sz w:val="28"/>
          <w:sz w:val="28"/>
          <w:szCs w:val="28"/>
          <w:rtl w:val="true"/>
          <w:lang w:bidi="ar-SA"/>
        </w:rPr>
        <w:t>السّلام في شهر رمضان فاُتي بقثاء وتمر وكمأة، وكان يحب الكمأة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3445536_372815092"/>
      <w:bookmarkStart w:id="517" w:name="_Toc214"/>
      <w:bookmarkEnd w:id="516"/>
      <w:r>
        <w:rPr>
          <w:rtl w:val="true"/>
        </w:rPr>
        <w:t>(</w:t>
      </w:r>
      <w:r>
        <w:rPr>
          <w:rtl w:val="true"/>
        </w:rPr>
        <w:t>الكمثري</w:t>
      </w:r>
      <w:r>
        <w:rPr>
          <w:rtl w:val="true"/>
        </w:rPr>
        <w:t>)</w:t>
      </w:r>
      <w:bookmarkEnd w:id="51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p>
    <w:p>
      <w:pPr>
        <w:pStyle w:val="BookText"/>
        <w:rPr/>
      </w:pPr>
      <w:r>
        <w:rPr>
          <w:rFonts w:ascii="Amiri" w:hAnsi="Amiri" w:eastAsia="Amiri" w:cs="Amiri"/>
          <w:color w:val="111111"/>
          <w:sz w:val="28"/>
          <w:sz w:val="28"/>
          <w:szCs w:val="28"/>
          <w:rtl w:val="true"/>
          <w:lang w:bidi="ar-SA"/>
        </w:rPr>
        <w:t>الكمثرى فانه يجلو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الكمثرى يجلو القلب،</w:t>
      </w:r>
    </w:p>
    <w:p>
      <w:pPr>
        <w:pStyle w:val="BookText"/>
        <w:rPr/>
      </w:pPr>
      <w:r>
        <w:rPr>
          <w:rFonts w:ascii="Amiri" w:hAnsi="Amiri" w:eastAsia="Amiri" w:cs="Amiri"/>
          <w:color w:val="111111"/>
          <w:sz w:val="28"/>
          <w:sz w:val="28"/>
          <w:szCs w:val="28"/>
          <w:rtl w:val="true"/>
          <w:lang w:bidi="ar-SA"/>
        </w:rPr>
        <w:t>ويسكّن أوجاع الجوف</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3445538_372815092"/>
      <w:bookmarkStart w:id="519" w:name="_Toc215"/>
      <w:bookmarkEnd w:id="518"/>
      <w:r>
        <w:rPr>
          <w:rtl w:val="true"/>
        </w:rPr>
        <w:t>(</w:t>
      </w:r>
      <w:r>
        <w:rPr>
          <w:rtl w:val="true"/>
        </w:rPr>
        <w:t>کمیل</w:t>
      </w:r>
      <w:r>
        <w:rPr>
          <w:rtl w:val="true"/>
        </w:rPr>
        <w:t>)</w:t>
      </w:r>
      <w:bookmarkEnd w:id="519"/>
    </w:p>
    <w:p>
      <w:pPr>
        <w:pStyle w:val="BookText"/>
        <w:rPr/>
      </w:pPr>
      <w:r>
        <w:rPr>
          <w:rFonts w:ascii="IRNazanin" w:hAnsi="IRNazanin" w:eastAsia="IRNazanin"/>
          <w:color w:val="111111"/>
          <w:sz w:val="28"/>
          <w:sz w:val="28"/>
          <w:szCs w:val="28"/>
          <w:rtl w:val="true"/>
          <w:lang w:bidi="fa-IR"/>
        </w:rPr>
        <w:t>یا کمیل اذا اكلت فطوّل اكلك الخ تقدم في الأكل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یاکمیل اذا اكلت الطعام الخ تقدم في الأكل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520" w:name="__RefHeading___Toc3445540_372815092"/>
      <w:bookmarkStart w:id="521" w:name="_Toc216"/>
      <w:bookmarkEnd w:id="520"/>
      <w:r>
        <w:rPr>
          <w:rtl w:val="true"/>
        </w:rPr>
        <w:t>(</w:t>
      </w:r>
      <w:r>
        <w:rPr>
          <w:rtl w:val="true"/>
        </w:rPr>
        <w:t>اللباس</w:t>
      </w:r>
      <w:r>
        <w:rPr>
          <w:rtl w:val="true"/>
        </w:rPr>
        <w:t>)</w:t>
      </w:r>
      <w:bookmarkEnd w:id="521"/>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هذه الاُمة بخير ما لم يلبسوا لباس العجم، ويطعموا اطعمة العجم، فاذا فعلوا ذلك ضربهم الله بالذلّ</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3445542_372815092"/>
      <w:bookmarkStart w:id="523" w:name="_Toc217"/>
      <w:bookmarkEnd w:id="522"/>
      <w:r>
        <w:rPr>
          <w:rtl w:val="true"/>
        </w:rPr>
        <w:t>(</w:t>
      </w:r>
      <w:r>
        <w:rPr>
          <w:rtl w:val="true"/>
        </w:rPr>
        <w:t>اللبان</w:t>
      </w:r>
      <w:r>
        <w:rPr>
          <w:rtl w:val="true"/>
        </w:rPr>
        <w:t xml:space="preserve">) </w:t>
      </w:r>
      <w:r>
        <w:rPr>
          <w:rtl w:val="true"/>
        </w:rPr>
        <w:t>أي الكندر</w:t>
      </w:r>
      <w:r>
        <w:rPr>
          <w:rtl w:val="true"/>
        </w:rPr>
        <w:t>)</w:t>
      </w:r>
      <w:bookmarkEnd w:id="52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يذهبن بالنسيان ويزدن في الحفظ</w:t>
      </w:r>
    </w:p>
    <w:p>
      <w:pPr>
        <w:pStyle w:val="BookText"/>
        <w:rPr/>
      </w:pPr>
      <w:r>
        <w:rPr>
          <w:rFonts w:ascii="Amiri" w:hAnsi="Amiri" w:eastAsia="Amiri" w:cs="Amiri"/>
          <w:color w:val="111111"/>
          <w:sz w:val="28"/>
          <w:sz w:val="28"/>
          <w:szCs w:val="28"/>
          <w:rtl w:val="true"/>
          <w:lang w:bidi="ar-SA"/>
        </w:rPr>
        <w:t xml:space="preserve">ويذهبن بالبلغم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الخَمس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ومضغ </w:t>
      </w:r>
      <w:bookmarkStart w:id="524" w:name="pg7087_66100"/>
    </w:p>
    <w:p>
      <w:pPr>
        <w:pStyle w:val="BookText"/>
        <w:rPr/>
      </w:pPr>
      <w:bookmarkEnd w:id="524"/>
      <w:r>
        <w:rPr>
          <w:rFonts w:ascii="Amiri" w:hAnsi="Amiri" w:eastAsia="Amiri" w:cs="Amiri"/>
          <w:color w:val="111111"/>
          <w:sz w:val="28"/>
          <w:sz w:val="28"/>
          <w:szCs w:val="28"/>
          <w:rtl w:val="true"/>
          <w:lang w:bidi="ar-SA"/>
        </w:rPr>
        <w:t>اللبان يذيب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يزدن في الحفظ ويذهبن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والعسل، واللبان</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3445544_372815092"/>
      <w:bookmarkStart w:id="526" w:name="_Toc218"/>
      <w:bookmarkEnd w:id="525"/>
      <w:r>
        <w:rPr>
          <w:rtl w:val="true"/>
        </w:rPr>
        <w:t>(</w:t>
      </w:r>
      <w:r>
        <w:rPr>
          <w:rtl w:val="true"/>
        </w:rPr>
        <w:t>اللبن</w:t>
      </w:r>
      <w:r>
        <w:rPr>
          <w:rtl w:val="true"/>
        </w:rPr>
        <w:t>)</w:t>
      </w:r>
      <w:bookmarkEnd w:id="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علي علياً السّلام كان يستحب أن</w:t>
      </w:r>
    </w:p>
    <w:p>
      <w:pPr>
        <w:pStyle w:val="BookText"/>
        <w:rPr/>
      </w:pPr>
      <w:r>
        <w:rPr>
          <w:rFonts w:ascii="Amiri" w:hAnsi="Amiri" w:eastAsia="Amiri" w:cs="Amiri"/>
          <w:color w:val="111111"/>
          <w:sz w:val="28"/>
          <w:sz w:val="28"/>
          <w:szCs w:val="28"/>
          <w:rtl w:val="true"/>
          <w:lang w:bidi="ar-SA"/>
        </w:rPr>
        <w:t>يفطر على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يعجبه أن يفطر على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البقر</w:t>
      </w:r>
    </w:p>
    <w:p>
      <w:pPr>
        <w:pStyle w:val="BookText"/>
        <w:rPr/>
      </w:pP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 السّلام فوجدته جالساً وبين يديه اناء فيه لبن أجد ريح حموضته وفي يده رغيف ارى قشاء الشعير في وجهه وهو يكسر بيده ويطرحه فيه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يأتي تمام الخبر في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ضعف المسلم فليأكل اللحم باللبن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w:t>
      </w:r>
    </w:p>
    <w:p>
      <w:pPr>
        <w:pStyle w:val="BookText"/>
        <w:rPr/>
      </w:pPr>
      <w:r>
        <w:rPr>
          <w:rFonts w:ascii="Amiri" w:hAnsi="Amiri" w:eastAsia="Amiri" w:cs="Amiri"/>
          <w:color w:val="111111"/>
          <w:sz w:val="28"/>
          <w:sz w:val="28"/>
          <w:szCs w:val="28"/>
          <w:rtl w:val="true"/>
          <w:lang w:bidi="ar-SA"/>
        </w:rPr>
        <w:t>اللبن شفاء من كل داء إلا الموت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bookmarkStart w:id="527" w:name="pg7087_66101"/>
    </w:p>
    <w:p>
      <w:pPr>
        <w:pStyle w:val="BookText"/>
        <w:rPr/>
      </w:pPr>
      <w:bookmarkEnd w:id="527"/>
      <w:r>
        <w:rPr>
          <w:rFonts w:ascii="IRNazanin" w:hAnsi="IRNazanin" w:eastAsia="IRNazanin"/>
          <w:color w:val="111111"/>
          <w:sz w:val="28"/>
          <w:sz w:val="28"/>
          <w:szCs w:val="28"/>
          <w:rtl w:val="true"/>
          <w:lang w:bidi="fa-IR"/>
        </w:rPr>
        <w:t>علي بن أبي طالب عليه السّلام فوجدته جالساً وبين يديه اناء فيه لبن أجد فيه ريح حموضته وفي يده رغيف اری قشار الشعير في وجهه، وهو يکسر بيده ويطرحه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فأصب من طعامنا،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صائم،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منعه الصيام عن طعام يشتهيه كان حقا على الله أن يطعمه من طعام الجنة، ويسقيه من شرابها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لفضة وهي قريبة منه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فضة اما تقين الله في هذا الشيخ تنخل هذا الطعام من النخالة التي فيه؟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الينا أن لاننخلّ له طعاماً،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لها؟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لم ينخل له طعام ولم يشبع من خبز البرّ ثلاثة أيام حتى قبضه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عليه السّلام يجعل جريش الشعير في وعاء ويختم عليه،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أخاف هذين الولدين أن يجعلا فيه شيئاً من زيت أو سمن</w:t>
      </w:r>
      <w:r>
        <w:rPr>
          <w:rFonts w:eastAsia="IRNazanin" w:cs="IRNazanin"/>
          <w:color w:val="111111"/>
          <w:sz w:val="28"/>
          <w:szCs w:val="28"/>
          <w:rtl w:val="true"/>
          <w:lang w:bidi="fa-IR"/>
        </w:rPr>
        <w:t>.</w:t>
      </w:r>
    </w:p>
    <w:p>
      <w:pPr>
        <w:pStyle w:val="Heading3"/>
        <w:numPr>
          <w:ilvl w:val="2"/>
          <w:numId w:val="1"/>
        </w:numPr>
        <w:rPr/>
      </w:pPr>
      <w:bookmarkStart w:id="528" w:name="__RefHeading___Toc3445546_372815092"/>
      <w:bookmarkStart w:id="529" w:name="_Toc219"/>
      <w:bookmarkEnd w:id="528"/>
      <w:r>
        <w:rPr>
          <w:rtl w:val="true"/>
        </w:rPr>
        <w:t>(</w:t>
      </w:r>
      <w:r>
        <w:rPr>
          <w:rtl w:val="true"/>
        </w:rPr>
        <w:t>اللحم</w:t>
      </w:r>
      <w:r>
        <w:rPr>
          <w:rtl w:val="true"/>
        </w:rPr>
        <w:t>)</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علي، عن أبيه علي بن أبي طالب عليه السّلام بمدينة النبي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أخي عيسی عليه السّلام بمدينة واذا وجوههم صفر، وعيونهم 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فصاحوا إليه وشكوا ما بهم من العلل،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دواؤه معكم، انتم اذا اكلتم اللحم طبختموه غير مغسول، وليس يخرج عن شيء من الدنيا إلّا بجنابة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فغسلوا بعد ذلك لحومهم فذهبت أمراضهم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ضعف المسلم فليأكل اللحم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الحديث الثامن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ذكر عنده لحم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اطيب اللحم لحم فرخ غذّته فتاة من ربيعة بفضل قوتها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اللحمان عند أمير المؤمنين علي بن أبي طالب عليه السّلام وعمر حاضر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اطيب اللحمان لحم الدجاج، وقال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أن ذلك خنازير الطير، وان اطيب اللحم لحم فرخ حمام قد نهض أو كاد ينهض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دخل السوق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اللحامين من نفخ منكم في اللحم فليس منا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باللحم فان اللحم 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واللحم ينبت اللحم،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اللحم أربعين صباحاً ساء خلقه، وایاکم واكل السمك، فان السمك يسلّ الجسم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الناس الخبز واللحم، وربما اكل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ضعف المسلم فليأكل اللحم واللبن </w:t>
      </w:r>
      <w:r>
        <w:rPr>
          <w:rStyle w:val="FootnoteAnchor"/>
          <w:rtl w:val="true"/>
        </w:rPr>
        <w:footnoteReference w:id="45"/>
      </w:r>
      <w:r>
        <w:rPr>
          <w:rFonts w:ascii="Amiri" w:hAnsi="Amiri" w:eastAsia="Amiri" w:cs="Amiri"/>
          <w:color w:val="111111"/>
          <w:sz w:val="28"/>
          <w:sz w:val="28"/>
          <w:szCs w:val="28"/>
          <w:rtl w:val="true"/>
          <w:lang w:bidi="ar-SA"/>
        </w:rPr>
        <w:t xml:space="preserve">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القوة فيهما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اقلوا من لحم الحيتان فانها تذيب البدن وتكثر البلغم وتغلظ النفس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باللحم فانه ينبت اللحم، ومن ترك اللحم اربعين يوماً ساء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النبي صلّى الله عليه وآله اللحم والشحم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منهما بضعة تقع في المعدة إلّا انبتت مكانها شفاء، واخرجت من مكانها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اللحم سيّد الطعام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w:t>
      </w:r>
    </w:p>
    <w:p>
      <w:pPr>
        <w:pStyle w:val="BookText"/>
        <w:rPr/>
      </w:pPr>
      <w:r>
        <w:rPr>
          <w:rFonts w:ascii="IRNazanin" w:hAnsi="IRNazanin" w:eastAsia="IRNazanin"/>
          <w:color w:val="111111"/>
          <w:sz w:val="28"/>
          <w:sz w:val="28"/>
          <w:szCs w:val="28"/>
          <w:rtl w:val="true"/>
          <w:lang w:bidi="fa-IR"/>
        </w:rPr>
        <w:t>البقر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اللحم فان اللحم من اللحم، واللحم ينبت اللحم، ومن لم يأكل اللحم أربعين يوماً ساء خلقه، واذا ساء خلق أحدكم من انسان أو دابة فأذّنوا في اُذنه الأذان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شكا الى الله الضعف في اُمته فأمرهم أن يأكلوا اللحم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فاستبانت القوة في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يكره ادمان</w:t>
      </w:r>
    </w:p>
    <w:p>
      <w:pPr>
        <w:pStyle w:val="BookText"/>
        <w:rPr/>
      </w:pPr>
      <w:r>
        <w:rPr>
          <w:rFonts w:ascii="Amiri" w:hAnsi="Amiri" w:eastAsia="Amiri" w:cs="Amiri"/>
          <w:color w:val="111111"/>
          <w:sz w:val="28"/>
          <w:sz w:val="28"/>
          <w:szCs w:val="28"/>
          <w:rtl w:val="true"/>
          <w:lang w:bidi="ar-SA"/>
        </w:rPr>
        <w:t>اللحم،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ضراوة كضراوة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اطيب اللحم لحم فرخ قد نهض أو كاد أن ينهض</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عليه السّلام وقد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اطيب اللحمان لحم الدجاج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تلك خنازير الطير، ان اطيب اللحم </w:t>
      </w:r>
      <w:bookmarkStart w:id="530" w:name="pg7087_66104"/>
    </w:p>
    <w:p>
      <w:pPr>
        <w:pStyle w:val="BookText"/>
        <w:rPr/>
      </w:pPr>
      <w:bookmarkEnd w:id="530"/>
      <w:r>
        <w:rPr>
          <w:rFonts w:ascii="Amiri" w:hAnsi="Amiri" w:eastAsia="Amiri" w:cs="Amiri"/>
          <w:color w:val="111111"/>
          <w:sz w:val="28"/>
          <w:sz w:val="28"/>
          <w:szCs w:val="28"/>
          <w:rtl w:val="true"/>
          <w:lang w:bidi="ar-SA"/>
        </w:rPr>
        <w:t>لحم الفرخ قد نهض أو كاد ينهض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الحديث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اشترى أحدكم اللحم فليخرج منه الغدد فانه يحرك عرق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البقر داء وألبانها دواء، واسمانها شفاء</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3445548_372815092"/>
      <w:bookmarkStart w:id="532" w:name="_Toc220"/>
      <w:bookmarkEnd w:id="531"/>
      <w:r>
        <w:rPr>
          <w:rtl w:val="true"/>
        </w:rPr>
        <w:t>(</w:t>
      </w:r>
      <w:r>
        <w:rPr>
          <w:rtl w:val="true"/>
        </w:rPr>
        <w:t>اللحمان</w:t>
      </w:r>
      <w:r>
        <w:rPr>
          <w:rtl w:val="true"/>
        </w:rPr>
        <w:t>)</w:t>
      </w:r>
      <w:bookmarkEnd w:id="532"/>
    </w:p>
    <w:p>
      <w:pPr>
        <w:pStyle w:val="BookText"/>
        <w:rPr/>
      </w:pPr>
      <w:r>
        <w:rPr>
          <w:rFonts w:ascii="Amiri" w:hAnsi="Amiri" w:eastAsia="Amiri" w:cs="Amiri"/>
          <w:color w:val="111111"/>
          <w:sz w:val="28"/>
          <w:sz w:val="28"/>
          <w:szCs w:val="28"/>
          <w:rtl w:val="true"/>
          <w:lang w:bidi="ar-SA"/>
        </w:rPr>
        <w:t>تقدم في اللحم</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3445550_372815092"/>
      <w:bookmarkStart w:id="534" w:name="_Toc221"/>
      <w:bookmarkEnd w:id="533"/>
      <w:r>
        <w:rPr>
          <w:rtl w:val="true"/>
        </w:rPr>
        <w:t>(</w:t>
      </w:r>
      <w:r>
        <w:rPr>
          <w:rtl w:val="true"/>
        </w:rPr>
        <w:t>اللحوم</w:t>
      </w:r>
      <w:r>
        <w:rPr>
          <w:rtl w:val="true"/>
        </w:rPr>
        <w:t>)</w:t>
      </w:r>
      <w:bookmarkEnd w:id="534"/>
    </w:p>
    <w:p>
      <w:pPr>
        <w:pStyle w:val="BookText"/>
        <w:rPr/>
      </w:pPr>
      <w:r>
        <w:rPr>
          <w:rFonts w:ascii="Amiri" w:hAnsi="Amiri" w:eastAsia="Amiri" w:cs="Amiri"/>
          <w:color w:val="111111"/>
          <w:sz w:val="28"/>
          <w:sz w:val="28"/>
          <w:szCs w:val="28"/>
          <w:rtl w:val="true"/>
          <w:lang w:bidi="ar-SA"/>
        </w:rPr>
        <w:t xml:space="preserve">فغسلوا بعد ذلك لحومهم الخ تقدم في اللحم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لحوم البقر داء الخ تقدم في البقر، واللحم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3445552_372815092"/>
      <w:bookmarkStart w:id="536" w:name="_Toc222"/>
      <w:bookmarkEnd w:id="535"/>
      <w:r>
        <w:rPr>
          <w:rtl w:val="true"/>
        </w:rPr>
        <w:t>(</w:t>
      </w:r>
      <w:r>
        <w:rPr>
          <w:rtl w:val="true"/>
        </w:rPr>
        <w:t>اللقمة</w:t>
      </w:r>
      <w:r>
        <w:rPr>
          <w:rtl w:val="true"/>
        </w:rPr>
        <w:t>)</w:t>
      </w:r>
      <w:bookmarkEnd w:id="5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لاتطعمنّ لقمة من حارّ ولابارد ولاتشربنّ شربة وجرعة إلا وانت تقول قبل أن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في أكلي وشربي السلامة من وعكة، والقوة به على طاعتك، وذكرك وشكرك فيما بقيته في بدني، وان تشجّعني بقوّتها على عبادتك، وان تلهمني حسن التحرز من معصيتك، فانك أن فعلت ذلك أمنت وعثه وغائلته</w:t>
      </w:r>
      <w:r>
        <w:rPr>
          <w:rFonts w:eastAsia="Amiri" w:cs="Amiri" w:ascii="Amiri" w:hAnsi="Amiri"/>
          <w:color w:val="111111"/>
          <w:sz w:val="28"/>
          <w:szCs w:val="28"/>
          <w:rtl w:val="true"/>
          <w:lang w:bidi="ar-SA"/>
        </w:rPr>
        <w:t xml:space="preserve">. </w:t>
      </w:r>
      <w:bookmarkStart w:id="537" w:name="pg7087_66105"/>
    </w:p>
    <w:p>
      <w:pPr>
        <w:pStyle w:val="Heading3"/>
        <w:numPr>
          <w:ilvl w:val="2"/>
          <w:numId w:val="1"/>
        </w:numPr>
        <w:rPr/>
      </w:pPr>
      <w:bookmarkStart w:id="538" w:name="__RefHeading___Toc3445554_372815092"/>
      <w:bookmarkStart w:id="539" w:name="_Toc223"/>
      <w:bookmarkEnd w:id="537"/>
      <w:bookmarkEnd w:id="538"/>
      <w:r>
        <w:rPr>
          <w:rtl w:val="true"/>
        </w:rPr>
        <w:t>(</w:t>
      </w:r>
      <w:r>
        <w:rPr>
          <w:rtl w:val="true"/>
        </w:rPr>
        <w:t>الليل</w:t>
      </w:r>
      <w:r>
        <w:rPr>
          <w:rtl w:val="true"/>
        </w:rPr>
        <w:t>)</w:t>
      </w:r>
      <w:bookmarkEnd w:id="539"/>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w:t>
      </w:r>
    </w:p>
    <w:p>
      <w:pPr>
        <w:pStyle w:val="BookText"/>
        <w:rPr/>
      </w:pPr>
      <w:r>
        <w:rPr>
          <w:rFonts w:ascii="Amiri" w:hAnsi="Amiri" w:eastAsia="Amiri" w:cs="Amiri"/>
          <w:color w:val="111111"/>
          <w:sz w:val="28"/>
          <w:sz w:val="28"/>
          <w:szCs w:val="28"/>
          <w:rtl w:val="true"/>
          <w:lang w:bidi="ar-SA"/>
        </w:rPr>
        <w:t>مصحة للبدن</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3445556_372815092"/>
      <w:bookmarkStart w:id="541" w:name="_Toc224"/>
      <w:bookmarkEnd w:id="540"/>
      <w:r>
        <w:rPr>
          <w:rtl w:val="true"/>
        </w:rPr>
        <w:t>(</w:t>
      </w:r>
      <w:r>
        <w:rPr>
          <w:rtl w:val="true"/>
        </w:rPr>
        <w:t>الماء</w:t>
      </w:r>
      <w:r>
        <w:rPr>
          <w:rtl w:val="true"/>
        </w:rPr>
        <w:t>)</w:t>
      </w:r>
      <w:bookmarkEnd w:id="541"/>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اليوناني الذي أتی أمير المؤمنين عليه السّلام فرأى منه معجزات غريبة حتى غشي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عليه ماء فصبّوا عليه فأفاق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والماء البارد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اکسروا حرّ الحمّى بالبنفسج والماء البارد فان حرّها من فيح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فانّه يطهر البدن، ويدفع الأسقام، قال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سید</w:t>
      </w:r>
    </w:p>
    <w:p>
      <w:pPr>
        <w:pStyle w:val="BookText"/>
        <w:rPr/>
      </w:pPr>
      <w:r>
        <w:rPr>
          <w:rFonts w:ascii="Amiri" w:hAnsi="Amiri" w:eastAsia="Amiri" w:cs="Amiri"/>
          <w:color w:val="111111"/>
          <w:sz w:val="28"/>
          <w:sz w:val="28"/>
          <w:szCs w:val="28"/>
          <w:rtl w:val="true"/>
          <w:lang w:bidi="ar-SA"/>
        </w:rPr>
        <w:t>الشراب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لايشرب احدکم قائماً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شرب الماء من </w:t>
      </w:r>
      <w:bookmarkStart w:id="542" w:name="pg7087_66106"/>
    </w:p>
    <w:p>
      <w:pPr>
        <w:pStyle w:val="BookText"/>
        <w:rPr/>
      </w:pPr>
      <w:bookmarkEnd w:id="542"/>
      <w:r>
        <w:rPr>
          <w:rFonts w:ascii="Amiri" w:hAnsi="Amiri" w:eastAsia="Amiri" w:cs="Amiri"/>
          <w:color w:val="111111"/>
          <w:sz w:val="28"/>
          <w:sz w:val="28"/>
          <w:szCs w:val="28"/>
          <w:rtl w:val="true"/>
          <w:lang w:bidi="ar-SA"/>
        </w:rPr>
        <w:t>قيام على أرجلكم، فانه يورث الداء الذي لادواء له أو يعافي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شرب قائماً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رأيت النبي صلّى الله عليه وآله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على المحموم الماء البارد، فانه يطفىء 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نیل مصر يميت القلب الخ يأتي في نيل</w:t>
      </w:r>
      <w:r>
        <w:rPr>
          <w:rFonts w:eastAsia="IRNazanin" w:cs="IRNazanin"/>
          <w:color w:val="111111"/>
          <w:sz w:val="28"/>
          <w:szCs w:val="28"/>
          <w:rtl w:val="true"/>
          <w:lang w:bidi="fa-IR"/>
        </w:rPr>
        <w:t>.</w:t>
      </w:r>
    </w:p>
    <w:p>
      <w:pPr>
        <w:pStyle w:val="Heading3"/>
        <w:numPr>
          <w:ilvl w:val="2"/>
          <w:numId w:val="1"/>
        </w:numPr>
        <w:rPr/>
      </w:pPr>
      <w:bookmarkStart w:id="543" w:name="__RefHeading___Toc3445558_372815092"/>
      <w:bookmarkStart w:id="544" w:name="_Toc225"/>
      <w:bookmarkEnd w:id="543"/>
      <w:r>
        <w:rPr>
          <w:rtl w:val="true"/>
        </w:rPr>
        <w:t>(</w:t>
      </w:r>
      <w:r>
        <w:rPr>
          <w:rtl w:val="true"/>
        </w:rPr>
        <w:t>المائدة</w:t>
      </w:r>
      <w:r>
        <w:rPr>
          <w:rtl w:val="true"/>
        </w:rPr>
        <w:t>)</w:t>
      </w:r>
      <w:bookmarkEnd w:id="544"/>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 هذا من عطائك الخ تقدم في التسمية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لاتجلسوا على مائدة تشرب الخ تقدم في الخمر</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3445560_372815092"/>
      <w:bookmarkStart w:id="546" w:name="_Toc226"/>
      <w:bookmarkEnd w:id="545"/>
      <w:r>
        <w:rPr>
          <w:rtl w:val="true"/>
        </w:rPr>
        <w:t>(</w:t>
      </w:r>
      <w:r>
        <w:rPr>
          <w:rtl w:val="true"/>
        </w:rPr>
        <w:t>المارماهی</w:t>
      </w:r>
      <w:r>
        <w:rPr>
          <w:rtl w:val="true"/>
        </w:rPr>
        <w:t>)</w:t>
      </w:r>
      <w:bookmarkEnd w:id="546"/>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w:t>
      </w:r>
    </w:p>
    <w:p>
      <w:pPr>
        <w:pStyle w:val="BookText"/>
        <w:rPr/>
      </w:pPr>
      <w:r>
        <w:rPr>
          <w:rFonts w:ascii="Amiri" w:hAnsi="Amiri" w:eastAsia="Amiri" w:cs="Amiri"/>
          <w:color w:val="111111"/>
          <w:sz w:val="28"/>
          <w:sz w:val="28"/>
          <w:szCs w:val="28"/>
          <w:rtl w:val="true"/>
          <w:lang w:bidi="ar-SA"/>
        </w:rPr>
        <w:t>الجري ولا المار ماهي ولا الطافي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لاتشتروا الجريّ ولا المار ماهي ولا الطافي على الماء ولاتبيعوه</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3445562_372815092"/>
      <w:bookmarkStart w:id="548" w:name="_Toc227"/>
      <w:bookmarkEnd w:id="547"/>
      <w:r>
        <w:rPr>
          <w:rtl w:val="true"/>
        </w:rPr>
        <w:t>(</w:t>
      </w:r>
      <w:r>
        <w:rPr>
          <w:rtl w:val="true"/>
        </w:rPr>
        <w:t>الماست</w:t>
      </w:r>
      <w:r>
        <w:rPr>
          <w:rtl w:val="true"/>
        </w:rPr>
        <w:t>)</w:t>
      </w:r>
      <w:bookmarkEnd w:id="5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اللبن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49" w:name="pg7087_66107"/>
    </w:p>
    <w:p>
      <w:pPr>
        <w:pStyle w:val="Heading3"/>
        <w:numPr>
          <w:ilvl w:val="2"/>
          <w:numId w:val="1"/>
        </w:numPr>
        <w:rPr/>
      </w:pPr>
      <w:bookmarkStart w:id="550" w:name="__RefHeading___Toc3445564_372815092"/>
      <w:bookmarkStart w:id="551" w:name="_Toc228"/>
      <w:bookmarkEnd w:id="549"/>
      <w:bookmarkEnd w:id="550"/>
      <w:r>
        <w:rPr>
          <w:rtl w:val="true"/>
        </w:rPr>
        <w:t>(</w:t>
      </w:r>
      <w:r>
        <w:rPr>
          <w:rtl w:val="true"/>
        </w:rPr>
        <w:t>المجوس</w:t>
      </w:r>
      <w:r>
        <w:rPr>
          <w:rtl w:val="true"/>
        </w:rPr>
        <w:t>)</w:t>
      </w:r>
      <w:bookmarkEnd w:id="551"/>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عليه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طعام المجوس كلّه ما خلا ذبائحهم، فانها لاتحلّ، وان ذكر اسم الله عليه</w:t>
      </w:r>
      <w:r>
        <w:rPr>
          <w:rFonts w:eastAsia="IRNazanin" w:cs="IRNazanin"/>
          <w:color w:val="111111"/>
          <w:sz w:val="28"/>
          <w:szCs w:val="28"/>
          <w:rtl w:val="true"/>
          <w:lang w:bidi="fa-IR"/>
        </w:rPr>
        <w:t>.</w:t>
      </w:r>
    </w:p>
    <w:p>
      <w:pPr>
        <w:pStyle w:val="Heading3"/>
        <w:numPr>
          <w:ilvl w:val="2"/>
          <w:numId w:val="1"/>
        </w:numPr>
        <w:rPr/>
      </w:pPr>
      <w:bookmarkStart w:id="552" w:name="__RefHeading___Toc3445566_372815092"/>
      <w:bookmarkStart w:id="553" w:name="_Toc229"/>
      <w:bookmarkEnd w:id="552"/>
      <w:r>
        <w:rPr>
          <w:rtl w:val="true"/>
        </w:rPr>
        <w:t>(</w:t>
      </w:r>
      <w:r>
        <w:rPr>
          <w:rtl w:val="true"/>
        </w:rPr>
        <w:t>المحموم</w:t>
      </w:r>
      <w:r>
        <w:rPr>
          <w:rtl w:val="true"/>
        </w:rPr>
        <w:t>)</w:t>
      </w:r>
      <w:bookmarkEnd w:id="553"/>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على المحموم الماء البارد، فانه يطفىء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على</w:t>
      </w:r>
    </w:p>
    <w:p>
      <w:pPr>
        <w:pStyle w:val="BookText"/>
        <w:rPr/>
      </w:pPr>
      <w:r>
        <w:rPr>
          <w:rFonts w:ascii="Amiri" w:hAnsi="Amiri" w:eastAsia="Amiri" w:cs="Amiri"/>
          <w:color w:val="111111"/>
          <w:sz w:val="28"/>
          <w:sz w:val="28"/>
          <w:szCs w:val="28"/>
          <w:rtl w:val="true"/>
          <w:lang w:bidi="ar-SA"/>
        </w:rPr>
        <w:t>المحموم الماء البارد في الصيف، فانه يسكن حرّها</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3445568_372815092"/>
      <w:bookmarkStart w:id="555" w:name="_Toc230"/>
      <w:bookmarkEnd w:id="554"/>
      <w:r>
        <w:rPr>
          <w:rtl w:val="true"/>
        </w:rPr>
        <w:t>(</w:t>
      </w:r>
      <w:r>
        <w:rPr>
          <w:rtl w:val="true"/>
        </w:rPr>
        <w:t>المخلب</w:t>
      </w:r>
      <w:r>
        <w:rPr>
          <w:rtl w:val="true"/>
        </w:rPr>
        <w:t>)</w:t>
      </w:r>
      <w:bookmarkEnd w:id="555"/>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لايؤكل</w:t>
      </w:r>
    </w:p>
    <w:p>
      <w:pPr>
        <w:pStyle w:val="BookText"/>
        <w:rPr/>
      </w:pPr>
      <w:r>
        <w:rPr>
          <w:rFonts w:ascii="Amiri" w:hAnsi="Amiri" w:eastAsia="Amiri" w:cs="Amiri"/>
          <w:color w:val="111111"/>
          <w:sz w:val="28"/>
          <w:sz w:val="28"/>
          <w:szCs w:val="28"/>
          <w:rtl w:val="true"/>
          <w:lang w:bidi="ar-SA"/>
        </w:rPr>
        <w:t xml:space="preserve">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ولاشيء له مخلب</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3445570_372815092"/>
      <w:bookmarkStart w:id="557" w:name="_Toc231"/>
      <w:bookmarkEnd w:id="556"/>
      <w:r>
        <w:rPr>
          <w:rtl w:val="true"/>
        </w:rPr>
        <w:t>(</w:t>
      </w:r>
      <w:r>
        <w:rPr>
          <w:rtl w:val="true"/>
        </w:rPr>
        <w:t>المرضا</w:t>
      </w:r>
      <w:r>
        <w:rPr>
          <w:rtl w:val="true"/>
        </w:rPr>
        <w:t>)</w:t>
      </w:r>
      <w:bookmarkEnd w:id="557"/>
    </w:p>
    <w:p>
      <w:pPr>
        <w:pStyle w:val="BookText"/>
        <w:rPr/>
      </w:pP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الصدقة</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3445572_372815092"/>
      <w:bookmarkStart w:id="559" w:name="_Toc232"/>
      <w:bookmarkEnd w:id="558"/>
      <w:r>
        <w:rPr>
          <w:rtl w:val="true"/>
        </w:rPr>
        <w:t>(</w:t>
      </w:r>
      <w:r>
        <w:rPr>
          <w:rtl w:val="true"/>
        </w:rPr>
        <w:t>المسكر</w:t>
      </w:r>
      <w:r>
        <w:rPr>
          <w:rtl w:val="true"/>
        </w:rPr>
        <w:t>)</w:t>
      </w:r>
      <w:bookmarkEnd w:id="55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المسكر وكلوا التمر فان فيه شفاء من الأدواء</w:t>
      </w:r>
      <w:r>
        <w:rPr>
          <w:rFonts w:eastAsia="Amiri" w:cs="Amiri" w:ascii="Amiri" w:hAnsi="Amiri"/>
          <w:color w:val="111111"/>
          <w:sz w:val="28"/>
          <w:szCs w:val="28"/>
          <w:rtl w:val="true"/>
          <w:lang w:bidi="ar-SA"/>
        </w:rPr>
        <w:t xml:space="preserve">. </w:t>
      </w:r>
      <w:bookmarkStart w:id="560" w:name="pg7087_66108"/>
    </w:p>
    <w:p>
      <w:pPr>
        <w:pStyle w:val="BookText"/>
        <w:rPr/>
      </w:pPr>
      <w:bookmarkEnd w:id="560"/>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من سقى صبياً مسكراً وهو لايعقل حبسه الله عز وجل في طينة خبال حتى يأتي ممّا صنع بمخرج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سمع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احلّ مسكراً، كثيره وقليله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توادّوا من يستحل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شاربه مع تحريمه أيسر من هالك يستحله أو يحلّه وان لم يشربه، فكفى بتحليله اياه براءة ورداً بما جاء به النبي صلّى الله عليه وآله ورضي بالطواغيت</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3445574_372815092"/>
      <w:bookmarkStart w:id="562" w:name="_Toc233"/>
      <w:bookmarkEnd w:id="561"/>
      <w:r>
        <w:rPr>
          <w:rtl w:val="true"/>
        </w:rPr>
        <w:t>(</w:t>
      </w:r>
      <w:r>
        <w:rPr>
          <w:rtl w:val="true"/>
        </w:rPr>
        <w:t>المسلم</w:t>
      </w:r>
      <w:r>
        <w:rPr>
          <w:rtl w:val="true"/>
        </w:rPr>
        <w:t>)</w:t>
      </w:r>
      <w:bookmarkEnd w:id="562"/>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لايتداوی</w:t>
      </w:r>
    </w:p>
    <w:p>
      <w:pPr>
        <w:pStyle w:val="BookText"/>
        <w:rPr/>
      </w:pPr>
      <w:r>
        <w:rPr>
          <w:rFonts w:ascii="Amiri" w:hAnsi="Amiri" w:eastAsia="Amiri" w:cs="Amiri"/>
          <w:color w:val="111111"/>
          <w:sz w:val="28"/>
          <w:sz w:val="28"/>
          <w:szCs w:val="28"/>
          <w:rtl w:val="true"/>
          <w:lang w:bidi="ar-SA"/>
        </w:rPr>
        <w:t>المسلم حتى يغلب مرضه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ضعف المسلم فليأكل اللحم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اللحم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3445576_372815092"/>
      <w:bookmarkStart w:id="564" w:name="_Toc234"/>
      <w:bookmarkEnd w:id="563"/>
      <w:r>
        <w:rPr>
          <w:rtl w:val="true"/>
        </w:rPr>
        <w:t>(</w:t>
      </w:r>
      <w:r>
        <w:rPr>
          <w:rtl w:val="true"/>
        </w:rPr>
        <w:t>المسوخ</w:t>
      </w:r>
      <w:r>
        <w:rPr>
          <w:rtl w:val="true"/>
        </w:rPr>
        <w:t>)</w:t>
      </w:r>
      <w:bookmarkEnd w:id="564"/>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أمتان مسختا من بني اسرائيل، فأما التي أخذت البحر فهي الجريث، واما الذي اخذت البر فهو الضباب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جاء قوم الى أمير المؤمنين عليه السّلام بالكوفة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 هذه الجراري تباع في اسواقنا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فمسخنا الله الخ وتقدم في الجريّ تمام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 عن المسوخ قال هم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 والفيل، والخنزير، والقرد، والجريث، والضب، والوطواط، والدعموس، والعقرب، والعنكبوت، والأرنب وزهرة، وسهيل،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سبب مسخهم؟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الفيل فكان رجلا لوطياً لايدع رطبا ولايابساً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الدب فكان رجلا مؤنثا يدعو الرجال الى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الخنزير فقوم نصاری سألوا ربّهم عزوجل انزال المائدة عليهم</w:t>
      </w:r>
    </w:p>
    <w:p>
      <w:pPr>
        <w:pStyle w:val="BookText"/>
        <w:rPr/>
      </w:pPr>
      <w:r>
        <w:rPr>
          <w:rFonts w:ascii="IRNazanin" w:hAnsi="IRNazanin" w:eastAsia="IRNazanin"/>
          <w:color w:val="111111"/>
          <w:sz w:val="28"/>
          <w:sz w:val="28"/>
          <w:szCs w:val="28"/>
          <w:rtl w:val="true"/>
          <w:lang w:bidi="fa-IR"/>
        </w:rPr>
        <w:t>فلما نزلت عليهم كانوا اشد كفراً واشد تکذيباً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القردة فقوم اعتدوا في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الجريث فكان ديوثا يدعو الرجال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الضب فكان اعرابي يسرق الحاج بمحجنه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الوطواط فكان يسرق الثمار، من رؤوس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الدعموس فكان نمّاماً يفرّق بين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العقرب فكان رجلا لذاعاً لايسلم على لسانه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العنكبوت فكانت امرأة سحرت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الارنب فكانت امرأة لاتطهر من حيض ولاغيره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سهيل فكان عشاراً باليمن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الزهرة فكانت امرأة نصرانية و كانت لبعض ملوك بني اسرائيل وهي التي فتن بها هاروت و ماروت، وكان اسمها ناهيل، والناس يقولون ناهید</w:t>
      </w:r>
      <w:r>
        <w:rPr>
          <w:rFonts w:eastAsia="IRNazanin" w:cs="IRNazanin"/>
          <w:color w:val="111111"/>
          <w:sz w:val="28"/>
          <w:szCs w:val="28"/>
          <w:rtl w:val="true"/>
          <w:lang w:bidi="fa-IR"/>
        </w:rPr>
        <w:t xml:space="preserve">. </w:t>
      </w:r>
      <w:bookmarkStart w:id="565" w:name="pg7087_66110"/>
    </w:p>
    <w:p>
      <w:pPr>
        <w:pStyle w:val="Heading3"/>
        <w:numPr>
          <w:ilvl w:val="2"/>
          <w:numId w:val="1"/>
        </w:numPr>
        <w:rPr/>
      </w:pPr>
      <w:bookmarkStart w:id="566" w:name="__RefHeading___Toc3445578_372815092"/>
      <w:bookmarkStart w:id="567" w:name="_Toc235"/>
      <w:bookmarkEnd w:id="565"/>
      <w:bookmarkEnd w:id="566"/>
      <w:r>
        <w:rPr>
          <w:rtl w:val="true"/>
        </w:rPr>
        <w:t>(</w:t>
      </w:r>
      <w:r>
        <w:rPr>
          <w:rtl w:val="true"/>
        </w:rPr>
        <w:t>المشمش</w:t>
      </w:r>
      <w:r>
        <w:rPr>
          <w:rtl w:val="true"/>
        </w:rPr>
        <w:t>)</w:t>
      </w:r>
      <w:bookmarkEnd w:id="567"/>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نبينا من انبياء الله بعثه الله عزوجل إلى قومه، فبقي فيهم اربعين سنة فلم يؤمنوا به، فكان لهم عيد في كنيسة فاتبعهم ذلك النبيّ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نبياً فادع لنا الله أن يجيئنا بطعام على لون ثيابنا، وكانت ثيابهم صفراء، فجاء بخشبة يابسة فدعا الله عزوجل عليها فاخضرّت واينعت وجاءت بالمشمش حملا فأكلوا، فكل من أكل ونوى أن يسلم على يد ذلك النبيّ خرج ما في جوف النوى من فيه حلواً، ومن نوى انه لا يسلم خرج ما في جوف النوى</w:t>
      </w:r>
    </w:p>
    <w:p>
      <w:pPr>
        <w:pStyle w:val="BookText"/>
        <w:rPr/>
      </w:pPr>
      <w:r>
        <w:rPr>
          <w:rFonts w:ascii="Amiri" w:hAnsi="Amiri" w:eastAsia="Amiri" w:cs="Amiri"/>
          <w:color w:val="111111"/>
          <w:sz w:val="28"/>
          <w:sz w:val="28"/>
          <w:szCs w:val="28"/>
          <w:rtl w:val="true"/>
          <w:lang w:bidi="ar-SA"/>
        </w:rPr>
        <w:t>من فيه مراً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445580_372815092"/>
      <w:bookmarkStart w:id="569" w:name="_Toc236"/>
      <w:bookmarkEnd w:id="568"/>
      <w:r>
        <w:rPr>
          <w:rtl w:val="true"/>
        </w:rPr>
        <w:t>(</w:t>
      </w:r>
      <w:r>
        <w:rPr>
          <w:rtl w:val="true"/>
        </w:rPr>
        <w:t>مصّ الاصابع</w:t>
      </w:r>
      <w:r>
        <w:rPr>
          <w:rtl w:val="true"/>
        </w:rPr>
        <w:t>)</w:t>
      </w:r>
      <w:bookmarkEnd w:id="5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أكل أحدكم طعاماً فمصّ أصابعه التي يأكل بها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570" w:name="pg7087_66111"/>
    </w:p>
    <w:p>
      <w:pPr>
        <w:pStyle w:val="Heading3"/>
        <w:numPr>
          <w:ilvl w:val="2"/>
          <w:numId w:val="1"/>
        </w:numPr>
        <w:rPr/>
      </w:pPr>
      <w:bookmarkStart w:id="571" w:name="__RefHeading___Toc3445582_372815092"/>
      <w:bookmarkStart w:id="572" w:name="_Toc237"/>
      <w:bookmarkEnd w:id="570"/>
      <w:bookmarkEnd w:id="571"/>
      <w:r>
        <w:rPr>
          <w:rtl w:val="true"/>
        </w:rPr>
        <w:t>(</w:t>
      </w:r>
      <w:r>
        <w:rPr>
          <w:rtl w:val="true"/>
        </w:rPr>
        <w:t>مصر</w:t>
      </w:r>
      <w:r>
        <w:rPr>
          <w:rtl w:val="true"/>
        </w:rPr>
        <w:t>)</w:t>
      </w:r>
      <w:bookmarkEnd w:id="572"/>
    </w:p>
    <w:p>
      <w:pPr>
        <w:pStyle w:val="BookText"/>
        <w:rPr/>
      </w:pPr>
      <w:r>
        <w:rPr>
          <w:rFonts w:ascii="Amiri" w:hAnsi="Amiri" w:eastAsia="Amiri" w:cs="Amiri"/>
          <w:color w:val="111111"/>
          <w:sz w:val="28"/>
          <w:sz w:val="28"/>
          <w:szCs w:val="28"/>
          <w:rtl w:val="true"/>
          <w:lang w:bidi="ar-SA"/>
        </w:rPr>
        <w:t>ماء نيل مصر يميت القلب الخ يأتي في نيل</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3445584_372815092"/>
      <w:bookmarkStart w:id="574" w:name="_Toc238"/>
      <w:bookmarkEnd w:id="573"/>
      <w:r>
        <w:rPr>
          <w:rtl w:val="true"/>
        </w:rPr>
        <w:t>(</w:t>
      </w:r>
      <w:r>
        <w:rPr>
          <w:rtl w:val="true"/>
        </w:rPr>
        <w:t>المصروع</w:t>
      </w:r>
      <w:r>
        <w:rPr>
          <w:rtl w:val="true"/>
        </w:rPr>
        <w:t>)</w:t>
      </w:r>
      <w:bookmarkEnd w:id="574"/>
    </w:p>
    <w:p>
      <w:pPr>
        <w:pStyle w:val="BookText"/>
        <w:rPr/>
      </w:pPr>
      <w:r>
        <w:rPr>
          <w:rFonts w:ascii="Amiri" w:hAnsi="Amiri" w:eastAsia="Amiri" w:cs="Amiri"/>
          <w:color w:val="111111"/>
          <w:sz w:val="28"/>
          <w:sz w:val="28"/>
          <w:szCs w:val="28"/>
          <w:rtl w:val="true"/>
          <w:lang w:bidi="ar-SA"/>
        </w:rPr>
        <w:t>في مصباح الكفعمي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يقول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يا ريحُ بِالعَزيمَةِ الَّتي عَزَمَ بِهاعَليٌّ بنُ أبي طالبٍ عَلَيهِ الصّلاةُ وَالسَّلام وَرَسُولُ الله صَلّى اللهُ عَلَيهِ وآلهِ وَسَلَّمَ عَلى جِنِّ وادي الصَّفراءِ فَأجابُوا وأطاعُوا لَمّا أجَبتَ وَاَطعتَ وَخَرجتِ عَن فُلانِ بنِ فُلانة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3445586_372815092"/>
      <w:bookmarkStart w:id="576" w:name="_Toc239"/>
      <w:bookmarkEnd w:id="575"/>
      <w:r>
        <w:rPr>
          <w:rtl w:val="true"/>
        </w:rPr>
        <w:t>(</w:t>
      </w:r>
      <w:r>
        <w:rPr>
          <w:rtl w:val="true"/>
        </w:rPr>
        <w:t>المعدة</w:t>
      </w:r>
      <w:r>
        <w:rPr>
          <w:rtl w:val="true"/>
        </w:rPr>
        <w:t>)</w:t>
      </w:r>
      <w:bookmarkEnd w:id="576"/>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بيت الأدواء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والحمية رأس الدواء، وعوّد كل بدن ما اعتاد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بيت الادواء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والحمية رأس الدواء، لاصحة مع النّهم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كثرة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الامرض اضني من العقل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صلّى الله عليه وآله المعدة بيت الداء والحمية رأس كل </w:t>
      </w:r>
      <w:bookmarkStart w:id="577" w:name="pg7087_66112"/>
    </w:p>
    <w:p>
      <w:pPr>
        <w:pStyle w:val="BookText"/>
        <w:rPr/>
      </w:pPr>
      <w:bookmarkEnd w:id="577"/>
      <w:r>
        <w:rPr>
          <w:rFonts w:ascii="Amiri" w:hAnsi="Amiri" w:eastAsia="Amiri" w:cs="Amiri"/>
          <w:color w:val="111111"/>
          <w:sz w:val="28"/>
          <w:sz w:val="28"/>
          <w:szCs w:val="28"/>
          <w:rtl w:val="true"/>
          <w:lang w:bidi="ar-SA"/>
        </w:rPr>
        <w:t>دواء واعط كل بدن ما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w:t>
      </w:r>
    </w:p>
    <w:p>
      <w:pPr>
        <w:pStyle w:val="BookText"/>
        <w:rPr/>
      </w:pPr>
      <w:r>
        <w:rPr>
          <w:rFonts w:ascii="Amiri" w:hAnsi="Amiri" w:eastAsia="Amiri" w:cs="Amiri"/>
          <w:color w:val="111111"/>
          <w:sz w:val="28"/>
          <w:sz w:val="28"/>
          <w:szCs w:val="28"/>
          <w:rtl w:val="true"/>
          <w:lang w:bidi="ar-SA"/>
        </w:rPr>
        <w:t>بشحمه، فانه دباغ للمعدة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التفاح نضوح للمعدة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السفرجل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ويطيّب المعدة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نضوح</w:t>
      </w:r>
    </w:p>
    <w:p>
      <w:p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التفاح نضوح للمعدة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p>
    <w:p>
      <w:pPr>
        <w:pStyle w:val="BookText"/>
        <w:rPr/>
      </w:pPr>
      <w:r>
        <w:rPr>
          <w:rFonts w:ascii="Amiri" w:hAnsi="Amiri" w:eastAsia="Amiri" w:cs="Amiri"/>
          <w:color w:val="111111"/>
          <w:sz w:val="28"/>
          <w:sz w:val="28"/>
          <w:szCs w:val="28"/>
          <w:rtl w:val="true"/>
          <w:lang w:bidi="ar-SA"/>
        </w:rPr>
        <w:t>بالتفاح فكلوه فانه نضوح المعدة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3445588_372815092"/>
      <w:bookmarkStart w:id="579" w:name="_Toc240"/>
      <w:bookmarkEnd w:id="578"/>
      <w:r>
        <w:rPr>
          <w:rtl w:val="true"/>
        </w:rPr>
        <w:t>(</w:t>
      </w:r>
      <w:r>
        <w:rPr>
          <w:rtl w:val="true"/>
        </w:rPr>
        <w:t>الملح</w:t>
      </w:r>
      <w:r>
        <w:rPr>
          <w:rtl w:val="true"/>
        </w:rPr>
        <w:t>)</w:t>
      </w:r>
      <w:bookmarkEnd w:id="57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بالملح اذهب الله عنه سبعين داء ما يعلم العباد ما هو</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ابدؤا بالملح في اول طعامكم فلو يعلم الناس ما في الملح لاختاروه على الترياق المجرب ومن ابتدأ طعامه بالملح ذهب عنه سبعون داء وما لا يعلمه إلّا الله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580" w:name="pg7087_66113"/>
    </w:p>
    <w:p>
      <w:pPr>
        <w:pStyle w:val="BookText"/>
        <w:rPr/>
      </w:pPr>
      <w:bookmarkEnd w:id="580"/>
      <w:r>
        <w:rPr>
          <w:rFonts w:ascii="IRNazanin" w:hAnsi="IRNazanin" w:eastAsia="IRNazanin"/>
          <w:color w:val="111111"/>
          <w:sz w:val="28"/>
          <w:sz w:val="28"/>
          <w:szCs w:val="28"/>
          <w:rtl w:val="true"/>
          <w:lang w:bidi="fa-IR"/>
        </w:rPr>
        <w:t>وابدء باكل الملح قبل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واختم به فکم به من فائدة</w:t>
      </w:r>
    </w:p>
    <w:p>
      <w:pPr>
        <w:pStyle w:val="BookText"/>
        <w:rPr/>
      </w:pPr>
      <w:r>
        <w:rPr>
          <w:rFonts w:ascii="Amiri" w:hAnsi="Amiri" w:eastAsia="Amiri" w:cs="Amiri"/>
          <w:color w:val="111111"/>
          <w:sz w:val="28"/>
          <w:sz w:val="28"/>
          <w:szCs w:val="28"/>
          <w:rtl w:val="true"/>
          <w:lang w:bidi="ar-SA"/>
        </w:rPr>
        <w:t>فانه شفاء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سبعين من البلاء</w:t>
      </w:r>
    </w:p>
    <w:p>
      <w:pPr>
        <w:pStyle w:val="BookText"/>
        <w:rPr/>
      </w:pPr>
      <w:r>
        <w:rPr>
          <w:rFonts w:ascii="Amiri" w:hAnsi="Amiri" w:eastAsia="Amiri" w:cs="Amiri"/>
          <w:color w:val="111111"/>
          <w:sz w:val="28"/>
          <w:sz w:val="28"/>
          <w:szCs w:val="28"/>
          <w:rtl w:val="true"/>
          <w:lang w:bidi="ar-SA"/>
        </w:rPr>
        <w:t>مثل الجنون والجذام والبرص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الأسقام مما لم ينص</w:t>
      </w:r>
    </w:p>
    <w:p>
      <w:pPr>
        <w:pStyle w:val="BookText"/>
        <w:rPr/>
      </w:pPr>
      <w:r>
        <w:rPr>
          <w:rFonts w:ascii="Amiri" w:hAnsi="Amiri" w:eastAsia="Amiri" w:cs="Amiri"/>
          <w:color w:val="111111"/>
          <w:sz w:val="28"/>
          <w:sz w:val="28"/>
          <w:szCs w:val="28"/>
          <w:rtl w:val="true"/>
          <w:lang w:bidi="ar-SA"/>
        </w:rPr>
        <w:t xml:space="preserve">لو علم الناس بما فيه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بغير الملح قط ألماً</w:t>
      </w:r>
    </w:p>
    <w:p>
      <w:pPr>
        <w:pStyle w:val="Heading3"/>
        <w:numPr>
          <w:ilvl w:val="2"/>
          <w:numId w:val="1"/>
        </w:numPr>
        <w:rPr/>
      </w:pPr>
      <w:bookmarkStart w:id="581" w:name="__RefHeading___Toc3445590_372815092"/>
      <w:bookmarkStart w:id="582" w:name="_Toc241"/>
      <w:bookmarkEnd w:id="581"/>
      <w:r>
        <w:rPr>
          <w:rtl w:val="true"/>
        </w:rPr>
        <w:t>(</w:t>
      </w:r>
      <w:r>
        <w:rPr>
          <w:rtl w:val="true"/>
        </w:rPr>
        <w:t>المنادی</w:t>
      </w:r>
      <w:r>
        <w:rPr>
          <w:rtl w:val="true"/>
        </w:rPr>
        <w:t>)</w:t>
      </w:r>
      <w:bookmarkEnd w:id="582"/>
    </w:p>
    <w:p>
      <w:pPr>
        <w:pStyle w:val="BookText"/>
        <w:rPr/>
      </w:pPr>
      <w:r>
        <w:rPr>
          <w:rFonts w:ascii="Amiri" w:hAnsi="Amiri" w:eastAsia="Amiri" w:cs="Amiri"/>
          <w:color w:val="111111"/>
          <w:sz w:val="28"/>
          <w:sz w:val="28"/>
          <w:szCs w:val="28"/>
          <w:rtl w:val="true"/>
          <w:lang w:bidi="ar-SA"/>
        </w:rPr>
        <w:t>كان يأمر مناديه بالكوفة الخ تقدم في الأضحى</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3445592_372815092"/>
      <w:bookmarkStart w:id="584" w:name="_Toc242"/>
      <w:bookmarkEnd w:id="583"/>
      <w:r>
        <w:rPr>
          <w:rtl w:val="true"/>
        </w:rPr>
        <w:t>(</w:t>
      </w:r>
      <w:r>
        <w:rPr>
          <w:rtl w:val="true"/>
        </w:rPr>
        <w:t>الميت</w:t>
      </w:r>
      <w:r>
        <w:rPr>
          <w:rtl w:val="true"/>
        </w:rPr>
        <w:t>)</w:t>
      </w:r>
      <w:bookmarkEnd w:id="584"/>
    </w:p>
    <w:p>
      <w:pPr>
        <w:pStyle w:val="BookText"/>
        <w:rPr/>
      </w:pPr>
      <w:r>
        <w:rPr>
          <w:rFonts w:ascii="Amiri" w:hAnsi="Amiri" w:eastAsia="Amiri" w:cs="Amiri"/>
          <w:color w:val="111111"/>
          <w:sz w:val="28"/>
          <w:sz w:val="28"/>
          <w:szCs w:val="28"/>
          <w:rtl w:val="true"/>
          <w:lang w:bidi="ar-SA"/>
        </w:rPr>
        <w:t>لانه حيّ خرج من الميت الخ يأتي في الميتة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3445594_372815092"/>
      <w:bookmarkStart w:id="586" w:name="_Toc243"/>
      <w:bookmarkEnd w:id="585"/>
      <w:r>
        <w:rPr>
          <w:rtl w:val="true"/>
        </w:rPr>
        <w:t>(</w:t>
      </w:r>
      <w:r>
        <w:rPr>
          <w:rtl w:val="true"/>
        </w:rPr>
        <w:t>الميتة</w:t>
      </w:r>
      <w:r>
        <w:rPr>
          <w:rtl w:val="true"/>
        </w:rPr>
        <w:t>)</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الكوّا الي عليّ عليه السّلام وهو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www.Dehsorkhi.net</w:t>
      </w:r>
      <w:r>
        <w:rPr>
          <w:rFonts w:eastAsia="Times New Roman" w:cs="Times New Roman" w:ascii="Times New Roman" w:hAnsi="Times New Roman"/>
          <w:color w:val="111111"/>
          <w:sz w:val="28"/>
          <w:szCs w:val="28"/>
          <w:rtl w:val="true"/>
          <w:lang w:val="en-US" w:bidi="en-US"/>
        </w:rPr>
        <w:t xml:space="preserve"> </w:t>
      </w:r>
      <w:bookmarkStart w:id="587" w:name="pg7087_66114"/>
    </w:p>
    <w:p>
      <w:pPr>
        <w:pStyle w:val="BookText"/>
        <w:rPr/>
      </w:pPr>
      <w:bookmarkEnd w:id="587"/>
      <w:r>
        <w:rPr>
          <w:rFonts w:ascii="Amiri" w:hAnsi="Amiri" w:eastAsia="Amiri" w:cs="Amiri"/>
          <w:color w:val="111111"/>
          <w:sz w:val="28"/>
          <w:sz w:val="28"/>
          <w:szCs w:val="28"/>
          <w:rtl w:val="true"/>
          <w:lang w:bidi="ar-SA"/>
        </w:rPr>
        <w:t>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وطئت دجاجة ميتة فخرجت منها بيضة، فأكلها؟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استحضنتها فخرج منها فرخ آكله؟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حيّ خرج من الميت، وتلك ميتة خرجت من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w:t>
      </w:r>
    </w:p>
    <w:p>
      <w:pPr>
        <w:pStyle w:val="BookText"/>
        <w:rPr/>
      </w:pPr>
      <w:r>
        <w:rPr>
          <w:rFonts w:ascii="Amiri" w:hAnsi="Amiri" w:eastAsia="Amiri" w:cs="Amiri"/>
          <w:color w:val="111111"/>
          <w:sz w:val="28"/>
          <w:sz w:val="28"/>
          <w:szCs w:val="28"/>
          <w:rtl w:val="true"/>
          <w:lang w:bidi="ar-SA"/>
        </w:rPr>
        <w:t>سائلة اذا مات في الأداء فلابأس بأكله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عليه السّلام عن الزيت يقع فيه شيء له دم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لمن يعمله صابوناً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انه رخّص في الإدام والطعام يموت فيه حشاش الأرض والذباب وما لا دم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لاينجس ذلك شيئاً ولايحرّمه، فان مات فيه ما له دم وكان مايعاً فسد، وان كان جامداً فسد منه ما حوله واكلت بقیّته</w:t>
      </w:r>
      <w:r>
        <w:rPr>
          <w:rFonts w:eastAsia="IRNazanin" w:cs="IRNazanin"/>
          <w:color w:val="111111"/>
          <w:sz w:val="28"/>
          <w:szCs w:val="28"/>
          <w:rtl w:val="true"/>
          <w:lang w:bidi="fa-IR"/>
        </w:rPr>
        <w:t>.</w:t>
      </w:r>
    </w:p>
    <w:p>
      <w:pPr>
        <w:pStyle w:val="Heading3"/>
        <w:numPr>
          <w:ilvl w:val="2"/>
          <w:numId w:val="1"/>
        </w:numPr>
        <w:rPr/>
      </w:pPr>
      <w:bookmarkStart w:id="588" w:name="__RefHeading___Toc3445596_372815092"/>
      <w:bookmarkStart w:id="589" w:name="_Toc244"/>
      <w:bookmarkEnd w:id="588"/>
      <w:r>
        <w:rPr>
          <w:rtl w:val="true"/>
        </w:rPr>
        <w:t>(</w:t>
      </w:r>
      <w:r>
        <w:rPr>
          <w:rtl w:val="true"/>
        </w:rPr>
        <w:t>الناقة</w:t>
      </w:r>
      <w:r>
        <w:rPr>
          <w:rtl w:val="true"/>
        </w:rPr>
        <w:t>)</w:t>
      </w:r>
      <w:bookmarkEnd w:id="589"/>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تحبس على العلف اربعين يوماً والبقرة عشرين يوماً الخ وتقدم في الجلال والجلالة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الناقة الجلالة لايحج على ظهرها الخ وتقدم في الجلال و الجلالة </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3445598_372815092"/>
      <w:bookmarkStart w:id="591" w:name="_Toc245"/>
      <w:bookmarkEnd w:id="590"/>
      <w:r>
        <w:rPr>
          <w:rtl w:val="true"/>
        </w:rPr>
        <w:t>(</w:t>
      </w:r>
      <w:r>
        <w:rPr>
          <w:rtl w:val="true"/>
        </w:rPr>
        <w:t>النبيّ</w:t>
      </w:r>
      <w:r>
        <w:rPr>
          <w:rtl w:val="true"/>
        </w:rPr>
        <w:t>)</w:t>
      </w:r>
      <w:bookmarkEnd w:id="59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نبياً من الأنبياء شكي الى الله قلة النسل الخ تقدم في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شكي الى الله الضعف الخ تقدم في اللحم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592" w:name="pg7087_66115"/>
    </w:p>
    <w:p>
      <w:pPr>
        <w:pStyle w:val="Heading3"/>
        <w:numPr>
          <w:ilvl w:val="2"/>
          <w:numId w:val="1"/>
        </w:numPr>
        <w:rPr/>
      </w:pPr>
      <w:bookmarkStart w:id="593" w:name="__RefHeading___Toc3445600_372815092"/>
      <w:bookmarkStart w:id="594" w:name="_Toc246"/>
      <w:bookmarkEnd w:id="592"/>
      <w:bookmarkEnd w:id="593"/>
      <w:r>
        <w:rPr>
          <w:rtl w:val="true"/>
        </w:rPr>
        <w:t>(</w:t>
      </w:r>
      <w:r>
        <w:rPr>
          <w:rtl w:val="true"/>
        </w:rPr>
        <w:t>النخلة</w:t>
      </w:r>
      <w:r>
        <w:rPr>
          <w:rtl w:val="true"/>
        </w:rPr>
        <w:t>)</w:t>
      </w:r>
      <w:bookmarkEnd w:id="594"/>
    </w:p>
    <w:p>
      <w:pPr>
        <w:pStyle w:val="BookText"/>
        <w:rPr/>
      </w:pPr>
      <w:r>
        <w:rPr>
          <w:rFonts w:ascii="Amiri" w:hAnsi="Amiri" w:eastAsia="Amiri" w:cs="Amiri"/>
          <w:color w:val="111111"/>
          <w:sz w:val="28"/>
          <w:sz w:val="28"/>
          <w:szCs w:val="28"/>
          <w:rtl w:val="true"/>
          <w:lang w:bidi="ar-SA"/>
        </w:rPr>
        <w:t>و تقدم في الأوّل</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3445602_372815092"/>
      <w:bookmarkStart w:id="596" w:name="_Toc247"/>
      <w:bookmarkEnd w:id="595"/>
      <w:r>
        <w:rPr>
          <w:rtl w:val="true"/>
        </w:rPr>
        <w:t>(</w:t>
      </w:r>
      <w:r>
        <w:rPr>
          <w:rtl w:val="true"/>
        </w:rPr>
        <w:t>النسك</w:t>
      </w:r>
      <w:r>
        <w:rPr>
          <w:rtl w:val="true"/>
        </w:rPr>
        <w:t>)</w:t>
      </w:r>
      <w:bookmarkEnd w:id="596"/>
    </w:p>
    <w:p>
      <w:pPr>
        <w:pStyle w:val="BookText"/>
        <w:rPr/>
      </w:pPr>
      <w:r>
        <w:rPr>
          <w:rFonts w:ascii="Amiri" w:hAnsi="Amiri" w:eastAsia="Amiri" w:cs="Amiri"/>
          <w:color w:val="111111"/>
          <w:sz w:val="28"/>
          <w:sz w:val="28"/>
          <w:szCs w:val="28"/>
          <w:rtl w:val="true"/>
          <w:lang w:bidi="ar-SA"/>
        </w:rPr>
        <w:t xml:space="preserve">لايذبح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تقدم في الأضحى</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3445604_372815092"/>
      <w:bookmarkStart w:id="598" w:name="_Toc248"/>
      <w:bookmarkEnd w:id="597"/>
      <w:r>
        <w:rPr>
          <w:rtl w:val="true"/>
        </w:rPr>
        <w:t>(</w:t>
      </w:r>
      <w:r>
        <w:rPr>
          <w:rtl w:val="true"/>
        </w:rPr>
        <w:t>النسل</w:t>
      </w:r>
      <w:r>
        <w:rPr>
          <w:rtl w:val="true"/>
        </w:rPr>
        <w:t>)</w:t>
      </w:r>
      <w:bookmarkEnd w:id="598"/>
    </w:p>
    <w:p>
      <w:pPr>
        <w:pStyle w:val="BookText"/>
        <w:rPr/>
      </w:pPr>
      <w:r>
        <w:rPr>
          <w:rFonts w:ascii="Amiri" w:hAnsi="Amiri" w:eastAsia="Amiri" w:cs="Amiri"/>
          <w:color w:val="111111"/>
          <w:sz w:val="28"/>
          <w:sz w:val="28"/>
          <w:szCs w:val="28"/>
          <w:rtl w:val="true"/>
          <w:lang w:bidi="ar-SA"/>
        </w:rPr>
        <w:t>ان نبياً من الأنبياء شكا الى الله تعالى قلة النسل الخ تقدم في البيض</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3445606_372815092"/>
      <w:bookmarkStart w:id="600" w:name="_Toc249"/>
      <w:bookmarkEnd w:id="599"/>
      <w:r>
        <w:rPr>
          <w:rtl w:val="true"/>
        </w:rPr>
        <w:t>(</w:t>
      </w:r>
      <w:r>
        <w:rPr>
          <w:rtl w:val="true"/>
        </w:rPr>
        <w:t>النعيم</w:t>
      </w:r>
      <w:r>
        <w:rPr>
          <w:rtl w:val="true"/>
        </w:rPr>
        <w:t>)</w:t>
      </w:r>
      <w:bookmarkEnd w:id="60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والماء البارد</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3445608_372815092"/>
      <w:bookmarkStart w:id="602" w:name="_Toc250"/>
      <w:bookmarkEnd w:id="601"/>
      <w:r>
        <w:rPr>
          <w:rtl w:val="true"/>
        </w:rPr>
        <w:t>(</w:t>
      </w:r>
      <w:r>
        <w:rPr>
          <w:rtl w:val="true"/>
        </w:rPr>
        <w:t>النفخ</w:t>
      </w:r>
      <w:r>
        <w:rPr>
          <w:rtl w:val="true"/>
        </w:rPr>
        <w:t>)</w:t>
      </w:r>
      <w:bookmarkEnd w:id="602"/>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دخل السوق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اللحامين من نفخ منكم في اللحم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ينفخ</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في موضع سجوده ولا في طعامه، ولا في شرابه، ولا في تعويذه</w:t>
      </w:r>
      <w:r>
        <w:rPr>
          <w:rFonts w:eastAsia="Amiri" w:cs="Amiri" w:ascii="Amiri" w:hAnsi="Amiri"/>
          <w:color w:val="111111"/>
          <w:sz w:val="28"/>
          <w:szCs w:val="28"/>
          <w:rtl w:val="true"/>
          <w:lang w:bidi="ar-SA"/>
        </w:rPr>
        <w:t xml:space="preserve">. </w:t>
      </w:r>
      <w:bookmarkStart w:id="603" w:name="pg7087_66116"/>
    </w:p>
    <w:p>
      <w:pPr>
        <w:pStyle w:val="Heading3"/>
        <w:numPr>
          <w:ilvl w:val="2"/>
          <w:numId w:val="1"/>
        </w:numPr>
        <w:rPr/>
      </w:pPr>
      <w:bookmarkStart w:id="604" w:name="__RefHeading___Toc3445610_372815092"/>
      <w:bookmarkStart w:id="605" w:name="_Toc251"/>
      <w:bookmarkEnd w:id="603"/>
      <w:bookmarkEnd w:id="604"/>
      <w:r>
        <w:rPr>
          <w:rtl w:val="true"/>
        </w:rPr>
        <w:t>(</w:t>
      </w:r>
      <w:r>
        <w:rPr>
          <w:rtl w:val="true"/>
        </w:rPr>
        <w:t>نفس السائلة</w:t>
      </w:r>
      <w:r>
        <w:rPr>
          <w:rtl w:val="true"/>
        </w:rPr>
        <w:t>)</w:t>
      </w:r>
      <w:bookmarkEnd w:id="605"/>
    </w:p>
    <w:p>
      <w:pPr>
        <w:pStyle w:val="BookText"/>
        <w:rPr/>
      </w:pPr>
      <w:r>
        <w:rPr>
          <w:rFonts w:ascii="Amiri" w:hAnsi="Amiri" w:eastAsia="Amiri" w:cs="Amiri"/>
          <w:color w:val="111111"/>
          <w:sz w:val="28"/>
          <w:sz w:val="28"/>
          <w:szCs w:val="28"/>
          <w:rtl w:val="true"/>
          <w:lang w:bidi="ar-SA"/>
        </w:rPr>
        <w:t>ما لا نفس له سائلة اذا مات الخ تقدم في الإدام والميتة</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3445612_372815092"/>
      <w:bookmarkStart w:id="607" w:name="_Toc252"/>
      <w:bookmarkEnd w:id="606"/>
      <w:r>
        <w:rPr>
          <w:rtl w:val="true"/>
        </w:rPr>
        <w:t>(</w:t>
      </w:r>
      <w:r>
        <w:rPr>
          <w:rtl w:val="true"/>
        </w:rPr>
        <w:t>النمر</w:t>
      </w:r>
      <w:r>
        <w:rPr>
          <w:rtl w:val="true"/>
        </w:rPr>
        <w:t>)</w:t>
      </w:r>
      <w:bookmarkEnd w:id="607"/>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لايؤكل</w:t>
      </w:r>
    </w:p>
    <w:p>
      <w:pPr>
        <w:pStyle w:val="BookText"/>
        <w:rPr/>
      </w:pPr>
      <w:r>
        <w:rPr>
          <w:rFonts w:ascii="IRNazanin" w:hAnsi="IRNazanin" w:eastAsia="IRNazanin"/>
          <w:color w:val="111111"/>
          <w:sz w:val="28"/>
          <w:sz w:val="28"/>
          <w:szCs w:val="28"/>
          <w:rtl w:val="true"/>
          <w:lang w:bidi="fa-IR"/>
        </w:rPr>
        <w:t>الذئب ولا النمر الخ</w:t>
      </w:r>
      <w:r>
        <w:rPr>
          <w:rFonts w:eastAsia="IRNazanin" w:cs="IRNazanin"/>
          <w:color w:val="111111"/>
          <w:sz w:val="28"/>
          <w:szCs w:val="28"/>
          <w:rtl w:val="true"/>
          <w:lang w:bidi="fa-IR"/>
        </w:rPr>
        <w:t>.</w:t>
      </w:r>
    </w:p>
    <w:p>
      <w:pPr>
        <w:pStyle w:val="Heading3"/>
        <w:numPr>
          <w:ilvl w:val="2"/>
          <w:numId w:val="1"/>
        </w:numPr>
        <w:rPr/>
      </w:pPr>
      <w:bookmarkStart w:id="608" w:name="__RefHeading___Toc3445614_372815092"/>
      <w:bookmarkStart w:id="609" w:name="_Toc253"/>
      <w:bookmarkEnd w:id="608"/>
      <w:r>
        <w:rPr>
          <w:rtl w:val="true"/>
        </w:rPr>
        <w:t>(</w:t>
      </w:r>
      <w:r>
        <w:rPr>
          <w:rtl w:val="true"/>
        </w:rPr>
        <w:t>النون</w:t>
      </w:r>
      <w:r>
        <w:rPr>
          <w:rtl w:val="true"/>
        </w:rPr>
        <w:t>)</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ذكيّ، والجراد ذكيّ، وأخذه حياً ذكاة</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3445616_372815092"/>
      <w:bookmarkStart w:id="611" w:name="_Toc254"/>
      <w:bookmarkEnd w:id="610"/>
      <w:r>
        <w:rPr>
          <w:rtl w:val="true"/>
        </w:rPr>
        <w:t>(</w:t>
      </w:r>
      <w:r>
        <w:rPr>
          <w:rtl w:val="true"/>
        </w:rPr>
        <w:t>النهر</w:t>
      </w:r>
      <w:r>
        <w:rPr>
          <w:rtl w:val="true"/>
        </w:rPr>
        <w:t>)</w:t>
      </w:r>
      <w:bookmarkEnd w:id="611"/>
    </w:p>
    <w:p>
      <w:pPr>
        <w:pStyle w:val="BookText"/>
        <w:rPr/>
      </w:pPr>
      <w:r>
        <w:rPr>
          <w:rFonts w:ascii="IRNazanin" w:hAnsi="IRNazanin" w:eastAsia="IRNazanin"/>
          <w:color w:val="111111"/>
          <w:sz w:val="28"/>
          <w:sz w:val="28"/>
          <w:szCs w:val="28"/>
          <w:rtl w:val="true"/>
          <w:lang w:bidi="fa-IR"/>
        </w:rPr>
        <w:t>ان نهر کم يصبّ فيه میز ابان الخ تقدّم في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نهركم هذا يعني ماء الفرات الخ تقدم في الفرات</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3445618_372815092"/>
      <w:bookmarkStart w:id="613" w:name="_Toc255"/>
      <w:bookmarkEnd w:id="612"/>
      <w:r>
        <w:rPr>
          <w:rtl w:val="true"/>
        </w:rPr>
        <w:t>(</w:t>
      </w:r>
      <w:r>
        <w:rPr>
          <w:rtl w:val="true"/>
        </w:rPr>
        <w:t>نیل</w:t>
      </w:r>
      <w:r>
        <w:rPr>
          <w:rtl w:val="true"/>
        </w:rPr>
        <w:t>)</w:t>
      </w:r>
      <w:bookmarkEnd w:id="613"/>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نیل مصر يميت القلب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bookmarkStart w:id="614" w:name="pg7087_66117"/>
    </w:p>
    <w:p>
      <w:pPr>
        <w:pStyle w:val="BookText"/>
        <w:rPr/>
      </w:pPr>
      <w:bookmarkEnd w:id="614"/>
      <w:r>
        <w:rPr>
          <w:rFonts w:ascii="IRNazanin" w:hAnsi="IRNazanin" w:eastAsia="IRNazanin"/>
          <w:color w:val="111111"/>
          <w:sz w:val="28"/>
          <w:sz w:val="28"/>
          <w:szCs w:val="28"/>
          <w:rtl w:val="true"/>
          <w:lang w:bidi="fa-IR"/>
        </w:rPr>
        <w:t xml:space="preserve">نیل مصر يميت القلب، ولاتغسلوا رؤسكم من طينها، فانها تورث الزمانة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Heading3"/>
        <w:numPr>
          <w:ilvl w:val="2"/>
          <w:numId w:val="1"/>
        </w:numPr>
        <w:rPr/>
      </w:pPr>
      <w:bookmarkStart w:id="615" w:name="__RefHeading___Toc3445620_372815092"/>
      <w:bookmarkStart w:id="616" w:name="_Toc256"/>
      <w:bookmarkEnd w:id="615"/>
      <w:r>
        <w:rPr>
          <w:rtl w:val="true"/>
        </w:rPr>
        <w:t>(</w:t>
      </w:r>
      <w:r>
        <w:rPr>
          <w:rtl w:val="true"/>
        </w:rPr>
        <w:t>الوجع</w:t>
      </w:r>
      <w:r>
        <w:rPr>
          <w:rtl w:val="true"/>
        </w:rPr>
        <w:t>)</w:t>
      </w:r>
      <w:bookmarkEnd w:id="616"/>
    </w:p>
    <w:p>
      <w:pPr>
        <w:pStyle w:val="BookText"/>
        <w:rPr/>
      </w:pPr>
      <w:r>
        <w:rPr>
          <w:rFonts w:ascii="IRNazanin" w:hAnsi="IRNazanin" w:eastAsia="IRNazanin"/>
          <w:color w:val="111111"/>
          <w:sz w:val="28"/>
          <w:sz w:val="28"/>
          <w:szCs w:val="28"/>
          <w:rtl w:val="true"/>
          <w:lang w:bidi="fa-IR"/>
        </w:rPr>
        <w:t>لي وجع في بطني الخ تقدم في الاشتکاء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رجلا شك إلى رسول الله صلّى الله عليه وآله وجعا يجده في</w:t>
      </w:r>
    </w:p>
    <w:p>
      <w:pPr>
        <w:pStyle w:val="BookText"/>
        <w:rPr/>
      </w:pPr>
      <w:r>
        <w:rPr>
          <w:rFonts w:ascii="IRNazanin" w:hAnsi="IRNazanin" w:eastAsia="IRNazanin"/>
          <w:color w:val="111111"/>
          <w:sz w:val="28"/>
          <w:sz w:val="28"/>
          <w:szCs w:val="28"/>
          <w:rtl w:val="true"/>
          <w:lang w:bidi="fa-IR"/>
        </w:rPr>
        <w:t>جوفه الخ تقدم في الاشتکاء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617" w:name="__RefHeading___Toc3445622_372815092"/>
      <w:bookmarkStart w:id="618" w:name="_Toc257"/>
      <w:bookmarkEnd w:id="617"/>
      <w:r>
        <w:rPr>
          <w:rtl w:val="true"/>
        </w:rPr>
        <w:t>(</w:t>
      </w:r>
      <w:r>
        <w:rPr>
          <w:rtl w:val="true"/>
        </w:rPr>
        <w:t>الوحشة</w:t>
      </w:r>
      <w:r>
        <w:rPr>
          <w:rtl w:val="true"/>
        </w:rPr>
        <w:t>)</w:t>
      </w:r>
      <w:bookmarkEnd w:id="618"/>
    </w:p>
    <w:p>
      <w:pPr>
        <w:pStyle w:val="BookText"/>
        <w:rPr/>
      </w:pPr>
      <w:r>
        <w:rPr>
          <w:rFonts w:ascii="Amiri" w:hAnsi="Amiri" w:eastAsia="Amiri" w:cs="Amiri"/>
          <w:color w:val="111111"/>
          <w:sz w:val="28"/>
          <w:sz w:val="28"/>
          <w:szCs w:val="28"/>
          <w:rtl w:val="true"/>
          <w:lang w:bidi="ar-SA"/>
        </w:rPr>
        <w:t>تقدم في الحَمام</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3445624_372815092"/>
      <w:bookmarkStart w:id="620" w:name="_Toc258"/>
      <w:bookmarkEnd w:id="619"/>
      <w:r>
        <w:rPr>
          <w:rtl w:val="true"/>
        </w:rPr>
        <w:t>(</w:t>
      </w:r>
      <w:r>
        <w:rPr>
          <w:rtl w:val="true"/>
        </w:rPr>
        <w:t>والوزّ</w:t>
      </w:r>
      <w:r>
        <w:rPr>
          <w:rtl w:val="true"/>
        </w:rPr>
        <w:t>)</w:t>
      </w:r>
      <w:bookmarkEnd w:id="620"/>
    </w:p>
    <w:p>
      <w:pPr>
        <w:pStyle w:val="BookText"/>
        <w:rPr/>
      </w:pPr>
      <w:r>
        <w:rPr>
          <w:rFonts w:ascii="Amiri" w:hAnsi="Amiri" w:eastAsia="Amiri" w:cs="Amiri"/>
          <w:color w:val="111111"/>
          <w:sz w:val="28"/>
          <w:sz w:val="28"/>
          <w:szCs w:val="28"/>
          <w:rtl w:val="true"/>
          <w:lang w:bidi="ar-SA"/>
        </w:rPr>
        <w:t>تقدم في الأوزّ</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3445626_372815092"/>
      <w:bookmarkStart w:id="622" w:name="_Toc259"/>
      <w:bookmarkEnd w:id="621"/>
      <w:r>
        <w:rPr>
          <w:rtl w:val="true"/>
        </w:rPr>
        <w:t>(</w:t>
      </w:r>
      <w:r>
        <w:rPr>
          <w:rtl w:val="true"/>
        </w:rPr>
        <w:t>الوسواس</w:t>
      </w:r>
      <w:r>
        <w:rPr>
          <w:rtl w:val="true"/>
        </w:rPr>
        <w:t>)</w:t>
      </w:r>
      <w:bookmarkEnd w:id="622"/>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w:t>
      </w:r>
    </w:p>
    <w:p>
      <w:pPr>
        <w:pStyle w:val="BookText"/>
        <w:rPr/>
      </w:pPr>
      <w:r>
        <w:rPr>
          <w:rFonts w:ascii="Amiri" w:hAnsi="Amiri" w:eastAsia="Amiri" w:cs="Amiri"/>
          <w:color w:val="111111"/>
          <w:sz w:val="28"/>
          <w:sz w:val="28"/>
          <w:szCs w:val="28"/>
          <w:rtl w:val="true"/>
          <w:lang w:bidi="ar-SA"/>
        </w:rPr>
        <w:t>البيت شفاء من الوعك والأسقام و وسواس الريب</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3445628_372815092"/>
      <w:bookmarkStart w:id="624" w:name="_Toc260"/>
      <w:bookmarkEnd w:id="623"/>
      <w:r>
        <w:rPr>
          <w:rtl w:val="true"/>
        </w:rPr>
        <w:t>(</w:t>
      </w:r>
      <w:r>
        <w:rPr>
          <w:rtl w:val="true"/>
        </w:rPr>
        <w:t>الوضوء قبل الطعام</w:t>
      </w:r>
      <w:r>
        <w:rPr>
          <w:rtl w:val="true"/>
        </w:rPr>
        <w:t>)</w:t>
      </w:r>
      <w:bookmarkEnd w:id="624"/>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يزيد في الرزق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الطعام </w:t>
      </w:r>
      <w:bookmarkStart w:id="625" w:name="pg7087_66118"/>
    </w:p>
    <w:p>
      <w:pPr>
        <w:pStyle w:val="BookText"/>
        <w:rPr/>
      </w:pPr>
      <w:bookmarkEnd w:id="625"/>
      <w:r>
        <w:rPr>
          <w:rFonts w:ascii="Amiri" w:hAnsi="Amiri" w:eastAsia="Amiri" w:cs="Amiri"/>
          <w:color w:val="111111"/>
          <w:sz w:val="28"/>
          <w:sz w:val="28"/>
          <w:szCs w:val="28"/>
          <w:rtl w:val="true"/>
          <w:lang w:bidi="ar-SA"/>
        </w:rPr>
        <w:t>الوضوء قبله وبعده، والشيطان مولع بالغمر، فاذا آوى أحدكم إلى فراشه فليغسل يديه من ريح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يكثر خير بيته فليتوضأ عند حضور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 خير بيته فليغسل يده قبل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لاترفعوا الطشت حتى ينطف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وضوء كم جمع الله شملكم</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3445630_372815092"/>
      <w:bookmarkStart w:id="627" w:name="_Toc261"/>
      <w:bookmarkEnd w:id="626"/>
      <w:r>
        <w:rPr>
          <w:rtl w:val="true"/>
        </w:rPr>
        <w:t>(</w:t>
      </w:r>
      <w:r>
        <w:rPr>
          <w:rtl w:val="true"/>
        </w:rPr>
        <w:t>الوعك</w:t>
      </w:r>
      <w:r>
        <w:rPr>
          <w:rtl w:val="true"/>
        </w:rPr>
        <w:t>)</w:t>
      </w:r>
      <w:bookmarkEnd w:id="627"/>
    </w:p>
    <w:p>
      <w:pPr>
        <w:pStyle w:val="BookText"/>
        <w:rPr/>
      </w:pPr>
      <w:r>
        <w:rPr>
          <w:rFonts w:ascii="Amiri" w:hAnsi="Amiri" w:eastAsia="Amiri" w:cs="Amiri"/>
          <w:color w:val="111111"/>
          <w:sz w:val="28"/>
          <w:sz w:val="28"/>
          <w:szCs w:val="28"/>
          <w:rtl w:val="true"/>
          <w:lang w:bidi="ar-SA"/>
        </w:rPr>
        <w:t>ذكرنا أهل البيت شفاء من الوعك الخ تقدم في الذكر</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3445632_372815092"/>
      <w:bookmarkStart w:id="629" w:name="_Toc262"/>
      <w:bookmarkEnd w:id="628"/>
      <w:r>
        <w:rPr>
          <w:rtl w:val="true"/>
        </w:rPr>
        <w:t>(</w:t>
      </w:r>
      <w:r>
        <w:rPr>
          <w:rtl w:val="true"/>
        </w:rPr>
        <w:t>الهدهد</w:t>
      </w:r>
      <w:r>
        <w:rPr>
          <w:rtl w:val="true"/>
        </w:rPr>
        <w:t>)</w:t>
      </w:r>
      <w:bookmarkEnd w:id="62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جناح كل هدهد خلقه الله عزوجل مكتوب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3445634_372815092"/>
      <w:bookmarkStart w:id="631" w:name="_Toc263"/>
      <w:bookmarkEnd w:id="630"/>
      <w:r>
        <w:rPr>
          <w:rtl w:val="true"/>
        </w:rPr>
        <w:t>(</w:t>
      </w:r>
      <w:r>
        <w:rPr>
          <w:rtl w:val="true"/>
        </w:rPr>
        <w:t>الهريسة</w:t>
      </w:r>
      <w:r>
        <w:rPr>
          <w:rtl w:val="true"/>
        </w:rPr>
        <w:t>)</w:t>
      </w:r>
      <w:bookmarkEnd w:id="631"/>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عليه السّلام علیکم بالهريسة، فانها تنشط للعبادة أربعين يوماً، وشکی رسول الله الى ربه وجع الظهر فأمره بأكل الهريسة، وشکی نبيّ الضعف وقلة الجماع فأمره بأكلها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عليكم </w:t>
      </w:r>
      <w:bookmarkStart w:id="632" w:name="pg7087_66119"/>
    </w:p>
    <w:p>
      <w:pPr>
        <w:pStyle w:val="BookText"/>
        <w:rPr/>
      </w:pPr>
      <w:bookmarkEnd w:id="632"/>
      <w:r>
        <w:rPr>
          <w:rFonts w:ascii="Amiri" w:hAnsi="Amiri" w:eastAsia="Amiri" w:cs="Amiri"/>
          <w:color w:val="111111"/>
          <w:sz w:val="28"/>
          <w:sz w:val="28"/>
          <w:szCs w:val="28"/>
          <w:rtl w:val="true"/>
          <w:lang w:bidi="ar-SA"/>
        </w:rPr>
        <w:t>بالهريسة، فانها تنشط للعبادة أربعين يوماً، وهي المائدة التي انزلت على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 نبيّ قلة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والضعف عند الملك المطاع</w:t>
      </w:r>
    </w:p>
    <w:p>
      <w:pPr>
        <w:pStyle w:val="BookText"/>
        <w:rPr/>
      </w:pPr>
      <w:r>
        <w:rPr>
          <w:rFonts w:ascii="Amiri" w:hAnsi="Amiri" w:eastAsia="Amiri" w:cs="Amiri"/>
          <w:color w:val="111111"/>
          <w:sz w:val="28"/>
          <w:sz w:val="28"/>
          <w:szCs w:val="28"/>
          <w:rtl w:val="true"/>
          <w:lang w:bidi="ar-SA"/>
        </w:rPr>
        <w:t>اَمَرَه بالاكل للهريسة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ايضا خلة نفيسة</w:t>
      </w:r>
    </w:p>
    <w:p>
      <w:pPr>
        <w:pStyle w:val="BookText"/>
        <w:rPr/>
      </w:pPr>
      <w:r>
        <w:rPr>
          <w:rFonts w:ascii="Amiri" w:hAnsi="Amiri" w:eastAsia="Amiri" w:cs="Amiri"/>
          <w:color w:val="111111"/>
          <w:sz w:val="28"/>
          <w:sz w:val="28"/>
          <w:szCs w:val="28"/>
          <w:rtl w:val="true"/>
          <w:lang w:bidi="ar-SA"/>
        </w:rPr>
        <w:t>تنشيطها الانسان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عليه عشرة زيادة</w:t>
      </w:r>
    </w:p>
    <w:p>
      <w:pPr>
        <w:pStyle w:val="Heading3"/>
        <w:numPr>
          <w:ilvl w:val="2"/>
          <w:numId w:val="1"/>
        </w:numPr>
        <w:rPr/>
      </w:pPr>
      <w:bookmarkStart w:id="633" w:name="__RefHeading___Toc3445636_372815092"/>
      <w:bookmarkStart w:id="634" w:name="_Toc264"/>
      <w:bookmarkEnd w:id="633"/>
      <w:r>
        <w:rPr>
          <w:rtl w:val="true"/>
        </w:rPr>
        <w:t>(</w:t>
      </w:r>
      <w:r>
        <w:rPr>
          <w:rtl w:val="true"/>
        </w:rPr>
        <w:t>الهندباء</w:t>
      </w:r>
      <w:r>
        <w:rPr>
          <w:rtl w:val="true"/>
        </w:rPr>
        <w:t>)</w:t>
      </w:r>
      <w:bookmarkEnd w:id="634"/>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بالهندباء فانه اخرج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الهندباء فما من صباح إلا وعليها قطرة من قطر الجنة، فاذا اكلتموها فلاتنفضوها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الهندباء فما من صباح إلّآ ويقطر عليه من قطر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إلا وتقطر على الهندباء قطرة من الجنة، فكلوه ولاتنفضوه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الهندباء فما من صباح إلا وعليه قطرة من قطرات الجنة</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3445638_372815092"/>
      <w:bookmarkStart w:id="636" w:name="_Toc265"/>
      <w:bookmarkEnd w:id="635"/>
      <w:r>
        <w:rPr>
          <w:rtl w:val="true"/>
        </w:rPr>
        <w:t>(</w:t>
      </w:r>
      <w:r>
        <w:rPr>
          <w:rtl w:val="true"/>
        </w:rPr>
        <w:t>اليوناني</w:t>
      </w:r>
      <w:r>
        <w:rPr>
          <w:rtl w:val="true"/>
        </w:rPr>
        <w:t>)</w:t>
      </w:r>
      <w:bookmarkEnd w:id="6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اليوناني الذي أتى أمير المؤمنين عليه السّلام الخ تقدم في الماء</w:t>
      </w:r>
      <w:r>
        <w:rPr>
          <w:rFonts w:eastAsia="Amiri" w:cs="Amiri" w:ascii="Amiri" w:hAnsi="Amiri"/>
          <w:color w:val="111111"/>
          <w:sz w:val="28"/>
          <w:szCs w:val="28"/>
          <w:rtl w:val="true"/>
          <w:lang w:bidi="ar-SA"/>
        </w:rPr>
        <w:t xml:space="preserve">. </w:t>
      </w:r>
      <w:bookmarkStart w:id="637" w:name="pg7087_66120"/>
    </w:p>
    <w:p>
      <w:pPr>
        <w:pStyle w:val="Heading2"/>
        <w:numPr>
          <w:ilvl w:val="1"/>
          <w:numId w:val="1"/>
        </w:numPr>
        <w:rPr/>
      </w:pPr>
      <w:bookmarkStart w:id="638" w:name="__RefHeading___Toc3445640_372815092"/>
      <w:bookmarkStart w:id="639" w:name="_Toc266"/>
      <w:bookmarkEnd w:id="637"/>
      <w:bookmarkEnd w:id="638"/>
      <w:r>
        <w:rPr>
          <w:rtl w:val="true"/>
        </w:rPr>
        <w:t>(</w:t>
      </w:r>
      <w:r>
        <w:rPr>
          <w:rtl w:val="true"/>
        </w:rPr>
        <w:t>خاتمة وفيها فوائد</w:t>
      </w:r>
      <w:r>
        <w:rPr>
          <w:rtl w:val="true"/>
        </w:rPr>
        <w:t>)</w:t>
      </w:r>
      <w:bookmarkEnd w:id="639"/>
    </w:p>
    <w:p>
      <w:pPr>
        <w:pStyle w:val="Heading3"/>
        <w:numPr>
          <w:ilvl w:val="2"/>
          <w:numId w:val="1"/>
        </w:numPr>
        <w:rPr/>
      </w:pPr>
      <w:bookmarkStart w:id="640" w:name="__RefHeading___Toc3445642_372815092"/>
      <w:bookmarkStart w:id="641" w:name="_Toc267"/>
      <w:bookmarkEnd w:id="640"/>
      <w:r>
        <w:rPr>
          <w:rtl w:val="true"/>
        </w:rPr>
        <w:t>(</w:t>
      </w:r>
      <w:r>
        <w:rPr>
          <w:rtl w:val="true"/>
        </w:rPr>
        <w:t>الاولی</w:t>
      </w:r>
      <w:r>
        <w:rPr>
          <w:rtl w:val="true"/>
        </w:rPr>
        <w:t>)</w:t>
      </w:r>
      <w:bookmarkEnd w:id="641"/>
    </w:p>
    <w:p>
      <w:pPr>
        <w:pStyle w:val="BookText"/>
        <w:rPr/>
      </w:pPr>
      <w:r>
        <w:rPr>
          <w:rFonts w:ascii="Amiri" w:hAnsi="Amiri" w:eastAsia="Amiri" w:cs="Amiri"/>
          <w:color w:val="111111"/>
          <w:sz w:val="28"/>
          <w:sz w:val="28"/>
          <w:szCs w:val="28"/>
          <w:rtl w:val="true"/>
          <w:lang w:bidi="ar-SA"/>
        </w:rPr>
        <w:t>في المتفرقات المقتبسة من قصار الحكم المنسوبة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نهج البلاغة لابن أبي الحديد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القليل منهنّ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والعداوة، والمرض، والفقر، الحديث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واستر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الأشياء نفعاً موت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أن تموت ولسانك رطب بذكر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ثمرة الجنة؟ لا إله إلّا الله بشرط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خلق النساء من عیّي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وعورة، فداووا عيّهن بالسكوت، واستروا العورة بالبيوت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وكثرة الإخوان، فانه لايؤذيك إلا من يعرفك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القناعة الراحة، وثمرة التواضع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حزن لازم، وعقل هائم، ونَفَس دائم، والنعمة على</w:t>
      </w:r>
    </w:p>
    <w:p>
      <w:pPr>
        <w:pStyle w:val="BookText"/>
        <w:rPr/>
      </w:pPr>
      <w:r>
        <w:rPr>
          <w:rFonts w:ascii="Amiri" w:hAnsi="Amiri" w:eastAsia="Amiri" w:cs="Amiri"/>
          <w:color w:val="111111"/>
          <w:sz w:val="28"/>
          <w:sz w:val="28"/>
          <w:szCs w:val="28"/>
          <w:rtl w:val="true"/>
          <w:lang w:bidi="ar-SA"/>
        </w:rPr>
        <w:t>المحسود نعمة، وهي على الحاسد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حياة البدن، والعقل حياة الروح، الحديث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الفرق بين الغم والخوف،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مجاهدة الأمر المخوف قبل وقوعه، والغم مايلحق الانسان من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الدواء للجسد كالصابون للثوب ينقيه ولكن يخلقه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نسيب الروح، والأخ نسيب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صابون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حسّادك بالاحسان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مرض ليس فيه أجر ولاعوض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في القلب، والرحمة في الكبد، والتنفّس في الرية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النوكي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على المريض من وجعه الحديث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نجاسة في الهمة وكلب في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أطباء الضرع وكل شيء لاضرع له نحو الكلبة فلها 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طباة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أحمق ذو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الطعام تميت القلب كما تميت كثرة الماء الزرع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ما تشتهي، والبس من الثياب ما يشتهي الناس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لانعمة في الدنيا أعظم من طول العمر، وصحة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لايزيد في العمر إلا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أهل الخير عمارة القلوب، الحديث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تميّزت الأشياء كان الكذب مع الجبن، والصدق مع الشجاعة، والراحة مع اليأس، والتعب مع الطمع، والحرمان مع الحرص، والذلّ، مع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الحواس الظاهرة شيء أشرف من العين فلاتعطوها سؤلها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فيشغلكم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الناس اذا قرّبَ اليهم الطعام ليلاً تكلفوا انارة المصابيح ليبصروا ما يدخلون بطونهم، ولا يهتمّون بغذاء النفس بأن ينيروا مصابيح البابهم بالعلم ليسلموا من لواحق الجهالة والذنوب في اعتقاداتهم وأعمالهم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ومعه ملك يقيه ما لم يقدر له، فاذا جاء القدر</w:t>
      </w:r>
    </w:p>
    <w:p>
      <w:pPr>
        <w:pStyle w:val="BookText"/>
        <w:rPr/>
      </w:pPr>
      <w:r>
        <w:rPr>
          <w:rFonts w:ascii="Amiri" w:hAnsi="Amiri" w:eastAsia="Amiri" w:cs="Amiri"/>
          <w:color w:val="111111"/>
          <w:sz w:val="28"/>
          <w:sz w:val="28"/>
          <w:szCs w:val="28"/>
          <w:rtl w:val="true"/>
          <w:lang w:bidi="ar-SA"/>
        </w:rPr>
        <w:t>خلاه واياه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الايمان التقوى والورع، وهما من افعال القلوب، واحسن</w:t>
      </w:r>
    </w:p>
    <w:p>
      <w:pPr>
        <w:pStyle w:val="BookText"/>
        <w:rPr/>
      </w:pPr>
      <w:r>
        <w:rPr>
          <w:rFonts w:ascii="Amiri" w:hAnsi="Amiri" w:eastAsia="Amiri" w:cs="Amiri"/>
          <w:color w:val="111111"/>
          <w:sz w:val="28"/>
          <w:sz w:val="28"/>
          <w:szCs w:val="28"/>
          <w:rtl w:val="true"/>
          <w:lang w:bidi="ar-SA"/>
        </w:rPr>
        <w:t>افعال الجوارح ألّا تزال مالئاً فاك بذكر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يعاد، والصحيح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راحة لك وتعب على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السبعين اشتكي 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بما قسّم له، استراح قلبه وبدنه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الغني بلا سلطان، والكثرة بلاعشيرة، فليخرج من ذلّ </w:t>
      </w:r>
      <w:bookmarkStart w:id="642" w:name="pg7087_66123"/>
    </w:p>
    <w:p>
      <w:pPr>
        <w:pStyle w:val="BookText"/>
        <w:rPr/>
      </w:pPr>
      <w:bookmarkEnd w:id="642"/>
      <w:r>
        <w:rPr>
          <w:rFonts w:ascii="Amiri" w:hAnsi="Amiri" w:eastAsia="Amiri" w:cs="Amiri"/>
          <w:color w:val="111111"/>
          <w:sz w:val="28"/>
          <w:sz w:val="28"/>
          <w:szCs w:val="28"/>
          <w:rtl w:val="true"/>
          <w:lang w:bidi="ar-SA"/>
        </w:rPr>
        <w:t>معصية الله الى عزّ طاعته، فانه واجد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شبع عوقب في الحال ثلاث عقوبات، يلقي الغطاء على</w:t>
      </w:r>
    </w:p>
    <w:p>
      <w:pPr>
        <w:pStyle w:val="BookText"/>
        <w:rPr/>
      </w:pPr>
      <w:r>
        <w:rPr>
          <w:rFonts w:ascii="Amiri" w:hAnsi="Amiri" w:eastAsia="Amiri" w:cs="Amiri"/>
          <w:color w:val="111111"/>
          <w:sz w:val="28"/>
          <w:sz w:val="28"/>
          <w:szCs w:val="28"/>
          <w:rtl w:val="true"/>
          <w:lang w:bidi="ar-SA"/>
        </w:rPr>
        <w:t>قلبه، والنعاس على عينه، والكسل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ذهب بماء وجهه، ومن ساء خلقه كثر غمّه، ونَقل</w:t>
      </w:r>
    </w:p>
    <w:p>
      <w:pPr>
        <w:pStyle w:val="BookText"/>
        <w:rPr/>
      </w:pPr>
      <w:r>
        <w:rPr>
          <w:rFonts w:ascii="IRNazanin" w:hAnsi="IRNazanin" w:eastAsia="IRNazanin"/>
          <w:color w:val="111111"/>
          <w:sz w:val="28"/>
          <w:sz w:val="28"/>
          <w:szCs w:val="28"/>
          <w:rtl w:val="true"/>
          <w:lang w:bidi="fa-IR"/>
        </w:rPr>
        <w:t>الصخور من مواضعها أهون من تفهیم من لايفهم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يقهر حسده كان جسده قبراً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من غفلة الحسّاد عن سلامة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الناس انفسهم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في الأكل اتكالاً على الصحة، وتكلّف حمل ما لايطاق اتكالاً على القوة، والتفريط في العمل اتكالاً على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3445644_372815092"/>
      <w:bookmarkStart w:id="644" w:name="_Toc268"/>
      <w:bookmarkEnd w:id="643"/>
      <w:r>
        <w:rPr>
          <w:rtl w:val="true"/>
        </w:rPr>
        <w:t>(</w:t>
      </w:r>
      <w:r>
        <w:rPr>
          <w:rtl w:val="true"/>
        </w:rPr>
        <w:t>الثانية</w:t>
      </w:r>
      <w:r>
        <w:rPr>
          <w:rtl w:val="true"/>
        </w:rPr>
        <w:t>)</w:t>
      </w:r>
      <w:bookmarkEnd w:id="644"/>
    </w:p>
    <w:p>
      <w:pPr>
        <w:pStyle w:val="BookText"/>
        <w:rPr/>
      </w:pPr>
      <w:r>
        <w:rPr>
          <w:rFonts w:ascii="Amiri" w:hAnsi="Amiri" w:eastAsia="Amiri" w:cs="Amiri"/>
          <w:color w:val="111111"/>
          <w:sz w:val="28"/>
          <w:sz w:val="28"/>
          <w:szCs w:val="28"/>
          <w:rtl w:val="true"/>
          <w:lang w:bidi="ar-SA"/>
        </w:rPr>
        <w:t>في الصحة والسلامة المقتبسة من تصنيف غرر الحكم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اوفر القِسم صحة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المزاج توجد لذّة الطعم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تستكمل اللذّة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بالعافية توجد لذّة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اوّله الخ تقدم في البرد فراجع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العافية أهنأ الملابس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العافية أهنأ عطية وأفضل 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الاجسام من اَهنأ الاقسام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أفضل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أهنأ اللذتين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اهنيء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دامت جهلت واذا فُقِدَت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الفقد أحزانٌ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يغترّ بسلامة جِسم معرّض للآفات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من يفنی ببقائه، ويسقم بصحته ويؤتی من مأمنه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 الشيبة والهَرَم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 الصحة والنّهم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لاتنال الصحة إلا بالحميّة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دواء لمشغوف بدائه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لأرزية أعظم من دوام سقم الجسد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شفاء لمن كتم طبیبه داءَه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لاعيش اهنأ من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لالباس أجمل من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لالباس أفضل من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لاوقاية امنع من السلامة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لايجتمع الجوع والمرض</w:t>
      </w:r>
      <w:r>
        <w:rPr>
          <w:rFonts w:eastAsia="Amiri" w:cs="Amiri" w:ascii="Amiri" w:hAnsi="Amiri"/>
          <w:color w:val="111111"/>
          <w:sz w:val="28"/>
          <w:szCs w:val="28"/>
          <w:rtl w:val="true"/>
          <w:lang w:bidi="ar-SA"/>
        </w:rPr>
        <w:t xml:space="preserve">. </w:t>
      </w:r>
      <w:bookmarkStart w:id="645" w:name="pg7087_66125"/>
    </w:p>
    <w:p>
      <w:pPr>
        <w:pStyle w:val="Heading3"/>
        <w:numPr>
          <w:ilvl w:val="2"/>
          <w:numId w:val="1"/>
        </w:numPr>
        <w:rPr/>
      </w:pPr>
      <w:bookmarkStart w:id="646" w:name="__RefHeading___Toc3445646_372815092"/>
      <w:bookmarkStart w:id="647" w:name="_Toc269"/>
      <w:bookmarkEnd w:id="645"/>
      <w:bookmarkEnd w:id="646"/>
      <w:r>
        <w:rPr>
          <w:rtl w:val="true"/>
        </w:rPr>
        <w:t>(</w:t>
      </w:r>
      <w:r>
        <w:rPr>
          <w:rtl w:val="true"/>
        </w:rPr>
        <w:t>الثالثة</w:t>
      </w:r>
      <w:r>
        <w:rPr>
          <w:rtl w:val="true"/>
        </w:rPr>
        <w:t>)</w:t>
      </w:r>
      <w:bookmarkEnd w:id="647"/>
    </w:p>
    <w:p>
      <w:pPr>
        <w:pStyle w:val="BookText"/>
        <w:rPr/>
      </w:pPr>
      <w:r>
        <w:rPr>
          <w:rFonts w:ascii="Amiri" w:hAnsi="Amiri" w:eastAsia="Amiri" w:cs="Amiri"/>
          <w:color w:val="111111"/>
          <w:sz w:val="28"/>
          <w:sz w:val="28"/>
          <w:szCs w:val="28"/>
          <w:rtl w:val="true"/>
          <w:lang w:bidi="ar-SA"/>
        </w:rPr>
        <w:t>في الكلمات الطبية المقتبسة أيضاً من تصنيف غرر الحكم 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داء انقلب دواء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دواء جلب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الداء 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اكثر من فضول الطعام إلّآ لزمته الأسقام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الأترج قبل الطعام وبعده، فال محمد يفعلون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اكلة 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أحد اللحمين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علة دواء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احد الحبسّين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حبس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في نفسه محبة أنواع الطعام اجتني ثمار فنون الأسقام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الأطباء مرضه خان 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مکنون دائه عجز طبيبه عن شفائه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ادواءه لم يعرف شفائه</w:t>
      </w:r>
      <w:r>
        <w:rPr>
          <w:rFonts w:eastAsia="Amiri" w:cs="Amiri" w:ascii="Amiri" w:hAnsi="Amiri"/>
          <w:color w:val="111111"/>
          <w:sz w:val="28"/>
          <w:szCs w:val="28"/>
          <w:rtl w:val="true"/>
          <w:lang w:bidi="ar-SA"/>
        </w:rPr>
        <w:t xml:space="preserve">. </w:t>
      </w:r>
      <w:bookmarkStart w:id="648" w:name="pg7087_66126"/>
    </w:p>
    <w:p>
      <w:pPr>
        <w:pStyle w:val="Heading3"/>
        <w:numPr>
          <w:ilvl w:val="2"/>
          <w:numId w:val="1"/>
        </w:numPr>
        <w:rPr/>
      </w:pPr>
      <w:bookmarkStart w:id="649" w:name="__RefHeading___Toc3445648_372815092"/>
      <w:bookmarkStart w:id="650" w:name="_Toc270"/>
      <w:bookmarkEnd w:id="648"/>
      <w:bookmarkEnd w:id="649"/>
      <w:r>
        <w:rPr>
          <w:rtl w:val="true"/>
        </w:rPr>
        <w:t>(</w:t>
      </w:r>
      <w:r>
        <w:rPr>
          <w:rtl w:val="true"/>
        </w:rPr>
        <w:t>الرابعة</w:t>
      </w:r>
      <w:r>
        <w:rPr>
          <w:rtl w:val="true"/>
        </w:rPr>
        <w:t>)</w:t>
      </w:r>
      <w:bookmarkEnd w:id="650"/>
    </w:p>
    <w:p>
      <w:pPr>
        <w:pStyle w:val="BookText"/>
        <w:rPr/>
      </w:pPr>
      <w:r>
        <w:rPr>
          <w:rFonts w:ascii="Amiri" w:hAnsi="Amiri" w:eastAsia="Amiri" w:cs="Amiri"/>
          <w:color w:val="111111"/>
          <w:sz w:val="28"/>
          <w:sz w:val="28"/>
          <w:szCs w:val="28"/>
          <w:rtl w:val="true"/>
          <w:lang w:bidi="ar-SA"/>
        </w:rPr>
        <w:t>في كلمات أمير المؤمنين عليه السلام المقتبسة من دعوات الراوندي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احسنوا في عقب غير کم تحسنوا في عقبكم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أمواج البلاء بالدعاء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أصابه المطر مسح به صلعته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من السماء لم يصبها يد ولاسقاء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فاءت الأفياء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الرياح، فاطلبوا حوائجكم من الله</w:t>
      </w:r>
    </w:p>
    <w:p>
      <w:pPr>
        <w:pStyle w:val="BookText"/>
        <w:rPr/>
      </w:pPr>
      <w:r>
        <w:rPr>
          <w:rFonts w:ascii="Amiri" w:hAnsi="Amiri" w:eastAsia="Amiri" w:cs="Amiri"/>
          <w:color w:val="111111"/>
          <w:sz w:val="28"/>
          <w:sz w:val="28"/>
          <w:szCs w:val="28"/>
          <w:rtl w:val="true"/>
          <w:lang w:bidi="ar-SA"/>
        </w:rPr>
        <w:t xml:space="preserve">فانها ساعة الأوابين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خصال الكرم غفلتك عما تعلم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لكم في آبائكم الماضين، وفي آثار الأولين معتبر و بصيرة ان کنتم تعقلون؟ الم تروا الى الأموات لايرجعون والى الاخلاف منكم لاتخلدون؟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حرام على قرية أهلكناه انهم الايرجعون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 المؤمن لا قيمة لها، يدرك بها ما قد فات، ويحي ما</w:t>
      </w:r>
    </w:p>
    <w:p>
      <w:pPr>
        <w:pStyle w:val="BookText"/>
        <w:rPr/>
      </w:pPr>
      <w:r>
        <w:rPr>
          <w:rFonts w:ascii="IRNazanin" w:hAnsi="IRNazanin" w:eastAsia="IRNazanin"/>
          <w:color w:val="111111"/>
          <w:sz w:val="28"/>
          <w:sz w:val="28"/>
          <w:szCs w:val="28"/>
          <w:rtl w:val="true"/>
          <w:lang w:bidi="fa-IR"/>
        </w:rPr>
        <w:t xml:space="preserve">مات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يبارك عليكم وتكونوا في امن من البلاء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أتعب من الصبر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أخرّت عن العبد اجابة الدعاء ليكون أعظم الأجر السائل</w:t>
      </w:r>
    </w:p>
    <w:p>
      <w:pPr>
        <w:pStyle w:val="BookText"/>
        <w:rPr/>
      </w:pPr>
      <w:r>
        <w:rPr>
          <w:rFonts w:ascii="IRNazanin" w:hAnsi="IRNazanin" w:eastAsia="IRNazanin"/>
          <w:color w:val="111111"/>
          <w:sz w:val="28"/>
          <w:sz w:val="28"/>
          <w:szCs w:val="28"/>
          <w:rtl w:val="true"/>
          <w:lang w:bidi="fa-IR"/>
        </w:rPr>
        <w:t>واجزل لعطاء الآمل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مع الاستقامة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صبرك على محارم الله أيسر من صبرك على عذاب القبر، من </w:t>
      </w:r>
    </w:p>
    <w:p>
      <w:pPr>
        <w:pStyle w:val="BookText"/>
        <w:rPr/>
      </w:pPr>
      <w:r>
        <w:rPr>
          <w:rFonts w:ascii="Amiri" w:hAnsi="Amiri" w:eastAsia="Amiri" w:cs="Amiri"/>
          <w:color w:val="111111"/>
          <w:sz w:val="28"/>
          <w:sz w:val="28"/>
          <w:szCs w:val="28"/>
          <w:rtl w:val="true"/>
          <w:lang w:bidi="ar-SA"/>
        </w:rPr>
        <w:t>صبر على الله وصل إليه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بضاعة، والتواني اضاعة، ألا إن من النعم سعة المال وافضل من سعة المال صحة البدن، وافضل من صحة البدن تقوى القلب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لمن يهلك والنجاة معه، قيل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بالبكر وان بارت، والجادة وان دارت، والمدينة وإن</w:t>
      </w:r>
    </w:p>
    <w:p>
      <w:pPr>
        <w:pStyle w:val="BookText"/>
        <w:rPr/>
      </w:pPr>
      <w:r>
        <w:rPr>
          <w:rFonts w:ascii="IRNazanin" w:hAnsi="IRNazanin" w:eastAsia="IRNazanin"/>
          <w:color w:val="111111"/>
          <w:sz w:val="28"/>
          <w:sz w:val="28"/>
          <w:szCs w:val="28"/>
          <w:rtl w:val="true"/>
          <w:lang w:bidi="fa-IR"/>
        </w:rPr>
        <w:t xml:space="preserve">جارت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جرعة شرقة، ومع كل أكلة غصة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الاجسام الطعام وقوت الارواح الاطعام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يفني</w:t>
      </w:r>
    </w:p>
    <w:p>
      <w:pPr>
        <w:pStyle w:val="BookText"/>
        <w:rPr/>
      </w:pPr>
      <w:r>
        <w:rPr>
          <w:rFonts w:ascii="IRNazanin" w:hAnsi="IRNazanin" w:eastAsia="IRNazanin"/>
          <w:color w:val="111111"/>
          <w:sz w:val="28"/>
          <w:sz w:val="28"/>
          <w:szCs w:val="28"/>
          <w:rtl w:val="true"/>
          <w:lang w:bidi="fa-IR"/>
        </w:rPr>
        <w:t xml:space="preserve">ببقائه ويسقم بصحته، ويؤتی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 الجنة أو النار إلا الموت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 رجل يمثل مكحول الحزن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 الموت حق منزلته من عدّ غداً من أجله، ومااطال عبد الأمل إلّا أساء العمل وطلب الدنيا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أمير المؤمنين عليه السّلام فعاده 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اصبحت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كلام مثلك؟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والخير فتنة والينا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 الصحة، والشرّ المرض والفقر ابتلاء واختبار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بالسوية مقسومة بين البريّة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سفر ومعه عصا لوزمّر وتلا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نقول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الله مِن كلِّ سبع ضار، ولص عاد، وكل ذات حمة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عند زوال الشمس يقرأ في كل ركعة فاتحة الكتاب وآية الكرسيّ عصمه الله في أهله ودينه وماله وآخرته ودنياه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ظلمك فقد نفعك واضرّ بنفسه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صغار المصائب ابتلاه الله بكبارها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من القرآن من أيّ القرآن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سبع مرّات، فلو دعا على صخرة لفلقها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ينجه الصبر أهلکه الجزع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نظّفوا بيوتكم من غزل العنكبوت، فان ترکه في البيت يورث</w:t>
      </w:r>
    </w:p>
    <w:p>
      <w:pPr>
        <w:pStyle w:val="BookText"/>
        <w:rPr/>
      </w:pPr>
      <w:r>
        <w:rPr>
          <w:rFonts w:ascii="IRNazanin" w:hAnsi="IRNazanin" w:eastAsia="IRNazanin"/>
          <w:color w:val="111111"/>
          <w:sz w:val="28"/>
          <w:sz w:val="28"/>
          <w:szCs w:val="28"/>
          <w:rtl w:val="true"/>
          <w:lang w:bidi="fa-IR"/>
        </w:rPr>
        <w:t xml:space="preserve">الفقر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عناوين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أحاديثه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p>
    <w:p>
      <w:pPr>
        <w:pStyle w:val="BookText"/>
        <w:rPr/>
      </w:pPr>
      <w:r>
        <w:rPr>
          <w:rFonts w:ascii="Amiri" w:hAnsi="Amiri" w:eastAsia="Amiri" w:cs="Amiri"/>
          <w:color w:val="111111"/>
          <w:sz w:val="28"/>
          <w:sz w:val="28"/>
          <w:szCs w:val="28"/>
          <w:rtl w:val="true"/>
          <w:lang w:bidi="ar-SA"/>
        </w:rPr>
        <w:t>الى هنا نختم هذه الرسالة والحمد لله وكان الفراغ بيد مؤلفه محمود بن السيد مهدي الموسوي الده سرخي الأصفهاني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الرابع من شهر شعبان المعظم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651" w:name="pg7087_66129"/>
    </w:p>
    <w:p>
      <w:pPr>
        <w:pStyle w:val="Heading2"/>
        <w:numPr>
          <w:ilvl w:val="1"/>
          <w:numId w:val="1"/>
        </w:numPr>
        <w:rPr/>
      </w:pPr>
      <w:bookmarkStart w:id="652" w:name="__RefHeading___Toc3445650_372815092"/>
      <w:bookmarkStart w:id="653" w:name="_Toc271"/>
      <w:bookmarkEnd w:id="651"/>
      <w:bookmarkEnd w:id="652"/>
      <w:r>
        <w:rPr>
          <w:rtl w:val="true"/>
        </w:rPr>
        <w:t>فهرس الكتاب</w:t>
      </w:r>
      <w:bookmarkEnd w:id="653"/>
    </w:p>
    <w:p>
      <w:pPr>
        <w:pStyle w:val="BookText"/>
        <w:rPr/>
      </w:pPr>
      <w:r>
        <w:rPr>
          <w:rFonts w:ascii="Amiri" w:hAnsi="Amiri" w:eastAsia="Amiri" w:cs="Amiri"/>
          <w:color w:val="111111"/>
          <w:sz w:val="28"/>
          <w:sz w:val="28"/>
          <w:szCs w:val="28"/>
          <w:rtl w:val="true"/>
          <w:lang w:bidi="ar-SA"/>
        </w:rPr>
        <w:t>مقدمة الأديب الايرواني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آذان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ابن آوى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الاترج</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الإدام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الأربع والأربعة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الاشتکاء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الأشجار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الاضحی والاضحية</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الإفطار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الألبان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الألوان</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الأنثيين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الانسية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الأوجاع</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الأوزّ والوزّ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الباذر روج</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الباز والبازی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البراغيث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البرد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البرني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البغلة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البقاء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البقر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البلغم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البنفسج</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البواسير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التخمة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التسمية والدعاء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التطبّب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التفاح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الثالول</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الثريد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الثلاث والثلاثة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الثلثاء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الثوم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الجراد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الجراري والجري والجريث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الجزر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الجريث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الجسد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الجشاء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الجلّال و 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الجوارح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الجوز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الجوع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الحار </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حبابة الوالبية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الحبالة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الحسوّ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الحقنة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الحمّی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الحوك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الخبز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الخسّ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الخطاف</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الخمس والخمسة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الخمير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الداء والتداوي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الدباء</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الدجاج</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الدرهم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الدواء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الدواب</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الذبيحة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الذكاة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الرمان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الزبيب والزبيبة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الزعفران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الزيت والزيتون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www.Dehsorkhi.net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السفرجل</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سلمان وابوذر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السمك والسمكة والحيتان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السؤر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سوید بن غفلة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الشارب والشوارب</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الشجر والشجرة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الشحم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الشعرة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الشكاية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الشواء</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الشوارب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شونیز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الصرفان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الصعتر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الضرس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الطافی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الطشت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الطلاء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العبقري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العجوة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العدس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عرق النساء</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العشاء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العقرب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العلك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العناب</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العوسجة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الغدد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غشيان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الغمر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الفالوذج</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الفجل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الفرخ</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الفهد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القثاء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القرد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القرع والدباء</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القصابون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القصعة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القنفذه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القولنج</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الکثر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الكراث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الكلب والكلاب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الكليتان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الكمأة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الكمثري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اللبان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اللحمان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اللحوم</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المار ماهي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الماست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المحموم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المخلب</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المرضا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المسوخ</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المشمش</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مص الاصابع</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المصروع</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النسل</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نفس السائلة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الوضو قبل الطعام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الوعك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الهدهد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الهريسة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الهندباء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اليُوناني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خاتمة وفيها 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المتفرقات المقتبسة من قصار الحكم المنسوبة إلى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الصحة والسلامة المقتبسة من تصنیف غرر الحكم ص</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الكلمات الطبية المقتبسة أيضاً من تصنیف غرر الحكم ص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أمير المؤمنين عليه السّلام المقتبسة من دعوات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04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اخ المؤلف</w:t>
      </w:r>
    </w:p>
    <w:p>
      <w:pPr>
        <w:pStyle w:val="BookText"/>
        <w:rPr/>
      </w:pPr>
      <w:r>
        <w:rPr>
          <w:rFonts w:ascii="Amiri" w:hAnsi="Amiri" w:eastAsia="Amiri" w:cs="Amiri"/>
          <w:color w:val="111111"/>
          <w:sz w:val="28"/>
          <w:sz w:val="28"/>
          <w:szCs w:val="28"/>
          <w:rtl w:val="true"/>
          <w:lang w:bidi="ar-SA"/>
        </w:rPr>
        <w:t xml:space="preserve">لما كنت مشغولاً بطبع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فجعت ببالغ الغم والحزن برحيل استاذي العزيز والاخ الصفي سماحة الحجة الحاج السيد حسن الموسوي الدهسرخي الأصفهاني تغمّده الله برحمته، في الساعة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المعظم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فكان من الحريّ إهداء ثوابه الى روحه الطيّب اداءاً لبعض حقوقه و توجيهاته التربوية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www.Dehsorkhi.net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لاتو قرن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الا دواء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وأكل الطعام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بدنة انسية أو دابة فالمراد بالنحر أعم من الذبح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الاوزّ، والوزّ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مائي 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مرغابي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 الجبلي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ما يتنقل به على 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صفة لشحمه أو بذره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المجلسني رحمه الله فيالبحار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المضبوط في رجال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الجيم على الحاء الخ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الملاهي كالعود والطنبور والقيان المغنية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الدهن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الباخروج ما يناسب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ریحان الجبلي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اللطايف أن بعض الحكّام 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لافرق بيننا و بینکم فانكم تأخذون أموال الناس جبراً باللسان، ونحن نأخذها بالخشب، فأجابه بان ما يخرج باللسان حلال وما اخرج بالخشب يعني الحلال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الذي يستخرج به ما يدخل في خلل الأسنان، كما في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 من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فهو امّا بالتخفيف أي لم يسمع ولم يقل، أو بالتشديد على بناء التفعيل أي على ما هو عليه ولم يرتدع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لتمكنوا من ذبحها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سلاق في اصول الاسنان أو صفرة تعلوها، والبخر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النتن في الفم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 الصبوح و هو الغداء النهاية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مسحت بالقدس الخ أي وصفت بالطهارة والبركة والعظمة في موضعين من القرآن، في سورة النور وفي سورة التين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 عليه السّلام الخ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طالبها الخ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لايدري الخ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السؤر البقية و الفضلة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شوك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بالليل، فأما النهار فان شرب الماء من قيام ادر للعروق، وأقوى للبدن كما قال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الصادق عليه السّلام هو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 الماء من قيام بالنهار ادر للعروق وأقوى للبدن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من الزحافات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واستقل الرجل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رحمة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وجده قليلاً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ولايضعن أحدكم احدى رجليه الخ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رحمة الله عليه قال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سمّوه به لان الخمر المتخذ منه تحث على السخاء فكرهه الشارع اسقاطا لها عن هذه الرتبة، وتأكيداً لحرمتها، الخ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لمظ لمظاً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تتبع بلسانه بقية الطعام في فمه أو أخرج لسانه فمسح به شفتيه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بظاهره يدلّ على حل صيد الفهد، وحمل على التقية الخ ونقل عن المسالك انه قال لا فرق في الكلب بين السلوقي وغيره اجماعاً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أخذ جميع ماله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قدر الله حق قدره والارض جمیعا قبضته يوم القيامة والسموات مطويات بيمينه سبحانه وتعالى عما يشركون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طائر منقاره و من كل دابة مقدم أنفه و فمه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البحار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شهر آشوب أن معاوية لما عزم على مخالفة أمير المؤمنين عليه السّلام اراد ان يختبر اهل الشام فأشار اليه ابن العاص أن يأمرهم بذبح القرع وتذكيته فان أطاعوه فهو صاحبهم وإلّا فلا، فأمرهم بذلك فأطاعوه وصارت بدعة اُموية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خير في الكلاب الا كلب صيد أو الخ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قال زيد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ذلك أن يأخذ كمأة فيغسلها حتى ينقّيها ثم يعصرها بخرقة ويأخذ ماءها، فيرفعه على النار، حتى ينعقد، ثم يلقى فيه قيراطا من مسك، ثم يجعل ذلك في قارورة ويكتحل منه من أوجاع العين كلها فاذا جف فاسحقه بماء السماء أو غيره ثم اكتحل 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 في اللحم يحتمل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ما هو الشايع من النفخ في الجلد لسهولة السلخ، والثاني التدليس الذي يفعل بعض الناس من 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الجلد الرقيق الذي على اللحم ليرى سميناً، وهذا اظهر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فليأكل اللحم باللبن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وآله يلعق اصابعه اذا 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آخر كان رسول الله صلّى الله عليه و آله اذا فرغ من طعامه لعق اصابعه في فيه فمصّها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لألعق اصابعي حتى اري أن خادمي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اشره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والشره غلبة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كره ان يمسح الرجل يده بالمنديل وفيها شيء من الطعام تعظيما للطعام حتى يمصّها أو يكون الى جنبه صبّي فيمصّها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 حاصله أن العقل يوجب الحزن والألم في الدنيا، لان العاقل محزون لآخرته لما يصيبه من الدنيا، وانه يدرك قبحه بعقله بخلاف الأحمق الجاهل فانه في سعة منهما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الملح شفاء من سبعين نوعا من أنواع الأوجاع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يعلم الناس ما في الملح ما تداووا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 صلّى الله عليه وآله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بالملح فانه شفاء من سبعين داء ادناها الجذام والبرص والجنون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الصادق عليه السّلام من ذر على اول لقمة من طعامه الملح ذهب عنه بنمش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بيض وسود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من ذر الملح على اول لقمة يأكلها فقد استقبل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النبي صلّى الله عليه و آله ان الله وملائكته يصلون على خوان عليه ملح و 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افتتح طعامه بالملح و ختم به، عوفی من اثنين وسبعين داء منها الجذام والبرص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الحكم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3.jpeg"/><Relationship Id="rId151" Type="http://schemas.openxmlformats.org/officeDocument/2006/relationships/image" Target="media/image3.jpeg"/><Relationship Id="rId152" Type="http://schemas.openxmlformats.org/officeDocument/2006/relationships/footer" Target="footer145.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6.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23816</Words>
  <Characters>103250</Characters>
  <CharactersWithSpaces>125320</CharactersWithSpaces>
  <Paragraphs>2211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2026-08-27T07:42:07Z</dcterms:created>
  <dc:creator>ghaemiyeh.com</dc:creator>
  <dc:description/>
  <dc:language>en-US</dc:language>
  <cp:lastModifiedBy/>
  <dcterms:modified xsi:type="dcterms:W3CDTF">2026-08-27T11:12:12Z</dcterms:modified>
  <cp:revision>1</cp:revision>
  <dc:subject/>
  <dc:title>الرمز الجلی فی طب الوصفی امیرالمومنین علی علیه السلام</dc:title>
</cp:coreProperties>
</file>

<file path=docProps/custom.xml><?xml version="1.0" encoding="utf-8"?>
<Properties xmlns="http://schemas.openxmlformats.org/officeDocument/2006/custom-properties" xmlns:vt="http://schemas.openxmlformats.org/officeDocument/2006/docPropsVTypes"/>
</file>