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زهیر بن القین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7034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87036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87038_372815092">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587040_372815092">
            <w:r>
              <w:rPr>
                <w:webHidden/>
                <w:rStyle w:val="IndexLink"/>
                <w:rtl w:val="true"/>
              </w:rPr>
              <w:t>لقبه ونسبته</w:t>
            </w:r>
            <w:r>
              <w:rPr>
                <w:rStyle w:val="IndexLink"/>
                <w:rtl w:val="true"/>
              </w:rPr>
              <w:tab/>
            </w:r>
            <w:r>
              <w:rPr>
                <w:rStyle w:val="IndexLink"/>
              </w:rPr>
              <w:t>28</w:t>
            </w:r>
          </w:hyperlink>
        </w:p>
        <w:p>
          <w:pPr>
            <w:pStyle w:val="Contents3"/>
            <w:tabs>
              <w:tab w:val="clear" w:pos="8459"/>
              <w:tab w:val="right" w:pos="9026" w:leader="dot"/>
            </w:tabs>
            <w:rPr/>
          </w:pPr>
          <w:hyperlink w:anchor="__RefHeading___Toc2587042_372815092">
            <w:r>
              <w:rPr>
                <w:webHidden/>
                <w:rStyle w:val="IndexLink"/>
                <w:rtl w:val="true"/>
              </w:rPr>
              <w:t xml:space="preserve">البجلي </w:t>
            </w:r>
            <w:r>
              <w:rPr>
                <w:rStyle w:val="IndexLink"/>
                <w:rtl w:val="true"/>
              </w:rPr>
              <w:t>:</w:t>
              <w:tab/>
            </w:r>
            <w:r>
              <w:rPr>
                <w:rStyle w:val="IndexLink"/>
              </w:rPr>
              <w:t>28</w:t>
            </w:r>
          </w:hyperlink>
        </w:p>
        <w:p>
          <w:pPr>
            <w:pStyle w:val="Contents3"/>
            <w:tabs>
              <w:tab w:val="clear" w:pos="8459"/>
              <w:tab w:val="right" w:pos="9026" w:leader="dot"/>
            </w:tabs>
            <w:rPr/>
          </w:pPr>
          <w:hyperlink w:anchor="__RefHeading___Toc2587044_372815092">
            <w:r>
              <w:rPr>
                <w:webHidden/>
                <w:rStyle w:val="IndexLink"/>
                <w:rtl w:val="true"/>
              </w:rPr>
              <w:t xml:space="preserve">الأنماري </w:t>
            </w:r>
            <w:r>
              <w:rPr>
                <w:rStyle w:val="IndexLink"/>
                <w:rtl w:val="true"/>
              </w:rPr>
              <w:t>:</w:t>
              <w:tab/>
            </w:r>
            <w:r>
              <w:rPr>
                <w:rStyle w:val="IndexLink"/>
              </w:rPr>
              <w:t>28</w:t>
            </w:r>
          </w:hyperlink>
        </w:p>
        <w:p>
          <w:pPr>
            <w:pStyle w:val="Contents3"/>
            <w:tabs>
              <w:tab w:val="clear" w:pos="8459"/>
              <w:tab w:val="right" w:pos="9026" w:leader="dot"/>
            </w:tabs>
            <w:rPr/>
          </w:pPr>
          <w:hyperlink w:anchor="__RefHeading___Toc2587046_372815092">
            <w:r>
              <w:rPr>
                <w:webHidden/>
                <w:rStyle w:val="IndexLink"/>
                <w:rtl w:val="true"/>
              </w:rPr>
              <w:t>سنّه</w:t>
            </w:r>
            <w:r>
              <w:rPr>
                <w:rStyle w:val="IndexLink"/>
                <w:rtl w:val="true"/>
              </w:rPr>
              <w:tab/>
            </w:r>
            <w:r>
              <w:rPr>
                <w:rStyle w:val="IndexLink"/>
              </w:rPr>
              <w:t>29</w:t>
            </w:r>
          </w:hyperlink>
        </w:p>
        <w:p>
          <w:pPr>
            <w:pStyle w:val="Contents2"/>
            <w:tabs>
              <w:tab w:val="clear" w:pos="8743"/>
              <w:tab w:val="right" w:pos="9026" w:leader="dot"/>
            </w:tabs>
            <w:rPr/>
          </w:pPr>
          <w:hyperlink w:anchor="__RefHeading___Toc2587048_372815092">
            <w:r>
              <w:rPr>
                <w:webHidden/>
                <w:rStyle w:val="IndexLink"/>
                <w:rtl w:val="true"/>
              </w:rPr>
              <w:t>مكانته وشخصيته</w:t>
            </w:r>
            <w:r>
              <w:rPr>
                <w:rStyle w:val="IndexLink"/>
                <w:rtl w:val="true"/>
              </w:rPr>
              <w:tab/>
            </w:r>
            <w:r>
              <w:rPr>
                <w:rStyle w:val="IndexLink"/>
              </w:rPr>
              <w:t>31</w:t>
            </w:r>
          </w:hyperlink>
        </w:p>
        <w:p>
          <w:pPr>
            <w:pStyle w:val="Contents3"/>
            <w:tabs>
              <w:tab w:val="clear" w:pos="8459"/>
              <w:tab w:val="right" w:pos="9026" w:leader="dot"/>
            </w:tabs>
            <w:rPr/>
          </w:pPr>
          <w:hyperlink w:anchor="__RefHeading___Toc2587050_372815092">
            <w:r>
              <w:rPr>
                <w:webHidden/>
                <w:rStyle w:val="IndexLink"/>
                <w:rtl w:val="true"/>
              </w:rPr>
              <w:t>التزامه بالتقية</w:t>
            </w:r>
            <w:r>
              <w:rPr>
                <w:rStyle w:val="IndexLink"/>
                <w:rtl w:val="true"/>
              </w:rPr>
              <w:tab/>
            </w:r>
            <w:r>
              <w:rPr>
                <w:rStyle w:val="IndexLink"/>
              </w:rPr>
              <w:t>31</w:t>
            </w:r>
          </w:hyperlink>
        </w:p>
        <w:p>
          <w:pPr>
            <w:pStyle w:val="Contents3"/>
            <w:tabs>
              <w:tab w:val="clear" w:pos="8459"/>
              <w:tab w:val="right" w:pos="9026" w:leader="dot"/>
            </w:tabs>
            <w:rPr/>
          </w:pPr>
          <w:hyperlink w:anchor="__RefHeading___Toc2587052_372815092">
            <w:r>
              <w:rPr>
                <w:webHidden/>
                <w:rStyle w:val="IndexLink"/>
                <w:rtl w:val="true"/>
              </w:rPr>
              <w:t xml:space="preserve">أولاً </w:t>
            </w:r>
            <w:r>
              <w:rPr>
                <w:rStyle w:val="IndexLink"/>
                <w:rtl w:val="true"/>
              </w:rPr>
              <w:t xml:space="preserve">: </w:t>
            </w:r>
            <w:r>
              <w:rPr>
                <w:rStyle w:val="IndexLink"/>
                <w:rtl w:val="true"/>
              </w:rPr>
              <w:t>تشبيه الحسين عليه‌السلام له بمؤمن آل فرعون</w:t>
            </w:r>
            <w:r>
              <w:rPr>
                <w:rStyle w:val="IndexLink"/>
                <w:rtl w:val="true"/>
              </w:rPr>
              <w:tab/>
            </w:r>
            <w:r>
              <w:rPr>
                <w:rStyle w:val="IndexLink"/>
              </w:rPr>
              <w:t>31</w:t>
            </w:r>
          </w:hyperlink>
        </w:p>
        <w:p>
          <w:pPr>
            <w:pStyle w:val="Contents3"/>
            <w:tabs>
              <w:tab w:val="clear" w:pos="8459"/>
              <w:tab w:val="right" w:pos="9026" w:leader="dot"/>
            </w:tabs>
            <w:rPr/>
          </w:pPr>
          <w:hyperlink w:anchor="__RefHeading___Toc2587054_372815092">
            <w:r>
              <w:rPr>
                <w:webHidden/>
                <w:rStyle w:val="IndexLink"/>
                <w:rtl w:val="true"/>
              </w:rPr>
              <w:t xml:space="preserve">ثانياً </w:t>
            </w:r>
            <w:r>
              <w:rPr>
                <w:rStyle w:val="IndexLink"/>
                <w:rtl w:val="true"/>
              </w:rPr>
              <w:t xml:space="preserve">: </w:t>
            </w:r>
            <w:r>
              <w:rPr>
                <w:rStyle w:val="IndexLink"/>
                <w:rtl w:val="true"/>
              </w:rPr>
              <w:t>إتهام الأعداء له</w:t>
            </w:r>
            <w:r>
              <w:rPr>
                <w:rStyle w:val="IndexLink"/>
                <w:rtl w:val="true"/>
              </w:rPr>
              <w:tab/>
            </w:r>
            <w:r>
              <w:rPr>
                <w:rStyle w:val="IndexLink"/>
              </w:rPr>
              <w:t>32</w:t>
            </w:r>
          </w:hyperlink>
        </w:p>
        <w:p>
          <w:pPr>
            <w:pStyle w:val="Contents3"/>
            <w:tabs>
              <w:tab w:val="clear" w:pos="8459"/>
              <w:tab w:val="right" w:pos="9026" w:leader="dot"/>
            </w:tabs>
            <w:rPr/>
          </w:pPr>
          <w:hyperlink w:anchor="__RefHeading___Toc2587056_372815092">
            <w:r>
              <w:rPr>
                <w:webHidden/>
                <w:rStyle w:val="IndexLink"/>
                <w:rtl w:val="true"/>
              </w:rPr>
              <w:t xml:space="preserve">ثالثاً </w:t>
            </w:r>
            <w:r>
              <w:rPr>
                <w:rStyle w:val="IndexLink"/>
                <w:rtl w:val="true"/>
              </w:rPr>
              <w:t xml:space="preserve">: </w:t>
            </w:r>
            <w:r>
              <w:rPr>
                <w:rStyle w:val="IndexLink"/>
                <w:rtl w:val="true"/>
              </w:rPr>
              <w:t>إنّه لم يكن مشهوراً</w:t>
            </w:r>
            <w:r>
              <w:rPr>
                <w:rStyle w:val="IndexLink"/>
                <w:rtl w:val="true"/>
              </w:rPr>
              <w:tab/>
            </w:r>
            <w:r>
              <w:rPr>
                <w:rStyle w:val="IndexLink"/>
              </w:rPr>
              <w:t>32</w:t>
            </w:r>
          </w:hyperlink>
        </w:p>
        <w:p>
          <w:pPr>
            <w:pStyle w:val="Contents2"/>
            <w:tabs>
              <w:tab w:val="clear" w:pos="8743"/>
              <w:tab w:val="right" w:pos="9026" w:leader="dot"/>
            </w:tabs>
            <w:rPr/>
          </w:pPr>
          <w:hyperlink w:anchor="__RefHeading___Toc2587058_372815092">
            <w:r>
              <w:rPr>
                <w:webHidden/>
                <w:rStyle w:val="IndexLink"/>
                <w:rtl w:val="true"/>
              </w:rPr>
              <w:t>دلالات تشبيهه بمؤمن آل فرعون</w:t>
            </w:r>
            <w:r>
              <w:rPr>
                <w:rStyle w:val="IndexLink"/>
                <w:rtl w:val="true"/>
              </w:rPr>
              <w:tab/>
            </w:r>
            <w:r>
              <w:rPr>
                <w:rStyle w:val="IndexLink"/>
              </w:rPr>
              <w:t>35</w:t>
            </w:r>
          </w:hyperlink>
        </w:p>
        <w:p>
          <w:pPr>
            <w:pStyle w:val="Contents3"/>
            <w:tabs>
              <w:tab w:val="clear" w:pos="8459"/>
              <w:tab w:val="right" w:pos="9026" w:leader="dot"/>
            </w:tabs>
            <w:rPr/>
          </w:pPr>
          <w:hyperlink w:anchor="__RefHeading___Toc2587060_372815092">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587062_372815092">
            <w:r>
              <w:rPr>
                <w:webHidden/>
                <w:rStyle w:val="IndexLink"/>
                <w:rtl w:val="true"/>
              </w:rPr>
              <w:t>أنّه مؤمن</w:t>
            </w:r>
            <w:r>
              <w:rPr>
                <w:rStyle w:val="IndexLink"/>
                <w:rtl w:val="true"/>
              </w:rPr>
              <w:tab/>
            </w:r>
            <w:r>
              <w:rPr>
                <w:rStyle w:val="IndexLink"/>
              </w:rPr>
              <w:t>35</w:t>
            </w:r>
          </w:hyperlink>
        </w:p>
        <w:p>
          <w:pPr>
            <w:pStyle w:val="Contents3"/>
            <w:tabs>
              <w:tab w:val="clear" w:pos="8459"/>
              <w:tab w:val="right" w:pos="9026" w:leader="dot"/>
            </w:tabs>
            <w:rPr/>
          </w:pPr>
          <w:hyperlink w:anchor="__RefHeading___Toc2587064_372815092">
            <w:r>
              <w:rPr>
                <w:webHidden/>
                <w:rStyle w:val="IndexLink"/>
                <w:rtl w:val="true"/>
              </w:rPr>
              <w:t>إنّه عامل بالتقية</w:t>
            </w:r>
            <w:r>
              <w:rPr>
                <w:rStyle w:val="IndexLink"/>
                <w:rtl w:val="true"/>
              </w:rPr>
              <w:tab/>
            </w:r>
            <w:r>
              <w:rPr>
                <w:rStyle w:val="IndexLink"/>
              </w:rPr>
              <w:t>53</w:t>
            </w:r>
          </w:hyperlink>
        </w:p>
        <w:p>
          <w:pPr>
            <w:pStyle w:val="Contents3"/>
            <w:tabs>
              <w:tab w:val="clear" w:pos="8459"/>
              <w:tab w:val="right" w:pos="9026" w:leader="dot"/>
            </w:tabs>
            <w:rPr/>
          </w:pPr>
          <w:hyperlink w:anchor="__RefHeading___Toc2587066_372815092">
            <w:r>
              <w:rPr>
                <w:webHidden/>
                <w:rStyle w:val="IndexLink"/>
                <w:rtl w:val="true"/>
              </w:rPr>
              <w:t>إنّه يدافع عن المعصوم</w:t>
            </w:r>
            <w:r>
              <w:rPr>
                <w:rStyle w:val="IndexLink"/>
                <w:rtl w:val="true"/>
              </w:rPr>
              <w:tab/>
            </w:r>
            <w:r>
              <w:rPr>
                <w:rStyle w:val="IndexLink"/>
              </w:rPr>
              <w:t>63</w:t>
            </w:r>
          </w:hyperlink>
        </w:p>
        <w:p>
          <w:pPr>
            <w:pStyle w:val="Contents3"/>
            <w:tabs>
              <w:tab w:val="clear" w:pos="8459"/>
              <w:tab w:val="right" w:pos="9026" w:leader="dot"/>
            </w:tabs>
            <w:rPr/>
          </w:pPr>
          <w:hyperlink w:anchor="__RefHeading___Toc2587068_372815092">
            <w:r>
              <w:rPr>
                <w:webHidden/>
                <w:rStyle w:val="IndexLink"/>
                <w:rtl w:val="true"/>
              </w:rPr>
              <w:t>إنّه يعتقد أنّ الحسين جاء بالبينات</w:t>
            </w:r>
            <w:r>
              <w:rPr>
                <w:rStyle w:val="IndexLink"/>
                <w:rtl w:val="true"/>
              </w:rPr>
              <w:tab/>
            </w:r>
            <w:r>
              <w:rPr>
                <w:rStyle w:val="IndexLink"/>
              </w:rPr>
              <w:t>63</w:t>
            </w:r>
          </w:hyperlink>
        </w:p>
        <w:p>
          <w:pPr>
            <w:pStyle w:val="Contents3"/>
            <w:tabs>
              <w:tab w:val="clear" w:pos="8459"/>
              <w:tab w:val="right" w:pos="9026" w:leader="dot"/>
            </w:tabs>
            <w:rPr/>
          </w:pPr>
          <w:hyperlink w:anchor="__RefHeading___Toc2587070_372815092">
            <w:r>
              <w:rPr>
                <w:webHidden/>
                <w:rStyle w:val="IndexLink"/>
                <w:rtl w:val="true"/>
              </w:rPr>
              <w:t>إنّه من القلّة الممدوحة</w:t>
            </w:r>
            <w:r>
              <w:rPr>
                <w:rStyle w:val="IndexLink"/>
                <w:rtl w:val="true"/>
              </w:rPr>
              <w:tab/>
            </w:r>
            <w:r>
              <w:rPr>
                <w:rStyle w:val="IndexLink"/>
              </w:rPr>
              <w:t>64</w:t>
            </w:r>
          </w:hyperlink>
        </w:p>
        <w:p>
          <w:pPr>
            <w:pStyle w:val="Contents3"/>
            <w:tabs>
              <w:tab w:val="clear" w:pos="8459"/>
              <w:tab w:val="right" w:pos="9026" w:leader="dot"/>
            </w:tabs>
            <w:rPr/>
          </w:pPr>
          <w:hyperlink w:anchor="__RefHeading___Toc2587072_372815092">
            <w:r>
              <w:rPr>
                <w:webHidden/>
                <w:rStyle w:val="IndexLink"/>
                <w:rtl w:val="true"/>
              </w:rPr>
              <w:t>إنّه من الصالحين العاملين بالتقية</w:t>
            </w:r>
            <w:r>
              <w:rPr>
                <w:rStyle w:val="IndexLink"/>
                <w:rtl w:val="true"/>
              </w:rPr>
              <w:tab/>
            </w:r>
            <w:r>
              <w:rPr>
                <w:rStyle w:val="IndexLink"/>
              </w:rPr>
              <w:t>65</w:t>
            </w:r>
          </w:hyperlink>
        </w:p>
        <w:p>
          <w:pPr>
            <w:pStyle w:val="Contents3"/>
            <w:tabs>
              <w:tab w:val="clear" w:pos="8459"/>
              <w:tab w:val="right" w:pos="9026" w:leader="dot"/>
            </w:tabs>
            <w:rPr/>
          </w:pPr>
          <w:hyperlink w:anchor="__RefHeading___Toc2587074_372815092">
            <w:r>
              <w:rPr>
                <w:webHidden/>
                <w:rStyle w:val="IndexLink"/>
                <w:rtl w:val="true"/>
              </w:rPr>
              <w:t>إنّه ممدوح بكتمان علمه</w:t>
            </w:r>
            <w:r>
              <w:rPr>
                <w:rStyle w:val="IndexLink"/>
                <w:rtl w:val="true"/>
              </w:rPr>
              <w:tab/>
            </w:r>
            <w:r>
              <w:rPr>
                <w:rStyle w:val="IndexLink"/>
              </w:rPr>
              <w:t>67</w:t>
            </w:r>
          </w:hyperlink>
        </w:p>
        <w:p>
          <w:pPr>
            <w:pStyle w:val="Contents3"/>
            <w:tabs>
              <w:tab w:val="clear" w:pos="8459"/>
              <w:tab w:val="right" w:pos="9026" w:leader="dot"/>
            </w:tabs>
            <w:rPr/>
          </w:pPr>
          <w:hyperlink w:anchor="__RefHeading___Toc2587076_372815092">
            <w:r>
              <w:rPr>
                <w:webHidden/>
                <w:rStyle w:val="IndexLink"/>
                <w:rtl w:val="true"/>
              </w:rPr>
              <w:t>إنّه تحمل البقاء مع الأعداء لحماية الإمام</w:t>
            </w:r>
            <w:r>
              <w:rPr>
                <w:rStyle w:val="IndexLink"/>
                <w:rtl w:val="true"/>
              </w:rPr>
              <w:tab/>
            </w:r>
            <w:r>
              <w:rPr>
                <w:rStyle w:val="IndexLink"/>
              </w:rPr>
              <w:t>68</w:t>
            </w:r>
          </w:hyperlink>
        </w:p>
        <w:p>
          <w:pPr>
            <w:pStyle w:val="Contents3"/>
            <w:tabs>
              <w:tab w:val="clear" w:pos="8459"/>
              <w:tab w:val="right" w:pos="9026" w:leader="dot"/>
            </w:tabs>
            <w:rPr/>
          </w:pPr>
          <w:hyperlink w:anchor="__RefHeading___Toc2587078_372815092">
            <w:r>
              <w:rPr>
                <w:webHidden/>
                <w:rStyle w:val="IndexLink"/>
                <w:rtl w:val="true"/>
              </w:rPr>
              <w:t>إنّه ممدوح بتحمله البلاء والدعوة مع ابتلائه</w:t>
            </w:r>
            <w:r>
              <w:rPr>
                <w:rStyle w:val="IndexLink"/>
                <w:rtl w:val="true"/>
              </w:rPr>
              <w:tab/>
            </w:r>
            <w:r>
              <w:rPr>
                <w:rStyle w:val="IndexLink"/>
              </w:rPr>
              <w:t>70</w:t>
            </w:r>
          </w:hyperlink>
        </w:p>
        <w:p>
          <w:pPr>
            <w:pStyle w:val="Contents3"/>
            <w:tabs>
              <w:tab w:val="clear" w:pos="8459"/>
              <w:tab w:val="right" w:pos="9026" w:leader="dot"/>
            </w:tabs>
            <w:rPr/>
          </w:pPr>
          <w:hyperlink w:anchor="__RefHeading___Toc2587080_372815092">
            <w:r>
              <w:rPr>
                <w:webHidden/>
                <w:rStyle w:val="IndexLink"/>
                <w:rtl w:val="true"/>
              </w:rPr>
              <w:t>تشبيهه بسباق الأمم وأنهم لم يكفروا باللّه طرفة عين</w:t>
            </w:r>
            <w:r>
              <w:rPr>
                <w:rStyle w:val="IndexLink"/>
                <w:rtl w:val="true"/>
              </w:rPr>
              <w:tab/>
            </w:r>
            <w:r>
              <w:rPr>
                <w:rStyle w:val="IndexLink"/>
              </w:rPr>
              <w:t>70</w:t>
            </w:r>
          </w:hyperlink>
        </w:p>
        <w:p>
          <w:pPr>
            <w:pStyle w:val="Contents3"/>
            <w:tabs>
              <w:tab w:val="clear" w:pos="8459"/>
              <w:tab w:val="right" w:pos="9026" w:leader="dot"/>
            </w:tabs>
            <w:rPr/>
          </w:pPr>
          <w:hyperlink w:anchor="__RefHeading___Toc2587082_372815092">
            <w:r>
              <w:rPr>
                <w:webHidden/>
                <w:rStyle w:val="IndexLink"/>
                <w:rtl w:val="true"/>
              </w:rPr>
              <w:t>تشبيهه بالثلة من الأولين</w:t>
            </w:r>
            <w:r>
              <w:rPr>
                <w:rStyle w:val="IndexLink"/>
                <w:rtl w:val="true"/>
              </w:rPr>
              <w:tab/>
            </w:r>
            <w:r>
              <w:rPr>
                <w:rStyle w:val="IndexLink"/>
              </w:rPr>
              <w:t>72</w:t>
            </w:r>
          </w:hyperlink>
        </w:p>
        <w:p>
          <w:pPr>
            <w:pStyle w:val="Contents3"/>
            <w:tabs>
              <w:tab w:val="clear" w:pos="8459"/>
              <w:tab w:val="right" w:pos="9026" w:leader="dot"/>
            </w:tabs>
            <w:rPr/>
          </w:pPr>
          <w:hyperlink w:anchor="__RefHeading___Toc2587084_372815092">
            <w:r>
              <w:rPr>
                <w:webHidden/>
                <w:rStyle w:val="IndexLink"/>
                <w:rtl w:val="true"/>
              </w:rPr>
              <w:t>تشبيهه بالصديقين</w:t>
            </w:r>
            <w:r>
              <w:rPr>
                <w:rStyle w:val="IndexLink"/>
                <w:rtl w:val="true"/>
              </w:rPr>
              <w:tab/>
            </w:r>
            <w:r>
              <w:rPr>
                <w:rStyle w:val="IndexLink"/>
              </w:rPr>
              <w:t>73</w:t>
            </w:r>
          </w:hyperlink>
        </w:p>
        <w:p>
          <w:pPr>
            <w:pStyle w:val="Contents3"/>
            <w:tabs>
              <w:tab w:val="clear" w:pos="8459"/>
              <w:tab w:val="right" w:pos="9026" w:leader="dot"/>
            </w:tabs>
            <w:rPr/>
          </w:pPr>
          <w:hyperlink w:anchor="__RefHeading___Toc2587086_372815092">
            <w:r>
              <w:rPr>
                <w:webHidden/>
                <w:rStyle w:val="IndexLink"/>
                <w:rtl w:val="true"/>
              </w:rPr>
              <w:t>إخباره أ نّه ممّن لا يفتن في دينه</w:t>
            </w:r>
            <w:r>
              <w:rPr>
                <w:rStyle w:val="IndexLink"/>
                <w:rtl w:val="true"/>
              </w:rPr>
              <w:tab/>
            </w:r>
            <w:r>
              <w:rPr>
                <w:rStyle w:val="IndexLink"/>
              </w:rPr>
              <w:t>73</w:t>
            </w:r>
          </w:hyperlink>
        </w:p>
        <w:p>
          <w:pPr>
            <w:pStyle w:val="Contents3"/>
            <w:tabs>
              <w:tab w:val="clear" w:pos="8459"/>
              <w:tab w:val="right" w:pos="9026" w:leader="dot"/>
            </w:tabs>
            <w:rPr/>
          </w:pPr>
          <w:hyperlink w:anchor="__RefHeading___Toc2587088_372815092">
            <w:r>
              <w:rPr>
                <w:webHidden/>
                <w:rStyle w:val="IndexLink"/>
                <w:rtl w:val="true"/>
              </w:rPr>
              <w:t>إخباره عليه‌السلام له بقتله إخباراً خاصاً وأ نّه يقطع إرباً</w:t>
            </w:r>
            <w:r>
              <w:rPr>
                <w:rStyle w:val="IndexLink"/>
                <w:rtl w:val="true"/>
              </w:rPr>
              <w:tab/>
            </w:r>
            <w:r>
              <w:rPr>
                <w:rStyle w:val="IndexLink"/>
              </w:rPr>
              <w:t>73</w:t>
            </w:r>
          </w:hyperlink>
        </w:p>
        <w:p>
          <w:pPr>
            <w:pStyle w:val="Contents3"/>
            <w:tabs>
              <w:tab w:val="clear" w:pos="8459"/>
              <w:tab w:val="right" w:pos="9026" w:leader="dot"/>
            </w:tabs>
            <w:rPr/>
          </w:pPr>
          <w:hyperlink w:anchor="__RefHeading___Toc2587090_372815092">
            <w:r>
              <w:rPr>
                <w:webHidden/>
                <w:rStyle w:val="IndexLink"/>
                <w:rtl w:val="true"/>
              </w:rPr>
              <w:t>إخباره عن تسليمه وتفويض أمره للّه</w:t>
            </w:r>
            <w:r>
              <w:rPr>
                <w:rStyle w:val="IndexLink"/>
                <w:rtl w:val="true"/>
              </w:rPr>
              <w:tab/>
            </w:r>
            <w:r>
              <w:rPr>
                <w:rStyle w:val="IndexLink"/>
              </w:rPr>
              <w:t>74</w:t>
            </w:r>
          </w:hyperlink>
        </w:p>
        <w:p>
          <w:pPr>
            <w:pStyle w:val="Contents3"/>
            <w:tabs>
              <w:tab w:val="clear" w:pos="8459"/>
              <w:tab w:val="right" w:pos="9026" w:leader="dot"/>
            </w:tabs>
            <w:rPr/>
          </w:pPr>
          <w:hyperlink w:anchor="__RefHeading___Toc2587092_372815092">
            <w:r>
              <w:rPr>
                <w:webHidden/>
                <w:rStyle w:val="IndexLink"/>
                <w:rtl w:val="true"/>
              </w:rPr>
              <w:t>امتداحه باليقين والصبر على الشدائد</w:t>
            </w:r>
            <w:r>
              <w:rPr>
                <w:rStyle w:val="IndexLink"/>
                <w:rtl w:val="true"/>
              </w:rPr>
              <w:tab/>
            </w:r>
            <w:r>
              <w:rPr>
                <w:rStyle w:val="IndexLink"/>
              </w:rPr>
              <w:t>75</w:t>
            </w:r>
          </w:hyperlink>
        </w:p>
        <w:p>
          <w:pPr>
            <w:pStyle w:val="Contents3"/>
            <w:tabs>
              <w:tab w:val="clear" w:pos="8459"/>
              <w:tab w:val="right" w:pos="9026" w:leader="dot"/>
            </w:tabs>
            <w:rPr/>
          </w:pPr>
          <w:hyperlink w:anchor="__RefHeading___Toc2587094_372815092">
            <w:r>
              <w:rPr>
                <w:webHidden/>
                <w:rStyle w:val="IndexLink"/>
                <w:rtl w:val="true"/>
              </w:rPr>
              <w:t>أشار الى وجوب الأخذ بكلامه لأ نّه موافق للاحتياط</w:t>
            </w:r>
            <w:r>
              <w:rPr>
                <w:rStyle w:val="IndexLink"/>
                <w:rtl w:val="true"/>
              </w:rPr>
              <w:tab/>
            </w:r>
            <w:r>
              <w:rPr>
                <w:rStyle w:val="IndexLink"/>
              </w:rPr>
              <w:t>75</w:t>
            </w:r>
          </w:hyperlink>
        </w:p>
        <w:p>
          <w:pPr>
            <w:pStyle w:val="Contents3"/>
            <w:tabs>
              <w:tab w:val="clear" w:pos="8459"/>
              <w:tab w:val="right" w:pos="9026" w:leader="dot"/>
            </w:tabs>
            <w:rPr/>
          </w:pPr>
          <w:hyperlink w:anchor="__RefHeading___Toc2587096_372815092">
            <w:r>
              <w:rPr>
                <w:webHidden/>
                <w:rStyle w:val="IndexLink"/>
                <w:rtl w:val="true"/>
              </w:rPr>
              <w:t>الشهادة له بأنّه ممّن يدخل الجنة بمجرد القتل</w:t>
            </w:r>
            <w:r>
              <w:rPr>
                <w:rStyle w:val="IndexLink"/>
                <w:rtl w:val="true"/>
              </w:rPr>
              <w:tab/>
            </w:r>
            <w:r>
              <w:rPr>
                <w:rStyle w:val="IndexLink"/>
              </w:rPr>
              <w:t>76</w:t>
            </w:r>
          </w:hyperlink>
        </w:p>
        <w:p>
          <w:pPr>
            <w:pStyle w:val="Contents3"/>
            <w:tabs>
              <w:tab w:val="clear" w:pos="8459"/>
              <w:tab w:val="right" w:pos="9026" w:leader="dot"/>
            </w:tabs>
            <w:rPr/>
          </w:pPr>
          <w:hyperlink w:anchor="__RefHeading___Toc2587098_372815092">
            <w:r>
              <w:rPr>
                <w:webHidden/>
                <w:rStyle w:val="IndexLink"/>
                <w:rtl w:val="true"/>
              </w:rPr>
              <w:t>تشبيهه بأصحاب الكهف وأبي طالب وأنّ اللّه كتب لهم الأجر مرّتين</w:t>
            </w:r>
            <w:r>
              <w:rPr>
                <w:rStyle w:val="IndexLink"/>
                <w:rtl w:val="true"/>
              </w:rPr>
              <w:tab/>
            </w:r>
            <w:r>
              <w:rPr>
                <w:rStyle w:val="IndexLink"/>
              </w:rPr>
              <w:t>76</w:t>
            </w:r>
          </w:hyperlink>
        </w:p>
        <w:p>
          <w:pPr>
            <w:pStyle w:val="Contents3"/>
            <w:tabs>
              <w:tab w:val="clear" w:pos="8459"/>
              <w:tab w:val="right" w:pos="9026" w:leader="dot"/>
            </w:tabs>
            <w:rPr/>
          </w:pPr>
          <w:hyperlink w:anchor="__RefHeading___Toc2587100_372815092">
            <w:r>
              <w:rPr>
                <w:webHidden/>
                <w:rStyle w:val="IndexLink"/>
                <w:rtl w:val="true"/>
              </w:rPr>
              <w:t>الشهادة له بأنّه من شيعة أهل البيت الخلص</w:t>
            </w:r>
            <w:r>
              <w:rPr>
                <w:rStyle w:val="IndexLink"/>
                <w:rtl w:val="true"/>
              </w:rPr>
              <w:tab/>
            </w:r>
            <w:r>
              <w:rPr>
                <w:rStyle w:val="IndexLink"/>
              </w:rPr>
              <w:t>77</w:t>
            </w:r>
          </w:hyperlink>
        </w:p>
        <w:p>
          <w:pPr>
            <w:pStyle w:val="Contents3"/>
            <w:tabs>
              <w:tab w:val="clear" w:pos="8459"/>
              <w:tab w:val="right" w:pos="9026" w:leader="dot"/>
            </w:tabs>
            <w:rPr/>
          </w:pPr>
          <w:hyperlink w:anchor="__RefHeading___Toc2587102_372815092">
            <w:r>
              <w:rPr>
                <w:webHidden/>
                <w:rStyle w:val="IndexLink"/>
                <w:rtl w:val="true"/>
              </w:rPr>
              <w:t>شبهه بمن يقومون مع القائم قياماً خاصاً</w:t>
            </w:r>
            <w:r>
              <w:rPr>
                <w:rStyle w:val="IndexLink"/>
                <w:rtl w:val="true"/>
              </w:rPr>
              <w:tab/>
            </w:r>
            <w:r>
              <w:rPr>
                <w:rStyle w:val="IndexLink"/>
              </w:rPr>
              <w:t>79</w:t>
            </w:r>
          </w:hyperlink>
        </w:p>
        <w:p>
          <w:pPr>
            <w:pStyle w:val="Contents2"/>
            <w:tabs>
              <w:tab w:val="clear" w:pos="8743"/>
              <w:tab w:val="right" w:pos="9026" w:leader="dot"/>
            </w:tabs>
            <w:rPr/>
          </w:pPr>
          <w:hyperlink w:anchor="__RefHeading___Toc2587104_372815092">
            <w:r>
              <w:rPr>
                <w:webHidden/>
                <w:rStyle w:val="IndexLink"/>
                <w:rtl w:val="true"/>
              </w:rPr>
              <w:t>مواقف زهير</w:t>
            </w:r>
            <w:r>
              <w:rPr>
                <w:rStyle w:val="IndexLink"/>
                <w:rtl w:val="true"/>
              </w:rPr>
              <w:tab/>
            </w:r>
            <w:r>
              <w:rPr>
                <w:rStyle w:val="IndexLink"/>
              </w:rPr>
              <w:t>80</w:t>
            </w:r>
          </w:hyperlink>
        </w:p>
        <w:p>
          <w:pPr>
            <w:pStyle w:val="Contents3"/>
            <w:tabs>
              <w:tab w:val="clear" w:pos="8459"/>
              <w:tab w:val="right" w:pos="9026" w:leader="dot"/>
            </w:tabs>
            <w:rPr/>
          </w:pPr>
          <w:hyperlink w:anchor="__RefHeading___Toc2587106_372815092">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2587108_372815092">
            <w:r>
              <w:rPr>
                <w:webHidden/>
                <w:rStyle w:val="IndexLink"/>
                <w:rtl w:val="true"/>
              </w:rPr>
              <w:t>موقف زهير بذي حسم</w:t>
            </w:r>
            <w:r>
              <w:rPr>
                <w:rStyle w:val="IndexLink"/>
                <w:rtl w:val="true"/>
              </w:rPr>
              <w:tab/>
            </w:r>
            <w:r>
              <w:rPr>
                <w:rStyle w:val="IndexLink"/>
              </w:rPr>
              <w:t>80</w:t>
            </w:r>
          </w:hyperlink>
        </w:p>
        <w:p>
          <w:pPr>
            <w:pStyle w:val="Contents3"/>
            <w:tabs>
              <w:tab w:val="clear" w:pos="8459"/>
              <w:tab w:val="right" w:pos="9026" w:leader="dot"/>
            </w:tabs>
            <w:rPr/>
          </w:pPr>
          <w:hyperlink w:anchor="__RefHeading___Toc2587110_372815092">
            <w:r>
              <w:rPr>
                <w:webHidden/>
                <w:rStyle w:val="IndexLink"/>
                <w:rtl w:val="true"/>
              </w:rPr>
              <w:t>زهير مع الحسين عليه‌السلام على مشارف كربلاء</w:t>
            </w:r>
            <w:r>
              <w:rPr>
                <w:rStyle w:val="IndexLink"/>
                <w:rtl w:val="true"/>
              </w:rPr>
              <w:tab/>
            </w:r>
            <w:r>
              <w:rPr>
                <w:rStyle w:val="IndexLink"/>
              </w:rPr>
              <w:t>81</w:t>
            </w:r>
          </w:hyperlink>
        </w:p>
        <w:p>
          <w:pPr>
            <w:pStyle w:val="Contents3"/>
            <w:tabs>
              <w:tab w:val="clear" w:pos="8459"/>
              <w:tab w:val="right" w:pos="9026" w:leader="dot"/>
            </w:tabs>
            <w:rPr/>
          </w:pPr>
          <w:hyperlink w:anchor="__RefHeading___Toc2587112_372815092">
            <w:r>
              <w:rPr>
                <w:webHidden/>
                <w:rStyle w:val="IndexLink"/>
                <w:rtl w:val="true"/>
              </w:rPr>
              <w:t>منع العدو من الدخول على الحسين عليه‌السلام خوفاً من إغتياله</w:t>
            </w:r>
            <w:r>
              <w:rPr>
                <w:rStyle w:val="IndexLink"/>
                <w:rtl w:val="true"/>
              </w:rPr>
              <w:tab/>
            </w:r>
            <w:r>
              <w:rPr>
                <w:rStyle w:val="IndexLink"/>
              </w:rPr>
              <w:t>89</w:t>
            </w:r>
          </w:hyperlink>
        </w:p>
        <w:p>
          <w:pPr>
            <w:pStyle w:val="Contents3"/>
            <w:tabs>
              <w:tab w:val="clear" w:pos="8459"/>
              <w:tab w:val="right" w:pos="9026" w:leader="dot"/>
            </w:tabs>
            <w:rPr/>
          </w:pPr>
          <w:hyperlink w:anchor="__RefHeading___Toc2587114_372815092">
            <w:r>
              <w:rPr>
                <w:webHidden/>
                <w:rStyle w:val="IndexLink"/>
                <w:rtl w:val="true"/>
              </w:rPr>
              <w:t>الوقوف أمام الحسين عليه‌السلام يقيه بنفسه في الصلاة</w:t>
            </w:r>
            <w:r>
              <w:rPr>
                <w:rStyle w:val="IndexLink"/>
                <w:rtl w:val="true"/>
              </w:rPr>
              <w:tab/>
            </w:r>
            <w:r>
              <w:rPr>
                <w:rStyle w:val="IndexLink"/>
              </w:rPr>
              <w:t>90</w:t>
            </w:r>
          </w:hyperlink>
        </w:p>
        <w:p>
          <w:pPr>
            <w:pStyle w:val="Contents3"/>
            <w:tabs>
              <w:tab w:val="clear" w:pos="8459"/>
              <w:tab w:val="right" w:pos="9026" w:leader="dot"/>
            </w:tabs>
            <w:rPr/>
          </w:pPr>
          <w:hyperlink w:anchor="__RefHeading___Toc2587116_372815092">
            <w:r>
              <w:rPr>
                <w:webHidden/>
                <w:rStyle w:val="IndexLink"/>
                <w:rtl w:val="true"/>
              </w:rPr>
              <w:t>الحسين عليه‌السلام يخبر عن سؤال زهير وحبيب</w:t>
            </w:r>
            <w:r>
              <w:rPr>
                <w:rStyle w:val="IndexLink"/>
                <w:rtl w:val="true"/>
              </w:rPr>
              <w:tab/>
            </w:r>
            <w:r>
              <w:rPr>
                <w:rStyle w:val="IndexLink"/>
              </w:rPr>
              <w:t>91</w:t>
            </w:r>
          </w:hyperlink>
        </w:p>
        <w:p>
          <w:pPr>
            <w:pStyle w:val="Contents3"/>
            <w:tabs>
              <w:tab w:val="clear" w:pos="8459"/>
              <w:tab w:val="right" w:pos="9026" w:leader="dot"/>
            </w:tabs>
            <w:rPr/>
          </w:pPr>
          <w:hyperlink w:anchor="__RefHeading___Toc2587118_372815092">
            <w:r>
              <w:rPr>
                <w:webHidden/>
                <w:rStyle w:val="IndexLink"/>
                <w:rtl w:val="true"/>
              </w:rPr>
              <w:t>زهير في جملة الممثلين للحسين عليه‌السلام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587120_372815092">
            <w:r>
              <w:rPr>
                <w:webHidden/>
                <w:rStyle w:val="IndexLink"/>
                <w:rtl w:val="true"/>
              </w:rPr>
              <w:t>موقف زهير ليلة العاشر</w:t>
            </w:r>
            <w:r>
              <w:rPr>
                <w:rStyle w:val="IndexLink"/>
                <w:rtl w:val="true"/>
              </w:rPr>
              <w:tab/>
            </w:r>
            <w:r>
              <w:rPr>
                <w:rStyle w:val="IndexLink"/>
              </w:rPr>
              <w:t>94</w:t>
            </w:r>
          </w:hyperlink>
        </w:p>
        <w:p>
          <w:pPr>
            <w:pStyle w:val="Contents3"/>
            <w:tabs>
              <w:tab w:val="clear" w:pos="8459"/>
              <w:tab w:val="right" w:pos="9026" w:leader="dot"/>
            </w:tabs>
            <w:rPr/>
          </w:pPr>
          <w:hyperlink w:anchor="__RefHeading___Toc2587122_372815092">
            <w:r>
              <w:rPr>
                <w:webHidden/>
                <w:rStyle w:val="IndexLink"/>
                <w:rtl w:val="true"/>
              </w:rPr>
              <w:t>دفاع زهير ورجاله في الميمنة عن الحسين عليه‌السلام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587124_372815092">
            <w:r>
              <w:rPr>
                <w:webHidden/>
                <w:rStyle w:val="IndexLink"/>
                <w:rtl w:val="true"/>
              </w:rPr>
              <w:t>دفاع زهير عن حرم الحسين عليه‌السلام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2587126_372815092">
            <w:r>
              <w:rPr>
                <w:webHidden/>
                <w:rStyle w:val="IndexLink"/>
                <w:rtl w:val="true"/>
              </w:rPr>
              <w:t>شجاعة زهير</w:t>
            </w:r>
            <w:r>
              <w:rPr>
                <w:rStyle w:val="IndexLink"/>
                <w:rtl w:val="true"/>
              </w:rPr>
              <w:tab/>
            </w:r>
            <w:r>
              <w:rPr>
                <w:rStyle w:val="IndexLink"/>
              </w:rPr>
              <w:t>101</w:t>
            </w:r>
          </w:hyperlink>
        </w:p>
        <w:p>
          <w:pPr>
            <w:pStyle w:val="Contents2"/>
            <w:tabs>
              <w:tab w:val="clear" w:pos="8743"/>
              <w:tab w:val="right" w:pos="9026" w:leader="dot"/>
            </w:tabs>
            <w:rPr/>
          </w:pPr>
          <w:hyperlink w:anchor="__RefHeading___Toc2587128_372815092">
            <w:r>
              <w:rPr>
                <w:webHidden/>
                <w:rStyle w:val="IndexLink"/>
                <w:rtl w:val="true"/>
              </w:rPr>
              <w:t>مقام الوعظ</w:t>
            </w:r>
            <w:r>
              <w:rPr>
                <w:rStyle w:val="IndexLink"/>
                <w:rtl w:val="true"/>
              </w:rPr>
              <w:tab/>
            </w:r>
            <w:r>
              <w:rPr>
                <w:rStyle w:val="IndexLink"/>
              </w:rPr>
              <w:t>104</w:t>
            </w:r>
          </w:hyperlink>
        </w:p>
        <w:p>
          <w:pPr>
            <w:pStyle w:val="Contents3"/>
            <w:tabs>
              <w:tab w:val="clear" w:pos="8459"/>
              <w:tab w:val="right" w:pos="9026" w:leader="dot"/>
            </w:tabs>
            <w:rPr/>
          </w:pPr>
          <w:hyperlink w:anchor="__RefHeading___Toc2587130_37281509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587132_372815092">
            <w:r>
              <w:rPr>
                <w:webHidden/>
                <w:rStyle w:val="IndexLink"/>
                <w:rtl w:val="true"/>
              </w:rPr>
              <w:t>خروجه شاك في السلاح</w:t>
            </w:r>
            <w:r>
              <w:rPr>
                <w:rStyle w:val="IndexLink"/>
                <w:rtl w:val="true"/>
              </w:rPr>
              <w:tab/>
            </w:r>
            <w:r>
              <w:rPr>
                <w:rStyle w:val="IndexLink"/>
              </w:rPr>
              <w:t>107</w:t>
            </w:r>
          </w:hyperlink>
        </w:p>
        <w:p>
          <w:pPr>
            <w:pStyle w:val="Contents3"/>
            <w:tabs>
              <w:tab w:val="clear" w:pos="8459"/>
              <w:tab w:val="right" w:pos="9026" w:leader="dot"/>
            </w:tabs>
            <w:rPr/>
          </w:pPr>
          <w:hyperlink w:anchor="__RefHeading___Toc2587134_372815092">
            <w:r>
              <w:rPr>
                <w:webHidden/>
                <w:rStyle w:val="IndexLink"/>
                <w:rtl w:val="true"/>
              </w:rPr>
              <w:t xml:space="preserve">التصوّر الأول </w:t>
            </w:r>
            <w:r>
              <w:rPr>
                <w:rStyle w:val="IndexLink"/>
                <w:rtl w:val="true"/>
              </w:rPr>
              <w:t xml:space="preserve">: </w:t>
            </w:r>
            <w:r>
              <w:rPr>
                <w:rStyle w:val="IndexLink"/>
                <w:rtl w:val="true"/>
              </w:rPr>
              <w:t>إنّه متقدّم للموت فنصيحته لا مصلحة له فيها للدنيا</w:t>
            </w:r>
            <w:r>
              <w:rPr>
                <w:rStyle w:val="IndexLink"/>
                <w:rtl w:val="true"/>
              </w:rPr>
              <w:tab/>
            </w:r>
            <w:r>
              <w:rPr>
                <w:rStyle w:val="IndexLink"/>
              </w:rPr>
              <w:t>107</w:t>
            </w:r>
          </w:hyperlink>
        </w:p>
        <w:p>
          <w:pPr>
            <w:pStyle w:val="Contents3"/>
            <w:tabs>
              <w:tab w:val="clear" w:pos="8459"/>
              <w:tab w:val="right" w:pos="9026" w:leader="dot"/>
            </w:tabs>
            <w:rPr/>
          </w:pPr>
          <w:hyperlink w:anchor="__RefHeading___Toc2587136_372815092">
            <w:r>
              <w:rPr>
                <w:webHidden/>
                <w:rStyle w:val="IndexLink"/>
                <w:rtl w:val="true"/>
              </w:rPr>
              <w:t xml:space="preserve">التصور الثاني </w:t>
            </w:r>
            <w:r>
              <w:rPr>
                <w:rStyle w:val="IndexLink"/>
                <w:rtl w:val="true"/>
              </w:rPr>
              <w:t xml:space="preserve">: </w:t>
            </w:r>
            <w:r>
              <w:rPr>
                <w:rStyle w:val="IndexLink"/>
                <w:rtl w:val="true"/>
              </w:rPr>
              <w:t>تحرزاً من القوم</w:t>
            </w:r>
            <w:r>
              <w:rPr>
                <w:rStyle w:val="IndexLink"/>
                <w:rtl w:val="true"/>
              </w:rPr>
              <w:tab/>
            </w:r>
            <w:r>
              <w:rPr>
                <w:rStyle w:val="IndexLink"/>
              </w:rPr>
              <w:t>108</w:t>
            </w:r>
          </w:hyperlink>
        </w:p>
        <w:p>
          <w:pPr>
            <w:pStyle w:val="Contents3"/>
            <w:tabs>
              <w:tab w:val="clear" w:pos="8459"/>
              <w:tab w:val="right" w:pos="9026" w:leader="dot"/>
            </w:tabs>
            <w:rPr/>
          </w:pPr>
          <w:hyperlink w:anchor="__RefHeading___Toc2587138_372815092">
            <w:r>
              <w:rPr>
                <w:webHidden/>
                <w:rStyle w:val="IndexLink"/>
                <w:rtl w:val="true"/>
              </w:rPr>
              <w:t>التصور الثالث</w:t>
            </w:r>
            <w:r>
              <w:rPr>
                <w:rStyle w:val="IndexLink"/>
                <w:rtl w:val="true"/>
              </w:rPr>
              <w:t xml:space="preserve">: </w:t>
            </w:r>
            <w:r>
              <w:rPr>
                <w:rStyle w:val="IndexLink"/>
                <w:rtl w:val="true"/>
              </w:rPr>
              <w:t>استعرض القوة والاستعداد أمام العدو</w:t>
            </w:r>
            <w:r>
              <w:rPr>
                <w:rStyle w:val="IndexLink"/>
                <w:rtl w:val="true"/>
              </w:rPr>
              <w:tab/>
            </w:r>
            <w:r>
              <w:rPr>
                <w:rStyle w:val="IndexLink"/>
              </w:rPr>
              <w:t>110</w:t>
            </w:r>
          </w:hyperlink>
        </w:p>
        <w:p>
          <w:pPr>
            <w:pStyle w:val="Contents3"/>
            <w:tabs>
              <w:tab w:val="clear" w:pos="8459"/>
              <w:tab w:val="right" w:pos="9026" w:leader="dot"/>
            </w:tabs>
            <w:rPr/>
          </w:pPr>
          <w:hyperlink w:anchor="__RefHeading___Toc2587140_372815092">
            <w:r>
              <w:rPr>
                <w:webHidden/>
                <w:rStyle w:val="IndexLink"/>
                <w:rtl w:val="true"/>
              </w:rPr>
              <w:t xml:space="preserve">التصور الرابع </w:t>
            </w:r>
            <w:r>
              <w:rPr>
                <w:rStyle w:val="IndexLink"/>
                <w:rtl w:val="true"/>
              </w:rPr>
              <w:t xml:space="preserve">: </w:t>
            </w:r>
            <w:r>
              <w:rPr>
                <w:rStyle w:val="IndexLink"/>
                <w:rtl w:val="true"/>
              </w:rPr>
              <w:t>لأ نّه قائد عسكري في ساحة الوغى</w:t>
            </w:r>
            <w:r>
              <w:rPr>
                <w:rStyle w:val="IndexLink"/>
                <w:rtl w:val="true"/>
              </w:rPr>
              <w:tab/>
            </w:r>
            <w:r>
              <w:rPr>
                <w:rStyle w:val="IndexLink"/>
              </w:rPr>
              <w:t>111</w:t>
            </w:r>
          </w:hyperlink>
        </w:p>
        <w:p>
          <w:pPr>
            <w:pStyle w:val="Contents2"/>
            <w:tabs>
              <w:tab w:val="clear" w:pos="8743"/>
              <w:tab w:val="right" w:pos="9026" w:leader="dot"/>
            </w:tabs>
            <w:rPr/>
          </w:pPr>
          <w:hyperlink w:anchor="__RefHeading___Toc2587142_372815092">
            <w:r>
              <w:rPr>
                <w:webHidden/>
                <w:rStyle w:val="IndexLink"/>
                <w:rtl w:val="true"/>
              </w:rPr>
              <w:t>مضامين خطبته</w:t>
            </w:r>
            <w:r>
              <w:rPr>
                <w:rStyle w:val="IndexLink"/>
                <w:rtl w:val="true"/>
              </w:rPr>
              <w:tab/>
            </w:r>
            <w:r>
              <w:rPr>
                <w:rStyle w:val="IndexLink"/>
              </w:rPr>
              <w:t>113</w:t>
            </w:r>
          </w:hyperlink>
        </w:p>
        <w:p>
          <w:pPr>
            <w:pStyle w:val="Contents3"/>
            <w:tabs>
              <w:tab w:val="clear" w:pos="8459"/>
              <w:tab w:val="right" w:pos="9026" w:leader="dot"/>
            </w:tabs>
            <w:rPr/>
          </w:pPr>
          <w:hyperlink w:anchor="__RefHeading___Toc2587144_372815092">
            <w:r>
              <w:rPr>
                <w:webHidden/>
                <w:rStyle w:val="IndexLink"/>
                <w:rtl w:val="true"/>
              </w:rPr>
              <w:t xml:space="preserve">أولاً </w:t>
            </w:r>
            <w:r>
              <w:rPr>
                <w:rStyle w:val="IndexLink"/>
                <w:rtl w:val="true"/>
              </w:rPr>
              <w:t xml:space="preserve">: </w:t>
            </w:r>
            <w:r>
              <w:rPr>
                <w:rStyle w:val="IndexLink"/>
                <w:rtl w:val="true"/>
              </w:rPr>
              <w:t>يا أهل الكوفة</w:t>
            </w:r>
            <w:r>
              <w:rPr>
                <w:rStyle w:val="IndexLink"/>
                <w:rtl w:val="true"/>
              </w:rPr>
              <w:tab/>
            </w:r>
            <w:r>
              <w:rPr>
                <w:rStyle w:val="IndexLink"/>
              </w:rPr>
              <w:t>113</w:t>
            </w:r>
          </w:hyperlink>
        </w:p>
        <w:p>
          <w:pPr>
            <w:pStyle w:val="Contents3"/>
            <w:tabs>
              <w:tab w:val="clear" w:pos="8459"/>
              <w:tab w:val="right" w:pos="9026" w:leader="dot"/>
            </w:tabs>
            <w:rPr/>
          </w:pPr>
          <w:hyperlink w:anchor="__RefHeading___Toc2587146_372815092">
            <w:r>
              <w:rPr>
                <w:webHidden/>
                <w:rStyle w:val="IndexLink"/>
                <w:rtl w:val="true"/>
              </w:rPr>
              <w:t xml:space="preserve">ثانياً </w:t>
            </w:r>
            <w:r>
              <w:rPr>
                <w:rStyle w:val="IndexLink"/>
                <w:rtl w:val="true"/>
              </w:rPr>
              <w:t xml:space="preserve">: </w:t>
            </w:r>
            <w:r>
              <w:rPr>
                <w:rStyle w:val="IndexLink"/>
                <w:rtl w:val="true"/>
              </w:rPr>
              <w:t>إعلانه عن مهمته</w:t>
            </w:r>
            <w:r>
              <w:rPr>
                <w:rStyle w:val="IndexLink"/>
                <w:rtl w:val="true"/>
              </w:rPr>
              <w:tab/>
            </w:r>
            <w:r>
              <w:rPr>
                <w:rStyle w:val="IndexLink"/>
              </w:rPr>
              <w:t>114</w:t>
            </w:r>
          </w:hyperlink>
        </w:p>
        <w:p>
          <w:pPr>
            <w:pStyle w:val="Contents3"/>
            <w:tabs>
              <w:tab w:val="clear" w:pos="8459"/>
              <w:tab w:val="right" w:pos="9026" w:leader="dot"/>
            </w:tabs>
            <w:rPr/>
          </w:pPr>
          <w:hyperlink w:anchor="__RefHeading___Toc2587148_372815092">
            <w:r>
              <w:rPr>
                <w:webHidden/>
                <w:rStyle w:val="IndexLink"/>
                <w:rtl w:val="true"/>
              </w:rPr>
              <w:t xml:space="preserve">الأمر الأول </w:t>
            </w:r>
            <w:r>
              <w:rPr>
                <w:rStyle w:val="IndexLink"/>
                <w:rtl w:val="true"/>
              </w:rPr>
              <w:t xml:space="preserve">: </w:t>
            </w:r>
            <w:r>
              <w:rPr>
                <w:rStyle w:val="IndexLink"/>
                <w:rtl w:val="true"/>
              </w:rPr>
              <w:t>الإنذار</w:t>
            </w:r>
            <w:r>
              <w:rPr>
                <w:rStyle w:val="IndexLink"/>
                <w:rtl w:val="true"/>
              </w:rPr>
              <w:tab/>
            </w:r>
            <w:r>
              <w:rPr>
                <w:rStyle w:val="IndexLink"/>
              </w:rPr>
              <w:t>114</w:t>
            </w:r>
          </w:hyperlink>
        </w:p>
        <w:p>
          <w:pPr>
            <w:pStyle w:val="Contents3"/>
            <w:tabs>
              <w:tab w:val="clear" w:pos="8459"/>
              <w:tab w:val="right" w:pos="9026" w:leader="dot"/>
            </w:tabs>
            <w:rPr/>
          </w:pPr>
          <w:hyperlink w:anchor="__RefHeading___Toc2587150_372815092">
            <w:r>
              <w:rPr>
                <w:webHidden/>
                <w:rStyle w:val="IndexLink"/>
                <w:rtl w:val="true"/>
              </w:rPr>
              <w:t>الأمر الثاني</w:t>
            </w:r>
            <w:r>
              <w:rPr>
                <w:rStyle w:val="IndexLink"/>
                <w:rtl w:val="true"/>
              </w:rPr>
              <w:t xml:space="preserve">: </w:t>
            </w:r>
            <w:r>
              <w:rPr>
                <w:rStyle w:val="IndexLink"/>
                <w:rtl w:val="true"/>
              </w:rPr>
              <w:t>النصيحة</w:t>
            </w:r>
            <w:r>
              <w:rPr>
                <w:rStyle w:val="IndexLink"/>
                <w:rtl w:val="true"/>
              </w:rPr>
              <w:tab/>
            </w:r>
            <w:r>
              <w:rPr>
                <w:rStyle w:val="IndexLink"/>
              </w:rPr>
              <w:t>115</w:t>
            </w:r>
          </w:hyperlink>
        </w:p>
        <w:p>
          <w:pPr>
            <w:pStyle w:val="Contents3"/>
            <w:tabs>
              <w:tab w:val="clear" w:pos="8459"/>
              <w:tab w:val="right" w:pos="9026" w:leader="dot"/>
            </w:tabs>
            <w:rPr/>
          </w:pPr>
          <w:hyperlink w:anchor="__RefHeading___Toc2587152_372815092">
            <w:r>
              <w:rPr>
                <w:webHidden/>
                <w:rStyle w:val="IndexLink"/>
                <w:rtl w:val="true"/>
              </w:rPr>
              <w:t xml:space="preserve">ثالثاً </w:t>
            </w:r>
            <w:r>
              <w:rPr>
                <w:rStyle w:val="IndexLink"/>
                <w:rtl w:val="true"/>
              </w:rPr>
              <w:t xml:space="preserve">: </w:t>
            </w:r>
            <w:r>
              <w:rPr>
                <w:rStyle w:val="IndexLink"/>
                <w:rtl w:val="true"/>
              </w:rPr>
              <w:t>أتباع الدين الواحد لا يتقاتلون</w:t>
            </w:r>
            <w:r>
              <w:rPr>
                <w:rStyle w:val="IndexLink"/>
                <w:rtl w:val="true"/>
              </w:rPr>
              <w:tab/>
            </w:r>
            <w:r>
              <w:rPr>
                <w:rStyle w:val="IndexLink"/>
              </w:rPr>
              <w:t>116</w:t>
            </w:r>
          </w:hyperlink>
        </w:p>
        <w:p>
          <w:pPr>
            <w:pStyle w:val="Contents3"/>
            <w:tabs>
              <w:tab w:val="clear" w:pos="8459"/>
              <w:tab w:val="right" w:pos="9026" w:leader="dot"/>
            </w:tabs>
            <w:rPr/>
          </w:pPr>
          <w:hyperlink w:anchor="__RefHeading___Toc2587154_372815092">
            <w:r>
              <w:rPr>
                <w:webHidden/>
                <w:rStyle w:val="IndexLink"/>
                <w:rtl w:val="true"/>
              </w:rPr>
              <w:t xml:space="preserve">رابعاً </w:t>
            </w:r>
            <w:r>
              <w:rPr>
                <w:rStyle w:val="IndexLink"/>
                <w:rtl w:val="true"/>
              </w:rPr>
              <w:t xml:space="preserve">: </w:t>
            </w:r>
            <w:r>
              <w:rPr>
                <w:rStyle w:val="IndexLink"/>
                <w:rtl w:val="true"/>
              </w:rPr>
              <w:t>التحذير من الارتداد والكفر</w:t>
            </w:r>
            <w:r>
              <w:rPr>
                <w:rStyle w:val="IndexLink"/>
                <w:rtl w:val="true"/>
              </w:rPr>
              <w:tab/>
            </w:r>
            <w:r>
              <w:rPr>
                <w:rStyle w:val="IndexLink"/>
              </w:rPr>
              <w:t>117</w:t>
            </w:r>
          </w:hyperlink>
        </w:p>
        <w:p>
          <w:pPr>
            <w:pStyle w:val="Contents3"/>
            <w:tabs>
              <w:tab w:val="clear" w:pos="8459"/>
              <w:tab w:val="right" w:pos="9026" w:leader="dot"/>
            </w:tabs>
            <w:rPr/>
          </w:pPr>
          <w:hyperlink w:anchor="__RefHeading___Toc2587156_372815092">
            <w:r>
              <w:rPr>
                <w:webHidden/>
                <w:rStyle w:val="IndexLink"/>
                <w:rtl w:val="true"/>
              </w:rPr>
              <w:t xml:space="preserve">خامساً </w:t>
            </w:r>
            <w:r>
              <w:rPr>
                <w:rStyle w:val="IndexLink"/>
                <w:rtl w:val="true"/>
              </w:rPr>
              <w:t xml:space="preserve">: </w:t>
            </w:r>
            <w:r>
              <w:rPr>
                <w:rStyle w:val="IndexLink"/>
                <w:rtl w:val="true"/>
              </w:rPr>
              <w:t>ابتلانا اللّه وإياكم بذرية النبي صلى‌الله‌عليه‌و‌آله</w:t>
            </w:r>
            <w:r>
              <w:rPr>
                <w:rStyle w:val="IndexLink"/>
                <w:rtl w:val="true"/>
              </w:rPr>
              <w:tab/>
            </w:r>
            <w:r>
              <w:rPr>
                <w:rStyle w:val="IndexLink"/>
              </w:rPr>
              <w:t>117</w:t>
            </w:r>
          </w:hyperlink>
        </w:p>
        <w:p>
          <w:pPr>
            <w:pStyle w:val="Contents3"/>
            <w:tabs>
              <w:tab w:val="clear" w:pos="8459"/>
              <w:tab w:val="right" w:pos="9026" w:leader="dot"/>
            </w:tabs>
            <w:rPr/>
          </w:pPr>
          <w:hyperlink w:anchor="__RefHeading___Toc2587158_372815092">
            <w:r>
              <w:rPr>
                <w:webHidden/>
                <w:rStyle w:val="IndexLink"/>
                <w:rtl w:val="true"/>
              </w:rPr>
              <w:t xml:space="preserve">سادساً </w:t>
            </w:r>
            <w:r>
              <w:rPr>
                <w:rStyle w:val="IndexLink"/>
                <w:rtl w:val="true"/>
              </w:rPr>
              <w:t xml:space="preserve">: </w:t>
            </w:r>
            <w:r>
              <w:rPr>
                <w:rStyle w:val="IndexLink"/>
                <w:rtl w:val="true"/>
              </w:rPr>
              <w:t>دعوتهم إلى نصر الحسين عليه‌السلام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587160_372815092">
            <w:r>
              <w:rPr>
                <w:webHidden/>
                <w:rStyle w:val="IndexLink"/>
                <w:rtl w:val="true"/>
              </w:rPr>
              <w:t xml:space="preserve">سابعاً </w:t>
            </w:r>
            <w:r>
              <w:rPr>
                <w:rStyle w:val="IndexLink"/>
                <w:rtl w:val="true"/>
              </w:rPr>
              <w:t xml:space="preserve">: </w:t>
            </w:r>
            <w:r>
              <w:rPr>
                <w:rStyle w:val="IndexLink"/>
                <w:rtl w:val="true"/>
              </w:rPr>
              <w:t>دعوتهم إلى خذلان الطاغية</w:t>
            </w:r>
            <w:r>
              <w:rPr>
                <w:rStyle w:val="IndexLink"/>
                <w:rtl w:val="true"/>
              </w:rPr>
              <w:tab/>
            </w:r>
            <w:r>
              <w:rPr>
                <w:rStyle w:val="IndexLink"/>
              </w:rPr>
              <w:t>119</w:t>
            </w:r>
          </w:hyperlink>
        </w:p>
        <w:p>
          <w:pPr>
            <w:pStyle w:val="Contents3"/>
            <w:tabs>
              <w:tab w:val="clear" w:pos="8459"/>
              <w:tab w:val="right" w:pos="9026" w:leader="dot"/>
            </w:tabs>
            <w:rPr/>
          </w:pPr>
          <w:hyperlink w:anchor="__RefHeading___Toc2587162_372815092">
            <w:r>
              <w:rPr>
                <w:webHidden/>
                <w:rStyle w:val="IndexLink"/>
                <w:rtl w:val="true"/>
              </w:rPr>
              <w:t>عائد ضمير التثنية في كلام زهير</w:t>
            </w:r>
            <w:r>
              <w:rPr>
                <w:rStyle w:val="IndexLink"/>
                <w:rtl w:val="true"/>
              </w:rPr>
              <w:tab/>
            </w:r>
            <w:r>
              <w:rPr>
                <w:rStyle w:val="IndexLink"/>
              </w:rPr>
              <w:t>122</w:t>
            </w:r>
          </w:hyperlink>
        </w:p>
        <w:p>
          <w:pPr>
            <w:pStyle w:val="Contents3"/>
            <w:tabs>
              <w:tab w:val="clear" w:pos="8459"/>
              <w:tab w:val="right" w:pos="9026" w:leader="dot"/>
            </w:tabs>
            <w:rPr/>
          </w:pPr>
          <w:hyperlink w:anchor="__RefHeading___Toc2587164_372815092">
            <w:r>
              <w:rPr>
                <w:webHidden/>
                <w:rStyle w:val="IndexLink"/>
                <w:rtl w:val="true"/>
              </w:rPr>
              <w:t xml:space="preserve">الأول </w:t>
            </w:r>
            <w:r>
              <w:rPr>
                <w:rStyle w:val="IndexLink"/>
                <w:rtl w:val="true"/>
              </w:rPr>
              <w:t xml:space="preserve">: </w:t>
            </w:r>
            <w:r>
              <w:rPr>
                <w:rStyle w:val="IndexLink"/>
                <w:rtl w:val="true"/>
              </w:rPr>
              <w:t>المراد عبيد اللّه وأبيه زياد</w:t>
            </w:r>
            <w:r>
              <w:rPr>
                <w:rStyle w:val="IndexLink"/>
                <w:rtl w:val="true"/>
              </w:rPr>
              <w:tab/>
            </w:r>
            <w:r>
              <w:rPr>
                <w:rStyle w:val="IndexLink"/>
              </w:rPr>
              <w:t>122</w:t>
            </w:r>
          </w:hyperlink>
        </w:p>
        <w:p>
          <w:pPr>
            <w:pStyle w:val="Contents3"/>
            <w:tabs>
              <w:tab w:val="clear" w:pos="8459"/>
              <w:tab w:val="right" w:pos="9026" w:leader="dot"/>
            </w:tabs>
            <w:rPr/>
          </w:pPr>
          <w:hyperlink w:anchor="__RefHeading___Toc2587166_372815092">
            <w:r>
              <w:rPr>
                <w:webHidden/>
                <w:rStyle w:val="IndexLink"/>
                <w:rtl w:val="true"/>
              </w:rPr>
              <w:t xml:space="preserve">الثاني </w:t>
            </w:r>
            <w:r>
              <w:rPr>
                <w:rStyle w:val="IndexLink"/>
                <w:rtl w:val="true"/>
              </w:rPr>
              <w:t xml:space="preserve">: </w:t>
            </w:r>
            <w:r>
              <w:rPr>
                <w:rStyle w:val="IndexLink"/>
                <w:rtl w:val="true"/>
              </w:rPr>
              <w:t>المراد يزيد وابن زياد</w:t>
            </w:r>
            <w:r>
              <w:rPr>
                <w:rStyle w:val="IndexLink"/>
                <w:rtl w:val="true"/>
              </w:rPr>
              <w:tab/>
            </w:r>
            <w:r>
              <w:rPr>
                <w:rStyle w:val="IndexLink"/>
              </w:rPr>
              <w:t>124</w:t>
            </w:r>
          </w:hyperlink>
        </w:p>
        <w:p>
          <w:pPr>
            <w:pStyle w:val="Contents3"/>
            <w:tabs>
              <w:tab w:val="clear" w:pos="8459"/>
              <w:tab w:val="right" w:pos="9026" w:leader="dot"/>
            </w:tabs>
            <w:rPr/>
          </w:pPr>
          <w:hyperlink w:anchor="__RefHeading___Toc2587168_372815092">
            <w:r>
              <w:rPr>
                <w:webHidden/>
                <w:rStyle w:val="IndexLink"/>
                <w:rtl w:val="true"/>
              </w:rPr>
              <w:t>لماذا لم يصرح زهير باسم يزيد ؟</w:t>
            </w:r>
            <w:r>
              <w:rPr>
                <w:rStyle w:val="IndexLink"/>
                <w:rtl w:val="true"/>
              </w:rPr>
              <w:tab/>
            </w:r>
            <w:r>
              <w:rPr>
                <w:rStyle w:val="IndexLink"/>
              </w:rPr>
              <w:t>125</w:t>
            </w:r>
          </w:hyperlink>
        </w:p>
        <w:p>
          <w:pPr>
            <w:pStyle w:val="Contents3"/>
            <w:tabs>
              <w:tab w:val="clear" w:pos="8459"/>
              <w:tab w:val="right" w:pos="9026" w:leader="dot"/>
            </w:tabs>
            <w:rPr/>
          </w:pPr>
          <w:hyperlink w:anchor="__RefHeading___Toc2587170_372815092">
            <w:r>
              <w:rPr>
                <w:webHidden/>
                <w:rStyle w:val="IndexLink"/>
                <w:rtl w:val="true"/>
              </w:rPr>
              <w:t xml:space="preserve">الجواب </w:t>
            </w:r>
            <w:r>
              <w:rPr>
                <w:rStyle w:val="IndexLink"/>
                <w:rtl w:val="true"/>
              </w:rPr>
              <w:t>:</w:t>
              <w:tab/>
            </w:r>
            <w:r>
              <w:rPr>
                <w:rStyle w:val="IndexLink"/>
              </w:rPr>
              <w:t>125</w:t>
            </w:r>
          </w:hyperlink>
        </w:p>
        <w:p>
          <w:pPr>
            <w:pStyle w:val="Contents3"/>
            <w:tabs>
              <w:tab w:val="clear" w:pos="8459"/>
              <w:tab w:val="right" w:pos="9026" w:leader="dot"/>
            </w:tabs>
            <w:rPr/>
          </w:pPr>
          <w:hyperlink w:anchor="__RefHeading___Toc2587172_372815092">
            <w:r>
              <w:rPr>
                <w:webHidden/>
                <w:rStyle w:val="IndexLink"/>
                <w:rtl w:val="true"/>
              </w:rPr>
              <w:t xml:space="preserve">الأول </w:t>
            </w:r>
            <w:r>
              <w:rPr>
                <w:rStyle w:val="IndexLink"/>
                <w:rtl w:val="true"/>
              </w:rPr>
              <w:t xml:space="preserve">: </w:t>
            </w:r>
            <w:r>
              <w:rPr>
                <w:rStyle w:val="IndexLink"/>
                <w:rtl w:val="true"/>
              </w:rPr>
              <w:t>دلالة القرائن عليه</w:t>
            </w:r>
            <w:r>
              <w:rPr>
                <w:rStyle w:val="IndexLink"/>
                <w:rtl w:val="true"/>
              </w:rPr>
              <w:tab/>
            </w:r>
            <w:r>
              <w:rPr>
                <w:rStyle w:val="IndexLink"/>
              </w:rPr>
              <w:t>125</w:t>
            </w:r>
          </w:hyperlink>
        </w:p>
        <w:p>
          <w:pPr>
            <w:pStyle w:val="Contents3"/>
            <w:tabs>
              <w:tab w:val="clear" w:pos="8459"/>
              <w:tab w:val="right" w:pos="9026" w:leader="dot"/>
            </w:tabs>
            <w:rPr/>
          </w:pPr>
          <w:hyperlink w:anchor="__RefHeading___Toc2587174_372815092">
            <w:r>
              <w:rPr>
                <w:webHidden/>
                <w:rStyle w:val="IndexLink"/>
                <w:rtl w:val="true"/>
              </w:rPr>
              <w:t xml:space="preserve">الثاني </w:t>
            </w:r>
            <w:r>
              <w:rPr>
                <w:rStyle w:val="IndexLink"/>
                <w:rtl w:val="true"/>
              </w:rPr>
              <w:t xml:space="preserve">: </w:t>
            </w:r>
            <w:r>
              <w:rPr>
                <w:rStyle w:val="IndexLink"/>
                <w:rtl w:val="true"/>
              </w:rPr>
              <w:t>دأبه في التقية</w:t>
            </w:r>
            <w:r>
              <w:rPr>
                <w:rStyle w:val="IndexLink"/>
                <w:rtl w:val="true"/>
              </w:rPr>
              <w:tab/>
            </w:r>
            <w:r>
              <w:rPr>
                <w:rStyle w:val="IndexLink"/>
              </w:rPr>
              <w:t>125</w:t>
            </w:r>
          </w:hyperlink>
        </w:p>
        <w:p>
          <w:pPr>
            <w:pStyle w:val="Contents3"/>
            <w:tabs>
              <w:tab w:val="clear" w:pos="8459"/>
              <w:tab w:val="right" w:pos="9026" w:leader="dot"/>
            </w:tabs>
            <w:rPr/>
          </w:pPr>
          <w:hyperlink w:anchor="__RefHeading___Toc2587176_372815092">
            <w:r>
              <w:rPr>
                <w:webHidden/>
                <w:rStyle w:val="IndexLink"/>
                <w:rtl w:val="true"/>
              </w:rPr>
              <w:t xml:space="preserve">الثالث </w:t>
            </w:r>
            <w:r>
              <w:rPr>
                <w:rStyle w:val="IndexLink"/>
                <w:rtl w:val="true"/>
              </w:rPr>
              <w:t xml:space="preserve">: </w:t>
            </w:r>
            <w:r>
              <w:rPr>
                <w:rStyle w:val="IndexLink"/>
                <w:rtl w:val="true"/>
              </w:rPr>
              <w:t>تجنب الاستفزاز</w:t>
            </w:r>
            <w:r>
              <w:rPr>
                <w:rStyle w:val="IndexLink"/>
                <w:rtl w:val="true"/>
              </w:rPr>
              <w:tab/>
            </w:r>
            <w:r>
              <w:rPr>
                <w:rStyle w:val="IndexLink"/>
              </w:rPr>
              <w:t>125</w:t>
            </w:r>
          </w:hyperlink>
        </w:p>
        <w:p>
          <w:pPr>
            <w:pStyle w:val="Contents3"/>
            <w:tabs>
              <w:tab w:val="clear" w:pos="8459"/>
              <w:tab w:val="right" w:pos="9026" w:leader="dot"/>
            </w:tabs>
            <w:rPr/>
          </w:pPr>
          <w:hyperlink w:anchor="__RefHeading___Toc2587178_372815092">
            <w:r>
              <w:rPr>
                <w:webHidden/>
                <w:rStyle w:val="IndexLink"/>
                <w:rtl w:val="true"/>
              </w:rPr>
              <w:t xml:space="preserve">ردّ المسوخ </w:t>
            </w:r>
            <w:r>
              <w:rPr>
                <w:rStyle w:val="IndexLink"/>
                <w:rtl w:val="true"/>
              </w:rPr>
              <w:t>:</w:t>
              <w:tab/>
            </w:r>
            <w:r>
              <w:rPr>
                <w:rStyle w:val="IndexLink"/>
              </w:rPr>
              <w:t>126</w:t>
            </w:r>
          </w:hyperlink>
        </w:p>
        <w:p>
          <w:pPr>
            <w:pStyle w:val="Contents2"/>
            <w:tabs>
              <w:tab w:val="clear" w:pos="8743"/>
              <w:tab w:val="right" w:pos="9026" w:leader="dot"/>
            </w:tabs>
            <w:rPr/>
          </w:pPr>
          <w:hyperlink w:anchor="__RefHeading___Toc2587180_372815092">
            <w:r>
              <w:rPr>
                <w:webHidden/>
                <w:rStyle w:val="IndexLink"/>
                <w:rtl w:val="true"/>
              </w:rPr>
              <w:t>خطاب آخر ودعوة أخرى</w:t>
            </w:r>
            <w:r>
              <w:rPr>
                <w:rStyle w:val="IndexLink"/>
                <w:rtl w:val="true"/>
              </w:rPr>
              <w:tab/>
            </w:r>
            <w:r>
              <w:rPr>
                <w:rStyle w:val="IndexLink"/>
              </w:rPr>
              <w:t>128</w:t>
            </w:r>
          </w:hyperlink>
        </w:p>
        <w:p>
          <w:pPr>
            <w:pStyle w:val="Contents3"/>
            <w:tabs>
              <w:tab w:val="clear" w:pos="8459"/>
              <w:tab w:val="right" w:pos="9026" w:leader="dot"/>
            </w:tabs>
            <w:rPr/>
          </w:pPr>
          <w:hyperlink w:anchor="__RefHeading___Toc2587182_372815092">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2587184_372815092">
            <w:r>
              <w:rPr>
                <w:webHidden/>
                <w:rStyle w:val="IndexLink"/>
                <w:rtl w:val="true"/>
              </w:rPr>
              <w:t xml:space="preserve">أولاً </w:t>
            </w:r>
            <w:r>
              <w:rPr>
                <w:rStyle w:val="IndexLink"/>
                <w:rtl w:val="true"/>
              </w:rPr>
              <w:t xml:space="preserve">: </w:t>
            </w:r>
            <w:r>
              <w:rPr>
                <w:rStyle w:val="IndexLink"/>
                <w:rtl w:val="true"/>
              </w:rPr>
              <w:t>إنّ ولد فاطمة عليهاالسلام أحقّ بالودّ والنصر من ابن سمية</w:t>
            </w:r>
            <w:r>
              <w:rPr>
                <w:rStyle w:val="IndexLink"/>
                <w:rtl w:val="true"/>
              </w:rPr>
              <w:tab/>
            </w:r>
            <w:r>
              <w:rPr>
                <w:rStyle w:val="IndexLink"/>
              </w:rPr>
              <w:t>129</w:t>
            </w:r>
          </w:hyperlink>
        </w:p>
        <w:p>
          <w:pPr>
            <w:pStyle w:val="Contents3"/>
            <w:tabs>
              <w:tab w:val="clear" w:pos="8459"/>
              <w:tab w:val="right" w:pos="9026" w:leader="dot"/>
            </w:tabs>
            <w:rPr/>
          </w:pPr>
          <w:hyperlink w:anchor="__RefHeading___Toc2587186_372815092">
            <w:r>
              <w:rPr>
                <w:webHidden/>
                <w:rStyle w:val="IndexLink"/>
                <w:rtl w:val="true"/>
              </w:rPr>
              <w:t xml:space="preserve">ثانياً </w:t>
            </w:r>
            <w:r>
              <w:rPr>
                <w:rStyle w:val="IndexLink"/>
                <w:rtl w:val="true"/>
              </w:rPr>
              <w:t xml:space="preserve">: </w:t>
            </w:r>
            <w:r>
              <w:rPr>
                <w:rStyle w:val="IndexLink"/>
                <w:rtl w:val="true"/>
              </w:rPr>
              <w:t>إن لم تنصروهم فلا تقتلوهم</w:t>
            </w:r>
            <w:r>
              <w:rPr>
                <w:rStyle w:val="IndexLink"/>
                <w:rtl w:val="true"/>
              </w:rPr>
              <w:tab/>
            </w:r>
            <w:r>
              <w:rPr>
                <w:rStyle w:val="IndexLink"/>
              </w:rPr>
              <w:t>131</w:t>
            </w:r>
          </w:hyperlink>
        </w:p>
        <w:p>
          <w:pPr>
            <w:pStyle w:val="Contents3"/>
            <w:tabs>
              <w:tab w:val="clear" w:pos="8459"/>
              <w:tab w:val="right" w:pos="9026" w:leader="dot"/>
            </w:tabs>
            <w:rPr/>
          </w:pPr>
          <w:hyperlink w:anchor="__RefHeading___Toc2587188_372815092">
            <w:r>
              <w:rPr>
                <w:webHidden/>
                <w:rStyle w:val="IndexLink"/>
                <w:rtl w:val="true"/>
              </w:rPr>
              <w:t xml:space="preserve">ثالثاً </w:t>
            </w:r>
            <w:r>
              <w:rPr>
                <w:rStyle w:val="IndexLink"/>
                <w:rtl w:val="true"/>
              </w:rPr>
              <w:t xml:space="preserve">: </w:t>
            </w:r>
            <w:r>
              <w:rPr>
                <w:rStyle w:val="IndexLink"/>
                <w:rtl w:val="true"/>
              </w:rPr>
              <w:t>تكسبون رضا يزيد بدون قتل الحسين عليه‌السلام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587190_372815092">
            <w:r>
              <w:rPr>
                <w:webHidden/>
                <w:rStyle w:val="IndexLink"/>
                <w:rtl w:val="true"/>
              </w:rPr>
              <w:t>ردّ القوم</w:t>
            </w:r>
            <w:r>
              <w:rPr>
                <w:rStyle w:val="IndexLink"/>
                <w:rtl w:val="true"/>
              </w:rPr>
              <w:tab/>
            </w:r>
            <w:r>
              <w:rPr>
                <w:rStyle w:val="IndexLink"/>
              </w:rPr>
              <w:t>132</w:t>
            </w:r>
          </w:hyperlink>
        </w:p>
        <w:p>
          <w:pPr>
            <w:pStyle w:val="Contents3"/>
            <w:tabs>
              <w:tab w:val="clear" w:pos="8459"/>
              <w:tab w:val="right" w:pos="9026" w:leader="dot"/>
            </w:tabs>
            <w:rPr/>
          </w:pPr>
          <w:hyperlink w:anchor="__RefHeading___Toc2587192_372815092">
            <w:r>
              <w:rPr>
                <w:webHidden/>
                <w:rStyle w:val="IndexLink"/>
                <w:rtl w:val="true"/>
              </w:rPr>
              <w:t>أفبالموت تخوفني ؟</w:t>
            </w:r>
            <w:r>
              <w:rPr>
                <w:rStyle w:val="IndexLink"/>
                <w:rtl w:val="true"/>
              </w:rPr>
              <w:t>!</w:t>
              <w:tab/>
            </w:r>
            <w:r>
              <w:rPr>
                <w:rStyle w:val="IndexLink"/>
              </w:rPr>
              <w:t>134</w:t>
            </w:r>
          </w:hyperlink>
        </w:p>
        <w:p>
          <w:pPr>
            <w:pStyle w:val="Contents3"/>
            <w:tabs>
              <w:tab w:val="clear" w:pos="8459"/>
              <w:tab w:val="right" w:pos="9026" w:leader="dot"/>
            </w:tabs>
            <w:rPr/>
          </w:pPr>
          <w:hyperlink w:anchor="__RefHeading___Toc2587194_372815092">
            <w:r>
              <w:rPr>
                <w:webHidden/>
                <w:rStyle w:val="IndexLink"/>
                <w:rtl w:val="true"/>
              </w:rPr>
              <w:t xml:space="preserve">الأمر الأول </w:t>
            </w:r>
            <w:r>
              <w:rPr>
                <w:rStyle w:val="IndexLink"/>
                <w:rtl w:val="true"/>
              </w:rPr>
              <w:t xml:space="preserve">: </w:t>
            </w:r>
            <w:r>
              <w:rPr>
                <w:rStyle w:val="IndexLink"/>
                <w:rtl w:val="true"/>
              </w:rPr>
              <w:t>الردّ على تهديده بالقتل</w:t>
            </w:r>
            <w:r>
              <w:rPr>
                <w:rStyle w:val="IndexLink"/>
                <w:rtl w:val="true"/>
              </w:rPr>
              <w:tab/>
            </w:r>
            <w:r>
              <w:rPr>
                <w:rStyle w:val="IndexLink"/>
              </w:rPr>
              <w:t>135</w:t>
            </w:r>
          </w:hyperlink>
        </w:p>
        <w:p>
          <w:pPr>
            <w:pStyle w:val="Contents3"/>
            <w:tabs>
              <w:tab w:val="clear" w:pos="8459"/>
              <w:tab w:val="right" w:pos="9026" w:leader="dot"/>
            </w:tabs>
            <w:rPr/>
          </w:pPr>
          <w:hyperlink w:anchor="__RefHeading___Toc2587196_372815092">
            <w:r>
              <w:rPr>
                <w:webHidden/>
                <w:rStyle w:val="IndexLink"/>
                <w:rtl w:val="true"/>
              </w:rPr>
              <w:t xml:space="preserve">الأمر الثاني </w:t>
            </w:r>
            <w:r>
              <w:rPr>
                <w:rStyle w:val="IndexLink"/>
                <w:rtl w:val="true"/>
              </w:rPr>
              <w:t xml:space="preserve">: </w:t>
            </w:r>
            <w:r>
              <w:rPr>
                <w:rStyle w:val="IndexLink"/>
                <w:rtl w:val="true"/>
              </w:rPr>
              <w:t>بيان حبّه للبقاء مع الحسين عليه‌السلام على كلّ حال</w:t>
            </w:r>
            <w:r>
              <w:rPr>
                <w:rStyle w:val="IndexLink"/>
                <w:rtl w:val="true"/>
              </w:rPr>
              <w:tab/>
            </w:r>
            <w:r>
              <w:rPr>
                <w:rStyle w:val="IndexLink"/>
              </w:rPr>
              <w:t>136</w:t>
            </w:r>
          </w:hyperlink>
        </w:p>
        <w:p>
          <w:pPr>
            <w:pStyle w:val="Contents3"/>
            <w:tabs>
              <w:tab w:val="clear" w:pos="8459"/>
              <w:tab w:val="right" w:pos="9026" w:leader="dot"/>
            </w:tabs>
            <w:rPr/>
          </w:pPr>
          <w:hyperlink w:anchor="__RefHeading___Toc2587198_372815092">
            <w:r>
              <w:rPr>
                <w:webHidden/>
                <w:rStyle w:val="IndexLink"/>
                <w:rtl w:val="true"/>
              </w:rPr>
              <w:t>عودة إلى خطاب الأعداء</w:t>
            </w:r>
            <w:r>
              <w:rPr>
                <w:rStyle w:val="IndexLink"/>
                <w:rtl w:val="true"/>
              </w:rPr>
              <w:tab/>
            </w:r>
            <w:r>
              <w:rPr>
                <w:rStyle w:val="IndexLink"/>
              </w:rPr>
              <w:t>136</w:t>
            </w:r>
          </w:hyperlink>
        </w:p>
        <w:p>
          <w:pPr>
            <w:pStyle w:val="Contents2"/>
            <w:tabs>
              <w:tab w:val="clear" w:pos="8743"/>
              <w:tab w:val="right" w:pos="9026" w:leader="dot"/>
            </w:tabs>
            <w:rPr/>
          </w:pPr>
          <w:hyperlink w:anchor="__RefHeading___Toc2587200_372815092">
            <w:r>
              <w:rPr>
                <w:webHidden/>
                <w:rStyle w:val="IndexLink"/>
                <w:rtl w:val="true"/>
              </w:rPr>
              <w:t>الحسين عليه‌السلام يدعو زهيراً</w:t>
            </w:r>
            <w:r>
              <w:rPr>
                <w:rStyle w:val="IndexLink"/>
                <w:rtl w:val="true"/>
              </w:rPr>
              <w:tab/>
            </w:r>
            <w:r>
              <w:rPr>
                <w:rStyle w:val="IndexLink"/>
              </w:rPr>
              <w:t>139</w:t>
            </w:r>
          </w:hyperlink>
        </w:p>
        <w:p>
          <w:pPr>
            <w:pStyle w:val="Contents2"/>
            <w:tabs>
              <w:tab w:val="clear" w:pos="8743"/>
              <w:tab w:val="right" w:pos="9026" w:leader="dot"/>
            </w:tabs>
            <w:rPr/>
          </w:pPr>
          <w:hyperlink w:anchor="__RefHeading___Toc2587202_372815092">
            <w:r>
              <w:rPr>
                <w:webHidden/>
                <w:rStyle w:val="IndexLink"/>
                <w:rtl w:val="true"/>
              </w:rPr>
              <w:t>هل تأثر القوم بموعظة زهير ؟</w:t>
            </w:r>
            <w:r>
              <w:rPr>
                <w:rStyle w:val="IndexLink"/>
                <w:rtl w:val="true"/>
              </w:rPr>
              <w:tab/>
            </w:r>
            <w:r>
              <w:rPr>
                <w:rStyle w:val="IndexLink"/>
              </w:rPr>
              <w:t>140</w:t>
            </w:r>
          </w:hyperlink>
        </w:p>
        <w:p>
          <w:pPr>
            <w:pStyle w:val="Contents2"/>
            <w:tabs>
              <w:tab w:val="clear" w:pos="8743"/>
              <w:tab w:val="right" w:pos="9026" w:leader="dot"/>
            </w:tabs>
            <w:rPr/>
          </w:pPr>
          <w:hyperlink w:anchor="__RefHeading___Toc2587204_372815092">
            <w:r>
              <w:rPr>
                <w:webHidden/>
                <w:rStyle w:val="IndexLink"/>
                <w:rtl w:val="true"/>
              </w:rPr>
              <w:t>رجز زهير</w:t>
            </w:r>
            <w:r>
              <w:rPr>
                <w:rStyle w:val="IndexLink"/>
                <w:rtl w:val="true"/>
              </w:rPr>
              <w:tab/>
            </w:r>
            <w:r>
              <w:rPr>
                <w:rStyle w:val="IndexLink"/>
              </w:rPr>
              <w:t>143</w:t>
            </w:r>
          </w:hyperlink>
        </w:p>
        <w:p>
          <w:pPr>
            <w:pStyle w:val="Contents2"/>
            <w:tabs>
              <w:tab w:val="clear" w:pos="8743"/>
              <w:tab w:val="right" w:pos="9026" w:leader="dot"/>
            </w:tabs>
            <w:rPr/>
          </w:pPr>
          <w:hyperlink w:anchor="__RefHeading___Toc2587206_372815092">
            <w:r>
              <w:rPr>
                <w:webHidden/>
                <w:rStyle w:val="IndexLink"/>
                <w:rtl w:val="true"/>
              </w:rPr>
              <w:t>وقفات</w:t>
            </w:r>
            <w:r>
              <w:rPr>
                <w:rStyle w:val="IndexLink"/>
                <w:rtl w:val="true"/>
              </w:rPr>
              <w:tab/>
            </w:r>
            <w:r>
              <w:rPr>
                <w:rStyle w:val="IndexLink"/>
              </w:rPr>
              <w:t>145</w:t>
            </w:r>
          </w:hyperlink>
        </w:p>
        <w:p>
          <w:pPr>
            <w:pStyle w:val="Contents3"/>
            <w:tabs>
              <w:tab w:val="clear" w:pos="8459"/>
              <w:tab w:val="right" w:pos="9026" w:leader="dot"/>
            </w:tabs>
            <w:rPr/>
          </w:pPr>
          <w:hyperlink w:anchor="__RefHeading___Toc2587208_372815092">
            <w:r>
              <w:rPr>
                <w:webHidden/>
                <w:rStyle w:val="IndexLink"/>
                <w:rtl w:val="true"/>
              </w:rPr>
              <w:t>الوقفة الأولى</w:t>
            </w:r>
            <w:r>
              <w:rPr>
                <w:rStyle w:val="IndexLink"/>
                <w:rtl w:val="true"/>
              </w:rPr>
              <w:t>:</w:t>
              <w:tab/>
            </w:r>
            <w:r>
              <w:rPr>
                <w:rStyle w:val="IndexLink"/>
              </w:rPr>
              <w:t>145</w:t>
            </w:r>
          </w:hyperlink>
        </w:p>
        <w:p>
          <w:pPr>
            <w:pStyle w:val="Contents3"/>
            <w:tabs>
              <w:tab w:val="clear" w:pos="8459"/>
              <w:tab w:val="right" w:pos="9026" w:leader="dot"/>
            </w:tabs>
            <w:rPr/>
          </w:pPr>
          <w:hyperlink w:anchor="__RefHeading___Toc2587210_372815092">
            <w:r>
              <w:rPr>
                <w:webHidden/>
                <w:rStyle w:val="IndexLink"/>
                <w:rtl w:val="true"/>
              </w:rPr>
              <w:t xml:space="preserve">الوقفة الثانية </w:t>
            </w:r>
            <w:r>
              <w:rPr>
                <w:rStyle w:val="IndexLink"/>
                <w:rtl w:val="true"/>
              </w:rPr>
              <w:t>:</w:t>
              <w:tab/>
            </w:r>
            <w:r>
              <w:rPr>
                <w:rStyle w:val="IndexLink"/>
              </w:rPr>
              <w:t>145</w:t>
            </w:r>
          </w:hyperlink>
        </w:p>
        <w:p>
          <w:pPr>
            <w:pStyle w:val="Contents3"/>
            <w:tabs>
              <w:tab w:val="clear" w:pos="8459"/>
              <w:tab w:val="right" w:pos="9026" w:leader="dot"/>
            </w:tabs>
            <w:rPr/>
          </w:pPr>
          <w:hyperlink w:anchor="__RefHeading___Toc2587212_372815092">
            <w:r>
              <w:rPr>
                <w:webHidden/>
                <w:rStyle w:val="IndexLink"/>
                <w:rtl w:val="true"/>
              </w:rPr>
              <w:t xml:space="preserve">الوقفة الثالثة </w:t>
            </w:r>
            <w:r>
              <w:rPr>
                <w:rStyle w:val="IndexLink"/>
                <w:rtl w:val="true"/>
              </w:rPr>
              <w:t>:</w:t>
              <w:tab/>
            </w:r>
            <w:r>
              <w:rPr>
                <w:rStyle w:val="IndexLink"/>
              </w:rPr>
              <w:t>145</w:t>
            </w:r>
          </w:hyperlink>
        </w:p>
        <w:p>
          <w:pPr>
            <w:pStyle w:val="Contents3"/>
            <w:tabs>
              <w:tab w:val="clear" w:pos="8459"/>
              <w:tab w:val="right" w:pos="9026" w:leader="dot"/>
            </w:tabs>
            <w:rPr/>
          </w:pPr>
          <w:hyperlink w:anchor="__RefHeading___Toc2587214_372815092">
            <w:r>
              <w:rPr>
                <w:webHidden/>
                <w:rStyle w:val="IndexLink"/>
                <w:rtl w:val="true"/>
              </w:rPr>
              <w:t>لفتات</w:t>
            </w:r>
            <w:r>
              <w:rPr>
                <w:rStyle w:val="IndexLink"/>
                <w:rtl w:val="true"/>
              </w:rPr>
              <w:tab/>
            </w:r>
            <w:r>
              <w:rPr>
                <w:rStyle w:val="IndexLink"/>
              </w:rPr>
              <w:t>146</w:t>
            </w:r>
          </w:hyperlink>
        </w:p>
        <w:p>
          <w:pPr>
            <w:pStyle w:val="Contents3"/>
            <w:tabs>
              <w:tab w:val="clear" w:pos="8459"/>
              <w:tab w:val="right" w:pos="9026" w:leader="dot"/>
            </w:tabs>
            <w:rPr/>
          </w:pPr>
          <w:hyperlink w:anchor="__RefHeading___Toc2587216_372815092">
            <w:r>
              <w:rPr>
                <w:webHidden/>
                <w:rStyle w:val="IndexLink"/>
                <w:rtl w:val="true"/>
              </w:rPr>
              <w:t xml:space="preserve">اللفتة الأولى </w:t>
            </w:r>
            <w:r>
              <w:rPr>
                <w:rStyle w:val="IndexLink"/>
                <w:rtl w:val="true"/>
              </w:rPr>
              <w:t>:</w:t>
              <w:tab/>
            </w:r>
            <w:r>
              <w:rPr>
                <w:rStyle w:val="IndexLink"/>
              </w:rPr>
              <w:t>146</w:t>
            </w:r>
          </w:hyperlink>
        </w:p>
        <w:p>
          <w:pPr>
            <w:pStyle w:val="Contents3"/>
            <w:tabs>
              <w:tab w:val="clear" w:pos="8459"/>
              <w:tab w:val="right" w:pos="9026" w:leader="dot"/>
            </w:tabs>
            <w:rPr/>
          </w:pPr>
          <w:hyperlink w:anchor="__RefHeading___Toc2587218_372815092">
            <w:r>
              <w:rPr>
                <w:webHidden/>
                <w:rStyle w:val="IndexLink"/>
                <w:rtl w:val="true"/>
              </w:rPr>
              <w:t xml:space="preserve">اللفتة الثانية </w:t>
            </w:r>
            <w:r>
              <w:rPr>
                <w:rStyle w:val="IndexLink"/>
                <w:rtl w:val="true"/>
              </w:rPr>
              <w:t>:</w:t>
              <w:tab/>
            </w:r>
            <w:r>
              <w:rPr>
                <w:rStyle w:val="IndexLink"/>
              </w:rPr>
              <w:t>147</w:t>
            </w:r>
          </w:hyperlink>
        </w:p>
        <w:p>
          <w:pPr>
            <w:pStyle w:val="Contents3"/>
            <w:tabs>
              <w:tab w:val="clear" w:pos="8459"/>
              <w:tab w:val="right" w:pos="9026" w:leader="dot"/>
            </w:tabs>
            <w:rPr/>
          </w:pPr>
          <w:hyperlink w:anchor="__RefHeading___Toc2587220_372815092">
            <w:r>
              <w:rPr>
                <w:webHidden/>
                <w:rStyle w:val="IndexLink"/>
                <w:rtl w:val="true"/>
              </w:rPr>
              <w:t xml:space="preserve">الوقفة الرابعة </w:t>
            </w:r>
            <w:r>
              <w:rPr>
                <w:rStyle w:val="IndexLink"/>
                <w:rtl w:val="true"/>
              </w:rPr>
              <w:t>:</w:t>
              <w:tab/>
            </w:r>
            <w:r>
              <w:rPr>
                <w:rStyle w:val="IndexLink"/>
              </w:rPr>
              <w:t>152</w:t>
            </w:r>
          </w:hyperlink>
        </w:p>
        <w:p>
          <w:pPr>
            <w:pStyle w:val="Contents3"/>
            <w:tabs>
              <w:tab w:val="clear" w:pos="8459"/>
              <w:tab w:val="right" w:pos="9026" w:leader="dot"/>
            </w:tabs>
            <w:rPr/>
          </w:pPr>
          <w:hyperlink w:anchor="__RefHeading___Toc2587222_372815092">
            <w:r>
              <w:rPr>
                <w:webHidden/>
                <w:rStyle w:val="IndexLink"/>
                <w:rtl w:val="true"/>
              </w:rPr>
              <w:t>لفتات</w:t>
            </w:r>
            <w:r>
              <w:rPr>
                <w:rStyle w:val="IndexLink"/>
                <w:rtl w:val="true"/>
              </w:rPr>
              <w:tab/>
            </w:r>
            <w:r>
              <w:rPr>
                <w:rStyle w:val="IndexLink"/>
              </w:rPr>
              <w:t>153</w:t>
            </w:r>
          </w:hyperlink>
        </w:p>
        <w:p>
          <w:pPr>
            <w:pStyle w:val="Contents2"/>
            <w:tabs>
              <w:tab w:val="clear" w:pos="8743"/>
              <w:tab w:val="right" w:pos="9026" w:leader="dot"/>
            </w:tabs>
            <w:rPr/>
          </w:pPr>
          <w:hyperlink w:anchor="__RefHeading___Toc2587224_372815092">
            <w:r>
              <w:rPr>
                <w:webHidden/>
                <w:rStyle w:val="IndexLink"/>
                <w:rtl w:val="true"/>
              </w:rPr>
              <w:t>زيادات وروايات أخرى في الرجز</w:t>
            </w:r>
            <w:r>
              <w:rPr>
                <w:rStyle w:val="IndexLink"/>
                <w:rtl w:val="true"/>
              </w:rPr>
              <w:tab/>
            </w:r>
            <w:r>
              <w:rPr>
                <w:rStyle w:val="IndexLink"/>
              </w:rPr>
              <w:t>158</w:t>
            </w:r>
          </w:hyperlink>
        </w:p>
        <w:p>
          <w:pPr>
            <w:pStyle w:val="Contents2"/>
            <w:tabs>
              <w:tab w:val="clear" w:pos="8743"/>
              <w:tab w:val="right" w:pos="9026" w:leader="dot"/>
            </w:tabs>
            <w:rPr/>
          </w:pPr>
          <w:hyperlink w:anchor="__RefHeading___Toc2587226_372815092">
            <w:r>
              <w:rPr>
                <w:webHidden/>
                <w:rStyle w:val="IndexLink"/>
                <w:rtl w:val="true"/>
              </w:rPr>
              <w:t>هل كان زهير عثمانياً ؟</w:t>
            </w:r>
            <w:r>
              <w:rPr>
                <w:rStyle w:val="IndexLink"/>
                <w:rtl w:val="true"/>
              </w:rPr>
              <w:tab/>
            </w:r>
            <w:r>
              <w:rPr>
                <w:rStyle w:val="IndexLink"/>
              </w:rPr>
              <w:t>160</w:t>
            </w:r>
          </w:hyperlink>
        </w:p>
        <w:p>
          <w:pPr>
            <w:pStyle w:val="Contents2"/>
            <w:tabs>
              <w:tab w:val="clear" w:pos="8743"/>
              <w:tab w:val="right" w:pos="9026" w:leader="dot"/>
            </w:tabs>
            <w:rPr/>
          </w:pPr>
          <w:hyperlink w:anchor="__RefHeading___Toc2587228_372815092">
            <w:r>
              <w:rPr>
                <w:webHidden/>
                <w:rStyle w:val="IndexLink"/>
                <w:rtl w:val="true"/>
              </w:rPr>
              <w:t>مناقشة الخبر</w:t>
            </w:r>
            <w:r>
              <w:rPr>
                <w:rStyle w:val="IndexLink"/>
                <w:rtl w:val="true"/>
              </w:rPr>
              <w:tab/>
            </w:r>
            <w:r>
              <w:rPr>
                <w:rStyle w:val="IndexLink"/>
              </w:rPr>
              <w:t>163</w:t>
            </w:r>
          </w:hyperlink>
        </w:p>
        <w:p>
          <w:pPr>
            <w:pStyle w:val="Contents3"/>
            <w:tabs>
              <w:tab w:val="clear" w:pos="8459"/>
              <w:tab w:val="right" w:pos="9026" w:leader="dot"/>
            </w:tabs>
            <w:rPr/>
          </w:pPr>
          <w:hyperlink w:anchor="__RefHeading___Toc2587230_372815092">
            <w:r>
              <w:rPr>
                <w:webHidden/>
                <w:rStyle w:val="IndexLink"/>
                <w:rtl w:val="true"/>
              </w:rPr>
              <w:t>أولاً</w:t>
            </w:r>
            <w:r>
              <w:rPr>
                <w:rStyle w:val="IndexLink"/>
                <w:rtl w:val="true"/>
              </w:rPr>
              <w:t xml:space="preserve">: </w:t>
            </w:r>
            <w:r>
              <w:rPr>
                <w:rStyle w:val="IndexLink"/>
                <w:rtl w:val="true"/>
              </w:rPr>
              <w:t>أقدم مصدر نقل الخبر</w:t>
            </w:r>
            <w:r>
              <w:rPr>
                <w:rStyle w:val="IndexLink"/>
                <w:rtl w:val="true"/>
              </w:rPr>
              <w:tab/>
            </w:r>
            <w:r>
              <w:rPr>
                <w:rStyle w:val="IndexLink"/>
              </w:rPr>
              <w:t>163</w:t>
            </w:r>
          </w:hyperlink>
        </w:p>
        <w:p>
          <w:pPr>
            <w:pStyle w:val="Contents3"/>
            <w:tabs>
              <w:tab w:val="clear" w:pos="8459"/>
              <w:tab w:val="right" w:pos="9026" w:leader="dot"/>
            </w:tabs>
            <w:rPr/>
          </w:pPr>
          <w:hyperlink w:anchor="__RefHeading___Toc2587232_372815092">
            <w:r>
              <w:rPr>
                <w:webHidden/>
                <w:rStyle w:val="IndexLink"/>
                <w:rtl w:val="true"/>
              </w:rPr>
              <w:t>ثانياً</w:t>
            </w:r>
            <w:r>
              <w:rPr>
                <w:rStyle w:val="IndexLink"/>
                <w:rtl w:val="true"/>
              </w:rPr>
              <w:t xml:space="preserve">: </w:t>
            </w:r>
            <w:r>
              <w:rPr>
                <w:rStyle w:val="IndexLink"/>
                <w:rtl w:val="true"/>
              </w:rPr>
              <w:t>سند الخبر</w:t>
            </w:r>
            <w:r>
              <w:rPr>
                <w:rStyle w:val="IndexLink"/>
                <w:rtl w:val="true"/>
              </w:rPr>
              <w:tab/>
            </w:r>
            <w:r>
              <w:rPr>
                <w:rStyle w:val="IndexLink"/>
              </w:rPr>
              <w:t>164</w:t>
            </w:r>
          </w:hyperlink>
        </w:p>
        <w:p>
          <w:pPr>
            <w:pStyle w:val="Contents2"/>
            <w:tabs>
              <w:tab w:val="clear" w:pos="8743"/>
              <w:tab w:val="right" w:pos="9026" w:leader="dot"/>
            </w:tabs>
            <w:rPr/>
          </w:pPr>
          <w:hyperlink w:anchor="__RefHeading___Toc2587234_372815092">
            <w:r>
              <w:rPr>
                <w:webHidden/>
                <w:rStyle w:val="IndexLink"/>
                <w:rtl w:val="true"/>
              </w:rPr>
              <w:t>مناقشة المتن</w:t>
            </w:r>
            <w:r>
              <w:rPr>
                <w:rStyle w:val="IndexLink"/>
                <w:rtl w:val="true"/>
              </w:rPr>
              <w:tab/>
            </w:r>
            <w:r>
              <w:rPr>
                <w:rStyle w:val="IndexLink"/>
              </w:rPr>
              <w:t>165</w:t>
            </w:r>
          </w:hyperlink>
        </w:p>
        <w:p>
          <w:pPr>
            <w:pStyle w:val="Contents3"/>
            <w:tabs>
              <w:tab w:val="clear" w:pos="8459"/>
              <w:tab w:val="right" w:pos="9026" w:leader="dot"/>
            </w:tabs>
            <w:rPr/>
          </w:pPr>
          <w:hyperlink w:anchor="__RefHeading___Toc2587236_372815092">
            <w:r>
              <w:rPr>
                <w:webHidden/>
                <w:rStyle w:val="IndexLink"/>
                <w:rtl w:val="true"/>
              </w:rPr>
              <w:t xml:space="preserve">أولاً </w:t>
            </w:r>
            <w:r>
              <w:rPr>
                <w:rStyle w:val="IndexLink"/>
                <w:rtl w:val="true"/>
              </w:rPr>
              <w:t xml:space="preserve">: </w:t>
            </w:r>
            <w:r>
              <w:rPr>
                <w:rStyle w:val="IndexLink"/>
                <w:rtl w:val="true"/>
              </w:rPr>
              <w:t>من هو عزرة الذي اتهم زهيراً</w:t>
            </w:r>
            <w:r>
              <w:rPr>
                <w:rStyle w:val="IndexLink"/>
                <w:rtl w:val="true"/>
              </w:rPr>
              <w:tab/>
            </w:r>
            <w:r>
              <w:rPr>
                <w:rStyle w:val="IndexLink"/>
              </w:rPr>
              <w:t>165</w:t>
            </w:r>
          </w:hyperlink>
        </w:p>
        <w:p>
          <w:pPr>
            <w:pStyle w:val="Contents3"/>
            <w:tabs>
              <w:tab w:val="clear" w:pos="8459"/>
              <w:tab w:val="right" w:pos="9026" w:leader="dot"/>
            </w:tabs>
            <w:rPr/>
          </w:pPr>
          <w:hyperlink w:anchor="__RefHeading___Toc2587238_372815092">
            <w:r>
              <w:rPr>
                <w:webHidden/>
                <w:rStyle w:val="IndexLink"/>
                <w:rtl w:val="true"/>
              </w:rPr>
              <w:t xml:space="preserve">ثانياً </w:t>
            </w:r>
            <w:r>
              <w:rPr>
                <w:rStyle w:val="IndexLink"/>
                <w:rtl w:val="true"/>
              </w:rPr>
              <w:t xml:space="preserve">: </w:t>
            </w:r>
            <w:r>
              <w:rPr>
                <w:rStyle w:val="IndexLink"/>
                <w:rtl w:val="true"/>
              </w:rPr>
              <w:t>إنّها تهمة من العدو</w:t>
            </w:r>
            <w:r>
              <w:rPr>
                <w:rStyle w:val="IndexLink"/>
                <w:rtl w:val="true"/>
              </w:rPr>
              <w:tab/>
            </w:r>
            <w:r>
              <w:rPr>
                <w:rStyle w:val="IndexLink"/>
              </w:rPr>
              <w:t>172</w:t>
            </w:r>
          </w:hyperlink>
        </w:p>
        <w:p>
          <w:pPr>
            <w:pStyle w:val="Contents3"/>
            <w:tabs>
              <w:tab w:val="clear" w:pos="8459"/>
              <w:tab w:val="right" w:pos="9026" w:leader="dot"/>
            </w:tabs>
            <w:rPr/>
          </w:pPr>
          <w:hyperlink w:anchor="__RefHeading___Toc2587240_372815092">
            <w:r>
              <w:rPr>
                <w:webHidden/>
                <w:rStyle w:val="IndexLink"/>
                <w:rtl w:val="true"/>
              </w:rPr>
              <w:t>لماذا اتهم عزرة زهيراً ؟</w:t>
            </w:r>
            <w:r>
              <w:rPr>
                <w:rStyle w:val="IndexLink"/>
                <w:rtl w:val="true"/>
              </w:rPr>
              <w:tab/>
            </w:r>
            <w:r>
              <w:rPr>
                <w:rStyle w:val="IndexLink"/>
              </w:rPr>
              <w:t>173</w:t>
            </w:r>
          </w:hyperlink>
        </w:p>
        <w:p>
          <w:pPr>
            <w:pStyle w:val="Contents3"/>
            <w:tabs>
              <w:tab w:val="clear" w:pos="8459"/>
              <w:tab w:val="right" w:pos="9026" w:leader="dot"/>
            </w:tabs>
            <w:rPr/>
          </w:pPr>
          <w:hyperlink w:anchor="__RefHeading___Toc2587242_372815092">
            <w:r>
              <w:rPr>
                <w:webHidden/>
                <w:rStyle w:val="IndexLink"/>
                <w:rtl w:val="true"/>
              </w:rPr>
              <w:t xml:space="preserve">ثالثاً </w:t>
            </w:r>
            <w:r>
              <w:rPr>
                <w:rStyle w:val="IndexLink"/>
                <w:rtl w:val="true"/>
              </w:rPr>
              <w:t xml:space="preserve">: </w:t>
            </w:r>
            <w:r>
              <w:rPr>
                <w:rStyle w:val="IndexLink"/>
                <w:rtl w:val="true"/>
              </w:rPr>
              <w:t>جواب زهير على الفرية</w:t>
            </w:r>
            <w:r>
              <w:rPr>
                <w:rStyle w:val="IndexLink"/>
                <w:rtl w:val="true"/>
              </w:rPr>
              <w:tab/>
            </w:r>
            <w:r>
              <w:rPr>
                <w:rStyle w:val="IndexLink"/>
              </w:rPr>
              <w:t>180</w:t>
            </w:r>
          </w:hyperlink>
        </w:p>
        <w:p>
          <w:pPr>
            <w:pStyle w:val="Contents3"/>
            <w:tabs>
              <w:tab w:val="clear" w:pos="8459"/>
              <w:tab w:val="right" w:pos="9026" w:leader="dot"/>
            </w:tabs>
            <w:rPr/>
          </w:pPr>
          <w:hyperlink w:anchor="__RefHeading___Toc2587244_372815092">
            <w:r>
              <w:rPr>
                <w:webHidden/>
                <w:rStyle w:val="IndexLink"/>
                <w:rtl w:val="true"/>
              </w:rPr>
              <w:t xml:space="preserve">المقصد الأول </w:t>
            </w:r>
            <w:r>
              <w:rPr>
                <w:rStyle w:val="IndexLink"/>
                <w:rtl w:val="true"/>
              </w:rPr>
              <w:t xml:space="preserve">: </w:t>
            </w:r>
            <w:r>
              <w:rPr>
                <w:rStyle w:val="IndexLink"/>
                <w:rtl w:val="true"/>
              </w:rPr>
              <w:t>التعريض بعزرة</w:t>
            </w:r>
            <w:r>
              <w:rPr>
                <w:rStyle w:val="IndexLink"/>
                <w:rtl w:val="true"/>
              </w:rPr>
              <w:tab/>
            </w:r>
            <w:r>
              <w:rPr>
                <w:rStyle w:val="IndexLink"/>
              </w:rPr>
              <w:t>183</w:t>
            </w:r>
          </w:hyperlink>
        </w:p>
        <w:p>
          <w:pPr>
            <w:pStyle w:val="Contents3"/>
            <w:tabs>
              <w:tab w:val="clear" w:pos="8459"/>
              <w:tab w:val="right" w:pos="9026" w:leader="dot"/>
            </w:tabs>
            <w:rPr/>
          </w:pPr>
          <w:hyperlink w:anchor="__RefHeading___Toc2587246_372815092">
            <w:r>
              <w:rPr>
                <w:webHidden/>
                <w:rStyle w:val="IndexLink"/>
                <w:rtl w:val="true"/>
              </w:rPr>
              <w:t xml:space="preserve">المقصد الثاني </w:t>
            </w:r>
            <w:r>
              <w:rPr>
                <w:rStyle w:val="IndexLink"/>
                <w:rtl w:val="true"/>
              </w:rPr>
              <w:t xml:space="preserve">: </w:t>
            </w:r>
            <w:r>
              <w:rPr>
                <w:rStyle w:val="IndexLink"/>
                <w:rtl w:val="true"/>
              </w:rPr>
              <w:t>وعظ عزرة ومن معه</w:t>
            </w:r>
            <w:r>
              <w:rPr>
                <w:rStyle w:val="IndexLink"/>
                <w:rtl w:val="true"/>
              </w:rPr>
              <w:tab/>
            </w:r>
            <w:r>
              <w:rPr>
                <w:rStyle w:val="IndexLink"/>
              </w:rPr>
              <w:t>184</w:t>
            </w:r>
          </w:hyperlink>
        </w:p>
        <w:p>
          <w:pPr>
            <w:pStyle w:val="Contents3"/>
            <w:tabs>
              <w:tab w:val="clear" w:pos="8459"/>
              <w:tab w:val="right" w:pos="9026" w:leader="dot"/>
            </w:tabs>
            <w:rPr/>
          </w:pPr>
          <w:hyperlink w:anchor="__RefHeading___Toc2587248_372815092">
            <w:r>
              <w:rPr>
                <w:webHidden/>
                <w:rStyle w:val="IndexLink"/>
                <w:rtl w:val="true"/>
              </w:rPr>
              <w:t>مضامين كلام زهير</w:t>
            </w:r>
            <w:r>
              <w:rPr>
                <w:rStyle w:val="IndexLink"/>
                <w:rtl w:val="true"/>
              </w:rPr>
              <w:tab/>
            </w:r>
            <w:r>
              <w:rPr>
                <w:rStyle w:val="IndexLink"/>
              </w:rPr>
              <w:t>184</w:t>
            </w:r>
          </w:hyperlink>
        </w:p>
        <w:p>
          <w:pPr>
            <w:pStyle w:val="Contents3"/>
            <w:tabs>
              <w:tab w:val="clear" w:pos="8459"/>
              <w:tab w:val="right" w:pos="9026" w:leader="dot"/>
            </w:tabs>
            <w:rPr/>
          </w:pPr>
          <w:hyperlink w:anchor="__RefHeading___Toc2587250_372815092">
            <w:r>
              <w:rPr>
                <w:webHidden/>
                <w:rStyle w:val="IndexLink"/>
                <w:rtl w:val="true"/>
              </w:rPr>
              <w:t xml:space="preserve">رابعاً </w:t>
            </w:r>
            <w:r>
              <w:rPr>
                <w:rStyle w:val="IndexLink"/>
                <w:rtl w:val="true"/>
              </w:rPr>
              <w:t xml:space="preserve">: </w:t>
            </w:r>
            <w:r>
              <w:rPr>
                <w:rStyle w:val="IndexLink"/>
                <w:rtl w:val="true"/>
              </w:rPr>
              <w:t>لا دليل على توبته</w:t>
            </w:r>
            <w:r>
              <w:rPr>
                <w:rStyle w:val="IndexLink"/>
                <w:rtl w:val="true"/>
              </w:rPr>
              <w:tab/>
            </w:r>
            <w:r>
              <w:rPr>
                <w:rStyle w:val="IndexLink"/>
              </w:rPr>
              <w:t>186</w:t>
            </w:r>
          </w:hyperlink>
        </w:p>
        <w:p>
          <w:pPr>
            <w:pStyle w:val="Contents3"/>
            <w:tabs>
              <w:tab w:val="clear" w:pos="8459"/>
              <w:tab w:val="right" w:pos="9026" w:leader="dot"/>
            </w:tabs>
            <w:rPr/>
          </w:pPr>
          <w:hyperlink w:anchor="__RefHeading___Toc2587252_372815092">
            <w:r>
              <w:rPr>
                <w:webHidden/>
                <w:rStyle w:val="IndexLink"/>
                <w:rtl w:val="true"/>
              </w:rPr>
              <w:t>ثامناً</w:t>
            </w:r>
            <w:r>
              <w:rPr>
                <w:rStyle w:val="IndexLink"/>
                <w:rtl w:val="true"/>
              </w:rPr>
              <w:t xml:space="preserve">: </w:t>
            </w:r>
            <w:r>
              <w:rPr>
                <w:rStyle w:val="IndexLink"/>
                <w:rtl w:val="true"/>
              </w:rPr>
              <w:t>دلالات خطبه</w:t>
            </w:r>
            <w:r>
              <w:rPr>
                <w:rStyle w:val="IndexLink"/>
                <w:rtl w:val="true"/>
              </w:rPr>
              <w:tab/>
            </w:r>
            <w:r>
              <w:rPr>
                <w:rStyle w:val="IndexLink"/>
              </w:rPr>
              <w:t>194</w:t>
            </w:r>
          </w:hyperlink>
        </w:p>
        <w:p>
          <w:pPr>
            <w:pStyle w:val="Contents2"/>
            <w:tabs>
              <w:tab w:val="clear" w:pos="8743"/>
              <w:tab w:val="right" w:pos="9026" w:leader="dot"/>
            </w:tabs>
            <w:rPr/>
          </w:pPr>
          <w:hyperlink w:anchor="__RefHeading___Toc2587254_372815092">
            <w:r>
              <w:rPr>
                <w:webHidden/>
                <w:rStyle w:val="IndexLink"/>
                <w:rtl w:val="true"/>
              </w:rPr>
              <w:t>هل كره زهير منازلة الحسين عليه‌السلام ؟</w:t>
            </w:r>
            <w:r>
              <w:rPr>
                <w:rStyle w:val="IndexLink"/>
                <w:rtl w:val="true"/>
              </w:rPr>
              <w:tab/>
            </w:r>
            <w:r>
              <w:rPr>
                <w:rStyle w:val="IndexLink"/>
              </w:rPr>
              <w:t>205</w:t>
            </w:r>
          </w:hyperlink>
        </w:p>
        <w:p>
          <w:pPr>
            <w:pStyle w:val="Contents3"/>
            <w:tabs>
              <w:tab w:val="clear" w:pos="8459"/>
              <w:tab w:val="right" w:pos="9026" w:leader="dot"/>
            </w:tabs>
            <w:rPr/>
          </w:pPr>
          <w:hyperlink w:anchor="__RefHeading___Toc2587256_372815092">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2587258_372815092">
            <w:r>
              <w:rPr>
                <w:webHidden/>
                <w:rStyle w:val="IndexLink"/>
                <w:rtl w:val="true"/>
              </w:rPr>
              <w:t xml:space="preserve">أولاً </w:t>
            </w:r>
            <w:r>
              <w:rPr>
                <w:rStyle w:val="IndexLink"/>
                <w:rtl w:val="true"/>
              </w:rPr>
              <w:t xml:space="preserve">: </w:t>
            </w:r>
            <w:r>
              <w:rPr>
                <w:rStyle w:val="IndexLink"/>
                <w:rtl w:val="true"/>
              </w:rPr>
              <w:t>السند</w:t>
            </w:r>
            <w:r>
              <w:rPr>
                <w:rStyle w:val="IndexLink"/>
                <w:rtl w:val="true"/>
              </w:rPr>
              <w:tab/>
            </w:r>
            <w:r>
              <w:rPr>
                <w:rStyle w:val="IndexLink"/>
              </w:rPr>
              <w:t>207</w:t>
            </w:r>
          </w:hyperlink>
        </w:p>
        <w:p>
          <w:pPr>
            <w:pStyle w:val="Contents3"/>
            <w:tabs>
              <w:tab w:val="clear" w:pos="8459"/>
              <w:tab w:val="right" w:pos="9026" w:leader="dot"/>
            </w:tabs>
            <w:rPr/>
          </w:pPr>
          <w:hyperlink w:anchor="__RefHeading___Toc2587260_372815092">
            <w:r>
              <w:rPr>
                <w:webHidden/>
                <w:rStyle w:val="IndexLink"/>
                <w:rtl w:val="true"/>
              </w:rPr>
              <w:t xml:space="preserve">ثانياً </w:t>
            </w:r>
            <w:r>
              <w:rPr>
                <w:rStyle w:val="IndexLink"/>
                <w:rtl w:val="true"/>
              </w:rPr>
              <w:t xml:space="preserve">: </w:t>
            </w:r>
            <w:r>
              <w:rPr>
                <w:rStyle w:val="IndexLink"/>
                <w:rtl w:val="true"/>
              </w:rPr>
              <w:t>ظروف نقل الخبر</w:t>
            </w:r>
            <w:r>
              <w:rPr>
                <w:rStyle w:val="IndexLink"/>
                <w:rtl w:val="true"/>
              </w:rPr>
              <w:tab/>
            </w:r>
            <w:r>
              <w:rPr>
                <w:rStyle w:val="IndexLink"/>
              </w:rPr>
              <w:t>207</w:t>
            </w:r>
          </w:hyperlink>
        </w:p>
        <w:p>
          <w:pPr>
            <w:pStyle w:val="Contents3"/>
            <w:tabs>
              <w:tab w:val="clear" w:pos="8459"/>
              <w:tab w:val="right" w:pos="9026" w:leader="dot"/>
            </w:tabs>
            <w:rPr/>
          </w:pPr>
          <w:hyperlink w:anchor="__RefHeading___Toc2587262_372815092">
            <w:r>
              <w:rPr>
                <w:webHidden/>
                <w:rStyle w:val="IndexLink"/>
                <w:rtl w:val="true"/>
              </w:rPr>
              <w:t xml:space="preserve">ثالثاً </w:t>
            </w:r>
            <w:r>
              <w:rPr>
                <w:rStyle w:val="IndexLink"/>
                <w:rtl w:val="true"/>
              </w:rPr>
              <w:t xml:space="preserve">: </w:t>
            </w:r>
            <w:r>
              <w:rPr>
                <w:rStyle w:val="IndexLink"/>
                <w:rtl w:val="true"/>
              </w:rPr>
              <w:t>لم يكن زهير وحده في تلك الرحلة</w:t>
            </w:r>
            <w:r>
              <w:rPr>
                <w:rStyle w:val="IndexLink"/>
                <w:rtl w:val="true"/>
              </w:rPr>
              <w:tab/>
            </w:r>
            <w:r>
              <w:rPr>
                <w:rStyle w:val="IndexLink"/>
              </w:rPr>
              <w:t>208</w:t>
            </w:r>
          </w:hyperlink>
        </w:p>
        <w:p>
          <w:pPr>
            <w:pStyle w:val="Contents3"/>
            <w:tabs>
              <w:tab w:val="clear" w:pos="8459"/>
              <w:tab w:val="right" w:pos="9026" w:leader="dot"/>
            </w:tabs>
            <w:rPr/>
          </w:pPr>
          <w:hyperlink w:anchor="__RefHeading___Toc2587264_372815092">
            <w:r>
              <w:rPr>
                <w:webHidden/>
                <w:rStyle w:val="IndexLink"/>
                <w:rtl w:val="true"/>
              </w:rPr>
              <w:t xml:space="preserve">رابعاً </w:t>
            </w:r>
            <w:r>
              <w:rPr>
                <w:rStyle w:val="IndexLink"/>
                <w:rtl w:val="true"/>
              </w:rPr>
              <w:t xml:space="preserve">: </w:t>
            </w:r>
            <w:r>
              <w:rPr>
                <w:rStyle w:val="IndexLink"/>
                <w:rtl w:val="true"/>
              </w:rPr>
              <w:t>خروج زهير من مكة بعد الحج</w:t>
            </w:r>
            <w:r>
              <w:rPr>
                <w:rStyle w:val="IndexLink"/>
                <w:rtl w:val="true"/>
              </w:rPr>
              <w:tab/>
            </w:r>
            <w:r>
              <w:rPr>
                <w:rStyle w:val="IndexLink"/>
              </w:rPr>
              <w:t>209</w:t>
            </w:r>
          </w:hyperlink>
        </w:p>
        <w:p>
          <w:pPr>
            <w:pStyle w:val="Contents3"/>
            <w:tabs>
              <w:tab w:val="clear" w:pos="8459"/>
              <w:tab w:val="right" w:pos="9026" w:leader="dot"/>
            </w:tabs>
            <w:rPr/>
          </w:pPr>
          <w:hyperlink w:anchor="__RefHeading___Toc2587266_372815092">
            <w:r>
              <w:rPr>
                <w:webHidden/>
                <w:rStyle w:val="IndexLink"/>
                <w:rtl w:val="true"/>
              </w:rPr>
              <w:t xml:space="preserve">خامساً </w:t>
            </w:r>
            <w:r>
              <w:rPr>
                <w:rStyle w:val="IndexLink"/>
                <w:rtl w:val="true"/>
              </w:rPr>
              <w:t xml:space="preserve">: </w:t>
            </w:r>
            <w:r>
              <w:rPr>
                <w:rStyle w:val="IndexLink"/>
                <w:rtl w:val="true"/>
              </w:rPr>
              <w:t>روايات لم تذكر امتناع زهير</w:t>
            </w:r>
            <w:r>
              <w:rPr>
                <w:rStyle w:val="IndexLink"/>
                <w:rtl w:val="true"/>
              </w:rPr>
              <w:tab/>
            </w:r>
            <w:r>
              <w:rPr>
                <w:rStyle w:val="IndexLink"/>
              </w:rPr>
              <w:t>212</w:t>
            </w:r>
          </w:hyperlink>
        </w:p>
        <w:p>
          <w:pPr>
            <w:pStyle w:val="Contents3"/>
            <w:tabs>
              <w:tab w:val="clear" w:pos="8459"/>
              <w:tab w:val="right" w:pos="9026" w:leader="dot"/>
            </w:tabs>
            <w:rPr/>
          </w:pPr>
          <w:hyperlink w:anchor="__RefHeading___Toc2587268_372815092">
            <w:r>
              <w:rPr>
                <w:webHidden/>
                <w:rStyle w:val="IndexLink"/>
                <w:rtl w:val="true"/>
              </w:rPr>
              <w:t xml:space="preserve">سادساً </w:t>
            </w:r>
            <w:r>
              <w:rPr>
                <w:rStyle w:val="IndexLink"/>
                <w:rtl w:val="true"/>
              </w:rPr>
              <w:t xml:space="preserve">: </w:t>
            </w:r>
            <w:r>
              <w:rPr>
                <w:rStyle w:val="IndexLink"/>
                <w:rtl w:val="true"/>
              </w:rPr>
              <w:t>المرافقون كانوا عثمانية</w:t>
            </w:r>
            <w:r>
              <w:rPr>
                <w:rStyle w:val="IndexLink"/>
                <w:rtl w:val="true"/>
              </w:rPr>
              <w:tab/>
            </w:r>
            <w:r>
              <w:rPr>
                <w:rStyle w:val="IndexLink"/>
              </w:rPr>
              <w:t>213</w:t>
            </w:r>
          </w:hyperlink>
        </w:p>
        <w:p>
          <w:pPr>
            <w:pStyle w:val="Contents3"/>
            <w:tabs>
              <w:tab w:val="clear" w:pos="8459"/>
              <w:tab w:val="right" w:pos="9026" w:leader="dot"/>
            </w:tabs>
            <w:rPr/>
          </w:pPr>
          <w:hyperlink w:anchor="__RefHeading___Toc2587270_372815092">
            <w:r>
              <w:rPr>
                <w:webHidden/>
                <w:rStyle w:val="IndexLink"/>
                <w:rtl w:val="true"/>
              </w:rPr>
              <w:t xml:space="preserve">سابعاً </w:t>
            </w:r>
            <w:r>
              <w:rPr>
                <w:rStyle w:val="IndexLink"/>
                <w:rtl w:val="true"/>
              </w:rPr>
              <w:t xml:space="preserve">: </w:t>
            </w:r>
            <w:r>
              <w:rPr>
                <w:rStyle w:val="IndexLink"/>
                <w:rtl w:val="true"/>
              </w:rPr>
              <w:t>المطلوب للحسين عليه‌السلام زهير بن القين فقط</w:t>
            </w:r>
            <w:r>
              <w:rPr>
                <w:rStyle w:val="IndexLink"/>
                <w:rtl w:val="true"/>
              </w:rPr>
              <w:tab/>
            </w:r>
            <w:r>
              <w:rPr>
                <w:rStyle w:val="IndexLink"/>
              </w:rPr>
              <w:t>214</w:t>
            </w:r>
          </w:hyperlink>
        </w:p>
        <w:p>
          <w:pPr>
            <w:pStyle w:val="Contents3"/>
            <w:tabs>
              <w:tab w:val="clear" w:pos="8459"/>
              <w:tab w:val="right" w:pos="9026" w:leader="dot"/>
            </w:tabs>
            <w:rPr/>
          </w:pPr>
          <w:hyperlink w:anchor="__RefHeading___Toc2587272_372815092">
            <w:r>
              <w:rPr>
                <w:webHidden/>
                <w:rStyle w:val="IndexLink"/>
                <w:rtl w:val="true"/>
              </w:rPr>
              <w:t xml:space="preserve">ثامناً </w:t>
            </w:r>
            <w:r>
              <w:rPr>
                <w:rStyle w:val="IndexLink"/>
                <w:rtl w:val="true"/>
              </w:rPr>
              <w:t xml:space="preserve">: </w:t>
            </w:r>
            <w:r>
              <w:rPr>
                <w:rStyle w:val="IndexLink"/>
                <w:rtl w:val="true"/>
              </w:rPr>
              <w:t>ينتظرون الحسين عليه‌السلام في الصحراء</w:t>
            </w:r>
            <w:r>
              <w:rPr>
                <w:rStyle w:val="IndexLink"/>
                <w:rtl w:val="true"/>
              </w:rPr>
              <w:tab/>
            </w:r>
            <w:r>
              <w:rPr>
                <w:rStyle w:val="IndexLink"/>
              </w:rPr>
              <w:t>215</w:t>
            </w:r>
          </w:hyperlink>
        </w:p>
        <w:p>
          <w:pPr>
            <w:pStyle w:val="Contents3"/>
            <w:tabs>
              <w:tab w:val="clear" w:pos="8459"/>
              <w:tab w:val="right" w:pos="9026" w:leader="dot"/>
            </w:tabs>
            <w:rPr/>
          </w:pPr>
          <w:hyperlink w:anchor="__RefHeading___Toc2587274_372815092">
            <w:r>
              <w:rPr>
                <w:webHidden/>
                <w:rStyle w:val="IndexLink"/>
                <w:rtl w:val="true"/>
              </w:rPr>
              <w:t xml:space="preserve">تاسعاً </w:t>
            </w:r>
            <w:r>
              <w:rPr>
                <w:rStyle w:val="IndexLink"/>
                <w:rtl w:val="true"/>
              </w:rPr>
              <w:t xml:space="preserve">: </w:t>
            </w:r>
            <w:r>
              <w:rPr>
                <w:rStyle w:val="IndexLink"/>
                <w:rtl w:val="true"/>
              </w:rPr>
              <w:t>ما لبث أن جاء مستبشراً</w:t>
            </w:r>
            <w:r>
              <w:rPr>
                <w:rStyle w:val="IndexLink"/>
                <w:rtl w:val="true"/>
              </w:rPr>
              <w:tab/>
            </w:r>
            <w:r>
              <w:rPr>
                <w:rStyle w:val="IndexLink"/>
              </w:rPr>
              <w:t>223</w:t>
            </w:r>
          </w:hyperlink>
        </w:p>
        <w:p>
          <w:pPr>
            <w:pStyle w:val="Contents3"/>
            <w:tabs>
              <w:tab w:val="clear" w:pos="8459"/>
              <w:tab w:val="right" w:pos="9026" w:leader="dot"/>
            </w:tabs>
            <w:rPr/>
          </w:pPr>
          <w:hyperlink w:anchor="__RefHeading___Toc2587276_372815092">
            <w:r>
              <w:rPr>
                <w:webHidden/>
                <w:rStyle w:val="IndexLink"/>
                <w:rtl w:val="true"/>
              </w:rPr>
              <w:t xml:space="preserve">عاشراً </w:t>
            </w:r>
            <w:r>
              <w:rPr>
                <w:rStyle w:val="IndexLink"/>
                <w:rtl w:val="true"/>
              </w:rPr>
              <w:t xml:space="preserve">: </w:t>
            </w:r>
            <w:r>
              <w:rPr>
                <w:rStyle w:val="IndexLink"/>
                <w:rtl w:val="true"/>
              </w:rPr>
              <w:t>زهير بن القين خرج يتلقّى الحسين عليه‌السلام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587278_372815092">
            <w:r>
              <w:rPr>
                <w:webHidden/>
                <w:rStyle w:val="IndexLink"/>
                <w:rtl w:val="true"/>
              </w:rPr>
              <w:t xml:space="preserve">الحادي عشر </w:t>
            </w:r>
            <w:r>
              <w:rPr>
                <w:rStyle w:val="IndexLink"/>
                <w:rtl w:val="true"/>
              </w:rPr>
              <w:t xml:space="preserve">: </w:t>
            </w:r>
            <w:r>
              <w:rPr>
                <w:rStyle w:val="IndexLink"/>
                <w:rtl w:val="true"/>
              </w:rPr>
              <w:t>ورد هذا الاتهام في حقّ غير زهير</w:t>
            </w:r>
            <w:r>
              <w:rPr>
                <w:rStyle w:val="IndexLink"/>
                <w:rtl w:val="true"/>
              </w:rPr>
              <w:tab/>
            </w:r>
            <w:r>
              <w:rPr>
                <w:rStyle w:val="IndexLink"/>
              </w:rPr>
              <w:t>227</w:t>
            </w:r>
          </w:hyperlink>
        </w:p>
        <w:p>
          <w:pPr>
            <w:pStyle w:val="Contents3"/>
            <w:tabs>
              <w:tab w:val="clear" w:pos="8459"/>
              <w:tab w:val="right" w:pos="9026" w:leader="dot"/>
            </w:tabs>
            <w:rPr/>
          </w:pPr>
          <w:hyperlink w:anchor="__RefHeading___Toc2587280_372815092">
            <w:r>
              <w:rPr>
                <w:webHidden/>
                <w:rStyle w:val="IndexLink"/>
                <w:rtl w:val="true"/>
              </w:rPr>
              <w:t>ابن عمّه المستشهد معه</w:t>
            </w:r>
            <w:r>
              <w:rPr>
                <w:rStyle w:val="IndexLink"/>
                <w:rtl w:val="true"/>
              </w:rPr>
              <w:tab/>
            </w:r>
            <w:r>
              <w:rPr>
                <w:rStyle w:val="IndexLink"/>
              </w:rPr>
              <w:t>230</w:t>
            </w:r>
          </w:hyperlink>
        </w:p>
        <w:p>
          <w:pPr>
            <w:pStyle w:val="Contents3"/>
            <w:tabs>
              <w:tab w:val="clear" w:pos="8459"/>
              <w:tab w:val="right" w:pos="9026" w:leader="dot"/>
            </w:tabs>
            <w:rPr/>
          </w:pPr>
          <w:hyperlink w:anchor="__RefHeading___Toc2587282_372815092">
            <w:r>
              <w:rPr>
                <w:webHidden/>
                <w:rStyle w:val="IndexLink"/>
                <w:rtl w:val="true"/>
              </w:rPr>
              <w:t>دلهم بنت عمرو زوجة زهير بن القين</w:t>
            </w:r>
            <w:r>
              <w:rPr>
                <w:rStyle w:val="IndexLink"/>
                <w:rtl w:val="true"/>
              </w:rPr>
              <w:tab/>
            </w:r>
            <w:r>
              <w:rPr>
                <w:rStyle w:val="IndexLink"/>
              </w:rPr>
              <w:t>232</w:t>
            </w:r>
          </w:hyperlink>
        </w:p>
        <w:p>
          <w:pPr>
            <w:pStyle w:val="Contents3"/>
            <w:tabs>
              <w:tab w:val="clear" w:pos="8459"/>
              <w:tab w:val="right" w:pos="9026" w:leader="dot"/>
            </w:tabs>
            <w:rPr/>
          </w:pPr>
          <w:hyperlink w:anchor="__RefHeading___Toc2587284_372815092">
            <w:r>
              <w:rPr>
                <w:webHidden/>
                <w:rStyle w:val="IndexLink"/>
                <w:rtl w:val="true"/>
              </w:rPr>
              <w:t>عقلها ومعرفتها</w:t>
            </w:r>
            <w:r>
              <w:rPr>
                <w:rStyle w:val="IndexLink"/>
                <w:rtl w:val="true"/>
              </w:rPr>
              <w:tab/>
            </w:r>
            <w:r>
              <w:rPr>
                <w:rStyle w:val="IndexLink"/>
              </w:rPr>
              <w:t>233</w:t>
            </w:r>
          </w:hyperlink>
        </w:p>
        <w:p>
          <w:pPr>
            <w:pStyle w:val="Contents3"/>
            <w:tabs>
              <w:tab w:val="clear" w:pos="8459"/>
              <w:tab w:val="right" w:pos="9026" w:leader="dot"/>
            </w:tabs>
            <w:rPr/>
          </w:pPr>
          <w:hyperlink w:anchor="__RefHeading___Toc2587286_372815092">
            <w:r>
              <w:rPr>
                <w:webHidden/>
                <w:rStyle w:val="IndexLink"/>
                <w:rtl w:val="true"/>
              </w:rPr>
              <w:t>إخبارها بالفراق والشهادة</w:t>
            </w:r>
            <w:r>
              <w:rPr>
                <w:rStyle w:val="IndexLink"/>
                <w:rtl w:val="true"/>
              </w:rPr>
              <w:tab/>
            </w:r>
            <w:r>
              <w:rPr>
                <w:rStyle w:val="IndexLink"/>
              </w:rPr>
              <w:t>235</w:t>
            </w:r>
          </w:hyperlink>
        </w:p>
        <w:p>
          <w:pPr>
            <w:pStyle w:val="Contents3"/>
            <w:tabs>
              <w:tab w:val="clear" w:pos="8459"/>
              <w:tab w:val="right" w:pos="9026" w:leader="dot"/>
            </w:tabs>
            <w:rPr/>
          </w:pPr>
          <w:hyperlink w:anchor="__RefHeading___Toc2587288_372815092">
            <w:r>
              <w:rPr>
                <w:webHidden/>
                <w:rStyle w:val="IndexLink"/>
                <w:rtl w:val="true"/>
              </w:rPr>
              <w:t>وداعها مع زوجها</w:t>
            </w:r>
            <w:r>
              <w:rPr>
                <w:rStyle w:val="IndexLink"/>
                <w:rtl w:val="true"/>
              </w:rPr>
              <w:tab/>
            </w:r>
            <w:r>
              <w:rPr>
                <w:rStyle w:val="IndexLink"/>
              </w:rPr>
              <w:t>236</w:t>
            </w:r>
          </w:hyperlink>
        </w:p>
        <w:p>
          <w:pPr>
            <w:pStyle w:val="Contents3"/>
            <w:tabs>
              <w:tab w:val="clear" w:pos="8459"/>
              <w:tab w:val="right" w:pos="9026" w:leader="dot"/>
            </w:tabs>
            <w:rPr/>
          </w:pPr>
          <w:hyperlink w:anchor="__RefHeading___Toc2587290_372815092">
            <w:r>
              <w:rPr>
                <w:webHidden/>
                <w:rStyle w:val="IndexLink"/>
                <w:rtl w:val="true"/>
              </w:rPr>
              <w:t>كلمات الوداع</w:t>
            </w:r>
            <w:r>
              <w:rPr>
                <w:rStyle w:val="IndexLink"/>
                <w:rtl w:val="true"/>
              </w:rPr>
              <w:tab/>
            </w:r>
            <w:r>
              <w:rPr>
                <w:rStyle w:val="IndexLink"/>
              </w:rPr>
              <w:t>238</w:t>
            </w:r>
          </w:hyperlink>
        </w:p>
        <w:p>
          <w:pPr>
            <w:pStyle w:val="Contents3"/>
            <w:tabs>
              <w:tab w:val="clear" w:pos="8459"/>
              <w:tab w:val="right" w:pos="9026" w:leader="dot"/>
            </w:tabs>
            <w:rPr/>
          </w:pPr>
          <w:hyperlink w:anchor="__RefHeading___Toc2587292_372815092">
            <w:r>
              <w:rPr>
                <w:webHidden/>
                <w:rStyle w:val="IndexLink"/>
                <w:rtl w:val="true"/>
              </w:rPr>
              <w:t>الرجاء العظيم</w:t>
            </w:r>
            <w:r>
              <w:rPr>
                <w:rStyle w:val="IndexLink"/>
                <w:rtl w:val="true"/>
              </w:rPr>
              <w:tab/>
            </w:r>
            <w:r>
              <w:rPr>
                <w:rStyle w:val="IndexLink"/>
              </w:rPr>
              <w:t>241</w:t>
            </w:r>
          </w:hyperlink>
        </w:p>
        <w:p>
          <w:pPr>
            <w:pStyle w:val="Contents3"/>
            <w:tabs>
              <w:tab w:val="clear" w:pos="8459"/>
              <w:tab w:val="right" w:pos="9026" w:leader="dot"/>
            </w:tabs>
            <w:rPr/>
          </w:pPr>
          <w:hyperlink w:anchor="__RefHeading___Toc2587294_372815092">
            <w:r>
              <w:rPr>
                <w:webHidden/>
                <w:rStyle w:val="IndexLink"/>
                <w:rtl w:val="true"/>
              </w:rPr>
              <w:t>لماذا الطلاق ؟</w:t>
            </w:r>
            <w:r>
              <w:rPr>
                <w:rStyle w:val="IndexLink"/>
                <w:rtl w:val="true"/>
              </w:rPr>
              <w:tab/>
            </w:r>
            <w:r>
              <w:rPr>
                <w:rStyle w:val="IndexLink"/>
              </w:rPr>
              <w:t>241</w:t>
            </w:r>
          </w:hyperlink>
        </w:p>
        <w:p>
          <w:pPr>
            <w:pStyle w:val="Contents2"/>
            <w:tabs>
              <w:tab w:val="clear" w:pos="8743"/>
              <w:tab w:val="right" w:pos="9026" w:leader="dot"/>
            </w:tabs>
            <w:rPr/>
          </w:pPr>
          <w:hyperlink w:anchor="__RefHeading___Toc2587296_372815092">
            <w:r>
              <w:rPr>
                <w:webHidden/>
                <w:rStyle w:val="IndexLink"/>
                <w:rtl w:val="true"/>
              </w:rPr>
              <w:t>زيارة زهير بن القين</w:t>
            </w:r>
            <w:r>
              <w:rPr>
                <w:rStyle w:val="IndexLink"/>
                <w:rtl w:val="true"/>
              </w:rPr>
              <w:tab/>
            </w:r>
            <w:r>
              <w:rPr>
                <w:rStyle w:val="IndexLink"/>
              </w:rPr>
              <w:t>246</w:t>
            </w:r>
          </w:hyperlink>
        </w:p>
        <w:p>
          <w:pPr>
            <w:pStyle w:val="Contents3"/>
            <w:tabs>
              <w:tab w:val="clear" w:pos="8459"/>
              <w:tab w:val="right" w:pos="9026" w:leader="dot"/>
            </w:tabs>
            <w:rPr/>
          </w:pPr>
          <w:hyperlink w:anchor="__RefHeading___Toc2587298_372815092">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2587300_372815092">
            <w:r>
              <w:rPr>
                <w:webHidden/>
                <w:rStyle w:val="IndexLink"/>
                <w:rtl w:val="true"/>
              </w:rPr>
              <w:t xml:space="preserve">النمط الأول </w:t>
            </w:r>
            <w:r>
              <w:rPr>
                <w:rStyle w:val="IndexLink"/>
                <w:rtl w:val="true"/>
              </w:rPr>
              <w:t xml:space="preserve">: </w:t>
            </w:r>
            <w:r>
              <w:rPr>
                <w:rStyle w:val="IndexLink"/>
                <w:rtl w:val="true"/>
              </w:rPr>
              <w:t>الزيارة الخاصة</w:t>
            </w:r>
            <w:r>
              <w:rPr>
                <w:rStyle w:val="IndexLink"/>
                <w:rtl w:val="true"/>
              </w:rPr>
              <w:tab/>
            </w:r>
            <w:r>
              <w:rPr>
                <w:rStyle w:val="IndexLink"/>
              </w:rPr>
              <w:t>246</w:t>
            </w:r>
          </w:hyperlink>
        </w:p>
        <w:p>
          <w:pPr>
            <w:pStyle w:val="Contents3"/>
            <w:tabs>
              <w:tab w:val="clear" w:pos="8459"/>
              <w:tab w:val="right" w:pos="9026" w:leader="dot"/>
            </w:tabs>
            <w:rPr/>
          </w:pPr>
          <w:hyperlink w:anchor="__RefHeading___Toc2587302_372815092">
            <w:r>
              <w:rPr>
                <w:webHidden/>
                <w:rStyle w:val="IndexLink"/>
                <w:rtl w:val="true"/>
              </w:rPr>
              <w:t xml:space="preserve">النمط الثاني </w:t>
            </w:r>
            <w:r>
              <w:rPr>
                <w:rStyle w:val="IndexLink"/>
                <w:rtl w:val="true"/>
              </w:rPr>
              <w:t xml:space="preserve">: </w:t>
            </w:r>
            <w:r>
              <w:rPr>
                <w:rStyle w:val="IndexLink"/>
                <w:rtl w:val="true"/>
              </w:rPr>
              <w:t>الزيارة العامة</w:t>
            </w:r>
            <w:r>
              <w:rPr>
                <w:rStyle w:val="IndexLink"/>
                <w:rtl w:val="true"/>
              </w:rPr>
              <w:tab/>
            </w:r>
            <w:r>
              <w:rPr>
                <w:rStyle w:val="IndexLink"/>
              </w:rPr>
              <w:t>252</w:t>
            </w:r>
          </w:hyperlink>
        </w:p>
        <w:p>
          <w:pPr>
            <w:pStyle w:val="Contents3"/>
            <w:tabs>
              <w:tab w:val="clear" w:pos="8459"/>
              <w:tab w:val="right" w:pos="9026" w:leader="dot"/>
            </w:tabs>
            <w:rPr/>
          </w:pPr>
          <w:hyperlink w:anchor="__RefHeading___Toc2587304_372815092">
            <w:r>
              <w:rPr>
                <w:webHidden/>
                <w:rStyle w:val="IndexLink"/>
                <w:rtl w:val="true"/>
              </w:rPr>
              <w:t>النص الأول</w:t>
            </w:r>
            <w:r>
              <w:rPr>
                <w:rStyle w:val="IndexLink"/>
                <w:rtl w:val="true"/>
              </w:rPr>
              <w:tab/>
            </w:r>
            <w:r>
              <w:rPr>
                <w:rStyle w:val="IndexLink"/>
              </w:rPr>
              <w:t>253</w:t>
            </w:r>
          </w:hyperlink>
        </w:p>
        <w:p>
          <w:pPr>
            <w:pStyle w:val="Contents3"/>
            <w:tabs>
              <w:tab w:val="clear" w:pos="8459"/>
              <w:tab w:val="right" w:pos="9026" w:leader="dot"/>
            </w:tabs>
            <w:rPr/>
          </w:pPr>
          <w:hyperlink w:anchor="__RefHeading___Toc2587306_372815092">
            <w:r>
              <w:rPr>
                <w:webHidden/>
                <w:rStyle w:val="IndexLink"/>
                <w:rtl w:val="true"/>
              </w:rPr>
              <w:t>النص الثاني</w:t>
            </w:r>
            <w:r>
              <w:rPr>
                <w:rStyle w:val="IndexLink"/>
                <w:rtl w:val="true"/>
              </w:rPr>
              <w:tab/>
            </w:r>
            <w:r>
              <w:rPr>
                <w:rStyle w:val="IndexLink"/>
              </w:rPr>
              <w:t>256</w:t>
            </w:r>
          </w:hyperlink>
        </w:p>
        <w:p>
          <w:pPr>
            <w:pStyle w:val="Contents3"/>
            <w:tabs>
              <w:tab w:val="clear" w:pos="8459"/>
              <w:tab w:val="right" w:pos="9026" w:leader="dot"/>
            </w:tabs>
            <w:rPr/>
          </w:pPr>
          <w:hyperlink w:anchor="__RefHeading___Toc2587308_372815092">
            <w:r>
              <w:rPr>
                <w:webHidden/>
                <w:rStyle w:val="IndexLink"/>
                <w:rtl w:val="true"/>
              </w:rPr>
              <w:t>النص الثالث</w:t>
            </w:r>
            <w:r>
              <w:rPr>
                <w:rStyle w:val="IndexLink"/>
                <w:rtl w:val="true"/>
              </w:rPr>
              <w:tab/>
            </w:r>
            <w:r>
              <w:rPr>
                <w:rStyle w:val="IndexLink"/>
              </w:rPr>
              <w:t>260</w:t>
            </w:r>
          </w:hyperlink>
        </w:p>
        <w:p>
          <w:pPr>
            <w:pStyle w:val="Contents3"/>
            <w:tabs>
              <w:tab w:val="clear" w:pos="8459"/>
              <w:tab w:val="right" w:pos="9026" w:leader="dot"/>
            </w:tabs>
            <w:rPr/>
          </w:pPr>
          <w:hyperlink w:anchor="__RefHeading___Toc2587310_372815092">
            <w:r>
              <w:rPr>
                <w:webHidden/>
                <w:rStyle w:val="IndexLink"/>
                <w:rtl w:val="true"/>
              </w:rPr>
              <w:t>النص الرابع</w:t>
            </w:r>
            <w:r>
              <w:rPr>
                <w:rStyle w:val="IndexLink"/>
                <w:rtl w:val="true"/>
              </w:rPr>
              <w:tab/>
            </w:r>
            <w:r>
              <w:rPr>
                <w:rStyle w:val="IndexLink"/>
              </w:rPr>
              <w:t>261</w:t>
            </w:r>
          </w:hyperlink>
        </w:p>
        <w:p>
          <w:pPr>
            <w:pStyle w:val="Contents3"/>
            <w:tabs>
              <w:tab w:val="clear" w:pos="8459"/>
              <w:tab w:val="right" w:pos="9026" w:leader="dot"/>
            </w:tabs>
            <w:rPr/>
          </w:pPr>
          <w:hyperlink w:anchor="__RefHeading___Toc2587312_372815092">
            <w:r>
              <w:rPr>
                <w:webHidden/>
                <w:rStyle w:val="IndexLink"/>
                <w:rtl w:val="true"/>
              </w:rPr>
              <w:t>النص الخامس</w:t>
            </w:r>
            <w:r>
              <w:rPr>
                <w:rStyle w:val="IndexLink"/>
                <w:rtl w:val="true"/>
              </w:rPr>
              <w:tab/>
            </w:r>
            <w:r>
              <w:rPr>
                <w:rStyle w:val="IndexLink"/>
              </w:rPr>
              <w:t>261</w:t>
            </w:r>
          </w:hyperlink>
        </w:p>
        <w:p>
          <w:pPr>
            <w:pStyle w:val="Contents3"/>
            <w:tabs>
              <w:tab w:val="clear" w:pos="8459"/>
              <w:tab w:val="right" w:pos="9026" w:leader="dot"/>
            </w:tabs>
            <w:rPr/>
          </w:pPr>
          <w:hyperlink w:anchor="__RefHeading___Toc2587314_372815092">
            <w:r>
              <w:rPr>
                <w:webHidden/>
                <w:rStyle w:val="IndexLink"/>
                <w:rtl w:val="true"/>
              </w:rPr>
              <w:t>النص السادس</w:t>
            </w:r>
            <w:r>
              <w:rPr>
                <w:rStyle w:val="IndexLink"/>
                <w:rtl w:val="true"/>
              </w:rPr>
              <w:tab/>
            </w:r>
            <w:r>
              <w:rPr>
                <w:rStyle w:val="IndexLink"/>
              </w:rPr>
              <w:t>262</w:t>
            </w:r>
          </w:hyperlink>
        </w:p>
        <w:p>
          <w:pPr>
            <w:pStyle w:val="Contents3"/>
            <w:tabs>
              <w:tab w:val="clear" w:pos="8459"/>
              <w:tab w:val="right" w:pos="9026" w:leader="dot"/>
            </w:tabs>
            <w:rPr/>
          </w:pPr>
          <w:hyperlink w:anchor="__RefHeading___Toc2587316_372815092">
            <w:r>
              <w:rPr>
                <w:webHidden/>
                <w:rStyle w:val="IndexLink"/>
                <w:rtl w:val="true"/>
              </w:rPr>
              <w:t>النص السابع</w:t>
            </w:r>
            <w:r>
              <w:rPr>
                <w:rStyle w:val="IndexLink"/>
                <w:rtl w:val="true"/>
              </w:rPr>
              <w:tab/>
            </w:r>
            <w:r>
              <w:rPr>
                <w:rStyle w:val="IndexLink"/>
              </w:rPr>
              <w:t>262</w:t>
            </w:r>
          </w:hyperlink>
        </w:p>
        <w:p>
          <w:pPr>
            <w:pStyle w:val="Contents3"/>
            <w:tabs>
              <w:tab w:val="clear" w:pos="8459"/>
              <w:tab w:val="right" w:pos="9026" w:leader="dot"/>
            </w:tabs>
            <w:rPr/>
          </w:pPr>
          <w:hyperlink w:anchor="__RefHeading___Toc2587318_372815092">
            <w:r>
              <w:rPr>
                <w:webHidden/>
                <w:rStyle w:val="IndexLink"/>
                <w:rtl w:val="true"/>
              </w:rPr>
              <w:t>النص الثامن</w:t>
            </w:r>
            <w:r>
              <w:rPr>
                <w:rStyle w:val="IndexLink"/>
                <w:rtl w:val="true"/>
              </w:rPr>
              <w:tab/>
            </w:r>
            <w:r>
              <w:rPr>
                <w:rStyle w:val="IndexLink"/>
              </w:rPr>
              <w:t>263</w:t>
            </w:r>
          </w:hyperlink>
        </w:p>
        <w:p>
          <w:pPr>
            <w:pStyle w:val="Contents3"/>
            <w:tabs>
              <w:tab w:val="clear" w:pos="8459"/>
              <w:tab w:val="right" w:pos="9026" w:leader="dot"/>
            </w:tabs>
            <w:rPr/>
          </w:pPr>
          <w:hyperlink w:anchor="__RefHeading___Toc2587320_372815092">
            <w:r>
              <w:rPr>
                <w:webHidden/>
                <w:rStyle w:val="IndexLink"/>
                <w:rtl w:val="true"/>
              </w:rPr>
              <w:t>النص التاسع</w:t>
            </w:r>
            <w:r>
              <w:rPr>
                <w:rStyle w:val="IndexLink"/>
                <w:rtl w:val="true"/>
              </w:rPr>
              <w:tab/>
            </w:r>
            <w:r>
              <w:rPr>
                <w:rStyle w:val="IndexLink"/>
              </w:rPr>
              <w:t>263</w:t>
            </w:r>
          </w:hyperlink>
        </w:p>
        <w:p>
          <w:pPr>
            <w:pStyle w:val="Contents3"/>
            <w:tabs>
              <w:tab w:val="clear" w:pos="8459"/>
              <w:tab w:val="right" w:pos="9026" w:leader="dot"/>
            </w:tabs>
            <w:rPr/>
          </w:pPr>
          <w:hyperlink w:anchor="__RefHeading___Toc2587322_372815092">
            <w:r>
              <w:rPr>
                <w:webHidden/>
                <w:rStyle w:val="IndexLink"/>
                <w:rtl w:val="true"/>
              </w:rPr>
              <w:t>النص العاشر</w:t>
            </w:r>
            <w:r>
              <w:rPr>
                <w:rStyle w:val="IndexLink"/>
                <w:rtl w:val="true"/>
              </w:rPr>
              <w:tab/>
            </w:r>
            <w:r>
              <w:rPr>
                <w:rStyle w:val="IndexLink"/>
              </w:rPr>
              <w:t>263</w:t>
            </w:r>
          </w:hyperlink>
        </w:p>
        <w:p>
          <w:pPr>
            <w:pStyle w:val="Contents3"/>
            <w:tabs>
              <w:tab w:val="clear" w:pos="8459"/>
              <w:tab w:val="right" w:pos="9026" w:leader="dot"/>
            </w:tabs>
            <w:rPr/>
          </w:pPr>
          <w:hyperlink w:anchor="__RefHeading___Toc2587324_372815092">
            <w:r>
              <w:rPr>
                <w:webHidden/>
                <w:rStyle w:val="IndexLink"/>
                <w:rtl w:val="true"/>
              </w:rPr>
              <w:t>النص الحادي عشر</w:t>
            </w:r>
            <w:r>
              <w:rPr>
                <w:rStyle w:val="IndexLink"/>
                <w:rtl w:val="true"/>
              </w:rPr>
              <w:tab/>
            </w:r>
            <w:r>
              <w:rPr>
                <w:rStyle w:val="IndexLink"/>
              </w:rPr>
              <w:t>264</w:t>
            </w:r>
          </w:hyperlink>
        </w:p>
        <w:p>
          <w:pPr>
            <w:pStyle w:val="Contents3"/>
            <w:tabs>
              <w:tab w:val="clear" w:pos="8459"/>
              <w:tab w:val="right" w:pos="9026" w:leader="dot"/>
            </w:tabs>
            <w:rPr/>
          </w:pPr>
          <w:hyperlink w:anchor="__RefHeading___Toc2587326_372815092">
            <w:r>
              <w:rPr>
                <w:webHidden/>
                <w:rStyle w:val="IndexLink"/>
                <w:rtl w:val="true"/>
              </w:rPr>
              <w:t>النص الثاني عشر</w:t>
            </w:r>
            <w:r>
              <w:rPr>
                <w:rStyle w:val="IndexLink"/>
                <w:rtl w:val="true"/>
              </w:rPr>
              <w:tab/>
            </w:r>
            <w:r>
              <w:rPr>
                <w:rStyle w:val="IndexLink"/>
              </w:rPr>
              <w:t>264</w:t>
            </w:r>
          </w:hyperlink>
        </w:p>
        <w:p>
          <w:pPr>
            <w:pStyle w:val="Contents2"/>
            <w:tabs>
              <w:tab w:val="clear" w:pos="8743"/>
              <w:tab w:val="right" w:pos="9026" w:leader="dot"/>
            </w:tabs>
            <w:rPr/>
          </w:pPr>
          <w:hyperlink w:anchor="__RefHeading___Toc2587328_372815092">
            <w:r>
              <w:rPr>
                <w:webHidden/>
                <w:rStyle w:val="IndexLink"/>
                <w:rtl w:val="true"/>
              </w:rPr>
              <w:t>شهادة زهير</w:t>
            </w:r>
            <w:r>
              <w:rPr>
                <w:rStyle w:val="IndexLink"/>
                <w:rtl w:val="true"/>
              </w:rPr>
              <w:tab/>
            </w:r>
            <w:r>
              <w:rPr>
                <w:rStyle w:val="IndexLink"/>
              </w:rPr>
              <w:t>265</w:t>
            </w:r>
          </w:hyperlink>
        </w:p>
        <w:p>
          <w:pPr>
            <w:pStyle w:val="Contents3"/>
            <w:tabs>
              <w:tab w:val="clear" w:pos="8459"/>
              <w:tab w:val="right" w:pos="9026" w:leader="dot"/>
            </w:tabs>
            <w:rPr/>
          </w:pPr>
          <w:hyperlink w:anchor="__RefHeading___Toc2587330_372815092">
            <w:r>
              <w:rPr>
                <w:webHidden/>
                <w:rStyle w:val="IndexLink"/>
                <w:rtl w:val="true"/>
              </w:rPr>
              <w:t xml:space="preserve">مبارزة زهير </w:t>
            </w:r>
            <w:r>
              <w:rPr>
                <w:rStyle w:val="IndexLink"/>
                <w:rtl w:val="true"/>
              </w:rPr>
              <w:t>:</w:t>
              <w:tab/>
            </w:r>
            <w:r>
              <w:rPr>
                <w:rStyle w:val="IndexLink"/>
              </w:rPr>
              <w:t>265</w:t>
            </w:r>
          </w:hyperlink>
        </w:p>
        <w:p>
          <w:pPr>
            <w:pStyle w:val="Contents3"/>
            <w:tabs>
              <w:tab w:val="clear" w:pos="8459"/>
              <w:tab w:val="right" w:pos="9026" w:leader="dot"/>
            </w:tabs>
            <w:rPr/>
          </w:pPr>
          <w:hyperlink w:anchor="__RefHeading___Toc2587332_372815092">
            <w:r>
              <w:rPr>
                <w:webHidden/>
                <w:rStyle w:val="IndexLink"/>
                <w:rtl w:val="true"/>
              </w:rPr>
              <w:t xml:space="preserve">متى استشهد زهير </w:t>
            </w:r>
            <w:r>
              <w:rPr>
                <w:rStyle w:val="IndexLink"/>
                <w:rtl w:val="true"/>
              </w:rPr>
              <w:t>:</w:t>
              <w:tab/>
            </w:r>
            <w:r>
              <w:rPr>
                <w:rStyle w:val="IndexLink"/>
              </w:rPr>
              <w:t>266</w:t>
            </w:r>
          </w:hyperlink>
        </w:p>
        <w:p>
          <w:pPr>
            <w:pStyle w:val="Contents3"/>
            <w:tabs>
              <w:tab w:val="clear" w:pos="8459"/>
              <w:tab w:val="right" w:pos="9026" w:leader="dot"/>
            </w:tabs>
            <w:rPr/>
          </w:pPr>
          <w:hyperlink w:anchor="__RefHeading___Toc2587334_372815092">
            <w:r>
              <w:rPr>
                <w:webHidden/>
                <w:rStyle w:val="IndexLink"/>
                <w:rtl w:val="true"/>
              </w:rPr>
              <w:t xml:space="preserve">شهادته </w:t>
            </w:r>
            <w:r>
              <w:rPr>
                <w:rStyle w:val="IndexLink"/>
                <w:rtl w:val="true"/>
              </w:rPr>
              <w:t>:</w:t>
              <w:tab/>
            </w:r>
            <w:r>
              <w:rPr>
                <w:rStyle w:val="IndexLink"/>
              </w:rPr>
              <w:t>266</w:t>
            </w:r>
          </w:hyperlink>
        </w:p>
        <w:p>
          <w:pPr>
            <w:pStyle w:val="Contents2"/>
            <w:tabs>
              <w:tab w:val="clear" w:pos="8743"/>
              <w:tab w:val="right" w:pos="9026" w:leader="dot"/>
            </w:tabs>
            <w:rPr/>
          </w:pPr>
          <w:hyperlink w:anchor="__RefHeading___Toc2587336_372815092">
            <w:r>
              <w:rPr>
                <w:webHidden/>
                <w:rStyle w:val="IndexLink"/>
                <w:rtl w:val="true"/>
              </w:rPr>
              <w:t>تأبين الحسين عليه‌السلام لزهير</w:t>
            </w:r>
            <w:r>
              <w:rPr>
                <w:rStyle w:val="IndexLink"/>
                <w:rtl w:val="true"/>
              </w:rPr>
              <w:tab/>
            </w:r>
            <w:r>
              <w:rPr>
                <w:rStyle w:val="IndexLink"/>
              </w:rPr>
              <w:t>272</w:t>
            </w:r>
          </w:hyperlink>
        </w:p>
        <w:p>
          <w:pPr>
            <w:pStyle w:val="Contents3"/>
            <w:tabs>
              <w:tab w:val="clear" w:pos="8459"/>
              <w:tab w:val="right" w:pos="9026" w:leader="dot"/>
            </w:tabs>
            <w:rPr/>
          </w:pPr>
          <w:hyperlink w:anchor="__RefHeading___Toc2587338_372815092">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2587340_372815092">
            <w:r>
              <w:rPr>
                <w:webHidden/>
                <w:rStyle w:val="IndexLink"/>
                <w:rtl w:val="true"/>
              </w:rPr>
              <w:t>الوجه الأول</w:t>
            </w:r>
            <w:r>
              <w:rPr>
                <w:rStyle w:val="IndexLink"/>
                <w:rtl w:val="true"/>
              </w:rPr>
              <w:tab/>
            </w:r>
            <w:r>
              <w:rPr>
                <w:rStyle w:val="IndexLink"/>
              </w:rPr>
              <w:t>273</w:t>
            </w:r>
          </w:hyperlink>
        </w:p>
        <w:p>
          <w:pPr>
            <w:pStyle w:val="Contents3"/>
            <w:tabs>
              <w:tab w:val="clear" w:pos="8459"/>
              <w:tab w:val="right" w:pos="9026" w:leader="dot"/>
            </w:tabs>
            <w:rPr/>
          </w:pPr>
          <w:hyperlink w:anchor="__RefHeading___Toc2587342_372815092">
            <w:r>
              <w:rPr>
                <w:webHidden/>
                <w:rStyle w:val="IndexLink"/>
                <w:rtl w:val="true"/>
              </w:rPr>
              <w:t>الوجه الثاني</w:t>
            </w:r>
            <w:r>
              <w:rPr>
                <w:rStyle w:val="IndexLink"/>
                <w:rtl w:val="true"/>
              </w:rPr>
              <w:tab/>
            </w:r>
            <w:r>
              <w:rPr>
                <w:rStyle w:val="IndexLink"/>
              </w:rPr>
              <w:t>273</w:t>
            </w:r>
          </w:hyperlink>
        </w:p>
        <w:p>
          <w:pPr>
            <w:pStyle w:val="Contents3"/>
            <w:tabs>
              <w:tab w:val="clear" w:pos="8459"/>
              <w:tab w:val="right" w:pos="9026" w:leader="dot"/>
            </w:tabs>
            <w:rPr/>
          </w:pPr>
          <w:hyperlink w:anchor="__RefHeading___Toc2587344_372815092">
            <w:r>
              <w:rPr>
                <w:webHidden/>
                <w:rStyle w:val="IndexLink"/>
                <w:rtl w:val="true"/>
              </w:rPr>
              <w:t>لعن اللّه قاتل زهير</w:t>
            </w:r>
            <w:r>
              <w:rPr>
                <w:rStyle w:val="IndexLink"/>
                <w:rtl w:val="true"/>
              </w:rPr>
              <w:tab/>
            </w:r>
            <w:r>
              <w:rPr>
                <w:rStyle w:val="IndexLink"/>
              </w:rPr>
              <w:t>274</w:t>
            </w:r>
          </w:hyperlink>
        </w:p>
        <w:p>
          <w:pPr>
            <w:pStyle w:val="Contents3"/>
            <w:tabs>
              <w:tab w:val="clear" w:pos="8459"/>
              <w:tab w:val="right" w:pos="9026" w:leader="dot"/>
            </w:tabs>
            <w:rPr/>
          </w:pPr>
          <w:hyperlink w:anchor="__RefHeading___Toc2587346_372815092">
            <w:r>
              <w:rPr>
                <w:webHidden/>
                <w:rStyle w:val="IndexLink"/>
                <w:rtl w:val="true"/>
              </w:rPr>
              <w:t>الإمام الغريب يستصرخ زهير وإخوته بعد الشهادة</w:t>
            </w:r>
            <w:r>
              <w:rPr>
                <w:rStyle w:val="IndexLink"/>
                <w:rtl w:val="true"/>
              </w:rPr>
              <w:tab/>
            </w:r>
            <w:r>
              <w:rPr>
                <w:rStyle w:val="IndexLink"/>
              </w:rPr>
              <w:t>275</w:t>
            </w:r>
          </w:hyperlink>
        </w:p>
        <w:p>
          <w:pPr>
            <w:pStyle w:val="Contents2"/>
            <w:tabs>
              <w:tab w:val="clear" w:pos="8743"/>
              <w:tab w:val="right" w:pos="9026" w:leader="dot"/>
            </w:tabs>
            <w:rPr/>
          </w:pPr>
          <w:hyperlink w:anchor="__RefHeading___Toc2587348_372815092">
            <w:r>
              <w:rPr>
                <w:webHidden/>
                <w:rStyle w:val="IndexLink"/>
                <w:rtl w:val="true"/>
              </w:rPr>
              <w:t>الفهرست</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91_64051"/>
      <w:bookmarkStart w:id="1" w:name="pg6991_64051"/>
      <w:bookmarkEnd w:id="1"/>
    </w:p>
    <w:p>
      <w:pPr>
        <w:pStyle w:val="Heading2"/>
        <w:numPr>
          <w:ilvl w:val="1"/>
          <w:numId w:val="1"/>
        </w:numPr>
        <w:rPr/>
      </w:pPr>
      <w:bookmarkStart w:id="2" w:name="pg6991_64051"/>
      <w:bookmarkStart w:id="3" w:name="__RefHeading___Toc2587034_372815092"/>
      <w:bookmarkStart w:id="4" w:name="_Toc1"/>
      <w:bookmarkEnd w:id="2"/>
      <w:bookmarkEnd w:id="3"/>
      <w:r>
        <w:rPr>
          <w:rtl w:val="true"/>
        </w:rPr>
        <w:t>اشارة</w:t>
      </w:r>
      <w:bookmarkEnd w:id="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الأنصار</w:t>
      </w:r>
    </w:p>
    <w:p>
      <w:pPr>
        <w:pStyle w:val="BookText"/>
        <w:rPr/>
      </w:pPr>
      <w:r>
        <w:rPr>
          <w:rFonts w:ascii="Amiri" w:hAnsi="Amiri" w:eastAsia="Amiri" w:cs="Amiri"/>
          <w:color w:val="111111"/>
          <w:sz w:val="28"/>
          <w:sz w:val="28"/>
          <w:szCs w:val="28"/>
          <w:rtl w:val="true"/>
          <w:lang w:bidi="ar-SA"/>
        </w:rPr>
        <w:t xml:space="preserve">عدد الصفحات والقطع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7036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زهير بن القين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91_64058"/>
      <w:bookmarkStart w:id="8" w:name="pg6991_64058"/>
      <w:bookmarkEnd w:id="8"/>
    </w:p>
    <w:p>
      <w:pPr>
        <w:pStyle w:val="Heading2"/>
        <w:numPr>
          <w:ilvl w:val="1"/>
          <w:numId w:val="1"/>
        </w:numPr>
        <w:rPr/>
      </w:pPr>
      <w:bookmarkStart w:id="9" w:name="pg6991_64058"/>
      <w:bookmarkStart w:id="10" w:name="__RefHeading___Toc2587038_37281509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 المدبّر بلا وزير ، ولا خلق من عباده يستشير ، الأوّل غير موصوف ، والباقي بعد فناء الخلق ، العظيم الربوبية ، نور السماوات والأرضين وفاطرهما ومبتدعهما ،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 ، فأنا أشهد بأنّك أنت اللّه ، لا رافع لما وضعت ، ولا واضع لما رفعت ، ولا معزّ لمن أذللت ، ولا مذلّ لمن أعززت ، ولا مانع لما أعطيت ، ولا معطي لما منعت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 وَنَوَامِيَ بَرَكَاتك عَلَى مُحَمَّدٍ عَبْدِك وَرَسُولك ، الْخَاتِمِ لِمَا سَبَقَ ، وَالْفَاتِحِ لِمَا انْغَلَقَ ، وَالْمُعْلِنِ الْحَقَّ بِالْحَقِّ ، وَالدَّافِعِ جَيْشَاتِ الأَبَاطِيلِ ، وَالدَّامِغِ صَوْلاتِ الأَضَالِيلِ ، كَمَا حُمِّلَ ، فَاضْطَلَعَ قَائِماً بِأَمْرِكَ ، مُسْتَوْفِزاً فِي مَرْضَاتِك ،َ غَيْرَ نَاكِلٍ عَنْ قُدُمٍ ، وَلا وَاهٍ فِي عَزْمٍ ، وَاعِياً لِوَحْيِكَ ، حَافِظاً لِعَهْدِكَ ، مَاضِياً عَلَى نَفَاذِ أَمْرِكَ ، حَتَّى أَوْرَى قَبَسَ </w:t>
      </w:r>
    </w:p>
    <w:p>
      <w:pPr>
        <w:pStyle w:val="BookText"/>
        <w:rPr/>
      </w:pPr>
      <w:r>
        <w:rPr>
          <w:rFonts w:ascii="Amiri" w:hAnsi="Amiri" w:eastAsia="Amiri" w:cs="Amiri"/>
          <w:color w:val="111111"/>
          <w:sz w:val="28"/>
          <w:sz w:val="28"/>
          <w:szCs w:val="28"/>
          <w:rtl w:val="true"/>
          <w:lang w:bidi="ar-SA"/>
        </w:rPr>
        <w:t>الْقَابِسِ ، وَأَضَاءَ الطَّرِيقَ لِلْخَابِطِ ، وَهُدِيَتْ بِهِ الْقُلُوبُ بَعْدَ خَوْضَاتِ الْفِتَنِ وَالآثَامِ ، وَأَقَامَ بِمُوضِحَاتِ الأَعْلامِ ، وَنَيِّرَاتِ الأَحْكَامِ ، فَهُوَ أَمِينُكَ الْمَأْمُونُ ، وَخَازِنُ عِلْمِكَ الَْمخْزُونِ ، وَ شَهِيدُكَ يَوْمَ الدِّينِ ، وَبَعِيثُكَ بِالْحَقِّ ، وَرَسُولُكَ إِلَى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 بقية الشجرة الطيبة الزاكية المباركة ، وأعل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كلمتهم ، وأفلج حجّتهم ، واكشف البلاء واللأواء ، وحنادس الأباطيل والعمى عنهم ، وثبّت قلوب شيعتهم وحزبك على طاعتهم وولايتهم ونصرتهم وموالاتهم ، وأعنهم وامنحهم الصبر على الأذى فيك ، واجعل لهم أياما مشهودة ، وأوقاتا محمودة مسعودة ، توشك فيها فرجهم ، وتوجب فيها تمكينهم ونصرهم ، كما ضمنت لأوليائك في كتابك المنزل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 وآخر تابع له على ذلك ، اللّهم وأهلك من جعل يوم قتل ابن نبيك وخيرتك عيدا ، </w:t>
      </w:r>
    </w:p>
    <w:p>
      <w:pPr>
        <w:pStyle w:val="BookText"/>
        <w:rPr/>
      </w:pPr>
      <w:r>
        <w:rPr>
          <w:rFonts w:ascii="Amiri" w:hAnsi="Amiri" w:eastAsia="Amiri" w:cs="Amiri"/>
          <w:color w:val="111111"/>
          <w:sz w:val="28"/>
          <w:sz w:val="28"/>
          <w:szCs w:val="28"/>
          <w:rtl w:val="true"/>
          <w:lang w:bidi="ar-SA"/>
        </w:rPr>
        <w:t>واستهلّ به فرحا ومرحا ، وخذ آخرهم كما أخذت أولهم ، وأضعف اللّهم العذاب والتنكيل على ظالمي أهل بيت نبيك ، وأهلك أشياعهم وقادتهم ، وأبر حماتهم وجماعتهم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اللّهم على الشهيد السعيد ، والسبط الثاني ، والإمام الثالث ، والمبارك ، والتابع لمرضاة اللّه ، المتحقّق بصفات اللّه ، والدليل على ذات اللّه ، أفضل ثقاة اللّه ، المشغول ليلاً ونهارا بطاعة اللّه ، الناصر لأولياء اللّه ، المنتقم من أعداء اللّه ، الإمام المظلوم ، الأسير المحروم ، الشهيد المرحوم ، القتيل المرجوم ، الإمام الشهيد ، الولي الرشيد ، الوصي السديد ، الطريد الفريد ، البطل الشديد ، الطيب الوفي ، الإمام الرضي ، ذو النسب العلي ، المنفق الملي ، أبو عبد اللّه الحسين بن علي ، منبع الأئمة ، شافع الأمّة ، سيد شباب أهل الجنة ، وعبرة كلّ مون ومونة ، صاحب المحنة الكبرى ، والواقعة العظمى ، وعبرة المونين في دار البلوى ، ومن كان بالإمامة أحقّ وأولى ، المقتول بكربلاء ، ثاني السيد الحصور يحيى ابن النبي الشهيد زكريا ، الحسين بن علي المرتضى ، زين المجتهدين ، وسراج المتوكّلين ، مفخر أئمة المهتدين ، وبضعة كبد سيد المرسلين ، نور العترة الفاطمية، وسراج الأنساب العلوية، وشرف غرس الأحساب الرضوية ، المقتول بأيدي شرّ البرية ، سبط الأسباط ، وطالب الثأر يوم الصراط ، أكرم العتر ، وأجلّ الأسر ، وأثمر الشجر ، وأزهر البدر ، </w:t>
      </w:r>
    </w:p>
    <w:p>
      <w:pPr>
        <w:pStyle w:val="BookText"/>
        <w:rPr/>
      </w:pPr>
      <w:r>
        <w:rPr>
          <w:rFonts w:ascii="Amiri" w:hAnsi="Amiri" w:eastAsia="Amiri" w:cs="Amiri"/>
          <w:color w:val="111111"/>
          <w:sz w:val="28"/>
          <w:sz w:val="28"/>
          <w:szCs w:val="28"/>
          <w:rtl w:val="true"/>
          <w:lang w:bidi="ar-SA"/>
        </w:rPr>
        <w:t>معظم مكرم موقر ، منظف مطهّر ، أكبر الخلائق في زمانه في النفس ، وأعزّهم في الجنس ، أذكاهم في العرف ، وأوفاهم في العرف ، أطيب العرق ، وأجمل الخلق ، وأحسن الخلق ، قطعة النور ، ولقلب النبي صلى‌الله‌عليه‌و‌آله سرور ، المنزّه عن الإفك والزور ، وعلى تحمّل المحن والأذى صبور ، مع القلب المشروح حسور ، مجتبى الملك الغالب ، الحسين بن علي بن أبي طالب عليهم‌السلام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حمله ميكائيل ، وناغاه في المهد جبرائيل ، الإمام القتيل ، الذي اسمه مكتوب على سرادق عرش الجليل ، الحسين مصباح الهدى ، وسفينة النجاة ، الشافع في يوم الجزاء ، سيدنا ومولانا سيد الشهداء</w:t>
      </w:r>
      <w:r>
        <w:rPr>
          <w:rStyle w:val="FootnoteAnchor"/>
          <w:rtl w:val="true"/>
        </w:rPr>
        <w:footnoteReference w:id="7"/>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ذكره اللّه في اللوح الأخضر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وجعلت حسينا خازن</w:t>
      </w:r>
    </w:p>
    <w:p>
      <w:pPr>
        <w:pStyle w:val="BookText"/>
        <w:rPr/>
      </w:pPr>
      <w:r>
        <w:rPr>
          <w:rFonts w:ascii="Amiri" w:hAnsi="Amiri" w:eastAsia="Amiri" w:cs="Amiri"/>
          <w:color w:val="111111"/>
          <w:sz w:val="28"/>
          <w:sz w:val="28"/>
          <w:szCs w:val="28"/>
          <w:rtl w:val="true"/>
          <w:lang w:bidi="ar-SA"/>
        </w:rPr>
        <w:t>وحيي ، وأكرمته بالشهادة ، وختمت له بالسعادة ، فهو أفضل من استشهد ، وأرفع الشهداء درجة ، جعلت كلمتي التامّة معه ، والحجة البالغة عنده ، وبعترته أثيب وأعاقب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قال فيه جدّه المبعوث رحمة للعالمين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 أحبّ اللّه من أحبّ حسينا</w:t>
      </w:r>
      <w:r>
        <w:rPr>
          <w:rStyle w:val="FootnoteAnchor"/>
          <w:rtl w:val="true"/>
        </w:rPr>
        <w:footnoteReference w:id="9"/>
      </w:r>
      <w:r>
        <w:rPr>
          <w:rFonts w:ascii="Amiri" w:hAnsi="Amiri" w:eastAsia="Amiri" w:cs="Amiri"/>
          <w:color w:val="111111"/>
          <w:sz w:val="28"/>
          <w:sz w:val="28"/>
          <w:szCs w:val="28"/>
          <w:rtl w:val="true"/>
          <w:lang w:bidi="ar-SA"/>
        </w:rPr>
        <w:t xml:space="preserve">، وقال رسول اللّه صلى‌الله‌عليه‌و‌آله ، وهو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قذف في قلوب المونين ، فلا يحبّه </w:t>
      </w:r>
    </w:p>
    <w:p>
      <w:pPr>
        <w:pStyle w:val="BookText"/>
        <w:rPr/>
      </w:pPr>
      <w:r>
        <w:rPr>
          <w:rFonts w:ascii="Amiri" w:hAnsi="Amiri" w:eastAsia="Amiri" w:cs="Amiri"/>
          <w:color w:val="111111"/>
          <w:sz w:val="28"/>
          <w:sz w:val="28"/>
          <w:szCs w:val="28"/>
          <w:rtl w:val="true"/>
          <w:lang w:bidi="ar-SA"/>
        </w:rPr>
        <w:t>إلاّ مون ، ولا يبغضه إلاّ منافق ، وإنّ حبّ الحسن والحسين قذف في قلوب المونين والمنافقين والكافرين ، فلا ترى لهم ذاما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أيّ المخلوقات كان أولئك المردة العتاة ، وأبناء البغايا الرخيصات ، الذين قاتلوه بغضا لأبيه ، وسبوا الفاطميات ، ولم يحفظوا النبي صلى‌الله‌عليه‌و‌آله في ذراريه ، قال الإمام سيد الساجدين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الناس ، أصبحنا</w:t>
      </w:r>
    </w:p>
    <w:p>
      <w:pPr>
        <w:pStyle w:val="BookText"/>
        <w:rPr/>
      </w:pPr>
      <w:r>
        <w:rPr>
          <w:rFonts w:ascii="Amiri" w:hAnsi="Amiri" w:eastAsia="Amiri" w:cs="Amiri"/>
          <w:color w:val="111111"/>
          <w:sz w:val="28"/>
          <w:sz w:val="28"/>
          <w:szCs w:val="28"/>
          <w:rtl w:val="true"/>
          <w:lang w:bidi="ar-SA"/>
        </w:rPr>
        <w:t xml:space="preserve">مطرّدين مشرّدين شاسعين عن الأمصار ، كأنّا أولاد ترك وكابل ، من غير جرم إجترمناه ، ولا مكروه ارتكبناه ، ولا ثلمة في الإسلام ثلمناها ، ما سمعنا بهذا في آبائنا الأولين ، إن هذا إلاّ إختلاق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أنّ النبي صلى‌الله‌عليه‌و‌آله تقدّم في قتالنا كما تقدّم اليهم في الوصاية بنا لما إزدادوا على ما فعلوا بنا ، فإنّا للّه وإنّا اليه راجعون ، من مصيبة ما أعظمها ، وأوجعها ، وأفجعها ، وأكظّها ، وأقطعها ، وأمرّها ، وأفدحها ، فعند اللّه نحتسبه فيما أصابنا ، وما بلغ بنا ، إنّه عزيز ذو إنتقام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لهم بالمرصاد ، فإنّ دمه الزاكي الذي سكن في الخلد ، واقشعرت له أظلّة العرش ، وبكى له جميع الخلائق ، وبكت له السماوات السبع ، والأرضون السبع ، وما فيهن ، وما بينهن ، ومن يتقلّب في الجنة والنار من خلق ربّنا ، وما يرى وما لا يرى ، سوف لا ولم ولن يسكن لأ نّه قتيل اللّه وابن قتيله ، وثار اللّه وابن ثاره ، ووتر اللّه الموتور في السماوات </w:t>
      </w:r>
    </w:p>
    <w:p>
      <w:pPr>
        <w:pStyle w:val="BookText"/>
        <w:rPr/>
      </w:pPr>
      <w:r>
        <w:rPr>
          <w:rFonts w:ascii="IRNazanin" w:hAnsi="IRNazanin" w:eastAsia="IRNazanin"/>
          <w:color w:val="111111"/>
          <w:sz w:val="28"/>
          <w:sz w:val="28"/>
          <w:szCs w:val="28"/>
          <w:rtl w:val="true"/>
          <w:lang w:bidi="fa-IR"/>
        </w:rPr>
        <w:t>والأرض</w:t>
      </w:r>
      <w:r>
        <w:rPr>
          <w:rStyle w:val="FootnoteAnchor"/>
          <w:rtl w:val="true"/>
        </w:rPr>
        <w:footnoteReference w:id="12"/>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قائما يفرج عنها الهم والكربات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 يا علي ، واللّه لا يسكن دمي حتى يبعث اللّه المهدي</w:t>
      </w:r>
      <w:r>
        <w:rPr>
          <w:rStyle w:val="FootnoteAnchor"/>
          <w:rtl w:val="true"/>
        </w:rPr>
        <w:footnoteReference w:id="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قائم آل محمد عليهم‌السلاميخرج فيقتل بدم الحسين عليه‌السلام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للّه ولرسوله ولنا أجمعين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بشّر بذلك رسول ربّ العالمين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اطلعت على الأرض اطلاعة فاخترتك منها ، فجعلتك نبيا ، وشققت لك من اسمي اسما ، فأنا المحمود وأنت محمد ، ثم اطلعت الثانية فاخترت منها عليا ، وجعلته وصيّك وخليفتك ، وزوج ابنتك ، وأبا ذريّتك ، وشققت له اسما من أسمائي ، فأنا العلي الأعلى ، وهو علي ، وخلقت فاطمة والحسن والحسين من نوركما ، ثم عرضت ولايتهم على الملائكة ، فمن قبلها كان عندي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لو أنّ عبدا عبدني حتى ينقطع ، ويصير كالشن البالي ، ثم أتاني جاحدا لولايتهم ، ما أسكنته جنّتي ، ولا أظللته تحت عرشي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رأسي ، وإذا أنا بأنوار علي ، وفاطمة ، والحسن ، والحسين ، وعلي بن الحسين ، ومحمد بن علي ، وجعفر بن محمد ، وموسى </w:t>
      </w:r>
    </w:p>
    <w:p>
      <w:pPr>
        <w:pStyle w:val="BookText"/>
        <w:rPr/>
      </w:pPr>
      <w:r>
        <w:rPr>
          <w:rFonts w:ascii="Amiri" w:hAnsi="Amiri" w:eastAsia="Amiri" w:cs="Amiri"/>
          <w:color w:val="111111"/>
          <w:sz w:val="28"/>
          <w:sz w:val="28"/>
          <w:szCs w:val="28"/>
          <w:rtl w:val="true"/>
          <w:lang w:bidi="ar-SA"/>
        </w:rPr>
        <w:t>بن جعفر ، وعلي بن موسى ، ومحمد بن علي ، وعلي بن محمد ، والحسن بن</w:t>
      </w:r>
    </w:p>
    <w:p>
      <w:pPr>
        <w:pStyle w:val="BookText"/>
        <w:rPr/>
      </w:pPr>
      <w:r>
        <w:rPr>
          <w:rFonts w:ascii="Amiri" w:hAnsi="Amiri" w:eastAsia="Amiri" w:cs="Amiri"/>
          <w:color w:val="111111"/>
          <w:sz w:val="28"/>
          <w:sz w:val="28"/>
          <w:szCs w:val="28"/>
          <w:rtl w:val="true"/>
          <w:lang w:bidi="ar-SA"/>
        </w:rPr>
        <w:t>علي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القائم في وسطهم ،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هواء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الأئمة ، وهذا القائم الذي يحلّل حلالي ، ويحرّم حرامي ، وبه أنتقم من أعدائي ، وهو راحة لأوليائي ، وهو الذي يشفي قلوب شيعتك من الظالمين والجاحدين والكافرين ، فيخرج اللاّت والعزى طريين فيحرقهما ، فلفتنة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أشدّ من فتنة العجل والسامري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عليهماالسلام في يوم عاشوراء ، فألفيته كاسف اللّون ، ظاهر الحزن ، ودموعه تنحدر من عينيه كاللووالمتساقط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ممّ بكاو ؟ لا أبكى اللّه عينيك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 أما علمت أنّ الحسين بن علي أصيب في مثل هذا 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قولك في صومه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 وانكشفت الملحمة عنهم ، وفي الأرض منهم ثلاثون صريعا في مواليهم ، يعزّ على رسول اللّه صلى‌الله‌عليه‌و‌آله مصرعهم ، ولو 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لكان صلى‌الله‌عليه‌و‌آله هو المعزّى 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عليه‌السلام حتى اخضلّت لحيته بدموعه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علّمه آداب يوم عاشوراء ، وآداب الزيارة في ذلك اليوم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 الفجرة الذين شاقّوا رسولك ، وحاربوا أولياءك ، وعبدوا غيرك ، واستحلّوا محارمك ، والعن القادة والأتباع ، ومن كان منهم فخب وأوضع معهم ، أو رضي بفعلهم لعنا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وعجّل فرج آل محمد ، واجعل صلواتك عليه وعليهم ، واستنقذهم من أيدي المنافقين المضلّين ، والكفرة الجاحدين ، وافتح لهم فتحا يسيرا ، وأتح لهم روحا وفرجا قريبا ، واجعل لهم من لدنك على عدوّك وعدوّهم سلطانا نصيرا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 كثيرا من الأمّة ناصبت المستحفظين من الأئمة ، وكفرت</w:t>
      </w:r>
    </w:p>
    <w:p>
      <w:pPr>
        <w:pStyle w:val="BookText"/>
        <w:rPr/>
      </w:pPr>
      <w:r>
        <w:rPr>
          <w:rFonts w:ascii="Amiri" w:hAnsi="Amiri" w:eastAsia="Amiri" w:cs="Amiri"/>
          <w:color w:val="111111"/>
          <w:sz w:val="28"/>
          <w:sz w:val="28"/>
          <w:szCs w:val="28"/>
          <w:rtl w:val="true"/>
          <w:lang w:bidi="ar-SA"/>
        </w:rPr>
        <w:t xml:space="preserve">بالكلمة ، وعكفت على القادة الظلمة ، وهجرت الكتاب والسنة ، وعدلت عن الحبلين اللّذين أمرت بطاعتهما ، والتمسك بهما ، فأماتت الحقّ ، وجارت عن القصد ، ومالأت الأحزاب ، وحرّفت الكتاب ، وكفرت بالحقّ لمّا جاءها ، وتمسّكت بالباطل لمّا اعترضها ، وضيّعت حقّك ، وأضلّت خلقك ، وقتلت أولاد نبيك ، وخيرة عبادك ، وحملة علمك ، وورثة حكمتك ووحيك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فزلزل أقدام أعدائك ، وأعداء رسولك ، وأهل بيت رسولك ، اللّهم وأخرب ديارهم ، وافلل سلاحهم ، وخالف بين كلمتهم ، وفتّ في أعضادهم ، وأوهن كيدهم ، واضربهم بسيفك القاطع ، وارمهم </w:t>
      </w:r>
    </w:p>
    <w:p>
      <w:pPr>
        <w:pStyle w:val="BookText"/>
        <w:rPr/>
      </w:pPr>
      <w:r>
        <w:rPr>
          <w:rFonts w:ascii="Amiri" w:hAnsi="Amiri" w:eastAsia="Amiri" w:cs="Amiri"/>
          <w:color w:val="111111"/>
          <w:sz w:val="28"/>
          <w:sz w:val="28"/>
          <w:szCs w:val="28"/>
          <w:rtl w:val="true"/>
          <w:lang w:bidi="ar-SA"/>
        </w:rPr>
        <w:t xml:space="preserve">بحجرك الدامغ ، وطمّهم بالبلاء طمّا ، وقمّهم بالعذاب قمّا ، وعذبهم عذابا نكرا ، وخذهم بالسنين والمثلات التي أهلكت بها أعداءك ، إنّك ذو نقمة من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 وأحكامك معطلة ، وعترة نبيك في الأرض</w:t>
      </w:r>
    </w:p>
    <w:p>
      <w:pPr>
        <w:pStyle w:val="BookText"/>
        <w:rPr/>
      </w:pPr>
      <w:r>
        <w:rPr>
          <w:rFonts w:ascii="Amiri" w:hAnsi="Amiri" w:eastAsia="Amiri" w:cs="Amiri"/>
          <w:color w:val="111111"/>
          <w:sz w:val="28"/>
          <w:sz w:val="28"/>
          <w:szCs w:val="28"/>
          <w:rtl w:val="true"/>
          <w:lang w:bidi="ar-SA"/>
        </w:rPr>
        <w:t>هائمة ، اللّهم فأعن الحقّ وأهله ، واقمع الباطل وأهله ، ومنّ علينا بالنجاة ، واهدنا إلى الإيمان ، وعجّل فرجنا ، وانظمه بفرج أوليائك ، واجعلهم لنا ودّا ، واجعلنا لهم وفدا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والصلاة والسلام على أصحاب الحسين عليه‌السلام الذين كشف لهم سيد الشهداء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حتى رأوا منازلهم من الجنة ، فكان الرجل منهم يقدم على القتل ليبادر إلى حوراء يعانقها ، وإلى مكانه من الجنة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ووعدهم ربّ العزّة أن يعيد لهم الكرّة على أعدائهم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بذلك أصحاب الحسين</w:t>
      </w:r>
      <w:r>
        <w:rPr>
          <w:rStyle w:val="FootnoteAnchor"/>
          <w:rtl w:val="true"/>
        </w:rPr>
        <w:footnoteReference w:id="18"/>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وسلّم على صاحب ميمنة الحسين عليه‌السلام ، المحامي عن حرم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المرسلين صلى‌الله‌عليه‌و‌آله وأمير المؤمنين عليه‌السلام ، والفادي نفسه للمعصوم وهو قائم للصلاة بين يدي ربّ العالمين ، الذي خاطبه الحجة المنتقم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زهير بن القين البجلي ، القائل للحسين وقد اذن له في</w:t>
      </w:r>
    </w:p>
    <w:p>
      <w:pPr>
        <w:pStyle w:val="BookText"/>
        <w:rPr/>
      </w:pP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 أترك ابن رسول اللّه أسيراً في يد الأعداء وانجو ، لا أراني اللّه ذلك اليوم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الحرب التي حمل رايتها الأمويون ومن سلّطلهم على رقاب المسلمين لم تنته بعد منذ أن بادروا الى مواجهة خاتم النبيين صلى‌الله‌عليه‌و‌آله ، والى يوم الناس هذا ، وستبقى حتى ظهور المنقذ الأعظم ، والطالب بدم الحسين عليه‌السلام والآخذ بذحول الأنبياء والأوصياء والشهداء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الحرب المفتوحة هذه تنحصر في صورة أو مشهد أو موقف معين ، كما أ نّها لم تنحصر في زمن من الأزمان منذ أن سقط هابيل مضرجا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إمتاز الأمويون عبر التاريخ بالإعلام القوي ، والحرب النفسية ، والتسلل الماكر الى قلوب الناس وأفكارهم ، وتغذيتهم بالسموم الفتّاكة ذات المنظر الخداع ، وقد اشتهر كلامهم على الألسن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جنود من عسل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حربهم الإعلامية مع سيد الشهداء عليه‌السلام قوية ماكرة تتسم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بالخبث والشيطنة بحيث صوّرت سبط النبي صلى‌الله‌عليه‌و‌آله وريحانة الرسول ، </w:t>
      </w:r>
    </w:p>
    <w:p>
      <w:pPr>
        <w:pStyle w:val="BookText"/>
        <w:rPr/>
      </w:pPr>
      <w:r>
        <w:rPr>
          <w:rFonts w:ascii="Amiri" w:hAnsi="Amiri" w:eastAsia="Amiri" w:cs="Amiri"/>
          <w:color w:val="111111"/>
          <w:sz w:val="28"/>
          <w:sz w:val="28"/>
          <w:szCs w:val="28"/>
          <w:rtl w:val="true"/>
          <w:lang w:bidi="ar-SA"/>
        </w:rPr>
        <w:t xml:space="preserve">وسيد شباب أهل الجنة للمغرر بهم من السذج في صورة الخارجي ، وأبدت سكان سرادق العزّ من مخدرات الرسالة وعقائل الوحي في مشهد السبايا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دأبهم مع المعصومين الأبرار الذي شهد لهم الكتاب</w:t>
      </w:r>
    </w:p>
    <w:p>
      <w:pPr>
        <w:pStyle w:val="BookText"/>
        <w:rPr/>
      </w:pPr>
      <w:r>
        <w:rPr>
          <w:rFonts w:ascii="Amiri" w:hAnsi="Amiri" w:eastAsia="Amiri" w:cs="Amiri"/>
          <w:color w:val="111111"/>
          <w:sz w:val="28"/>
          <w:sz w:val="28"/>
          <w:szCs w:val="28"/>
          <w:rtl w:val="true"/>
          <w:lang w:bidi="ar-SA"/>
        </w:rPr>
        <w:t xml:space="preserve">والسنة بالطهارة والعصمة والقدس ، فما ظنّك بأنصارهم والمدافعين عنهم والمحامين عن حريمهم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إضطر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يخاله نيلاً من أصحاب الأئمة</w:t>
      </w:r>
    </w:p>
    <w:p>
      <w:pPr>
        <w:pStyle w:val="BookText"/>
        <w:rPr/>
      </w:pPr>
      <w:r>
        <w:rPr>
          <w:rFonts w:ascii="Amiri" w:hAnsi="Amiri" w:eastAsia="Amiri" w:cs="Amiri"/>
          <w:color w:val="111111"/>
          <w:sz w:val="28"/>
          <w:sz w:val="28"/>
          <w:szCs w:val="28"/>
          <w:rtl w:val="true"/>
          <w:lang w:bidi="ar-SA"/>
        </w:rPr>
        <w:t xml:space="preserve">عموما ، وأنصار سيد الشهداء عليه‌السلام خصوصا ، لأ نّه لا يجد في الإمام مغمزا ولا مهمزا ، فيحاول الإقتراب من حريمه من خلال التعرض لأقرب الشخصيات منه ، والسعي في تهديم الأركان التي بنيت عليه أسس معسكرات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 وهو أحد أركان معسكر سيد الشهداء عليه‌السلام ، لأ نّه صاحب ميمنته ، والمقرّب عنده ، هدفا مهما</w:t>
      </w:r>
    </w:p>
    <w:p>
      <w:pPr>
        <w:pStyle w:val="BookText"/>
        <w:rPr/>
      </w:pPr>
      <w:r>
        <w:rPr>
          <w:rFonts w:ascii="IRNazanin" w:hAnsi="IRNazanin" w:eastAsia="IRNazanin"/>
          <w:color w:val="111111"/>
          <w:sz w:val="28"/>
          <w:sz w:val="28"/>
          <w:szCs w:val="28"/>
          <w:rtl w:val="true"/>
          <w:lang w:bidi="fa-IR"/>
        </w:rPr>
        <w:t xml:space="preserve">للأعداء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نصبوه غرضا ، واتهموه بأقذر تهمة ، وسبّوه أقبح سبّة ، ورموه بفرية فادحة تقشعر لها القلوب والأبدان ، فقالوا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لقاء سيد شباب أهل الجنة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وتناقل الناس ما قاله عدو شرس من أعدائه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عزرة بن قيس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 على خيل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التفت الى ذلك سوى إشارة سريعة وخاطفة للأستاذ محمد نعمة السماوي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زهير ذا ميول عثمانية على حدّ تعبير أحد جنود ابن سعد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 الشيخ محمد جواد الطبسي في المجلد 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 xml:space="preserve">الركب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 التهمتين مناقشة مقتضبة سريعة غير أ نّها مركزة ودقيقة ، فجزاهما اللّه خير الجزاء ، وبيّض وجهيهما يوم الحشر حينما يواجهان زهير بن القين وسيد الشهداء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الألم يعتصر قلبي كلّما قرأت في التاريخ أو سمعت من الخطباء</w:t>
      </w:r>
    </w:p>
    <w:p>
      <w:pPr>
        <w:pStyle w:val="BookText"/>
        <w:rPr/>
      </w:pPr>
      <w:r>
        <w:rPr>
          <w:rFonts w:ascii="Amiri" w:hAnsi="Amiri" w:eastAsia="Amiri" w:cs="Amiri"/>
          <w:color w:val="111111"/>
          <w:sz w:val="28"/>
          <w:sz w:val="28"/>
          <w:szCs w:val="28"/>
          <w:rtl w:val="true"/>
          <w:lang w:bidi="ar-SA"/>
        </w:rPr>
        <w:t>وخدّام سيد الشهداء عليه‌السلام ما يتناقلونه عن زهير بن القين ، بيد أنّي لم أسمح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أن ألومهم على ذلك ، فإنّهم ينقلون ما سطّره يراع العلماء والفطاحل والمؤرخين الكبار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إستخرت اللّه وعزمت على متابعة الموضوع واستكشافه ،</w:t>
      </w:r>
    </w:p>
    <w:p>
      <w:pPr>
        <w:pStyle w:val="BookText"/>
        <w:rPr/>
      </w:pPr>
      <w:r>
        <w:rPr>
          <w:rFonts w:ascii="Amiri" w:hAnsi="Amiri" w:eastAsia="Amiri" w:cs="Amiri"/>
          <w:color w:val="111111"/>
          <w:sz w:val="28"/>
          <w:sz w:val="28"/>
          <w:szCs w:val="28"/>
          <w:rtl w:val="true"/>
          <w:lang w:bidi="ar-SA"/>
        </w:rPr>
        <w:t xml:space="preserve">وسجّلت ما فتح اللّه عليّ ، وله الحمد والمنّة ، ولسيد الشهداء عليه‌السلام الشكر والفضل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ما ذكرناه في هذا الكتاب كافيا وافيا مقنعا فالحمد للّه أولاً وآخرا ، وإلاّ فالأمل كبير في القراء الكرام أن يتجنّبوا ذكر زهير بالعثمانية ، فإنّه ذنب لا يحبّ المؤمن أن يذكر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يقاس بالحر الرياحي فإنّه لم يذكر بهذه التهمة في التاريخ ،</w:t>
      </w:r>
    </w:p>
    <w:p>
      <w:pPr>
        <w:pStyle w:val="BookText"/>
        <w:rPr/>
      </w:pPr>
      <w:r>
        <w:rPr>
          <w:rFonts w:ascii="Amiri" w:hAnsi="Amiri" w:eastAsia="Amiri" w:cs="Amiri"/>
          <w:color w:val="111111"/>
          <w:sz w:val="28"/>
          <w:sz w:val="28"/>
          <w:szCs w:val="28"/>
          <w:rtl w:val="true"/>
          <w:lang w:bidi="ar-SA"/>
        </w:rPr>
        <w:t xml:space="preserve">حيث أ نّه كان قد خرج لقطع الطريق على الحسين عليه‌السلام وأصحابه وهو لا يرى أ نّهم يبلغون بالحسين عليه‌السلام هذا المبلغ ، فلمّا رأى حياة سيد شباب أهل الجنة وصحبه وأهل بيته في خطر انحاز من النار الى الجنة ، فيما كان مبشرا بالجنة من قبل ، يوم سمع الهاتف يخاطبه من ورائه إبان خروجه من قصر بني مقاتل ، وكان يعرف للحسين عليه‌السلام وأمّه حرمة صدّته عن ذكر أمّه إلاّ بأفضل ما يقدر عليه من الذكر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ضرّنا أن ندع ذكر زهير بالتعثمن وكراهة لقاء محبوب خاتم</w:t>
      </w:r>
    </w:p>
    <w:p>
      <w:pPr>
        <w:pStyle w:val="BookText"/>
        <w:rPr/>
      </w:pPr>
      <w:r>
        <w:rPr>
          <w:rFonts w:ascii="Amiri" w:hAnsi="Amiri" w:eastAsia="Amiri" w:cs="Amiri"/>
          <w:color w:val="111111"/>
          <w:sz w:val="28"/>
          <w:sz w:val="28"/>
          <w:szCs w:val="28"/>
          <w:rtl w:val="true"/>
          <w:lang w:bidi="ar-SA"/>
        </w:rPr>
        <w:t xml:space="preserve">الأنبياء ، فلو لم يكن هو كذلك حقّا فلا نخجل منه غدا يوم اللقاء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يسوغ لنا ذكر المؤمن بما يشينه ، فإنّ ذلك من الكبائر ، واللّه الساتر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ثنايا الكتاب من كلام صحيح نافع فيه الخير والصلاح ، فهو من أهل البيت عليهم‌السلام ، وما كان شططا أو خطأً فهو منّي وأستغفر اللّه لي وللمؤمنين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أتقدّم بالشكر الجزيل للأستاذ الدكتور الحاج محمود البستاني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حفظه اللّه ورعاه ورحم أمّه وأباه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تفضّل عليّ بمراجعة الكتاب مشكورا مأجورا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منّا هذا القليل ، واجعله نافعا لنا يوم لا ينفع مال ولا بنون ، ولا تفرّق بيننا وبين سيد الشهداء الحسين عليه‌السلام في الدنيا والآخرة طرفة عين أبدا ، واجعل وجه الحسين عليه‌السلام آخر وجه نراه في الدنيا وأول وجه نراه في القبر ويوم يقوم الناس لربّ العالمين ، وارحمني به وأولادي وأزواجي ووالديّ ومن ولدهما ومن ولدا والمؤمنين والمؤمنات ، وعجّل فرج وليّ أمرك الثائر لدم الحسين عليه‌السلام ، واجعلنا من جنده وأعوانه والآخذين بثأره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 جمال أشرف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20/6/1429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القين بن قيس بن مالك بن دينار بن ثعلبة بن عمرو بن يشكر</w:t>
      </w:r>
    </w:p>
    <w:p>
      <w:pPr>
        <w:pStyle w:val="BookText"/>
        <w:rPr/>
      </w:pPr>
      <w:r>
        <w:rPr>
          <w:rFonts w:ascii="Amiri" w:hAnsi="Amiri" w:eastAsia="Amiri" w:cs="Amiri"/>
          <w:color w:val="111111"/>
          <w:sz w:val="28"/>
          <w:sz w:val="28"/>
          <w:szCs w:val="28"/>
          <w:rtl w:val="true"/>
          <w:lang w:bidi="ar-SA"/>
        </w:rPr>
        <w:t>بن علي بن مالك بن سعد بن بدر بن قيس الأنماري البجلي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جميع المصادر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وأضافت بعضها</w:t>
      </w:r>
    </w:p>
    <w:p>
      <w:pPr>
        <w:pStyle w:val="BookText"/>
        <w:rPr/>
      </w:pP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الزهر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وسكون الهاء ، أي زينتها وبهجتها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والزهراء فاطمة بنت محمد صلى‌الله‌عليه‌و‌آله ، سمّيت بذلك لأ نّها إذا قامت في محرابها زهر نورها إلى السماء ، كما يزهر نور الكواكب لأهل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 نّها سمّيت الزهراء ، لأنّ اللّه خلقها من نور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اللون ، أي نيّر اللون ، من الزهرة ، وهي البياض</w:t>
      </w:r>
    </w:p>
    <w:p>
      <w:pPr>
        <w:pStyle w:val="BookText"/>
        <w:rPr/>
      </w:pPr>
      <w:r>
        <w:rPr>
          <w:rFonts w:ascii="Amiri" w:hAnsi="Amiri" w:eastAsia="Amiri" w:cs="Amiri"/>
          <w:color w:val="111111"/>
          <w:sz w:val="28"/>
          <w:sz w:val="28"/>
          <w:szCs w:val="28"/>
          <w:rtl w:val="true"/>
          <w:lang w:bidi="ar-SA"/>
        </w:rPr>
        <w:t xml:space="preserve">النير ، وهو أحسن الألوان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رجل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أبيض مشرق الوجه ، والمرأة 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الشيء يزهر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 لونه وأضاء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في اللّون الأبيض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السراج والقمر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سورة البقرة وآل عمران الزهراوان ، أي المنيران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كلّ نبات ، والجمع زَهْرٌ ، وخصّ بعضهم به الأَبيض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من الرجال الأَبيض العتيقُ البياضِ النَّيِّرُ الحَسَنُ ، وهو أَحسن البياض كأَنَّ له بَرِيقاً ونُوراً ، يُزْهِرُ كما يُزْهِرُ النجم والسراج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من أَلوان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وتصغير الزَّهْرِ زُهَيْرٌ ، وبه سمّي الشاعر زُهَيْراً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والزَّاهِرُ 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الأَبيض من الرجال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الأَبيض فيه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أَزْهَرُ أَي أَبيض مُشْرِقُ الوجه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المستنير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النِّيِّرُ ، وهو أَحسن الأَلوان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تَلأْلؤ السراج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وزَهَرَ السراجُ يَزْهَرُ زُهُوراً وازْدَهَرَ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تلأَلأَ ، وكذلك الوجه والقمر والنجم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لنورهما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ودُرَّةٌ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صافية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زاهراً وأَزْهَرَ وزُهَيْراً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وسكون الياء المثناة من تحت والنون ، وهو في الأصل اسم للعبد وللحداد ، يستعمل علماً كثيراً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2" w:name="pg6991_64092"/>
    </w:p>
    <w:p>
      <w:pPr>
        <w:pStyle w:val="Heading2"/>
        <w:numPr>
          <w:ilvl w:val="1"/>
          <w:numId w:val="1"/>
        </w:numPr>
        <w:rPr/>
      </w:pPr>
      <w:bookmarkStart w:id="13" w:name="__RefHeading___Toc2587040_372815092"/>
      <w:bookmarkStart w:id="14" w:name="_Toc4"/>
      <w:bookmarkEnd w:id="12"/>
      <w:bookmarkEnd w:id="13"/>
      <w:r>
        <w:rPr>
          <w:rtl w:val="true"/>
        </w:rPr>
        <w:t>لقبه ونسبته</w:t>
      </w:r>
      <w:bookmarkEnd w:id="14"/>
    </w:p>
    <w:p>
      <w:pPr>
        <w:pStyle w:val="Heading3"/>
        <w:numPr>
          <w:ilvl w:val="2"/>
          <w:numId w:val="1"/>
        </w:numPr>
        <w:rPr/>
      </w:pPr>
      <w:bookmarkStart w:id="15" w:name="__RefHeading___Toc2587042_372815092"/>
      <w:bookmarkStart w:id="16" w:name="_Toc5"/>
      <w:bookmarkEnd w:id="15"/>
      <w:r>
        <w:rPr>
          <w:rtl w:val="true"/>
        </w:rPr>
        <w:t xml:space="preserve">البجلي </w:t>
      </w:r>
      <w:r>
        <w:rPr>
          <w:rtl w:val="true"/>
        </w:rPr>
        <w:t>:</w:t>
      </w:r>
      <w:bookmarkEnd w:id="16"/>
    </w:p>
    <w:p>
      <w:pPr>
        <w:pStyle w:val="BookText"/>
        <w:rPr/>
      </w:pPr>
      <w:r>
        <w:rPr>
          <w:rFonts w:ascii="Amiri" w:hAnsi="Amiri" w:eastAsia="Amiri" w:cs="Amiri"/>
          <w:color w:val="111111"/>
          <w:sz w:val="28"/>
          <w:sz w:val="28"/>
          <w:szCs w:val="28"/>
          <w:rtl w:val="true"/>
          <w:lang w:bidi="ar-SA"/>
        </w:rPr>
        <w:t xml:space="preserve">زهير بن القين البجلي ، 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بجيلة ، هم بنو أنمار بن أراش بن كهلان ، من القحطانية ، من اليمن ، عرب الجنوب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2587044_372815092"/>
      <w:bookmarkStart w:id="18" w:name="_Toc6"/>
      <w:bookmarkEnd w:id="17"/>
      <w:r>
        <w:rPr>
          <w:rtl w:val="true"/>
        </w:rPr>
        <w:t xml:space="preserve">الأنماري </w:t>
      </w:r>
      <w:r>
        <w:rPr>
          <w:rtl w:val="true"/>
        </w:rPr>
        <w:t>:</w:t>
      </w:r>
      <w:bookmarkEnd w:id="18"/>
    </w:p>
    <w:p>
      <w:pPr>
        <w:pStyle w:val="BookText"/>
        <w:rPr/>
      </w:pPr>
      <w:r>
        <w:rPr>
          <w:rFonts w:ascii="Amiri" w:hAnsi="Amiri" w:eastAsia="Amiri" w:cs="Amiri"/>
          <w:color w:val="111111"/>
          <w:sz w:val="28"/>
          <w:sz w:val="28"/>
          <w:szCs w:val="28"/>
          <w:rtl w:val="true"/>
          <w:lang w:bidi="ar-SA"/>
        </w:rPr>
        <w:t>وزهير بن القين بن قيس الأنماري البجلي</w:t>
      </w:r>
      <w:r>
        <w:rPr>
          <w:rStyle w:val="FootnoteAnchor"/>
          <w:rtl w:val="true"/>
        </w:rPr>
        <w:footnoteReference w:id="26"/>
      </w:r>
      <w:r>
        <w:rPr>
          <w:rFonts w:ascii="Amiri" w:hAnsi="Amiri" w:eastAsia="Amiri" w:cs="Amiri"/>
          <w:color w:val="111111"/>
          <w:sz w:val="28"/>
          <w:sz w:val="28"/>
          <w:szCs w:val="28"/>
          <w:rtl w:val="true"/>
          <w:lang w:bidi="ar-SA"/>
        </w:rPr>
        <w:t xml:space="preserve">قال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الأنماري يوصف به زهير بن القين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أنمار بن أراش من كهلان من القحطانية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لا أنمار بن نزار بقرينة البجلي ، فإنّه نسبة الى بجيلة ، وهم بطن من أنمار بن أراش ، وبجيلة أمّهم ، وقال في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بجيلة بن أنمار بن أراش</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9" w:name="pg6991_64094"/>
    </w:p>
    <w:p>
      <w:pPr>
        <w:pStyle w:val="Heading3"/>
        <w:numPr>
          <w:ilvl w:val="2"/>
          <w:numId w:val="1"/>
        </w:numPr>
        <w:rPr/>
      </w:pPr>
      <w:bookmarkStart w:id="20" w:name="__RefHeading___Toc2587046_372815092"/>
      <w:bookmarkStart w:id="21" w:name="_Toc7"/>
      <w:bookmarkEnd w:id="19"/>
      <w:bookmarkEnd w:id="20"/>
      <w:r>
        <w:rPr>
          <w:rtl w:val="true"/>
        </w:rPr>
        <w:t>سنّه</w:t>
      </w:r>
      <w:bookmarkEnd w:id="21"/>
    </w:p>
    <w:p>
      <w:pPr>
        <w:pStyle w:val="BookText"/>
        <w:rPr/>
      </w:pPr>
      <w:r>
        <w:rPr>
          <w:rFonts w:ascii="Amiri" w:hAnsi="Amiri" w:eastAsia="Amiri" w:cs="Amiri"/>
          <w:color w:val="111111"/>
          <w:sz w:val="28"/>
          <w:sz w:val="28"/>
          <w:szCs w:val="28"/>
          <w:rtl w:val="true"/>
          <w:lang w:bidi="ar-SA"/>
        </w:rPr>
        <w:t>يبدو أنّ زهير بن القين كان كبير السنّ في كربلاء</w:t>
      </w:r>
      <w:r>
        <w:rPr>
          <w:rStyle w:val="FootnoteAnchor"/>
          <w:rtl w:val="true"/>
        </w:rPr>
        <w:footnoteReference w:id="29"/>
      </w:r>
      <w:r>
        <w:rPr>
          <w:rFonts w:ascii="Amiri" w:hAnsi="Amiri" w:eastAsia="Amiri" w:cs="Amiri"/>
          <w:color w:val="111111"/>
          <w:sz w:val="28"/>
          <w:sz w:val="28"/>
          <w:szCs w:val="28"/>
          <w:rtl w:val="true"/>
          <w:lang w:bidi="ar-SA"/>
        </w:rPr>
        <w:t xml:space="preserve">، ويشهد لذلك اشتراكه في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أيام ملك عثمان بن عفان على أشهر الأقوال وأكثرها</w:t>
      </w:r>
      <w:r>
        <w:rPr>
          <w:rStyle w:val="FootnoteAnchor"/>
          <w:rtl w:val="true"/>
        </w:rPr>
        <w:footnoteReference w:id="30"/>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للهجرة</w:t>
      </w:r>
      <w:r>
        <w:rPr>
          <w:rStyle w:val="FootnoteAnchor"/>
          <w:rtl w:val="true"/>
        </w:rPr>
        <w:footnoteReference w:id="3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أيام ملك عمر بن الخطاب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أيضاً ما رواه الشيخ المظفر في بطل العلقمي عنه من حديث زواج أمير المؤمنين عليه‌السلام بأمّ البنين</w:t>
      </w:r>
      <w:r>
        <w:rPr>
          <w:rStyle w:val="FootnoteAnchor"/>
          <w:rtl w:val="true"/>
        </w:rPr>
        <w:footnoteReference w:id="33"/>
      </w:r>
      <w:r>
        <w:rPr>
          <w:rFonts w:ascii="Amiri" w:hAnsi="Amiri" w:eastAsia="Amiri" w:cs="Amiri"/>
          <w:color w:val="111111"/>
          <w:sz w:val="28"/>
          <w:sz w:val="28"/>
          <w:szCs w:val="28"/>
          <w:rtl w:val="true"/>
          <w:lang w:bidi="ar-SA"/>
        </w:rPr>
        <w:t xml:space="preserve">عليهاالسلام ، لأنّ ولادة أبي الفضل العباس عليه‌السلام كانت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 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الداودي 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العباس عليه‌السلام 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 وهذا </w:t>
      </w:r>
    </w:p>
    <w:p>
      <w:pPr>
        <w:pStyle w:val="BookText"/>
        <w:rPr/>
      </w:pPr>
      <w:r>
        <w:rPr>
          <w:rFonts w:ascii="Amiri" w:hAnsi="Amiri" w:eastAsia="Amiri" w:cs="Amiri"/>
          <w:color w:val="111111"/>
          <w:sz w:val="28"/>
          <w:sz w:val="28"/>
          <w:szCs w:val="28"/>
          <w:rtl w:val="true"/>
          <w:lang w:bidi="ar-SA"/>
        </w:rPr>
        <w:t xml:space="preserve">القول هو المشهور ، وهو الأصوب إن شاء اللّه ، فتكون ولادته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افترضنا أنّ عمره الشريف كان بين العشرين والثلاثين يوم شارك في فتح 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أقلّ ما يمكن افتراضه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عمره يوم استشهاده بين الخمسة والخمسين والخمسة والستين</w:t>
      </w:r>
      <w:r>
        <w:rPr>
          <w:rStyle w:val="FootnoteAnchor"/>
          <w:rtl w:val="true"/>
        </w:rPr>
        <w:footnoteReference w:id="35"/>
      </w:r>
      <w:r>
        <w:rPr>
          <w:rFonts w:ascii="Amiri" w:hAnsi="Amiri" w:eastAsia="Amiri" w:cs="Amiri"/>
          <w:color w:val="111111"/>
          <w:sz w:val="28"/>
          <w:sz w:val="28"/>
          <w:szCs w:val="28"/>
          <w:rtl w:val="true"/>
          <w:lang w:bidi="ar-SA"/>
        </w:rPr>
        <w:t xml:space="preserve">على أقلّ التقادير ، واللّه العالم </w:t>
      </w:r>
      <w:r>
        <w:rPr>
          <w:rFonts w:eastAsia="Amiri" w:cs="Amiri" w:ascii="Amiri" w:hAnsi="Amiri"/>
          <w:color w:val="111111"/>
          <w:sz w:val="28"/>
          <w:szCs w:val="28"/>
          <w:rtl w:val="true"/>
          <w:lang w:bidi="ar-SA"/>
        </w:rPr>
        <w:t xml:space="preserve">. </w:t>
      </w:r>
      <w:bookmarkStart w:id="22" w:name="pg6991_64097"/>
    </w:p>
    <w:p>
      <w:pPr>
        <w:pStyle w:val="Heading2"/>
        <w:numPr>
          <w:ilvl w:val="1"/>
          <w:numId w:val="1"/>
        </w:numPr>
        <w:rPr/>
      </w:pPr>
      <w:bookmarkStart w:id="23" w:name="__RefHeading___Toc2587048_372815092"/>
      <w:bookmarkStart w:id="24" w:name="_Toc8"/>
      <w:bookmarkEnd w:id="22"/>
      <w:bookmarkEnd w:id="23"/>
      <w:r>
        <w:rPr>
          <w:rtl w:val="true"/>
        </w:rPr>
        <w:t>مكانته وشخصيته</w:t>
      </w:r>
      <w:bookmarkEnd w:id="24"/>
    </w:p>
    <w:p>
      <w:pPr>
        <w:pStyle w:val="Heading3"/>
        <w:numPr>
          <w:ilvl w:val="2"/>
          <w:numId w:val="1"/>
        </w:numPr>
        <w:rPr/>
      </w:pPr>
      <w:bookmarkStart w:id="25" w:name="__RefHeading___Toc2587050_372815092"/>
      <w:bookmarkStart w:id="26" w:name="_Toc9"/>
      <w:bookmarkEnd w:id="25"/>
      <w:r>
        <w:rPr>
          <w:rtl w:val="true"/>
        </w:rPr>
        <w:t>التزامه بالتقية</w:t>
      </w:r>
      <w:bookmarkEnd w:id="26"/>
    </w:p>
    <w:p>
      <w:pPr>
        <w:pStyle w:val="BookText"/>
        <w:rPr/>
      </w:pPr>
      <w:r>
        <w:rPr>
          <w:rFonts w:ascii="Amiri" w:hAnsi="Amiri" w:eastAsia="Amiri" w:cs="Amiri"/>
          <w:color w:val="111111"/>
          <w:sz w:val="28"/>
          <w:sz w:val="28"/>
          <w:szCs w:val="28"/>
          <w:rtl w:val="true"/>
          <w:lang w:bidi="ar-SA"/>
        </w:rPr>
        <w:t>الظاهر أنّ زهير بن القين كان من الشيعة الملتزمين بتعاليم أهل البيت عليهم‌السلام تماماً ، وإنّ من أهم تعاليمهم التي يختبر بها مستوى إيمان الشيعي</w:t>
      </w:r>
    </w:p>
    <w:p>
      <w:pPr>
        <w:pStyle w:val="BookText"/>
        <w:rPr/>
      </w:pPr>
      <w:r>
        <w:rPr>
          <w:rFonts w:ascii="Amiri" w:hAnsi="Amiri" w:eastAsia="Amiri" w:cs="Amiri"/>
          <w:color w:val="111111"/>
          <w:sz w:val="28"/>
          <w:sz w:val="28"/>
          <w:szCs w:val="28"/>
          <w:rtl w:val="true"/>
          <w:lang w:bidi="ar-SA"/>
        </w:rPr>
        <w:t xml:space="preserve">هي التقية ، وكان زهير من المتمسكين بها تمسكاً شديداً ، وممّا يشهد لذلك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587052_372815092"/>
      <w:bookmarkStart w:id="28" w:name="_Toc10"/>
      <w:bookmarkEnd w:id="27"/>
      <w:r>
        <w:rPr>
          <w:rtl w:val="true"/>
        </w:rPr>
        <w:t xml:space="preserve">أولاً </w:t>
      </w:r>
      <w:r>
        <w:rPr>
          <w:rtl w:val="true"/>
        </w:rPr>
        <w:t xml:space="preserve">: </w:t>
      </w:r>
      <w:r>
        <w:rPr>
          <w:rtl w:val="true"/>
        </w:rPr>
        <w:t>تشبيه الحسين عليه‌السلام له بمؤمن آل فرعون</w:t>
      </w:r>
      <w:bookmarkEnd w:id="28"/>
    </w:p>
    <w:p>
      <w:pPr>
        <w:pStyle w:val="BookText"/>
        <w:rPr/>
      </w:pPr>
      <w:r>
        <w:rPr>
          <w:rFonts w:ascii="Amiri" w:hAnsi="Amiri" w:eastAsia="Amiri" w:cs="Amiri"/>
          <w:color w:val="111111"/>
          <w:sz w:val="28"/>
          <w:sz w:val="28"/>
          <w:szCs w:val="28"/>
          <w:rtl w:val="true"/>
          <w:lang w:bidi="ar-SA"/>
        </w:rPr>
        <w:t xml:space="preserve">تشبيه الإمام الحسين عليه‌السلام له بمؤمن آل فرعون ساعة وقف زهير يعظ القوم يوم العاشر من المحرم ، فقال له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كان مؤمن آل فرعون نصح لقومه وأبلغ في الدعاء لقد نصحت لهؤلاء ، وأبلغت لو نفع النصح والإبلاغ</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لعن قاتله لعن قاتل مؤمن آل فرعون في تأبينه له لمّا صرع ، فوقف عليه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يبعدنّك اللّه يا زهير ، ولعن قاتلك لعن الذين مسخوا قردة وخنازير </w:t>
      </w:r>
      <w:r>
        <w:rPr>
          <w:rFonts w:eastAsia="Amiri" w:cs="Amiri" w:ascii="Amiri" w:hAnsi="Amiri"/>
          <w:color w:val="111111"/>
          <w:sz w:val="28"/>
          <w:szCs w:val="28"/>
          <w:rtl w:val="true"/>
          <w:lang w:bidi="ar-SA"/>
        </w:rPr>
        <w:t xml:space="preserve">. </w:t>
      </w:r>
      <w:bookmarkStart w:id="29" w:name="pg6991_64099"/>
    </w:p>
    <w:p>
      <w:pPr>
        <w:pStyle w:val="BookText"/>
        <w:rPr/>
      </w:pPr>
      <w:bookmarkEnd w:id="29"/>
      <w:r>
        <w:rPr>
          <w:rFonts w:ascii="Amiri" w:hAnsi="Amiri" w:eastAsia="Amiri" w:cs="Amiri"/>
          <w:color w:val="111111"/>
          <w:sz w:val="28"/>
          <w:sz w:val="28"/>
          <w:szCs w:val="28"/>
          <w:rtl w:val="true"/>
          <w:lang w:bidi="ar-SA"/>
        </w:rPr>
        <w:t xml:space="preserve">وإنّما كان مؤمن آل فرعون يمتدح بتقيته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رَجُلٌ</w:t>
      </w:r>
    </w:p>
    <w:p>
      <w:pPr>
        <w:pStyle w:val="BookText"/>
        <w:rPr/>
      </w:pPr>
      <w:r>
        <w:rPr>
          <w:rFonts w:ascii="Amiri" w:hAnsi="Amiri" w:eastAsia="Amiri" w:cs="Amiri"/>
          <w:color w:val="111111"/>
          <w:sz w:val="28"/>
          <w:sz w:val="28"/>
          <w:szCs w:val="28"/>
          <w:rtl w:val="true"/>
          <w:lang w:bidi="ar-SA"/>
        </w:rPr>
        <w:t>مُومِنٌ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 w:name="__RefHeading___Toc2587054_372815092"/>
      <w:bookmarkStart w:id="31" w:name="_Toc11"/>
      <w:bookmarkEnd w:id="30"/>
      <w:r>
        <w:rPr>
          <w:rtl w:val="true"/>
        </w:rPr>
        <w:t xml:space="preserve">ثانياً </w:t>
      </w:r>
      <w:r>
        <w:rPr>
          <w:rtl w:val="true"/>
        </w:rPr>
        <w:t xml:space="preserve">: </w:t>
      </w:r>
      <w:r>
        <w:rPr>
          <w:rtl w:val="true"/>
        </w:rPr>
        <w:t>إتهام الأعداء له</w:t>
      </w:r>
      <w:bookmarkEnd w:id="31"/>
    </w:p>
    <w:p>
      <w:pPr>
        <w:pStyle w:val="BookText"/>
        <w:rPr/>
      </w:pPr>
      <w:r>
        <w:rPr>
          <w:rFonts w:ascii="Amiri" w:hAnsi="Amiri" w:eastAsia="Amiri" w:cs="Amiri"/>
          <w:color w:val="111111"/>
          <w:sz w:val="28"/>
          <w:sz w:val="28"/>
          <w:szCs w:val="28"/>
          <w:rtl w:val="true"/>
          <w:lang w:bidi="ar-SA"/>
        </w:rPr>
        <w:t xml:space="preserve">لشدّة عمله بالتقية ظنّه عزرة بن قيس أ نّه كان عثمانياً ، 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لتزكّى نفسك ما إستطعت ،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عزرة ، إنّ اللّه قد زكّاها وهداها ، فاتق اللّه يا عزرة ، فإنّي لك من الناصحين ،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ممّن يعين الضلال على قتل النفوس الزكية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 ما كنت عندنا من شيعة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عثمانياً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تستدلّ بموقفي هذا أنّي منهم</w:t>
      </w:r>
      <w:r>
        <w:rPr>
          <w:rStyle w:val="FootnoteAnchor"/>
          <w:rtl w:val="true"/>
        </w:rPr>
        <w:footnoteReference w:id="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2" w:name="__RefHeading___Toc2587056_372815092"/>
      <w:bookmarkStart w:id="33" w:name="_Toc12"/>
      <w:bookmarkEnd w:id="32"/>
      <w:r>
        <w:rPr>
          <w:rtl w:val="true"/>
        </w:rPr>
        <w:t xml:space="preserve">ثالثاً </w:t>
      </w:r>
      <w:r>
        <w:rPr>
          <w:rtl w:val="true"/>
        </w:rPr>
        <w:t xml:space="preserve">: </w:t>
      </w:r>
      <w:r>
        <w:rPr>
          <w:rtl w:val="true"/>
        </w:rPr>
        <w:t>إنّه لم يكن مشهوراً</w:t>
      </w:r>
      <w:bookmarkEnd w:id="33"/>
    </w:p>
    <w:p>
      <w:pPr>
        <w:pStyle w:val="BookText"/>
        <w:rPr/>
      </w:pPr>
      <w:r>
        <w:rPr>
          <w:rFonts w:ascii="Amiri" w:hAnsi="Amiri" w:eastAsia="Amiri" w:cs="Amiri"/>
          <w:color w:val="111111"/>
          <w:sz w:val="28"/>
          <w:sz w:val="28"/>
          <w:szCs w:val="28"/>
          <w:rtl w:val="true"/>
          <w:lang w:bidi="ar-SA"/>
        </w:rPr>
        <w:t>إنّ زهير كان معروفاً ، ولكنّه لم يكن مشهوراً ، حاله كحال أكثر</w:t>
      </w:r>
    </w:p>
    <w:p>
      <w:pPr>
        <w:pStyle w:val="BookText"/>
        <w:rPr/>
      </w:pPr>
      <w:r>
        <w:rPr>
          <w:rFonts w:ascii="Amiri" w:hAnsi="Amiri" w:eastAsia="Amiri" w:cs="Amiri"/>
          <w:color w:val="111111"/>
          <w:sz w:val="28"/>
          <w:sz w:val="28"/>
          <w:szCs w:val="28"/>
          <w:rtl w:val="true"/>
          <w:lang w:bidi="ar-SA"/>
        </w:rPr>
        <w:t xml:space="preserve">أصحاب الحسين عليه‌السلام ، بل أكثر أصحاب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زهير مجهولاً عند أركان جيش الضلال ، ورؤوس عسكر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رجال الكوفة وشخصياتها ، وكان زهير </w:t>
      </w:r>
    </w:p>
    <w:p>
      <w:pPr>
        <w:pStyle w:val="BookText"/>
        <w:rPr/>
      </w:pPr>
      <w:r>
        <w:rPr>
          <w:rFonts w:ascii="Amiri" w:hAnsi="Amiri" w:eastAsia="Amiri" w:cs="Amiri"/>
          <w:color w:val="111111"/>
          <w:sz w:val="28"/>
          <w:sz w:val="28"/>
          <w:szCs w:val="28"/>
          <w:rtl w:val="true"/>
          <w:lang w:bidi="ar-SA"/>
        </w:rPr>
        <w:t>رجلاً شريفاً في قومه ، شجاعاً ، له في المغازي مواقف مشهورة ومواطن</w:t>
      </w:r>
    </w:p>
    <w:p>
      <w:pPr>
        <w:pStyle w:val="BookText"/>
        <w:rPr/>
      </w:pPr>
      <w:r>
        <w:rPr>
          <w:rFonts w:ascii="Amiri" w:hAnsi="Amiri" w:eastAsia="Amiri" w:cs="Amiri"/>
          <w:color w:val="111111"/>
          <w:sz w:val="28"/>
          <w:sz w:val="28"/>
          <w:szCs w:val="28"/>
          <w:rtl w:val="true"/>
          <w:lang w:bidi="ar-SA"/>
        </w:rPr>
        <w:t>مشهودة</w:t>
      </w:r>
      <w:r>
        <w:rPr>
          <w:rStyle w:val="FootnoteAnchor"/>
          <w:rtl w:val="true"/>
        </w:rPr>
        <w:footnoteReference w:id="39"/>
      </w:r>
      <w:r>
        <w:rPr>
          <w:rFonts w:ascii="Amiri" w:hAnsi="Amiri" w:eastAsia="Amiri" w:cs="Amiri"/>
          <w:color w:val="111111"/>
          <w:sz w:val="28"/>
          <w:sz w:val="28"/>
          <w:szCs w:val="28"/>
          <w:rtl w:val="true"/>
          <w:lang w:bidi="ar-SA"/>
        </w:rPr>
        <w:t xml:space="preserve">، وسيأتيك خبر اشتراكه في فتح بلنجر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تقديمه لوعظ القوم ، وإرساله لمحاورة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الذي يكون على وزان زهير في الشرف والجلالة والشجاعة في مجتمع قوامه السيف وقوة الساعد ، ورباطة الجأش ، لابد أن يكون مشهوراً ذا سمعة وجاه وصيت ، بيد أ نّه كان متكتّماً متّقياً نومة ، ينتظر يومه الذي اختاره اللّه له للوقوف مع ريحانة المصطفى صلى‌الله‌عليه‌و‌آله ، وقرّة عين فاطمة الزهراء عليهاالسلام ، ومهجة قلب علي المرتضى عليه‌السلام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الكافي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نُوَمَةٍ ، عَرَفَهُ اللَّهُ ولَمْ يَعْرِفْهُ النَّاسُ ، أُولَئِكَ مَصَابِيحُ الْهُدَى ، ويَنَابِيعُ الْعِلْمِ ، يَنْجَلِي عَنْهُمْ كُلُّ فِتْنَةٍ مُظْلِمَةٍ ، لَيْسُوا بِالْمَذَايِيعِ الْبُذُرِ ، ولا بِالْجُفَاةِ الْمُرَاءِينَ </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الْخَيْرَ تُعْرَفُوا بِهِ ، واعْمَلُوا الْخَيْرَ تَكُونُوا مِنْ أَهْلِهِ ، ولا تَكُونُوا عُجُلاً مَذَايِيعَ ، فَإِنَّ خِيَارَكُمُ الَّذِينَ إِذَا نُظِرَ إِلَيْهِمْ ذُكِرَ اللَّهُ ، وشِرَارُكُمُ الْمَشَّاءُونَ بِالَّنمِيمَةِ ، الْمُفَرِّقُونَ بَيْنَ الأحِبَّةِ ، الْمُبْتَغُونَ لِلْبُرَآءِ الْمَعَايِبَ </w:t>
      </w:r>
      <w:r>
        <w:rPr>
          <w:rFonts w:eastAsia="Amiri" w:cs="Amiri" w:ascii="Amiri" w:hAnsi="Amiri"/>
          <w:color w:val="111111"/>
          <w:sz w:val="28"/>
          <w:szCs w:val="28"/>
          <w:rtl w:val="true"/>
          <w:lang w:bidi="ar-SA"/>
        </w:rPr>
        <w:t xml:space="preserve">. </w:t>
      </w:r>
      <w:bookmarkStart w:id="34" w:name="pg6991_64105"/>
    </w:p>
    <w:p>
      <w:pPr>
        <w:pStyle w:val="Heading2"/>
        <w:numPr>
          <w:ilvl w:val="1"/>
          <w:numId w:val="1"/>
        </w:numPr>
        <w:rPr/>
      </w:pPr>
      <w:bookmarkStart w:id="35" w:name="__RefHeading___Toc2587058_372815092"/>
      <w:bookmarkStart w:id="36" w:name="_Toc13"/>
      <w:bookmarkEnd w:id="34"/>
      <w:bookmarkEnd w:id="35"/>
      <w:r>
        <w:rPr>
          <w:rtl w:val="true"/>
        </w:rPr>
        <w:t>دلالات تشبيهه بمؤمن آل فرعون</w:t>
      </w:r>
      <w:bookmarkEnd w:id="36"/>
    </w:p>
    <w:p>
      <w:pPr>
        <w:pStyle w:val="Heading3"/>
        <w:numPr>
          <w:ilvl w:val="2"/>
          <w:numId w:val="1"/>
        </w:numPr>
        <w:rPr/>
      </w:pPr>
      <w:bookmarkStart w:id="37" w:name="__RefHeading___Toc2587060_372815092"/>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المعصوم لا ينطق عن الهوى، فإذا تكلّم بكلام لابد من التعامل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وجدّ ، ومحاولة استكشاف مراده على كلّ صعيد من خلال الدلالات المباشرة أو غير المباشرة التي تفيدها المواقف والظروف المؤثرة في فهم كلام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تشبيه الإمام الحسين عليه‌السلام له بمؤمن آل فرعون دلالات كثيرة ، يمكن استكشافها من خلال مراجعة ما ورد في روايات أهل البيت عليهم‌السلام من توصيف مؤمن آل فرعون ، وبيان خصوصياته وسماته ، وسلوكه وأخلاقياته ، فإذا عرفنا ما قالوه في المشبّه به طبقناه على المشبّه ، وعرفنا الكثير من خصوصيات زهير بن القين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تلك الدلالات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587062_372815092"/>
      <w:bookmarkStart w:id="40" w:name="_Toc15"/>
      <w:bookmarkEnd w:id="39"/>
      <w:r>
        <w:rPr>
          <w:rtl w:val="true"/>
        </w:rPr>
        <w:t>أنّه مؤمن</w:t>
      </w:r>
      <w:bookmarkEnd w:id="40"/>
    </w:p>
    <w:p>
      <w:pPr>
        <w:pStyle w:val="BookText"/>
        <w:rPr/>
      </w:pPr>
      <w:r>
        <w:rPr>
          <w:rFonts w:ascii="Amiri" w:hAnsi="Amiri" w:eastAsia="Amiri" w:cs="Amiri"/>
          <w:color w:val="111111"/>
          <w:sz w:val="28"/>
          <w:sz w:val="28"/>
          <w:szCs w:val="28"/>
          <w:rtl w:val="true"/>
          <w:lang w:bidi="ar-SA"/>
        </w:rPr>
        <w:t xml:space="preserve">لقد شهد له الحسين عليه‌السلام أ نّه رجل مؤمن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رَجُلٌ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مُومِنٌ مِنْ آلِ فِرْعَوْنَ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والمؤمن في أدب أهل البيت عليهم‌السلام هو الشيعي المتّبع لهم ، المعتقد بإمامتهم</w:t>
      </w:r>
      <w:r>
        <w:rPr>
          <w:rStyle w:val="FootnoteAnchor"/>
          <w:rtl w:val="true"/>
        </w:rPr>
        <w:footnoteReference w:id="41"/>
      </w:r>
      <w:r>
        <w:rPr>
          <w:rFonts w:ascii="Amiri" w:hAnsi="Amiri" w:eastAsia="Amiri" w:cs="Amiri"/>
          <w:color w:val="111111"/>
          <w:sz w:val="28"/>
          <w:sz w:val="28"/>
          <w:szCs w:val="28"/>
          <w:rtl w:val="true"/>
          <w:lang w:bidi="ar-SA"/>
        </w:rPr>
        <w:t xml:space="preserve">، ولا تطلق هذه الكلمة في روايات أهل البيت عليهم‌السلام على العثماني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المؤمن</w:t>
      </w:r>
    </w:p>
    <w:p>
      <w:pPr>
        <w:pStyle w:val="BookText"/>
        <w:rPr/>
      </w:pPr>
      <w:r>
        <w:rPr>
          <w:rFonts w:ascii="Amiri" w:hAnsi="Amiri" w:eastAsia="Amiri" w:cs="Amiri"/>
          <w:color w:val="111111"/>
          <w:sz w:val="28"/>
          <w:sz w:val="28"/>
          <w:szCs w:val="28"/>
          <w:rtl w:val="true"/>
          <w:lang w:bidi="ar-SA"/>
        </w:rPr>
        <w:t xml:space="preserve">وللمؤمن في أدب أهل البيت عليهم‌السلام تعريف واضح ، وصفات خاصة تميّزه عن غيره من بني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رحمه‌الله في الكافي في باب المؤمن وصفاته وعلاماته عَنْ عَبْدِ اللَّهِ بْنِ يُونُسَ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نَاسِكاً مُجْتَهِداً إِلَى أَمِيرِ الْمُومِنِين عليه‌السلام وَهُوَ يَخْطُبُ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،صِفْ لَنَا صِفَةَ الْمُومِنِ كَأَنَّنَا نَنْظُرُ إِلَيْهِ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 الْمُومِنُ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 الْفَطِنُ ، بِشْرُهُ فِي وَجْهِهِ ، وَحُزْنُهُ فِي قَلْبِهِ ، أَوْسَعُ شَيْءٍ صَدْراً ، وَأَذَلُّ شَيْءٍ نَفْساً ، زَاجِرٌ عَنْ كُلِّ فَانٍ ، حَاضٌّ عَلَى كُلِّ حَسَنٍ ، لا حَقُودٌ ، وَلا حَسُودٌ ، وَلا وَثَّابٌ ، وَلا سَبَّابٌ ، وَلا عَيَّابٌ ، وَلا مُغْتَابٌ ، يَكْرَهُ الرِّفْعَةَ ، وَيَشْنَأُ السُّمْعَةَ ، طَوِيلُ الْغَمِّ ، بَعِيدُ الْهَمِّ ، كَثِيرُ الصَّمْتِ ، وَقُورٌ ، ذَكُورٌ ، صَبُورٌ ، شَكُورٌ ، مَغْمُومٌ بِفِكْرِهِ ، مَسْرُورٌ بِفَقْرِهِ ، سَهْلُ الْخَلِيقَةِ ، لَيِّنُ الْعَرِيكَةِ ، رَصِينُ الْوَفَاءِ ، قَلِيلُ الأَذَى ، لا مُتَأَفِّكٌ وَلا مُتَهَتِّكٌ ، إِنْ ضَحِكَ لَمْ يَخْرَقْ ، وَإِنْ غَضِبَ لَمْ يَنْزَقْ ، ضِحْكُهُ تَبَسُّمٌ ، وَاسْتِفْهَامُهُ تَعَلُّمٌ ، وَمُرَاجَعَتُهُ تَفَهُّمٌ ، كَثِيرٌ عِلْمُهُ ، عَظِيمٌ حِلْمُهُ ، كَثِيرُ الرَّحْمَةِ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يَبْخَلُ ، وَلا يَعْجَلُ ، وَلا يَضْجَرُ ، وَلا يَبْطَرُ ، وَلا يَحِيفُ فِي حُكْمِهِ ، وَلا يَجُورُ فِي عِلْمِهِ ، نَفْسُهُ أَصْلَبُ مِنَ الصَّلْدِ ، وَمُكَادَحَتُهُ أَحْلَى مِنَ الشَّهْدِ ، لا جَشِعٌ ، وَلا هَلِعٌ ، وَلا عَنِفٌ ، وَلا صَلِفٌ ، وَلا مُتَكَلِّفٌ ، وَلا مُتَعَمِّقٌ ، جَمِيلُ الْمُنَازَعَةِ ، كَرِيمُ الْمُرَاجَعَةِ ، عَدْلٌ إِنْ غَضِبَ ، رَفِيقٌ إِنْ طَلَبَ ، لا يَتَهَوَّرُ ، وَلا يَتَهَتَّكُ ، وَلا يَتَجَبَّرُ ، خَالِصُ الْوُدِّ ، وَثِيقُ الْعَهْدِ ، وَفِيُّ الْعَقْدِ ، شَفِيقٌ ، وَصُولٌ ، حَلِيمٌ ، خَمُولٌ ، قَلِيلُ الْفُضُولِ ، رَاضٍ عَنِ اللَّهِ عَزَّ وَجَلَّ ، مُخَالِفٌ لِهَوَاهُ ، لا يَغْلُظُ عَلَى مَنْ دُونَهُ ، وَلا يَخُوضُ فِيَما لا يَعْنِيهِ ، نَاصِرٌ لِلدِّينِ ، مُحَامٍ عَنِ الْمُومِنِينَ ، كَهْفٌ لِلْمُسْلِمِينَ ، لا يَخْرِقُ الثَّنَاءُ سَمْعَهُ ، وَلا يَنْكِي الطَّمَعُ قَلْبَهُ ، وَلا يَصْرِفُ اللَّعِبُ حُكْمَهُ ، وَلا يُطْلِعُ الْجَاهِلَ عِلْمَهُ ، قَوَّالٌ عَمَّالٌ ، عَالِمٌ حَازِمٌ ، لا بِفَحَّاشٍ وَلا بِطَيَّاشٍ ، وَصُولٌ فِي غَيْرِ عُنْفٍ ، بَذُولٌ فِي غَيْرِ سَرَفٍ ، لا بِخَتَّالٍ ، وَلا بِغَدَّار،ٍ وَلا يَقْتَفِي أَثَراً، وَلا يَحِيفُ بَشَراً، رَفِيقٌ بِالْخَلْقِ، سَاعٍ فِي الأَرْضِ ، عَوْنٌ لِلضَّعِيفِ ، غَوْثٌ لِلْمَلْهُوفِ ، لا يَهْتِكُ سِتْراً ، وَلا يَكْشِفُ سِرّاً ، كَثِيرُ الْبَلْوَى ، قَلِيلُ الشَّكْوَى ، إِنْ رَأَى خَيْراً ذَكَرَهُ ، وَإِنْ عَايَنَ شَرّاً سَتَرَهُ ، يَسْتُرُ الْعَيْبَ ، وَيَحْفَظُ الْغَيْبَ ، وَيُقِيلُ الْعَثْرَةَ ، وَيَغْفِرُ الزَّلَّةَ لا يَطَّلِعُ عَلَى نُصْحٍ فَيَذَرَهُ وَلا يَدَعُ جِنْحَ حَيْفٍ فَيُصْلِحَهُ ، أَمِينٌ ، رَصِينٌ ، تَقِيٌّ ، نَقِيٌّ ، زَكِيٌّ ، رَضِيٌّ ، يَقْبَلُ الْعُذْرَ ، وَيُجْمِلُ الذِّكْرَ ، وَيُحْسِنُ بِالنَّاسِ الظَّنَّ ، وَيَتَّهِمُ عَلَى الْعَيْبِ نَفْسَهُ ، يُحِبُّ فِي اللَّهِ بِفِقْهٍ وَعِلْمٍ ، وَيَقْطَعُ فِي اللَّهِ بِحَزْمٍ وَعَزْمٍ ، لا يَخْرَقُ بِهِ فَرَحٌ ، وَلا يَطِيشُ بِهِ مَرَحٌ ، مُذَكِّرٌ لِلْعَالِمِ ، مُعَلِّمٌ لِلْجَاهِلِ ، لا يُتَوَقَّعُ لَهُ بَائِقَةٌ ، وَلا يُخَافُ لَهُ غَائِلَةٌ ، كُلُّ سَعْيٍ أَخْلَصُ عِنْدَهُ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سَعْيِهِ ، وَكُلُّ نَفْسٍ أَصْلَحُ عِنْدَهُ مِنْ نَفْسِهِ ، عَالِمٌ بِعَيْبِهِ ، شَاغِلٌ بِغَمِّهِ ، لا يَثِقُ بِغَيْرِ رَبِّهِ ، غَرِيبٌ ، وَحِيدٌ ، جَرِيدٌ ، حَزِينٌ ، يُحِبُّ فِي اللَّهِ ، وَيُجَاهِدُ فِي اللَّهِ لِيَتَّبِعَ رِضَاهُ ، وَلا يَنْتَقِمُ لِنَفْسِهِ بِنَفْسِهِ ، وَلا يُوَالِي فِي سَخَطِ رَبِّهِ مُجَالِسٌ لأهْلِ الْفَقْرِ ، مُصَادِقٌ لأَهْلِ الصِّدْقِ ، مُوازِرٌ لأَهْلِ الْحَقِّ ، عَوْنٌ لِلْقَرِيبِ ، أَبٌ لِلْيَتِيمِ ، بَعْلٌ للأَرْمَلَةِ ، حَفِيٌّ بِأَهْلِ الْمَسْكَنَةِ ، مَرْجُوٌّ لِكُلِّ كَرِيهَةٍ ، مَأْمُولٌ لِكُلِّ شِدَّةٍ ، هَشَّاشٌ بَشَّاشٌ ، لا بِعَبَّاسٍ وَلا بِجَسَّاسٍ ، صَلِيبٌ ، كَظَّامٌ ، بَسَّامٌ ، دَقِيقُ النَّظَرِ ، عَظِيمُ الْحَذَرِ ، لا يَجْهَلُ ، وَإِنْ جُهِلَ عَلَيْهِ يَحْلُمُ ، لا يَبْخَلُ وَإِنْ بُخِلَ عَلَيْهِ صَبَرَ ، عَقَلَ فَاسْتَحْيَا ، وَقَنِعَ فَاسْتَغْنَى ، حَيَاوهُ يَعْلُو شَهْوَتَهُ ، وَوُدُّهُ يَعْلُو حَسَدَهُ ، وَعَفْوُهُ يَعْلُو حِقْدَهُ ، لا يَنْطِقُ بِغَيْرِ صَوَابٍ ، وَلا يَلْبَسُ إِلاّ الاقْتِصَادِ ، مَشْيُهُ التَّوَاضُعُ ، خَاضِعٌ لِرَبِّهِ بِطَاعَتِهِ ، رَاضٍ عَنْهُ فِي كُلِّ حَالاتِهِ ، نِيَّتُهُ خَالِصَةٌ ، أَعْمَالُهُ لَيْسَ فِيهَا غِشٌّ وَلا خَدِيعَةٌ ، نَظَرُهُ عِبْرَةٌ ، سُكُوتُهُ فِكْرَةٌ ، وَكَلامُهُ حِكْمَةٌ ، مُنَاصِحاً مُتَبَاذِلاً مُتَوَاخِياً ، نَاصِحٌ فِي السِّرِّ وَالْعَلانِيَةِ ، لا يَهْجُرُ أَخَاهُ وَلا يَغْتَابُهُ وَلا يَمْكُرُ بِهِ ، وَلا يَأْسَفُ عَلَى مَا فَاتَهُ ، وَلا يَحْزَنُ عَلَى مَا أَصَابَهُ ، وَلا يَرْجُو مَا لا يَجُوزُ لَهُ الرَّجَاءُ ، وَلا يَفْشَلُ فِي الشِّدَّةِ ، وَلا يَبْطَرُ فِي الرَّخَاءِ ، يَمْزُجُ الْحِلْمَ بِالْعِلْمِ ، وَالْعَقْلَ بِالصَّبْرِ ، تَرَاهُ بَعِيداً كَسَلُهُ ، دَائِماً نَشَاطُهُ ، قَرِيباً أَمَلُهُ ، قَلِيلاً زَلَلُهُ ، مُتَوَقِّعاً لأَجَلِهِ ، خَاشِعاً قَلْبُهُ ، ذَاكِراً رَبَّهُ ، قَانِعَةً نَفْسُهُ ، مَنْفِيّاً جَهْلُهُ ، سَهْلاً أَمْرُهُ ، حَزِيناً لِذَنْبِهِ ، مَيِّتَةً شَهْوَتُهُ ، كَظُوماً غَيْظَهُ ، صَافِياً خُلُقُهُ ، آمِناً مِنْهُ جَارُهُ ، ضَعِيفاً كِبْرُهُ ، قَانِعاً بِالَّذِي قُدِّرَ لَهُ ، مَتِيناً صَبْرُهُ ، مُحْكَماً أَمْرُهُ ، كَثِيراً ذِكْرُهُ ، يُخَالِطُ النَّاسَ لِيَعْلَمَ ، </w:t>
      </w:r>
    </w:p>
    <w:p>
      <w:pPr>
        <w:pStyle w:val="BookText"/>
        <w:rPr/>
      </w:pPr>
      <w:r>
        <w:rPr>
          <w:rFonts w:ascii="Amiri" w:hAnsi="Amiri" w:eastAsia="Amiri" w:cs="Amiri"/>
          <w:color w:val="111111"/>
          <w:sz w:val="28"/>
          <w:sz w:val="28"/>
          <w:szCs w:val="28"/>
          <w:rtl w:val="true"/>
          <w:lang w:bidi="ar-SA"/>
        </w:rPr>
        <w:t xml:space="preserve">وَيَصْمُتُ لِيَسْلَمَ ، وَيَسْأَلُ لِيَفْهَمَ ، وَيَتَّجِرُ لِيَغْنَمَ ، لا يُنْصِتُ لِلْخَبَرِ لِيَفْجُرَ بِهِ ، وَلا يَتَكَلَّمُ لِيَتَجَبَّرَ بِهِ عَلَى مَنْ سِوَاهُ ، نَفْسُهُ مِنْهُ فِي عَنَاءٍ وَالنَّاسُ مِنْهُ فِي رَاحَةٍ ، أَتْعَبَ نَفْسَهُ لآِخِرَتِهِ فَأَرَاحَ النَّاسَ مِنْ نَفْسِهِ ، إِنْ بُغِيَ عَلَيْهِ صَبَرَ حَتَّى يَكُونَ اللَّهُ الَّذِي يَنْتَصِرُ لَهُ ، بُعْدُهُ مِمَّنْ تَبَاعَدَ مِنْهُ بُغْضٌ وَنَزَاهَةٌ ، وَدُنُوُّهُ مِمَّنْ دَنَا مِنْهُ لِينٌ وَرَحْمَةٌ ، لَيْسَ تَبَاعُدُهُ تَكَبُّراً وَلا عَظَمَةً ، وَلا دُنُوُّهُ خَدِيعَةً وَلا خِلابَةً بَلْ يَقْتَدِي بِمَنْ كَانَ قَبْلَهُ مِنْ أَهْلِ الْخَيْرِ ، فَهُوَ إِمَامٌ لِمَنْ بَعْدَهُ مِنْ أَهْلِ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الدِّلْهَاثِ مَوْلَى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الْمُومِنُ مُومِناً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 وسُنَّةٌ مِنْ نَبِيِّهِ ، وسُنَّةٌ مِنْ 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فَكِتَْمانُ سِرِّهِ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السُّنَّةُ مِنْ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فَمُدَارَاةُ النَّاسِ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نَبِيَّهُ صلى‌الله‌عليه‌و‌آله بِمُدَارَاةِ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السُّنَّةُ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فِي الْبَأْسَاءِ والضَّرَّاءِ</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وعَنْ أَبِي حَمْزَةَ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يَصْمُتُ لِيَسْلَمَ ، ويَنْطِقُ لِيَغْنَمَ ، لا يُحَدِّثُ أَمَانَتَهُ الأصْدِقَاءَ ، ولا يَكْتُمُ شَهَادَتَهُ مِنَ الْبُعَدَاءِ ، ولا يَعْمَلُ شَيْئاً مِنَ الْخَيْرِ رِيَاءً ، ولا يَتْرُكُهُ حَيَاءً ، إِنْ زُكِّيَ خَافَ مِمَّا يَقُولُونَ ، ويَسْتَغْفِرُ اللَّهَ لِمَا لا يَعْلَمُونَ ، لا يَغُرُّهُ قَوْلُ مَنْ جَهِلَهُ ، ويَخَافُ إِحْصَاءَ مَا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لَهُ قُوَّةٌ فِي دِينٍ ، وحَزْمٌ فِي لِينٍ ، وإِيمَانٌ فِي يَقِينٍ ، وحِرْصٌ فِي فِقْهٍ ، ونَشَاطٌ فِي هُدًى ، وبِرٌّ فِي اسْتِقَامَةٍ ، وعِلْمٌ فِي حِلْمٍ ، وكَيْسٌ فِي رِفْقٍ ، وسَخَاءٌ فِي حَقٍّ ، وقَصْدٌ فِي غِنًى ، وتَجَمُّلٌ فِي فَاقَةٍ ، وعَفْوٌ فِي قُدْرَةٍ ، وطَاعَةٌ لِلَّهِ فِي نَصِيحَةٍ ، وانْتِهَاءٌ فِي شَهْوَةٍ ، ووَرَعٌ فِي رَغْبَةٍ ، وحِرْصٌ فِي جِهَادٍ ، وصَلاةٌ فِي شُغُلٍ ، وصَبْرٌ فِي شِدَّةٍ ، وفِي الْهَزَاهِزِ وَقُورٌ ، وفِي الْمَكَارِهِ صَبُورٌ ، وفِي الرَّخَاءِ شَكُورٌ ، ولا يَغْتَابُ ، ولا يَتَكَبَّرُ ، ولا يَقْطَعُ الرَّحِمَ ، ولَيْسَ بِوَاهِنٍ ، ولا فَظٍّ ولا غَلِيظٍ ، ولا يَسْبِقُهُ بَصَرُهُ ، ولا يَفْضَحُهُ بَطْنُهُ ، ولا يَغْلِبُهُ فَرْجُهُ ، ولا يَحْسُدُ النَّاسَ ، يُعَيَّرُ ولا يُعِيِّرُ ، ولا يُسْرِفُ ، يَنْصُرُ الْمَظْلُومَ ، ويَرْحَمُ الْمِسْكِينَ ، نَفْسُهُ مِنْهُ فِي عَنَاءٍ ، والنَّاسُ مِنْهُ فِي رَاحَةٍ ، لا يَرْغَبُ فِي عِزِّ الدُّنْيَا ، ولا يَجْزَعُ مِنْ ذُلِّهَا ، لِلنَّاسِ هَمٌّ قَدْ أَقْبَلُوا عَلَيْهِ ، ولَهُ هَمٌّ قَدْ شَغَلَهُ ، لا يُرَى فِي حُكْمِهِ نَقْصٌ ، ولا فِي رَأْيِهِ وَهْنٌ ، ولا فِي دِينِهِ ضَيَاعٌ ، يُرْشِدُ مَنِ اسْتَشَارَهُ ، ويُسَاعِدُ مَنْ سَاعَدَهُ ، ويَكِيعُ عَنِ الْخَنَا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الْمُومِنِين عليه‌السلام بِمَجْلِسٍ مِنْ قُرَيْشٍ ، فَإِذَا هُوَ بِقَوْمٍ بِيضٍ ثِيَابُهُمْ، صَافِيَةٍ أَلْوَانُهُمْ، كَثِيرٍ ضِحْكُهُمْ، يُشِيرُونَ بِأَصَابِعِهِمْ إِلَى مَنْ يَمُرُّ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بِمَجْلِسٍ للأوْسِ والْخَزْرَجِ ، فَإِذَا قَوْمٌ بُلِيَتْ مِنْهُمُ الأبْدَانُ ، ودَقَّتْ مِنْهُمُ الرِّقَابُ ، واصْفَرَّتْ مِنْهُمُ الألْوَانُ ، وقَدْ تَوَاضَعُوا بِالْكَلامِ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عَلِي عليه‌السلام مِنْ ذَلِكَ ، ودَخَلَ عَلَى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إِنِّي مَرَرْتُ بِمَجْلِسٍ لآِلِ فُلانٍ ، ثُمَّ وَصَفَهُمْ ، ومَرَرْتُ بِمَجْلِسٍ للأوْسِ والْخَزْرَجِ فَوَصَفَهُمْ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رَسُولَ اللَّهِ بِصِفَةِ الْمُومِنِ ؟</w:t>
      </w:r>
    </w:p>
    <w:p>
      <w:pPr>
        <w:pStyle w:val="BookText"/>
        <w:rPr/>
      </w:pPr>
      <w:r>
        <w:rPr>
          <w:rFonts w:ascii="Amiri" w:hAnsi="Amiri" w:eastAsia="Amiri" w:cs="Amiri"/>
          <w:color w:val="111111"/>
          <w:sz w:val="28"/>
          <w:sz w:val="28"/>
          <w:szCs w:val="28"/>
          <w:rtl w:val="true"/>
          <w:lang w:bidi="ar-SA"/>
        </w:rPr>
        <w:t xml:space="preserve">فَنَكَسَ رَسُولُ اللَّهِ صلى‌الله‌عليه‌و‌آله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خَصْلَةً فِي الْمُومِنِ ، فَإِنْ لَمْ تَكُنْ فِيهِ لَمْ يَكْمُلْ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أَخْلاقِ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الْحَاضِرُونَ</w:t>
      </w:r>
    </w:p>
    <w:p>
      <w:pPr>
        <w:pStyle w:val="BookText"/>
        <w:rPr/>
      </w:pPr>
      <w:r>
        <w:rPr>
          <w:rFonts w:ascii="Amiri" w:hAnsi="Amiri" w:eastAsia="Amiri" w:cs="Amiri"/>
          <w:color w:val="111111"/>
          <w:sz w:val="28"/>
          <w:sz w:val="28"/>
          <w:szCs w:val="28"/>
          <w:rtl w:val="true"/>
          <w:lang w:bidi="ar-SA"/>
        </w:rPr>
        <w:t xml:space="preserve">الصَّلاةَ ، والْمُسَارِعُونَ إِلَى الزَّكَاةِ ، والْمُطْعِمُونَ الْمِسْكِينَ ، الْمَاسِحُونَ رَأْسَ الْيَتِيمِ ، الْمُطَهِّرُونَ أَطْمَارَهُمْ ، الْمُتَّزِرُونَ عَلَى أَوْسَاطِهِمُ ، الَّذِينَ إِنْ حَدَّثُوا لَمْ يَكْذِبُوا ، وإِذَا وَعَدُوا لَمْ يُخْلِفُوا ، وإِذَا ائْتُمِنُوا لَمْ يَخُونُوا ، وإِذَا تَكَلَّمُوا صَدَقُوا ، رُهْبَانٌ بِاللَّيْلِ ، أُسُدٌ بِالنَّهَارِ ، صَائِمُونَ النَّهَارَ ، قَائِمُونَ اللَّيْلَ ، لا يُوذُونَ جَاراً ، ولا يَتَأَذَّى بِهِمْ جَارٌ ، الَّذِينَ مَشْيُهُمْ عَلَى الأرْضِ هَوْنٌ ، وخُطَاهُمْ إِلَى بُيُوتِ الأرَامِلِ وعَلَى أَثَرِ الْجَنَائِزِ ، جَعَلَنَا اللَّهُ وإِيَّاكُمْ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وسَاءَتْهُ سَيِّئَتُهُ فَهُوَ مُومِنٌ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جُمَيْعٍ الْعَبْدِيِّ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هُمُ الشَّاحِبُونَ ، الذَّابِلُونَ ، النَّاحِلُونَ ، الَّذِينَ إِذَا جَنَّهُمُ اللَّيْلُ اسْتَقْبَلُوهُ بِحُزْنٍ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أَهْلُ الْهُدَى ، وأَهْلُ التُّقَى ، وأَهْلُ الْخَيْرِ ، وأَهْلُ الإيمَانِ ، وأَهْلُ الْفَتْحِ والظَّفَرِ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والسَّفِلَةَ ، فَإِنَّمَا شِيعَةُ عَلِيٍّ مَنْ عَفَّ بَطْنُهُ وفَرْجُهُ ، واشْتَدَّ جِهَادُهُ ، وعَمِلَ لِخَالِقِهِ ، ورَجَا ثَوَابَهُ ، وخَافَ عِقَابَهُ ، فَإِذَا رَأَيْتَ أُولَئِكَ فَأُولَئِكَ شِيعَةُ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يَعْفُورٍ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شِيعَةَ عَلِيٍّ كَانُوا خُمُصَ الْبُطُونِ ، ذُبُلَ الشِّفَاهِ ، أَهْلَ رَأْفَةٍ وعِلْمٍ وحِلْمٍ ، يُعْرَفُونَ بِالرَّهْبَانِيَّةِ ، فَأَعِينُوا عَلَى مَا أَنْتُمْ عَلَيْهِ بِالْوَرَعِ والاجْتِهَادِ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الْمُومِنُ الَّذِي إِذَا غَضِبَ لَمْ يُخْرِجْهُ غَضَبُهُ مِنْ حَقٍّ ، وإِذَا رَضِيَ لَمْ يُدْخِلْهُ رِضَاهُ فِي بَاطِلٍ ، وإِذَا قَدَرَ لَمْ يَأْخُذْ أَكْثَرَ مِمَّا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أَتَدْرِي مَنِ الْمُسْلِمُ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أَنْتَ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الْمُسْلِمُونَ مِنْ لِسَانِهِ ويَدِهِ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مَنِ الْمُومِنُ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الْمُومِنَ مَنِ ائْتَمَنَهُ الْمُسْلِمُونَ عَلَى أَمْوَالِهِمْ وأَنْفُسِهِمْ ، والْمُسْلِمُ حَرَامٌ عَلَى الْمُسْلِمِ أَنْ يَظْلِمَهُ أَوْ يَخْذُلَهُ أَوْ يَدْفَعَهُ دَفْعَةً تُعَنِّتُهُ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عُبَيْدَةَ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الْمُومِنُ الَّذِي إِذَا رَضِيَ لَمْ يُدْخِلْهُ رِضَاهُ فِي إِثْمٍ ولا بَاطِلٍ ، وإِذَا سَخِطَ لَمْ يُخْرِجْهُ سَخَطُهُ مِنْ قَوْلِ الْحَقِّ ، والَّذِي إِذَا قَدَرَ لَمْ تُخْرِجْهُ قُدْرَتُهُ إِلَى التَّعَدِّي إِلَى مَا لَيْسَ لَهُ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الْبَخْتَرِيِّ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الْمُومِنُونَ هَيِّنُونَ لَيِّنُونَ كَالْجَمَلِ الأنِفِ إِذَا قِيدَ انْقَادَ وإِنْ أُنِيخَ عَلَى صَخْرَةٍ اسْتَنَاخَ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عَلامَاتِ الْمُومِنِ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 ومَنْ يُحِبُّ ، ومَنْ يَكْرَهُ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كَمِثْلِ شَجَرَةٍ لا يَتَحَاتُّ وَرَقُهَا فِي شِتَاءٍ ولا صَيْفٍ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حَلِيمٌ لا يَجْهَلُ ، وإِنْ جُهِلَ عَلَيْهِ يَحْلُمُ ، ولا يَظْلِمُ وإِنْ ظُلِمَ غَفَرَ ، ولا يَبْخَلُ وإِنْ بُخِلَ عَلَيْهِ 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آدَمَ أَبِي الْحُسَيْنِ اللُّولُويِّ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مَنْ طَابَ مَكْسَبُهُ ، وحَسُنَتْ خَلِيقَتُهُ ، وصَحَّتْ سَرِيرَتُهُ ، وأَنْفَقَ الْفَضْلَ مِنْ مَالِهِ ، وأَمْسَكَ الْفَضْلَ مِنْ كَلامِهِ ، وكَفَى النَّاسَ شَرَّهُ ، وأَنْصَفَ النَّاسَ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بِالْمُومِنِ مَنِ ائْتَمَنَهُ الْمُومِنُونَ عَلَى أَنْفُسِهِمْ وأَمْوَالِهِمْ ، أَلا أُنَبِّئُكُمْ بِالْمُسْلِمِ مَنْ سَلِمَ الْمُسْلِمُونَ مِنْ لِسَانِهِ ويَدِهِ ، والْمُهَاجِرُ مَنْ هَجَرَ السَّيِّئَاتِ وتَرَكَ مَا حَرَّمَ اللَّهُ ، والْمُومِنُ حَرَامٌ عَلَى الْمُومِنِ أَنْ يَظْلِمَهُ أَوْ يَخْذُلَهُ أَوْ يَغْتَابَهُ أَوْ يَدْفَعَهُ دَفْعَةً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شِيعَةُ عَلِيٍّ الْحُلَمَاءُ ، الْعُلَمَاءُ ، الذُّبُلُ الشِّفَاهِ ، تُعْرَفُ الرَّهْبَانِيَّةُ عَلَى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مَعْرُوفِ بْنِ خَرَّبُوذَ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أَمِيرُ الْمُومِنِين عليه‌السلام بِالنَّاسِ الصُّبْحَ بِالْعِرَاقِ ، فَلَمَّا انْصَرَفَ وَعَظَهُمْ ، فَبَكَى وأَبْكَاهُمْ مِنْ خَوْفِ اللَّهِ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لَقَدْ عَهِدْتُ أَقْوَاماً عَلَى عَهْدِ خَلِيلِي رَسُولِ اللَّهِ صلى‌الله‌عليه‌و‌آله وإِنَّهُمْ لَيُصْبِحُونَ ويُمْسُونَ شُعْثاً غُبْراً خُمُصاً ، بَيْنَ أَعْيُنِهِمْ كَرُكَبِ الْمِعْزَى ، يَبِيتُونَ لِرَبِّهِمْ سُجَّداً وقِيَاماً ، يُرَاوِحُونَ بَيْنَ أَقْدَامِهِمْ وجِبَاهِهِمْ ، يُنَاجُونَ رَبَّهُمْ ، ويَسْأَلُونَهُ فَكَاكَ رِقَابِهِمْ مِنَ النَّارِ ، واللَّهِ لَقَدْ رَأَيْتُهُمْ مَعَ هَذَا وهُمْ خَائِفُونَ مُشْفِقُونَ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أَمِيرُ الْمُومِنِين عليه‌السلام الْفَجْرَ ، ثُمَّ لَمْ يَزَلْ فِي مَوْضِعِهِ حَتَّى صَارَتِ الشَّمْسُ عَلَى قِيدِ رُمْحٍ ، وأَقْبَلَ عَلَى النَّاسِ بِوَجْهِهِ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أَدْرَكْتُ أَقْوَاماً يَبِيتُونَ لِرَبِّهِمْ سُجَّداً وقِيَاماً ، يُخَالِفُونَ بَيْنَ جِبَاهِهِمْ ورُكَبِهِمْ ، كَأنَ زَفِيرُ النَّارِ فِي آذَانِهِمْ ، إِذَا ذُكِرَ اللَّهُ عِنْدَهُمْ مَادُوا كَمَا يَمِيدُ الشَّجَرُ ، كَأَنَّمَا الْقَوْمُ بَاتُوا غَافِلِينَ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 فَمَا رُئِيَ ضَاحِكاً حَتَّى قُبِضَ</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تَعْرِفَ أَصْحَابِي فَانْظُرْ إِلَى مَنِ اشْتَدَّ وَرَعُهُ ، وخَافَ خَالِقَهُ ، ورَجَا ثَوَابَهُ ، وإِذَا رَأَيْتَ هَولاءِ فَهَولاءِ 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الْمُتَبَاذِلُونَ فِي وَلايَتِنَا الْمُتَحَابُّونَ فِي مَوَدَّتِنَا الْمُتَزَاوِرُونَ فِي إِحْيَاءِ أَمْرِنَا ، الَّذِينَ إِنْ غَضِبُوا لَمْ يَظْلِمُوا ، وإِنْ رَضُوا لَمْ يُسْرِفُوا ، بَرَكَةٌ عَلَى مَنْ جَاوَرُوا ، سِلْمٌ لِمَنْ خَالَطُوا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عِيسَى النَّهْرِيرِيِّ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وعَظَّمَهُ مَنَعَ فَاهُ مِنَ الْكَلامِ ، وبَطْنَهُ مِنَ الطَّعَامِ ، وعَفَا نَفْسَهُ بِالصِّيَامِ والْقِيَامِ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 هَولاءِ أَوْلِيَاءُ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ذِكْراً ، ونَظَرُوا فَكَانَ نَظَرُهُمْ عِبْرَةً ، ونَطَقُوا فَكَانَ نُطْقُهُمْ حِكْمَةً ، ومَشَوْا فَكَانَ مَشْيُهُمْ بَيْنَ النَّاسِ بَرَكَةً ، لَوْلا الآجَالُ الَّتِي قَدْ كُتِبَتْ عَلَيْهِمْ لَمْ تَقِرَّ أَرْوَاحُهُمْ فِي أَجْسَادِهِمْ خَوْفاً مِنَ الْعَذَابِ وشَوْقاً إِلَى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النَّاسَ الْحَسَنُ بْنُ عَلِي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أُخْبِرُكُمْ عَنْ أَخٍ لِي كَانَ مِنْ أَعْظَمِ النَّاسِ فِي عَيْنِي ، وكَانَ رَأْسُ مَا عَظُمَ بِهِ فِي عَيْنِي صِغَرَ الدُّنْيَا فِي عَيْنِهِ ، كَانَ خَارِجاً مِنْ سُلْطَانِ بَطْنِهِ ، فَلا يَشْتَهِي مَا لا يَجِدُ ، ولا يُكْثِرُ إِذَا وَجَدَ ، كَانَ خَارِجاً مِنْ سُلْطَانِ فَرْجِهِ ، فَلا يَسْتَخِفُّ لَهُ عَقْلَهُ ولا رَأْيَهُ ، كَانَ خَارِجاً مِنْ سُلْطَانِ الْجَهَالَةِ ، فَلا يَمُدُّ يَدَهُ إِلا عَلَى ثِقَةٍ لِمَنْفَعَةٍ ، كَانَ لا يَتَشَهَّى ، ولا يَتَسَخَّطُ ، ولا يَتَبَرَّمُ ، كَانَ أَكْثَرَ دَهْرِهِ صَمَّاتاً ، فَإِذَا قَالَ بَذَّ الْقَائِلِينَ ، كَانَ لا يَدْخُلُ فِي مِرَاءٍ ، ولا يُشَارِكُ فِي دَعْوًى ، ولا يُدْلِي بِحُجَّةٍ حَتَّى يَرَى قَاضِياً ، وكَانَ لا يَغْفُلُ عَنْ إِخْوَانِهِ ، ولا يَخُصُّ نَفْسَهُ بِشَيْءٍ دُونَهُمْ ، كَانَ ضَعِيفاً مُسْتَضْعَفاً ، فَإِذَا جَاءَ الْجِدُّ كَانَ لَيْثاً عَادِياً ، كَانَ لا يَلُومُ أَحَداً فِيمَا يَقَعُ الْعُذْرُ فِي مِثْلِهِ حَتَّى يَرَى اعْتِذَاراً ، كَانَ يَفْعَلُ مَا يَقُولُ ويَفْعَلُ مَا لا يَقُولُ ، كَانَ إِذَا ابْتَزَّهُ أَمْرَانِ لا يَدْرِي أَيُّهُمَا أَفْضَلُ نَظَرَ إِلَى أَقْرَبِهِمَا إِلَى الْهَوَى فَخَالَفَهُ ، كَانَ لا يَشْكُو وَجَعاً إِلا عِنْدَ مَنْ يَرْجُو عِنْدَهُ الْبُرْءَ ، ولا يَسْتَشِيرُ إِلا مَنْ يَرْجُو عِنْدَهُ النَّصِيحَةَ ، كَانَ لا يَتَبَرَّمُ ، ولا يَتَسَخَّطُ ، ولا يَتَشَكَّى ، ولا يَتَشَهَّى ، ولا يَنْتَقِمُ ، ولا يَغْفُلُ عَنِ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بِمِثْلِ هَذِهِ الأخْلاقِ الْكَرِيمَةِ إِنْ أَطَقْتُمُوهَا ، فَإِنْ لَمْ تُطِيقُوهَا كُلَّهَا فَأَخْذُ الْقَلِيلِ خَيْرٌ مِنْ تَرْكِ الْكَثِيرِ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مِهْزَمٍ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مِهْزَمُ شِيعَتُنَا مَنْ لا يَعْدُو صَوْتُهُ سَمْعَهُ ، ولا شَحْنَاوهُ بَدَنَهُ ، ولا يَمْتَدِحُ بِنَا مُعْلِناً ، ولا يُجَالِسُ لَنَا عَائِباً ، ولا يُخَاصِمُ لَنَا قَالِياً ، إِنْ لَقِيَ مُومِناً أَكْرَمَهُ ، وإِنْ لَقِيَ جَاهِلاً هَجَرَهُ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فَكَيْفَ أَصْنَعُ بِهَولاءِ</w:t>
      </w:r>
    </w:p>
    <w:p>
      <w:pPr>
        <w:pStyle w:val="BookText"/>
        <w:rPr/>
      </w:pPr>
      <w:r>
        <w:rPr>
          <w:rFonts w:ascii="Amiri" w:hAnsi="Amiri" w:eastAsia="Amiri" w:cs="Amiri"/>
          <w:color w:val="111111"/>
          <w:sz w:val="28"/>
          <w:sz w:val="28"/>
          <w:szCs w:val="28"/>
          <w:rtl w:val="true"/>
          <w:lang w:bidi="ar-SA"/>
        </w:rPr>
        <w:t>الْمُتَشَيِّعَةِ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التَّمْيِيزُ ، وفِيهِمُ التَّبْدِيلُ ، وفِيهِمُ التَّمْحِيصُ ، تَأْتِي عَلَيْهِمْ سِنُونَ تُفْنِيهِمْ ، وطَاعُونٌ يَقْتُلُهُمْ ، واخْتِلافٌ يُبَدِّدُهُمْ ، شِيعَتُنَا مَنْ لا يَهِرُّ هَرِيرَ الْكَلْبِ ، ولا يَطْمَعُ طَمَعَ الْغُرَابِ ، ولا يَسْأَلُ عَدُوَّنَا وإِنْ مَاتَ جُوعاً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فَأَيْنَ أَطْلُبُ هَولاءِ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الأرْضِ ، أُولَئِكَ الْخَفِيضُ عَيْشُهُمْ ، الْمُنْتَقِلَةُ دِيَارُهُمْ ، إِنْ شَهِدُوا لَمْ يُعْرَفُوا ، وإِنْ غَابُوا لَمْ يُفْتَقَدُوا ، ومِنَ الْمَوْتِ لا يَجْزَعُونَ ، وفِي الْقُبُورِ يَتَزَاوَرُونَ ، وإِنْ لَجَأَ إِلَيْهِمْ ذُو حَاجَةٍ مِنْهُمْ رَحِمُوهُ ، لَنْ تَخْتَلِفَ قُلُوبُهُمْ وإِنِ اخْتَلَفَ بِهِمُ الدَّارُ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الْمَدِينَةُ وعَلِيٌّ الْبَابُ ، وكَذَبَ مَنْ زَعَمَ أَنَّهُ يَدْخُلُ الْمَدِينَةَ لا مِنْ قِبَلِ الْبَابِ ، وكَذَبَ مَنْ زَعَمَ أَنَّهُ يُحِبُّنِي ويُبْغِضُ عَلِيّاً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بْنِ مِهْرَانَ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 وحَدَّثَهُمْ فَلَمْ يَكْذِبْهُمْ ، ووَعَدَهُمْ فَلَمْ يُخْلِفْهُمْ ، كَانَ مِمَّنْ حُرِّمَتْ غِيبَتُهُ ، وكَمَلَتْ مُرُوءَتُهُ ، وظَهَرَ عَدْلُهُ ، ووَجَبَتْ أُخُوَّتُهُ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الْحَسَنِ عَنْ أُمِّهِ فَاطِمَةَ بِنْتِ الْحُسَيْنِ بْنِ عَلِي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كُنَّ فِيهِ اسْتَكْمَلَ خِصَالَ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لَمْ يُدْخِلْهُ رِضَاهُ فِي بَاطِلٍ ، وإِذَا غَضِبَ لَمْ يُخْرِجْهُ الْغَضَبُ مِنَ الْحَقِّ ، وإِذَا قَدَرَ لَمْ يَتَعَاطَ مَا لَيْسَ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وأَدَاءَ الأمَانَةِ ، ووَفَاءً بِالْعَهْدِ ، وصِلَةَ الأرْحَامِ ، ورَحْمَةَ الضُّعَفَاءِ ، وقِلَّةَ الْمُرَاقَبَةِ لِلنِّسَاءِ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الْمُوَاتَاةِ لِلنِّسَاءِ ، وبَذْلَ الْمَعْرُوفِ ، وحُسْنَ الْخُلُقِ ، وسَعَةَ الْخُلُقِ ، واتِّبَاعَ الْعِلْمِ ومَا يُقَرِّبُ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وطُوبَى شَجَرَةٌ فِي الْجَنَّةِ ، أَصْلُهَا فِي دَارِ النَّبِيِّ مُحَمَّدٍ صلى‌الله‌عليه‌و‌آله ، ولَيْسَ مِنْ مُومِنٍ إِلاّ وفِي دَارِهِ غُصْنٌ مِنْهَا ، لا يَخْطُرُ عَلَى قَلْبِهِ شَهْوَةُ شَيْءٍ إِلا أَتَاهُ بِهِ ذَلِكَ ، ولَوْ أَنَّ رَاكِباً مُجِدّاً سَارَ فِي ظِلِّهَا مِائَةَ عَامٍ مَا خَرَجَ مِنْهُ ، ولَوْ طَارَ مِنْ أَسْفَلِهَا غُرَابٌ مَا بَلَغَ أَعْلاهَا حَتَّى يَسْقُطَ هَرِماً ، أَلا فَفِي هَذَا فَارْغَبُوا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الْمُومِنَ مِنْ نَفْسِهِ فِي شُغُلٍ ، والنَّاسُ مِنْهُ فِي رَاحَةٍ ، إِذَا جَنَّ عَلَيْهِ اللَّيْلُ افْتَرَشَ وَجْهَهُ وسَجَدَ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بَدَنِهِ يُنَاجِي الَّذِي خَلَقَهُ فِي فَكَاكِ رَقَبَتِهِ ، أَلا فَهَكَذَا كُونُوا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صلى‌الله‌عليه‌و‌آله عَنْ خِيَارِ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أَحْسَنُوا اسْتَبْشَرُوا وإِذَا أَسَاءُوا اسْتَغْفَرُوا وإِذَا أُعْطُوا شَكَرُوا وإِذَا ابْتُلُوا صَبَرُوا وإِذَا غَضِبُوا غَفَرُوا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خِيَارَكُمْ أُولُو النُّهَى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أُولُو النُّهَى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أُولُو الأخْلاقِ الْحَسَنَةِ ، والأحْلامِ الرَّزِينَةِ ، وصَلَةُ الأرْحَامِ ، والْبَرَرَةُ بِالأُمَّهَاتِ والآبَاءِ ، والْمُتَعَاهِدِينَ لِلْفُقَرَاءِ والْجِيرَانِ والْيَتَامَى ، ويُطْعِمُونَ الطَّعَامَ ، ويُفْشُونَ السَّلامَ فِي الْعَالَمِ ، ويُصَلُّونَ والنَّاسُ نِيَامٌ 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عِمْرَانَ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بِلا مَهَابَةٍ ، وسَمَاحٌ بِلا طَلَبِ مُكَافَأَةٍ ، وتَشَاغُلٌ بِغَيْرِ مَتَاعِ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وَلادٍ الْحَنَّاطِ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بِكَمَالِ دِينِ الْمُسْلِمِ تَرْكُهُ الْكَلامَ فِيمَا لا يَعْنِيهِ ، وقِلَّةُ مِرَائِهِ ، وحِلْمُهُ ، وصَبْرُهُ ، وحُسْنُ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عَرَفَةَ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بِأَشْبَهِكُمْ بِي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خُلُقاً ، وأَلْيَنُكُمْ كَنَفاً ، وأَبَرُّكُمْ بِقَرَابَتِهِ ، وأَشَدُّكُمْ حُبّاً لإِخْوَانِهِ فِي دِينِهِ ، وأَصْبَرُكُمْ عَلَى الْحَقِّ ، وأَكْظَمُكُمْ لِلْغَيْظِ ، وأَحْسَنُكُمْ عَفْواً ، وأَشَدُّكُمْ مِنْ نَفْسِهِ إِنْصَافاً فِي الرِّضَا والْغَضَبِ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الْمُومِنِ الإنْفَاقُ عَلَى قَدْرِ الإقْتَارِ ، والتَّوَسُّعُ عَلَى قَدْرِ التَّوَسُّعِ ، وإِنْصَافُ النَّاسِ ، وابْتِدَاوهُ إِيَّاهُمْ بِالسَّلامِ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أَصْلَبُ مِنَ الْجَبَلِ ،الْجَبَلُ يُسْتَقَلُّ مِنْهُ والْمُومِنُ لا يُسْتَقَلُّ مِنْ دِينِهِ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حَسَنُ الْمَعُونَةِ ، خَفِيفُ الْمَئُونَةِ ، جَيِّدُ التَّدْبِيرِ لِمَعِيشَتِهِ ، لا يُلْسَعُ مِنْ جُحْرٍ مَرَّتَيْنِ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6991_64129"/>
      <w:bookmarkStart w:id="42" w:name="pg6991_64129"/>
      <w:bookmarkEnd w:id="42"/>
    </w:p>
    <w:p>
      <w:pPr>
        <w:pStyle w:val="BookText"/>
        <w:rPr/>
      </w:pPr>
      <w:bookmarkStart w:id="43" w:name="pg6991_64129"/>
      <w:bookmarkEnd w:id="43"/>
      <w:r>
        <w:rPr>
          <w:rFonts w:ascii="Amiri" w:hAnsi="Amiri" w:eastAsia="Amiri" w:cs="Amiri"/>
          <w:color w:val="111111"/>
          <w:sz w:val="28"/>
          <w:sz w:val="28"/>
          <w:szCs w:val="28"/>
          <w:rtl w:val="true"/>
          <w:lang w:bidi="ar-SA"/>
        </w:rPr>
        <w:t xml:space="preserve">هذه هي بعض صفات المؤمن ، وقد اتصف بها زهير وتزيّن بها ، وأقامها بحدودها ، حتى صار معلماً تشعّ منه أنوار الأخلاق الكريمة ، والصفات الحميدة ، وينتشر لذكر اسمه عبق المكارم والفضائل والمناقبوالمحامد والعلى والسؤدد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587064_372815092"/>
      <w:bookmarkStart w:id="45" w:name="_Toc16"/>
      <w:bookmarkEnd w:id="44"/>
      <w:r>
        <w:rPr>
          <w:rtl w:val="true"/>
        </w:rPr>
        <w:t>إنّه عامل بالتقية</w:t>
      </w:r>
      <w:bookmarkEnd w:id="45"/>
    </w:p>
    <w:p>
      <w:pPr>
        <w:pStyle w:val="BookText"/>
        <w:rPr/>
      </w:pPr>
      <w:r>
        <w:rPr>
          <w:rFonts w:ascii="Amiri" w:hAnsi="Amiri" w:eastAsia="Amiri" w:cs="Amiri"/>
          <w:color w:val="111111"/>
          <w:sz w:val="28"/>
          <w:sz w:val="28"/>
          <w:szCs w:val="28"/>
          <w:rtl w:val="true"/>
          <w:lang w:bidi="ar-SA"/>
        </w:rPr>
        <w:t xml:space="preserve">شبهه سيد الشهداء عليه‌السلام بمؤمن آل فرعون ، والصفة الأهم التي وصفه بها القرآن بعد أن أثبت له الإيمان أ 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مُومِنٌ مِنْ آلِ فِرْعَوْنَ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وكتمان الإيمان خصلة ممدوحة لا تصبغ إلاّ من امتحن اللّه قلبه للإيمان من العظماء ، وقد ورد الحثّ عليها كشرط للشيعي والموالي لأهل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أَنِّي افْتَدَيْتُ خَصْلَتَيْنِ فِي الشِّيعَةِ لَنَا بِبَعْضِ لَحْمِ 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 وقِلَّةَ الْكِتَْمانِ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 أَبِي أُسَامَةَ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بِخَصْلَتَيْنِ فَضَيَّعُوهُمَا ، فَصَارُوا مِنْهُمَا عَلَى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والْكِتْمَانِ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عَلَيْهِ جَمَاعَةً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إِنَّا نُرِيدُ الْعِرَاقَ فَأَوْصِنَا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 شَدِيدُكُمْ ضَعِيفَكُمْ ، ولْيَعُدْ غَنِيُّكُمْ عَلَى فَقِيرِكُمْ ، ولا تَبُثُّوا سِرَّنَا، ولا تُذِيعُوا أَمْرَنَا ، وإِذَا جَاءَكُمْ عَنَّا حَدِيثٌ فَوَجَدْتُمْ عَلَيْهِ شَاهِداً أَوْ شَاهِدَيْنِ مِنْ كِتَابِ اللَّهِ فَخُذُوا بِهِ ، وإِلا فَقِفُوا عِنْدَهُ ، ثُمَّ رُدُّوهُ إِلَيْنَا حَتَّى يَسْتَبِينَ لَكُمْ ، واعْلَمُوا أَنَّ الْمُنْتَظِرَ لِهَذَا الأمْرِ لَهُ مِثْلُ أَجْرِ الصَّائِمِ الْقَائِمِ ، ومَنْ أَدْرَكَ قَائِمَنَا فَخَرَجَ مَعَهُ فَقَتَلَ عَدُوَّنَا كَانَ لَهُ مِثْلُ أَجْرِ عِشْرِينَ شَهِيداً ، ومَنْ قُتِلَ مَعَ قَائِمِنَا كَانَ لَهُ مِثْلُ أَجْرِ خَمْسَةٍ وعِشْرِينَ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أَحَبَّ أَصْحَابِي إِلَيَّ أَوْرَعُهُمْ وأَفْقَهُهُمْ وأَكْتَمُهُمْ لِحَدِيثِنَا ، وإِنَّ أَسْوَأَهُمْ عِنْدِي حَالاً وأَمْقَتَهُمْ لَلَّذِي إِذَا سَمِعَ الْحَدِيثَ يُنْسَبُ إِلَيْنَا ويُرْوَى عَنَّا ، فَلَمْ يَقْبَلْهُ اشْمَأَزَّ مِنْهُ وجَحَدَهُ وكَفَّرَ مَنْ دَانَ بِهِ ، وهُوَ لا يَدْرِي لَعَلَّ الْحَدِيثَ مِنْ عِنْدِنَا خَرَجَ ، وإِلَيْنَا أُسْنِدَ ، فَيَكُونَ بِذَلِكَ خَارِجاً عَنْ وَلايَتِنَا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بِمَا أَخْبَرْتُكَ بِهِ أَحَداً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سُلَيْمَانَ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أَ مَا سَمِعْتَ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يَعْدُوَنْ سِرِّي وسِرُّكَ</w:t>
      </w:r>
    </w:p>
    <w:p>
      <w:pPr>
        <w:pStyle w:val="BookText"/>
        <w:rPr/>
      </w:pPr>
      <w:r>
        <w:rPr>
          <w:rFonts w:ascii="Amiri" w:hAnsi="Amiri" w:eastAsia="Amiri" w:cs="Amiri"/>
          <w:color w:val="111111"/>
          <w:sz w:val="28"/>
          <w:sz w:val="28"/>
          <w:szCs w:val="28"/>
          <w:rtl w:val="true"/>
          <w:lang w:bidi="ar-SA"/>
        </w:rPr>
        <w:t xml:space="preserve">ثَالِثاً أَلا كُلُّ سِرٍّ جَاوَزَ اثْنَيْنِ شَائِعٌ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عَنْ مَسْأَلَةٍ ، فَأَبَى وأَمْسَكَ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أَعْطَيْنَاكُمْ كُلَّمَا تُرِيدُونَ كَانَ شَرّاً لَكُمْ ، وأُخِذَ بِرَقَبَةِ صَاحِبِ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أَلْسِنَتَكُمْ ، والْزَمُوا بُيُوتَكُمْ ، فَإِنَّهُ لا يُصِيبُكُمْ أَمْرٌ تَخُصُّونَ بِهِ أَبَداً ، ولا تَزَالُ الزَّيْدِيَّةُ لَكُمْ وِقَاءً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عُثْمَانَ بْنِ عِيسَى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يَدِكَ هَذِهِ شَيْءٌ ، فَإِنِ اسْتَطَعْتَ أَنْ لا تَعْلَمَ هَذِهِ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إِنْسَانٌ فَتَذَاكَرُوا الإذَاعَةَ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تُعَزّ،َ ولا تُمَكِّنِ النَّاسَ مِنْ قِيَادِ رَقَبَتِكَ فَتَذِلَّ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خَالِدِ بْنِ نَجِيحٍ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مَسْتُورٌ مُقَنَّعٌ بِالْمِيثَاقِ ، فَمَنْ هَتَكَ عَلَيْنَا أَذَلَّهُ اللَّهُ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إِنَّكُمْ عَلَى دِينٍ مَنْ كَتَمَهُ أَعَزَّهُ اللَّهُ ، ومَنْ أَذَاعَهُ أَذَلَّهُ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احْتَِمالِ أَمْرِنَا التَّصْدِيقُ لَهُ والْقَبُولُ فَقَطْ ، مِنِ احْتَِمالِ أَمْرِنَا سَتْرُهُ وصِيَانَتُهُ مِنْ غَيْرِ أَهْلِهِ ، فَأَقْرِئْهُمُ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مَوَدَّةَ النَّاسِ إِلَى نَفْسِهِ ، حَدِّثُوهُمْ بِمَا يَعْرِفُونَ واسْتُرُوا عَنْهُمْ مَا يُنْكِرُونَ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النَّاصِبُ لَنَا حَرْباً بِأَشَدَّ عَلَيْنَا مَئُونَةً مِنَ النَّاطِقِ عَلَيْنَا بِمَا نَكْرَهُ ، فَإِذَا عَرَفْتُمْ مِنْ عَبْدٍ إِذَاعَةً فَامْشُوا إِلَيْهِ ورُدُّوهُ عَنْهَا ، فَإِنْ قَبِلَ مِنْكُمْ وإِلا فَتَحَمَّلُوا عَلَيْهِ بِمَنْ يُثَقِّلُ عَلَيْهِ ويَسْمَعُ مِنْهُ ، فَإِنَّ الرَّجُلَ مِنْكُمْ يَطْلُبُ الْحَاجَةَ فَيَلْطُفُ فِيهَا حَتَّى تُقْضَى لَهُ ، فَالْطُفُوا فِي حَاجَتِي كَمَا تَلْطُفُونَ فِي حَوَائِجِكُمْ ، فَإِنْ هُوَ قَبِلَ مِنْكُمْ وإِلا فَادْفِنُوا كَلامَهُ تَحْتَ أَقْدَامِكُمْ ، ولا تَقُولُوا إِنَّهُ يَقُولُ ويَقُولُ ، فَإِنَّ ذَلِكَ يُحْمَلُ عَلَيَّ وعَلَيْكُمْ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 لَوْ كُنْتُمْ تَقُولُونَ مَا أَقُولُ لاقْرَرْتُ أَنَّكُمْ أَصْحَابِي ، هَذَا أَبُو حَنِيفَةَ لَهُ أَصْحَابٌ ، وهَذَا الْحَسَنُ الْبَصْرِيُّ لَهُ أَصْحَابٌ ، وأَنَا امْرُو مِنْ قُرَيْشٍ قَدْ وَلَدَنِي رَسُولُ اللَّهِ صلى‌الله‌عليه‌و‌آله وعَلِمْتُ كِتَابَ اللَّهِ ، وفِيهِ تِبْيَانُ كُلِّ شَيْءٍ ، بَدْءِ الْخَلْقِ ، وأَمْرِ السَّمَاءِ وأَمْرِ الأرْضِ ، وأَمْرِ الأوَّلِينَ وأَمْرِ الآخِرِينَ ، وأَمْرِ مَا كَانَ وأَمْرِ مَا يَكُونُ ، كَأَنِّي أَنْظُرُ إِلَى ذَلِكَ نُصْبَ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عَنْ مُعَلَّى بْنِ خُنَيْسٍ قَالَ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 اكْتُمْ أَمْرَنَا وَلا تُذِعْهُ ، فَإِنَّهُ مَنْ كَتَمَ أَمْرَنَا ولَمْ يُذِعْهُ أَعَزَّهُ اللَّهُ بِهِ فِي الدُّنْيَا ، وجَعَلَهُ نُوراً بَيْنَ عَيْنَيْهِ فِي الآخِرَةِ يَقُودُهُ إِلَى الْجَنَّةِ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مُعَلَّى ، مَنْ أَذَاعَ أَمْرَنَا ولَمْ يَكْتُمْهُ أَذَلَّهُ اللَّهُ بِهِ فِي الدُّنْيَا ، ونَزَعَ النُّورَ مِنْ بَيْنِ عَيْنَيْهِ فِي الآخِرَةِ ، وجَعَلَهُ ظُلْمَةً تَقُودُهُ إِلَى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مُعَلَّى ، إِنَّ التَّقِيَّةَ مِنْ دِينِي ودِينِ آبَائِي ، ولا دِينَ لِمَنْ لا تَقِيَّةَ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مُعَلَّى ، إِنَّ اللَّهَ يُحِبُّ أَنْ يُعْبَدَ فِي السِّرِّ كَمَا يُحِبُّ أَنْ يُعْبَدَ فِي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مُعَلَّى إِنَّ الْمُذِيعَ لأمْرِنَا كَالْجَاحِدِ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أَسَرَّهَا إِلَى جَبْرَئِيل عليه‌السلام وأَسَرَّهَا جَبْرَئِيلُ</w:t>
      </w:r>
    </w:p>
    <w:p>
      <w:pPr>
        <w:pStyle w:val="BookText"/>
        <w:rPr/>
      </w:pPr>
      <w:r>
        <w:rPr>
          <w:rFonts w:ascii="Amiri" w:hAnsi="Amiri" w:eastAsia="Amiri" w:cs="Amiri"/>
          <w:color w:val="111111"/>
          <w:sz w:val="28"/>
          <w:sz w:val="28"/>
          <w:szCs w:val="28"/>
          <w:rtl w:val="true"/>
          <w:lang w:bidi="ar-SA"/>
        </w:rPr>
        <w:t xml:space="preserve">إِلَى مُحَمَّدٍ صلى‌الله‌عليه‌و‌آله ، وأَسَرَّهَا مُحَمَّدٌ إِلَى عَلِي عليه‌السلام وأَسَرَّهَا عَلِيٌّ إِلَى مَنْ شَاءَ اللَّهُ ، ثُمَّ أَنْتُمْ تُذِيعُونَ ذَلِكَ ، مَنِ الَّذِي أَمْسَكَ حَرْفاً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عِيسَى بْنِ أَبِي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نَفَسُالْمَهْمُومِ لَنَا الْمُغْتَمِّ لِظُلْمِنَا تَسْبِيحٌ ، وهَمُّهُ لأمْرِنَا عِبَادَةٌ ، وكِتَْمانُهُ لِسِرِّنَا 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بِالذَّهَبِ ، فَمَا كَتَبْتَ شَيْئاً أَحْسَنَ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 وخَالِفُوهُمْ بِالْجَوَّانِيَّةِ ، إِذَا كَانَتِ الإمْرَةُ صِبْيَانِيَّةً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وأمّا التكليف الآخر فهو مجاراة الناس أو مداراتهم أو مجاملتهم أو التكلم معهم على قدر عقولهم أو النسج على منوالهم أو عبّر ما شئت من التعبير المفيد لمعنى التعايش والرفق وقبول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لا يخصّ التعامل مع السلطان أو مع المخالف في المذهب أو الدين ، بل يشمل كلّ جوانب التعايش الإجتماعي مع الآخرين حتى لو كانوا على دينه ومذهبه ورأيه ، فقد تختلف مع أخ مؤمن لك إلاّ أنّك تدرك أ نّه لا يطيق كلامك وأنت تعتقد أ نّه الحقّ ، فلا تحملّه فوق طاقته فتكسره ، ومن كسر مؤمناً فعليه جبره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الفهم للتقية يفتح أمامنا آفاقاًجديدة مديدة ، ويجعل الروايات والأحاديث ، بل التكاليف الواردة في أخبار التقية حية متجددة في حياة الفرد المؤمن أبد الدهر ، لأ نّه حكم عملي جار مجرى بقية الأحكام الواردة في مواطن مرّ الحقّ ، فإذا توفرت شروطه ومقتضياته وجب الأخذ به والعمل وفقه ، فإذا أفطر موافقة للسلطان فإنّه لا يعتقد أنّ تكليفه هنا كان الصيام إلاّ أ نّه أفطر تقية ، وإنما يعتقد تماماً أنّ تكليفه هنا هو الإفطار لا غير ، فليس ثمة تكليفان في المقام ، وإنما هو تكليف واحد ، ويكون هو الموقف العملي الذي لا يجوز التخطي عنه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ولتفصيل ذلك موضع آخر لا يسعه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دُرُسْتَ الْوَاسِطِيِّ قَالَ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بَلَغَتْ تَقِيَّةُ أَحَدٍ تَقِيَّةَ أَصْحَابِ الْكَهْفِ ، إِنْ كَانُوا لَيَشْهَدُونَ الأعْيَادَ ، ويَشُدُّونَ الزَّنَانِيرَ ،فَأَعْطَاهُمُ اللَّهُ أَجْرَهُمْ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يُوتَوْنَ أَجْرَهُمْ مَرَّتَيْنِ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التَّقِيَّةِ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ويَدْرَونَ بِالْحَسَنَةِ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التَّقِيَّةُ ، والسَّيِّئَةُ الإذَاعَةُ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عُمَرَ الأعْجَمِيِّ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 إِنَّ تِسْعَةَ أَعْشَارِ الدِّينِ فِي التَّقِيَّةِ ، ولا دِينَ لِمَنْ لا تَقِيَّةَ لَهُ ، والتَّقِيَّةُ فِي كُلِّ شَيْءٍ إِلا فِي النَّبِيذِ ، والْمَسْحِ عَلَى الْخُفَّيْنِ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هِشَامٍ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تَعْمَلُوا عَمَلاً يُعَيِّرُونا بِهِ ، فَإِنَّ وَلَدَ السَّوْءِ يُعَيَّرُ وَالِدُهُ بِعَمَلِهِ ، كُونُوا لِمَنِ انْقَطَعْتُمْ إِلَيْهِ زَيْناً ، ولا تَكُونُوا عَلَيْهِ شَيْناً ، صَلُّوا فِي عَشَائِرِهِمْ ، وعُودُوا مَرْضَاهُمْ ، واشْهَدُوا جَنَائِزَهُمْ ، ولا يَسْبِقُونَكُمْ إِلَى شَيْءٍ مِنَ الْخَيْرِ ، فَأَنْتُمْ أَوْلَى بِهِ مِنْهُمْ ، واللَّهِ مَا عُبِدَ اللَّهُ بِشَيْءٍ أَحَبَّ إِلَيْهِ مِنَ الْخَبْ‌ءِ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الْخَبْ‌ءُ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قَالَ قَالَ أَبُو عَبْدِ اللَّه عليه‌السلام التَّقِيَّةُ مِنْ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مِنْ دِينِ اللَّهِ ، ولَقَدْ قَالَ يُوسُف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الْعِيرُ إِنَّكُمْ</w:t>
      </w:r>
    </w:p>
    <w:p>
      <w:pPr>
        <w:pStyle w:val="BookText"/>
        <w:rPr/>
      </w:pPr>
      <w:r>
        <w:rPr>
          <w:rFonts w:ascii="Amiri" w:hAnsi="Amiri" w:eastAsia="Amiri" w:cs="Amiri"/>
          <w:color w:val="111111"/>
          <w:sz w:val="28"/>
          <w:sz w:val="28"/>
          <w:szCs w:val="28"/>
          <w:rtl w:val="true"/>
          <w:lang w:bidi="ar-SA"/>
        </w:rPr>
        <w:t xml:space="preserve">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كَانُوا سَرَقُوا شَيْئاً ، ولَقَدْ قَالَ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سَقِيماً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حَبِيبِ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 مَا عَلَى وَجْهِ الأرْضِ شَيْءٌ أَحَبَّ إِلَيَّ مِنَ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 ، إِنَّهُ مَنْ كَانَتْ لَهُ تَقِيَّةٌ رَفَعَهُ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 ، مَنْ لَمْ تَكُنْ لَهُ تَقِيَّةٌ وَضَعَهُ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 ، إِنَّ النَّاسَ إِنَّمَا هُمْ فِي هُدْنَةٍ ، فَلَوْ قَدْ كَانَ ذَلِكَ كَانَ هَذَا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أَبِي يَعْفُورٍ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عَلَى دِينِكُمْ ،فَاحْجُبُوهُ بِالتَّقِيَّةِ ، فَإِنَّهُ لا إِيمَانَ لِمَنْ لا تَقِيَّةَ لَهُ ، إِنَّمَا أَنْتُمْ فِي النَّاسِ كَالنَّحْلِ فِي الطَّيْرِ ، لَوْ أَنَّ الطَّيْرَ تَعْلَمُ مَا فِي أَجْوَافِ النَّحْلِ مَا بَقِيَ مِنْهَا شَيْءٌ </w:t>
      </w:r>
    </w:p>
    <w:p>
      <w:pPr>
        <w:pStyle w:val="BookText"/>
        <w:rPr/>
      </w:pPr>
      <w:r>
        <w:rPr>
          <w:rFonts w:ascii="Amiri" w:hAnsi="Amiri" w:eastAsia="Amiri" w:cs="Amiri"/>
          <w:color w:val="111111"/>
          <w:sz w:val="28"/>
          <w:sz w:val="28"/>
          <w:szCs w:val="28"/>
          <w:rtl w:val="true"/>
          <w:lang w:bidi="ar-SA"/>
        </w:rPr>
        <w:t xml:space="preserve">إِلا أَكَلَتْهُ ، ولَوْ أَنَّ النَّاسَ عَلِمُوا مَا فِي أَجْوَافِكُمْ ، أَنَّكُمْ تُحِبُّونَّا أَهْلَ الْبَيْتِ لاكَلُوكُمْ بِأَلْسِنَتِهِمْ ، ولَنَحَلُوكُمْ فِي السِّرِّ والْعَلانِيَةِ ، رَحِمَ اللَّهُ عَبْداً مِنْكُمْ كَانَ عَلَى وَلايَتِنَا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التَّقِيَّةُ ، والسَّيِّئَةُ الإذَاعَةُ ،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الَّذِي بَيْنَكَ وبَيْنَهُ عَداوَةٌ كَأَنَّهُ وَلِيٌّ حَمِيمٌ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وأَدَعُ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 يَا أَبَا عَمْرٍو ، أَبَى اللَّهُ إِلا أَنْ يُعْبَدَ سِرّاً ، أَمَا واللَّهِ لَئِنْ فَعَلْتُمْ ذَلِكَ إِنَّهُ لَخَيْرٌ لِي ولَكُمْ ، وأَبَى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ولَكُمْ فِي دِينِهِ إِلاّ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حَمَّادِ بْنِ وَاقِدٍ اللَّحَّامِ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 اللَّه عليه‌السلام فِي طَرِيقٍ ، فَأَعْرَضْتُ عَنْهُ بِوَجْهِي ومَضَيْتُ ، فَدَخَلْتُ عَلَيْهِ بَعْدَ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لالْقَاكَ فَأَصْرِفُ وَجْهِي كَرَاهَةَ أَنْ أَشُقَّ عَلَيْكَ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ولَكِنَّ رَجُلاً لَقِيَنِي أَمْسِ فِي مَوْضِعِ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أَبَا عَبْدِ اللَّهِ ، مَا أَحْسَنَ ولا 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ضَرُورَةٍ ،وصَاحِبُهَا أَعْلَمُ بِهَا حِينَ تَنْزِلُ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مَرْوَانَ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أَقَرُّ لِعَيْنِي مِنَ التَّقِيَّةِ ، إِنَّ التَّقِيَّةَ جُنَّةُ الْمُومِنِ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الْجُعْفِيِّ ومُعَمَّرِ بْنِ يَحْيَى بْنِ سَامٍ ومُحَمَّدِ بْنِ مُسْلِمٍ وزُرَارَةَ قَالُوا سَمِعْنَا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شَيْءٍ يُضْطَرُّ إِلَيْهِ ابْنُ آدَمَ ، فَقَدْ أَحَلَّهُ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مِنْ أَهْلِ الْكُوفَةِ أُخِذَا فَقِيلَ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ابْرَأَا مِنْ أَمِيرِ الْمُومِنِينَ ، فَبَرِئَ وَاحِدٌ مِنْهُمَا ، وأَبَى الآخَرُ ، فَخُلِّيَ سَبِيلُ الَّذِي بَرِئَ ، وقُتِلَ الآخَرُ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بَرِئَ فَرَجُلٌ فَقِيهٌ فِي دِينِهِ ، وأَمَّا الَّذِي لَمْ يَبْرَأْ فَرَجُلٌ تَعَجَّلَ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تُرْسُ الْمُومِنِ ، والتَّقِيَّةُ حِرْزُ الْمُومِنِ ، ولا إِيمَانَ لِمَنْ لا تَقِيَّةَ لَهُ ، إِنَّ الْعَبْدَ لَيَقَعُ إِلَيْهِ الْحَدِيثُ مِنْ حَدِيثِنَا فَيَدِينُ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فِيمَا بَيْنَهُ وبَيْنَهُ ، فَيَكُونُ لَهُ عِزّاً فِي الدُّنْيَا ، ونُوراً فِي الآخِرَةِ ، وإِنَّ الْعَبْدَ لَيَقَعُ إِلَيْهِ الْحَدِيثُ مِنْ حَدِيثِنَا ، فَيُذِيعُهُ فَيَكُونُ لَهُ ذُلاً فِي الدُّنْيَا ، ويَنْزِعُ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النُّورَ مِنْهُ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عليه‌السلام قَالَ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سَتُدْعَوْنَ إِلَى سَبِّي فَسُبُّونِي ، ثُمَّ تُدْعَوْنَ إِلَى الْبَرَاءَةِ مِنِّي فَلا تَبَرَّءُوا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يَكْذِبُ النَّاسُ عَلَى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سَتُدْعَوْنَ إِلَى سَبِّي فَسُبُّونِي ، ثُمَّ سَتُدْعَوْنَ إِلَى الْبَرَاءَةِ مِنِّي ، وإِنِّي لَعَلَى دِينِ مُحَمَّدٍ ، ولَمْ يَقُلْ لا تَبَرَّءُوا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ذَلِكَ عَلَيْهِ ، ومَا لَهُ إِلاّ مَا مَضَى عَلَيْهِ عَمَّارُ بْنُ يَاسِرٍ حَيْثُ أَكْرَهَهُ أَهْلُ مَكَّةَ وقَلْبُهُ مُطْمَئِنٌّ بِالإيمَانِ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إِنْ عَادُوا فَعُدْ ، فَقَدْ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عُذْرَكَ ، وأَمَرَكَ أَنْ تَعُودَ إِنْ عَادُوا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عليه‌السلام 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دِينِي ودِينِ آبَائِي ، ولا إِيمَانَ لِمَنْ لا تَقِيَّةَ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التَّقِيَّةُ لِيُحْقَنَ بِهَا الدَّمُ ، فَإِذَا بَلَغَ الدَّمَ فَلَيْسَ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تَقَارَبَ هَذَا الأمْرُ كَانَ أَشَدَّ لِلتَّقِيَّةِ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تُرْسُ اللَّهِ بَيْنَهُ وبَيْنَ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هذه الأحاديث الشريفة في بيان التقية وحدودها ومواردها</w:t>
      </w:r>
    </w:p>
    <w:p>
      <w:pPr>
        <w:pStyle w:val="BookText"/>
        <w:rPr/>
      </w:pPr>
      <w:r>
        <w:rPr>
          <w:rFonts w:ascii="Amiri" w:hAnsi="Amiri" w:eastAsia="Amiri" w:cs="Amiri"/>
          <w:color w:val="111111"/>
          <w:sz w:val="28"/>
          <w:sz w:val="28"/>
          <w:szCs w:val="28"/>
          <w:rtl w:val="true"/>
          <w:lang w:bidi="ar-SA"/>
        </w:rPr>
        <w:t xml:space="preserve">وضرورة الإلتزام بها يكون من الطبيعي جدّاً أن يتصوّر العدو زهيراً في دائرة السلطة ، فيما كان زهير يعيش محنة معاوية ومن سبقه وولاتهم الذين لاحقوا شيعة أمير المؤمنين عليه‌السلام تحت كلّ حجر ومدر ، وهو من الشخصيات المعروفة ، حاله حال أصحاب الكهف ، وحال مؤمن آل فرعون ، سيما إذا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كان ينتظر يومه في نصرة سيد شباب آل محمد صلى‌الله‌عليه‌و‌آله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تأملنا عبارة العدو التي اتهم بها زهير نجدها دقيقة في التعبير عن سلوكه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 ما كنت عندنا من شيعة أهل هذا البيت إنّماكنت عثمانياً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تستدل بموقفي هذا أنّي منهم</w:t>
      </w:r>
      <w:r>
        <w:rPr>
          <w:rStyle w:val="FootnoteAnchor"/>
          <w:rtl w:val="true"/>
        </w:rPr>
        <w:footnoteReference w:id="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6" w:name="pg6991_64148"/>
    </w:p>
    <w:p>
      <w:pPr>
        <w:pStyle w:val="BookText"/>
        <w:rPr/>
      </w:pPr>
      <w:bookmarkEnd w:id="46"/>
      <w:r>
        <w:rPr>
          <w:rFonts w:ascii="Amiri" w:hAnsi="Amiri" w:eastAsia="Amiri" w:cs="Amiri"/>
          <w:color w:val="111111"/>
          <w:sz w:val="28"/>
          <w:sz w:val="28"/>
          <w:szCs w:val="28"/>
          <w:rtl w:val="true"/>
          <w:lang w:bidi="ar-SA"/>
        </w:rPr>
        <w:t xml:space="preserve">قال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عندنا شيعياً ، بل كنت عندنا عثمانياً ، شهادة بيّنة أنّ ظاهره كان يوهم العدو أ نّه منهم، لأ نّهم كانوا 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الواقع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587066_372815092"/>
      <w:bookmarkStart w:id="48" w:name="_Toc17"/>
      <w:bookmarkEnd w:id="47"/>
      <w:r>
        <w:rPr>
          <w:rtl w:val="true"/>
        </w:rPr>
        <w:t>إنّه يدافع عن المعصوم</w:t>
      </w:r>
      <w:bookmarkEnd w:id="4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مُومِنٌ مِنْ آلِ فِرْعَوْنَ يَكْتُمُ إِيمانَهُ أَتَقْتُلُونَ رَجُلاً أَنْ يَقُولَ رَبِّيَ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مؤمن آل فرعون يدافع عن المعصوم ويقول لهم لم تقتلونه ، وهو لم يفعل شيئاً سوى 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فعل زهير حينما خطب القوم وحذرهم من قتل الحسين عليه‌السلام وأهل بيته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587068_372815092"/>
      <w:bookmarkStart w:id="50" w:name="_Toc18"/>
      <w:bookmarkEnd w:id="49"/>
      <w:r>
        <w:rPr>
          <w:rtl w:val="true"/>
        </w:rPr>
        <w:t>إنّه يعتقد أنّ الحسين جاء بالبينات</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مُومِنٌ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ولو تأملنا خطبة زهير يوم عاشوراء نجدها تكرّس دعوة مؤمن آل فرعون تماماً ، وتكشف لهم عن البينات التي جاءهم بها الحسين عليه‌السلاموضرورة متابعته وترك مقاتلته ، لأنّ في ذلك الفوز الحتمي ، وبخلافه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سيعرّضون أنفسهم للخطر الذي لابد منه </w:t>
      </w:r>
      <w:r>
        <w:rPr>
          <w:rFonts w:eastAsia="Amiri" w:cs="Amiri" w:ascii="Amiri" w:hAnsi="Amiri"/>
          <w:color w:val="111111"/>
          <w:sz w:val="28"/>
          <w:szCs w:val="28"/>
          <w:rtl w:val="true"/>
          <w:lang w:bidi="ar-SA"/>
        </w:rPr>
        <w:t xml:space="preserve">. </w:t>
      </w:r>
      <w:bookmarkStart w:id="51" w:name="pg6991_64149"/>
    </w:p>
    <w:p>
      <w:pPr>
        <w:pStyle w:val="Heading3"/>
        <w:numPr>
          <w:ilvl w:val="2"/>
          <w:numId w:val="1"/>
        </w:numPr>
        <w:rPr/>
      </w:pPr>
      <w:bookmarkStart w:id="52" w:name="__RefHeading___Toc2587070_372815092"/>
      <w:bookmarkStart w:id="53" w:name="_Toc19"/>
      <w:bookmarkEnd w:id="51"/>
      <w:bookmarkEnd w:id="52"/>
      <w:r>
        <w:rPr>
          <w:rtl w:val="true"/>
        </w:rPr>
        <w:t>إنّه من القلّة الممدوحة</w:t>
      </w:r>
      <w:bookmarkEnd w:id="53"/>
    </w:p>
    <w:p>
      <w:pPr>
        <w:pStyle w:val="BookText"/>
        <w:rPr/>
      </w:pPr>
      <w:r>
        <w:rPr>
          <w:rFonts w:ascii="Amiri" w:hAnsi="Amiri" w:eastAsia="Amiri" w:cs="Amiri"/>
          <w:color w:val="111111"/>
          <w:sz w:val="28"/>
          <w:sz w:val="28"/>
          <w:szCs w:val="28"/>
          <w:rtl w:val="true"/>
          <w:lang w:bidi="ar-SA"/>
        </w:rPr>
        <w:t xml:space="preserve">قال الصادق عليه‌السلام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ثُمَّ مَدَحَ الْقِلَّةَ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مُومِنٌ مِنْ آلِ فِرْعَوْنَ يَكْتُمُ إِيم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أَتَقْتُلُونَ رَجُلاً أَنْ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رَبِّيَ اللَّهُ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فكان مؤمن آل فرعون رجلاً واحداً بين أولئك الكثرة الكثيرة التي واجهها ، كما كان زهير وصحبه من القلّة التي اختارها اللّه للوقوف بين يدي الحسين عليه‌السلام في مواجهة تلك الجيوش الجرارة ، والسيول البشرية التي انحدرت لقتال الحقّ القائم في شخص سيد شباب أهل الجنة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 الحسين عليه‌السلام دينه وأ نّه لم يضفه اليهم بدينه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 حكاية عن قول رجل مؤمن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مُومِنٌ مِنْ آلِ فِرْعَوْنَ يَكْتُمُ إِيمانَهُ أَتَقْتُلُونَ رَجُلاً أَنْ يَقُولَ رَبِّيَ اللَّهُ وقَدْ جاءَكُمْ بِالْبَيِّناتِ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الآية ، فكان ابن خال فرعون ، فنسبه إلىفرعون بنسبه ولم يضفه إليه بدينه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54" w:name="pg6991_64151"/>
    </w:p>
    <w:p>
      <w:pPr>
        <w:pStyle w:val="BookText"/>
        <w:rPr/>
      </w:pPr>
      <w:bookmarkEnd w:id="54"/>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مُومِنٌ مِنْ آلِ فِرْعَوْنَ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عمّه خربيل ، وهو الذي قال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 يَأْتَمِرُونَ بِكَ لِيَقْتُلُوكَ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إلى القرابة لا إلى الدين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برّأ الحسين عليه‌السلام دين زهير بن القين ، وفرّق بينه وبين القوم دينياً بتشبيهه بمؤمن آل فرعون ، كما أنّ زهيراً نفسه خاطبهم خطاب واحد منهم ، ولكنّه أكدّ لهم أنّ للسيف حداّ فاصلاً قاطعا يميز بينهم دينياً ، ويقطع العصمة بينهم إذا ما وقع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العدو أقرّ باختلاف زهير معه في الدين وإن كان ينتسب اليهم بالقرابة ، كما هو واضح من الحوار الذي دار بينه وبينهم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587072_372815092"/>
      <w:bookmarkStart w:id="56" w:name="_Toc20"/>
      <w:bookmarkEnd w:id="55"/>
      <w:r>
        <w:rPr>
          <w:rtl w:val="true"/>
        </w:rPr>
        <w:t>إنّه من الصالحين العاملين بالتقية</w:t>
      </w:r>
      <w:bookmarkEnd w:id="56"/>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أهل الإيمان وذوو البصائر كالأنبياء عليهم‌السلاموالصالحين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يكتمون إيمانهم من قومهم وعشائرهم ، لاقتضاء المصلحة ، كمؤمن آل فرعون الذي قصّ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رَجُلٌ مُومِنٌ مِنْ آلِ فِرْعَوْنَ يَكْتُمُ إِيمانَهُ أَتَقْتُلُونَ رَجُلاً أَنْ يَقُولَ رَبِّيَ اللَّهُ وقَدْ جاءَكُمْ بِالْبَيِّناتِ مِنْ رَبِّكُمْ وإِنْ يَكُ كاذِباً فَعَلَيْهِ كَذِبُهُ وإِنْيَكُ صادِقاً يُصِبْكُمْ بَعْضُ الَّذِي يَعِدُكُمْ إِنَّ اللَّهَ لا يَهْدِي مَنْ هُوَ مُسْرِفٌ كَذَّابٌ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كان أبو طالب بكتمان إيمانه وإخفاء إسلامه كفر ، فكذلك هذا الذي قد سمّاه اللّه في كتابه مؤمناً ، ثم شهد عليه أ نّه يكتم إيمانه قد كفر بكتمان إيمانه ، إذ كان كتمانه الإيمان هداية ، وهذا مؤمن آل فرعون كانت حاله مع قومه كحال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قريش ، فإنّه كان يخفي عنهم حاله ، ويدخل معهم بيوت متعبداتهم ، ويقسم بمعبودهم ، ويأكل من مأكولهم ، ويشرب من مشروبهم ، حتى تمّ له ما كان يسرّه من التوحيد باللّه تعالى ، ولم يعلموا بحاله حتى جاءهم موسى‌فقال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أَنْ يَقُولَ رَبِّيَ اللَّهُ وقَدْ جاءَكُمْ بِالْبَيِّناتِ مِنْ رَبِّكُمْ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قدّم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 كاذِباً فَعَلَيْهِ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يخفي عليهم موضع عنايته به ،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صادق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تلطفاً بهم ، كما كان أبو طالب يتلطّف قومه ، فقبلوا منه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فرعون قد عزم على قتل موسى عليه‌السلام وشايعه قومه على ذلك ، وكان الرجل المؤمن مرضياً عندهم يرجعون إلى رأيه ، ويسمعون قوله ، فدفع عن موسى عليه‌السلام القتل بوجه لطيف ، ولو كان مظهراً الإيمان لما أطاعوه ، ولا قبلوا منه ، بل كانوا يعادونه ويقتلونه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حالة أبي طالب مع قريش حذو القذة بالقذة يدعو بدعائهم ، ويحضر في مجامعهم ، ويقسم بمعبودهم ، وكان سيدهم الذي يصمدون إليه ، وعميدهم الذي يعولون عليه ، ويرجعون إلى قوله ،ويستمعون إلى حديثه ، وكان أوفى مرتبة من مؤمن آل فرعون ، لأ نّه صدق النبي صلى‌الله‌عليه‌و‌آله في أشعاره وخطبه ، وكشف أمره ، وأعلن بصحة نبوته ، </w:t>
      </w:r>
      <w:bookmarkStart w:id="57" w:name="pg6991_64155"/>
    </w:p>
    <w:p>
      <w:pPr>
        <w:pStyle w:val="BookText"/>
        <w:rPr/>
      </w:pPr>
      <w:bookmarkEnd w:id="57"/>
      <w:r>
        <w:rPr>
          <w:rFonts w:ascii="Amiri" w:hAnsi="Amiri" w:eastAsia="Amiri" w:cs="Amiri"/>
          <w:color w:val="111111"/>
          <w:sz w:val="28"/>
          <w:sz w:val="28"/>
          <w:szCs w:val="28"/>
          <w:rtl w:val="true"/>
          <w:lang w:bidi="ar-SA"/>
        </w:rPr>
        <w:t>وخاصم قومه وناظرهم ، وكاشفهم ونابذهم ، ولذلك اجتمعت على نفيه إلى الشعب المعروف بشعب أبي طالب ، ونفي جماعته ، فصبروا معه ، وعامتهم مشركون للأصنام يعبدون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فعل زهير فعل مؤمن آل فرعون وفعل أبي طالب عليه‌السلام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587074_372815092"/>
      <w:bookmarkStart w:id="59" w:name="_Toc21"/>
      <w:bookmarkEnd w:id="58"/>
      <w:r>
        <w:rPr>
          <w:rtl w:val="true"/>
        </w:rPr>
        <w:t>إنّه ممدوح بكتمان علمه</w:t>
      </w:r>
      <w:bookmarkEnd w:id="59"/>
    </w:p>
    <w:p>
      <w:pPr>
        <w:pStyle w:val="BookText"/>
        <w:rPr/>
      </w:pPr>
      <w:r>
        <w:rPr>
          <w:rFonts w:ascii="Amiri" w:hAnsi="Amiri" w:eastAsia="Amiri" w:cs="Amiri"/>
          <w:color w:val="111111"/>
          <w:sz w:val="28"/>
          <w:sz w:val="28"/>
          <w:szCs w:val="28"/>
          <w:rtl w:val="true"/>
          <w:lang w:bidi="ar-SA"/>
        </w:rPr>
        <w:t xml:space="preserve">عن أبي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يروي 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علماً جاء يوم القيامة ملجماً بلجام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مُومِنٌ مِنْ آلِ فِرْعَوْنَ يَكْتُمُ إِيمانَهُ أَتَقْتُلُونَ رَجُلًا أَنْ يَقُولَ رَبِّيَ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أبو جعفر عليه‌السلام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ليذهبوا حيث شاءوا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يجدون العلم إلاّ هاهنا ، ثم سكت ساعة ، 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آل محمد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وعِنْدَهُ رَجُلٌ مِنْ أَهْلِ الْبَصْرَةِ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الْحَسَنَالْبَصْرِيَّ يَزْعُمُ أَنَّ الَّذِينَ يَكْتُمُونَ الْعِلْمَ يُوذِي رِيحُ بُطُونِهِمْ أَهْلَ النَّارِ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إِذَنْ مُومِنُ آلِ فِرْعَوْنَ ، مَا زَالَ الْعِلْمُ مَكْتُوماً </w:t>
      </w:r>
      <w:bookmarkStart w:id="60" w:name="pg6991_64157"/>
    </w:p>
    <w:p>
      <w:pPr>
        <w:pStyle w:val="BookText"/>
        <w:rPr/>
      </w:pPr>
      <w:bookmarkEnd w:id="60"/>
      <w:r>
        <w:rPr>
          <w:rFonts w:ascii="Amiri" w:hAnsi="Amiri" w:eastAsia="Amiri" w:cs="Amiri"/>
          <w:color w:val="111111"/>
          <w:sz w:val="28"/>
          <w:sz w:val="28"/>
          <w:szCs w:val="28"/>
          <w:rtl w:val="true"/>
          <w:lang w:bidi="ar-SA"/>
        </w:rPr>
        <w:t>مُنْذُ بَعَثَ اللَّهُ نُوحا عليه‌السلام فَلْيَذْهَبِ الْحَسَنُ يَمِيناً وشِمَالاً ، فَوَ اللَّهِ مَا يُوجَدُ الْعِلْمُ إِلا هَاهُنَا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تشبيه الحسين عليه‌السلام له بمؤمن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كتمانه لعلم الحقّ المكتوم منذ بعث اللّه نوحاً ، وقد أخذه من أهل بيت النبوة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587076_372815092"/>
      <w:bookmarkStart w:id="62" w:name="_Toc22"/>
      <w:bookmarkEnd w:id="61"/>
      <w:r>
        <w:rPr>
          <w:rtl w:val="true"/>
        </w:rPr>
        <w:t>إنّه تحمل البقاء مع الأعداء لحماية الإمام</w:t>
      </w:r>
      <w:bookmarkEnd w:id="62"/>
    </w:p>
    <w:p>
      <w:pPr>
        <w:pStyle w:val="BookText"/>
        <w:rPr/>
      </w:pPr>
      <w:r>
        <w:rPr>
          <w:rFonts w:ascii="Amiri" w:hAnsi="Amiri" w:eastAsia="Amiri" w:cs="Amiri"/>
          <w:color w:val="111111"/>
          <w:sz w:val="28"/>
          <w:sz w:val="28"/>
          <w:szCs w:val="28"/>
          <w:rtl w:val="true"/>
          <w:lang w:bidi="ar-SA"/>
        </w:rPr>
        <w:t xml:space="preserve">كان خازن فرعون مؤمناً بموسى عليه‌السلام قد كتم إيمانه ستمائة سنة ، وهو الذي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مُومِنٌ مِنْ آلِ فِرْعَوْنَ يَكْتُمُ إِيمانَهُ أَتَقْتُلُونَ رَجُلاً أَنْ يَقُولَ رَبِّيَ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وبلغ فرعون خبر قتل موسى عليه‌السلام الرجل ، فطلبه ليقتله ، فبعث المؤمن إلى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 يَأْتَمِرُونَ بِكَ لِيَقْتُلُوكَ فَاخْرُجْ إِنِّي لَكَ مِنَ النَّاصِحِينَ فَخَرَجَ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يَتَرَقَّبُ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عن يمنة ويسره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نَجِّنِي مِنَ الْقَوْمِ الظَّالِمِينَ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الحسين عليه‌السلام أسلوبه في الوعظ وشهد له بالبلاغة وقوةالعقل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ضمن أمثلة كثيرة ذكرها في قوة الخطباء </w:t>
      </w:r>
    </w:p>
    <w:p>
      <w:pPr>
        <w:pStyle w:val="BookText"/>
        <w:rPr/>
      </w:pPr>
      <w:r>
        <w:rPr>
          <w:rFonts w:ascii="Amiri" w:hAnsi="Amiri" w:eastAsia="Amiri" w:cs="Amiri"/>
          <w:color w:val="111111"/>
          <w:sz w:val="28"/>
          <w:sz w:val="28"/>
          <w:szCs w:val="28"/>
          <w:rtl w:val="true"/>
          <w:lang w:bidi="ar-SA"/>
        </w:rPr>
        <w:t xml:space="preserve">المستدرجين لمخاطبيهم وذوي الاحتجاجات القوية ، والأساليب المتينة في الحوارات الكاشفة عن قوة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مؤمن آل فرعون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مُومِنٌ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أخذ معهم في الاحتجاج بطريق التقسيم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إمّا أن يكون كاذباً ، فكذبه يعود عليه ولا يتعداه ، وإمّا أن يكون صادقاً فيصيبكم بعض ما يعدكم به ، ولم يقل كلّ ما يعدكم به مخادعة لهم ، وتلطفاً واستمالة لقلوبهم ، كي لا ينفروا منه لو أغلظ في القول ، وأظهر لهم أ نّه يهضمه بعض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تقديم قسم الكذب على قسم الصدق ، كأنّه رشاهم ذلك ، وجعله برطيلاً لهم ليطمئنوا إلى نصحه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وكذا كان زهير في خطابه الذي وجهه للقوم ، بل امتاز بدقته ، وقوته ،وفصاحته ، وبلاغته ، ورصانته في انتقاء المعاني والألفاظ والأفكار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والأمثال ، وقوة المحاججة </w:t>
      </w:r>
      <w:r>
        <w:rPr>
          <w:rFonts w:eastAsia="Amiri" w:cs="Amiri" w:ascii="Amiri" w:hAnsi="Amiri"/>
          <w:color w:val="111111"/>
          <w:sz w:val="28"/>
          <w:szCs w:val="28"/>
          <w:rtl w:val="true"/>
          <w:lang w:bidi="ar-SA"/>
        </w:rPr>
        <w:t xml:space="preserve">. . . </w:t>
      </w:r>
      <w:bookmarkStart w:id="63" w:name="pg6991_64161"/>
    </w:p>
    <w:p>
      <w:pPr>
        <w:pStyle w:val="Heading3"/>
        <w:numPr>
          <w:ilvl w:val="2"/>
          <w:numId w:val="1"/>
        </w:numPr>
        <w:rPr/>
      </w:pPr>
      <w:bookmarkStart w:id="64" w:name="__RefHeading___Toc2587078_372815092"/>
      <w:bookmarkStart w:id="65" w:name="_Toc23"/>
      <w:bookmarkEnd w:id="63"/>
      <w:bookmarkEnd w:id="64"/>
      <w:r>
        <w:rPr>
          <w:rtl w:val="true"/>
        </w:rPr>
        <w:t>إنّه ممدوح بتحمله البلاء والدعوة مع ابتلائه</w:t>
      </w:r>
      <w:bookmarkEnd w:id="65"/>
    </w:p>
    <w:p>
      <w:pPr>
        <w:pStyle w:val="BookText"/>
        <w:rPr/>
      </w:pPr>
      <w:r>
        <w:rPr>
          <w:rFonts w:ascii="Amiri" w:hAnsi="Amiri" w:eastAsia="Amiri" w:cs="Amiri"/>
          <w:color w:val="111111"/>
          <w:sz w:val="28"/>
          <w:sz w:val="28"/>
          <w:szCs w:val="28"/>
          <w:rtl w:val="true"/>
          <w:lang w:bidi="ar-SA"/>
        </w:rPr>
        <w:t>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 َبِي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ظَهَرَ بِوَجْهِي يَزْعُمُ النَّاسُ أَنَّ اللَّهَ لَمْ يَبْتَلِ بِهِ عَبْداً لَهُ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مُومِنُ آلِ فِرْعَوْنَ مُكَنَّعَ الأصَابِعِ ، فَكَانَ يَقُولُ هَكَذَا ، ويَمُدُّ يَدَيْهِ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اتَّبِعُوا الْمُرْسَلِينَ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 w:name="__RefHeading___Toc2587080_372815092"/>
      <w:bookmarkStart w:id="67" w:name="_Toc24"/>
      <w:bookmarkEnd w:id="66"/>
      <w:r>
        <w:rPr>
          <w:rtl w:val="true"/>
        </w:rPr>
        <w:t>تشبيهه بسباق الأمم وأنهم لم يكفروا باللّه طرفة عين</w:t>
      </w:r>
      <w:bookmarkEnd w:id="67"/>
    </w:p>
    <w:p>
      <w:pPr>
        <w:pStyle w:val="BookText"/>
        <w:rPr/>
      </w:pPr>
      <w:r>
        <w:rPr>
          <w:rFonts w:ascii="Amiri" w:hAnsi="Amiri" w:eastAsia="Amiri" w:cs="Amiri"/>
          <w:color w:val="111111"/>
          <w:sz w:val="28"/>
          <w:sz w:val="28"/>
          <w:szCs w:val="28"/>
          <w:rtl w:val="true"/>
          <w:lang w:bidi="ar-SA"/>
        </w:rPr>
        <w:t xml:space="preserve">وفي هذا التشبيه منه عليه‌السلام أبلغ الدفاع وأقوى الإثبات على أنّ زهيرا لم يكن خارجاً من مكة حاجاً ، ولم يكن كارهاً لمنازلة الحسين عليه‌السلامفي الطريق ، لأ نّه شبيه السباق من الأمم الذين سبقوا الى الحقّ وبادروا الى نصرة المعصوم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التشبيه إشارة الى أ نّه كان سبّاقاً سبق من خرج من أقرانه لنصرة الحسين عليه‌السلام من أمثال مجمع بن عبد اللّه العائذي ونافع بن هلال وغيرهم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التشبيه إشارة تكاد تكون واضحة الى أ نّه سبق كلّ أنصارالحسين عليه‌السلام الملتحقين به من الكوفة حتى أمثال عابس بن شبيب وغيره ممّن التحق بالحسين عليه‌السلام في مكة أو في أوئل الطريق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إذن قد سكن البرية ، واعتزل العمران والبشرية ، واختار تحمل</w:t>
      </w:r>
    </w:p>
    <w:p>
      <w:pPr>
        <w:pStyle w:val="BookText"/>
        <w:rPr/>
      </w:pPr>
      <w:r>
        <w:rPr>
          <w:rFonts w:ascii="Amiri" w:hAnsi="Amiri" w:eastAsia="Amiri" w:cs="Amiri"/>
          <w:color w:val="111111"/>
          <w:sz w:val="28"/>
          <w:sz w:val="28"/>
          <w:szCs w:val="28"/>
          <w:rtl w:val="true"/>
          <w:lang w:bidi="ar-SA"/>
        </w:rPr>
        <w:t xml:space="preserve">الهجير والرمضاء والفيافي والصحراء منذ زمن بعيد انتظاراً لنصرة سيد شباب أهل الجنة وسبط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رسول اللّه صلى‌الله‌عليه‌و‌آله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لم يكفروا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خربيل مؤمن آل فرعون ، وحبيب النجار صاحب ياسين ، وعلي بن أبي طالب عليهماالسلام ، وهو أفضلهم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ركّز على نفي الكفر مطلقاً عن هؤلاء السباقين ، ولو كان زهير ممّن قال بمقالة عثمان وحزبه أو مال اليهم لما شبهه المعصوم بهم ، فهو إذن نظيف الإيمان ، وإيمانه كامل الأركان ، وعقيدته لا يشوبها شك ولا ريب ولا أدران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المقتول ، والسابق في أمة موسى ، وهو مؤمن آل فرعون ، والسابق في أمة عيسى ، وهو حبيب النجار ، والسابق في أمة محمد صلى‌الله‌عليه‌و‌آله ، وهو علي بن أبي طالب</w:t>
      </w:r>
      <w:r>
        <w:rPr>
          <w:rStyle w:val="FootnoteAnchor"/>
          <w:rtl w:val="true"/>
        </w:rPr>
        <w:footnoteReference w:id="58"/>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السابقون هنا أربعة ، جمعهم إضافة الى السبق الذي تشبه به زهير ، أمر أخر هو أ نّهم قتلوا في سبيل اللّه والدفاع عن الحقّ الصراح ، ومحاربةالإنحراف في أمم الأنبياء ، والعودة بهم الى جادة الصواب وإلتزام السنة النبوية </w:t>
      </w:r>
      <w:r>
        <w:rPr>
          <w:rFonts w:eastAsia="Amiri" w:cs="Amiri" w:ascii="Amiri" w:hAnsi="Amiri"/>
          <w:color w:val="111111"/>
          <w:sz w:val="28"/>
          <w:szCs w:val="28"/>
          <w:rtl w:val="true"/>
          <w:lang w:bidi="ar-SA"/>
        </w:rPr>
        <w:t xml:space="preserve">. </w:t>
      </w:r>
      <w:bookmarkStart w:id="68" w:name="pg6991_64165"/>
    </w:p>
    <w:p>
      <w:pPr>
        <w:pStyle w:val="BookText"/>
        <w:rPr/>
      </w:pPr>
      <w:bookmarkEnd w:id="68"/>
      <w:r>
        <w:rPr>
          <w:rFonts w:ascii="Amiri" w:hAnsi="Amiri" w:eastAsia="Amiri" w:cs="Amiri"/>
          <w:color w:val="111111"/>
          <w:sz w:val="28"/>
          <w:sz w:val="28"/>
          <w:szCs w:val="28"/>
          <w:rtl w:val="true"/>
          <w:lang w:bidi="ar-SA"/>
        </w:rPr>
        <w:t>وقد تشبه بهم زهير وخرج مع مولاه الحسين عليه‌السلام الذي خرج يطلب</w:t>
      </w:r>
    </w:p>
    <w:p>
      <w:pPr>
        <w:pStyle w:val="BookText"/>
        <w:rPr/>
      </w:pPr>
      <w:r>
        <w:rPr>
          <w:rFonts w:ascii="Amiri" w:hAnsi="Amiri" w:eastAsia="Amiri" w:cs="Amiri"/>
          <w:color w:val="111111"/>
          <w:sz w:val="28"/>
          <w:sz w:val="28"/>
          <w:szCs w:val="28"/>
          <w:rtl w:val="true"/>
          <w:lang w:bidi="ar-SA"/>
        </w:rPr>
        <w:t xml:space="preserve">الإصلاح في أمّة جدّه رسول اللّه صلى‌الله‌عليه‌و‌آله وأراد الأمر بالمعروف والنهي عن المنكر ، وقتل بين يديه تماماً كما قتل السباقون الذين شبه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ولإِخْوانِنَا الَّذِينَ سَبَقُونا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نفر مؤمن آل فرعون وحبيب النجار صاحب مدينة الأنطاكية وعلي بن أبي طالب</w:t>
      </w:r>
      <w:r>
        <w:rPr>
          <w:rStyle w:val="FootnoteAnchor"/>
          <w:rtl w:val="true"/>
        </w:rPr>
        <w:footnoteReference w:id="59"/>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والتشبيه هنا بلحاظ السبق بالإيمان من جهة ، فلم يكن إيمان زهير</w:t>
      </w:r>
    </w:p>
    <w:p>
      <w:pPr>
        <w:pStyle w:val="BookText"/>
        <w:rPr/>
      </w:pPr>
      <w:r>
        <w:rPr>
          <w:rFonts w:ascii="Amiri" w:hAnsi="Amiri" w:eastAsia="Amiri" w:cs="Amiri"/>
          <w:color w:val="111111"/>
          <w:sz w:val="28"/>
          <w:sz w:val="28"/>
          <w:szCs w:val="28"/>
          <w:rtl w:val="true"/>
          <w:lang w:bidi="ar-SA"/>
        </w:rPr>
        <w:t xml:space="preserve">غضاً جديداً طارئاً أيام الطف ، وشموله للدعوة بالمغفرة من جهة ثانية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587082_372815092"/>
      <w:bookmarkStart w:id="70" w:name="_Toc25"/>
      <w:bookmarkEnd w:id="69"/>
      <w:r>
        <w:rPr>
          <w:rtl w:val="true"/>
        </w:rPr>
        <w:t>تشبيهه بالثلة من الأولين</w:t>
      </w:r>
      <w:bookmarkEnd w:id="70"/>
    </w:p>
    <w:p>
      <w:pPr>
        <w:pStyle w:val="BookText"/>
        <w:rPr/>
      </w:pPr>
      <w:r>
        <w:rPr>
          <w:rFonts w:ascii="Amiri" w:hAnsi="Amiri" w:eastAsia="Amiri" w:cs="Amiri"/>
          <w:color w:val="111111"/>
          <w:sz w:val="28"/>
          <w:sz w:val="28"/>
          <w:szCs w:val="28"/>
          <w:rtl w:val="true"/>
          <w:lang w:bidi="ar-SA"/>
        </w:rPr>
        <w:t xml:space="preserve">وفي هذا التشبيه تأكيد على ما مرّ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فرات عن جعفر بن محمد عليهماالسلام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الذي قتله أخوه ، ومؤمن آل فرعون ، وحبيب النجار صاحب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عليهماالسلام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وثُلَّةٌ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عليهماالسلام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71" w:name="pg6991_64167"/>
    </w:p>
    <w:p>
      <w:pPr>
        <w:pStyle w:val="Heading3"/>
        <w:numPr>
          <w:ilvl w:val="2"/>
          <w:numId w:val="1"/>
        </w:numPr>
        <w:rPr/>
      </w:pPr>
      <w:bookmarkStart w:id="72" w:name="__RefHeading___Toc2587084_372815092"/>
      <w:bookmarkStart w:id="73" w:name="_Toc26"/>
      <w:bookmarkEnd w:id="71"/>
      <w:bookmarkEnd w:id="72"/>
      <w:r>
        <w:rPr>
          <w:rtl w:val="true"/>
        </w:rPr>
        <w:t>تشبيهه بالصديقين</w:t>
      </w:r>
      <w:bookmarkEnd w:id="73"/>
    </w:p>
    <w:p>
      <w:pPr>
        <w:pStyle w:val="BookText"/>
        <w:rPr/>
      </w:pPr>
      <w:r>
        <w:rPr>
          <w:rFonts w:ascii="Amiri" w:hAnsi="Amiri" w:eastAsia="Amiri" w:cs="Amiri"/>
          <w:color w:val="111111"/>
          <w:sz w:val="28"/>
          <w:sz w:val="28"/>
          <w:szCs w:val="28"/>
          <w:rtl w:val="true"/>
          <w:lang w:bidi="ar-SA"/>
        </w:rPr>
        <w:t xml:space="preserve">عن داود بن بلال بن أحيحة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 وحزقيل مؤمن آل فرعون ، وعلي بن أبي طالب الثالث ، وهو أفضلهم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في كتاب فضائل علي عليه‌السلام 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النجار الذي جاء من أقصى المدينة يسعى ، ومؤمن آل فرعون الذي كان يكتم إيمانه ، وعلي بن أبي طالب ، وهو أفضلهم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587086_372815092"/>
      <w:bookmarkStart w:id="75" w:name="_Toc27"/>
      <w:bookmarkEnd w:id="74"/>
      <w:r>
        <w:rPr>
          <w:rtl w:val="true"/>
        </w:rPr>
        <w:t>إخباره أ نّه ممّن لا يفتن في دينه</w:t>
      </w:r>
      <w:bookmarkEnd w:id="75"/>
    </w:p>
    <w:p>
      <w:pPr>
        <w:pStyle w:val="BookText"/>
        <w:rPr/>
      </w:pPr>
      <w:r>
        <w:rPr>
          <w:rFonts w:ascii="Amiri" w:hAnsi="Amiri" w:eastAsia="Amiri" w:cs="Amiri"/>
          <w:color w:val="111111"/>
          <w:sz w:val="28"/>
          <w:sz w:val="28"/>
          <w:szCs w:val="28"/>
          <w:rtl w:val="true"/>
          <w:lang w:bidi="ar-SA"/>
        </w:rPr>
        <w:t xml:space="preserve">عن أيوب بن الحر عن أبي عبد اللّه عليه‌السلام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بسطوا عليه وقتلوه ، ولكن أتدرون ما وقاه؟ وقاه أن يفتنوه في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معنا قبل قليل تشبيهه بسباق الأمم ، وقد قتلوا جميعاً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587088_372815092"/>
      <w:bookmarkStart w:id="77" w:name="_Toc28"/>
      <w:bookmarkEnd w:id="76"/>
      <w:r>
        <w:rPr>
          <w:rtl w:val="true"/>
        </w:rPr>
        <w:t>إخباره عليه‌السلام له بقتله إخباراً خاصاً وأ نّه يقطع إرباً</w:t>
      </w:r>
      <w:bookmarkEnd w:id="7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رحمه‌الله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مؤمن آل فرعون ، فقال أبو عبد اللّه عليه‌السلام واللّه لقد قطعوه إرباً إرباً ، ولكن وقاه اللّه أن يفتنوه في دينه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78" w:name="pg6991_64169"/>
    </w:p>
    <w:p>
      <w:pPr>
        <w:pStyle w:val="Heading3"/>
        <w:numPr>
          <w:ilvl w:val="2"/>
          <w:numId w:val="1"/>
        </w:numPr>
        <w:rPr/>
      </w:pPr>
      <w:bookmarkStart w:id="79" w:name="__RefHeading___Toc2587090_372815092"/>
      <w:bookmarkStart w:id="80" w:name="_Toc29"/>
      <w:bookmarkEnd w:id="78"/>
      <w:bookmarkEnd w:id="79"/>
      <w:r>
        <w:rPr>
          <w:rtl w:val="true"/>
        </w:rPr>
        <w:t>إخباره عن تسليمه وتفويض أمره للّه</w:t>
      </w:r>
      <w:bookmarkEnd w:id="80"/>
    </w:p>
    <w:p>
      <w:pPr>
        <w:pStyle w:val="BookText"/>
        <w:rPr/>
      </w:pPr>
      <w:r>
        <w:rPr>
          <w:rFonts w:ascii="Amiri" w:hAnsi="Amiri" w:eastAsia="Amiri" w:cs="Amiri"/>
          <w:color w:val="111111"/>
          <w:sz w:val="28"/>
          <w:sz w:val="28"/>
          <w:szCs w:val="28"/>
          <w:rtl w:val="true"/>
          <w:lang w:bidi="ar-SA"/>
        </w:rPr>
        <w:t xml:space="preserve">في 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أَمْرِي إِلَى اللَّهِ إِنَّ اللَّهَ بَصِيرٌ بِالْعِبادِ فَوَقاهُ اللَّهُ سَيِّئاتِ ما مَكَرُوا وحاقَ بِآلِ فِرْعَوْنَ سُوءُ الْعَذابِ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والتفويض خمسة أحرف ، لكلّ حرف منها حكم ، فمن أتى بأحكامه فقد أتى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 التدبير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فناء كلّ همّة 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وفاء العهد وتصديق الوعد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نفسك ، واليقين بربّك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الصافي للّه ، والضرورة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والمفوّض لا يصبح إلاّ سالماً من جميع الآفات ، ولا يمسي إلاّ معافاً بدينه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فوّض مؤمن آل فرعون أمره إلى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وأُفَوِّضُ أَمْرِي إِلَى اللَّهِ إِنَّ اللَّهَ بَصِيرٌ بِالْعِبادِ فَوَقاهُ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أنّ هذامتفرع على قوة الإيمان باللّه وسبباً لشدّة اليقين أيضاً ، والرضا بقضاء اللّه في الشدّة والرخاء ، والعافية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يحصل من الإيمان بكونه سبحانه مالكاً لنفع العباد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وضرّهم ، ولا يفعل بهم إلاّ ما هو الأصلح لهم</w:t>
      </w:r>
      <w:r>
        <w:rPr>
          <w:rFonts w:eastAsia="Amiri" w:cs="Amiri" w:ascii="Amiri" w:hAnsi="Amiri"/>
          <w:color w:val="111111"/>
          <w:sz w:val="28"/>
          <w:szCs w:val="28"/>
          <w:rtl w:val="true"/>
          <w:lang w:bidi="ar-SA"/>
        </w:rPr>
        <w:t xml:space="preserve">. </w:t>
      </w:r>
      <w:bookmarkStart w:id="81" w:name="pg6991_64171"/>
    </w:p>
    <w:p>
      <w:pPr>
        <w:pStyle w:val="BookText"/>
        <w:rPr/>
      </w:pPr>
      <w:bookmarkEnd w:id="81"/>
      <w:r>
        <w:rPr>
          <w:rFonts w:ascii="Amiri" w:hAnsi="Amiri" w:eastAsia="Amiri" w:cs="Amiri"/>
          <w:color w:val="111111"/>
          <w:sz w:val="28"/>
          <w:sz w:val="28"/>
          <w:szCs w:val="28"/>
          <w:rtl w:val="true"/>
          <w:lang w:bidi="ar-SA"/>
        </w:rPr>
        <w:t xml:space="preserve">ويصير أيضاً سبباً لكمال اليقين والتسليم لأمر اللّه ، أي الانقياد له في كلّ ما أمر به ونهى عنه ، ولنبيه وأوصيائه فيما صدر عنهم من الأقوال والأفعال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يُومِنُونَ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ومدخلية هذه الخصلة في الإيمان وكماله أظهر من أن يحتاج إلى البيان واللَّهُ الْمُسْتَعانُ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587092_372815092"/>
      <w:bookmarkStart w:id="83" w:name="_Toc30"/>
      <w:bookmarkEnd w:id="82"/>
      <w:r>
        <w:rPr>
          <w:rtl w:val="true"/>
        </w:rPr>
        <w:t>امتداحه باليقين والصبر على الشدائد</w:t>
      </w:r>
      <w:bookmarkEnd w:id="83"/>
    </w:p>
    <w:p>
      <w:pPr>
        <w:pStyle w:val="BookText"/>
        <w:rPr/>
      </w:pPr>
      <w:r>
        <w:rPr>
          <w:rFonts w:ascii="Amiri" w:hAnsi="Amiri" w:eastAsia="Amiri" w:cs="Amiri"/>
          <w:color w:val="111111"/>
          <w:sz w:val="28"/>
          <w:sz w:val="28"/>
          <w:szCs w:val="28"/>
          <w:rtl w:val="true"/>
          <w:lang w:bidi="ar-SA"/>
        </w:rPr>
        <w:t xml:space="preserve">إنّ الموقن يتوكّل على اللّه، ويفوض أمره إليه، فيقيه عن كلّ مكروه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قال مؤمن آل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وأُفَوِّضُ أَمْرِي إِلَى اللّه‌ِ إِنَّ اللّه‌َ بَصِيرٌ بِالْعِبادِ فَوَقاهُ اللّه‌ُ سَيِّئاتِ ما مَكَرُوا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وسرّ ذلك أنّ المؤمن الموقن المنتهي إلى حدّ الكمال لا ينظر إلى الأسباب والوسائط في النفع والضر ، وإنّما نظره إلى مسببها ، وأمّا من لم يبلغ ذلك الحدّ من اليقين ، فإنّه يخاطب بالفرار قضاء لحقّ الوسائط</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587094_372815092"/>
      <w:bookmarkStart w:id="85" w:name="_Toc31"/>
      <w:bookmarkEnd w:id="84"/>
      <w:r>
        <w:rPr>
          <w:rtl w:val="true"/>
        </w:rPr>
        <w:t>أشار الى وجوب الأخذ بكلامه لأ نّه موافق للاحتياط</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في حديث</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فجاء علي عليه‌السلام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تغني عنّا سفيهك هذا </w:t>
      </w:r>
      <w:r>
        <w:rPr>
          <w:rFonts w:eastAsia="Amiri" w:cs="Amiri" w:ascii="Amiri" w:hAnsi="Amiri"/>
          <w:color w:val="111111"/>
          <w:sz w:val="28"/>
          <w:szCs w:val="28"/>
          <w:rtl w:val="true"/>
          <w:lang w:bidi="ar-SA"/>
        </w:rPr>
        <w:t xml:space="preserve">!! </w:t>
      </w:r>
      <w:bookmarkStart w:id="86" w:name="pg6991_64173"/>
    </w:p>
    <w:p>
      <w:pPr>
        <w:pStyle w:val="BookText"/>
        <w:rPr/>
      </w:pPr>
      <w:bookmarkEnd w:id="8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ليس بسفيه ،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 ولا أقلّت الغبراء ، أصدق لهجة من أبي ذر ، أنزله بمنزلة مؤمن آل فرعون ، إن يك كاذباً فعليه كذبه ، وإن يك صادقاً يصبكم بعض الذي يعدكم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87096_372815092"/>
      <w:bookmarkStart w:id="88" w:name="_Toc32"/>
      <w:bookmarkEnd w:id="87"/>
      <w:r>
        <w:rPr>
          <w:rtl w:val="true"/>
        </w:rPr>
        <w:t>الشهادة له بأنّه ممّن يدخل الجنة بمجرد القتل</w:t>
      </w:r>
      <w:bookmarkEnd w:id="88"/>
    </w:p>
    <w:p>
      <w:pPr>
        <w:pStyle w:val="BookText"/>
        <w:rPr/>
      </w:pPr>
      <w:r>
        <w:rPr>
          <w:rFonts w:ascii="Amiri" w:hAnsi="Amiri" w:eastAsia="Amiri" w:cs="Amiri"/>
          <w:color w:val="111111"/>
          <w:sz w:val="28"/>
          <w:sz w:val="28"/>
          <w:szCs w:val="28"/>
          <w:rtl w:val="true"/>
          <w:lang w:bidi="ar-SA"/>
        </w:rPr>
        <w:t>في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قصة مؤمن آل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ادْخُلِ الْجَنَّةَ قالَ يا لَيْتَ قَوْمِي يَعْلَمُونَ بِما غَفَرَ لِي رَبِّي وجَعَلَنِي مِنَ الْمُكْرَمِينَ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فكان القتل جسره الى جنات النعيم ، وبمجرد أن قتل قيل له ادخل الجنة ، وكذا كان زهير وصحبه فقد رأى موضعه في الجنة قبل القتل ، وقد شبه لهم الحسين عليه‌السلام في بعض كلماته الشهادة بالجسر الذي يعبرون عليه من الدنيا الفانية الى الآخرة الباقية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587098_372815092"/>
      <w:bookmarkStart w:id="90" w:name="_Toc33"/>
      <w:bookmarkEnd w:id="89"/>
      <w:r>
        <w:rPr>
          <w:rtl w:val="true"/>
        </w:rPr>
        <w:t>تشبيهه بأصحاب الكهف وأبي طالب وأنّ اللّه كتب لهم الأجر مرّتين</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الكهف كتموا إيمانهم مع قومهم حتى تمكّنوا من مطلوبهم ، وقصتهم مشهورة ، وحالهم معلومة ، وقد روي عن الأئمة من آل محمد صلى‌الله‌عليه‌و‌آله ومواليهم أنّ حال أبي طالب عليه‌السلام كحال أصحاب الكهف ومؤمن آل فرعون </w:t>
      </w:r>
      <w:r>
        <w:rPr>
          <w:rFonts w:eastAsia="Amiri" w:cs="Amiri" w:ascii="Amiri" w:hAnsi="Amiri"/>
          <w:color w:val="111111"/>
          <w:sz w:val="28"/>
          <w:szCs w:val="28"/>
          <w:rtl w:val="true"/>
          <w:lang w:bidi="ar-SA"/>
        </w:rPr>
        <w:t xml:space="preserve">. </w:t>
      </w:r>
      <w:bookmarkStart w:id="91" w:name="pg6991_64175"/>
    </w:p>
    <w:p>
      <w:pPr>
        <w:pStyle w:val="BookText"/>
        <w:rPr/>
      </w:pPr>
      <w:bookmarkEnd w:id="91"/>
      <w:r>
        <w:rPr>
          <w:rFonts w:ascii="Amiri" w:hAnsi="Amiri" w:eastAsia="Amiri" w:cs="Amiri"/>
          <w:color w:val="111111"/>
          <w:sz w:val="28"/>
          <w:sz w:val="28"/>
          <w:szCs w:val="28"/>
          <w:rtl w:val="true"/>
          <w:lang w:bidi="ar-SA"/>
        </w:rPr>
        <w:t xml:space="preserve">ومثل ذلك في القرآن المجيد والسير والآثار كثير لا يبلغ أمده ولا يحصى عدده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بالإسناد عن الحسن بن علي العسكري عن آبائه عليهم‌السلامفي حديث طويل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رسوله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أيّدتك بشيعتين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تنصرك سرّاً ، وشيعة تنصرك علانية ، فأمّا التي تنصرك سرّاً فسيدهم وأفضلهم عمّك أبو طالب عليه‌السلاموأمّا التي تنصرك علانية فسيدهم وأفضلهم ابنه علي بن أبي طالب عليهماالسلام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طالب كمؤمن آل فرعون يكتم إيمانه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عليه‌السلام إنّ جبرئيل عليه‌السلام أتى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أسرّوا الإيمان وأظهروا الشرك ، فأتاهم اللّه أجرهم مرتين ، وإنّ أبا طالب أسرّ الإيمان وأظهر الشرك ، فأتاه اللّه أجره مرتين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587100_372815092"/>
      <w:bookmarkStart w:id="93" w:name="_Toc34"/>
      <w:bookmarkEnd w:id="92"/>
      <w:r>
        <w:rPr>
          <w:rtl w:val="true"/>
        </w:rPr>
        <w:t>الشهادة له بأنّه من شيعة أهل البيت الخلص</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 نّه دخل رجل على محمد بن علي بن موسى الرضا عليهماالسلام وهو مسرور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مسروراً؟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يوم بأن يسرّ العبد فيه يوم يرزقه اللّه صدقات ومبرات وسدّ خلات من إخوان له مؤمنين ، وإنّه قصدني اليوم عشرة </w:t>
      </w:r>
    </w:p>
    <w:p>
      <w:pPr>
        <w:pStyle w:val="BookText"/>
        <w:rPr/>
      </w:pPr>
      <w:r>
        <w:rPr>
          <w:rFonts w:ascii="Amiri" w:hAnsi="Amiri" w:eastAsia="Amiri" w:cs="Amiri"/>
          <w:color w:val="111111"/>
          <w:sz w:val="28"/>
          <w:sz w:val="28"/>
          <w:szCs w:val="28"/>
          <w:rtl w:val="true"/>
          <w:lang w:bidi="ar-SA"/>
        </w:rPr>
        <w:t xml:space="preserve">من إخواني المؤمنين الفقراء لهم عيالات ، قصدوني من بلد كذا وكذا ، فأعطيت كلّ واحد منهم ، فلهذا سروري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علي عليه‌السلام لعمري إنّك حقيق بأن تسرّ إن لم تكن أحبطته ، أو لم تحبطه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أحبطته وأنا من شيعتكم الخلص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 قد أبطلت برّك بإخوانك وصدقاتك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ابن رسول اللّه؟</w:t>
      </w:r>
    </w:p>
    <w:p>
      <w:pPr>
        <w:pStyle w:val="BookText"/>
        <w:rPr/>
      </w:pPr>
      <w:r>
        <w:rPr>
          <w:rFonts w:ascii="Amiri" w:hAnsi="Amiri" w:eastAsia="Amiri" w:cs="Amiri"/>
          <w:color w:val="111111"/>
          <w:sz w:val="28"/>
          <w:sz w:val="28"/>
          <w:szCs w:val="28"/>
          <w:rtl w:val="true"/>
          <w:lang w:bidi="ar-SA"/>
        </w:rPr>
        <w:t xml:space="preserve">قال له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تُبْطِلُوا صَدَقاتِكُمْ بِالْمَنِّ والأذى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مننت على القوم الذين تصدّقت</w:t>
      </w:r>
    </w:p>
    <w:p>
      <w:pPr>
        <w:pStyle w:val="BookText"/>
        <w:rPr/>
      </w:pPr>
      <w:r>
        <w:rPr>
          <w:rFonts w:ascii="Amiri" w:hAnsi="Amiri" w:eastAsia="Amiri" w:cs="Amiri"/>
          <w:color w:val="111111"/>
          <w:sz w:val="28"/>
          <w:sz w:val="28"/>
          <w:szCs w:val="28"/>
          <w:rtl w:val="true"/>
          <w:lang w:bidi="ar-SA"/>
        </w:rPr>
        <w:t xml:space="preserve">عليهم ، ولا آذيتهم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بالمنّ على من تتصدقون عليه، وبالأذى لمن تتصدقون عليه ، وهو كلّ أذى ، أفترى أذاك للقوم الذين تصدّقت عليهم أعظم ، أم أذاك لحفظتك وملائكة اللّه المقربين حواليك ، أم أذاك لنا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آذيتني وآذيتهم ، وأبطلت صدقتك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قال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أحبطته وأنا من شيعتكم الخلص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أتدري من شيعتنا الخلص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bookmarkStart w:id="94" w:name="pg6991_64179"/>
    </w:p>
    <w:p>
      <w:pPr>
        <w:pStyle w:val="BookText"/>
        <w:rPr/>
      </w:pPr>
      <w:bookmarkEnd w:id="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الخلص حزقيل المؤمن ، مؤمن آل فرعون ، وصاحب يس الذي قال اللّه تعالى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أَقْصَا الْمَدِينَةِ رَجُلٌ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وسلمان ، وأبو ذر ، والمقداد ، وعمار ، أسوّيت نفسك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آذيت بهذا الملائكة ، وآذيتنا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 فكيف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ومحبّيكم ، ومعادي أعدائكم ، وموالي أوليائكم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أقول ، وكذلك أنا يا ابن رسول اللّه ، وقد تبت من القول الذي أنكرته ، وأنكرته الملائكة ، فما أنكرتم ذلك إلاّ لإنكار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علي بن موسى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عادت إليك مثوبات صدقاتك ، وزال عنها الإحباط</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587102_372815092"/>
      <w:bookmarkStart w:id="96" w:name="_Toc35"/>
      <w:bookmarkEnd w:id="95"/>
      <w:r>
        <w:rPr>
          <w:rtl w:val="true"/>
        </w:rPr>
        <w:t>شبهه بمن يقومون مع القائم قياماً خاصاً</w:t>
      </w:r>
      <w:bookmarkEnd w:id="96"/>
    </w:p>
    <w:p>
      <w:pPr>
        <w:pStyle w:val="BookText"/>
        <w:rPr/>
      </w:pPr>
      <w:r>
        <w:rPr>
          <w:rFonts w:ascii="Amiri" w:hAnsi="Amiri" w:eastAsia="Amiri" w:cs="Amiri"/>
          <w:color w:val="111111"/>
          <w:sz w:val="28"/>
          <w:sz w:val="28"/>
          <w:szCs w:val="28"/>
          <w:rtl w:val="true"/>
          <w:lang w:bidi="ar-SA"/>
        </w:rPr>
        <w:t xml:space="preserve">عن المفضل بن عمر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صلى‌الله‌عليه‌و‌آله استخرج من ظهر الكعبة سبعة وعشرين رجلاً ، خمسة عشر من قوم موسى الذين يقضون بالحقّ وبه يعدلون ، وسبعة من أصحاب الكهف ،ويوشع وصي موسى ، ومؤمن آل فرعون ، وسلمان الفارسي ، وأبا دجانة الأنصاري ، ومالك الأشتر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زهير سيكرّ فيمن يكرّ من أصحاب سيد الشهداء عليه‌السلام </w:t>
      </w:r>
      <w:r>
        <w:rPr>
          <w:rFonts w:eastAsia="Amiri" w:cs="Amiri" w:ascii="Amiri" w:hAnsi="Amiri"/>
          <w:color w:val="111111"/>
          <w:sz w:val="28"/>
          <w:szCs w:val="28"/>
          <w:rtl w:val="true"/>
          <w:lang w:bidi="ar-SA"/>
        </w:rPr>
        <w:t xml:space="preserve">. </w:t>
      </w:r>
      <w:bookmarkStart w:id="97" w:name="pg6991_64181"/>
    </w:p>
    <w:p>
      <w:pPr>
        <w:pStyle w:val="Heading2"/>
        <w:numPr>
          <w:ilvl w:val="1"/>
          <w:numId w:val="1"/>
        </w:numPr>
        <w:rPr/>
      </w:pPr>
      <w:bookmarkStart w:id="98" w:name="__RefHeading___Toc2587104_372815092"/>
      <w:bookmarkStart w:id="99" w:name="_Toc36"/>
      <w:bookmarkEnd w:id="97"/>
      <w:bookmarkEnd w:id="98"/>
      <w:r>
        <w:rPr>
          <w:rtl w:val="true"/>
        </w:rPr>
        <w:t>مواقف زهير</w:t>
      </w:r>
      <w:bookmarkEnd w:id="99"/>
    </w:p>
    <w:p>
      <w:pPr>
        <w:pStyle w:val="Heading3"/>
        <w:numPr>
          <w:ilvl w:val="2"/>
          <w:numId w:val="1"/>
        </w:numPr>
        <w:rPr/>
      </w:pPr>
      <w:bookmarkStart w:id="100" w:name="__RefHeading___Toc2587106_372815092"/>
      <w:bookmarkStart w:id="101" w:name="_Toc37"/>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بالرغم من شحّة النصوص التاريخية التي تتحدّث عن زهير بن القين وأصحاب سيد الشهداء عليه‌السلام الآخرين ، إلاّ أنّ ما توفر لدينا يرسم صورة مشرقة مشرفة تتطاول لها أعناق الموالين والشرفاء والأحرار والشيعة والمؤمنين في كلّ الأعصار والأمصار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للمحقّق والباحث أن يستنطق النصوص التاريخية ويستنتج منها الكثير من المواقف بمقدار ما يفتح عليه اللّه تبارك وتعالى، وسيد الشهداء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ونحاول هنا أن نذكر بعض مواقفه ، ونترك البعض الآخر ممّا تناثر في ثنايا هذا الكتاب ، لئلا يلزم التكرار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587108_372815092"/>
      <w:bookmarkStart w:id="103" w:name="_Toc38"/>
      <w:bookmarkEnd w:id="102"/>
      <w:r>
        <w:rPr>
          <w:rtl w:val="true"/>
        </w:rPr>
        <w:t>موقف زهير بذي حسم</w:t>
      </w:r>
      <w:bookmarkEnd w:id="103"/>
    </w:p>
    <w:p>
      <w:pPr>
        <w:pStyle w:val="BookText"/>
        <w:rPr/>
      </w:pPr>
      <w:r>
        <w:rPr>
          <w:rFonts w:ascii="Amiri" w:hAnsi="Amiri" w:eastAsia="Amiri" w:cs="Amiri"/>
          <w:color w:val="111111"/>
          <w:sz w:val="28"/>
          <w:sz w:val="28"/>
          <w:szCs w:val="28"/>
          <w:rtl w:val="true"/>
          <w:lang w:bidi="ar-SA"/>
        </w:rPr>
        <w:t xml:space="preserve">قال عقبة بن أبي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حسين عليه‌السلام بذي حسم ، فحمد اللّه وأثنىعليه ، ثم 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نزل من الأمر ما قد ترون ، وإنّ الدنيا قد تغيّرت وتنكرت ، وأدبر معروفها ، واستمرت جدا</w:t>
      </w:r>
      <w:r>
        <w:rPr>
          <w:rStyle w:val="FootnoteAnchor"/>
          <w:rtl w:val="true"/>
        </w:rPr>
        <w:footnoteReference w:id="72"/>
      </w:r>
      <w:r>
        <w:rPr>
          <w:rFonts w:ascii="Amiri" w:hAnsi="Amiri" w:eastAsia="Amiri" w:cs="Amiri"/>
          <w:color w:val="111111"/>
          <w:sz w:val="28"/>
          <w:sz w:val="28"/>
          <w:szCs w:val="28"/>
          <w:rtl w:val="true"/>
          <w:lang w:bidi="ar-SA"/>
        </w:rPr>
        <w:t xml:space="preserve">فلم يبق منها إلاّ صبابة كصبابة الإناء ، </w:t>
      </w:r>
      <w:bookmarkStart w:id="104" w:name="pg6991_64183"/>
    </w:p>
    <w:p>
      <w:pPr>
        <w:pStyle w:val="BookText"/>
        <w:rPr/>
      </w:pPr>
      <w:bookmarkEnd w:id="104"/>
      <w:r>
        <w:rPr>
          <w:rFonts w:ascii="Amiri" w:hAnsi="Amiri" w:eastAsia="Amiri" w:cs="Amiri"/>
          <w:color w:val="111111"/>
          <w:sz w:val="28"/>
          <w:sz w:val="28"/>
          <w:szCs w:val="28"/>
          <w:rtl w:val="true"/>
          <w:lang w:bidi="ar-SA"/>
        </w:rPr>
        <w:t>وخسيس عيش كالمرعى الوبيل ، ألا ترون أنّ الحقّ لا يعمل به ، وأنّ الباطل لا يتناهى عنه ، ليرغب المؤمن في لقاء اللّه محقّاً ، فإني لا أرى الموت إلاّ شهادة</w:t>
      </w:r>
      <w:r>
        <w:rPr>
          <w:rStyle w:val="FootnoteAnchor"/>
          <w:rtl w:val="true"/>
        </w:rPr>
        <w:footnoteReference w:id="73"/>
      </w:r>
      <w:r>
        <w:rPr>
          <w:rFonts w:ascii="Amiri" w:hAnsi="Amiri" w:eastAsia="Amiri" w:cs="Amiri"/>
          <w:color w:val="111111"/>
          <w:sz w:val="28"/>
          <w:sz w:val="28"/>
          <w:szCs w:val="28"/>
          <w:rtl w:val="true"/>
          <w:lang w:bidi="ar-SA"/>
        </w:rPr>
        <w:t xml:space="preserve">ولا الحياة مع الظالمين إلاّ برما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زهير بن القين البجلي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تكلّمون أم أتكلّم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فأثنى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مقالتك ، واللّه لو كانت الدنيا لنا باقية ، وكنّا فيها مخلدين ، إلاّ أنّ فراقها في نصرك ومواساتك ، لآثرنا الخروج معك على الإقامة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الحسين ، ثم قال له خيرا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5" w:name="__RefHeading___Toc2587110_372815092"/>
      <w:bookmarkStart w:id="106" w:name="_Toc39"/>
      <w:bookmarkEnd w:id="105"/>
      <w:r>
        <w:rPr>
          <w:rtl w:val="true"/>
        </w:rPr>
        <w:t>زهير مع الحسين عليه‌السلام على مشارف كربلاء</w:t>
      </w:r>
      <w:bookmarkEnd w:id="106"/>
    </w:p>
    <w:p>
      <w:pPr>
        <w:pStyle w:val="BookText"/>
        <w:rPr/>
      </w:pPr>
      <w:r>
        <w:rPr>
          <w:rFonts w:ascii="Amiri" w:hAnsi="Amiri" w:eastAsia="Amiri" w:cs="Amiri"/>
          <w:color w:val="111111"/>
          <w:sz w:val="28"/>
          <w:sz w:val="28"/>
          <w:szCs w:val="28"/>
          <w:rtl w:val="true"/>
          <w:lang w:bidi="ar-SA"/>
        </w:rPr>
        <w:t xml:space="preserve">قال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وأخذهم الحر بالنزول في ذلك المكان على غير ماء ولا قرية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ننزل فيهذه القرية 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نينوى والغاضرية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الطف أو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في اللغة ما أشرف من أرض العرب على ريف العراق ، وإنّما سمّي طفا لأ نّه دنا من الريف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طفا لك واستطف أي ما دنا وأمكن معجم البلدان 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قرى الطف قبل الفتح الإسلامي ضياعا لكبار العجم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شرقي كربلاء ، وهي سلسلة تلول أثرية تمتد من جنوب سدّة الهندية حتى مصب نهر العلقمي في الأهوار ، وتعرف بتلول نينوى ، وكانت إذ ذاك قرية عامرة زاهرة بالعلوم والمعارف في عهد الإمام جعفر بن محمد الصادق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اسم كربلاء يطلق على نينوى ، واسم هذه على تلك على حدّ سواء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النواويس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مقابر ، مفردها ناووس على وزن فاعول ، واللفظة من الدخيل ، وهذه القطعة واقعة شرقي كربلاء ممّا يلي بحيرة السليمانية في محل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ذهاب ، وتتصل بنهر الحسينية ، وتوجد في هذه القطعة الآثار المؤيدة بصحة موقعها ووجودها كالتلال والروابي والمرتفعات ، ويستخرج أحيانا منها توابيت الخزف ، وفي داخلها طريق ضيق للغاية ، ويوجد في قعره تراب أصفر اللون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بعضهم أنّ النواويس التي وردت في عرض كلام الحسين عليه‌السلام واقعة ممّا يلي قبر الحر بن يزيد الرياحي ، وعرف بعضهم كربلاء بأنّه مجاور لقبر ابن حمزة على النهر المشهور بنهر الحلّة القريب من الوادي العتيق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والنواويس مقابر النصارى كما في حواشي الكفعمي ، وسمعنا أ نّها في المكان الذي فيه مزار الحر الرياحي من شهداء الطف ، وهو فيما بين الغرب وشمال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الرأي السائد لدى المؤرخين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النواويس مقابر النصارى الذين سكنوا كربلاء قبل دخول المسلمين ، وقد ذكرها الحسين عليه‌السلام في إحدى خطبه لمّا توجه الى الكوفة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بأوصالي تقطّعها عسلان الفلوات بين النواويس وكربلاء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وكانت هذه البقاع من بابل الى الكوفة والحيرة فالى أطراف خليج فارس آهلة بقبائل عربية ، وكانت بعضها تدين بالمسيحية على مذهب النساطرة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العرب قبل الإسلام لجرجي زيدان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بفتح أوله وسكون ثانيه ، منها عقر بابل قرب كربلاء من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الغاضرية بعد الألف ضاد معجمة منسوبة الى غاضرة من بني أسد ، وهي قرية من نواحي الكوفة قريبة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الغاضريات نسبة الى غاضرة ، وكلمة غاضرة هي اسم لامرأة من بني عامر ، وهم بطن من بني أسد ، كانوا يسكنون هذه الأراضي التي تقع اليوم شمال الهيابي التي فيها مصانع الآجر ، وتبعد عن كربلاء أقلّ من نصف كيلومتر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قرية عامرة كبيرة تمتد على ضفة الفرات في شمال كربلاء الى شمالها الشرقي ، أي على طريق بغداد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الحسين عليه‌السلام اشترى النواحي التي فيها قبره من أهل نينوى والغاضرية بستين ألف درهم وتصدّق بها عليهم وشرط أن يرتدوا الى قبره ويضيفوا من زاره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الحسين عليه‌السلام الذي اشتراه أربعة أميال في أربعة أميال ، فهو حلال لولده ومواليه حرام على غيرهم ممّن خالفهم وفيه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الطريق بين الغاضرية وكربلاء بضعة أمتار حيث الآن حرم أبي الفضل العباس عليه‌السلام ، لأ نّه قتل بطريق الغاضرية على المسناة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بجانب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المسناة مبنية بالآجر من النوع الكبير الذي يوجد أحيانا تحت الأرض في كربلاء وأطرافها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مظاهر الثروة والنعمة والرخاء كانت بادية على الغاضرية وجارتها نينوى بنخيلها الكثير وأشجارها الباسقة ، وكان يسكن هاتين الضيعتين كبار الملاكين من أصحاب الأطيان والأراضي الكبيرة الى مسافة بعيدة من أطراف كربلاء ، لأنّ الحسين عليه‌السلام بعد نزوله كربلاء في أوائل العشرة الأولى من محرم الحرام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اشترى من أهل الغاضرية ونينوى مساحة كبيرة من الأراضي الواقعة أطراف هذه البقعة كانت تبلغ مساحتها من حيث المجموع أربعة أميال في أربعة أميال بستين ألف درهم ، ثم تصدّق عليهم بتلك الأراضي الواسعة شرط أن يقوم أهلها بإرشاد الزائرين الى قبره الشريف ، وأن يقوموا بضيافتهم ثلاثة أيام غير أ نّهم لم يفوا بهذا الشرط من القيام بإرشاد الزوّار وضيافتهم ، فسقط حقّهم فيها ، وبقيت تلك الأراضي المشتراة منهم ملكا للحسين عليه‌السلامولولده من بعده كما كان الحال قبل التصدّق بها عليهم بذلك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جغرافية كربلاء القديمة وبقاعها للدكتور جواد الكليدار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قصر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هذا القصر في جنوب حصن الأخيضر ، قال ياقوت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مقاتل قصر كان بين عين التمر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قرب القطقطانة وسلام ثم القريات ، وهو منسوب الى مقاتل بن حسان بن ثعلبة بن أوس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وأخبار هذا القصر أي مقاتل كثيرة في كتب الأدب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 أو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من أسماء كربلاء العديدة كانت تعرف به منذ العصر الأول ، فكان يطلق تارة على المدينة وأخرى على القبر المطهر على حد سواء كما يستدل ذلك من أقوال المؤرخين وأهل اللغة ، فالأراضي المنخفضة المحيطة بالروضة المطهرة وقف حولها الماء وحار عنه القبر لمّا أجراه قائد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ليطمس آثار معالم القبر ويعفى أثره عام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أحيط هذا الاسم بحرمة وتقديس وأنيطت به أعمال وأحكام شرعية وتعبدية فيها البركة وقبول الدعاء والقربة الى اللّه تعالى ، وفي هذه القدسية وردت عن الأئمة عليهم‌السلام 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توسع معنى الحائر فصار يطلق على البناء الذي يحيط بالقبر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شط الفرات أو شاطيء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كربلاء تعرف حينا بشط الفرات وآخر بشاطى‌ء الفرات ، لأ نّها واقعة على طرف البرية في جهة وعلى جانب الفرات من جهة أخرى ، وهو الفرات الذي يمرّ بها ، وكثيرا ما ورد ذكر كربلاء بأحد هذين الاسمين في كتب الحديث والتاريخ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ولأرض كربلاء أسماء سمّيت بعد مقتل الحسين عليه‌السلام أبرزها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وسمّيت كربلاء بأرض ما بين النهرين لوقوعها بين الخندق ونهر العلقمي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نقلناه باختصار عن الدكتور سلمان آل طعمة في كتابه تاريخ مرقد الحسين عليه‌السلاموالعباس</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شفية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أستطيع ذلك ، هذا رجل قد بعث إليّ عيناً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 ما أراه يكون بعد هذا الذي ترون إلا أشدّ مما ترون ، يا ابن رسول اللّه صلى‌الله‌عليه‌و‌آله ، إنّ قتال هؤلاء الساعة أهون علينا من قتال من يأتينا بعدهم ، فلعمري ليأتينا بعدهم ما لا قبل 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زهير ، ولكن ما كنت بالذي أنذرهم بقتال حتى يبتدروني</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أمرتنا أن نأخذ على الطريق ، فأخذنا وقبلنا مشورتك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هذا كتاب عبيد اللّه بن زياد قد ورد علي يؤنبني ويعنفني في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فذرنا حتى ننزل بقرية نينوى أو الغاضرية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ذلك ، هذا رسول عبيد اللّه بن زياد معي ، وربما بعثه عيناً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بن علي عليهماالسلام على رجل من أصحابه يقال له زهير بن القين البجلي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حتى نقاتل هؤلاء القوم ، فإنّ قتالنا الساعة نحن وإياهم أيسر علينا وأهون من قتال من يأتينا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كنت بالذي أنذرهم بقتال حتى يبتدروني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حتى نصير بكربلاء ، فإنها على شاطئ الفرات فنكون هنالك ، فإن قاتلونا قاتلناهم ، واستعنا باللّه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الكرب والبلاء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الحسين في موضعه ذلك ، ونزل الحر بن يزيد حذاءه في ألف فارس ، ودعا الحسين‌بدواة وبيضاء وكتب إلى أشراف الكوفة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إلى هذه القرية ، فإنّها حصينة ، وهي على شاطيء الفرات ، فإن منعونا قاتلناهم ، فقتالهم أهون من قتال من يجيء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قرية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حتى نصير بكربلاء ، فإنّها على شاطى‌ء الفرات فنكون هنالك ، فإن قاتلونا قاتلناهم ، واستعنا باللّه عليهم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الكرب والبلاء </w:t>
      </w:r>
      <w:r>
        <w:rPr>
          <w:rFonts w:eastAsia="Amiri" w:cs="Amiri" w:ascii="Amiri" w:hAnsi="Amiri"/>
          <w:color w:val="111111"/>
          <w:sz w:val="28"/>
          <w:szCs w:val="28"/>
          <w:rtl w:val="true"/>
          <w:lang w:bidi="ar-SA"/>
        </w:rPr>
        <w:t xml:space="preserve">! </w:t>
      </w:r>
      <w:bookmarkStart w:id="107" w:name="pg6991_64195"/>
    </w:p>
    <w:p>
      <w:pPr>
        <w:pStyle w:val="BookText"/>
        <w:rPr/>
      </w:pPr>
      <w:bookmarkEnd w:id="107"/>
      <w:r>
        <w:rPr>
          <w:rFonts w:ascii="Amiri" w:hAnsi="Amiri" w:eastAsia="Amiri" w:cs="Amiri"/>
          <w:color w:val="111111"/>
          <w:sz w:val="28"/>
          <w:sz w:val="28"/>
          <w:szCs w:val="28"/>
          <w:rtl w:val="true"/>
          <w:lang w:bidi="ar-SA"/>
        </w:rPr>
        <w:t>ونزل الحسين عليه‌السلام في موضعه ذلك ، ونزل الحر بن يزيد حذاءه فيألف فارس</w:t>
      </w:r>
      <w:r>
        <w:rPr>
          <w:rStyle w:val="FootnoteAnchor"/>
          <w:rtl w:val="true"/>
        </w:rPr>
        <w:footnoteReference w:id="77"/>
      </w:r>
      <w:r>
        <w:rPr>
          <w:rFonts w:ascii="Amiri" w:hAnsi="Amiri" w:eastAsia="Amiri" w:cs="Amiri"/>
          <w:color w:val="111111"/>
          <w:sz w:val="28"/>
          <w:sz w:val="28"/>
          <w:szCs w:val="28"/>
          <w:rtl w:val="true"/>
          <w:lang w:bidi="ar-SA"/>
        </w:rPr>
        <w:t>، وذلك يوم الخميس وهو اليوم الثاني من المحرم سنة إحدى وستين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587112_372815092"/>
      <w:bookmarkStart w:id="109" w:name="_Toc40"/>
      <w:bookmarkEnd w:id="108"/>
      <w:r>
        <w:rPr>
          <w:rtl w:val="true"/>
        </w:rPr>
        <w:t>منع العدو من الدخول على الحسين عليه‌السلام خوفاً من إغتياله</w:t>
      </w:r>
      <w:bookmarkEnd w:id="109"/>
    </w:p>
    <w:p>
      <w:pPr>
        <w:pStyle w:val="BookText"/>
        <w:rPr/>
      </w:pPr>
      <w:r>
        <w:rPr>
          <w:rFonts w:ascii="Amiri" w:hAnsi="Amiri" w:eastAsia="Amiri" w:cs="Amiri"/>
          <w:color w:val="111111"/>
          <w:sz w:val="28"/>
          <w:sz w:val="28"/>
          <w:szCs w:val="28"/>
          <w:rtl w:val="true"/>
          <w:lang w:bidi="ar-SA"/>
        </w:rPr>
        <w:t xml:space="preserve">لمّا جاء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بعض أصحابه ليمضي الى الحسين عليه‌السلام ويسأله عمّا جاء به الى كربلاء ، فاعتذروا اليه ، لأ نّهم كانوا</w:t>
      </w:r>
    </w:p>
    <w:p>
      <w:pPr>
        <w:pStyle w:val="BookText"/>
        <w:rPr/>
      </w:pPr>
      <w:r>
        <w:rPr>
          <w:rFonts w:ascii="Amiri" w:hAnsi="Amiri" w:eastAsia="Amiri" w:cs="Amiri"/>
          <w:color w:val="111111"/>
          <w:sz w:val="28"/>
          <w:sz w:val="28"/>
          <w:szCs w:val="28"/>
          <w:rtl w:val="true"/>
          <w:lang w:bidi="ar-SA"/>
        </w:rPr>
        <w:t xml:space="preserve">قد كاتبوه من قبل ودعوه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بن شهاب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الحسين عليه‌السلام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إلينا ؟ وأقدمك علينا ؟</w:t>
      </w:r>
    </w:p>
    <w:p>
      <w:pPr>
        <w:pStyle w:val="BookText"/>
        <w:rPr/>
      </w:pPr>
      <w:r>
        <w:rPr>
          <w:rFonts w:ascii="Amiri" w:hAnsi="Amiri" w:eastAsia="Amiri" w:cs="Amiri"/>
          <w:color w:val="111111"/>
          <w:sz w:val="28"/>
          <w:sz w:val="28"/>
          <w:szCs w:val="28"/>
          <w:rtl w:val="true"/>
          <w:lang w:bidi="ar-SA"/>
        </w:rPr>
        <w:t xml:space="preserve">فأقبل حتى وقف بإزاء الحسين عليه‌السلام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إلينا وأقدمك علينا ؟</w:t>
      </w:r>
    </w:p>
    <w:p>
      <w:pPr>
        <w:pStyle w:val="BookText"/>
        <w:rPr/>
      </w:pPr>
      <w:r>
        <w:rPr>
          <w:rFonts w:ascii="Amiri" w:hAnsi="Amiri" w:eastAsia="Amiri" w:cs="Amiri"/>
          <w:color w:val="111111"/>
          <w:sz w:val="28"/>
          <w:sz w:val="28"/>
          <w:szCs w:val="28"/>
          <w:rtl w:val="true"/>
          <w:lang w:bidi="ar-SA"/>
        </w:rPr>
        <w:t>فقال الحسين عليه‌السلام أتعرفون هذا الرجل ؟</w:t>
      </w:r>
    </w:p>
    <w:p>
      <w:pPr>
        <w:pStyle w:val="BookText"/>
        <w:rPr/>
      </w:pPr>
      <w:r>
        <w:rPr>
          <w:rFonts w:ascii="Amiri" w:hAnsi="Amiri" w:eastAsia="Amiri" w:cs="Amiri"/>
          <w:color w:val="111111"/>
          <w:sz w:val="28"/>
          <w:sz w:val="28"/>
          <w:szCs w:val="28"/>
          <w:rtl w:val="true"/>
          <w:lang w:bidi="ar-SA"/>
        </w:rPr>
        <w:t>فقال له أبو ثمامة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أشرّ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سلوه ما يريد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الدخول على الحسين عليه‌السلام </w:t>
      </w:r>
      <w:r>
        <w:rPr>
          <w:rFonts w:eastAsia="Amiri" w:cs="Amiri" w:ascii="Amiri" w:hAnsi="Amiri"/>
          <w:color w:val="111111"/>
          <w:sz w:val="28"/>
          <w:szCs w:val="28"/>
          <w:rtl w:val="true"/>
          <w:lang w:bidi="ar-SA"/>
        </w:rPr>
        <w:t xml:space="preserve">. </w:t>
      </w:r>
      <w:bookmarkStart w:id="110" w:name="pg6991_64197"/>
    </w:p>
    <w:p>
      <w:pPr>
        <w:pStyle w:val="BookText"/>
        <w:rPr/>
      </w:pPr>
      <w:bookmarkEnd w:id="110"/>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سلاحك وادخل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من حيث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إلى ابن سعد وأخبره بذلك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111" w:name="__RefHeading___Toc2587114_372815092"/>
      <w:bookmarkStart w:id="112" w:name="_Toc41"/>
      <w:bookmarkEnd w:id="111"/>
      <w:r>
        <w:rPr>
          <w:rtl w:val="true"/>
        </w:rPr>
        <w:t>الوقوف أمام الحسين عليه‌السلام يقيه بنفسه في الصلاة</w:t>
      </w:r>
      <w:bookmarkEnd w:id="112"/>
    </w:p>
    <w:p>
      <w:pPr>
        <w:pStyle w:val="BookText"/>
        <w:rPr/>
      </w:pPr>
      <w:r>
        <w:rPr>
          <w:rFonts w:ascii="Amiri" w:hAnsi="Amiri" w:eastAsia="Amiri" w:cs="Amiri"/>
          <w:color w:val="111111"/>
          <w:sz w:val="28"/>
          <w:sz w:val="28"/>
          <w:szCs w:val="28"/>
          <w:rtl w:val="true"/>
          <w:lang w:bidi="ar-SA"/>
        </w:rPr>
        <w:t xml:space="preserve">وقف أبو الأئمة عليهم‌السلام يوم عاشوراء ، وقد اجتمع عليه ثلاثون ألفاً ، وافترقوا عليه أربع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بالسيوف ، وفرقة بالرماح ، وفرقة بالسهام ، وفرقة بالحجارة ، فبينا هو في هذه الحالة ، إذ حضرت صلاة الظهر ، فأمر عليه‌السلام لزهير بن القين وسعيد بن عبد اللّه الحنفي أن يتقدّما أمامه بنصف من تخلّف معه ، فتقدّما أمامه يقيان بنفسهما نفسه</w:t>
      </w:r>
      <w:r>
        <w:rPr>
          <w:rStyle w:val="FootnoteAnchor"/>
          <w:rtl w:val="true"/>
        </w:rPr>
        <w:footnoteReference w:id="80"/>
      </w:r>
      <w:r>
        <w:rPr>
          <w:rFonts w:ascii="Amiri" w:hAnsi="Amiri" w:eastAsia="Amiri" w:cs="Amiri"/>
          <w:color w:val="111111"/>
          <w:sz w:val="28"/>
          <w:sz w:val="28"/>
          <w:szCs w:val="28"/>
          <w:rtl w:val="true"/>
          <w:lang w:bidi="ar-SA"/>
        </w:rPr>
        <w:t xml:space="preserve">وصلّى بهم صلاة الخوف بعد أن طلب منهم الفتور عن القتال لأداء الفرض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منك ، 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 آل رسول اللّه وأنصارهم ، وتقبل منك وأنت شارب الخمر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bookmarkStart w:id="113" w:name="pg6991_64199"/>
    </w:p>
    <w:p>
      <w:pPr>
        <w:pStyle w:val="BookText"/>
        <w:rPr/>
      </w:pPr>
      <w:bookmarkEnd w:id="113"/>
      <w:r>
        <w:rPr>
          <w:rFonts w:ascii="Amiri" w:hAnsi="Amiri" w:eastAsia="Amiri" w:cs="Amiri"/>
          <w:color w:val="111111"/>
          <w:sz w:val="28"/>
          <w:sz w:val="28"/>
          <w:szCs w:val="28"/>
          <w:rtl w:val="true"/>
          <w:lang w:bidi="ar-SA"/>
        </w:rPr>
        <w:t xml:space="preserve">وروى سبط ابن الجوزي هذا الموقف أيضاً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وقت صلاة الظهر ، فصلّى بأصحابه صلاة الخوف ، فبينا هم فيالصلاة تكالبوا عليه ، فحمل زهير بن القين يذبّ عن الحسين عليه‌السلامويقول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ثم صاح زهير بالحسين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أقدم هديت هادياً مهديا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 w:name="__RefHeading___Toc2587116_372815092"/>
      <w:bookmarkStart w:id="115" w:name="_Toc42"/>
      <w:bookmarkEnd w:id="114"/>
      <w:r>
        <w:rPr>
          <w:rtl w:val="true"/>
        </w:rPr>
        <w:t>الحسين عليه‌السلام يخبر عن سؤال زهير وحبيب</w:t>
      </w:r>
      <w:bookmarkEnd w:id="115"/>
    </w:p>
    <w:p>
      <w:pPr>
        <w:pStyle w:val="BookText"/>
        <w:rPr/>
      </w:pPr>
      <w:r>
        <w:rPr>
          <w:rFonts w:ascii="Amiri" w:hAnsi="Amiri" w:eastAsia="Amiri" w:cs="Amiri"/>
          <w:color w:val="111111"/>
          <w:sz w:val="28"/>
          <w:sz w:val="28"/>
          <w:szCs w:val="28"/>
          <w:rtl w:val="true"/>
          <w:lang w:bidi="ar-SA"/>
        </w:rPr>
        <w:t xml:space="preserve">روى صاحب الهداية الكبرى بالإسناد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بن الحسين عليهماالسلام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اليوم الذي استشهد فيه أبو عبد اللّه عليه‌السلام جمع أهله وأصحابه في ليلة ذلك اليوم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وشيعتي ، اتخذوا هذا الليل جملاً لكم وانجوا بأنفسكم ، فليس المطلوب غيري ، ولو قتلوني ما فكروا فيكم ، فانجوا بأنفسكم رحمكم اللّه ، فأنتم في حلّ وسعة من بيعتي ، وعهد اللّه الذي عاهدتموني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إخوته وأهله وأنصاره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سيدنا أبا عبد اللّه ، لا تركناك أبداً ، أيش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إمامهم وسيدهم وكبيرهم وحده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ونبلوا بيننا وبين اللّه عذراً ، وحاش للّه أن يكون ذلك أبداً ، أو نقتل دونك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فإني غداً أقتل وتقتلون كلّكم حتى لا يبقى منكم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بنصرتك ، وشرّفنا بالقتل معك ، أو لا ترضى أن نكون معك في درجتك يا ابن بنت رسول اللّه صلى‌الله‌عليه‌و‌آله ؟ فقال لهم خيراً ، ودعا لهم بخير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القاسم ابن أخيه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وأنا أقتل ؟</w:t>
      </w:r>
    </w:p>
    <w:p>
      <w:pPr>
        <w:pStyle w:val="BookText"/>
        <w:rPr/>
      </w:pPr>
      <w:r>
        <w:rPr>
          <w:rFonts w:ascii="Amiri" w:hAnsi="Amiri" w:eastAsia="Amiri" w:cs="Amiri"/>
          <w:color w:val="111111"/>
          <w:sz w:val="28"/>
          <w:sz w:val="28"/>
          <w:szCs w:val="28"/>
          <w:rtl w:val="true"/>
          <w:lang w:bidi="ar-SA"/>
        </w:rPr>
        <w:t xml:space="preserve">فاشفق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كيف الموت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أحلى من 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 إنّك لأحد من يقتل من الرجال معي بعد أن تبلو بلاءا عظيماً ، وابني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ويصلون إلى النساء حتى يقتل عبد اللّه ، وهو رضيع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عبد اللّه إذا جفت روحي عطشاً ، وصرت إلى خيامنا فطلبت ماء ولبناً ، فلا أجد قط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عبد اللّه أشرب من فيه أندي لهواتي ، فيعطوني إياه ، فأحمله على يدي ، فأدني فاه من في ، فيرميه فاسق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 فينحره ، وهو يناغي ، فيفيض دمه في كفّي ، فأرفعه إلى السماء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صبراً واحتساباً فيك ، فتلحقني الأسنة منهم ، والنار تحرق وتسعر في الخندق الذي في ظهر الخيم ، فأكرّ عليهم في آخر أوقات بقائي في دار الدنيا ، فيكون ما يريد اللّه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وبكينا ، وارتفع البكاء والصراخ من ذراري رسول اللّه صلى‌الله‌عليه‌و‌آله في الخيم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ويسألني زهير بن القين وحبيب بن مظاهر عن علي عليه‌السلام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 علي عليه‌السلام إلى ما يكون من حاله ؟فأقول مستعبراً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ليقطع نسلي من الدنيا ، وكيف يصلون إليه ، وهو أبو ثمانية 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كلّما قاله صار ، فكان هذا من دلائله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يكشف هذا السؤال عن مدى اهتمام حبيب وزهير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يمثلان الأنصار ، لأنّهما على ميمنة معسكر الحسين عليه‌السلام وميسرته التي تضمّ</w:t>
      </w:r>
    </w:p>
    <w:p>
      <w:pPr>
        <w:pStyle w:val="BookText"/>
        <w:rPr/>
      </w:pPr>
      <w:r>
        <w:rPr>
          <w:rFonts w:ascii="Amiri" w:hAnsi="Amiri" w:eastAsia="Amiri" w:cs="Amiri"/>
          <w:color w:val="111111"/>
          <w:sz w:val="28"/>
          <w:sz w:val="28"/>
          <w:szCs w:val="28"/>
          <w:rtl w:val="true"/>
          <w:lang w:bidi="ar-SA"/>
        </w:rPr>
        <w:t xml:space="preserve">الأنصار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 الرسالة وسكان سرادق العزّة ، ومخدرات أمير المؤمنين عليه‌السلام لأنّهما سمعا من الصادق المصدق ، والسبط الزكي المطهر أنّ المعسكر كلّه سينتقل في يوم واحد الى رحاب اللّه ، حتى القاسم وعبد اللّه عليهماالسلام فمن يبقى مع النساء ؟ وهل ستقطع بنات الرسالة وعقائل النبوة</w:t>
      </w:r>
    </w:p>
    <w:p>
      <w:pPr>
        <w:pStyle w:val="BookText"/>
        <w:rPr/>
      </w:pPr>
      <w:r>
        <w:rPr>
          <w:rFonts w:ascii="Amiri" w:hAnsi="Amiri" w:eastAsia="Amiri" w:cs="Amiri"/>
          <w:color w:val="111111"/>
          <w:sz w:val="28"/>
          <w:sz w:val="28"/>
          <w:szCs w:val="28"/>
          <w:rtl w:val="true"/>
          <w:lang w:bidi="ar-SA"/>
        </w:rPr>
        <w:t>بقية المسيرة دون أن يكون معهن محرم أو ولي وحمي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الغيرة النبيلة على نساء الحسين عليه‌السلام وحرمه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سؤال يكشف أيضاً عن عمق معرفة هذين الرجلين المقدّسين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بالولاء والإمامة ، فهما يسألان ما إذا سيقتل علي بن الحسين عليهماالسلام أيضاً ، فهذا يعني أنّ الدنيا ستنتهي ، ونظام الكون سيتفكك ، وتقوم القيامة بعد الطف ، لأنّهما يعرفان تمام المعرفة أنّ أحاديث أهل البيت عليهم‌السلام نصت </w:t>
      </w:r>
      <w:bookmarkStart w:id="116" w:name="pg6991_64204"/>
    </w:p>
    <w:p>
      <w:pPr>
        <w:pStyle w:val="BookText"/>
        <w:rPr/>
      </w:pPr>
      <w:bookmarkEnd w:id="116"/>
      <w:r>
        <w:rPr>
          <w:rFonts w:ascii="Amiri" w:hAnsi="Amiri" w:eastAsia="Amiri" w:cs="Amiri"/>
          <w:color w:val="111111"/>
          <w:sz w:val="28"/>
          <w:sz w:val="28"/>
          <w:szCs w:val="28"/>
          <w:rtl w:val="true"/>
          <w:lang w:bidi="ar-SA"/>
        </w:rPr>
        <w:t>بما لا يعتريه شك ولا ريب أنّ الدنيا لا تقوم إلاّ بإمام ، ولو خلت الأرض من حجة وإمام ولو للحظة واحدة لساخت بأهلها ، فإذا قتل زينالعابدين وسيد الساجدين عليه‌السلام فكيف ستستمر رحلة البشرية حتى تدرك القائم المنتظر عجّل اللّه تعالى فرجه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587118_372815092"/>
      <w:bookmarkStart w:id="118" w:name="_Toc43"/>
      <w:bookmarkEnd w:id="117"/>
      <w:r>
        <w:rPr>
          <w:rtl w:val="true"/>
        </w:rPr>
        <w:t>زهير في جملة الممثلين للحسين عليه‌السلام</w:t>
      </w:r>
      <w:bookmarkEnd w:id="118"/>
    </w:p>
    <w:p>
      <w:pPr>
        <w:pStyle w:val="BookText"/>
        <w:rPr/>
      </w:pPr>
      <w:r>
        <w:rPr>
          <w:rFonts w:ascii="Amiri" w:hAnsi="Amiri" w:eastAsia="Amiri" w:cs="Amiri"/>
          <w:color w:val="111111"/>
          <w:sz w:val="28"/>
          <w:sz w:val="28"/>
          <w:szCs w:val="28"/>
          <w:rtl w:val="true"/>
          <w:lang w:bidi="ar-SA"/>
        </w:rPr>
        <w:t>يستمهل القوم مع العباس عليه‌السلام</w:t>
      </w:r>
    </w:p>
    <w:p>
      <w:pPr>
        <w:pStyle w:val="BookText"/>
        <w:rPr/>
      </w:pPr>
      <w:r>
        <w:rPr>
          <w:rFonts w:ascii="Amiri" w:hAnsi="Amiri" w:eastAsia="Amiri" w:cs="Amiri"/>
          <w:color w:val="111111"/>
          <w:sz w:val="28"/>
          <w:sz w:val="28"/>
          <w:szCs w:val="28"/>
          <w:rtl w:val="true"/>
          <w:lang w:bidi="ar-SA"/>
        </w:rPr>
        <w:t xml:space="preserve">سيأتي مفصلاً في مناقشة اتهامه بالتعثمن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587120_372815092"/>
      <w:bookmarkStart w:id="120" w:name="_Toc44"/>
      <w:bookmarkEnd w:id="119"/>
      <w:r>
        <w:rPr>
          <w:rtl w:val="true"/>
        </w:rPr>
        <w:t>موقف زهير ليلة العاشر</w:t>
      </w:r>
      <w:bookmarkEnd w:id="120"/>
    </w:p>
    <w:p>
      <w:pPr>
        <w:pStyle w:val="BookText"/>
        <w:rPr/>
      </w:pPr>
      <w:r>
        <w:rPr>
          <w:rFonts w:ascii="Amiri" w:hAnsi="Amiri" w:eastAsia="Amiri" w:cs="Amiri"/>
          <w:color w:val="111111"/>
          <w:sz w:val="28"/>
          <w:sz w:val="28"/>
          <w:szCs w:val="28"/>
          <w:rtl w:val="true"/>
          <w:lang w:bidi="ar-SA"/>
        </w:rPr>
        <w:t xml:space="preserve">كتب عبيد اللّه بن زياد الى عمر بن سعد كتاباً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 فلا تمهلن الحسين بن علي ، وخذ بكظمه ، وحل بين الماء وبينه ، كما حيل بين عثمان وبين الماء يوم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مناديه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 حسيناً وأصحابه يومهم وليلتهم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الحسين عليه‌السلام أصحابه عند قرب المساء ، قال علي بن الحسين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 وأنا إذ ذاك مريض ، فسمعت أبي يقول لأصحابه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أثني على اللّه أحسن الثناء ، وأحمده على السراء والضراء ، اللّهم إنّي أحمدك على أن أكرمتنا بالنبوة ، وعلّمتنا القرآن ، وفقهتنا في الدين ،وجعلت لنا أسماعاً وأبصاراً وأفئدة ، فاجعلنا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لا أعلم أصحابا أوفى ، ولا خيراً من أصحابي ، ولا أهل بيت أبرّ وأوصل من أهل بيتي ، فجزاكم اللّه عني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لأظن يوماً لنا من هؤلاء ، ألا وإنّي قد أذنت لكم ، فانطلقوا جميعاً في حلّ ، ليس عليكم حرج مني ولا ذمام ، هذا الليل قد غشيكم فاتخذوه 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إخوته وأبناو وبنو أخيه وابنا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بعدك ؟ لا أرانا اللّه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بدأهم بهذا القول العباس بن علي عليهماالسلام واتبعته الجماعة عليه ، فتكلّموا بمثله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عقيل ، حسبكم من القتل بمسلم بن عقيل عليهماالسلام فاذهبوا أنتم فقد أذنت لكم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تركنا شيخنا وسيدنا وبني عمومتنا ، خير الأعمام ، ولم نرم معهم بسهم ، ولم نطعن معهم برمح ، ولم نضرب معهم بسيف ، ولا ندري ما صنعوا ، لا واللّه ما نفعل ذلك ، ولكن نفديك بأنفسنا وأموالنا وأهلنا ، ونقاتل معك حتى نرد موردك ، فقبّح اللّه العيش بعدك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إليه مسلم بن عوسجة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نعتذر إلى اللّه في أداء حقّك ؟ لا واللّه حتى أطعن في صدورهم برمحي ، وأضربهم بسيفي ماثبت قائمه في يدي ، ولو لم يكن معي سلاح أقاتلهم به ، لقذفتهم بالحجارة ، واللّه لا نخليك حتى يعلم اللّه أنا قد حفظنا غيبة رسول اللّه صلى‌الله‌عليه‌و‌آله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 لو علمت أني أقتل ، ثم أحيى ، ثم أحرق ، ثم أحيى ، ثم أذرى ، يفعل ذلك بي سبعين مرّة ، ما فارقتك حتى ألقى حمامي دونك ، فكيف لا أفعل ذلك ، وإنما هي قتله واحدة ، ثم هي الكرامة التي لا انقضاء 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 ثم نشرت ، ثم قتلت ، حتى أقتل هكذا ألف مرّة ، وأنّ اللّه يدفع بذلك القتل عن نفسك ، وعن أنفس هؤلاء الفتيان 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جماعة أصحابه بكلام يشبه بعضه بعضاً في وجه واحد ، فجزّاهم الحسين عليه‌السلام خيراً ، وانصرف إلى مضربه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ووددت أني قتلت ، ثم نشرت ، ثم قتلت ، ثم نشرت ، ثم قتلت ، ثم نشرت فيك وفي الذين معك مائة قتلة ، وإنّ اللّه دفع بي عنكم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21" w:name="pg6991_64211"/>
    </w:p>
    <w:p>
      <w:pPr>
        <w:pStyle w:val="Heading3"/>
        <w:numPr>
          <w:ilvl w:val="2"/>
          <w:numId w:val="1"/>
        </w:numPr>
        <w:rPr/>
      </w:pPr>
      <w:bookmarkStart w:id="122" w:name="__RefHeading___Toc2587122_372815092"/>
      <w:bookmarkStart w:id="123" w:name="_Toc45"/>
      <w:bookmarkEnd w:id="121"/>
      <w:bookmarkEnd w:id="122"/>
      <w:r>
        <w:rPr>
          <w:rtl w:val="true"/>
        </w:rPr>
        <w:t>دفاع زهير ورجاله في الميمنة عن الحسين عليه‌السلام</w:t>
      </w:r>
      <w:bookmarkEnd w:id="123"/>
    </w:p>
    <w:p>
      <w:pPr>
        <w:pStyle w:val="BookText"/>
        <w:rPr/>
      </w:pPr>
      <w:r>
        <w:rPr>
          <w:rFonts w:ascii="Amiri" w:hAnsi="Amiri" w:eastAsia="Amiri" w:cs="Amiri"/>
          <w:color w:val="111111"/>
          <w:sz w:val="28"/>
          <w:sz w:val="28"/>
          <w:szCs w:val="28"/>
          <w:rtl w:val="true"/>
          <w:lang w:bidi="ar-SA"/>
        </w:rPr>
        <w:t xml:space="preserve">أعلن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على سيد الشهداء عليه‌السلاموأصحابهبسهم وضعه في كبد القوس ورمى به نحو معسكر الحسين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أنّي أول من رمى ، ثم بدأت المعركة ، فكان أول هجوم شنّه الأشقياء بعد مبارزة عبد اللّه بن عمير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استهدف شخص زين السماوات والأرضين ، والحجّة على الخلق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المفيد رحمه‌الله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عمرو بن الحجاج على ميمنة أصحاب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زهير على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معه من أهل الكوفة ، فلمّا دنا من الحسين عليه‌السلام جثوا له على الركب ، وأشرعوا الرماح نحوهم ، فلم تقدم خيلهم على الرماح ، فذهبت الخيل لترجع ، فرشقهم أصحاب الحسين عليه‌السلام</w:t>
      </w:r>
    </w:p>
    <w:p>
      <w:pPr>
        <w:pStyle w:val="BookText"/>
        <w:rPr/>
      </w:pPr>
      <w:r>
        <w:rPr>
          <w:rFonts w:ascii="Amiri" w:hAnsi="Amiri" w:eastAsia="Amiri" w:cs="Amiri"/>
          <w:color w:val="111111"/>
          <w:sz w:val="28"/>
          <w:sz w:val="28"/>
          <w:szCs w:val="28"/>
          <w:rtl w:val="true"/>
          <w:lang w:bidi="ar-SA"/>
        </w:rPr>
        <w:t>بالنبل ، فصرعوا منهم رجالاً ، وجرحوا منهم آخرين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587124_372815092"/>
      <w:bookmarkStart w:id="125" w:name="_Toc46"/>
      <w:bookmarkEnd w:id="124"/>
      <w:r>
        <w:rPr>
          <w:rtl w:val="true"/>
        </w:rPr>
        <w:t>دفاع زهير عن حرم الحسين عليه‌السلام</w:t>
      </w:r>
      <w:bookmarkEnd w:id="125"/>
    </w:p>
    <w:p>
      <w:pPr>
        <w:pStyle w:val="BookText"/>
        <w:rPr/>
      </w:pPr>
      <w:r>
        <w:rPr>
          <w:rFonts w:ascii="Amiri" w:hAnsi="Amiri" w:eastAsia="Amiri" w:cs="Amiri"/>
          <w:color w:val="111111"/>
          <w:sz w:val="28"/>
          <w:sz w:val="28"/>
          <w:szCs w:val="28"/>
          <w:rtl w:val="true"/>
          <w:lang w:bidi="ar-SA"/>
        </w:rPr>
        <w:t xml:space="preserve">في إبصار العين للسماوي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مخنف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شمر حتى طعن فسطاط الحسين عليه‌السلام برمحه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حتى أحرق هذا البيت على أهله ، فصاحت النساء ، وخرجن من الفسطاط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ذي الجوشن ، أنت تدعو بالنار لتحرق بيتي على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حرقك اللّه بالنار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 زهير بن القين في عشرة من أصحابه ، فشدّ على شمر وأصحابه ، فكشفهم عن البيوت حتى ارتفعوا عنها ، وقتل زهير أبا عزّة الضبابي منأصحاب الشمر وذوي قرباه ، وتبع أصحابه الباقين ، فتعطّف الناس عليهم ، فكثروهم ، وقتلوا أكثرهم ، وسلم زهير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الإرشاد للشيخ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أصحاب الحسين بن علي عليهماالسلام</w:t>
      </w:r>
    </w:p>
    <w:p>
      <w:pPr>
        <w:pStyle w:val="BookText"/>
        <w:rPr/>
      </w:pPr>
      <w:r>
        <w:rPr>
          <w:rFonts w:ascii="IRNazanin" w:hAnsi="IRNazanin" w:eastAsia="IRNazanin"/>
          <w:color w:val="111111"/>
          <w:sz w:val="28"/>
          <w:sz w:val="28"/>
          <w:szCs w:val="28"/>
          <w:rtl w:val="true"/>
          <w:lang w:bidi="fa-IR"/>
        </w:rPr>
        <w:t xml:space="preserve">القوم أشدّ قتال حتى انتصف 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أصحاب الحسين عليه‌السلام تقدّم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خمسمائة 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يرشقوا أصحاب الحسين عليه‌السلام بالنبل ، فرشقوهم ، فلم يلبثوا أن عقروا خيولهم ، وجرحوا الرجال ، وأرجلوهم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القتال بينهم ساعة ، وجاءهم شمر بن ذي الجوشن في أصحابه ، فحمل عليهم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رجال من أصحاب الحسين فكشفهم عن البيوت ، وعطف عليهم شمر بن ذي الجوشن فقتل من القوم ، وردّ الباقين إلى مواضعهم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زهير بن القين يقول مخاطباً للحسين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نلقى جدّك النبيا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وحسناً والمرتضى عليا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 الجناحين الفتى الكميا</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وفي بحار الأنوار للمجلسي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مسلم بن عوسجة 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 يا ابن عوسجتاه ، فنادى أصحاب ابن سعدمستبشرين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شبث بن ربعي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 أما إنّكم</w:t>
      </w:r>
    </w:p>
    <w:p>
      <w:pPr>
        <w:pStyle w:val="BookText"/>
        <w:rPr/>
      </w:pPr>
      <w:r>
        <w:rPr>
          <w:rFonts w:ascii="Amiri" w:hAnsi="Amiri" w:eastAsia="Amiri" w:cs="Amiri"/>
          <w:color w:val="111111"/>
          <w:sz w:val="28"/>
          <w:sz w:val="28"/>
          <w:szCs w:val="28"/>
          <w:rtl w:val="true"/>
          <w:lang w:bidi="ar-SA"/>
        </w:rPr>
        <w:t xml:space="preserve">تقتلون أنفسكم بأيديكم ، وتذلّون عزّكم ، أتفرحون بقتل مسلم بن عوسجة ، أما والذي أسلمت له ، لربّ موقف له في المسلمين كريم ، لقد رأيته يوم آذربيجان قتل ستة من المشركين قبل أن تلتام خيول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شمر بن ذي الجوشن في الميسرة ، فثبتوا له ، وقاتلهم أصحاب</w:t>
      </w:r>
    </w:p>
    <w:p>
      <w:pPr>
        <w:pStyle w:val="BookText"/>
        <w:rPr/>
      </w:pPr>
      <w:r>
        <w:rPr>
          <w:rFonts w:ascii="Amiri" w:hAnsi="Amiri" w:eastAsia="Amiri" w:cs="Amiri"/>
          <w:color w:val="111111"/>
          <w:sz w:val="28"/>
          <w:sz w:val="28"/>
          <w:szCs w:val="28"/>
          <w:rtl w:val="true"/>
          <w:lang w:bidi="ar-SA"/>
        </w:rPr>
        <w:t xml:space="preserve">الحسين عليه‌السلام قتالاً شديداً ، وإنما هم إثنان وثلاثون فارساً ، فلا يحملون على جانب من أهل الكوفة إلاّ كشفوهم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بن سعد بالحصين بن نمير في خمسمائة من الرماة ، فاقتبلوا</w:t>
      </w:r>
    </w:p>
    <w:p>
      <w:pPr>
        <w:pStyle w:val="BookText"/>
        <w:rPr/>
      </w:pPr>
      <w:r>
        <w:rPr>
          <w:rFonts w:ascii="Amiri" w:hAnsi="Amiri" w:eastAsia="Amiri" w:cs="Amiri"/>
          <w:color w:val="111111"/>
          <w:sz w:val="28"/>
          <w:sz w:val="28"/>
          <w:szCs w:val="28"/>
          <w:rtl w:val="true"/>
          <w:lang w:bidi="ar-SA"/>
        </w:rPr>
        <w:t xml:space="preserve">حتى دنوا من الحسين عليه‌السلام وأصحابه ، فرشقوهم بالنبل ، فلم يلبثوا أن عقروا خيولهم ، وقاتلوهم حتى انتصف النهار ، واشتد القتال ، ولم يقدروا أن يأتوهم إلاّ من جانب واحد ، لاجتماع أبنيتهم ، وتقارب بعضها من بعض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عمر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ليقوضوها عن أيمانهم وشمائلهم ، ليحيطوا بهم ، وأخذ الثلاثة والأربعة من أصحاب الحسين عليه‌السلام يتخلّلون ، فيشدّون على الرجل يعرض وينهب ، فيرمونه عن قريب ، فيصرعونه فيقتلونه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فأضرموا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يحرقوها ، فإنهم إذا فعلوا ذلك لم يجوزواإليكم ، فكان كما قال عليه‌السلام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وأخذوا لا يقاتلونهم إلاّ من وجه واحد ، وشدّ أصحاب زهير بن</w:t>
      </w:r>
    </w:p>
    <w:p>
      <w:pPr>
        <w:pStyle w:val="BookText"/>
        <w:rPr/>
      </w:pPr>
      <w:r>
        <w:rPr>
          <w:rFonts w:ascii="Amiri" w:hAnsi="Amiri" w:eastAsia="Amiri" w:cs="Amiri"/>
          <w:color w:val="111111"/>
          <w:sz w:val="28"/>
          <w:sz w:val="28"/>
          <w:szCs w:val="28"/>
          <w:rtl w:val="true"/>
          <w:lang w:bidi="ar-SA"/>
        </w:rPr>
        <w:t xml:space="preserve">القين فقتلوا أبا عذرة الضبابي من أصحاب شمر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يقتل من أصحاب الحسين عليه‌السلام الواحد والإثنان فيبين ذلك فيهم لقلتهم ، ويقتل من أصحاب عمر العشرة فلا يبين فيهم ذلك لكثرتهم</w:t>
      </w:r>
      <w:r>
        <w:rPr>
          <w:rStyle w:val="FootnoteAnchor"/>
          <w:rtl w:val="true"/>
        </w:rPr>
        <w:footnoteReference w:id="89"/>
      </w:r>
      <w:bookmarkStart w:id="126" w:name="pg6991_64218"/>
    </w:p>
    <w:p>
      <w:pPr>
        <w:pStyle w:val="Heading2"/>
        <w:numPr>
          <w:ilvl w:val="1"/>
          <w:numId w:val="1"/>
        </w:numPr>
        <w:rPr/>
      </w:pPr>
      <w:bookmarkStart w:id="127" w:name="__RefHeading___Toc2587126_372815092"/>
      <w:bookmarkStart w:id="128" w:name="_Toc47"/>
      <w:bookmarkEnd w:id="126"/>
      <w:bookmarkEnd w:id="127"/>
      <w:r>
        <w:rPr>
          <w:rtl w:val="true"/>
        </w:rPr>
        <w:t>شجاعة زهير</w:t>
      </w:r>
      <w:bookmarkEnd w:id="128"/>
    </w:p>
    <w:p>
      <w:pPr>
        <w:pStyle w:val="BookText"/>
        <w:rPr/>
      </w:pPr>
      <w:r>
        <w:rPr>
          <w:rFonts w:ascii="Amiri" w:hAnsi="Amiri" w:eastAsia="Amiri" w:cs="Amiri"/>
          <w:color w:val="111111"/>
          <w:sz w:val="28"/>
          <w:sz w:val="28"/>
          <w:szCs w:val="28"/>
          <w:rtl w:val="true"/>
          <w:lang w:bidi="ar-SA"/>
        </w:rPr>
        <w:t>لقد امتاز أصحاب الحسين عليه‌السلام جميعاً بالشجاعة والفروسية والشهامة والإقدام ، وأول ما كشف عن شجاعتهم وإقدامهم وشهامتهم هو اختيارهم الوقوف في صف سيد الشهداء عليه‌السلام كالبنيان المرصوص ، حتى</w:t>
      </w:r>
    </w:p>
    <w:p>
      <w:pPr>
        <w:pStyle w:val="BookText"/>
        <w:rPr/>
      </w:pPr>
      <w:r>
        <w:rPr>
          <w:rFonts w:ascii="Amiri" w:hAnsi="Amiri" w:eastAsia="Amiri" w:cs="Amiri"/>
          <w:color w:val="111111"/>
          <w:sz w:val="28"/>
          <w:sz w:val="28"/>
          <w:szCs w:val="28"/>
          <w:rtl w:val="true"/>
          <w:lang w:bidi="ar-SA"/>
        </w:rPr>
        <w:t xml:space="preserve">لكأنّك تنظر الى رجل واحد يتكرر في عدّة صور ، بالرغم من وجود التفاوت الشخصي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تأملنا في مواقف الأعداء نجد أ نّهم قدّموا إعترافات في حقّ بعض أصحاب الحسين عليه‌السلام كما حصل مع مسلم بن عوسجة ، أو فيهم ككوكبة كاملة كما سمعنا منادي القوم يصرخ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حمقى ، مهلاً أتدرون من تقاتلون ؟ إنما تقاتلون فرسان المصر ، وأهل البصائر ، وقوماً مستميتين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فهم إذن قوم معروفون بالشجاعة والبصيرة والإستبسال ، وأ نّهم</w:t>
      </w:r>
    </w:p>
    <w:p>
      <w:pPr>
        <w:pStyle w:val="BookText"/>
        <w:rPr/>
      </w:pPr>
      <w:r>
        <w:rPr>
          <w:rFonts w:ascii="Amiri" w:hAnsi="Amiri" w:eastAsia="Amiri" w:cs="Amiri"/>
          <w:color w:val="111111"/>
          <w:sz w:val="28"/>
          <w:sz w:val="28"/>
          <w:szCs w:val="28"/>
          <w:rtl w:val="true"/>
          <w:lang w:bidi="ar-SA"/>
        </w:rPr>
        <w:t xml:space="preserve">أصحاب مقامات ووجاهات إجتماعية بارزة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زهير بن القين فهو نجم لامع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المصر وأهل البصائر والمستميتين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رأيناه في مواقفه مع أبي الضيم وسيد الشهداء عليه‌السلام </w:t>
      </w:r>
    </w:p>
    <w:p>
      <w:pPr>
        <w:pStyle w:val="BookText"/>
        <w:rPr/>
      </w:pPr>
      <w:r>
        <w:rPr>
          <w:rFonts w:ascii="Amiri" w:hAnsi="Amiri" w:eastAsia="Amiri" w:cs="Amiri"/>
          <w:color w:val="111111"/>
          <w:sz w:val="28"/>
          <w:sz w:val="28"/>
          <w:szCs w:val="28"/>
          <w:rtl w:val="true"/>
          <w:lang w:bidi="ar-SA"/>
        </w:rPr>
        <w:t xml:space="preserve">منذ اللحظة الأولى والشجاعة تتدفق من كلّ روحه وقلبه وجسمه وكلماته وكلّ شيء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له العدو لمّا طلب مبارزته أو حبيب ، قال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وتبارزوا فبرز يسار مولى زياد بن أبي سفيان ، وبرز إليه عبد اللّه بن عمير ، فقال له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فانتسب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إليّ زهير بن القين ، أو حبيب بن مظاهر</w:t>
      </w:r>
      <w:r>
        <w:rPr>
          <w:rStyle w:val="FootnoteAnchor"/>
          <w:rtl w:val="true"/>
        </w:rPr>
        <w:footnoteReference w:id="91"/>
      </w:r>
      <w:r>
        <w:rPr>
          <w:rFonts w:ascii="Amiri" w:hAnsi="Amiri" w:eastAsia="Amiri" w:cs="Amiri"/>
          <w:color w:val="111111"/>
          <w:sz w:val="28"/>
          <w:sz w:val="28"/>
          <w:szCs w:val="28"/>
          <w:rtl w:val="true"/>
          <w:lang w:bidi="ar-SA"/>
        </w:rPr>
        <w:t xml:space="preserve">فقال له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 وبك رغبة عن مبارزة أحد من الناس ، ثم شدّ عليه فضربه بسيفه حتى برد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إنّه طلب مبارزة زهير أو حبيب لأ نّهم فيما يرى من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والقتل بسيفهم مفخرة له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نريد الإطالة والتكرار ، ففي المراجعة السريعة لبعض مواقفه التي سجلها لنا التاريخ كفاية لمعرفة شجاعته التي تذهل العقول ، وتمتلك القلوب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أرأيته يوم وقف يستأذن الحسين عليه‌السلام في قتال عسكر الحر الذي خاله البعض سواد النخيل لتلاحمه وكثرته وتداخل راياته وأسنته وسيوفه ورماحه ، وهو في وعثاء السفر ، وأتعاب الطريق ، على غير ماء ولا ملجأ في وسط الصحراء القاحلة المكشوفة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ورأيناه يوم وقف أمام تلك الجيوش الجرارة ، والوحوش الكاسرة ، والأمواج المتلاطمة من الرجال والسلاح ، وهو يعظهم بكلّ شجاعة وثبات وإستقامة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ورأيناه في غاية الثبات والإستقامة والشجاعة والإقدام وهو يواسي</w:t>
      </w:r>
    </w:p>
    <w:p>
      <w:pPr>
        <w:pStyle w:val="BookText"/>
        <w:rPr/>
      </w:pPr>
      <w:r>
        <w:rPr>
          <w:rFonts w:ascii="Amiri" w:hAnsi="Amiri" w:eastAsia="Amiri" w:cs="Amiri"/>
          <w:color w:val="111111"/>
          <w:sz w:val="28"/>
          <w:sz w:val="28"/>
          <w:szCs w:val="28"/>
          <w:rtl w:val="true"/>
          <w:lang w:bidi="ar-SA"/>
        </w:rPr>
        <w:t xml:space="preserve">الحسين‌بشهادة حبيب ، ويواسي العباس عليه‌السلام بذكر قصة زواج أمير المؤمنين عليه‌السلامبأمّه عليهاالسلام ويدفع هجوم الشمر وعسكره على الخيام في عشرة من رجاله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أمام الحسين عليه‌السلام ليقيه بنفسه في الصلاة ، ثم ينبري وحده ليفرق الجيش ويبعدهم عن الحسين عليه‌السلاموأصحابه وهم في الصلاة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 كلّ مشاهد الشجاعة في مبارزته وقتاله وأخيراً في شهادته </w:t>
      </w:r>
      <w:r>
        <w:rPr>
          <w:rFonts w:eastAsia="Amiri" w:cs="Amiri" w:ascii="Amiri" w:hAnsi="Amiri"/>
          <w:color w:val="111111"/>
          <w:sz w:val="28"/>
          <w:szCs w:val="28"/>
          <w:rtl w:val="true"/>
          <w:lang w:bidi="ar-SA"/>
        </w:rPr>
        <w:t xml:space="preserve">. . . </w:t>
      </w:r>
      <w:bookmarkStart w:id="129" w:name="pg6991_64224"/>
    </w:p>
    <w:p>
      <w:pPr>
        <w:pStyle w:val="Heading2"/>
        <w:numPr>
          <w:ilvl w:val="1"/>
          <w:numId w:val="1"/>
        </w:numPr>
        <w:rPr/>
      </w:pPr>
      <w:bookmarkStart w:id="130" w:name="__RefHeading___Toc2587128_372815092"/>
      <w:bookmarkStart w:id="131" w:name="_Toc48"/>
      <w:bookmarkEnd w:id="129"/>
      <w:bookmarkEnd w:id="130"/>
      <w:r>
        <w:rPr>
          <w:rtl w:val="true"/>
        </w:rPr>
        <w:t>مقام الوعظ</w:t>
      </w:r>
      <w:bookmarkEnd w:id="131"/>
    </w:p>
    <w:p>
      <w:pPr>
        <w:pStyle w:val="Heading3"/>
        <w:numPr>
          <w:ilvl w:val="2"/>
          <w:numId w:val="1"/>
        </w:numPr>
        <w:rPr/>
      </w:pPr>
      <w:bookmarkStart w:id="132" w:name="__RefHeading___Toc2587130_372815092"/>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في تاريخ الطبري ، والبداية والنهاية ، والكامل في التاريخ ، وتاريخ اليعقوبي ، ولواعج الأشجان ، واللفظ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علي بن حنظلة بن أسعد الشامي عن رجل من قومه شهد مقتل الحسين عليه‌السلام حين قتل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الشعبي</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زحفنا قبل الحسين عليه‌السلام خرج إلينا زهير بن القين على فرس له ذنوب ، شاك في السلاح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 نذار لكم من عذاب اللّه نذار</w:t>
      </w:r>
      <w:r>
        <w:rPr>
          <w:rStyle w:val="FootnoteAnchor"/>
          <w:rtl w:val="true"/>
        </w:rPr>
        <w:footnoteReference w:id="94"/>
      </w:r>
      <w:r>
        <w:rPr>
          <w:rFonts w:ascii="Amiri" w:hAnsi="Amiri" w:eastAsia="Amiri" w:cs="Amiri"/>
          <w:color w:val="111111"/>
          <w:sz w:val="28"/>
          <w:sz w:val="28"/>
          <w:szCs w:val="28"/>
          <w:rtl w:val="true"/>
          <w:lang w:bidi="ar-SA"/>
        </w:rPr>
        <w:t xml:space="preserve">إنّ حقّاً على المسلم نصيحة أخيه المسلم ، ونحن حتى الآن إخوة ، وعلى دين واحد ، وملّة واحدة ، ما لم يقع بيننا وبينكم السيف ، وأنتم للنصيحة منّا أهل ، فإذا وقع السيف انقطعت العصمة ، وكنّا أمّة وأنتم أمّة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ابتلانا وإياكم بذرية نبيه محمد صلّى اللّه عليه وآله وسلّم ، </w:t>
      </w:r>
    </w:p>
    <w:p>
      <w:pPr>
        <w:pStyle w:val="BookText"/>
        <w:rPr/>
      </w:pPr>
      <w:r>
        <w:rPr>
          <w:rFonts w:ascii="Amiri" w:hAnsi="Amiri" w:eastAsia="Amiri" w:cs="Amiri"/>
          <w:color w:val="111111"/>
          <w:sz w:val="28"/>
          <w:sz w:val="28"/>
          <w:szCs w:val="28"/>
          <w:rtl w:val="true"/>
          <w:lang w:bidi="ar-SA"/>
        </w:rPr>
        <w:t>لينظر ما نحن وأنتم عاملون ، إنّا ندعوكم إلى نصرهم ، وخذلان الطاغية عبيد اللّه بن زياد ، فإنّكم لا تدركون منهما إلاّ بسوء عمر سلطانهما كله ، ليسملان</w:t>
      </w:r>
      <w:r>
        <w:rPr>
          <w:rStyle w:val="FootnoteAnchor"/>
          <w:rtl w:val="true"/>
        </w:rPr>
        <w:footnoteReference w:id="95"/>
      </w:r>
      <w:r>
        <w:rPr>
          <w:rFonts w:ascii="Amiri" w:hAnsi="Amiri" w:eastAsia="Amiri" w:cs="Amiri"/>
          <w:color w:val="111111"/>
          <w:sz w:val="28"/>
          <w:sz w:val="28"/>
          <w:szCs w:val="28"/>
          <w:rtl w:val="true"/>
          <w:lang w:bidi="ar-SA"/>
        </w:rPr>
        <w:t xml:space="preserve">أعينكم ، ويقطعان أيديكم وأرجلكم ، ويمثلان بكم ، ويرفعانكم على جذوع النخل ، ويقتلان أماثلكم وقراءكم أمثال حجر بن عدي وأصحابه ، وهانئ بن عروة وأشباهه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وأثنوا على عبيد اللّه بن زياد ، ودعوا 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نبرح حتى نقتل صاحبك ، ومن معه ، أو نبعث به وبأصحابه إلى الأمير عبيد اللّه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ولد فاطمة رضوان اللّه عليها ، أحقّ بالودّ والنصر من ابن سمية ، فإن لم تنصروهم فأعيذكم باللّه أن تقتلوهم ، فخلّوا بين هذا الرجل وبين ابن عمّه يزيد بن معاوية ، فلعمري إنّ يزيد ليرضى من طاعتكم بدون قتل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شمر بن ذي الجوشن بسهم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 أسكت اللّه نأمتك</w:t>
      </w:r>
      <w:r>
        <w:rPr>
          <w:rStyle w:val="FootnoteAnchor"/>
          <w:rtl w:val="true"/>
        </w:rPr>
        <w:footnoteReference w:id="96"/>
      </w:r>
      <w:r>
        <w:rPr>
          <w:rFonts w:ascii="Amiri" w:hAnsi="Amiri" w:eastAsia="Amiri" w:cs="Amiri"/>
          <w:color w:val="111111"/>
          <w:sz w:val="28"/>
          <w:sz w:val="28"/>
          <w:szCs w:val="28"/>
          <w:rtl w:val="true"/>
          <w:lang w:bidi="ar-SA"/>
        </w:rPr>
        <w:t xml:space="preserve">أبرمتنا بكثرة كلامك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البوال على عقبيه ، ما إياك أخاطب ، إنما أنت بهيمة ، واللّه ما أظنّك تحكم من كتاب اللّه آيتين ، فأبشر بالخزي يوم القيامة والعذاب الأليم </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قاتلك وصاحبك عن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للموت معه أحبّ إليّ من الخلد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الناس رافعاً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لا يغرنّكم من دينكم هذا الجلف الجافي وأشباهه ، فواللّه لا تنال شفاعة محمد صلّى اللّه عليه وآله وسلّم قوماً هراقوا دماء ذريته وأهل بيته ، وقتلوا من نصرهم وذبّ عن حريمهم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فلعمري لئن كان مؤمن آل فرعون نصح لقومه وأبلغ في الدعاء لقد نصحت لهؤلاء وأبلغت ، لو نفع النصح والابلاغ</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العقائد الإسلامية نقلاً عن تاريخ الطبري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يغرنّكم من دينكم هذا الجلف 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تنال شفاعة محمد قوماً أراقوا دماء ذريته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عمل المسلم إلاّ بحبّهم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زهير بن القين على فرس له فنادى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نذار لكم من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أحقّ بالودّ والنصر من ولد سمية ، فإن لم تنصروهم ، فلا تقاتلوهم </w:t>
      </w:r>
      <w:r>
        <w:rPr>
          <w:rFonts w:eastAsia="Amiri" w:cs="Amiri" w:ascii="Amiri" w:hAnsi="Amiri"/>
          <w:color w:val="111111"/>
          <w:sz w:val="28"/>
          <w:szCs w:val="28"/>
          <w:rtl w:val="true"/>
          <w:lang w:bidi="ar-SA"/>
        </w:rPr>
        <w:t xml:space="preserve">. </w:t>
      </w:r>
      <w:bookmarkStart w:id="134" w:name="pg6991_64230"/>
    </w:p>
    <w:p>
      <w:pPr>
        <w:pStyle w:val="BookText"/>
        <w:rPr/>
      </w:pPr>
      <w:bookmarkEnd w:id="134"/>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أصبح على ظهر الأرض ابن بنت نبي إلاّ الحسين عليه‌السلامفلا يعين أحد على قتله ولو بكلمة إلاّ نغصه اللّه الدنيا ، وعذّبه أشدّ عذاب الآخرة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587132_372815092"/>
      <w:bookmarkStart w:id="136" w:name="_Toc50"/>
      <w:bookmarkEnd w:id="135"/>
      <w:r>
        <w:rPr>
          <w:rtl w:val="true"/>
        </w:rPr>
        <w:t>خروجه شاك في السلاح</w:t>
      </w:r>
      <w:bookmarkEnd w:id="136"/>
    </w:p>
    <w:p>
      <w:pPr>
        <w:pStyle w:val="BookText"/>
        <w:rPr/>
      </w:pPr>
      <w:r>
        <w:rPr>
          <w:rFonts w:ascii="Amiri" w:hAnsi="Amiri" w:eastAsia="Amiri" w:cs="Amiri"/>
          <w:color w:val="111111"/>
          <w:sz w:val="28"/>
          <w:sz w:val="28"/>
          <w:szCs w:val="28"/>
          <w:rtl w:val="true"/>
          <w:lang w:bidi="ar-SA"/>
        </w:rPr>
        <w:t xml:space="preserve">خرج زهير الى القوم وهو شاك في السلاح ، فيما كان يتقدّم إليهم بالنصح والوعظ والإرشاد ، ولابد أن يكون لخروجه في كامل عدّته دلالات لأ نّه من رجال الحسين عليه‌السلام ورجال الحسين عليه‌السلام يوم عاشوراء كانوا يتصرفون على مرأى ومسمع ومنظر من سيد الشهداء عليه‌السلام ولا يطئون موطأ ، ولا ينبسون بلفظة ، ولا يحركون ساكناً إلا بعد الاستئذان من المعصوم ، فتصرفاتهم ينتشر منها شذى العصمة المترشحة عليهم من أبي الأئمة المعصومين عليهم صلوات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نتصور لخروجه في هذه الصورة عدّة تصورات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587134_372815092"/>
      <w:bookmarkStart w:id="138" w:name="_Toc51"/>
      <w:bookmarkEnd w:id="137"/>
      <w:r>
        <w:rPr>
          <w:rtl w:val="true"/>
        </w:rPr>
        <w:t xml:space="preserve">التصوّر الأول </w:t>
      </w:r>
      <w:r>
        <w:rPr>
          <w:rtl w:val="true"/>
        </w:rPr>
        <w:t xml:space="preserve">: </w:t>
      </w:r>
      <w:r>
        <w:rPr>
          <w:rtl w:val="true"/>
        </w:rPr>
        <w:t>إنّه متقدّم للموت فنصيحته لا مصلحة له فيها للدنيا</w:t>
      </w:r>
      <w:bookmarkEnd w:id="1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زهيراً خرج يعظ قوماً اصطفوا لقتاله ، وخرجوا لمحاربته ، ومعاطسهم تتمدد وتتهيج بما تتخيله من رائحة دمه ودماء أصحابه ، وأنيابهم تصطك استعداداً لتمزيق أبدانهم ، وقد مسخوا سباعاً متوحشة </w:t>
      </w:r>
      <w:bookmarkStart w:id="139" w:name="pg6991_64232"/>
    </w:p>
    <w:p>
      <w:pPr>
        <w:pStyle w:val="BookText"/>
        <w:rPr/>
      </w:pPr>
      <w:bookmarkEnd w:id="139"/>
      <w:r>
        <w:rPr>
          <w:rFonts w:ascii="Amiri" w:hAnsi="Amiri" w:eastAsia="Amiri" w:cs="Amiri"/>
          <w:color w:val="111111"/>
          <w:sz w:val="28"/>
          <w:sz w:val="28"/>
          <w:szCs w:val="28"/>
          <w:rtl w:val="true"/>
          <w:lang w:bidi="ar-SA"/>
        </w:rPr>
        <w:t>لتمزيق أشلائهم ، فهم أعداء ، جهلة ، مضللين ، قد طبع على قلوبهم ،ورانت على أعينهم غشاوة ، وفرق بين أن يعظ الانسان قوماً يرجو فيهم</w:t>
      </w:r>
    </w:p>
    <w:p>
      <w:pPr>
        <w:pStyle w:val="BookText"/>
        <w:rPr/>
      </w:pPr>
      <w:r>
        <w:rPr>
          <w:rFonts w:ascii="Amiri" w:hAnsi="Amiri" w:eastAsia="Amiri" w:cs="Amiri"/>
          <w:color w:val="111111"/>
          <w:sz w:val="28"/>
          <w:sz w:val="28"/>
          <w:szCs w:val="28"/>
          <w:rtl w:val="true"/>
          <w:lang w:bidi="ar-SA"/>
        </w:rPr>
        <w:t>الصلاح ، ويتسمون بالهدوء والموضوعية والروة الإيجابية للناصح ، وبين أن يعظ قوماً مسودّة قلوبهم ، مظلمة حلومهم ، في جو مشحون بالعداوة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فالموقف مع الطائفة الثانية تظلّه أجواء الشك والريبة وانعدام الثقة بين المتخاطبين ، فإذا تقدّم الواعظ للوعظ يحتاج إلى تقديم ضمانات تطمئن المخاطب ، وتدعوه إلى الوثوق بالواعظ ، وسلامة نواياه ، وأ نّه يتكلّم بدافع إرادة الخير للمخاطبين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خرج زهير شاك في السلاح ليوحي إليهم أ نّه لا يبتغي من وراء نصحه مصلحة له ، فهو لا يريد أن يثنيهم عن القتال ، ليكسب السلامة ، ويمدد فترة بقائه في هذه الدنيا الدنية الزائلة ، فهو عازم على القتال ، موطن نفسه على النزال ، مستعد للرحيل عن هذه الدنيا والتحليق إلى مجاورة النبي صلى‌الله‌عليه‌و‌آله ، والانتقال إلى الجنان ، ومعانقة الحور الحسان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موطناً نفسه على الموت ، مقبلاً عليه غير مدبر ، لا يظن أحد أ نّه يبتغي مصلحة خاصة له ، ويجرّ نفعاً لنفسه ، وينصح الآخرين ليجني ثمار نصحه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587136_372815092"/>
      <w:bookmarkStart w:id="141" w:name="_Toc52"/>
      <w:bookmarkEnd w:id="140"/>
      <w:r>
        <w:rPr>
          <w:rtl w:val="true"/>
        </w:rPr>
        <w:t xml:space="preserve">التصور الثاني </w:t>
      </w:r>
      <w:r>
        <w:rPr>
          <w:rtl w:val="true"/>
        </w:rPr>
        <w:t xml:space="preserve">: </w:t>
      </w:r>
      <w:r>
        <w:rPr>
          <w:rtl w:val="true"/>
        </w:rPr>
        <w:t>تحرزاً من القوم</w:t>
      </w:r>
      <w:bookmarkEnd w:id="1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زهيراً تقدّم للخطبة والوعظ في قوم شأنهم الغدر والمكر والفتك والاغتيال ، لا يعرفون القيم وآداب الحوار ، وقد بدرت منهم أكثر </w:t>
      </w:r>
    </w:p>
    <w:p>
      <w:pPr>
        <w:pStyle w:val="BookText"/>
        <w:rPr/>
      </w:pPr>
      <w:r>
        <w:rPr>
          <w:rFonts w:ascii="Amiri" w:hAnsi="Amiri" w:eastAsia="Amiri" w:cs="Amiri"/>
          <w:color w:val="111111"/>
          <w:sz w:val="28"/>
          <w:sz w:val="28"/>
          <w:szCs w:val="28"/>
          <w:rtl w:val="true"/>
          <w:lang w:bidi="ar-SA"/>
        </w:rPr>
        <w:t xml:space="preserve">من بادرة في إجابة المتكلّم بالسهام والنبال ، كما فعل شمر لعنه اللّه‌حينما قطع عليه خطابه وختم كلامه بسهم رماه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 اسكت اللّه نامتك</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فعلوا مع برير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أبي طالب في تسلية المجالس وزينة المجالس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w:t>
      </w:r>
    </w:p>
    <w:p>
      <w:pPr>
        <w:pStyle w:val="BookText"/>
        <w:rPr/>
      </w:pPr>
      <w:r>
        <w:rPr>
          <w:rFonts w:ascii="Amiri" w:hAnsi="Amiri" w:eastAsia="Amiri" w:cs="Amiri"/>
          <w:color w:val="111111"/>
          <w:sz w:val="28"/>
          <w:sz w:val="28"/>
          <w:szCs w:val="28"/>
          <w:rtl w:val="true"/>
          <w:lang w:bidi="ar-SA"/>
        </w:rPr>
        <w:t xml:space="preserve">أصحاب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فقرّب إلى الحسين عليه‌السلامفرسه ، فاستوى عليه ، وتقدّم نحو القوم في نفر من أصحابه ، وبين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بن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الحسين عليه‌السلام كلّم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برير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اتقوا اللّه ، فإنّ ثقل محمد قد أصبح بين أظهركم ، هؤلاء ذريّته وعترته وبناته وحرمه ، فهاتوا ما عندكم ، وما الذي تريدون أن تصنعوه بهم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نمكّن منهم الأمير ابن زياد ، فيرى رأيه فيهم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تقبلون منهم أن يرجعوا إلى المكان الذي جاءوا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كتبكم ، وعهودكم التي أعطيتموها وأشهدتم اللّه عليها ؟ يا ويلكم ، أدعوتم أهل بيت نبيكم وزعمتم أنّكم تقتلون أنفسكم دونهم حتى إذا أتوكم أسلمتموهم إلى ابن زياد ، وحلأتموهم عن ماء الفرات ، بئس ما خلفتم نبيكم في ذريته ، ما لكم ، لا سقاكم اللّه يوم القيامة ، فبئس القوم أنتم </w:t>
      </w:r>
      <w:r>
        <w:rPr>
          <w:rFonts w:eastAsia="Amiri" w:cs="Amiri" w:ascii="Amiri" w:hAnsi="Amiri"/>
          <w:color w:val="111111"/>
          <w:sz w:val="28"/>
          <w:szCs w:val="28"/>
          <w:rtl w:val="true"/>
          <w:lang w:bidi="ar-SA"/>
        </w:rPr>
        <w:t xml:space="preserve">. </w:t>
      </w:r>
      <w:bookmarkStart w:id="142" w:name="pg6991_64236"/>
    </w:p>
    <w:p>
      <w:pPr>
        <w:pStyle w:val="BookText"/>
        <w:rPr/>
      </w:pPr>
      <w:bookmarkEnd w:id="142"/>
      <w:r>
        <w:rPr>
          <w:rFonts w:ascii="Amiri" w:hAnsi="Amiri" w:eastAsia="Amiri" w:cs="Amiri"/>
          <w:color w:val="111111"/>
          <w:sz w:val="28"/>
          <w:sz w:val="28"/>
          <w:szCs w:val="28"/>
          <w:rtl w:val="true"/>
          <w:lang w:bidi="ar-SA"/>
        </w:rPr>
        <w:t xml:space="preserve">فقال له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ما ندري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زادني فيكم بصيرة ، اللّهم إنّي أبرأ إليك من فعال هؤلاء القوم ، اللّهم ألق بأسهم بينهم حتى يلقوك وأنت عليهم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القوم يرمونه بالسهام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دأبهم ، ومبلغ علمهم ، أن يردوا الكلام والفضيلة بالسهام</w:t>
      </w:r>
    </w:p>
    <w:p>
      <w:pPr>
        <w:pStyle w:val="BookText"/>
        <w:rPr/>
      </w:pPr>
      <w:r>
        <w:rPr>
          <w:rFonts w:ascii="Amiri" w:hAnsi="Amiri" w:eastAsia="Amiri" w:cs="Amiri"/>
          <w:color w:val="111111"/>
          <w:sz w:val="28"/>
          <w:sz w:val="28"/>
          <w:szCs w:val="28"/>
          <w:rtl w:val="true"/>
          <w:lang w:bidi="ar-SA"/>
        </w:rPr>
        <w:t xml:space="preserve">والنبال والقتل وسفك الدماء ، وقد فعل ذلك أميرهم اللعين يوم قابل وعظ سيد الشهداء الحسين عليه‌السلام بهذا المنطق الهمجي الأرعن ، فاغتاظ عمر بن سعد من كلامه عليه‌السلامثم صرف بوجهه عنه ،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بأجمعكم ، إنما هي أكلة واحدة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لا تؤمن غوائله ، وقد عرف بالغدر والمكر والفتك لابد لمن وقف منه موقف العدو ، ونصب نفسه غرضاً مكشوفاً للأعداء أن يتحرز ، ويكون على أهبة الاستعداد للقتال والدفاع عن النفس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587138_372815092"/>
      <w:bookmarkStart w:id="144" w:name="_Toc53"/>
      <w:bookmarkEnd w:id="143"/>
      <w:r>
        <w:rPr>
          <w:rtl w:val="true"/>
        </w:rPr>
        <w:t>التصور الثالث</w:t>
      </w:r>
      <w:r>
        <w:rPr>
          <w:rtl w:val="true"/>
        </w:rPr>
        <w:t xml:space="preserve">: </w:t>
      </w:r>
      <w:r>
        <w:rPr>
          <w:rtl w:val="true"/>
        </w:rPr>
        <w:t>استعرض القوة والاستعداد أمام العدو</w:t>
      </w:r>
      <w:bookmarkEnd w:id="144"/>
    </w:p>
    <w:p>
      <w:pPr>
        <w:pStyle w:val="BookText"/>
        <w:rPr/>
      </w:pPr>
      <w:r>
        <w:rPr>
          <w:rFonts w:ascii="Amiri" w:hAnsi="Amiri" w:eastAsia="Amiri" w:cs="Amiri"/>
          <w:color w:val="111111"/>
          <w:sz w:val="28"/>
          <w:sz w:val="28"/>
          <w:szCs w:val="28"/>
          <w:rtl w:val="true"/>
          <w:lang w:bidi="ar-SA"/>
        </w:rPr>
        <w:t>استعراض القوة أمام العدو من أدبيات المقاتل المؤمن ، وقد أكد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على ذلك ، لما فيه من إرهاب للعدو وهزّ لكيانه ، وزلزلة في مواقفه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 </w:t>
      </w:r>
      <w:bookmarkStart w:id="145" w:name="pg6991_64238"/>
    </w:p>
    <w:p>
      <w:pPr>
        <w:pStyle w:val="BookText"/>
        <w:rPr/>
      </w:pPr>
      <w:bookmarkEnd w:id="145"/>
      <w:r>
        <w:rPr>
          <w:rFonts w:ascii="Amiri" w:hAnsi="Amiri" w:eastAsia="Amiri" w:cs="Amiri"/>
          <w:color w:val="111111"/>
          <w:sz w:val="28"/>
          <w:sz w:val="28"/>
          <w:szCs w:val="28"/>
          <w:rtl w:val="true"/>
          <w:lang w:bidi="ar-SA"/>
        </w:rPr>
        <w:t xml:space="preserve">وروى سيد الساجدين علي بن الحسين عن أبيه عن علي عليهم‌السلامقال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صهيل الخيل ليقرع قلوب الأعداء ، ورأيت جبرئيل يتبسم عند صهيلها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 تتبسم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والكفار ترجف قلوبهم في أجوافهم عند صهيلها وترعد كلاهم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وبنفس الإسناد عن أمير المؤمنين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اعتم أبو دجانة بعمامته ، وأرخى عذبة للعمامة من خلفه بين كتفيه ، ثم جعل يتبختر بين يدي الصفين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لمشية يبغضها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القتال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فالظهور بمظهر يرهب الأعداء ، ويلقي في قلوبهم الرعب ، ويكشف لهم عن قوة رجال الحقّ واستعدادهم وتأهبهم للقتال مطلوب من أمثال رجال الحسين عليه‌السلام الذين اختصهم اللّه لأبي عبد اللّه صلوات اللّه عليه وعليهم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587140_372815092"/>
      <w:bookmarkStart w:id="147" w:name="_Toc54"/>
      <w:bookmarkEnd w:id="146"/>
      <w:r>
        <w:rPr>
          <w:rtl w:val="true"/>
        </w:rPr>
        <w:t xml:space="preserve">التصور الرابع </w:t>
      </w:r>
      <w:r>
        <w:rPr>
          <w:rtl w:val="true"/>
        </w:rPr>
        <w:t xml:space="preserve">: </w:t>
      </w:r>
      <w:r>
        <w:rPr>
          <w:rtl w:val="true"/>
        </w:rPr>
        <w:t>لأ نّه قائد عسكري في ساحة الوغى</w:t>
      </w:r>
      <w:bookmarkEnd w:id="1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زهير على ميمنة معسكر الأنبياء والأوصياء وسيد الشهداء عليه‌السلام فهو قائد عسكري مهم ، فلابد أن يكون على أهبة الاستعداد دائماً ، سيما وأ نّه كان يعظهم يوم عاشوراء ، وقد أزفت الحرب أن تقوم على ساق ، واستعد معسكر الحقّ ومعسكر الضلال للتلاقي ، فهو الآن يقف </w:t>
      </w:r>
    </w:p>
    <w:p>
      <w:pPr>
        <w:pStyle w:val="BookText"/>
        <w:rPr/>
      </w:pPr>
      <w:r>
        <w:rPr>
          <w:rFonts w:ascii="Amiri" w:hAnsi="Amiri" w:eastAsia="Amiri" w:cs="Amiri"/>
          <w:color w:val="111111"/>
          <w:sz w:val="28"/>
          <w:sz w:val="28"/>
          <w:szCs w:val="28"/>
          <w:rtl w:val="true"/>
          <w:lang w:bidi="ar-SA"/>
        </w:rPr>
        <w:t xml:space="preserve">موقف المحارب المقاتل الذي اقتحم ساحة الوغى ، ودخل الميدانالذي تحفّه المخاطر وتحوم حوله الأسنة والرماح كألسنة النيران واللظى ، وليست الموعظة هذه كباقي المواعظ التي يستمع اليها في رحاب الدعة والرخاء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فالموقف يستدعي أن يكون المقاتل في زيه المرسوم ، وإن كان واعظاً ، بيد أ نّه يرتقي صهوة جواده بدل أعواد المنابر ، ويشير اليهم بالسنان بدل البنان </w:t>
      </w:r>
      <w:r>
        <w:rPr>
          <w:rFonts w:eastAsia="Amiri" w:cs="Amiri" w:ascii="Amiri" w:hAnsi="Amiri"/>
          <w:color w:val="111111"/>
          <w:sz w:val="28"/>
          <w:szCs w:val="28"/>
          <w:rtl w:val="true"/>
          <w:lang w:bidi="ar-SA"/>
        </w:rPr>
        <w:t xml:space="preserve">. .. </w:t>
      </w:r>
      <w:bookmarkStart w:id="148" w:name="pg6991_64242"/>
    </w:p>
    <w:p>
      <w:pPr>
        <w:pStyle w:val="Heading2"/>
        <w:numPr>
          <w:ilvl w:val="1"/>
          <w:numId w:val="1"/>
        </w:numPr>
        <w:rPr/>
      </w:pPr>
      <w:bookmarkStart w:id="149" w:name="__RefHeading___Toc2587142_372815092"/>
      <w:bookmarkStart w:id="150" w:name="_Toc55"/>
      <w:bookmarkEnd w:id="148"/>
      <w:bookmarkEnd w:id="149"/>
      <w:r>
        <w:rPr>
          <w:rtl w:val="true"/>
        </w:rPr>
        <w:t>مضامين خطبته</w:t>
      </w:r>
      <w:bookmarkEnd w:id="150"/>
    </w:p>
    <w:p>
      <w:pPr>
        <w:pStyle w:val="Heading3"/>
        <w:numPr>
          <w:ilvl w:val="2"/>
          <w:numId w:val="1"/>
        </w:numPr>
        <w:rPr/>
      </w:pPr>
      <w:bookmarkStart w:id="151" w:name="__RefHeading___Toc2587144_372815092"/>
      <w:bookmarkStart w:id="152" w:name="_Toc56"/>
      <w:bookmarkEnd w:id="151"/>
      <w:r>
        <w:rPr>
          <w:rtl w:val="true"/>
        </w:rPr>
        <w:t xml:space="preserve">أولاً </w:t>
      </w:r>
      <w:r>
        <w:rPr>
          <w:rtl w:val="true"/>
        </w:rPr>
        <w:t xml:space="preserve">: </w:t>
      </w:r>
      <w:r>
        <w:rPr>
          <w:rtl w:val="true"/>
        </w:rPr>
        <w:t>يا أهل الكوفة</w:t>
      </w:r>
      <w:bookmarkEnd w:id="152"/>
    </w:p>
    <w:p>
      <w:pPr>
        <w:pStyle w:val="BookText"/>
        <w:rPr/>
      </w:pPr>
      <w:r>
        <w:rPr>
          <w:rFonts w:ascii="Amiri" w:hAnsi="Amiri" w:eastAsia="Amiri" w:cs="Amiri"/>
          <w:color w:val="111111"/>
          <w:sz w:val="28"/>
          <w:sz w:val="28"/>
          <w:szCs w:val="28"/>
          <w:rtl w:val="true"/>
          <w:lang w:bidi="ar-SA"/>
        </w:rPr>
        <w:t>بدأ خطابه لهم بنداء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والكوفة لها مكانتها ، قَالَ أَبُو سَعِيدٍ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جُمْجُمَةُ الْعَرَبِ ، وَرُمْحُ اللَّهِ تَبَارَكَ وَتَعَالَى وَكَنْزُ الإيمَانِ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والكوفة لها تأريخها في الوقوف بوجه الضلال ، ومحاربة بني أمية ومعاوية ، ولها ثارات مع الأمويين ، فقد قتل معاوية رجالهم وشخصياتهم وكبارهم في صفين ، وبعد صفين ، فما الذي حدا بهم للوقوف مع سلطانه المتمثل بيزيد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والكوفة كتبت إلى سيد الشهداء عليه‌السلام وسلطان المظلومين تدعوه وتعده النصر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أراد زهير أن يذكرهم بكلّ هذا وغيره </w:t>
      </w:r>
      <w:r>
        <w:rPr>
          <w:rFonts w:eastAsia="Amiri" w:cs="Amiri" w:ascii="Amiri" w:hAnsi="Amiri"/>
          <w:color w:val="111111"/>
          <w:sz w:val="28"/>
          <w:szCs w:val="28"/>
          <w:rtl w:val="true"/>
          <w:lang w:bidi="ar-SA"/>
        </w:rPr>
        <w:t xml:space="preserve">. . . </w:t>
      </w:r>
      <w:bookmarkStart w:id="153" w:name="pg6991_64244"/>
    </w:p>
    <w:p>
      <w:pPr>
        <w:pStyle w:val="BookText"/>
        <w:rPr/>
      </w:pPr>
      <w:bookmarkEnd w:id="153"/>
      <w:r>
        <w:rPr>
          <w:rFonts w:ascii="Amiri" w:hAnsi="Amiri" w:eastAsia="Amiri" w:cs="Amiri"/>
          <w:color w:val="111111"/>
          <w:sz w:val="28"/>
          <w:sz w:val="28"/>
          <w:szCs w:val="28"/>
          <w:rtl w:val="true"/>
          <w:lang w:bidi="ar-SA"/>
        </w:rPr>
        <w:t xml:space="preserve">ثم إنّه ضخّ من خلال هذا الخطاب أنجع دواء لدائهم الفتاك الذي ابتلوا به يومئذ ، فلم يخاطبهم بجند الشيطان ، أو جند بني أمية ، أو جند يزيد ، أو ما شاكل ، مع أ نّهم حقّاً كذلك ، بل 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فأعطاهم بذلك جرعة مؤثرة تمنحهم فرصة العودة إلى الذات ، والتشبث بالإرادة ، والتمسك بالهوية الأصيلة التي ميّعتها الأطماع والرغبات والخوف من العقوبات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تذكير لهم بأنّ لهم شخصية مستقلة قائمة بذاتها لها خصوصياتها ومواقفها وآراوا ، ولها أن تتخذ موقفاً بشكل مستقل ، لا يكون خاضعاً للأمويين الذي ولعوا بدمائهم </w:t>
      </w:r>
      <w:r>
        <w:rPr>
          <w:rFonts w:eastAsia="Amiri" w:cs="Amiri" w:ascii="Amiri" w:hAnsi="Amiri"/>
          <w:color w:val="111111"/>
          <w:sz w:val="28"/>
          <w:szCs w:val="28"/>
          <w:rtl w:val="true"/>
          <w:lang w:bidi="ar-SA"/>
        </w:rPr>
        <w:t>. .</w:t>
      </w:r>
    </w:p>
    <w:p>
      <w:pPr>
        <w:pStyle w:val="Heading3"/>
        <w:numPr>
          <w:ilvl w:val="2"/>
          <w:numId w:val="1"/>
        </w:numPr>
        <w:rPr/>
      </w:pPr>
      <w:bookmarkStart w:id="154" w:name="__RefHeading___Toc2587146_372815092"/>
      <w:bookmarkStart w:id="155" w:name="_Toc57"/>
      <w:bookmarkEnd w:id="154"/>
      <w:r>
        <w:rPr>
          <w:rtl w:val="true"/>
        </w:rPr>
        <w:t xml:space="preserve">ثانياً </w:t>
      </w:r>
      <w:r>
        <w:rPr>
          <w:rtl w:val="true"/>
        </w:rPr>
        <w:t xml:space="preserve">: </w:t>
      </w:r>
      <w:r>
        <w:rPr>
          <w:rtl w:val="true"/>
        </w:rPr>
        <w:t>إعلانه عن مهمته</w:t>
      </w:r>
      <w:bookmarkEnd w:id="155"/>
    </w:p>
    <w:p>
      <w:pPr>
        <w:pStyle w:val="BookText"/>
        <w:rPr/>
      </w:pPr>
      <w:r>
        <w:rPr>
          <w:rFonts w:ascii="Amiri" w:hAnsi="Amiri" w:eastAsia="Amiri" w:cs="Amiri"/>
          <w:color w:val="111111"/>
          <w:sz w:val="28"/>
          <w:sz w:val="28"/>
          <w:szCs w:val="28"/>
          <w:rtl w:val="true"/>
          <w:lang w:bidi="ar-SA"/>
        </w:rPr>
        <w:t>لقد أعلن زهير للملأ عن دوافعه في الوعظ وتقديم النصح ، ولخّصها في أمرين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587148_372815092"/>
      <w:bookmarkStart w:id="157" w:name="_Toc58"/>
      <w:bookmarkEnd w:id="156"/>
      <w:r>
        <w:rPr>
          <w:rtl w:val="true"/>
        </w:rPr>
        <w:t xml:space="preserve">الأمر الأول </w:t>
      </w:r>
      <w:r>
        <w:rPr>
          <w:rtl w:val="true"/>
        </w:rPr>
        <w:t xml:space="preserve">: </w:t>
      </w:r>
      <w:r>
        <w:rPr>
          <w:rtl w:val="true"/>
        </w:rPr>
        <w:t>الإنذار</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وكسر الراء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 وهو اسم فعل من الإنذار ، وهو الإبلاغ مع التخويف</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لا يستدعي أن يكون بينه وبينهم من الوشائج ما يدعوه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للقيام به ، فهو ينذرهم سواء كانوا مسلمين أو مشركين ، وعذاب اللّه ينتظرهم إن أصرّوا على معاندة إمام الدين سيد الشهداء الحسين عليه‌السلام </w:t>
      </w:r>
      <w:r>
        <w:rPr>
          <w:rFonts w:eastAsia="Amiri" w:cs="Amiri" w:ascii="Amiri" w:hAnsi="Amiri"/>
          <w:color w:val="111111"/>
          <w:sz w:val="28"/>
          <w:szCs w:val="28"/>
          <w:rtl w:val="true"/>
          <w:lang w:bidi="ar-SA"/>
        </w:rPr>
        <w:t xml:space="preserve">. </w:t>
      </w:r>
      <w:bookmarkStart w:id="158" w:name="pg6991_64246"/>
    </w:p>
    <w:p>
      <w:pPr>
        <w:pStyle w:val="BookText"/>
        <w:rPr/>
      </w:pPr>
      <w:bookmarkEnd w:id="158"/>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نذار لكم من عذاب اللّه نذار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إنذار له وقع مهول على القلوب ، يهزّ الكيان ، ويرتجف له الإنسان ، وترتعد منه الفرائص والمفاصل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نذار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عذاب اللّه 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إنذار يشبه تماماً إنذار مؤمن آل فرعون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وما أَهْدِيكُمْ إِلاَّ سَبِيلَ الرَّشادِ وَقالَ الَّذِي آمَنَ 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وَمَنْ يُضْلِلِ اللَّهُ فَما لَهُ مِنْ هادٍ </w:t>
      </w:r>
      <w:r>
        <w:rPr>
          <w:rFonts w:eastAsia="Amiri" w:cs="Amiri" w:ascii="Amiri" w:hAnsi="Amiri"/>
          <w:color w:val="111111"/>
          <w:sz w:val="28"/>
          <w:szCs w:val="28"/>
          <w:rtl w:val="true"/>
          <w:lang w:bidi="ar-SA"/>
        </w:rPr>
        <w:t>» .</w:t>
      </w:r>
    </w:p>
    <w:p>
      <w:pPr>
        <w:pStyle w:val="Heading3"/>
        <w:numPr>
          <w:ilvl w:val="2"/>
          <w:numId w:val="1"/>
        </w:numPr>
        <w:rPr/>
      </w:pPr>
      <w:bookmarkStart w:id="159" w:name="__RefHeading___Toc2587150_372815092"/>
      <w:bookmarkStart w:id="160" w:name="_Toc59"/>
      <w:bookmarkEnd w:id="159"/>
      <w:r>
        <w:rPr>
          <w:rtl w:val="true"/>
        </w:rPr>
        <w:t>الأمر الثاني</w:t>
      </w:r>
      <w:r>
        <w:rPr>
          <w:rtl w:val="true"/>
        </w:rPr>
        <w:t xml:space="preserve">: </w:t>
      </w:r>
      <w:r>
        <w:rPr>
          <w:rtl w:val="true"/>
        </w:rPr>
        <w:t>النصيحة</w:t>
      </w:r>
      <w:bookmarkEnd w:id="160"/>
    </w:p>
    <w:p>
      <w:pPr>
        <w:pStyle w:val="BookText"/>
        <w:rPr/>
      </w:pPr>
      <w:r>
        <w:rPr>
          <w:rFonts w:ascii="Amiri" w:hAnsi="Amiri" w:eastAsia="Amiri" w:cs="Amiri"/>
          <w:color w:val="111111"/>
          <w:sz w:val="28"/>
          <w:sz w:val="28"/>
          <w:szCs w:val="28"/>
          <w:rtl w:val="true"/>
          <w:lang w:bidi="ar-SA"/>
        </w:rPr>
        <w:t xml:space="preserve">الدافع الثاني أو الأمر الثاني الذي دعاه للوقوف هذا الموقف هو أداء التكليف ، وإنصاف الآخرين من نفسه ، وقيامه بما عليه من واجب ، وما يعرفه وظيفة في دينه ، ألا وهي النصيحة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للمسلم على مسلم حقوقاً تعلّمها زهير من أئمته عليهم‌السلام الذين بينوا 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دينه ، وهو الآن يقف موقفاً يريد فيه استمالة القلوب القاسية ، وتنوير الأفئدة المظلمة ، وترويض البهائم الجامحة ، وتقويم المواقف الجانحة ، وتعريف الممسوخين بهويتهم الحقيقية ، وإزاحة الغشاوة عن أبصارهم وبصائرهم </w:t>
      </w:r>
      <w:r>
        <w:rPr>
          <w:rFonts w:eastAsia="Amiri" w:cs="Amiri" w:ascii="Amiri" w:hAnsi="Amiri"/>
          <w:color w:val="111111"/>
          <w:sz w:val="28"/>
          <w:szCs w:val="28"/>
          <w:rtl w:val="true"/>
          <w:lang w:bidi="ar-SA"/>
        </w:rPr>
        <w:t xml:space="preserve">. </w:t>
      </w:r>
      <w:bookmarkStart w:id="161" w:name="pg6991_64248"/>
    </w:p>
    <w:p>
      <w:pPr>
        <w:pStyle w:val="BookText"/>
        <w:rPr/>
      </w:pPr>
      <w:bookmarkEnd w:id="161"/>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حقّاً على المسلم نصيحة أخيه المسلم ، ونحن حتى الآن إخوة ، وعلى دين واحد ، وملّة واحدة ، ما لم يقع بيننا وبينكم السيف ، وأنتم للنصيحة منّا أهل ، فإذا وقع السيف انقطعت العصمة ، وكنّا أمّة وأنتم 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المنعة بالإسلام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الشهادتين فقد عصم نفسه أي منعها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587152_372815092"/>
      <w:bookmarkStart w:id="163" w:name="_Toc60"/>
      <w:bookmarkEnd w:id="162"/>
      <w:r>
        <w:rPr>
          <w:rtl w:val="true"/>
        </w:rPr>
        <w:t xml:space="preserve">ثالثاً </w:t>
      </w:r>
      <w:r>
        <w:rPr>
          <w:rtl w:val="true"/>
        </w:rPr>
        <w:t xml:space="preserve">: </w:t>
      </w:r>
      <w:r>
        <w:rPr>
          <w:rtl w:val="true"/>
        </w:rPr>
        <w:t>أتباع الدين الواحد لا يتقاتلون</w:t>
      </w:r>
      <w:bookmarkEnd w:id="163"/>
    </w:p>
    <w:p>
      <w:pPr>
        <w:pStyle w:val="BookText"/>
        <w:rPr/>
      </w:pPr>
      <w:r>
        <w:rPr>
          <w:rFonts w:ascii="Amiri" w:hAnsi="Amiri" w:eastAsia="Amiri" w:cs="Amiri"/>
          <w:color w:val="111111"/>
          <w:sz w:val="28"/>
          <w:sz w:val="28"/>
          <w:szCs w:val="28"/>
          <w:rtl w:val="true"/>
          <w:lang w:bidi="ar-SA"/>
        </w:rPr>
        <w:t xml:space="preserve">كان خطاب زهير خطاباً متعدد الجوانب ، فهو يلقي الحجة عليهم ، وفي نفس الوقت يحاول إقناعهم ، وينبش رواسب قلوبهم ليكسح ما ران عليها ، ويثير كوامنهم لينفض عن فطرتهم ما تراكم عليها من الدنس والظلمات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حتى الآن إخوة ، وعلى دين واحد ، وملّة واحدة ، ما لم يقع بيننا وبينكم السيف ، وأنتم للنصيحة منّا أهل </w:t>
      </w:r>
      <w:r>
        <w:rPr>
          <w:rFonts w:eastAsia="Amiri" w:cs="Amiri" w:ascii="Amiri" w:hAnsi="Amiri"/>
          <w:color w:val="111111"/>
          <w:sz w:val="28"/>
          <w:szCs w:val="28"/>
          <w:rtl w:val="true"/>
          <w:lang w:bidi="ar-SA"/>
        </w:rPr>
        <w:t>.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جميعاً مسلمون ، وإنّنا إخوة ، وعلى دين واحد ، فلماذا يقتل بعضنا بعضاً ، تعالوا إلى كلمة سواء بيننا وبينكم ، تعالوا نحتكم ونرجع إلى الدين الذين تدّعون أنّكم ارتضيتموه ، ارجعوا إلى الإسلام الذي تعتنقونه ، وتتعبدون اللّه به ، فإذا رضيتم أنّكم مسلمون ، فنحن وإياكم على دين واحد ، ونبينا واحد ، وقد بقي من عترته ذكرى واحدة ، ألا وهو الحسين عليه‌السلام ريحانته وسبطه ، فلماذا تقاتلونه وهو ابن النبي الذين تتدينون بدينه ؟ </w:t>
      </w:r>
      <w:bookmarkStart w:id="164" w:name="pg6991_64250"/>
    </w:p>
    <w:p>
      <w:pPr>
        <w:pStyle w:val="Heading3"/>
        <w:numPr>
          <w:ilvl w:val="2"/>
          <w:numId w:val="1"/>
        </w:numPr>
        <w:rPr/>
      </w:pPr>
      <w:bookmarkStart w:id="165" w:name="__RefHeading___Toc2587154_372815092"/>
      <w:bookmarkStart w:id="166" w:name="_Toc61"/>
      <w:bookmarkEnd w:id="164"/>
      <w:bookmarkEnd w:id="165"/>
      <w:r>
        <w:rPr>
          <w:rtl w:val="true"/>
        </w:rPr>
        <w:t xml:space="preserve">رابعاً </w:t>
      </w:r>
      <w:r>
        <w:rPr>
          <w:rtl w:val="true"/>
        </w:rPr>
        <w:t xml:space="preserve">: </w:t>
      </w:r>
      <w:r>
        <w:rPr>
          <w:rtl w:val="true"/>
        </w:rPr>
        <w:t>التحذير من الارتداد والكفر</w:t>
      </w:r>
      <w:bookmarkEnd w:id="166"/>
    </w:p>
    <w:p>
      <w:pPr>
        <w:pStyle w:val="BookText"/>
        <w:rPr/>
      </w:pPr>
      <w:r>
        <w:rPr>
          <w:rFonts w:ascii="Amiri" w:hAnsi="Amiri" w:eastAsia="Amiri" w:cs="Amiri"/>
          <w:color w:val="111111"/>
          <w:sz w:val="28"/>
          <w:sz w:val="28"/>
          <w:szCs w:val="28"/>
          <w:rtl w:val="true"/>
          <w:lang w:bidi="ar-SA"/>
        </w:rPr>
        <w:t xml:space="preserve">ونحن وإن كنّا حتى الآن إخوة ، وعلى دين واحد ، وملّة واحدة ، كانت لدمائنا حرمة ، ولكن إذا وقع بيننا وبينكم السيف انقطعت العصمة ، وكنّا أمّة وأنتم 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تستحقون منّا بعدئذٍ النصيحة ، ولا حرمة لكم ، ولا تراحم ، لأنّنا ننشطر الى فريقين ، فريق في الجنة ، وفريق في السعير ، ولا تبقى بيننا العصمة ، وذلك أن لا عصمة ولا تراحم بين أهل الجنة وأهل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تحاربون اللّه ورسوله صلى‌الله‌عليه‌و‌آله ، وتشهرون السيف على التوحيد والقرآن ، وتسفكون دم النبي صلى‌الله‌عليه‌و‌آله ، فتخرجون من الدين برمته ، وتنكرون شهادة أن لا إله إلاّ اللّه ، وأنّ محمداً رسول اللّه صلى‌الله‌عليه‌و‌آله ، وتتوغلون في الشرك ، والعبودية لغير اللّه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587156_372815092"/>
      <w:bookmarkStart w:id="168" w:name="_Toc62"/>
      <w:bookmarkEnd w:id="167"/>
      <w:r>
        <w:rPr>
          <w:rtl w:val="true"/>
        </w:rPr>
        <w:t xml:space="preserve">خامساً </w:t>
      </w:r>
      <w:r>
        <w:rPr>
          <w:rtl w:val="true"/>
        </w:rPr>
        <w:t xml:space="preserve">: </w:t>
      </w:r>
      <w:r>
        <w:rPr>
          <w:rtl w:val="true"/>
        </w:rPr>
        <w:t>ابتلانا اللّه وإياكم بذرية النبي صلى‌الله‌عليه‌و‌آله</w:t>
      </w:r>
      <w:bookmarkEnd w:id="168"/>
    </w:p>
    <w:p>
      <w:pPr>
        <w:pStyle w:val="BookText"/>
        <w:rPr/>
      </w:pPr>
      <w:r>
        <w:rPr>
          <w:rFonts w:ascii="Amiri" w:hAnsi="Amiri" w:eastAsia="Amiri" w:cs="Amiri"/>
          <w:color w:val="111111"/>
          <w:sz w:val="28"/>
          <w:sz w:val="28"/>
          <w:szCs w:val="28"/>
          <w:rtl w:val="true"/>
          <w:lang w:bidi="ar-SA"/>
        </w:rPr>
        <w:t xml:space="preserve">خطب أمير المؤمنين عليه‌السلام فذكر صاحبة الجمل مرّة بعد مرّة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كفّ عنها فإنها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إنّي مع اللّه على من خالفه ، وإنّ 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ابتلاكم اللّه بها ليعلم أمعه تكونون أم معها</w:t>
      </w:r>
      <w:r>
        <w:rPr>
          <w:rStyle w:val="FootnoteAnchor"/>
          <w:rtl w:val="true"/>
        </w:rPr>
        <w:footnoteReference w:id="109"/>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عمار يحرّض الناس على نصرة أمير المؤمنين عليه‌السلام على البغاة ، فذكر صاحبة الجمل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ابتلاكم لتتبعوه أو إياها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ابتلاكم ليعلم إياه تطيعون أم هي</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المفيد في الجمل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قد ابتلاكم لينظر كيف تعملون</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هذا يفسّر لنا قول زهير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ابتلانا وإياكم بذرية نبيه محمد صلّى اللّه عليه وآله وسلم ، لينظر ما نحن وأنتم عاملون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فهناك ابتلاهم اللّه وخيّرهم بين طاعته وطاعة امرأة ركبت عسكراً ، وهنا ابتلاهم اللّه بين طاعة الحسين عليه‌السلام وهي طاعة اللّه ، وبين طاعة يزيد ، بين أن ينصروا اللّه أو ينصروا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أمرهم اللّه بمحبّة ذرية النبي صلى‌الله‌عليه‌و‌آله ونصرهم والوقوف معهم ، وأوجب المودّة لهم على الخلائق أجمعين ، وجعل مودّتهم أجر رسالة الأنبياء أجمعين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أدّى أجر خاتم الأنبياء فقد أدّى أجر الأنبياء جميعاً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فذرية النبي صلى‌الله‌عليه‌و‌آله ابتلاء للبرّ والفاجر ، وإنّكم الآن في امتحان عسير ، لأنّكم تواجهون ذرية النبي صلى‌الله‌عليه‌و‌آله وعلى المبتلى أن يكون حذراً يقظاً لا تخبطه الفتنة ، ولا تستزله الشهوة ، ولا تغريه المطامع ، ولا يعميه بريق الصفراء والبيضاء </w:t>
      </w:r>
      <w:r>
        <w:rPr>
          <w:rFonts w:eastAsia="Amiri" w:cs="Amiri" w:ascii="Amiri" w:hAnsi="Amiri"/>
          <w:color w:val="111111"/>
          <w:sz w:val="28"/>
          <w:szCs w:val="28"/>
          <w:rtl w:val="true"/>
          <w:lang w:bidi="ar-SA"/>
        </w:rPr>
        <w:t xml:space="preserve">. </w:t>
      </w:r>
      <w:bookmarkStart w:id="169" w:name="pg6991_64254"/>
    </w:p>
    <w:p>
      <w:pPr>
        <w:pStyle w:val="BookText"/>
        <w:rPr/>
      </w:pPr>
      <w:bookmarkEnd w:id="169"/>
      <w:r>
        <w:rPr>
          <w:rFonts w:ascii="Amiri" w:hAnsi="Amiri" w:eastAsia="Amiri" w:cs="Amiri"/>
          <w:color w:val="111111"/>
          <w:sz w:val="28"/>
          <w:sz w:val="28"/>
          <w:szCs w:val="28"/>
          <w:rtl w:val="true"/>
          <w:lang w:bidi="ar-SA"/>
        </w:rPr>
        <w:t xml:space="preserve">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أمام مفترق طريق لا محيص عن الاختيار فيه ، فإمّا أننكون مع ذرية النبي صلى‌الله‌عليه‌و‌آله على عدوّه ، فنكون من الفائزين ، أو نكون مع عدّوه حرباً على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والابتلاء لنا جميعاً سواء ، فقد ابتلانا اللّه وإياكم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نحن فقد اخترنا الحسنيين معاً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587158_372815092"/>
      <w:bookmarkStart w:id="171" w:name="_Toc63"/>
      <w:bookmarkEnd w:id="170"/>
      <w:r>
        <w:rPr>
          <w:rtl w:val="true"/>
        </w:rPr>
        <w:t xml:space="preserve">سادساً </w:t>
      </w:r>
      <w:r>
        <w:rPr>
          <w:rtl w:val="true"/>
        </w:rPr>
        <w:t xml:space="preserve">: </w:t>
      </w:r>
      <w:r>
        <w:rPr>
          <w:rtl w:val="true"/>
        </w:rPr>
        <w:t>دعوتهم إلى نصر الحسين عليه‌السلام</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ندعوكم إلى نصرهم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إنّهم قد ران على قلوبهم ، وغطّت أبصارهم غشاوة ، فلا يستطيعون</w:t>
      </w:r>
    </w:p>
    <w:p>
      <w:pPr>
        <w:pStyle w:val="BookText"/>
        <w:rPr/>
      </w:pPr>
      <w:r>
        <w:rPr>
          <w:rFonts w:ascii="Amiri" w:hAnsi="Amiri" w:eastAsia="Amiri" w:cs="Amiri"/>
          <w:color w:val="111111"/>
          <w:sz w:val="28"/>
          <w:sz w:val="28"/>
          <w:szCs w:val="28"/>
          <w:rtl w:val="true"/>
          <w:lang w:bidi="ar-SA"/>
        </w:rPr>
        <w:t xml:space="preserve">تمييز الحقّ من الباطل ، وقد ركبتهم الفتنة ، وأعمت أمواجها بصائرهم ، فانبرى زهير يعينهم على تمييز الحقّ ، ويدلّهم على الطريق ، ويأخذ بأيديهم إلى الصراط المستقيم ، فيدعوهم لنصرة الذرية الطيبة ، وينصحهم ، ويحدد لهم معالم طريق الحقّ والهدى والفوز بالجنان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والفوز بنعيم الدنيا والآخرة منحصر في أمرين يقومان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آل محمد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خذلان الطاغية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587160_372815092"/>
      <w:bookmarkStart w:id="173" w:name="_Toc64"/>
      <w:bookmarkEnd w:id="172"/>
      <w:r>
        <w:rPr>
          <w:rtl w:val="true"/>
        </w:rPr>
        <w:t xml:space="preserve">سابعاً </w:t>
      </w:r>
      <w:r>
        <w:rPr>
          <w:rtl w:val="true"/>
        </w:rPr>
        <w:t xml:space="preserve">: </w:t>
      </w:r>
      <w:r>
        <w:rPr>
          <w:rtl w:val="true"/>
        </w:rPr>
        <w:t>دعوتهم إلى خذلان الطاغية</w:t>
      </w:r>
      <w:bookmarkEnd w:id="1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دعاهم إلى نصر آل محمد صلى‌الله‌عليه‌و‌آله ، وخذلان الطاغية ، وذكرهم بما ذاقوه في ظلّ الحكم الأموي الغاشم ، على يدي الأدعياء من أمثال زياد وابنه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وخذلان الطاغية عبيد اللّه بن زياد ، فإنّكم لا تدركون منهمابسوءعمر سلطانهما كلّه ، ليسملان</w:t>
      </w:r>
      <w:r>
        <w:rPr>
          <w:rStyle w:val="FootnoteAnchor"/>
          <w:rtl w:val="true"/>
        </w:rPr>
        <w:footnoteReference w:id="113"/>
      </w:r>
      <w:r>
        <w:rPr>
          <w:rFonts w:ascii="Amiri" w:hAnsi="Amiri" w:eastAsia="Amiri" w:cs="Amiri"/>
          <w:color w:val="111111"/>
          <w:sz w:val="28"/>
          <w:sz w:val="28"/>
          <w:szCs w:val="28"/>
          <w:rtl w:val="true"/>
          <w:lang w:bidi="ar-SA"/>
        </w:rPr>
        <w:t xml:space="preserve">أعينكم ، ويقطعان أيديكم وأرجلكم ، ويمثلان بكم ، ويرفعانكم على جذوع النخل ، ويقتلان أماثلكم وقراءكم أمثال حجر بن عدي وأصحابه ، وهانئ بن عروة وأشباهه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إنّها دعوة صريحة واضحة ، ونصيحة نيرة لائحة ، حدّد فيها زهير</w:t>
      </w:r>
    </w:p>
    <w:p>
      <w:pPr>
        <w:pStyle w:val="BookText"/>
        <w:rPr/>
      </w:pPr>
      <w:r>
        <w:rPr>
          <w:rFonts w:ascii="Amiri" w:hAnsi="Amiri" w:eastAsia="Amiri" w:cs="Amiri"/>
          <w:color w:val="111111"/>
          <w:sz w:val="28"/>
          <w:sz w:val="28"/>
          <w:szCs w:val="28"/>
          <w:rtl w:val="true"/>
          <w:lang w:bidi="ar-SA"/>
        </w:rPr>
        <w:t xml:space="preserve">لكلّ ذي عينين معالم الطريق ، ورسم له منار المسار ، وأقام عليهم الحجة الساطعة ، دعاهم بصراحة إلى نبذ الأوثان العالقة في أعماقهم ، والتخلص من الأغلال التي صفّدت قلوبهم ، والإقلاع عن ممارسة بيع الآخرة بدنيا غيرهم ، فشجعهم وهزّ نفوسهم المستسلمة بدعوتهم إلى خذلان الطاغية ابن زياد ، فإنّه يمثّل الباطل بعينه ، وقد بان ذلك في مواجهته إمام زمانه المفترض عليه طاعته ، وإطاعته الأدعياء والطلقاء وخدمتهم ، واستدلّ لهم بتاريخه الأسود الذي تتدفق الدماء البريئة من كلّ سطوره وصفحاته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ذكّرهم زهير بمشاهد عاصروها ، ورأوها مل‌ء العين ، واكتووا بنارها الحامية ، ولا يزالون يئنون من لظاها ، وذكرهم بشخصياتهم وروسهم الشامخة التي اقتطفتها أحقاد الأمويين وأذنابهم من أمثال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بن عدي وهاني بن عروة الذين صرّح باسميهما ، ومن أمثال ميثم التمار ورشيد الهجري وغيرهما ممّن ذكرهم بالصفة التي لقوا اللّه </w:t>
      </w:r>
    </w:p>
    <w:p>
      <w:pPr>
        <w:pStyle w:val="BookText"/>
        <w:rPr/>
      </w:pPr>
      <w:r>
        <w:rPr>
          <w:rFonts w:ascii="Amiri" w:hAnsi="Amiri" w:eastAsia="Amiri" w:cs="Amiri"/>
          <w:color w:val="111111"/>
          <w:sz w:val="28"/>
          <w:sz w:val="28"/>
          <w:szCs w:val="28"/>
          <w:rtl w:val="true"/>
          <w:lang w:bidi="ar-SA"/>
        </w:rPr>
        <w:t xml:space="preserve">بها على يدي شرار خلقه من قبيل قطع الأيدي والأرجل والصلبعلى جذوع النخل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اقتبس زهير كلامه هذا من كتاب الإمام الحسين عليه‌السلام لمعاوية حيث يقول عليه‌السلام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القاتلُ حجرا أخا كندة والمصلين العابدين ؟ الذين كانوا ينكرون الظلم ، ويستعظمون البدع ، ولا يخافون في اللّه لومة لائم ، ثمّ قتلتهم ظلما وعدوانا من بعد ما كنت أعطيتهم الأيمان المغلظة ، والمواثيق المؤكدة ، أن لا تأخذهم بحدثٍ كان بينك وبينهم ، ولا بإحنةٍ تجدها في نفسك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قاتل عمرو بن الحمق ، صاحب رسول اللّه صلى‌الله‌عليه‌و‌آله ؟ العبد الصالح</w:t>
      </w:r>
    </w:p>
    <w:p>
      <w:pPr>
        <w:pStyle w:val="BookText"/>
        <w:rPr/>
      </w:pPr>
      <w:r>
        <w:rPr>
          <w:rFonts w:ascii="Amiri" w:hAnsi="Amiri" w:eastAsia="Amiri" w:cs="Amiri"/>
          <w:color w:val="111111"/>
          <w:sz w:val="28"/>
          <w:sz w:val="28"/>
          <w:szCs w:val="28"/>
          <w:rtl w:val="true"/>
          <w:lang w:bidi="ar-SA"/>
        </w:rPr>
        <w:t xml:space="preserve">الذي أبلته العبادة فأنحلت جسمه ، واصفرّ لونه ، بعد ما أ مّنته وأعطيته عهود اللّه ومواثيقه ما لو أعطيته طائرا لنزل إليك من رأس الجبل ، ثمّ قتلته جرأة على ربك ، واستخفافا بذلك العهد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لست المدعي زياد ابن سمية ؟ المولود على فراش عبيد ثقيف ، فزعمت أنه ابن أبيك ، وقد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فتركت سنّة رسول اللّه صلى‌الله‌عليه‌و‌آله تعمّدا ، واتبعت هواك بغير هدى من اللّه ، ثمّ سلّطته على العراقين ، يقطع أيدي المسلمين وأرجلهم ، ويسمل أعينهم ، ويصلبهم على جذوع النخل ، كأ نّك لست من هذه الأُمة وليس منك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74" w:name="pg6991_64260"/>
    </w:p>
    <w:p>
      <w:pPr>
        <w:pStyle w:val="BookText"/>
        <w:rPr/>
      </w:pPr>
      <w:bookmarkEnd w:id="174"/>
      <w:r>
        <w:rPr>
          <w:rFonts w:ascii="Amiri" w:hAnsi="Amiri" w:eastAsia="Amiri" w:cs="Amiri"/>
          <w:color w:val="111111"/>
          <w:sz w:val="28"/>
          <w:sz w:val="28"/>
          <w:szCs w:val="28"/>
          <w:rtl w:val="true"/>
          <w:lang w:bidi="ar-SA"/>
        </w:rPr>
        <w:t xml:space="preserve">فزهير إذن يتابع المشهد منذ ذلك اليوم ، منذ أن تمادى معاوية ومنسلّطه على رقاب المسلمين في الإجتراء على دماء الأخيار والأبرار من أمة محمد صلى‌الله‌عليه‌و‌آله وأتباع أمير المؤمنين عليه‌السلام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587162_372815092"/>
      <w:bookmarkStart w:id="176" w:name="_Toc65"/>
      <w:bookmarkEnd w:id="175"/>
      <w:r>
        <w:rPr>
          <w:rtl w:val="true"/>
        </w:rPr>
        <w:t>عائد ضمير التثنية في كلام زهير</w:t>
      </w:r>
      <w:bookmarkEnd w:id="176"/>
    </w:p>
    <w:p>
      <w:pPr>
        <w:pStyle w:val="BookText"/>
        <w:rPr/>
      </w:pPr>
      <w:r>
        <w:rPr>
          <w:rFonts w:ascii="Amiri" w:hAnsi="Amiri" w:eastAsia="Amiri" w:cs="Amiri"/>
          <w:color w:val="111111"/>
          <w:sz w:val="28"/>
          <w:sz w:val="28"/>
          <w:szCs w:val="28"/>
          <w:rtl w:val="true"/>
          <w:lang w:bidi="ar-SA"/>
        </w:rPr>
        <w:t xml:space="preserve">أمّا ضمير التثينية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سلطانهما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فيحتمل فيه أمران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587164_372815092"/>
      <w:bookmarkStart w:id="178" w:name="_Toc66"/>
      <w:bookmarkEnd w:id="177"/>
      <w:r>
        <w:rPr>
          <w:rtl w:val="true"/>
        </w:rPr>
        <w:t xml:space="preserve">الأول </w:t>
      </w:r>
      <w:r>
        <w:rPr>
          <w:rtl w:val="true"/>
        </w:rPr>
        <w:t xml:space="preserve">: </w:t>
      </w:r>
      <w:r>
        <w:rPr>
          <w:rtl w:val="true"/>
        </w:rPr>
        <w:t>المراد عبيد اللّه وأبيه زياد</w:t>
      </w:r>
      <w:bookmarkEnd w:id="178"/>
    </w:p>
    <w:p>
      <w:pPr>
        <w:pStyle w:val="BookText"/>
        <w:rPr/>
      </w:pPr>
      <w:r>
        <w:rPr>
          <w:rFonts w:ascii="Amiri" w:hAnsi="Amiri" w:eastAsia="Amiri" w:cs="Amiri"/>
          <w:color w:val="111111"/>
          <w:sz w:val="28"/>
          <w:sz w:val="28"/>
          <w:szCs w:val="28"/>
          <w:rtl w:val="true"/>
          <w:lang w:bidi="ar-SA"/>
        </w:rPr>
        <w:t xml:space="preserve">أن يكون المراد عبيد اللّه وأبيه زياد ، فهو يريد أن يذكرهم بما فعل زياد في الكوفة من قتل خيارهم واستبقاء شرارهم ، وقد فعل الأفاعيل ، ولعل نسخة ابن الاثير وابن كثير والسيد الأمين تؤكد هذا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الكامل لابن الأثير</w:t>
      </w:r>
      <w:r>
        <w:rPr>
          <w:rStyle w:val="FootnoteAnchor"/>
          <w:rtl w:val="true"/>
        </w:rPr>
        <w:footnoteReference w:id="115"/>
      </w:r>
      <w:r>
        <w:rPr>
          <w:rFonts w:ascii="Amiri" w:hAnsi="Amiri" w:eastAsia="Amiri" w:cs="Amiri"/>
          <w:color w:val="111111"/>
          <w:sz w:val="28"/>
          <w:sz w:val="28"/>
          <w:szCs w:val="28"/>
          <w:rtl w:val="true"/>
          <w:lang w:bidi="ar-SA"/>
        </w:rPr>
        <w:t>والأعيان</w:t>
      </w:r>
      <w:r>
        <w:rPr>
          <w:rStyle w:val="FootnoteAnchor"/>
          <w:rtl w:val="true"/>
        </w:rPr>
        <w:footnoteReference w:id="116"/>
      </w:r>
      <w:r>
        <w:rPr>
          <w:rFonts w:ascii="Amiri" w:hAnsi="Amiri" w:eastAsia="Amiri" w:cs="Amiri"/>
          <w:color w:val="111111"/>
          <w:sz w:val="28"/>
          <w:sz w:val="28"/>
          <w:szCs w:val="28"/>
          <w:rtl w:val="true"/>
          <w:lang w:bidi="ar-SA"/>
        </w:rPr>
        <w:t xml:space="preserve">للأمين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وخذلان ابن الطاغية عبيد اللّه بن زياد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البداية والنهاية لابن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وخذلان الطاغية ابن الطاغية ، عبيد اللّه بن زياد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فهم الأستاذ الباحث محمد نعمة السماوي فقال في غضون كلامه عن خطبة زهير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دعاهم صراحة إلى نصرة الحسين عليه‌السلام </w:t>
      </w:r>
    </w:p>
    <w:p>
      <w:pPr>
        <w:pStyle w:val="BookText"/>
        <w:rPr/>
      </w:pPr>
      <w:r>
        <w:rPr>
          <w:rFonts w:ascii="Amiri" w:hAnsi="Amiri" w:eastAsia="Amiri" w:cs="Amiri"/>
          <w:color w:val="111111"/>
          <w:sz w:val="28"/>
          <w:sz w:val="28"/>
          <w:szCs w:val="28"/>
          <w:rtl w:val="true"/>
          <w:lang w:bidi="ar-SA"/>
        </w:rPr>
        <w:t>وخذلان الطاغية عبيد اللّه بن زياد ، وكان استعراضه لبعض أفعالهوأفعال أبيه زياد من قبل ، وعدم تحرجه من نعته بالطاغية يدلّ على أ نّه لم يكن أمامه إلاّ شبحاً هزيلاً غير جدير أن يخاف منه حتى أضعف الناس ، فكيف به ، هو الذي حمل قضية الإمام الحسين عليه‌السلاموتبني قضية الإسلام</w:t>
      </w:r>
    </w:p>
    <w:p>
      <w:pPr>
        <w:pStyle w:val="BookText"/>
        <w:rPr/>
      </w:pPr>
      <w:r>
        <w:rPr>
          <w:rFonts w:ascii="Amiri" w:hAnsi="Amiri" w:eastAsia="Amiri" w:cs="Amiri"/>
          <w:color w:val="111111"/>
          <w:sz w:val="28"/>
          <w:sz w:val="28"/>
          <w:szCs w:val="28"/>
          <w:rtl w:val="true"/>
          <w:lang w:bidi="ar-SA"/>
        </w:rPr>
        <w:t>الذي أوشك أن يدمر ويبعد عن الحياة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ويؤكده ما روي من مقاطعة القوم له وردّهم عليه فيما رواه الشيخ السماوي في إبصار العين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وأثنوا على عبيد اللّه بن زياد وأبيه</w:t>
      </w:r>
      <w:r>
        <w:rPr>
          <w:rStyle w:val="FootnoteAnchor"/>
          <w:rtl w:val="true"/>
        </w:rPr>
        <w:footnoteReference w:id="11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يعني أنّ الأوغاد فهموا منه إرادة زياد ابن أبيه لا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نّهم أثنوا عليه في مقام الردّ على زهير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حينئذٍ مرجع الضمير إلى زياد وابنه ، ولكن قد لا يوثق كثيراً بدّقتهما في النقل ، فقد رأينا ابن الأثير يضيف على ما زعموا أ نّه من قول مسلم بن عقيل‌حينما عزم على اغتيال ابن زياد في بيت هاني ، ثم امتنع ، فلمّا سئل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تذكرت من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قيد الفتك ، ولا يفتك مؤمن بمؤمن ، فأضاف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الرواة والمؤرخين ، ليقرر الإيمان لابن زياد ، أو ينسب هذا الاعتقاد لمسلم عليه‌السلام فيكون الممتنع والممتنع عنه مؤمنين </w:t>
      </w:r>
      <w:bookmarkStart w:id="179" w:name="pg6991_64264"/>
    </w:p>
    <w:p>
      <w:pPr>
        <w:pStyle w:val="BookText"/>
        <w:rPr/>
      </w:pPr>
      <w:bookmarkEnd w:id="179"/>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 الطاغية ابن الطاغية كما أفاد ابن كثير ، أو ابن الطاغية كما أفاد ابن الأثير من زيادتهما ، لئلا يشمل الكلام أميرهم يزيد الذي عقدالأول فصلاً كاملاً في الدفاع عنه ،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سوء الظن بنقلهما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في المقام ، لأ نّها تكشف لنا عائد الضمير صراحة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587166_372815092"/>
      <w:bookmarkStart w:id="181" w:name="_Toc67"/>
      <w:bookmarkEnd w:id="180"/>
      <w:r>
        <w:rPr>
          <w:rtl w:val="true"/>
        </w:rPr>
        <w:t xml:space="preserve">الثاني </w:t>
      </w:r>
      <w:r>
        <w:rPr>
          <w:rtl w:val="true"/>
        </w:rPr>
        <w:t xml:space="preserve">: </w:t>
      </w:r>
      <w:r>
        <w:rPr>
          <w:rtl w:val="true"/>
        </w:rPr>
        <w:t>المراد يزيد وابن زياد</w:t>
      </w:r>
      <w:bookmarkEnd w:id="181"/>
    </w:p>
    <w:p>
      <w:pPr>
        <w:pStyle w:val="BookText"/>
        <w:rPr/>
      </w:pPr>
      <w:r>
        <w:rPr>
          <w:rFonts w:ascii="Amiri" w:hAnsi="Amiri" w:eastAsia="Amiri" w:cs="Amiri"/>
          <w:color w:val="111111"/>
          <w:sz w:val="28"/>
          <w:sz w:val="28"/>
          <w:szCs w:val="28"/>
          <w:rtl w:val="true"/>
          <w:lang w:bidi="ar-SA"/>
        </w:rPr>
        <w:t>أن يكون المراد عبيد اللّه بن زياد ، ومن أمّره وخوّله بقتل الحسين عليه‌السلام</w:t>
      </w:r>
    </w:p>
    <w:p>
      <w:pPr>
        <w:pStyle w:val="BookText"/>
        <w:rPr/>
      </w:pPr>
      <w:r>
        <w:rPr>
          <w:rFonts w:ascii="Amiri" w:hAnsi="Amiri" w:eastAsia="Amiri" w:cs="Amiri"/>
          <w:color w:val="111111"/>
          <w:sz w:val="28"/>
          <w:sz w:val="28"/>
          <w:szCs w:val="28"/>
          <w:rtl w:val="true"/>
          <w:lang w:bidi="ar-SA"/>
        </w:rPr>
        <w:t xml:space="preserve">خليفته طاغية بني أمية يزيد ، فقد ورد في كتاب مقتل الحسين عليه‌السلامللسيد عبد الرزاق المقرم رحمه‌الله نقلاً عن تاريخ الطبري 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إنّا ندعوكم إلى نصرهم وخذلان الطاغية يزيد وعبيد اللّه بن زياد ، فإنّكم لا تدركون منهما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 xml:space="preserve">وكذا نقل الشيخ باقر شريف القرشي في كتابه حياة الإمام الحسين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مدرسة الإيراواني ، نقلاً عن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عبارة الطبري الموجودة في النسخة المطبوعة المتوفرة حالياً ، في الطبعة العاشرة من كتابه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المؤسسة الإسلامية للبحوث والمعلومات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حدّ نقل السيد المقرم والشيخ القرشي في الطبعة السالفة عن نسختيهما من تاريخ الطبري يكون مرجع الضمير واضحاً ، ويكون زهير قد صرّح باسم يزيد لعنه اللّه </w:t>
      </w:r>
      <w:r>
        <w:rPr>
          <w:rFonts w:eastAsia="Amiri" w:cs="Amiri" w:ascii="Amiri" w:hAnsi="Amiri"/>
          <w:color w:val="111111"/>
          <w:sz w:val="28"/>
          <w:szCs w:val="28"/>
          <w:rtl w:val="true"/>
          <w:lang w:bidi="ar-SA"/>
        </w:rPr>
        <w:t xml:space="preserve">. </w:t>
      </w:r>
      <w:bookmarkStart w:id="182" w:name="pg6991_64266"/>
    </w:p>
    <w:p>
      <w:pPr>
        <w:pStyle w:val="Heading3"/>
        <w:numPr>
          <w:ilvl w:val="2"/>
          <w:numId w:val="1"/>
        </w:numPr>
        <w:rPr/>
      </w:pPr>
      <w:bookmarkStart w:id="183" w:name="__RefHeading___Toc2587168_372815092"/>
      <w:bookmarkStart w:id="184" w:name="_Toc68"/>
      <w:bookmarkEnd w:id="182"/>
      <w:bookmarkEnd w:id="183"/>
      <w:r>
        <w:rPr>
          <w:rtl w:val="true"/>
        </w:rPr>
        <w:t>لماذا لم يصرح زهير باسم يزيد ؟</w:t>
      </w:r>
      <w:bookmarkEnd w:id="184"/>
    </w:p>
    <w:p>
      <w:pPr>
        <w:pStyle w:val="BookText"/>
        <w:rPr/>
      </w:pPr>
      <w:r>
        <w:rPr>
          <w:rFonts w:ascii="Amiri" w:hAnsi="Amiri" w:eastAsia="Amiri" w:cs="Amiri"/>
          <w:color w:val="111111"/>
          <w:sz w:val="28"/>
          <w:sz w:val="28"/>
          <w:szCs w:val="28"/>
          <w:rtl w:val="true"/>
          <w:lang w:bidi="ar-SA"/>
        </w:rPr>
        <w:t xml:space="preserve">ولكننا قد نواجه سؤالاً يولد حينما يقال بعودة الضمير إلى يزيدوعبيد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تصريح باسم يزيد ، بناءاً على النسخ المشهورة ، 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يصرح زهير باسم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w:t>
      </w:r>
    </w:p>
    <w:p>
      <w:pPr>
        <w:pStyle w:val="Heading3"/>
        <w:numPr>
          <w:ilvl w:val="2"/>
          <w:numId w:val="1"/>
        </w:numPr>
        <w:rPr/>
      </w:pPr>
      <w:bookmarkStart w:id="185" w:name="__RefHeading___Toc2587170_372815092"/>
      <w:bookmarkStart w:id="186" w:name="_Toc69"/>
      <w:bookmarkEnd w:id="185"/>
      <w:r>
        <w:rPr>
          <w:rtl w:val="true"/>
        </w:rPr>
        <w:t xml:space="preserve">الجواب </w:t>
      </w:r>
      <w:r>
        <w:rPr>
          <w:rtl w:val="true"/>
        </w:rPr>
        <w:t>:</w:t>
      </w:r>
      <w:bookmarkEnd w:id="186"/>
    </w:p>
    <w:p>
      <w:pPr>
        <w:pStyle w:val="BookText"/>
        <w:rPr/>
      </w:pPr>
      <w:r>
        <w:rPr>
          <w:rFonts w:ascii="Amiri" w:hAnsi="Amiri" w:eastAsia="Amiri" w:cs="Amiri"/>
          <w:color w:val="111111"/>
          <w:sz w:val="28"/>
          <w:sz w:val="28"/>
          <w:szCs w:val="28"/>
          <w:rtl w:val="true"/>
          <w:lang w:bidi="ar-SA"/>
        </w:rPr>
        <w:t xml:space="preserve">ربما كان السبب في عدم ذكر يزيد صراحة وعلانية لاعتبارات ثلاث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587172_372815092"/>
      <w:bookmarkStart w:id="188" w:name="_Toc70"/>
      <w:bookmarkEnd w:id="187"/>
      <w:r>
        <w:rPr>
          <w:rtl w:val="true"/>
        </w:rPr>
        <w:t xml:space="preserve">الأول </w:t>
      </w:r>
      <w:r>
        <w:rPr>
          <w:rtl w:val="true"/>
        </w:rPr>
        <w:t xml:space="preserve">: </w:t>
      </w:r>
      <w:r>
        <w:rPr>
          <w:rtl w:val="true"/>
        </w:rPr>
        <w:t>دلالة القرائن عليه</w:t>
      </w:r>
      <w:bookmarkEnd w:id="188"/>
    </w:p>
    <w:p>
      <w:pPr>
        <w:pStyle w:val="BookText"/>
        <w:rPr/>
      </w:pPr>
      <w:r>
        <w:rPr>
          <w:rFonts w:ascii="Amiri" w:hAnsi="Amiri" w:eastAsia="Amiri" w:cs="Amiri"/>
          <w:color w:val="111111"/>
          <w:sz w:val="28"/>
          <w:sz w:val="28"/>
          <w:szCs w:val="28"/>
          <w:rtl w:val="true"/>
          <w:lang w:bidi="ar-SA"/>
        </w:rPr>
        <w:t xml:space="preserve">إنّ القرائن المقامية ، وضرورات الموقف ، دالة عليه بوضوح ، ولا شكّ أنّ ابن زياد لم يكن ليقدم على ما أقدم عليه لولا أمر سيده وإلاهه يزيد ، فهو يذكرهم بما فعل زياد في سالف الأيام بأمر معاوية ، ويقول لهم ذينك كهذين ، فهذا يزيد مقام معاوية ، وعبيد اللّه مقام زياد ، وما أشبه اليوم وغد بالبارحة إن رضيتم بهم أسياداً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587174_372815092"/>
      <w:bookmarkStart w:id="190" w:name="_Toc71"/>
      <w:bookmarkEnd w:id="189"/>
      <w:r>
        <w:rPr>
          <w:rtl w:val="true"/>
        </w:rPr>
        <w:t xml:space="preserve">الثاني </w:t>
      </w:r>
      <w:r>
        <w:rPr>
          <w:rtl w:val="true"/>
        </w:rPr>
        <w:t xml:space="preserve">: </w:t>
      </w:r>
      <w:r>
        <w:rPr>
          <w:rtl w:val="true"/>
        </w:rPr>
        <w:t>دأبه في التقية</w:t>
      </w:r>
      <w:bookmarkEnd w:id="190"/>
    </w:p>
    <w:p>
      <w:pPr>
        <w:pStyle w:val="BookText"/>
        <w:rPr/>
      </w:pPr>
      <w:r>
        <w:rPr>
          <w:rFonts w:ascii="Amiri" w:hAnsi="Amiri" w:eastAsia="Amiri" w:cs="Amiri"/>
          <w:color w:val="111111"/>
          <w:sz w:val="28"/>
          <w:sz w:val="28"/>
          <w:szCs w:val="28"/>
          <w:rtl w:val="true"/>
          <w:lang w:bidi="ar-SA"/>
        </w:rPr>
        <w:t xml:space="preserve">دأبه في التقية التي عمل بها طوال حياته ، كما مرّ سابقاً ، سيما إذا لاحظنا أ نّه بدأ كلامه بكلام مؤمن آل فرعون ، وختم له الحسين عليه‌السلامبتشبيهه بمؤمن آل فرعون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587176_372815092"/>
      <w:bookmarkStart w:id="192" w:name="_Toc72"/>
      <w:bookmarkEnd w:id="191"/>
      <w:r>
        <w:rPr>
          <w:rtl w:val="true"/>
        </w:rPr>
        <w:t xml:space="preserve">الثالث </w:t>
      </w:r>
      <w:r>
        <w:rPr>
          <w:rtl w:val="true"/>
        </w:rPr>
        <w:t xml:space="preserve">: </w:t>
      </w:r>
      <w:r>
        <w:rPr>
          <w:rtl w:val="true"/>
        </w:rPr>
        <w:t>تجنب الاستفزاز</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يريد أن يستفزهم ويثير حفيظتهم ويلجأهم إلى التخندق والاعتزاز بالإثم ، ويقدم على سبّ ما يقدّسونه جهلاً وضلالاً ، </w:t>
      </w:r>
      <w:bookmarkStart w:id="193" w:name="pg6991_64268"/>
    </w:p>
    <w:p>
      <w:pPr>
        <w:pStyle w:val="BookText"/>
        <w:rPr/>
      </w:pPr>
      <w:bookmarkEnd w:id="193"/>
      <w:r>
        <w:rPr>
          <w:rFonts w:ascii="Amiri" w:hAnsi="Amiri" w:eastAsia="Amiri" w:cs="Amiri"/>
          <w:color w:val="111111"/>
          <w:sz w:val="28"/>
          <w:sz w:val="28"/>
          <w:szCs w:val="28"/>
          <w:rtl w:val="true"/>
          <w:lang w:bidi="ar-SA"/>
        </w:rPr>
        <w:t xml:space="preserve">فهو يصرح بابن زياد ، لانّه معروف لديهم هو وأبوه من قبل ، ولا يجهل أحد أ نّه دعي ابن دعي ، وقد اكتوى الكوفيون بناره يوم دخل عليهم منالبصرة كأنّه حممة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خليفة ، وفي موقع يظنون جهلاً وعتواً أ نّه كبيرهم ، فهو لا يتعرّض له مباشرة ، لأدبه ومعرفته بأساليب الوعظ والإرشاد ، واستدراج العقل ، وترويض العواطف ، واستمالة القلوب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587178_372815092"/>
      <w:bookmarkStart w:id="195" w:name="_Toc73"/>
      <w:bookmarkEnd w:id="194"/>
      <w:r>
        <w:rPr>
          <w:rtl w:val="true"/>
        </w:rPr>
        <w:t xml:space="preserve">ردّ المسوخ </w:t>
      </w:r>
      <w:r>
        <w:rPr>
          <w:rtl w:val="true"/>
        </w:rPr>
        <w:t>:</w:t>
      </w:r>
      <w:bookmarkEnd w:id="1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 وأثنوا على عبيد اللّه بن زياد ، ودعوا 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نبرح حتى نقتل صاحبك ، ومن معه ، أو نبعث به وبأصحابه إلى الأمير عبيد اللّه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نصحهم فسبوه ، وفضح لهم عبيد اللّه بن زياد ، فدعوا له وأيّدوه ، ودعاهم إلى نصر الحسين عليه‌السلام وخذلان الطاغية ، فخيّروه بين القتل والاستسلام للطاغية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دعاهم إلى الانتقال من الظلمات إلى النور ، ومن الباطل إلى الحقّ ، ومن الشقاء في الدارين إلى السعادة في نعيم الحسين عليه‌السلام إلاّ أ نّهم قابلوه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بالسبّ والاستفزاز ، ولم نسمع واحداً منهم دعاه للانحياز إليهم ، والانتقال إلى صفوفهم ، والعدول عن موقفه والانضمام إلى صفوفهم باعتبارهم يمثّلون الخطّ الأقرب إلى الإسلام أو الحقّ </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نّنا لم نسمع أحداً من القوم يرمي زهيراً بالتعثمن ، أو يعاتبه على موقفه مع الحسين عليه‌السلام ضدّ الأمويين ، ولو كان زهير عثمانياً كما زعم عزرةلعنه اللّه لكان هذا الموقف أجدر بالاعتراض عليه ، ولكان القوم كلّهم قد التفتوا إلى إنقلاب زهير من عثماني متهالك في الخط الأموي الزاعم أ نّه ينتقم من أمير المؤمنين عليوأصحابه لدم عثمان ، إلى صفّ الحسين عليه‌السلام الممثل الشرعي لأمير المؤمنين عليه‌السلامولعيّروه بذلك وعابوا عليه هجومه على أعضاد الأمويين وأذرعة بطشهم من أمثال الدعي ابن الدعي عبيد اللّه بن زياد </w:t>
      </w:r>
      <w:r>
        <w:rPr>
          <w:rFonts w:eastAsia="Amiri" w:cs="Amiri" w:ascii="Amiri" w:hAnsi="Amiri"/>
          <w:color w:val="111111"/>
          <w:sz w:val="28"/>
          <w:szCs w:val="28"/>
          <w:rtl w:val="true"/>
          <w:lang w:bidi="ar-SA"/>
        </w:rPr>
        <w:t xml:space="preserve">. </w:t>
      </w:r>
      <w:bookmarkStart w:id="196" w:name="pg6991_64271"/>
    </w:p>
    <w:p>
      <w:pPr>
        <w:pStyle w:val="Heading2"/>
        <w:numPr>
          <w:ilvl w:val="1"/>
          <w:numId w:val="1"/>
        </w:numPr>
        <w:rPr/>
      </w:pPr>
      <w:bookmarkStart w:id="197" w:name="__RefHeading___Toc2587180_372815092"/>
      <w:bookmarkStart w:id="198" w:name="_Toc74"/>
      <w:bookmarkEnd w:id="196"/>
      <w:bookmarkEnd w:id="197"/>
      <w:r>
        <w:rPr>
          <w:rtl w:val="true"/>
        </w:rPr>
        <w:t>خطاب آخر ودعوة أخرى</w:t>
      </w:r>
      <w:bookmarkEnd w:id="198"/>
    </w:p>
    <w:p>
      <w:pPr>
        <w:pStyle w:val="Heading3"/>
        <w:numPr>
          <w:ilvl w:val="2"/>
          <w:numId w:val="1"/>
        </w:numPr>
        <w:rPr/>
      </w:pPr>
      <w:bookmarkStart w:id="199" w:name="__RefHeading___Toc2587182_372815092"/>
      <w:bookmarkStart w:id="200" w:name="_Toc75"/>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عجيب أمر زهير في موقفه هذا ، ويحقّ لنا أن نقول أ نّه قد رشحت عليه شآبيب العصمة ، لأ نّه كان يتكلّم على مرآى ومسمع من المعصوم عليه‌السلاموبإذنه ، وقد أمضى المعصوم كلّ كلامه وتصرفاته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ضرورة الإهتمام بكلام زهير ومواقفه وتصرفاته منذ أن رافق الحسين عليه‌السلام باعتباره انضوى داخل دائرة المراقبة المستمرة للمعصوم ، سيما وأنّ الموقف كان موقف حرب ، فلا يتصرف حينئذٍ أيّ فرد من الأفراد إلاّ بعد الاستئذان ، فكيف إذا كان القائد هو المعصوم ، والمقاتل هو المؤمن الذي لا يرى نفسه في سعة ما لم يأذن له إمامه في حياته العادية فضلاً عن إمتثاله له في ساحات القتال ، وأنّ الحرب التي يباشرها هي تكليف شرعي ، وأمر إلاهي يكشف عنه المعصوم ويتمثّل في شخصه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امتاز زهير هنا بسعة الصدر ، والصبر ، والتحمل ، والحرص على إقامة الحجة ، بشكل يثير الدهشة ، وقد رأيناه يقابلهم بالحجة والمنطق والعقل والعاطفة والدين والدنيا والآخرة ، فيجابه بالسباب والشتائم </w:t>
      </w:r>
      <w:bookmarkStart w:id="201" w:name="pg6991_64273"/>
    </w:p>
    <w:p>
      <w:pPr>
        <w:pStyle w:val="BookText"/>
        <w:rPr/>
      </w:pPr>
      <w:bookmarkEnd w:id="201"/>
      <w:r>
        <w:rPr>
          <w:rFonts w:ascii="Amiri" w:hAnsi="Amiri" w:eastAsia="Amiri" w:cs="Amiri"/>
          <w:color w:val="111111"/>
          <w:sz w:val="28"/>
          <w:sz w:val="28"/>
          <w:szCs w:val="28"/>
          <w:rtl w:val="true"/>
          <w:lang w:bidi="ar-SA"/>
        </w:rPr>
        <w:t xml:space="preserve">والتهديد والوعيد ، والردود الوقحة ، وهو مع هذا كلّه يرجع إلى كلامه ، فيخاطبهم بتؤدة ورزانة ومتانة وكياسة ووقار وحلم يعزّ له مثيل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ولد فاطمة رضوان اللّه عليها ، أحقّ بالودّ والنصر من ابن سمية ، فإن لم تنصروهم فأعيذكم باللّه أن تقتلوهم ، فخلّوا بين هذا الرجل وبين ابن عمّه يزيد بن معاوية ، فلعمري إنّ يزيد ليرضى من طاعتكم بدون قتل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المقطع على اختصاره من البلاغة والروعة والمتانة</w:t>
      </w:r>
    </w:p>
    <w:p>
      <w:pPr>
        <w:pStyle w:val="BookText"/>
        <w:rPr/>
      </w:pPr>
      <w:r>
        <w:rPr>
          <w:rFonts w:ascii="Amiri" w:hAnsi="Amiri" w:eastAsia="Amiri" w:cs="Amiri"/>
          <w:color w:val="111111"/>
          <w:sz w:val="28"/>
          <w:sz w:val="28"/>
          <w:szCs w:val="28"/>
          <w:rtl w:val="true"/>
          <w:lang w:bidi="ar-SA"/>
        </w:rPr>
        <w:t xml:space="preserve">والحجج ما يفحم الخصم ، ويفلج قلب المحبّ ، ويزيده اطمئناناً ويقيناً ، لأ نّه يدعوهم إلى التأمل في حقائق يدركها كلّ ذي مسكة ، أو شيء يسير من الإنصاف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587184_372815092"/>
      <w:bookmarkStart w:id="203" w:name="_Toc76"/>
      <w:bookmarkEnd w:id="202"/>
      <w:r>
        <w:rPr>
          <w:rtl w:val="true"/>
        </w:rPr>
        <w:t xml:space="preserve">أولاً </w:t>
      </w:r>
      <w:r>
        <w:rPr>
          <w:rtl w:val="true"/>
        </w:rPr>
        <w:t xml:space="preserve">: </w:t>
      </w:r>
      <w:r>
        <w:rPr>
          <w:rtl w:val="true"/>
        </w:rPr>
        <w:t>إنّ ولد فاطمة عليهاالسلام أحقّ بالودّ والنصر من ابن سمية</w:t>
      </w:r>
      <w:bookmarkEnd w:id="203"/>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صعقة جديدة لعلّها تهزّ الكيان الميت ، وتفيق الضمير المتحجر ، لو كان ثمة أمل في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خاطبهم بعباد اللّه ، ليقول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عباد اللّه ولستم عبيد عبيد اللّه ابن زيد أو يزيد ، وعلى عباد اللّه أن يحبّوا من أحبّه اللّه وأمر بحبّه ، ويبغضوا من أبغض اللّه وأمر ببغضه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أحبّ اللّه حسيناً ، وأبغض يزيد وابن زياد ، وأحبّ ولد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عليهاالسلاموأبغض بني أمية ، فأيّهما أحقّ بالود والنصر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الأستاذ محمد نعمة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المقارنة بين أبناء سيدة نساء العالمين ، ومن أذهب اللّه عنها الرجس وطهرها تطهيراً ، وبين ابن البغي المشهورة سمية ، صاحبة الراية في الجاهلية كفيلة بإثارة كلّ من يشعر بانتماء حقيقي لهذا الدين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من المعقول أن يتخلّى الناس عن أبناء فاطمة بنت رسول اللّه صلى‌الله‌عليه‌و‌آله ، ويختارون نصر ابن سمية ، ويذهبون إلى المدى الذي ينفذون به كلّ رغباته ، وفي مقدمتها قتل الحسين وآله وأصحابه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عليهاالسلام أحقّ بالودّ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كرّس فيها زهير كمّاً هائلاً من الأدلة القرآنية والحديثية ، وذكرهم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وذكّرهم بما ورد عن النبي صلى‌الله‌عليه‌و‌آله في سبطه وريحانته الذي أحبّه وأمر بحبّه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وذكّرهم أيضاً بدناءة ابن زياد ، ولؤم أصله ، ونجاسته وقذارة نسبه ، والرجس الذي ترعرع فيه ونشأ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يعلمون هذه الحقائق جيداً ، فكيف يتردّدون بنصر الحسين عليه‌السلام</w:t>
      </w:r>
    </w:p>
    <w:p>
      <w:pPr>
        <w:pStyle w:val="BookText"/>
        <w:rPr/>
      </w:pPr>
      <w:r>
        <w:rPr>
          <w:rFonts w:ascii="Amiri" w:hAnsi="Amiri" w:eastAsia="Amiri" w:cs="Amiri"/>
          <w:color w:val="111111"/>
          <w:sz w:val="28"/>
          <w:sz w:val="28"/>
          <w:szCs w:val="28"/>
          <w:rtl w:val="true"/>
          <w:lang w:bidi="ar-SA"/>
        </w:rPr>
        <w:t>وهم يعلمون أ نّه ابن فاطمة عليهاالسلام التي جعل اللّه غضبه في غضبها ، ورضاه في رضاها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يتردّد العاقل إذا دار أمره بين الحسن والأحسن ، أو بين الطاهر والأطهر ، أو بين عدلين متقاربين في الوزن والصفة ، أمّا أن يتردّد الإنسان </w:t>
      </w:r>
      <w:bookmarkStart w:id="204" w:name="pg6991_64277"/>
    </w:p>
    <w:p>
      <w:pPr>
        <w:pStyle w:val="BookText"/>
        <w:rPr/>
      </w:pPr>
      <w:bookmarkEnd w:id="204"/>
      <w:r>
        <w:rPr>
          <w:rFonts w:ascii="Amiri" w:hAnsi="Amiri" w:eastAsia="Amiri" w:cs="Amiri"/>
          <w:color w:val="111111"/>
          <w:sz w:val="28"/>
          <w:sz w:val="28"/>
          <w:szCs w:val="28"/>
          <w:rtl w:val="true"/>
          <w:lang w:bidi="ar-SA"/>
        </w:rPr>
        <w:t xml:space="preserve">بين الطهارة المطلقة والنجاسة المطلقة ، أو بين الحسن المطلق والقبح المطلق ، أو بين النقاء والصفاء والنور وبين الدرن والرجس والكدر والنجس والظلمة ، فهذا ما لا يمكن أن يتصوره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هذا الكلام عن مدى عمق إيمان زهير وولائه ومعرفته بأهل البيت عليهم‌السلام وأعدائهم ، وقد تضمن كلامه الداعي إلى نصر الحسين عليه‌السلام وخذلان الطاغية ، والتمييز بين ولد فاطمة عليهاالسلام وابن سمية ، كلّ معاني الولاء والبراءة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587186_372815092"/>
      <w:bookmarkStart w:id="206" w:name="_Toc77"/>
      <w:bookmarkEnd w:id="205"/>
      <w:r>
        <w:rPr>
          <w:rtl w:val="true"/>
        </w:rPr>
        <w:t xml:space="preserve">ثانياً </w:t>
      </w:r>
      <w:r>
        <w:rPr>
          <w:rtl w:val="true"/>
        </w:rPr>
        <w:t xml:space="preserve">: </w:t>
      </w:r>
      <w:r>
        <w:rPr>
          <w:rtl w:val="true"/>
        </w:rPr>
        <w:t>إن لم تنصروهم فلا تقتلوهم</w:t>
      </w:r>
      <w:bookmarkEnd w:id="206"/>
    </w:p>
    <w:p>
      <w:pPr>
        <w:pStyle w:val="BookText"/>
        <w:rPr/>
      </w:pPr>
      <w:r>
        <w:rPr>
          <w:rFonts w:ascii="Amiri" w:hAnsi="Amiri" w:eastAsia="Amiri" w:cs="Amiri"/>
          <w:color w:val="111111"/>
          <w:sz w:val="28"/>
          <w:sz w:val="28"/>
          <w:szCs w:val="28"/>
          <w:rtl w:val="true"/>
          <w:lang w:bidi="ar-SA"/>
        </w:rPr>
        <w:t xml:space="preserve">إنّه دعاهم قبل قليل إلى دعوتين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آل محمد ،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الطاغية ، والآن يتنزل معهم في المحاججة ، ويهوّن عليهم الخيار ،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قد اخترتم الشقاء ، والتفت الساق بالساق ، وأبيتم نصرهم ، فإنّ ترك نصرهم وبقائكم مع الطاغية يؤول في النهاية إلى قتلهم ، فإذا فقدتم الإرادة فلم تعودوا في موقف تسمح لكم نفوسكم باتخاذ قرار ، فإنّي ألجئكم إلى اللّه القوي القادر ، إلجأووا إلى اللّه ، فهو ربّكم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والقادر على حمايتكم وإعانتكم ، فإنّكم إن بقيتم على حالكم هذه من الإبتعاد عن اللّه فلا محال سيستحوذ عليكم الشيطان وتسلمون القياد لأنفسكم وشهواتكم وعماكم وضلالتكم ، فتقتلوهم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لم تنصروهم فأعيذكم باللّه أن تقتلوهم </w:t>
      </w:r>
      <w:r>
        <w:rPr>
          <w:rFonts w:eastAsia="Amiri" w:cs="Amiri" w:ascii="Amiri" w:hAnsi="Amiri"/>
          <w:color w:val="111111"/>
          <w:sz w:val="28"/>
          <w:szCs w:val="28"/>
          <w:rtl w:val="true"/>
          <w:lang w:bidi="ar-SA"/>
        </w:rPr>
        <w:t xml:space="preserve">» . </w:t>
      </w:r>
      <w:bookmarkStart w:id="207" w:name="pg6991_64279"/>
    </w:p>
    <w:p>
      <w:pPr>
        <w:pStyle w:val="Heading3"/>
        <w:numPr>
          <w:ilvl w:val="2"/>
          <w:numId w:val="1"/>
        </w:numPr>
        <w:rPr/>
      </w:pPr>
      <w:bookmarkStart w:id="208" w:name="__RefHeading___Toc2587188_372815092"/>
      <w:bookmarkStart w:id="209" w:name="_Toc78"/>
      <w:bookmarkEnd w:id="207"/>
      <w:bookmarkEnd w:id="208"/>
      <w:r>
        <w:rPr>
          <w:rtl w:val="true"/>
        </w:rPr>
        <w:t xml:space="preserve">ثالثاً </w:t>
      </w:r>
      <w:r>
        <w:rPr>
          <w:rtl w:val="true"/>
        </w:rPr>
        <w:t xml:space="preserve">: </w:t>
      </w:r>
      <w:r>
        <w:rPr>
          <w:rtl w:val="true"/>
        </w:rPr>
        <w:t>تكسبون رضا يزيد بدون قتل الحسين عليه‌السلام</w:t>
      </w:r>
      <w:bookmarkEnd w:id="209"/>
    </w:p>
    <w:p>
      <w:pPr>
        <w:pStyle w:val="BookText"/>
        <w:rPr/>
      </w:pPr>
      <w:r>
        <w:rPr>
          <w:rFonts w:ascii="Amiri" w:hAnsi="Amiri" w:eastAsia="Amiri" w:cs="Amiri"/>
          <w:color w:val="111111"/>
          <w:sz w:val="28"/>
          <w:sz w:val="28"/>
          <w:szCs w:val="28"/>
          <w:rtl w:val="true"/>
          <w:lang w:bidi="ar-SA"/>
        </w:rPr>
        <w:t xml:space="preserve">لم يجد زهير أي تجاوب أو انفعال في القوم ، فدعاهم هذه المرّة إلى أمر كان محرجاً لهم لو كانوا أصحاب مبدأ أو قضية ، أو كانوا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دعاهم إلى الحياد ، فبنو هاشم يرتبطون في ظاهر الأنساب مع بني أمية ارتباطاً عضوياً ، فهم أبناء عم ، فما دخل الغرباء الهمج الرعاع بين الأقرباء ، وبهذا سلبهم حججهم وأفرغهم من كلّ 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فخلّوا بين هذا الرجل وبين ابن عمه يزيد بن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يلامس زهير وتراً حساساً ، فيستهدف أهم الخطوط التي استعملها ابن زياد في تجييش الخواطر ، وتأليب النفوس ، ويقطع الأواصر بين القيادة والقاعدة ، فيشكّكهم في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الذي يزعم أن يزيد أراد منكم قتل الحسين عليه‌السلام ولو أنّكم استعذتم باللّه ، فأعاذكم ، وتركتم قتل الحسين عليه‌السلام فإنّ يزيد يرضى عنكم ، وليس رضا يزيد عنكم منحصر في قتل الحسين عليه‌السلام فابحثوا لكم عن طريق آخر يضمن لكم رضاه ، دون قتل سيد شباب أهل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فلعمري إنّ يزيد ليرضى من طاعتكم بدون قتل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يترك زهير أيّ حجّة إلاّ أقامها ، ولم يترك لهم أيّ زعم إلاّ فنده ، فماذا ترى سيكون جواب القوم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587190_372815092"/>
      <w:bookmarkStart w:id="211" w:name="_Toc79"/>
      <w:bookmarkEnd w:id="210"/>
      <w:r>
        <w:rPr>
          <w:rtl w:val="true"/>
        </w:rPr>
        <w:t>ردّ القوم</w:t>
      </w:r>
      <w:bookmarkEnd w:id="2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القوم من ذوي البصائر والنطف الطاهرة ، ولا من أهل الكلام </w:t>
      </w:r>
    </w:p>
    <w:p>
      <w:pPr>
        <w:pStyle w:val="BookText"/>
        <w:rPr/>
      </w:pPr>
      <w:r>
        <w:rPr>
          <w:rFonts w:ascii="Amiri" w:hAnsi="Amiri" w:eastAsia="Amiri" w:cs="Amiri"/>
          <w:color w:val="111111"/>
          <w:sz w:val="28"/>
          <w:sz w:val="28"/>
          <w:szCs w:val="28"/>
          <w:rtl w:val="true"/>
          <w:lang w:bidi="ar-SA"/>
        </w:rPr>
        <w:t xml:space="preserve">والحوار ، ولم تكن عندهم أيّ حجّة ولو كانت واهية ، بل لم تكن الأخلاقيات والمنطق من أدبياتهم ، فركنوا إلى ما تطفح به آنيتهم من الأقذار والكدر والوقاحة والزيف ، فنبذوا الحياء ، وجانبوا الصواب ، وأخلدوا إلى السقوط في النتن والعفن الذي تنطوي عليه صدورهم ، وأجابوه بمنطقهم المعهود ، حيث يقارعون الحجة بالسيف ، والكلمة بالنبال ، فانبرى له شمر بن ذي الجوشن فرماه بسهم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 أسكت اللّه نأمتك</w:t>
      </w:r>
      <w:r>
        <w:rPr>
          <w:rStyle w:val="FootnoteAnchor"/>
          <w:rtl w:val="true"/>
        </w:rPr>
        <w:footnoteReference w:id="123"/>
      </w:r>
      <w:r>
        <w:rPr>
          <w:rFonts w:ascii="Amiri" w:hAnsi="Amiri" w:eastAsia="Amiri" w:cs="Amiri"/>
          <w:color w:val="111111"/>
          <w:sz w:val="28"/>
          <w:sz w:val="28"/>
          <w:szCs w:val="28"/>
          <w:rtl w:val="true"/>
          <w:lang w:bidi="ar-SA"/>
        </w:rPr>
        <w:t xml:space="preserve">أبرمتنا بكثرة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عسى هذا الوحش الكاسر وأشباهه من حاشية ابن زياد أن يفهم</w:t>
      </w:r>
    </w:p>
    <w:p>
      <w:pPr>
        <w:pStyle w:val="BookText"/>
        <w:rPr/>
      </w:pPr>
      <w:r>
        <w:rPr>
          <w:rFonts w:ascii="Amiri" w:hAnsi="Amiri" w:eastAsia="Amiri" w:cs="Amiri"/>
          <w:color w:val="111111"/>
          <w:sz w:val="28"/>
          <w:sz w:val="28"/>
          <w:szCs w:val="28"/>
          <w:rtl w:val="true"/>
          <w:lang w:bidi="ar-SA"/>
        </w:rPr>
        <w:t xml:space="preserve">من كلام زهير ، وكيف لا يتبرّم ، وهو لا يريد أن يفهم كلام إمام الكلام ، فيقول لسيد الشهداء عليه‌السلام ما نفهم ما تقول يا ابن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احتقره زهير أيما احتقار ، وأجاب سهمه بسهام من لسانه الذي</w:t>
      </w:r>
    </w:p>
    <w:p>
      <w:pPr>
        <w:pStyle w:val="BookText"/>
        <w:rPr/>
      </w:pPr>
      <w:r>
        <w:rPr>
          <w:rFonts w:ascii="Amiri" w:hAnsi="Amiri" w:eastAsia="Amiri" w:cs="Amiri"/>
          <w:color w:val="111111"/>
          <w:sz w:val="28"/>
          <w:sz w:val="28"/>
          <w:szCs w:val="28"/>
          <w:rtl w:val="true"/>
          <w:lang w:bidi="ar-SA"/>
        </w:rPr>
        <w:t>استله كالسيف في الذبّ عن آل الرسول صلى‌الله‌عليه‌و‌آله ، ووضع شمراً في الحضيض</w:t>
      </w:r>
    </w:p>
    <w:p>
      <w:pPr>
        <w:pStyle w:val="BookText"/>
        <w:rPr/>
      </w:pPr>
      <w:r>
        <w:rPr>
          <w:rFonts w:ascii="Amiri" w:hAnsi="Amiri" w:eastAsia="Amiri" w:cs="Amiri"/>
          <w:color w:val="111111"/>
          <w:sz w:val="28"/>
          <w:sz w:val="28"/>
          <w:szCs w:val="28"/>
          <w:rtl w:val="true"/>
          <w:lang w:bidi="ar-SA"/>
        </w:rPr>
        <w:t xml:space="preserve">الذي يليق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البوّال على عقبيه ، ما إياك أخاطب ، إنّما أنت بهيمة ، واللّه ما أظنّك تحكم من كتاب اللّه آيتين ، فأبشر بالخزي يوم القيامة والعذاب الأليم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فشمر منحدر من عائلة بدوية قذرة ، لا يعرف كبارها حتى كيف يبولون ، وغاية علمهم أن يقفوا كالبهائم ويملؤوا شقوق أعقابهم ببولهم </w:t>
      </w:r>
      <w:r>
        <w:rPr>
          <w:rFonts w:eastAsia="Amiri" w:cs="Amiri" w:ascii="Amiri" w:hAnsi="Amiri"/>
          <w:color w:val="111111"/>
          <w:sz w:val="28"/>
          <w:szCs w:val="28"/>
          <w:rtl w:val="true"/>
          <w:lang w:bidi="ar-SA"/>
        </w:rPr>
        <w:t xml:space="preserve">. </w:t>
      </w:r>
      <w:bookmarkStart w:id="212" w:name="pg6991_64283"/>
    </w:p>
    <w:p>
      <w:pPr>
        <w:pStyle w:val="BookText"/>
        <w:rPr/>
      </w:pPr>
      <w:bookmarkEnd w:id="212"/>
      <w:r>
        <w:rPr>
          <w:rFonts w:ascii="Amiri" w:hAnsi="Amiri" w:eastAsia="Amiri" w:cs="Amiri"/>
          <w:color w:val="111111"/>
          <w:sz w:val="28"/>
          <w:sz w:val="28"/>
          <w:szCs w:val="28"/>
          <w:rtl w:val="true"/>
          <w:lang w:bidi="ar-SA"/>
        </w:rPr>
        <w:t>وزهير يعرف شمراً ، يتحسس غلظته وجفاءه وبداوته ووحشيته ، وأ نّه ممّن ختم اللّه على قلوبهم ، وجعل على أبصارهم غشاوة ، فهم لا يعقلون ، ولهذا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أخاطب ، فلا يكون شمر كليماً لزهير ، وهل يكلّم البشر الكامل العاقل البهيمة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زهير كلّ وسائل التأكيد والحصر لئلا يخرج شمر بأيّ</w:t>
      </w:r>
    </w:p>
    <w:p>
      <w:pPr>
        <w:pStyle w:val="BookText"/>
        <w:rPr/>
      </w:pPr>
      <w:r>
        <w:rPr>
          <w:rFonts w:ascii="Amiri" w:hAnsi="Amiri" w:eastAsia="Amiri" w:cs="Amiri"/>
          <w:color w:val="111111"/>
          <w:sz w:val="28"/>
          <w:sz w:val="28"/>
          <w:szCs w:val="28"/>
          <w:rtl w:val="true"/>
          <w:lang w:bidi="ar-SA"/>
        </w:rPr>
        <w:t>مبرر من حضيرة البهائم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بهيمة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من الناحية التكوينية ، أمّا إذا أراد شمر أن يدعي شيئاً في الدين ، فقد أوقفه زهير عند حدّه مؤكداً كلامه بالقسم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أظنّك تحكم من كتاب اللّه 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آيتين ، من أول كتاب اللّه الكريم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رسم له ولمن يسمع تحاورهما العاقبة التي تنتظره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فأبشر بالخزي يوم القيامة والعذاب الأليم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الصُّمُّ الدُّعاءَ إِذا ما يُنْذَرُونَ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587192_372815092"/>
      <w:bookmarkStart w:id="214" w:name="_Toc80"/>
      <w:bookmarkEnd w:id="213"/>
      <w:r>
        <w:rPr>
          <w:rtl w:val="true"/>
        </w:rPr>
        <w:t>أفبالموت تخوفني ؟</w:t>
      </w:r>
      <w:r>
        <w:rPr>
          <w:rtl w:val="true"/>
        </w:rPr>
        <w:t>!</w:t>
      </w:r>
      <w:bookmarkEnd w:id="214"/>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قاتلك وصاحبك عن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للموت معه أحبّ إليّ من الخلد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معكم </w:t>
      </w:r>
      <w:r>
        <w:rPr>
          <w:rFonts w:eastAsia="Amiri" w:cs="Amiri" w:ascii="Amiri" w:hAnsi="Amiri"/>
          <w:color w:val="111111"/>
          <w:sz w:val="28"/>
          <w:szCs w:val="28"/>
          <w:rtl w:val="true"/>
          <w:lang w:bidi="ar-SA"/>
        </w:rPr>
        <w:t xml:space="preserve">. </w:t>
      </w:r>
      <w:bookmarkStart w:id="215" w:name="pg6991_64286"/>
    </w:p>
    <w:p>
      <w:pPr>
        <w:pStyle w:val="BookText"/>
        <w:rPr/>
      </w:pPr>
      <w:bookmarkEnd w:id="215"/>
      <w:r>
        <w:rPr>
          <w:rFonts w:ascii="Amiri" w:hAnsi="Amiri" w:eastAsia="Amiri" w:cs="Amiri"/>
          <w:color w:val="111111"/>
          <w:sz w:val="28"/>
          <w:sz w:val="28"/>
          <w:szCs w:val="28"/>
          <w:rtl w:val="true"/>
          <w:lang w:bidi="ar-SA"/>
        </w:rPr>
        <w:t>ردّ شمر على زهير ردّاً وقحاً ، يكشف عن صلافته وغيّه ومدى ولعه</w:t>
      </w:r>
    </w:p>
    <w:p>
      <w:pPr>
        <w:pStyle w:val="BookText"/>
        <w:rPr/>
      </w:pPr>
      <w:r>
        <w:rPr>
          <w:rFonts w:ascii="Amiri" w:hAnsi="Amiri" w:eastAsia="Amiri" w:cs="Amiri"/>
          <w:color w:val="111111"/>
          <w:sz w:val="28"/>
          <w:sz w:val="28"/>
          <w:szCs w:val="28"/>
          <w:rtl w:val="true"/>
          <w:lang w:bidi="ar-SA"/>
        </w:rPr>
        <w:t xml:space="preserve">بسفك الدماء الطاهرة ، وعمق الضغائن والأحقاد الدفينة والمتجذرة في وجوده العفن ، إنّه لا يفهم سوى لغة التهديد والقتل وسفك الدماء ، ينتظر قتل سيد الشهداء عليه‌السلام وأصحابه لحظة بعد لحظة ، ويتوثب لحرب اللّه ورسوله وتمزيق صفحات القرآن المتمثلة في وجود سبط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زهير بجواب يدهش السامع ، ويحيّر اللبيب ، لما تضمن من</w:t>
      </w:r>
    </w:p>
    <w:p>
      <w:pPr>
        <w:pStyle w:val="BookText"/>
        <w:rPr/>
      </w:pPr>
      <w:r>
        <w:rPr>
          <w:rFonts w:ascii="Amiri" w:hAnsi="Amiri" w:eastAsia="Amiri" w:cs="Amiri"/>
          <w:color w:val="111111"/>
          <w:sz w:val="28"/>
          <w:sz w:val="28"/>
          <w:szCs w:val="28"/>
          <w:rtl w:val="true"/>
          <w:lang w:bidi="ar-SA"/>
        </w:rPr>
        <w:t xml:space="preserve">بلاغة وفصاحة وعمق في الولاء ، وتفاني في الحبّ حتى ليحسب الإنسان أن لو أراد الناس كلّهم أن يعبّروا عمّا عبّر عنه زهير في حبّه للحسين عليه‌السلام لما استطاعوا أن يعبّروا عن كلّ هذا الحبّ الذي لا يبلغ أحد مداه ولا يتصور بشر عمقه وشدّته ومستواه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الجواب أميرين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587194_372815092"/>
      <w:bookmarkStart w:id="217" w:name="_Toc81"/>
      <w:bookmarkEnd w:id="216"/>
      <w:r>
        <w:rPr>
          <w:rtl w:val="true"/>
        </w:rPr>
        <w:t xml:space="preserve">الأمر الأول </w:t>
      </w:r>
      <w:r>
        <w:rPr>
          <w:rtl w:val="true"/>
        </w:rPr>
        <w:t xml:space="preserve">: </w:t>
      </w:r>
      <w:r>
        <w:rPr>
          <w:rtl w:val="true"/>
        </w:rPr>
        <w:t>الردّ على تهديده بالقتل</w:t>
      </w:r>
      <w:bookmarkEnd w:id="217"/>
    </w:p>
    <w:p>
      <w:pPr>
        <w:pStyle w:val="BookText"/>
        <w:rPr/>
      </w:pPr>
      <w:r>
        <w:rPr>
          <w:rFonts w:ascii="Amiri" w:hAnsi="Amiri" w:eastAsia="Amiri" w:cs="Amiri"/>
          <w:color w:val="111111"/>
          <w:sz w:val="28"/>
          <w:sz w:val="28"/>
          <w:szCs w:val="28"/>
          <w:rtl w:val="true"/>
          <w:lang w:bidi="ar-SA"/>
        </w:rPr>
        <w:t>فإنّ أقصى ما يخوّف به الإنسان هو الموت ، وقد تضمّن تهديد شمر بالقتل الإشارة الى أ نّه سيقتل زهير والحسين عليه‌السلام معاً ، والموت عند زهير مع الحسين عليه‌السلام وفي سبيله أقصى ما يتمنّاه ، وقد خرج منذ فترة طويلة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متحملاً أعباء السفر ، ومتجشماً الغربة والتشرد في الفيافي والقفار انتظاراً لهذا اليوم الموعود ، فالموت في هذا اليوم ، والتضرج بدمه على رمضاء كربلاء التي ستحتضن جسد ريحانة الرسول صلى‌الله‌عليه‌و‌آلهأحلى عنده من العسل ، وتحقيقاً لغاية المنى ، فبماذا يهدد هذا الجلف الجافي ؟</w:t>
      </w:r>
      <w:r>
        <w:rPr>
          <w:rFonts w:eastAsia="Amiri" w:cs="Amiri" w:ascii="Amiri" w:hAnsi="Amiri"/>
          <w:color w:val="111111"/>
          <w:sz w:val="28"/>
          <w:szCs w:val="28"/>
          <w:rtl w:val="true"/>
          <w:lang w:bidi="ar-SA"/>
        </w:rPr>
        <w:t xml:space="preserve">! </w:t>
      </w:r>
      <w:bookmarkStart w:id="218" w:name="pg6991_64287"/>
    </w:p>
    <w:p>
      <w:pPr>
        <w:pStyle w:val="BookText"/>
        <w:rPr/>
      </w:pPr>
      <w:bookmarkEnd w:id="218"/>
      <w:r>
        <w:rPr>
          <w:rFonts w:ascii="Amiri" w:hAnsi="Amiri" w:eastAsia="Amiri" w:cs="Amiri"/>
          <w:color w:val="111111"/>
          <w:sz w:val="28"/>
          <w:sz w:val="28"/>
          <w:szCs w:val="28"/>
          <w:rtl w:val="true"/>
          <w:lang w:bidi="ar-SA"/>
        </w:rPr>
        <w:t xml:space="preserve">ولهذا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تهديده ، وخيب سعيه ، وألقمه حجراً كسّر أنيابه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587196_372815092"/>
      <w:bookmarkStart w:id="220" w:name="_Toc82"/>
      <w:bookmarkEnd w:id="219"/>
      <w:r>
        <w:rPr>
          <w:rtl w:val="true"/>
        </w:rPr>
        <w:t xml:space="preserve">الأمر الثاني </w:t>
      </w:r>
      <w:r>
        <w:rPr>
          <w:rtl w:val="true"/>
        </w:rPr>
        <w:t xml:space="preserve">: </w:t>
      </w:r>
      <w:r>
        <w:rPr>
          <w:rtl w:val="true"/>
        </w:rPr>
        <w:t>بيان حبّه للبقاء مع الحسين عليه‌السلام على كلّ حال</w:t>
      </w:r>
      <w:bookmarkEnd w:id="220"/>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زهير قسماً باراً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للموت معه أحبّ إليّ من الخلد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يبدو أنّ المقصود في كلام زهير هو الموت الذي يعبر به إلى الجنان مع الحسين عليه‌السلام فحسب ، وإنّما يوحي كلامه بالموت الذي يعتقده شمر وأمثاله ، والخلود الذي يظنونه هم في معتقدهم وتصوراتهم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فالموت بالمعنى الأول لا شك عند زهير وعند غيره ممن يؤمن بالآخرة والمعاد أفضل من الحياة مع هؤلاء وغيرهم ، إلاّ أنّ الخلد في الدنيا التي هي نعيم عند الكفار والمنافقين ، وخلاص من النار وسجين ، والموت أول العذاب والرحيل الى دركات الجحيم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من معاني كلامه في هذا الترجيح أ نّه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هو جنتي ونعيمي ، هو أقصى أمنيتي وأملي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فلو كان الخلود في الدنيا نعيما كما تظنونه ، فإنّ الموت مع الحسين عليه‌السلام</w:t>
      </w:r>
    </w:p>
    <w:p>
      <w:pPr>
        <w:pStyle w:val="BookText"/>
        <w:rPr/>
      </w:pPr>
      <w:r>
        <w:rPr>
          <w:rFonts w:ascii="Amiri" w:hAnsi="Amiri" w:eastAsia="Amiri" w:cs="Amiri"/>
          <w:color w:val="111111"/>
          <w:sz w:val="28"/>
          <w:sz w:val="28"/>
          <w:szCs w:val="28"/>
          <w:rtl w:val="true"/>
          <w:lang w:bidi="ar-SA"/>
        </w:rPr>
        <w:t>أحبّ إليّ ، لأنّ نعيم الموت مع الحسين عليه‌السلام أولى من الخلد في نعيمكم</w:t>
      </w:r>
    </w:p>
    <w:p>
      <w:pPr>
        <w:pStyle w:val="BookText"/>
        <w:rPr/>
      </w:pPr>
      <w:r>
        <w:rPr>
          <w:rFonts w:ascii="Amiri" w:hAnsi="Amiri" w:eastAsia="Amiri" w:cs="Amiri"/>
          <w:color w:val="111111"/>
          <w:sz w:val="28"/>
          <w:sz w:val="28"/>
          <w:szCs w:val="28"/>
          <w:rtl w:val="true"/>
          <w:lang w:bidi="ar-SA"/>
        </w:rPr>
        <w:t xml:space="preserve">البائس الهزيل التافه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587198_372815092"/>
      <w:bookmarkStart w:id="222" w:name="_Toc83"/>
      <w:bookmarkEnd w:id="221"/>
      <w:r>
        <w:rPr>
          <w:rtl w:val="true"/>
        </w:rPr>
        <w:t>عودة إلى خطاب الأعداء</w:t>
      </w:r>
      <w:bookmarkEnd w:id="2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احتقر زهير شمراً ، وأعرض عنه ، لأ نّه أعلى شأناً ، وأرفع مقاماً </w:t>
      </w:r>
    </w:p>
    <w:p>
      <w:pPr>
        <w:pStyle w:val="BookText"/>
        <w:rPr/>
      </w:pPr>
      <w:r>
        <w:rPr>
          <w:rFonts w:ascii="Amiri" w:hAnsi="Amiri" w:eastAsia="Amiri" w:cs="Amiri"/>
          <w:color w:val="111111"/>
          <w:sz w:val="28"/>
          <w:sz w:val="28"/>
          <w:szCs w:val="28"/>
          <w:rtl w:val="true"/>
          <w:lang w:bidi="ar-SA"/>
        </w:rPr>
        <w:t xml:space="preserve">من أن يكّلم بهيمة ، ويتردّد في الحوار معه ، ليعلم كلّ من حضر أنّ شمراً ليس ممن يستمع اليه ، ولا يستحق أن يصغى العاقل الى كلامه ، فأقبل على الناس رافعاً صوته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 لا يغرنّكم من دينكم هذا الجلف الجافي وأشباهه ، فواللّه لا تنال شفاعة محمد صلّى اللّه عليه وسلم قوماً هراقوا دماء ذريته وأهل بيته ، وقتلوا من نصرهم وذبّ عن حريمهم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وتضمن هذا المقطع من كلامه أقوى الحجج ، وأبلغ النصيحة ، تتلخص في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شمر وأشباهه من الأجلاف الجفاة يريدون أن يغرّوكم من دينكم ، فلا تلتفتوا لهم ، لأ نّهم أجلاف جفاة ، وحقراء نكرات ، يبغون لكم الفتنة ، ويدعونكم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عباد اللّه ، وتدعون أنّكم تتدينون بدين نبيه محمد صلى‌الله‌عليه‌و‌آله ، وتزعمون أنّكم ترجون شفاعته لينقذكم يوم لا ينفع مال ولا بنون ، ويعبر بكم على الصراط الى الجنان ، فكيف ترجون شفاعته ونصرته يوم القيامة وأنتم تسفكون دماء ذريته ، وأهل بيته ، ومن أغاثهم ، وحماهم ودافع عنهم ونصرهم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خيّرهم بين فريقين ، فريق يقوده الأجلاف الجفاة ، وفريق يقوده رجل تجلّت فيه أسماء اللّه ، وأنصاره الذين عرفوا بالرحمة والرأفة والرفق والحلم والوقار</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فيهم حميتهم وغيرتهم ، إن كانت فيهم بقية من غيرة أو حمية ، فذكّرهم أنّ الذين وقفوا مع الحسين عليه‌السلام إنما قاموا للذبّ عن حرمات اللّه ، وتنادوا للدفاع عن حرم نبيهم ، واستماتوا في صون المخدرات من عقائل الوحي ، لئلا يقترب من أسوار خدرهن هؤلاء الجفاة الأجلاف </w:t>
      </w:r>
      <w:r>
        <w:rPr>
          <w:rFonts w:eastAsia="Amiri" w:cs="Amiri" w:ascii="Amiri" w:hAnsi="Amiri"/>
          <w:color w:val="111111"/>
          <w:sz w:val="28"/>
          <w:szCs w:val="28"/>
          <w:rtl w:val="true"/>
          <w:lang w:bidi="ar-SA"/>
        </w:rPr>
        <w:t xml:space="preserve">. </w:t>
      </w:r>
      <w:bookmarkStart w:id="223" w:name="pg6991_64293"/>
    </w:p>
    <w:p>
      <w:pPr>
        <w:pStyle w:val="Heading2"/>
        <w:numPr>
          <w:ilvl w:val="1"/>
          <w:numId w:val="1"/>
        </w:numPr>
        <w:rPr/>
      </w:pPr>
      <w:bookmarkStart w:id="224" w:name="__RefHeading___Toc2587200_372815092"/>
      <w:bookmarkStart w:id="225" w:name="_Toc84"/>
      <w:bookmarkEnd w:id="223"/>
      <w:bookmarkEnd w:id="224"/>
      <w:r>
        <w:rPr>
          <w:rtl w:val="true"/>
        </w:rPr>
        <w:t>الحسين عليه‌السلام يدعو زهيراً</w:t>
      </w:r>
      <w:bookmarkEnd w:id="2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فلعمري لئن كان مؤمن آل فرعون نصح لقومه وأبلغ في الدعاء لقد نصحت لهؤلاء وأبلغت ، لو نفع النصح والابلاغ</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من سعة صدر زهير ، وإصراره في إقامة الحجة على القوم ، وعلو همّته في كسب 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يهدين اللّه بك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وقوته في الإبلاغ والوعظ أ نّه سيبقى واقفاً يعظ القوم ويحتج عليهم ، ولو كلّفه ذلك دهراً ، حتى يتيقن أ نّه قد أدّى ما عليه ، وأنجز تكليفه ، ولا يمكن أن يطمئن إلى هذه النتيجة إلاّ إذا أخبره المعصوم بذلك ، وربما كان نداء الحسين عليه‌السلام لذلك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 أن أقبل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له عد أو ارجع أو أدبر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سوف ييمم وجهه نحو الحسين عليه‌السلام والحسين عليه‌السلام هو وجه اللّه الذي منه يؤتى ، فهو الإقبال بعينه </w:t>
      </w:r>
      <w:r>
        <w:rPr>
          <w:rFonts w:eastAsia="Amiri" w:cs="Amiri" w:ascii="Amiri" w:hAnsi="Amiri"/>
          <w:color w:val="111111"/>
          <w:sz w:val="28"/>
          <w:szCs w:val="28"/>
          <w:rtl w:val="true"/>
          <w:lang w:bidi="ar-SA"/>
        </w:rPr>
        <w:t xml:space="preserve">. </w:t>
      </w:r>
      <w:bookmarkStart w:id="226" w:name="pg6991_64295"/>
    </w:p>
    <w:p>
      <w:pPr>
        <w:pStyle w:val="BookText"/>
        <w:rPr/>
      </w:pPr>
      <w:bookmarkEnd w:id="226"/>
      <w:r>
        <w:rPr>
          <w:rFonts w:ascii="Amiri" w:hAnsi="Amiri" w:eastAsia="Amiri" w:cs="Amiri"/>
          <w:color w:val="111111"/>
          <w:sz w:val="28"/>
          <w:sz w:val="28"/>
          <w:szCs w:val="28"/>
          <w:rtl w:val="true"/>
          <w:lang w:bidi="ar-SA"/>
        </w:rPr>
        <w:t xml:space="preserve">ثم أقسم له الحسين عليه‌السلام بحياته هو ، بحياة محبوبه الذي يتمنى الموت معه ، والموت معه عنده أحبّ من الخلد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له بأحبّ مقدس عنده ، أقسم له بحياة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وطمأنه أ نّه أدّى ما عليه ، وأنّ القوم لا ينفعهم النصح ، لأنّك نصحت وأبلغت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النصح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أمتناع 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تشبيهه بمؤمن آل فرعون ، فقد مرّ الكلام فيه مفصلاً </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2587202_372815092"/>
      <w:bookmarkStart w:id="228" w:name="_Toc85"/>
      <w:bookmarkEnd w:id="227"/>
      <w:r>
        <w:rPr>
          <w:rtl w:val="true"/>
        </w:rPr>
        <w:t>هل تأثر القوم بموعظة زهير ؟</w:t>
      </w:r>
      <w:bookmarkEnd w:id="228"/>
    </w:p>
    <w:p>
      <w:pPr>
        <w:pStyle w:val="BookText"/>
        <w:rPr/>
      </w:pPr>
      <w:r>
        <w:rPr>
          <w:rFonts w:ascii="Amiri" w:hAnsi="Amiri" w:eastAsia="Amiri" w:cs="Amiri"/>
          <w:color w:val="111111"/>
          <w:sz w:val="28"/>
          <w:sz w:val="28"/>
          <w:szCs w:val="28"/>
          <w:rtl w:val="true"/>
          <w:lang w:bidi="ar-SA"/>
        </w:rPr>
        <w:t xml:space="preserve">قال الشيخ باقر شريف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خطاب زهير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ووجم الكثيرون ، واستولت عليهم الحيرة والذهول ، ولمّا رأى ذلك شمر بن ذي الجوشن خاف أن يثوب الجيش إلى الرشاد ، فسدّد سهماً إلى زهير ،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أسكت اللّه نأمتك ، أبرمتنا بكثرة كلامك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الجيش قد انفعل ، ولو انفعالاً بسيطاً بكلام زهير ، بحيث دعاه الخطاب إلى الوجوم والتردد في الموقف ، والحيرة والذهول ، حتى أنّ شمراً اكتشف ذلك في وجوههم ، وقرأ ما في ضمائرهم وصدورهم ، فانبرى يشوّش عليهم انقطاعهم وخلوتهم بأنفسهم ، ويربك عليهم وجومهم ، ويخرجهم من حيرتهم ، وينبههم عن ذهولهم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هذا الوغد الجلف الجافي الأرعن الفتاك يمكنه أن يقرأ الأفكار ، ويستكشف المواقف ، ويستشرف ما يقبل من الأحداث ، فيما نسمع الحسين عليه‌السلام يقرر لنا حقيقة تخالف ذلك تماماً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فلعمري لئن</w:t>
      </w:r>
    </w:p>
    <w:p>
      <w:pPr>
        <w:pStyle w:val="BookText"/>
        <w:rPr/>
      </w:pPr>
      <w:r>
        <w:rPr>
          <w:rFonts w:ascii="Amiri" w:hAnsi="Amiri" w:eastAsia="Amiri" w:cs="Amiri"/>
          <w:color w:val="111111"/>
          <w:sz w:val="28"/>
          <w:sz w:val="28"/>
          <w:szCs w:val="28"/>
          <w:rtl w:val="true"/>
          <w:lang w:bidi="ar-SA"/>
        </w:rPr>
        <w:t>كان مؤمن آل فرعون نصح لقومه وأبلغ في الدعاء لقد نصحت لهؤلاء وأبلغت ، لو نفع النصح والإبلاغ</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في أدبيات شمر وأصحابه ما يعبّرون به سوى السباب والشتائم</w:t>
      </w:r>
    </w:p>
    <w:p>
      <w:pPr>
        <w:pStyle w:val="BookText"/>
        <w:rPr/>
      </w:pPr>
      <w:r>
        <w:rPr>
          <w:rFonts w:ascii="Amiri" w:hAnsi="Amiri" w:eastAsia="Amiri" w:cs="Amiri"/>
          <w:color w:val="111111"/>
          <w:sz w:val="28"/>
          <w:sz w:val="28"/>
          <w:szCs w:val="28"/>
          <w:rtl w:val="true"/>
          <w:lang w:bidi="ar-SA"/>
        </w:rPr>
        <w:t xml:space="preserve">والتهديد بالقتل ، فلم يكن جوابه القاسي الوقح إلاّ تعبيراً عن حجته في الخصام ، وهذا هو دأبهم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محمد نعمة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كان أمثال ابن زياد ، يجدون دائماً أمثال شمر يدافع عنهم بالسباب والقول البذيء الفاحش ، ويشهر السيف بوجه أعدائهم ، فليس معنى ذلك أ نّهم على حقّ ، وإلا فلماذا لا يلجأون إلى الحجة القوية الدامغة ، يسكتون بها حجج أعدائهم من أمثال زهير ، إذا كانت لديهم مثل تلك الحجة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أتمّ زهير الحجة عليهم ، ولم يبق لهم مجالاً للشك أو التردد أو الوجوم ، فقد لاح الحقّ واتضحت معالمه جلية ناصعة لا غبار عليها ولا تعتيم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فلم يستجب له أحد ، وبدا أنّ الحشد الذي تألّف منه </w:t>
      </w:r>
    </w:p>
    <w:p>
      <w:pPr>
        <w:pStyle w:val="BookText"/>
        <w:rPr/>
      </w:pPr>
      <w:r>
        <w:rPr>
          <w:rFonts w:ascii="Amiri" w:hAnsi="Amiri" w:eastAsia="Amiri" w:cs="Amiri"/>
          <w:color w:val="111111"/>
          <w:sz w:val="28"/>
          <w:sz w:val="28"/>
          <w:szCs w:val="28"/>
          <w:rtl w:val="true"/>
          <w:lang w:bidi="ar-SA"/>
        </w:rPr>
        <w:t xml:space="preserve">جيش ابن زياد كان فاقد الإرادة تماماً ، وإذا ما كان قد عزم على شيء ، فإنّما على البقاء جثة هامدة بين أيدي الأعداء أعوان السلطة ، يقلّبونه كيفما يشاون ، ويسيّرونه وفق هواهم وأغراضهم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الجميع مصممين على أمر واحد ، وهو عدم الاستماع لحجج أصحاب الحسين عليه‌السلام تماماً كما كان يفعل المشركون في زمن الجاهلية الأولى ، إذ يضعون أصابعهم في آذانهم ، ويصرخون ويعربدون ويسخرون ويضحكون ، لئلا يصل إليهم صوت الرسول الكريم صلى‌الله‌عليه‌و‌آله ، وأصوات أصحابه ، وهي تردد آيات الكتاب العزيز ، وتدعوهم إلى اللّه وإلى دينه القويم </w:t>
      </w:r>
      <w:r>
        <w:rPr>
          <w:rFonts w:eastAsia="Amiri" w:cs="Amiri" w:ascii="Amiri" w:hAnsi="Amiri"/>
          <w:color w:val="111111"/>
          <w:sz w:val="28"/>
          <w:szCs w:val="28"/>
          <w:rtl w:val="true"/>
          <w:lang w:bidi="ar-SA"/>
        </w:rPr>
        <w:t>. .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يبدو أنّ الدافع لشمر في مواجهة زهير بوقاحة وانعدام أدب هو تقديره للموقف ، وإدراكه للإفرازات وردود الأفعال المتوقعة من تأثير كلام زهير في جيشه ، وإنما هو سخفه وضعفه وفظاظته وغلظة طبعه وطينته القذرة ، وهكذا هو كلام شمر ، ولا يعرف شمر إسلوباً آخر في الكلام سواء كان في الحرب أو في السلم ، مع العدو أو مع 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نّنا لم نجد في التاريخ أيّ مؤشر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تأثر الجيش بأيّ أشكال التأثر والإنفعال ، ولو على مستوى الوجوم والذهول والحيرة ، بل كان تقرير سيد الشهداء عليه‌السلام وأعرف الخلق بالخلق على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ذلك تماماً </w:t>
      </w:r>
      <w:r>
        <w:rPr>
          <w:rFonts w:eastAsia="Amiri" w:cs="Amiri" w:ascii="Amiri" w:hAnsi="Amiri"/>
          <w:color w:val="111111"/>
          <w:sz w:val="28"/>
          <w:szCs w:val="28"/>
          <w:rtl w:val="true"/>
          <w:lang w:bidi="ar-SA"/>
        </w:rPr>
        <w:t xml:space="preserve">!!! </w:t>
      </w:r>
      <w:bookmarkStart w:id="229" w:name="pg6991_64302"/>
    </w:p>
    <w:p>
      <w:pPr>
        <w:pStyle w:val="Heading2"/>
        <w:numPr>
          <w:ilvl w:val="1"/>
          <w:numId w:val="1"/>
        </w:numPr>
        <w:rPr/>
      </w:pPr>
      <w:bookmarkStart w:id="230" w:name="__RefHeading___Toc2587204_372815092"/>
      <w:bookmarkStart w:id="231" w:name="_Toc86"/>
      <w:bookmarkEnd w:id="229"/>
      <w:bookmarkEnd w:id="230"/>
      <w:r>
        <w:rPr>
          <w:rtl w:val="true"/>
        </w:rPr>
        <w:t>رجز زهير</w:t>
      </w:r>
      <w:bookmarkEnd w:id="231"/>
    </w:p>
    <w:p>
      <w:pPr>
        <w:pStyle w:val="BookText"/>
        <w:rPr/>
      </w:pPr>
      <w:r>
        <w:rPr>
          <w:rFonts w:ascii="Amiri" w:hAnsi="Amiri" w:eastAsia="Amiri" w:cs="Amiri"/>
          <w:color w:val="111111"/>
          <w:sz w:val="28"/>
          <w:sz w:val="28"/>
          <w:szCs w:val="28"/>
          <w:rtl w:val="true"/>
          <w:lang w:bidi="ar-SA"/>
        </w:rPr>
        <w:t xml:space="preserve">قال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إنّ حسيناً أحد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ذاك رسول اللّه غير 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أرى من شين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يا ليت نفسي قسمت نصفين</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زهير بن القين قتالاً شديداً ، وأخذ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أذودهم بالسيف عن 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يضرب على منكب حسين عليه‌السلام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هديت 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وأسد اللّه الشهيد الحيا</w:t>
      </w:r>
      <w:r>
        <w:rPr>
          <w:rStyle w:val="FootnoteAnchor"/>
          <w:rtl w:val="true"/>
        </w:rPr>
        <w:footnoteReference w:id="1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الخوارزمي في المقتل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حسين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التي تقدّمت للحجاج بن مسروق ، فلا أدري أهو منشؤها أم الحجاج بن مسروق</w:t>
      </w:r>
      <w:r>
        <w:rPr>
          <w:rStyle w:val="FootnoteAnchor"/>
          <w:rtl w:val="true"/>
        </w:rPr>
        <w:footnoteReference w:id="133"/>
      </w:r>
      <w:r>
        <w:rPr>
          <w:rFonts w:ascii="IRNazanin" w:hAnsi="IRNazanin" w:eastAsia="IRNazanin"/>
          <w:color w:val="111111"/>
          <w:sz w:val="28"/>
          <w:sz w:val="28"/>
          <w:szCs w:val="28"/>
          <w:rtl w:val="true"/>
          <w:lang w:bidi="fa-IR"/>
        </w:rPr>
        <w:t xml:space="preserve">؟ </w:t>
      </w:r>
      <w:bookmarkStart w:id="232" w:name="pg6991_64306"/>
    </w:p>
    <w:p>
      <w:pPr>
        <w:pStyle w:val="Heading2"/>
        <w:numPr>
          <w:ilvl w:val="1"/>
          <w:numId w:val="1"/>
        </w:numPr>
        <w:rPr/>
      </w:pPr>
      <w:bookmarkStart w:id="233" w:name="__RefHeading___Toc2587206_372815092"/>
      <w:bookmarkStart w:id="234" w:name="_Toc87"/>
      <w:bookmarkEnd w:id="232"/>
      <w:bookmarkEnd w:id="233"/>
      <w:r>
        <w:rPr>
          <w:rtl w:val="true"/>
        </w:rPr>
        <w:t>وقفات</w:t>
      </w:r>
      <w:bookmarkEnd w:id="234"/>
    </w:p>
    <w:p>
      <w:pPr>
        <w:pStyle w:val="Heading3"/>
        <w:numPr>
          <w:ilvl w:val="2"/>
          <w:numId w:val="1"/>
        </w:numPr>
        <w:rPr/>
      </w:pPr>
      <w:bookmarkStart w:id="235" w:name="__RefHeading___Toc2587208_372815092"/>
      <w:bookmarkStart w:id="236" w:name="_Toc88"/>
      <w:bookmarkEnd w:id="235"/>
      <w:r>
        <w:rPr>
          <w:rtl w:val="true"/>
        </w:rPr>
        <w:t>الوقفة الأولى</w:t>
      </w:r>
      <w:r>
        <w:rPr>
          <w:rtl w:val="true"/>
        </w:rPr>
        <w:t>:</w:t>
      </w:r>
      <w:bookmarkEnd w:id="236"/>
    </w:p>
    <w:p>
      <w:pPr>
        <w:pStyle w:val="BookText"/>
        <w:rPr/>
      </w:pPr>
      <w:r>
        <w:rPr>
          <w:rFonts w:ascii="Amiri" w:hAnsi="Amiri" w:eastAsia="Amiri" w:cs="Amiri"/>
          <w:color w:val="111111"/>
          <w:sz w:val="28"/>
          <w:sz w:val="28"/>
          <w:szCs w:val="28"/>
          <w:rtl w:val="true"/>
          <w:lang w:bidi="ar-SA"/>
        </w:rPr>
        <w:t xml:space="preserve">يلاحظ أحياناً أنّ أكثر من واحد من أصحاب الحسين عليه‌السلام يرتجزون برجز واحد ، ولذا نجد الخوارزمي يتردّد في نسبة الأبيات التي ارتجز بها زهير الى الحجاج أو زهير ، فهو لا يشكك في أ نّهما ارتجزا بها معاً ، ولكنّه لا يدري من المنشيء أولاً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587210_372815092"/>
      <w:bookmarkStart w:id="238" w:name="_Toc89"/>
      <w:bookmarkEnd w:id="237"/>
      <w:r>
        <w:rPr>
          <w:rtl w:val="true"/>
        </w:rPr>
        <w:t xml:space="preserve">الوقفة الثانية </w:t>
      </w:r>
      <w:r>
        <w:rPr>
          <w:rtl w:val="true"/>
        </w:rPr>
        <w:t>:</w:t>
      </w:r>
      <w:bookmarkEnd w:id="238"/>
    </w:p>
    <w:p>
      <w:pPr>
        <w:pStyle w:val="BookText"/>
        <w:rPr/>
      </w:pPr>
      <w:r>
        <w:rPr>
          <w:rFonts w:ascii="Amiri" w:hAnsi="Amiri" w:eastAsia="Amiri" w:cs="Amiri"/>
          <w:color w:val="111111"/>
          <w:sz w:val="28"/>
          <w:sz w:val="28"/>
          <w:szCs w:val="28"/>
          <w:rtl w:val="true"/>
          <w:lang w:bidi="ar-SA"/>
        </w:rPr>
        <w:t xml:space="preserve">إنّ زهير بن القين كانت له أكثر من حملة ، وأكثر من هجمة على الأعداء ، وقد برز يقاتل عدّة مرات منذ أن بدأت المعركة ، وزحفت جيوش الظلام لإنطفاء نور اللّه ، ولهذا كان له أكثر من رجز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587212_372815092"/>
      <w:bookmarkStart w:id="240" w:name="_Toc90"/>
      <w:bookmarkEnd w:id="239"/>
      <w:r>
        <w:rPr>
          <w:rtl w:val="true"/>
        </w:rPr>
        <w:t xml:space="preserve">الوقفة الثالثة </w:t>
      </w:r>
      <w:r>
        <w:rPr>
          <w:rtl w:val="true"/>
        </w:rPr>
        <w:t>:</w:t>
      </w:r>
      <w:bookmarkEnd w:id="24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البرّ التقي الزين </w:t>
      </w:r>
      <w:bookmarkStart w:id="241" w:name="pg6991_64308"/>
    </w:p>
    <w:p>
      <w:pPr>
        <w:pStyle w:val="BookText"/>
        <w:rPr/>
      </w:pPr>
      <w:bookmarkEnd w:id="241"/>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شين</w:t>
      </w:r>
    </w:p>
    <w:p>
      <w:pPr>
        <w:pStyle w:val="BookText"/>
        <w:rPr/>
      </w:pPr>
      <w:r>
        <w:rPr>
          <w:rFonts w:ascii="Amiri" w:hAnsi="Amiri" w:eastAsia="Amiri" w:cs="Amiri"/>
          <w:color w:val="111111"/>
          <w:sz w:val="28"/>
          <w:sz w:val="28"/>
          <w:szCs w:val="28"/>
          <w:rtl w:val="true"/>
          <w:lang w:bidi="ar-SA"/>
        </w:rPr>
        <w:t>يا ليت نفسي قسمت نصفين</w:t>
      </w:r>
    </w:p>
    <w:p>
      <w:pPr>
        <w:pStyle w:val="Heading3"/>
        <w:numPr>
          <w:ilvl w:val="2"/>
          <w:numId w:val="1"/>
        </w:numPr>
        <w:rPr/>
      </w:pPr>
      <w:bookmarkStart w:id="242" w:name="__RefHeading___Toc2587214_372815092"/>
      <w:bookmarkStart w:id="243" w:name="_Toc91"/>
      <w:bookmarkEnd w:id="242"/>
      <w:r>
        <w:rPr>
          <w:rtl w:val="true"/>
        </w:rPr>
        <w:t>لفتات</w:t>
      </w:r>
      <w:bookmarkEnd w:id="243"/>
    </w:p>
    <w:p>
      <w:pPr>
        <w:pStyle w:val="Heading3"/>
        <w:numPr>
          <w:ilvl w:val="2"/>
          <w:numId w:val="1"/>
        </w:numPr>
        <w:rPr/>
      </w:pPr>
      <w:bookmarkStart w:id="244" w:name="__RefHeading___Toc2587216_372815092"/>
      <w:bookmarkStart w:id="245" w:name="_Toc92"/>
      <w:bookmarkEnd w:id="244"/>
      <w:r>
        <w:rPr>
          <w:rtl w:val="true"/>
        </w:rPr>
        <w:t xml:space="preserve">اللفتة الأولى </w:t>
      </w:r>
      <w:r>
        <w:rPr>
          <w:rtl w:val="true"/>
        </w:rPr>
        <w:t>:</w:t>
      </w:r>
      <w:bookmarkEnd w:id="245"/>
    </w:p>
    <w:p>
      <w:pPr>
        <w:pStyle w:val="BookText"/>
        <w:rPr/>
      </w:pPr>
      <w:r>
        <w:rPr>
          <w:rFonts w:ascii="Amiri" w:hAnsi="Amiri" w:eastAsia="Amiri" w:cs="Amiri"/>
          <w:color w:val="111111"/>
          <w:sz w:val="28"/>
          <w:sz w:val="28"/>
          <w:szCs w:val="28"/>
          <w:rtl w:val="true"/>
          <w:lang w:bidi="ar-SA"/>
        </w:rPr>
        <w:t>عرّفهم أولاً بنفسه ، وهو يعلم أنّ اسمه وحده كاف في ضعضعة أركان</w:t>
      </w:r>
    </w:p>
    <w:p>
      <w:pPr>
        <w:pStyle w:val="BookText"/>
        <w:rPr/>
      </w:pPr>
      <w:r>
        <w:rPr>
          <w:rFonts w:ascii="Amiri" w:hAnsi="Amiri" w:eastAsia="Amiri" w:cs="Amiri"/>
          <w:color w:val="111111"/>
          <w:sz w:val="28"/>
          <w:sz w:val="28"/>
          <w:szCs w:val="28"/>
          <w:rtl w:val="true"/>
          <w:lang w:bidi="ar-SA"/>
        </w:rPr>
        <w:t xml:space="preserve">معسكر الأعداء ، فهو نجم زاهر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معروف عند المشركين والمعاندين الذين خرجوا لحرب اللّه ورسوله صلى‌الله‌عليه‌و‌آله ، وقتال سيد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فذكره اسمه واسم أبيه كاف في الإنتساب ، ولا حاجة للإطالة ، بعد أن دمدم عليهم بالصاعقة 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لهم ما يريد أن يصنع بهم ، وهو الشجاع البطل الذي يستحثّ</w:t>
      </w:r>
    </w:p>
    <w:p>
      <w:pPr>
        <w:pStyle w:val="BookText"/>
        <w:rPr/>
      </w:pPr>
      <w:r>
        <w:rPr>
          <w:rFonts w:ascii="Amiri" w:hAnsi="Amiri" w:eastAsia="Amiri" w:cs="Amiri"/>
          <w:color w:val="111111"/>
          <w:sz w:val="28"/>
          <w:sz w:val="28"/>
          <w:szCs w:val="28"/>
          <w:rtl w:val="true"/>
          <w:lang w:bidi="ar-SA"/>
        </w:rPr>
        <w:t>بسيفه ملك الموت في الإجهاز على أعداء الحسين عليه‌السلام إنّه يريد أن يذودهم</w:t>
      </w:r>
    </w:p>
    <w:p>
      <w:pPr>
        <w:pStyle w:val="BookText"/>
        <w:rPr/>
      </w:pPr>
      <w:r>
        <w:rPr>
          <w:rFonts w:ascii="Amiri" w:hAnsi="Amiri" w:eastAsia="Amiri" w:cs="Amiri"/>
          <w:color w:val="111111"/>
          <w:sz w:val="28"/>
          <w:sz w:val="28"/>
          <w:szCs w:val="28"/>
          <w:rtl w:val="true"/>
          <w:lang w:bidi="ar-SA"/>
        </w:rPr>
        <w:t xml:space="preserve">بالسيف ، يكردهم ويطردهم ويحصدهم بسيفه ، في صورة مؤثرة تقطع الأكباد حزناً على قرّة عين البتول عليهاالسلام وريحانة الرسول صلى‌الله‌عليه‌و‌آله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أذودكم بالسيف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يرسم لنا صورة الوحوش الكاسرة التي كشرت عن أنيابها وأحاطت بالحسين عليه‌السلام كالهيم العطاش التي تتزاحم وتتدافع لترد الماء ، وزهير الفارس الضرغام يذودهم ويدفعهم بسيفه عن سيد شباب أهل الجنة عليه‌السلام </w:t>
      </w:r>
      <w:r>
        <w:rPr>
          <w:rFonts w:eastAsia="Amiri" w:cs="Amiri" w:ascii="Amiri" w:hAnsi="Amiri"/>
          <w:color w:val="111111"/>
          <w:sz w:val="28"/>
          <w:szCs w:val="28"/>
          <w:rtl w:val="true"/>
          <w:lang w:bidi="ar-SA"/>
        </w:rPr>
        <w:t xml:space="preserve">. </w:t>
      </w:r>
      <w:bookmarkStart w:id="246" w:name="pg6991_64310"/>
    </w:p>
    <w:p>
      <w:pPr>
        <w:pStyle w:val="Heading3"/>
        <w:numPr>
          <w:ilvl w:val="2"/>
          <w:numId w:val="1"/>
        </w:numPr>
        <w:rPr/>
      </w:pPr>
      <w:bookmarkStart w:id="247" w:name="__RefHeading___Toc2587218_372815092"/>
      <w:bookmarkStart w:id="248" w:name="_Toc93"/>
      <w:bookmarkEnd w:id="246"/>
      <w:bookmarkEnd w:id="247"/>
      <w:r>
        <w:rPr>
          <w:rtl w:val="true"/>
        </w:rPr>
        <w:t xml:space="preserve">اللفتة الثانية </w:t>
      </w:r>
      <w:r>
        <w:rPr>
          <w:rtl w:val="true"/>
        </w:rPr>
        <w:t>:</w:t>
      </w:r>
      <w:bookmarkEnd w:id="248"/>
    </w:p>
    <w:p>
      <w:pPr>
        <w:pStyle w:val="BookText"/>
        <w:rPr/>
      </w:pPr>
      <w:r>
        <w:rPr>
          <w:rFonts w:ascii="Amiri" w:hAnsi="Amiri" w:eastAsia="Amiri" w:cs="Amiri"/>
          <w:color w:val="111111"/>
          <w:sz w:val="28"/>
          <w:sz w:val="28"/>
          <w:szCs w:val="28"/>
          <w:rtl w:val="true"/>
          <w:lang w:bidi="ar-SA"/>
        </w:rPr>
        <w:t>ثم ذكر لهم سبب دفاعه عن الحسين عليه‌السلام وذوده إياهم بالسيف ، فمن هذا الحسين الذي يضحي زهير من أجله ، ويقتل الآخرين لئلا يصلوا اليه ؟</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عرّف الحسين عليه‌السلام بتعريفين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الحسين عليه‌السلام هو أحد سبطي النبي صلى‌الله‌عليه‌و‌آله ، والسبط هو طريقهم الى الفوز والنجاة وتلقي الدين من اللّه ، وقد قال فيه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w:t>
      </w:r>
    </w:p>
    <w:p>
      <w:pPr>
        <w:pStyle w:val="BookText"/>
        <w:rPr/>
      </w:pPr>
      <w:r>
        <w:rPr>
          <w:rFonts w:ascii="Amiri" w:hAnsi="Amiri" w:eastAsia="Amiri" w:cs="Amiri"/>
          <w:color w:val="111111"/>
          <w:sz w:val="28"/>
          <w:sz w:val="28"/>
          <w:szCs w:val="28"/>
          <w:rtl w:val="true"/>
          <w:lang w:bidi="ar-SA"/>
        </w:rPr>
        <w:t>من حسين ، أحبّ اللّه من أحبّ حسيناً ، حسين سبط من الأسباط</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وصي وسبطان ، فمن وصيك وسبطاك ؟ فسكت ولم يرد الجواب ، فانصرفت حزيناً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حان الظهر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أبا هريرة ، فجعلت أدنوا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وغضب رسوله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أربعة ألف نبي ، وكان لهم أربعة ألف وصي وثمانيةألف سبط ، فوالذي نفسي بيده لأنا خير النبيين ، ووصي خير الوصيين ، وإنّ سبطي خير الأسباط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 خير الأسباط ، الحسن والحسين سبطي هذه الأمة ، وأنّ الأسباط كانوا من ولد يعقوب ، وكانوا إثني عشر رجال ، وأنّ الأئمة بعدي إثنا عشر من أهل بيتي ، علي أولهم ، وأوسطهم محمد ، وآخرهم محمد ، ومهدي هذه الأمة الذي عيسى بن مريم خلفه ، ألا إنّ من تمسك بهم بعدي فقد تمسك بحبل اللّه ، ومن تخلّى منهم فقد تخلّى من اللّه‌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والسبط في كلام العرب خاصة الأولاد</w:t>
      </w:r>
      <w:r>
        <w:rPr>
          <w:rStyle w:val="FootnoteAnchor"/>
          <w:rtl w:val="true"/>
        </w:rPr>
        <w:footnoteReference w:id="136"/>
      </w:r>
      <w:r>
        <w:rPr>
          <w:rFonts w:ascii="Amiri" w:hAnsi="Amiri" w:eastAsia="Amiri" w:cs="Amiri"/>
          <w:color w:val="111111"/>
          <w:sz w:val="28"/>
          <w:sz w:val="28"/>
          <w:szCs w:val="28"/>
          <w:rtl w:val="true"/>
          <w:lang w:bidi="ar-SA"/>
        </w:rPr>
        <w:t xml:space="preserve">والسبط الشجرة التي لها فروع ، والسبط بمنزلة القبيلة من 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الأسباط هم ورثة الأنبياء ، فالحسين عليه‌السلام سبط قد ورث من الأنبياء رسالاتهم في إحياء دين اللّه الإسلام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سبط من الأسباط أي أمّة من الأمم في الخير ، والأسباط من ولد إسحاق بن إبراهيم الخليل بمنزلة القبائل في ولد إسماعيل ، وفي الحديث الحسن والحسين عليهماالسلامسبطا رسول اللّه صلى‌الله‌عليه‌و‌آله أي طائفتان وقطعتان منه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والحديث الأول اتفق الناس كلّهم على نقله ، وتظافر الجمهور على روايته ، ولا يمكن أن يكون ثمة من ينكر سماعه من رسول اللّه صلى‌الله‌عليه‌و‌آله أو عنه ،ولذا احتج به سيد الشهداء عليه‌السلام نفسه على القوم ، وهو يتضمّن مقدّمة قدّمها النبي صلى‌الله‌عليه‌و‌آله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فزهير يذكرهم أ نّهم يقاتلون النبي صلى‌الله‌عليه‌و‌آله نفسه على نحو الحقيقة ، ويقاتلون من جعل النبي صلى‌الله‌عليه‌و‌آله حبّه ميزاناً لحبّ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اللّه من أحبّ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سبط من الأسباط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البرّ التقي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العباد أنّ يتمسكوا به ، لأ نّه عدل القرآن ، وأ نّه لا يفترق عنه أبداً حتى يرد الحوض على رسول اللّه صلى‌الله‌عليه‌و‌آله ، ومن تمسك به لن يضلّ ، وهو إشارة صريحة ، وتضمين رائع لحديث الثقلين المتواتر بين المسلمين جميعاً ، ولا أحسب أ نّنا بحاجة الى توثيق الخبر أو تخريجه وذكر مصادره وطرقه ، فإنّ ذلك يضطرنا الى وضع كتاب خاص ، ولا أحسب أيضاً أنّ أيّ مصدر أو جزء حديثي يخلو من ذكر هذا الحديث بأيّ لفظ من ألفاظه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تارك فيكم الثقلين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 كتاب اللّه حبل ممدود من السماء إلى الأرض ، وعترتي أهل بيتي ، وإنّ اللطيف الخبير أخبرني أنهما لن يفترقا حتى يردا عليّ الحوض ، فانظروني بم تخلفوني فيهما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الألفاظ نهي عن التقدّم عليهم أو التخلّف عنهم ، والأمر بملازمتهم ، وفي بعضها الوصاية بهم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فزهير بن القين يدعوهم في رجزه ، ولا يتخلّى عن كشف الحقائق لهم</w:t>
      </w:r>
    </w:p>
    <w:p>
      <w:pPr>
        <w:pStyle w:val="BookText"/>
        <w:rPr/>
      </w:pPr>
      <w:r>
        <w:rPr>
          <w:rFonts w:ascii="Amiri" w:hAnsi="Amiri" w:eastAsia="Amiri" w:cs="Amiri"/>
          <w:color w:val="111111"/>
          <w:sz w:val="28"/>
          <w:sz w:val="28"/>
          <w:szCs w:val="28"/>
          <w:rtl w:val="true"/>
          <w:lang w:bidi="ar-SA"/>
        </w:rPr>
        <w:t xml:space="preserve">ووعظهم وهو يقاتلهم ، ويذكّرهم المرّة تلو الأخرى أ نّهم يقاتلون عدل القرآن ، ومن أمروا بالتمسك به لئلا يضلّوا ، وأ نّهم بشر خطّاؤون والحسين عليه‌السلام معصوم لا يتخلّف عن القرآن ولا يخالفه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رتّب لهم موازنة عجيبة ، وخيّرهم بين إتباع أولاد الطلقاء ، والأدعياء من أبناء البغايا ذوات الرايات ، وبين الأسباط من أولاد الأنبياء الأبرار الأتقياء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في رجزه حديثين مهمين يقوم عليهما الدين والعقيدة ، أكدّ لهم أنّ الذي استدلّ به إنما هو مروي عن رسول اللّه صلى‌الله‌عليه‌و‌آله ، والنبي صادق</w:t>
      </w:r>
    </w:p>
    <w:p>
      <w:pPr>
        <w:pStyle w:val="BookText"/>
        <w:rPr/>
      </w:pPr>
      <w:r>
        <w:rPr>
          <w:rFonts w:ascii="Amiri" w:hAnsi="Amiri" w:eastAsia="Amiri" w:cs="Amiri"/>
          <w:color w:val="111111"/>
          <w:sz w:val="28"/>
          <w:sz w:val="28"/>
          <w:szCs w:val="28"/>
          <w:rtl w:val="true"/>
          <w:lang w:bidi="ar-SA"/>
        </w:rPr>
        <w:t xml:space="preserve">أمين لا يتهم بكذب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والمين الكاذب ، فإذا آمنتم بالنبي صلى‌الله‌عليه‌و‌آله واعتقدتم أ نّه صادق غير كاذب ، فاقبلوا بالحديثين السابقين في سيد شباب أهل الجنة وسيد الشهداء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زهير أ نّه يذودهم بسيفه عن الحسين عليه‌السلام الذي قال فيه النبي صلى‌الله‌عليه‌و‌آله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مني وأنا من حسين ، أحبّ اللّه من أحبّ حسيناً ، حسين سبط من الأسباط ، ويقاتلهم لأ نّه يدافع عن الثقلين ، كتاب اللّه والعترة ، فهو على بصيرة من أمره مقتدياً بالصالحين ومتبعاً للنبيين ، فلا شكّ يساوره </w:t>
      </w:r>
    </w:p>
    <w:p>
      <w:pPr>
        <w:pStyle w:val="BookText"/>
        <w:rPr/>
      </w:pPr>
      <w:r>
        <w:rPr>
          <w:rFonts w:ascii="Amiri" w:hAnsi="Amiri" w:eastAsia="Amiri" w:cs="Amiri"/>
          <w:color w:val="111111"/>
          <w:sz w:val="28"/>
          <w:sz w:val="28"/>
          <w:szCs w:val="28"/>
          <w:rtl w:val="true"/>
          <w:lang w:bidi="ar-SA"/>
        </w:rPr>
        <w:t xml:space="preserve">في موقفه ، ولا تردّد يزلزل عليه عقائده ، لأ نّه يقاتل قوماً خالفوا اللّه ورسوله ، وحاربوا الكتاب والعترة ، وعزموا على سحق ريحانة الرسول ،وتفتيت كبد الزهراء البتول عليهاالسلاموغرز السنان في عين عين اللّه أمير المؤمنين عليه‌السلام وهتك حرمة نساء جعل اللّه ملائكته خدامهم وحراسهم ، وقد أقام عليهم الحجة زهير بن القين ، بعد أنّ أتمّ عليهم الحجة من قبل سيده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يرى زهير في قتالهم أيّ شين ، إنّهم قوم يستحقّون أن يعجّل زهير وأصحابه بأرواحهم الى دركات الجحيم ، ويذيقهم الموت الزئام ، ويلقيهم بسيفه في أسفل الفيلوق ، ولا يخاف في ذلك لومة لائم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ولا أرى من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أضربكم ضرب الواثق المعتقد المؤمن الواعي العارف بما يقدم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يختم زهير رجزه بأمنية صادقة ، وفي نفس الوقت معبّر غاية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عن مدى حبّه لسلطان المظلومين وسيد الشهداء الحسين عليه‌السلامفهو ينظر الى ريحانة الرسول صلى‌الله‌عليه‌و‌آله وقرّة عين الزهراء البتول عليهاالسلام وقد حوصر هو وأصحابه بكربلا ، واجتمع عليه خيل أهل الشام ، وأناخوا عليه ، وفرح ابن مرجانة وعمر بن سعد بتوافر الخيل وكثرتها ، واستضعفوا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 وأيقنوا أن لا يأتي الحسين ناصر ، ولا يمدّه أهل العراق ، بأبي المستضعف الغريب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49" w:name="pg6991_64320"/>
    </w:p>
    <w:p>
      <w:pPr>
        <w:pStyle w:val="BookText"/>
        <w:rPr/>
      </w:pPr>
      <w:bookmarkEnd w:id="249"/>
      <w:r>
        <w:rPr>
          <w:rFonts w:ascii="Amiri" w:hAnsi="Amiri" w:eastAsia="Amiri" w:cs="Amiri"/>
          <w:color w:val="111111"/>
          <w:sz w:val="28"/>
          <w:sz w:val="28"/>
          <w:szCs w:val="28"/>
          <w:rtl w:val="true"/>
          <w:lang w:bidi="ar-SA"/>
        </w:rPr>
        <w:t xml:space="preserve">وهو يسمع بكاء مخدرات الوحي ، وعقائل النبوة ، وصراخ أطفال الحسين‌واستغاثتهم ، ويرى شفاههم الذابلة المتشققة من العطش ، وتهزّهمشاهد أصحابه المجزرين كالأضاحي على الرمضاء ، تصهرهم حرارة الشمس ، فيتمني أن تنقسم نفسه نصفين ، وينصدع قلبه لما يلقاه من هؤلاء الأوغاد سيده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 نّه يتمني أن يكون زهير زهيرين ، وتنقسم نفسه قسمين ، إذا فنت الأولى قاتل بالأخرى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 نّه يتمنى أن يجعل قسماً من نفسه وقاءاً للحسين عليه‌السلام وقسماً آخر يقاتل به الأعداء ليذودهم عن إمامه عليه‌السلام الغريب الوحيد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 نّه يتمنى أن تكون له نفس بعد نفس يدافع بالأولى عن محبوبه</w:t>
      </w:r>
    </w:p>
    <w:p>
      <w:pPr>
        <w:pStyle w:val="BookText"/>
        <w:rPr/>
      </w:pPr>
      <w:r>
        <w:rPr>
          <w:rFonts w:ascii="Amiri" w:hAnsi="Amiri" w:eastAsia="Amiri" w:cs="Amiri"/>
          <w:color w:val="111111"/>
          <w:sz w:val="28"/>
          <w:sz w:val="28"/>
          <w:szCs w:val="28"/>
          <w:rtl w:val="true"/>
          <w:lang w:bidi="ar-SA"/>
        </w:rPr>
        <w:t xml:space="preserve">الحسين‌ويدافع بالأخرى عن حرمه وعن إمام زمانه علي بن 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نفسي قسمت نصفين </w:t>
      </w:r>
      <w:r>
        <w:rPr>
          <w:rFonts w:eastAsia="Amiri" w:cs="Amiri" w:ascii="Amiri" w:hAnsi="Amiri"/>
          <w:color w:val="111111"/>
          <w:sz w:val="28"/>
          <w:szCs w:val="28"/>
          <w:rtl w:val="true"/>
          <w:lang w:bidi="ar-SA"/>
        </w:rPr>
        <w:t>» .</w:t>
      </w:r>
    </w:p>
    <w:p>
      <w:pPr>
        <w:pStyle w:val="Heading3"/>
        <w:numPr>
          <w:ilvl w:val="2"/>
          <w:numId w:val="1"/>
        </w:numPr>
        <w:rPr/>
      </w:pPr>
      <w:bookmarkStart w:id="250" w:name="__RefHeading___Toc2587220_372815092"/>
      <w:bookmarkStart w:id="251" w:name="_Toc94"/>
      <w:bookmarkEnd w:id="250"/>
      <w:r>
        <w:rPr>
          <w:rtl w:val="true"/>
        </w:rPr>
        <w:t xml:space="preserve">الوقفة الرابعة </w:t>
      </w:r>
      <w:r>
        <w:rPr>
          <w:rtl w:val="true"/>
        </w:rPr>
        <w:t>:</w:t>
      </w:r>
      <w:bookmarkEnd w:id="2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يضرب على منكب حسين عليه‌السلام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وأسد اللّه الشهيد الحيا </w:t>
      </w:r>
      <w:bookmarkStart w:id="252" w:name="pg6991_64322"/>
    </w:p>
    <w:p>
      <w:pPr>
        <w:pStyle w:val="Heading3"/>
        <w:numPr>
          <w:ilvl w:val="2"/>
          <w:numId w:val="1"/>
        </w:numPr>
        <w:rPr/>
      </w:pPr>
      <w:bookmarkStart w:id="253" w:name="__RefHeading___Toc2587222_372815092"/>
      <w:bookmarkStart w:id="254" w:name="_Toc95"/>
      <w:bookmarkEnd w:id="252"/>
      <w:bookmarkEnd w:id="253"/>
      <w:r>
        <w:rPr>
          <w:rtl w:val="true"/>
        </w:rPr>
        <w:t>لفتات</w:t>
      </w:r>
      <w:bookmarkEnd w:id="254"/>
    </w:p>
    <w:p>
      <w:pPr>
        <w:pStyle w:val="BookText"/>
        <w:rPr/>
      </w:pPr>
      <w:r>
        <w:rPr>
          <w:rFonts w:ascii="Amiri" w:hAnsi="Amiri" w:eastAsia="Amiri" w:cs="Amiri"/>
          <w:color w:val="111111"/>
          <w:sz w:val="28"/>
          <w:sz w:val="28"/>
          <w:szCs w:val="28"/>
          <w:rtl w:val="true"/>
          <w:lang w:bidi="ar-SA"/>
        </w:rPr>
        <w:t xml:space="preserve">اللفتة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ضربه على منكب الحسين عليه‌السلام ومواساته بهذه الأبيات يكشف عن مدى قرب زهير من الحسين عليه‌السلام كما أ نّه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عمر زهير بن القين أكثر ممّا استظهرناه فيما سبق ، فمن البعيد أن يتصرّف زهير مع إمامه هذا التصرّف لو لم يكن له ما يسوّغه ، غير ما ذكرناه من قربه وشدّة علاقته ، فلو افترضنا أ نّه كان أكبر سنّاً من الحسين عليه‌السلامفيكون فارق السن مسوّغاً بالإضافة الى العلاقة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لقد بلغ زهير في أبياته هذه مدى لا يمكن لأحد أن يدركه فيتحدّث</w:t>
      </w:r>
    </w:p>
    <w:p>
      <w:pPr>
        <w:pStyle w:val="BookText"/>
        <w:rPr/>
      </w:pPr>
      <w:r>
        <w:rPr>
          <w:rFonts w:ascii="Amiri" w:hAnsi="Amiri" w:eastAsia="Amiri" w:cs="Amiri"/>
          <w:color w:val="111111"/>
          <w:sz w:val="28"/>
          <w:sz w:val="28"/>
          <w:szCs w:val="28"/>
          <w:rtl w:val="true"/>
          <w:lang w:bidi="ar-SA"/>
        </w:rPr>
        <w:t xml:space="preserve">عنه ويستكشف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علمنا أنّ رجزه هذا كان قبيل شهادته ، فهو يواسي الحسين عليه‌السلام إبان انطلاقه للقاء من ذكرهم للحسين عليه‌السلام فهو يريد أن يعجّل الحسين‌ويقدم لكي لا تطول مدّة الفراق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زهير ، ثبات وإستقامة ويقين ، يخاطب سيد شباب أهل الجنه‌ويحثّه على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يسعنا إلاّ أن نسكت ونترك الموقف بين زهير ومحبوبه وإمامه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الثالثة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عبّر زهير عن اعتقاده بعصمة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البديهي أنّ الذي يقدم دائماً ، ولا يحجم أبداً هو المعصوم الذي لا ينطق عن الهوى ، والذي يسدّده اللّه ويوحي إليه فعل الخيرات ، وهو الهاديالمهدي ، وهي صفة لا تصدق إلاّ على المعصوم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أقدم الحسين عليه‌السلام أقدم زهير متبعاً للحقّ الذي لا يعتريه شّكّ ولا شبهة ولا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كشف زهير لنا وعرض اعتقاده على إمامه في ساحة الوغى ،</w:t>
      </w:r>
    </w:p>
    <w:p>
      <w:pPr>
        <w:pStyle w:val="BookText"/>
        <w:rPr/>
      </w:pPr>
      <w:r>
        <w:rPr>
          <w:rFonts w:ascii="Amiri" w:hAnsi="Amiri" w:eastAsia="Amiri" w:cs="Amiri"/>
          <w:color w:val="111111"/>
          <w:sz w:val="28"/>
          <w:sz w:val="28"/>
          <w:szCs w:val="28"/>
          <w:rtl w:val="true"/>
          <w:lang w:bidi="ar-SA"/>
        </w:rPr>
        <w:t xml:space="preserve">وجلجل صوته مرتفعاً على صهيل خيل عساكر الكفر والضلال والجحود وقعقعة سلاحهم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فاليوم تلقى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فرح وسرور ، وإبتهاج وحبور ، يتلهّف له زهير ، ولا يرى فيه سوى الإقدام ، لأ نّه يوم يحمل له أعظم بشرى ، بشرى لقاء النبي صلى‌الله‌عليه‌و‌آله والمرتضى علي</w:t>
      </w:r>
    </w:p>
    <w:p>
      <w:pPr>
        <w:pStyle w:val="BookText"/>
        <w:rPr/>
      </w:pPr>
      <w:r>
        <w:rPr>
          <w:rFonts w:ascii="Amiri" w:hAnsi="Amiri" w:eastAsia="Amiri" w:cs="Amiri"/>
          <w:color w:val="111111"/>
          <w:sz w:val="28"/>
          <w:sz w:val="28"/>
          <w:szCs w:val="28"/>
          <w:rtl w:val="true"/>
          <w:lang w:bidi="ar-SA"/>
        </w:rPr>
        <w:t xml:space="preserve">عليه‌السلاموصنوه الحسن عليه‌السلام وجعفر وحمزة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يوجد كثير فرق بين التعبيرين ، لأنّ لقاء الحسين عليه‌السلام بهم يتبعه لقاء زهير وصحبه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يعلم ما في لقاء هؤلاء الأحبة من أثر في قلب المكروب المغموم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 الفريد العطشان الغريب ، إنّه لقاء بحبيبه المصطفى جدّه الذي كان يشمّه ويشبعه لثماً وتقبيلاً ، وحبّاً وحناناً وعطفاً ، ولقاء بأبيه المرتضى علي عليه‌السلام وأخيه وأعمامه الأطهار الأبرار حمزة وجعفر الطيار عليهماالسلام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اللفتة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ما في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النبيا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وهو يرتجز أمام الأعداء ،ويسمعهم كلامه مع الحسين عليه‌السلام من بيان مقام الحسين عليه‌السلام وأنّ جدّه رسول اللّه صلى‌الله‌عليه‌و‌آله وأباه أمير المؤمنين ، وأخاه المجتبى ، وأعمامه هم جعفر الطيار وحمزة سيد الشهداء عليهم‌السلام وهم من لا يحتاج أحد ممّن حضر في ذلك اليوم الى بيان فضلهم ومنزلتهم ومقامهم ، مسلماً كان أو غير مسلم ، فزهير يفتخر أمامهم بمفاخر سيده الحسين عليه‌السلام ولا يرى لنفسه مفخرة تذكر أمام الأعداء ، وإنما يرى مفاخر إمامه مفاخراً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السادسة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الجناحين الفتى الكميا وأسد اللّه الشهيد الحيا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أروع اختياره لهذين العمّين من بين الأعمام ، وما أروع الصفات</w:t>
      </w:r>
    </w:p>
    <w:p>
      <w:pPr>
        <w:pStyle w:val="BookText"/>
        <w:rPr/>
      </w:pPr>
      <w:r>
        <w:rPr>
          <w:rFonts w:ascii="Amiri" w:hAnsi="Amiri" w:eastAsia="Amiri" w:cs="Amiri"/>
          <w:color w:val="111111"/>
          <w:sz w:val="28"/>
          <w:sz w:val="28"/>
          <w:szCs w:val="28"/>
          <w:rtl w:val="true"/>
          <w:lang w:bidi="ar-SA"/>
        </w:rPr>
        <w:t xml:space="preserve">التي وصف بها جعفراً وحمزة ، حيث اختار من الصفات ما يناسب المقام من الفتوة والإستعداد والبسالة والشجاعة والإقدام ، فأحدهما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وصف أحدهما بذي الجناحين ، والآخر بالشهيد الحي ، وهذه هي العاقبة التي تنتظرهم 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السابعة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التوظيف الدقيق للصفات ، والتضمين العميق الصائب للأحاديث الشريفة في أبياته هذه ، وفي الأبيات التي سبقت تكشف عن مدى </w:t>
      </w:r>
    </w:p>
    <w:p>
      <w:pPr>
        <w:pStyle w:val="BookText"/>
        <w:rPr/>
      </w:pPr>
      <w:r>
        <w:rPr>
          <w:rFonts w:ascii="Amiri" w:hAnsi="Amiri" w:eastAsia="Amiri" w:cs="Amiri"/>
          <w:color w:val="111111"/>
          <w:sz w:val="28"/>
          <w:sz w:val="28"/>
          <w:szCs w:val="28"/>
          <w:rtl w:val="true"/>
          <w:lang w:bidi="ar-SA"/>
        </w:rPr>
        <w:t xml:space="preserve">سعة معرفة زهير بالحديث الشريف ، وعمق إيمانه وتسليمه بما قاله النبي صلى‌الله‌عليه‌و‌آله ، ودقته في وعي النص وفقهه ، وبلاغته الرشيقة ، وفصاحتهالرفيعة ، وقوته في معرفته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اللفتة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تلجلج في الصدر سؤال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زهير فيمن ذكر أ نّه سيلقاهم الحسين عليه‌السلام فاطمة عليهاالسلام ؟</w:t>
      </w:r>
    </w:p>
    <w:p>
      <w:pPr>
        <w:pStyle w:val="BookText"/>
        <w:rPr/>
      </w:pPr>
      <w:r>
        <w:rPr>
          <w:rFonts w:ascii="Amiri" w:hAnsi="Amiri" w:eastAsia="Amiri" w:cs="Amiri"/>
          <w:color w:val="111111"/>
          <w:sz w:val="28"/>
          <w:sz w:val="28"/>
          <w:szCs w:val="28"/>
          <w:rtl w:val="true"/>
          <w:lang w:bidi="ar-SA"/>
        </w:rPr>
        <w:t xml:space="preserve">والجواب على ذلك يمكن أن يكون أحد أمرين ، أو هما 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زهير يعرف جيّداً أنّ فاطمة الزهراء عليهاالسلام هي المستورة الكبرى ، والصديقة المحجوبة التي فطم الخلق عن معرفتها</w:t>
      </w:r>
      <w:r>
        <w:rPr>
          <w:rStyle w:val="FootnoteAnchor"/>
          <w:rtl w:val="true"/>
        </w:rPr>
        <w:footnoteReference w:id="140"/>
      </w:r>
      <w:r>
        <w:rPr>
          <w:rFonts w:ascii="Amiri" w:hAnsi="Amiri" w:eastAsia="Amiri" w:cs="Amiri"/>
          <w:color w:val="111111"/>
          <w:sz w:val="28"/>
          <w:sz w:val="28"/>
          <w:szCs w:val="28"/>
          <w:rtl w:val="true"/>
          <w:lang w:bidi="ar-SA"/>
        </w:rPr>
        <w:t xml:space="preserve">فهو لا يريد أن يذكرها إجلالاً وإعظاماً وغيرة ، وهذا أدب رفيع في التعامل مع الصديقة الكبرى حيث يأبى أن يجري اسمها على لسانه احتراماً لها ولولدها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يعلم أنّ مقام فاطمة يوم القيامة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يطمع أن يلقاها مباشرة كما يأمل في لقاء الباقين الذين ذكرهم ، ويتأكد هذا المعنى إذا اخترنا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نلقى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ذكر النبي والوصي ، والشهيد الحي والفتى الكمي ، لمناسبة الموقف ، </w:t>
      </w:r>
    </w:p>
    <w:p>
      <w:pPr>
        <w:pStyle w:val="BookText"/>
        <w:rPr/>
      </w:pPr>
      <w:r>
        <w:rPr>
          <w:rFonts w:ascii="Amiri" w:hAnsi="Amiri" w:eastAsia="Amiri" w:cs="Amiri"/>
          <w:color w:val="111111"/>
          <w:sz w:val="28"/>
          <w:sz w:val="28"/>
          <w:szCs w:val="28"/>
          <w:rtl w:val="true"/>
          <w:lang w:bidi="ar-SA"/>
        </w:rPr>
        <w:t xml:space="preserve">فهو في ميدان الحرب والقتال ، وشحذ الهمم ومواساة الرجال ، وهذا المقام لا يناسب تأجيج العواطف ، والشجون والتذكير بالأحزان والآلاموالدموع ، وذكر الصديقة فاطمة عليهاالسلام عند الحسين عليه‌السلاميثير زفرته ، ويهيج عليه آلامه ، وهو لا يناسب المقام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لا لهذا ولا ذاك ، فاللّه أعلم بما في صدور أوليائه الأكرمين </w:t>
      </w:r>
      <w:r>
        <w:rPr>
          <w:rFonts w:eastAsia="Amiri" w:cs="Amiri" w:ascii="Amiri" w:hAnsi="Amiri"/>
          <w:color w:val="111111"/>
          <w:sz w:val="28"/>
          <w:szCs w:val="28"/>
          <w:rtl w:val="true"/>
          <w:lang w:bidi="ar-SA"/>
        </w:rPr>
        <w:t xml:space="preserve">. </w:t>
      </w:r>
      <w:bookmarkStart w:id="255" w:name="pg6991_64332"/>
    </w:p>
    <w:p>
      <w:pPr>
        <w:pStyle w:val="Heading2"/>
        <w:numPr>
          <w:ilvl w:val="1"/>
          <w:numId w:val="1"/>
        </w:numPr>
        <w:rPr/>
      </w:pPr>
      <w:bookmarkStart w:id="256" w:name="__RefHeading___Toc2587224_372815092"/>
      <w:bookmarkStart w:id="257" w:name="_Toc96"/>
      <w:bookmarkEnd w:id="255"/>
      <w:bookmarkEnd w:id="256"/>
      <w:r>
        <w:rPr>
          <w:rtl w:val="true"/>
        </w:rPr>
        <w:t>زيادات وروايات أخرى في الرجز</w:t>
      </w:r>
      <w:bookmarkEnd w:id="257"/>
    </w:p>
    <w:p>
      <w:pPr>
        <w:pStyle w:val="BookText"/>
        <w:rPr/>
      </w:pPr>
      <w:r>
        <w:rPr>
          <w:rFonts w:ascii="Amiri" w:hAnsi="Amiri" w:eastAsia="Amiri" w:cs="Amiri"/>
          <w:color w:val="111111"/>
          <w:sz w:val="28"/>
          <w:sz w:val="28"/>
          <w:szCs w:val="28"/>
          <w:rtl w:val="true"/>
          <w:lang w:bidi="ar-SA"/>
        </w:rPr>
        <w:t xml:space="preserve">روى الشيخ ذبيح اللّه المحلاتي في فرسان الهيجاء رجز زهير مع زيادات ، وفيه بعض الأشطر المنسوبة الى أبي الفضل العباس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زهير كأنّه التنين الصائل أو الشهاب الحارق ، وقلب الميمنة على الميسرة ، وحمي أتون الحرب ، فقال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الحدين</w:t>
      </w:r>
    </w:p>
    <w:p>
      <w:pPr>
        <w:pStyle w:val="BookText"/>
        <w:rPr/>
      </w:pPr>
      <w:r>
        <w:rPr>
          <w:rFonts w:ascii="Amiri" w:hAnsi="Amiri" w:eastAsia="Amiri" w:cs="Amiri"/>
          <w:color w:val="111111"/>
          <w:sz w:val="28"/>
          <w:sz w:val="28"/>
          <w:szCs w:val="28"/>
          <w:rtl w:val="true"/>
          <w:lang w:bidi="ar-SA"/>
        </w:rPr>
        <w:t xml:space="preserve">أذودكم بالسيف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أحد السبطين</w:t>
      </w:r>
    </w:p>
    <w:p>
      <w:pPr>
        <w:pStyle w:val="BookText"/>
        <w:rPr/>
      </w:pPr>
      <w:r>
        <w:rPr>
          <w:rFonts w:ascii="Amiri" w:hAnsi="Amiri" w:eastAsia="Amiri" w:cs="Amiri"/>
          <w:color w:val="111111"/>
          <w:sz w:val="28"/>
          <w:sz w:val="28"/>
          <w:szCs w:val="28"/>
          <w:rtl w:val="true"/>
          <w:lang w:bidi="ar-SA"/>
        </w:rPr>
        <w:t xml:space="preserve">ابن علي طاهر الجدين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محامياً عن ديني</w:t>
      </w:r>
    </w:p>
    <w:p>
      <w:pPr>
        <w:pStyle w:val="BookText"/>
        <w:rPr/>
      </w:pPr>
      <w:r>
        <w:rPr>
          <w:rFonts w:ascii="Amiri" w:hAnsi="Amiri" w:eastAsia="Amiri" w:cs="Amiri"/>
          <w:color w:val="111111"/>
          <w:sz w:val="28"/>
          <w:sz w:val="28"/>
          <w:szCs w:val="28"/>
          <w:rtl w:val="true"/>
          <w:lang w:bidi="ar-SA"/>
        </w:rPr>
        <w:t xml:space="preserve">أضربكم ولا أرى من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 غلام زين</w:t>
      </w:r>
    </w:p>
    <w:p>
      <w:pPr>
        <w:pStyle w:val="BookText"/>
        <w:rPr/>
      </w:pPr>
      <w:r>
        <w:rPr>
          <w:rFonts w:ascii="Amiri" w:hAnsi="Amiri" w:eastAsia="Amiri" w:cs="Amiri"/>
          <w:color w:val="111111"/>
          <w:sz w:val="28"/>
          <w:sz w:val="28"/>
          <w:szCs w:val="28"/>
          <w:rtl w:val="true"/>
          <w:lang w:bidi="ar-SA"/>
        </w:rPr>
        <w:t>بأبيض وأسمر ردين</w:t>
      </w:r>
      <w:r>
        <w:rPr>
          <w:rStyle w:val="FootnoteAnchor"/>
          <w:rtl w:val="true"/>
        </w:rPr>
        <w:footnoteReference w:id="14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زهير الحسين عليه‌السلام بأرجوزة ، وسار نحو ميدان القتال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فدتك نفسي هادياً مهدياً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الشهيد الحيا</w:t>
      </w:r>
    </w:p>
    <w:p>
      <w:pPr>
        <w:pStyle w:val="BookText"/>
        <w:rPr/>
      </w:pPr>
      <w:r>
        <w:rPr>
          <w:rFonts w:ascii="Amiri" w:hAnsi="Amiri" w:eastAsia="Amiri" w:cs="Amiri"/>
          <w:color w:val="111111"/>
          <w:sz w:val="28"/>
          <w:sz w:val="28"/>
          <w:szCs w:val="28"/>
          <w:rtl w:val="true"/>
          <w:lang w:bidi="ar-SA"/>
        </w:rPr>
        <w:t xml:space="preserve">وفاطم الطاهرة الزكيا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مضى من قبلنا تقيّا</w:t>
      </w:r>
    </w:p>
    <w:p>
      <w:pPr>
        <w:pStyle w:val="BookText"/>
        <w:rPr/>
      </w:pPr>
      <w:r>
        <w:rPr>
          <w:rFonts w:ascii="Amiri" w:hAnsi="Amiri" w:eastAsia="Amiri" w:cs="Amiri"/>
          <w:color w:val="111111"/>
          <w:sz w:val="28"/>
          <w:sz w:val="28"/>
          <w:szCs w:val="28"/>
          <w:rtl w:val="true"/>
          <w:lang w:bidi="ar-SA"/>
        </w:rPr>
        <w:t xml:space="preserve">وعليه يكون قد ذكر فاطمة الزهراء عليهاالسلام في رجزه أيضاً فلا يكون لما ذكرناه قبل قليل مجال للسؤال فضلاً عن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موسوعة كلمات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زهير بن القين ، فوضع يده على منكب الحسين عليه‌السلاموقال مستأذناً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 xml:space="preserve">وأسد اللّه الشهيد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ألقاهما على أثرك</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زهير وهو يقول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أقدم حسين اليوم تلقى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الطاهر المؤيدا</w:t>
      </w:r>
    </w:p>
    <w:p>
      <w:pPr>
        <w:pStyle w:val="BookText"/>
        <w:rPr/>
      </w:pPr>
      <w:r>
        <w:rPr>
          <w:rFonts w:ascii="Amiri" w:hAnsi="Amiri" w:eastAsia="Amiri" w:cs="Amiri"/>
          <w:color w:val="111111"/>
          <w:sz w:val="28"/>
          <w:sz w:val="28"/>
          <w:szCs w:val="28"/>
          <w:rtl w:val="true"/>
          <w:lang w:bidi="ar-SA"/>
        </w:rPr>
        <w:t xml:space="preserve">والحسن المسموم ذاك الأمجدا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حليف الشهدا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وحمزة الليث الهمام الاسعدا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عاشوا سعدا</w:t>
      </w:r>
      <w:bookmarkStart w:id="258" w:name="pg6991_64336"/>
    </w:p>
    <w:p>
      <w:pPr>
        <w:pStyle w:val="Heading2"/>
        <w:numPr>
          <w:ilvl w:val="1"/>
          <w:numId w:val="1"/>
        </w:numPr>
        <w:rPr/>
      </w:pPr>
      <w:bookmarkStart w:id="259" w:name="__RefHeading___Toc2587226_372815092"/>
      <w:bookmarkStart w:id="260" w:name="_Toc97"/>
      <w:bookmarkEnd w:id="258"/>
      <w:bookmarkEnd w:id="259"/>
      <w:r>
        <w:rPr>
          <w:rtl w:val="true"/>
        </w:rPr>
        <w:t>هل كان زهير عثمانياً ؟</w:t>
      </w:r>
      <w:bookmarkEnd w:id="260"/>
    </w:p>
    <w:p>
      <w:pPr>
        <w:pStyle w:val="BookText"/>
        <w:rPr/>
      </w:pPr>
      <w:r>
        <w:rPr>
          <w:rFonts w:ascii="Amiri" w:hAnsi="Amiri" w:eastAsia="Amiri" w:cs="Amiri"/>
          <w:color w:val="111111"/>
          <w:sz w:val="28"/>
          <w:sz w:val="28"/>
          <w:szCs w:val="28"/>
          <w:rtl w:val="true"/>
          <w:lang w:bidi="ar-SA"/>
        </w:rPr>
        <w:t xml:space="preserve">المستند في ما لصق بزهير من الإفتراء والبهتان والإتهام إنّما هو ما ورد في تاريخ الطبري على لسان العدو حينما قال له في ظرف له ملابساته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زهير ما كنت عندنا من شيعة أهل هذا البيت ، إنما كنت عثمانياً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فصدّق الناس جميعاً مخالفهم ومؤالفهم هذه الفرية ، وهي أقذع سبّة ، وأوقح شتمة ، وأقذر تهمة ، يمكن أن تلوث بها ساحة بطل ضرغام يقول فيه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وطابت الأرض التي فيها دفنت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التاريخي الذي وردت فيه هذه الفرية فهو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إنّ عمر بن سعد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 فركب في الناس ، ثم زحف نحوهم بعد صلاة العصر ، وحسين جالس أمام بيته محتبياً بسيفه ، إذ خفق برأسه على ركبتيه ، وسمعت أخته زينب الصيحة ، فدنت من أخيها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أما تسمع الأصوات قد اقتربت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صلى‌الله‌عليه‌و‌آله في المنام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أخته وجه 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أخيتي ، اسكني رحمك الرحمن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أتاك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اركب بنفسي أنت يا أخي ، حتى تلقاهم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 وما بدا لكم ؟ وتسألهم عمّا جاء بهم ، فأتاهم العباس ، فاستقبلهم في نحو من عشرين فارساً ، فيهم زهير بن القين وحبيب بن 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 وما تريدون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بأن نعرض عليكم أن تنزلوا على حكمه أو ننازلكم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أبى عبد اللّه ، فأعرض عليه ما ذكرتم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فوقفوا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فأعلمه ذلك ، ثم ألقنا بما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العباس راجعاً يركض إلى الحسين يخبره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أصحابه يخاطبون القوم ، فقال حبيب بن مظاهر لزهير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إن شئت ، وإن شئت كلّمتهم ،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بهذا ، فكن أنت تكلّمهم ، فقال لهم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لبئس القوم عند اللّه غداً قوم يقدمون عليه قد قتلوا ذرية نبيه صلى‌الله‌عليه‌و‌آلهوعترته وأهل بيته عليهم‌السلام ، وعبّاد أهل هذا المصر المجتهدين بالأسحار ، والذاكرين اللّه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لتزكى نفسك ما استطعت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عزرة ، إنّ اللّه قد زكّاها وهداها ، فاتق اللّه يا عزرة ، فإني لك من الناصحين ،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ممّن يعين الضلال على قتل النفوس الزكية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ما كنت عندنا من شيعة أهل هذا البيت ، إنما كنت عثمانياً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تستدل بموقفي هذا أني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كتبت إليه كتاباً قطّ ، ولا أرسلت إليه رسولاً قطّ ، ولا وعدته نصرتي قطّ ، ولكن الطريق جمع بيني وبينه ، فلمّا رأيته ذكرت به رسول اللّه صلى‌الله‌عليه‌و‌آله ، ومكانه منه ، وعرفت ما يقدم عليه من عدوه وحزبكم ، فرأيت أن أنصره ، وأن أكون في حزبه ، وأن أجعل نفسي دون نفسه ، حفظاً لما ضيعتم من حقّ اللّه وحق رسوله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العباس بن علي يركض حتى انتهى إليهم</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 عمر يقال له 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لتزكي نفسك ما استطعت ،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من الذين يعينون على الضلال ويقتلون النفوس الزكية الطاهرة عترة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تكن عندنا من شيعة أهل البيت إنّما كنت عثمانياً نعرفك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في المخاطبة والحسين عليه‌السلاممفكر في أمر نفسه وأمر الحرب والعباس عليه‌السلام واقف في حضرته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261" w:name="pg6991_64339"/>
    </w:p>
    <w:p>
      <w:pPr>
        <w:pStyle w:val="Heading2"/>
        <w:numPr>
          <w:ilvl w:val="1"/>
          <w:numId w:val="1"/>
        </w:numPr>
        <w:rPr/>
      </w:pPr>
      <w:bookmarkStart w:id="262" w:name="__RefHeading___Toc2587228_372815092"/>
      <w:bookmarkStart w:id="263" w:name="_Toc98"/>
      <w:bookmarkEnd w:id="261"/>
      <w:bookmarkEnd w:id="262"/>
      <w:r>
        <w:rPr>
          <w:rtl w:val="true"/>
        </w:rPr>
        <w:t>مناقشة الخبر</w:t>
      </w:r>
      <w:bookmarkEnd w:id="263"/>
    </w:p>
    <w:p>
      <w:pPr>
        <w:pStyle w:val="Heading3"/>
        <w:numPr>
          <w:ilvl w:val="2"/>
          <w:numId w:val="1"/>
        </w:numPr>
        <w:rPr/>
      </w:pPr>
      <w:bookmarkStart w:id="264" w:name="__RefHeading___Toc2587230_372815092"/>
      <w:bookmarkStart w:id="265" w:name="_Toc99"/>
      <w:bookmarkEnd w:id="264"/>
      <w:r>
        <w:rPr>
          <w:rtl w:val="true"/>
        </w:rPr>
        <w:t>أولاً</w:t>
      </w:r>
      <w:r>
        <w:rPr>
          <w:rtl w:val="true"/>
        </w:rPr>
        <w:t xml:space="preserve">: </w:t>
      </w:r>
      <w:r>
        <w:rPr>
          <w:rtl w:val="true"/>
        </w:rPr>
        <w:t>أقدم مصدر نقل الخبر</w:t>
      </w:r>
      <w:bookmarkEnd w:id="265"/>
    </w:p>
    <w:p>
      <w:pPr>
        <w:pStyle w:val="BookText"/>
        <w:rPr/>
      </w:pPr>
      <w:r>
        <w:rPr>
          <w:rFonts w:ascii="Amiri" w:hAnsi="Amiri" w:eastAsia="Amiri" w:cs="Amiri"/>
          <w:color w:val="111111"/>
          <w:sz w:val="28"/>
          <w:sz w:val="28"/>
          <w:szCs w:val="28"/>
          <w:rtl w:val="true"/>
          <w:lang w:bidi="ar-SA"/>
        </w:rPr>
        <w:t xml:space="preserve">إنّنا لم نجد لهذا الخبر مصدراً أقدم من تاريخ الطبري ، وكلّ من جاء بعد الطبري أخذ عنه ، وأقرب مصدر للطبري نقل الخبر أيضاً هو الفتوح لابن أعثم ، فابن جرير الطبري صاحب التاريخ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 وتوفي ابن أعثم الكوفي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أقدم مصدر تاريخي وردت فيه الإشارة بصراحة الى عثمانية زهير بن القين هو تاريخ الطبري وأنساب الأشراف للبلاذري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زهير بن القين البجلي بمكة ، وكان عثمانياً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نحتاج الى إطالة المقام مع البلاذري ، وذلك أ نّه لم يذكر مصدر كلامه ، وإنما اكتفى بالإسناد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 </w:t>
      </w:r>
      <w:bookmarkStart w:id="266" w:name="pg6991_64340"/>
    </w:p>
    <w:p>
      <w:pPr>
        <w:pStyle w:val="BookText"/>
        <w:rPr/>
      </w:pPr>
      <w:bookmarkEnd w:id="266"/>
      <w:r>
        <w:rPr>
          <w:rFonts w:ascii="Amiri" w:hAnsi="Amiri" w:eastAsia="Amiri" w:cs="Amiri"/>
          <w:color w:val="111111"/>
          <w:sz w:val="28"/>
          <w:sz w:val="28"/>
          <w:szCs w:val="28"/>
          <w:rtl w:val="true"/>
          <w:lang w:bidi="ar-SA"/>
        </w:rPr>
        <w:t xml:space="preserve">ثم إنّه لم ينقل خبراً ، ولم يرو رواية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عبارته أ نّه يقرر فهمه الخاص ، واستنتاجه من التاريخ ، فأغلب الظن أ نّه إستند في تقريره إلى كلام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سنخرجه هنا ، ونقتصر الكلام على رواية الطبري</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587232_372815092"/>
      <w:bookmarkStart w:id="268" w:name="_Toc100"/>
      <w:bookmarkEnd w:id="267"/>
      <w:r>
        <w:rPr>
          <w:rtl w:val="true"/>
        </w:rPr>
        <w:t>ثانياً</w:t>
      </w:r>
      <w:r>
        <w:rPr>
          <w:rtl w:val="true"/>
        </w:rPr>
        <w:t xml:space="preserve">: </w:t>
      </w:r>
      <w:r>
        <w:rPr>
          <w:rtl w:val="true"/>
        </w:rPr>
        <w:t>سند الخبر</w:t>
      </w:r>
      <w:bookmarkEnd w:id="268"/>
    </w:p>
    <w:p>
      <w:pPr>
        <w:pStyle w:val="BookText"/>
        <w:rPr/>
      </w:pPr>
      <w:r>
        <w:rPr>
          <w:rFonts w:ascii="Amiri" w:hAnsi="Amiri" w:eastAsia="Amiri" w:cs="Amiri"/>
          <w:color w:val="111111"/>
          <w:sz w:val="28"/>
          <w:sz w:val="28"/>
          <w:szCs w:val="28"/>
          <w:rtl w:val="true"/>
          <w:lang w:bidi="ar-SA"/>
        </w:rPr>
        <w:t xml:space="preserve">أمّا السند الذي روى به الطبري هذا الخبر ،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 عن الحارث بن حصيرة ، عن عبد اللّه بن شريك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نجد ضرورة لمناقشة السند ، لأنّنا لا نقيم للسند وزناً ذا قيمة منفردة في إثبات الحدث التاريخي أو نفيه ، وإنما قد يكون مفردة تأكيدية تزيد الإطمئنان أو تخدشه ، ولإثبات ذلك مكان آخر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 نّنا لا نريد تكذيب الخبر مطلقاً ، وإنما نبقي الخبر على ما كان ، ونحسب أنّ من الممكن قراءته قراءة جديدة ، تقدّم له فهماً يتلائم مع كون زهير علوياً بريئاً من أيّ صبغة عثمانية </w:t>
      </w:r>
      <w:r>
        <w:rPr>
          <w:rFonts w:eastAsia="Amiri" w:cs="Amiri" w:ascii="Amiri" w:hAnsi="Amiri"/>
          <w:color w:val="111111"/>
          <w:sz w:val="28"/>
          <w:szCs w:val="28"/>
          <w:rtl w:val="true"/>
          <w:lang w:bidi="ar-SA"/>
        </w:rPr>
        <w:t xml:space="preserve">. </w:t>
      </w:r>
      <w:bookmarkStart w:id="269" w:name="pg6991_64341"/>
    </w:p>
    <w:p>
      <w:pPr>
        <w:pStyle w:val="Heading2"/>
        <w:numPr>
          <w:ilvl w:val="1"/>
          <w:numId w:val="1"/>
        </w:numPr>
        <w:rPr/>
      </w:pPr>
      <w:bookmarkStart w:id="270" w:name="__RefHeading___Toc2587234_372815092"/>
      <w:bookmarkStart w:id="271" w:name="_Toc101"/>
      <w:bookmarkEnd w:id="269"/>
      <w:bookmarkEnd w:id="270"/>
      <w:r>
        <w:rPr>
          <w:rtl w:val="true"/>
        </w:rPr>
        <w:t>مناقشة المتن</w:t>
      </w:r>
      <w:bookmarkEnd w:id="271"/>
    </w:p>
    <w:p>
      <w:pPr>
        <w:pStyle w:val="Heading3"/>
        <w:numPr>
          <w:ilvl w:val="2"/>
          <w:numId w:val="1"/>
        </w:numPr>
        <w:rPr/>
      </w:pPr>
      <w:bookmarkStart w:id="272" w:name="__RefHeading___Toc2587236_372815092"/>
      <w:bookmarkStart w:id="273" w:name="_Toc102"/>
      <w:bookmarkEnd w:id="272"/>
      <w:r>
        <w:rPr>
          <w:rtl w:val="true"/>
        </w:rPr>
        <w:t xml:space="preserve">أولاً </w:t>
      </w:r>
      <w:r>
        <w:rPr>
          <w:rtl w:val="true"/>
        </w:rPr>
        <w:t xml:space="preserve">: </w:t>
      </w:r>
      <w:r>
        <w:rPr>
          <w:rtl w:val="true"/>
        </w:rPr>
        <w:t>من هو عزرة الذي اتهم زهيراً</w:t>
      </w:r>
      <w:bookmarkEnd w:id="273"/>
    </w:p>
    <w:p>
      <w:pPr>
        <w:pStyle w:val="BookText"/>
        <w:rPr/>
      </w:pPr>
      <w:r>
        <w:rPr>
          <w:rFonts w:ascii="Amiri" w:hAnsi="Amiri" w:eastAsia="Amiri" w:cs="Amiri"/>
          <w:color w:val="111111"/>
          <w:sz w:val="28"/>
          <w:sz w:val="28"/>
          <w:szCs w:val="28"/>
          <w:rtl w:val="true"/>
          <w:lang w:bidi="ar-SA"/>
        </w:rPr>
        <w:t xml:space="preserve">ورد في المصادر وكتب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عزرة بن قيس البجلي من أحمس من بني دهن ، من أنفسهم ، روى عن خالد بن الوليد ، وكان معه في مغازيه بالشام ، وروى أبو وائل عن عزرة بن قيس</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عزرة بن قيس بن غزية الأحمسي البجلي الدهني الكوفي شهد خطبة خالد بن الوليد حين جاءه عزل عمر إياه ، روى عنه أبو وائل ، وولي عزرة حلوان في خلافة عمر ، وغزا شهرزور منها فلم يفتحها حتى افتتحها عتبة بن فرقد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بهذا الاسم والمواصفات ترجمة مفصلة في كتب الرجال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الشيخ علي النمازي ذكره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قيس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كتب إلى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رئيساً على الخيل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عزرة بن قيس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 وسكون الزاء المعجمة ، وبعدها الراء المهملة ، وصحّفه من لم يضبطه بعروة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عزرة هذا ممّن كاتب الحسين عليه‌السلام فلمّا بعثه عمر بن سعد الى الحسين عليه‌السلاموقال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فسله ما الذي جاء به ؟ وماذا يريد ؟ فأبى أن يحمل الرسالة ، واعتذر اليه أ نّه كان قد كاتبه ، وهو يستحي أن يواجهه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سائر من كاتب الحسين عليه‌السلام فاعتذر الجميع</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عمر بن سعد رجلاً من أصحابه يقال</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هذا إلى الحسين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في هذا الموضع ؟ وما الذي أخرجه عن مكة ، وقد كان مستوطناً بها ؟ فقال 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اليوم أكاتب الحسين ويكاتبني ، وأنا أستحيي أن أسير إليه ، فإن رأيت أن تبعث غيري فابعث</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 نّه كان كاذباً في إدعائه الحياء ، وهل يعرف الحياء من يقاتل ريحانة المصطفى صلى‌الله‌عليه‌و‌آله ، ويكون على الخيل التي هتكت حرم اللّه ، وداست خدر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أين تخجل أوجه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بلذات الفجور حياءها</w:t>
      </w:r>
    </w:p>
    <w:p>
      <w:pPr>
        <w:pStyle w:val="BookText"/>
        <w:rPr/>
      </w:pPr>
      <w:r>
        <w:rPr>
          <w:rFonts w:ascii="Amiri" w:hAnsi="Amiri" w:eastAsia="Amiri" w:cs="Amiri"/>
          <w:color w:val="111111"/>
          <w:sz w:val="28"/>
          <w:sz w:val="28"/>
          <w:szCs w:val="28"/>
          <w:rtl w:val="true"/>
          <w:lang w:bidi="ar-SA"/>
        </w:rPr>
        <w:t xml:space="preserve">وإنّما 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اعتذر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محجوج للحسين عليه‌السلاموهو يعرف الجواب مسبقاً ، فلو حمل الرسالة ، وجاء عند سيد الشهداء عليه‌السلام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جاء به ؟ وماذا يريد ؟ وما يصنع في هذا الموضع ؟ وما الذي أخرجه عن مكة ، وقد كان مستوطناً بها ؟ لكان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أتتني رسلك ، وأجبت دعوتك ، وأغثت صرختك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إنّما كاتب الحسين عليه‌السلام طمعاً في الدنيا وحبّاً للدعة ، وانتهازاً للفرص ، وركوباً للموجة التي كان يستشرف منها جني قطاف العيش الرغيد الذي استروحه يوم ماجت الكوفة بذكر الحسين عليه‌السلام واللجوء اليه فراراً من الحكم الأموي الذي اهتزت أركانه بوفاة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استكشاف ذلك من نص الكتاب الذي أمضاه عزرة وجماعة الإنتهازيين من أمثال شبث بن ربعي وحجار وأمثالهم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 نّه كتب شبث بن ربعي ، وحجار بن أبجر ، ويزيد بن الحارث ، ويزيد بن رويم ، وعزرة ابن قيس ، وعمرو بن الحجاج الزبيدي ، ومحمد بن عمير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اخضر الجناب ، وأينعت الثمار ، وطمت الجمام ، فإذا شئت فاقدم على جند لك مجند ، والسلام عليك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هؤلاء الأوغاد يتركز على جنات خضراء ، وثمار يانعة ، وآبار طامية ، وزروع باسقة ، تنتظر القطاف ، وجنى الثمار ، وهم في رفاهية </w:t>
      </w:r>
    </w:p>
    <w:p>
      <w:pPr>
        <w:pStyle w:val="BookText"/>
        <w:rPr/>
      </w:pPr>
      <w:r>
        <w:rPr>
          <w:rFonts w:ascii="Amiri" w:hAnsi="Amiri" w:eastAsia="Amiri" w:cs="Amiri"/>
          <w:color w:val="111111"/>
          <w:sz w:val="28"/>
          <w:sz w:val="28"/>
          <w:szCs w:val="28"/>
          <w:rtl w:val="true"/>
          <w:lang w:bidi="ar-SA"/>
        </w:rPr>
        <w:t>من العيش ودعة من الحياة ، فان شاء الحسين عليه‌السلام فليقدم لأنّ الناس ينتظرونه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ينتظرونه ، أمّا هم أنفسهم فإنّهم ينتظرون القطاف ، فإذا جاء كانوا هم معه ، وقد قدّموا لذلك مع من قدّم ، وسجّلوا موقفاً مع من سجّل ، وإن لم يأتي الحسين عليه‌السلام فليأتي غيره ، ولا خطر عليهم في ظلّ الغير لأ نّهم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أقدم على جند لك مجندة ، فكأنّهم يريدون إخباره عليه‌السلامبما يجري من بيعة الناس له ، ولا يريدون أن يعلنوا له عن إستعدادهم البته ، فلا يريدونه أن يقدم عليهم إماماً وأميراً يحاربون تحت لوائه ، 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على جند لك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علينا فإنّنا جند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تتضح الفكرة ، ونعرف الفرق بين هؤلاء النفر من المتزلفين ، وبين من يخاطب الإمام الحسين عليه‌السلام معتقداً بإمامته وقيادته ، ومتذمّراً من الحكم الأموي المنحرف ، وهارباً من ظلم المتمردين على اللّه وعلى رسوله صلى‌الله‌عليه‌و‌آله وملتجأ الى العدل المطلق ، ومعلناً عن إستعداده للموت بين يدي الحقّ ، علينا أن نقرأ نموذجاً آخر من الكتب التي وصلت الى الحسين عليه‌السلام من شيعته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وغيره عن محمد بن بشر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الشيعة في منزل سليمان بن صرد ، فذكرنا هلاك معاوية ، فحمدنا اللّه عليه ، فقال لنا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 وإنّ حسيناً قد تقبّض على القوم ببيعته ، وقد خرج إلى مكة ، وأنتم شيعته وشيعة أبيه ، </w:t>
      </w:r>
    </w:p>
    <w:p>
      <w:pPr>
        <w:pStyle w:val="BookText"/>
        <w:rPr/>
      </w:pPr>
      <w:r>
        <w:rPr>
          <w:rFonts w:ascii="Amiri" w:hAnsi="Amiri" w:eastAsia="Amiri" w:cs="Amiri"/>
          <w:color w:val="111111"/>
          <w:sz w:val="28"/>
          <w:sz w:val="28"/>
          <w:szCs w:val="28"/>
          <w:rtl w:val="true"/>
          <w:lang w:bidi="ar-SA"/>
        </w:rPr>
        <w:t xml:space="preserve">فإن كنتم تعلمون أنّكم ناصروه ومجاهدو عدوه فاكتبوا إليه ، وإن خفتم الوهن والفشل ، فلا تغرّوا الرجل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نقاتل عدوه ، ونقتل أنفسنا 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لحسين بن علي من سليمان بن صرد ، والمسيب بن نجبة ، ورفاعة ابن شداد ، وحبيب بن مظاهر ، وشيعته من المؤمنين والمسلمين 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 فإنّا نحمد إليك اللّه الذي لا إله إلاّ هو ،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قصم عدوك الجبار العنيد الذي انتزى على هذه الأمة ، فابتزها أمرها ، وغصبها فيأها ، وتأمر عليها بغير رضى منها ، ثم قتل خيارها ، واستبقى شرارها ، وجعل مال اللّه دولة بين جبابرتها وأغنيائها ، فبعداً له كما بعدت ثمود ، إنّه ليس علينا إمام ، فأقبل لعل اللّه أن يجمعنا بك على الحقّ ، والنعمان بن بشير في قصر الامارة لسنا نجتمع معه في جمعة ، ولا نخرج معه إلى عيد ، ولو قد بلغنا أنّك قد أقبلت إلينا أخرجناه حتى نلحقه بالشام إن شاء اللّه ، والسلام ورحمة اللّه عليك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قارن بين الكتابين تعرف الفريقين ، فريق يمدّ عينيه الى زهرة الحياة الدنيا والجنان المخضرة ، والثمار اليانعة ، والمياه الجارية ، وفريق يتضوّر من الكفر والظلم والجور ، ويتوق الى الإيمان والعدل والشهادة والحور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فالفريق الأول لا يعاني من مضايقات ، ولا مطاردات في ظلّ الحكم القائم ، ويرى ازدهار مسيرة العمران الدنيوي ، وكلّ ما يراه هو نعيم وحدائق ذات بهجة ، ونخيل باسقات حان اقتطافها ، وأكل دائم يخشون انقطاعه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فريق يتكلّم بضمير الغائب ، وفريق ينطق بضمير المتكلّم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فريق يتحدّث عن استعداد الغير ، وفريق يعد النصرة بالنفس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فريق يعد عن جند لا يعدّ نفسه منهم ، وفريق يعد المبادرة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فريق يكتب بالكناية والتلويح ، ويستعمل العبارات التي لا تدخل السرور على قلب الحسين عليه‌السلام ولا تحزن أعداءه ، تماماً كما يعبّر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إِلى هولاءِ وَلا إِلى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الكتاب بيد أعداء الحسين عليه‌السلام فإنّ فيه متسع ، ومجال اعتذار ، ومدح مبطن يكشف بعد شرح ما بين السطور من كلماتهم ، وهم لا يذكرون هلاك الطاغية ، ولم يبدوا فرحاً بضعف الدولة الحاكمة في الشام ، ولم يتعرّضوا للوالي الممثل له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يصرّح بالبراءة من أعداء اللّه وأعداء الحسين عليه‌السلام ويحمد اللّه على هلاك الطاغية ، ويعلن استعداده لمواجهة الوالي الممثل له في الكوفة ، ولا يخاف في اللّه لومة لائم ، ويعرض الدنيا خراباً تنتظر يد الرأفة الحسينية لتمسح عليها ، وتنفخ فيها روح الحياة والعمران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هم عزرة ونظائره ، متقلّبون ، متزلّفون ، انتهازيون ، يميلون مع كلّ ريح ترحل بهم الى مآربهم وأطماعهم ، فإذا كانت الدنيا مع الأدعياء ركعوا لهم ، وتزلفوا اليهم ، وتخندقوا في خنادقهم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عزرة هذا من مجاهيل معسكر الضلال ، بل هو في عداد من يحوم حول قياداته ، ويتسكع بين يدي عمر بن سعد ، ويتحرّك تحت نظره ، فهو من الشرذمة المشؤومة التي كانت تحوط الأثيم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المقربين عنده ، بحيث ينتدبه كأول خيار لحمل رسالته الى الحسين عليه‌السلام ويجعله على خيله</w:t>
      </w:r>
      <w:r>
        <w:rPr>
          <w:rStyle w:val="FootnoteAnchor"/>
          <w:rtl w:val="true"/>
        </w:rPr>
        <w:footnoteReference w:id="156"/>
      </w:r>
      <w:r>
        <w:rPr>
          <w:rFonts w:ascii="Amiri" w:hAnsi="Amiri" w:eastAsia="Amiri" w:cs="Amiri"/>
          <w:color w:val="111111"/>
          <w:sz w:val="28"/>
          <w:sz w:val="28"/>
          <w:szCs w:val="28"/>
          <w:rtl w:val="true"/>
          <w:lang w:bidi="ar-SA"/>
        </w:rPr>
        <w:t xml:space="preserve">ويكلّفه حراسة خيام الحسين عليه‌السلام ليلة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الحسين وأصحابه طول ليلهم يصلّون ويستغفرون ويدعون ويتضرعون ، وخيول حرس عدوهم تدور من ورائهم ، عليها عزرة بن قيس الأحمسي ، والحسين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ما كانَ اللّهُ لِيَذَرَ الْمُومِنِينَ عَلى ما أَنْتُمْ عَلَيْهِ حَتّى يَمِيزَ الْخَبِيثَ مِنَ الطَّيِّبِ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الآية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التحم بمعارك ضارية قاسية مع أصحاب الحسين عليه‌السلام وسعى في إحراق أوراق القرآن الكريم المتمثلة في أنوار الثلة المدافعة عن القرآن الناطق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به الأمر أن يحسب الحرب حربه ، والمعركة معركته ، والخيل خيله لمّا درات رحى الحرب وقامت على ساق ، وقاتلهم أصحاب الحسين عليه‌السلام </w:t>
      </w:r>
      <w:bookmarkStart w:id="274" w:name="pg6991_64348"/>
    </w:p>
    <w:p>
      <w:pPr>
        <w:pStyle w:val="BookText"/>
        <w:rPr/>
      </w:pPr>
      <w:bookmarkEnd w:id="274"/>
      <w:r>
        <w:rPr>
          <w:rFonts w:ascii="Amiri" w:hAnsi="Amiri" w:eastAsia="Amiri" w:cs="Amiri"/>
          <w:color w:val="111111"/>
          <w:sz w:val="28"/>
          <w:sz w:val="28"/>
          <w:szCs w:val="28"/>
          <w:rtl w:val="true"/>
          <w:lang w:bidi="ar-SA"/>
        </w:rPr>
        <w:t xml:space="preserve">قتالاً شديداً ، وأخذت خيلهم تحمل ، وإنما هم إثنان وثلاثون فارساً ، وأخذت لا تحمل على جانب من خيل أهل الكوفة إلا كشفته ، فلمّا رأى ذلك عزرة بن قيس ، وهو على خيل أهل الكوفة ، أنّ خيله تنكشف من كلّ جانب ، بعث إلى عمر بن سعد عبد الرحمن بن حصن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تلقى خيلي مذ اليوم من هذه العدّة اليسيرة ، ابعث إليهم الرجال والرماة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75" w:name="__RefHeading___Toc2587238_372815092"/>
      <w:bookmarkStart w:id="276" w:name="_Toc103"/>
      <w:bookmarkEnd w:id="275"/>
      <w:r>
        <w:rPr>
          <w:rtl w:val="true"/>
        </w:rPr>
        <w:t xml:space="preserve">ثانياً </w:t>
      </w:r>
      <w:r>
        <w:rPr>
          <w:rtl w:val="true"/>
        </w:rPr>
        <w:t xml:space="preserve">: </w:t>
      </w:r>
      <w:r>
        <w:rPr>
          <w:rtl w:val="true"/>
        </w:rPr>
        <w:t>إنّها تهمة من العدو</w:t>
      </w:r>
      <w:bookmarkEnd w:id="276"/>
    </w:p>
    <w:p>
      <w:pPr>
        <w:pStyle w:val="BookText"/>
        <w:rPr/>
      </w:pPr>
      <w:r>
        <w:rPr>
          <w:rFonts w:ascii="Amiri" w:hAnsi="Amiri" w:eastAsia="Amiri" w:cs="Amiri"/>
          <w:color w:val="111111"/>
          <w:sz w:val="28"/>
          <w:sz w:val="28"/>
          <w:szCs w:val="28"/>
          <w:rtl w:val="true"/>
          <w:lang w:bidi="ar-SA"/>
        </w:rPr>
        <w:t xml:space="preserve">إنّها فرية رماه بها العدو ، العدو المتقلّب الماكر ، الذي رأينا قبل قليل شخصيته ، ودناءته ، وإجرامه ، عزرة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عزرة فقط ، لم نسمع هذه السبة من غيره ، لا من الرواة ولا الرجاليين ولا المؤرخين ، ولا حتى الأعداء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ما كنت عندنا من شيعة أهل هذا البيت إنما كنت عثمانياً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يقصد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كان يقصد عند السلطان وأتباعه ، أو عند الكوفيين ، فلماذا لم نسمع أحداً من عبيد السلطان أو الخارجين على الإمام المعصوم من الكوفيين ، بل حتى الرجاليين والمؤرخين منهم يؤكد ما قاله هذا الجلف الكذاب </w:t>
      </w:r>
      <w:r>
        <w:rPr>
          <w:rFonts w:eastAsia="Amiri" w:cs="Amiri" w:ascii="Amiri" w:hAnsi="Amiri"/>
          <w:color w:val="111111"/>
          <w:sz w:val="28"/>
          <w:szCs w:val="28"/>
          <w:rtl w:val="true"/>
          <w:lang w:bidi="ar-SA"/>
        </w:rPr>
        <w:t xml:space="preserve">. </w:t>
      </w:r>
      <w:bookmarkStart w:id="277" w:name="pg6991_64349"/>
    </w:p>
    <w:p>
      <w:pPr>
        <w:pStyle w:val="BookText"/>
        <w:rPr/>
      </w:pPr>
      <w:bookmarkEnd w:id="277"/>
      <w:r>
        <w:rPr>
          <w:rFonts w:ascii="Amiri" w:hAnsi="Amiri" w:eastAsia="Amiri" w:cs="Amiri"/>
          <w:color w:val="111111"/>
          <w:sz w:val="28"/>
          <w:sz w:val="28"/>
          <w:szCs w:val="28"/>
          <w:rtl w:val="true"/>
          <w:lang w:bidi="ar-SA"/>
        </w:rPr>
        <w:t>وما بال حميد بن مسلم ، أو قاتل زهير نفسه ، أو عمر بن سعد ، أو شمر ، أو شبث بن ربعي ، وغيرهم من روس الضلال لم يذكر زهير بهذه الصفة ، ولم يشر اليها ، ولم يعاتب أو يحاسب أو ينتقص زهير بها ؟</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إلاّ نفسه ، ولو كان غيره لذكره </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587240_372815092"/>
      <w:bookmarkStart w:id="279" w:name="_Toc104"/>
      <w:bookmarkEnd w:id="278"/>
      <w:r>
        <w:rPr>
          <w:rtl w:val="true"/>
        </w:rPr>
        <w:t>لماذا اتهم عزرة زهيراً ؟</w:t>
      </w:r>
      <w:bookmarkEnd w:id="279"/>
    </w:p>
    <w:p>
      <w:pPr>
        <w:pStyle w:val="BookText"/>
        <w:rPr/>
      </w:pPr>
      <w:r>
        <w:rPr>
          <w:rFonts w:ascii="Amiri" w:hAnsi="Amiri" w:eastAsia="Amiri" w:cs="Amiri"/>
          <w:color w:val="111111"/>
          <w:sz w:val="28"/>
          <w:sz w:val="28"/>
          <w:szCs w:val="28"/>
          <w:rtl w:val="true"/>
          <w:lang w:bidi="ar-SA"/>
        </w:rPr>
        <w:t xml:space="preserve">لقد سجّل التاريخ لنا هذه التهمة على زهير ، وقد افترضنا صحّة ما حدّثنا به الطبري عن أبي مخنف ، ولم نناقش سندها أو نكذبها من رأس ، فلابد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اجتراء عزرة على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ثمة دوافع وأغراض استهدفها اللعين بما رمى به ساحة الطهر والصفاء والقداسة المتمثلة في شخصية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تصور ذلك في أحد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 xml:space="preserve">قد تكون التقية التي كان يمتاز بها سلوك زهير ، كما مرّ معنا ، عاملاً مهماً في تكوين صورة خاصة عند عزرة ، من خلال مراقبته وملاحظته كفرد من جلاوزة السلطان ، وقد حقّق زهير ما أراد من التقية حتى أوهم عزرة صاحب خيل العدو في تصوراته ، بحيث كان يحسب أ نّه منهم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معنا أنّ أجلى صور التقية ، وأقوى مواضعها هي التقية مع السلطان ، فإذا لا يستعمل زهير التقية مع عزرة فمتى يستعملها ؟ ولمن يدخر العمل بها ؟ </w:t>
      </w:r>
    </w:p>
    <w:p>
      <w:pPr>
        <w:pStyle w:val="BookText"/>
        <w:rPr/>
      </w:pPr>
      <w:r>
        <w:rPr>
          <w:rFonts w:ascii="Amiri" w:hAnsi="Amiri" w:eastAsia="Amiri" w:cs="Amiri"/>
          <w:color w:val="111111"/>
          <w:sz w:val="28"/>
          <w:sz w:val="28"/>
          <w:szCs w:val="28"/>
          <w:rtl w:val="true"/>
          <w:lang w:bidi="ar-SA"/>
        </w:rPr>
        <w:t xml:space="preserve">ولكن هذا الأمر يقتضي أن تكون التقية قد حملت زهير على إيهام أفراد العدو ، وعبيد السلطان جميعاً ، بل جميع المجتمع المعادي الذي كان يعيشه زهير ، والحال أ نّنا ما سمعنا هذا التصور من أحد قط غير عزرة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يكون زهير قد اعتزل المجتمع في الغالب ، فلم يشتهر بينهم بهذا السلوك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لعزرة موقف خاص مع زهير اضطره للتقية ، للحفاظ على نفسه ، ليدخرها ليومها الموعود ، ولا نستبعد ذلك بعد أن عرفنا نذالة عزرة ، وحكمة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زهير قد بلغ المرام في التقية حينما ظنّ العدو به هذا الظنّ ، وقد أفلح وزكى ورقى ذرى المجد بالطاعة والتسليم لأهل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التسقيط</w:t>
      </w:r>
    </w:p>
    <w:p>
      <w:pPr>
        <w:pStyle w:val="BookText"/>
        <w:rPr/>
      </w:pPr>
      <w:r>
        <w:rPr>
          <w:rFonts w:ascii="Amiri" w:hAnsi="Amiri" w:eastAsia="Amiri" w:cs="Amiri"/>
          <w:color w:val="111111"/>
          <w:sz w:val="28"/>
          <w:sz w:val="28"/>
          <w:szCs w:val="28"/>
          <w:rtl w:val="true"/>
          <w:lang w:bidi="ar-SA"/>
        </w:rPr>
        <w:t xml:space="preserve">يمثل زهير ركناً من أركان عسكر الإيمان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صاحب ميمنة سيد الشهداء عليه‌السلام فهو هدف مهم للعدو ، والمتأمل في أساليب الأمويين في حروبهم يعرف جيداً أ نّهم كانوا يمارسون الحرب النفسية والإعلامية في أدقّ صورها ، ويجيدون أساليب التسقيط والخدش وإغتيال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رأيناهم في حربهم مع سيد الموحدين وإمام المتقين وأميرالمؤمنين ، وأول القوم إسلاماً ، وأقدمهم إيماناً ، وأحوطهم على الإسلام ، </w:t>
      </w:r>
    </w:p>
    <w:p>
      <w:pPr>
        <w:pStyle w:val="BookText"/>
        <w:rPr/>
      </w:pPr>
      <w:r>
        <w:rPr>
          <w:rFonts w:ascii="Amiri" w:hAnsi="Amiri" w:eastAsia="Amiri" w:cs="Amiri"/>
          <w:color w:val="111111"/>
          <w:sz w:val="28"/>
          <w:sz w:val="28"/>
          <w:szCs w:val="28"/>
          <w:rtl w:val="true"/>
          <w:lang w:bidi="ar-SA"/>
        </w:rPr>
        <w:t xml:space="preserve">كيف صوّروه للبسطاء والمضللين حتى إذا سمعوا أنّ علياً قتل في المحراب وهو يصلّي تعجبوا ، وعضوا أناملهم من العجب وهم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فعلوا مع الحسن والحسين عليهماالسلاموبقية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سمعنا سيل التهم والافتراءات والبهتان والأكاذيب التي انهال بها عبيد اللّه ابن زياد على ثقة الحسين عليه‌السلام والعابد المتهجد والمفضل عند خيرة اللّه وسيد الشهداء مسلم بن عقيل عليهماالسلام كما روى ابن نما في مثير الأحزان ، والسيد ابن طاووس في اللهوف ، والسيد الأمين في لواعج الأحزان ، وابن أعثم الكوفي في الفتوح ، واللفظ للأخير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على إمامك ، وشققت عصا المسلمين ، وألقحت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معاوية خليفة بإجماع الأمة ، بل تغلّب على وصي النبي بالحيلة ، وأخذ عنه الخلافة بالغصب وكذلك 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الفتنة فإنّك ألقحتها أنت وأبوك زياد بن علاج من بني ثقيف ، وأنا أرجو أن يرزقني اللّه الشهادة على يدي شرّ بريته ، فواللّه ما خالفت ولا كفرت ولا 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أنا في طاعة الحسين بن علي ابن فاطمة بنت رسول اللّه صلّى اللّه عليه وآله وسلم ، ونحن أولى بالخلافة من معاوية وابنه وآل زياد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تشرب الخمر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واللّه بشرب الخمر مني من يقتل النفس الحرام ، وهو في ذلك يلهو ويلعب ، كأنّه لم يسمع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أحالك اللّه دونه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يابن مرجانة؟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كفى باللّه حكماً بيننا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أتظن أنّ لك من الأمر شيئاً ؟</w:t>
      </w:r>
    </w:p>
    <w:p>
      <w:pPr>
        <w:pStyle w:val="BookText"/>
        <w:rPr/>
      </w:pPr>
      <w:r>
        <w:rPr>
          <w:rFonts w:ascii="Amiri" w:hAnsi="Amiri" w:eastAsia="Amiri" w:cs="Amiri"/>
          <w:color w:val="111111"/>
          <w:sz w:val="28"/>
          <w:sz w:val="28"/>
          <w:szCs w:val="28"/>
          <w:rtl w:val="true"/>
          <w:lang w:bidi="ar-SA"/>
        </w:rPr>
        <w:t xml:space="preserve">فقال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الظن ولكنّه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 سوء القتلة ، وقبح المثلة ، وخبث السريرة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فلا غرابة أن يتهمّ العدو ضمن خطة شملت أصحاب سيد الشهداء عليه‌السلام كلّ واحد منهم بشكل يناسب شخصيته ، وموقعه الإجتماعي ، فكان حصة شخصية زهير إتهامه بالتعثمن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دلالاته في التاريخ ، فلو تصفحنا كتب الرجال والتاريخ نجد هذا المصلطح يطلق على من يعتقد مظلومية عثمان ، وأ نّه قتل شهيداً مظلوماً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ويتفجّر حقداً وغيظاً وعداوة لأمير المؤمنين </w:t>
      </w:r>
    </w:p>
    <w:p>
      <w:pPr>
        <w:pStyle w:val="BookText"/>
        <w:rPr/>
      </w:pPr>
      <w:r>
        <w:rPr>
          <w:rFonts w:ascii="Amiri" w:hAnsi="Amiri" w:eastAsia="Amiri" w:cs="Amiri"/>
          <w:color w:val="111111"/>
          <w:sz w:val="28"/>
          <w:sz w:val="28"/>
          <w:szCs w:val="28"/>
          <w:rtl w:val="true"/>
          <w:lang w:bidi="ar-SA"/>
        </w:rPr>
        <w:t xml:space="preserve">علي عليه‌السلام باعتباره معيناً على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ومطلوباً بدمه هو وولده ، ويوالي بني أمية ولاءاً مطلقاً لأ نّهم الطالبون بدم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الأغاني في ترجمة كعب بن مالك الأنصاري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بويع لعلي بن أبي طالب عليهماالسلام بلغه عن حسان بن ثابت ، وكعب بن مالك ، والنعمان بن بشير ، وكانوا عثمانية ، أ نّهم يقدّمون بني أمية على بني هاشم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خير من المدينة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وفي فتح الباري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يغالون في حبّ عثمان ، وينتقصون عليا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تبلور الفكر لديهم بمرور الزمن ، ونظّروا لعقائدهم وأفكارهم ، ودخلوا في ميدان الصراع الدموي ، وحملوا السيف ، وتكونت لهم هوية خاصة تميّزهم عن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محمد علي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عثمان بن عفان صاحب مذهب ، وإمام طريقة ، والمذاهب القائمة اليوم والتي انقرضت حدثت في القرن الثاني والثالث ، فلم يدرك مؤسسوها الرسول الأعظم صلى‌الله‌عليه‌و‌آله ، بل ولم يدركوا الصحابة والتابعين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سبب النسبة الى بعض الأشخاص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نصرته لعثمان ، أو تبنّيه فكرة مظلوميته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Amiri" w:hAnsi="Amiri" w:eastAsia="Amiri" w:cs="Amiri"/>
          <w:color w:val="111111"/>
          <w:sz w:val="28"/>
          <w:sz w:val="28"/>
          <w:szCs w:val="28"/>
          <w:rtl w:val="true"/>
          <w:lang w:bidi="ar-SA"/>
        </w:rPr>
        <w:t xml:space="preserve">وقال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والعثماني أو عثماني الميل والهوى يومذاك مصطلح سياسي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الكامل لبني أمية في دعوى مظلومية عثمان بن عفان ، ومعاداة علي عليه‌السلام بسبب ذلك ، ويعني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الإشتراك في حرب أو أكثر ضدّ علي عليه‌السلام تحت راية المطالبة بالثأر لدم عثمان ، كما في الجمل وصفين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امتاز حاملوا هذا اللقب بحبّ الدنيا ، والسقوط الإجتماعي ، وارتكاب الجرائم ، والولاء للسلطان الظالم ، والغوص في مستنقع الشهوة واللذة والرذيلة ، والركض وراء بريق الذهب والفضة وبدرات الوالي ، وغيرها من السلوكيات التي أنشأهم عليها آل أمية من الإستعباد والإستذلال ، والتقليد للأسياد الأنذال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وعزرة من قيادات الجيش الأموي ، وهو يعلم ماذا تعني هذه الكلمة</w:t>
      </w:r>
    </w:p>
    <w:p>
      <w:pPr>
        <w:pStyle w:val="BookText"/>
        <w:rPr/>
      </w:pPr>
      <w:r>
        <w:rPr>
          <w:rFonts w:ascii="Amiri" w:hAnsi="Amiri" w:eastAsia="Amiri" w:cs="Amiri"/>
          <w:color w:val="111111"/>
          <w:sz w:val="28"/>
          <w:sz w:val="28"/>
          <w:szCs w:val="28"/>
          <w:rtl w:val="true"/>
          <w:lang w:bidi="ar-SA"/>
        </w:rPr>
        <w:t>عند الناس عامة</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وفي تقريب المعارف لأبي الصلاح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يجتمع حبّي وحبّ عثمان في قلب رجل إلاّ اقتلع أحدهما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الكراجكي في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إدريس في 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يونس في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 وأتوالى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فأنت أعور ، فأمّا أن تعمى أو تبصر </w:t>
      </w:r>
      <w:r>
        <w:rPr>
          <w:rFonts w:eastAsia="Amiri" w:cs="Amiri" w:ascii="Amiri" w:hAnsi="Amiri"/>
          <w:color w:val="111111"/>
          <w:sz w:val="28"/>
          <w:szCs w:val="28"/>
          <w:rtl w:val="true"/>
          <w:lang w:bidi="ar-SA"/>
        </w:rPr>
        <w:t>. .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وعند أصحاب الحسين عليه‌السلام ، ويعلم أ نّه يطعن زهير</w:t>
      </w:r>
    </w:p>
    <w:p>
      <w:pPr>
        <w:pStyle w:val="BookText"/>
        <w:rPr/>
      </w:pPr>
      <w:r>
        <w:rPr>
          <w:rFonts w:ascii="Amiri" w:hAnsi="Amiri" w:eastAsia="Amiri" w:cs="Amiri"/>
          <w:color w:val="111111"/>
          <w:sz w:val="28"/>
          <w:sz w:val="28"/>
          <w:szCs w:val="28"/>
          <w:rtl w:val="true"/>
          <w:lang w:bidi="ar-SA"/>
        </w:rPr>
        <w:t xml:space="preserve">في أعماق إيمانه وقلبه بهذه السبّة المقذعة التي لا يصبر عليها إلاّ من تعلّم الصبر عند الحسين عليه‌السلام الذي سجد البلاء والصبر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زعزعة الثقة بين أصحاب الحسين عليه‌السلام دأب معسكر الظلام والضلال على خلخلة الصفوف في معسكر النور والهدى ، لأ نّه يقدّر وفق تصوراته وأهوائه ، ويفهم الآخرين ضمن معتقداته وموازينه ، ويتعامل معه من منطلقاته ، أو أ نّه يحاول متخبطاً في حماقاته ورعونته ووحشيته ، أو لأيّ سبب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يجهد بأيّ وسيلة لفصل أبي الفضل العباس وأخوته عليهم‌السلام عن إمامهم وسيدهم ، فيكتب أماناً ويدعوهم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بصلافة ووقاحة لم يشهد لها التاريخ 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الدنيا ، ويلوح لهم بالأمان والعيش الرغيد إن هم تركوا الحسين عليه‌السلام الغريب وحيداً والتحقوا بمعسكر الأعداء ، أو اعتزلوا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فعلوا مع غيرهم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وقد أوشكت الحرب أن تقوم على ساق ، وتقطع الأيدي ، وتحلب الأعناق ، ويفرق بين الروس والأجساد ، يحاول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يلقي بين أصحاب سيد الشهداء عليه‌السلام الشك والريب ، ويزعزع الثقة بينهم ، ويوحي اليهم أنّ أحد أكبر القادة الشجعان في معسكرهم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يركن اليه ، ولا يعتمد عليه ، فلعله يسلمهم عند الوثبة ، أو يثب عليهم وعلى إمامهم عند اصطكاك الأسنة ، والتحام الحراب </w:t>
      </w:r>
      <w:r>
        <w:rPr>
          <w:rFonts w:eastAsia="Amiri" w:cs="Amiri" w:ascii="Amiri" w:hAnsi="Amiri"/>
          <w:color w:val="111111"/>
          <w:sz w:val="28"/>
          <w:szCs w:val="28"/>
          <w:rtl w:val="true"/>
          <w:lang w:bidi="ar-SA"/>
        </w:rPr>
        <w:t xml:space="preserve">. </w:t>
      </w:r>
      <w:bookmarkStart w:id="280" w:name="pg6991_64356"/>
    </w:p>
    <w:p>
      <w:pPr>
        <w:pStyle w:val="BookText"/>
        <w:rPr/>
      </w:pPr>
      <w:bookmarkEnd w:id="280"/>
      <w:r>
        <w:rPr>
          <w:rFonts w:ascii="Amiri" w:hAnsi="Amiri" w:eastAsia="Amiri" w:cs="Amiri"/>
          <w:color w:val="111111"/>
          <w:sz w:val="28"/>
          <w:sz w:val="28"/>
          <w:szCs w:val="28"/>
          <w:rtl w:val="true"/>
          <w:lang w:bidi="ar-SA"/>
        </w:rPr>
        <w:t xml:space="preserve">وكان العدو يكتفي من حبيب والذين كانوا معه هناك أن ينظروا الى زهير نظرة يشوبها الإرتياب ، ويرى في أعينهم علامات سؤالتدور من عين الى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تزلزت الثقة ، انقطعت العرى ، وسقطت الميمنة ، وفرق بين الصفوف ، واعترى عسكر سيد الشهداء عليه‌السلام التفكك والاختلاف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وفاتهم عليهم لعائن اللّه أنّ أصحاب الحسين عليه‌السلام يعرف بعضهم بعضاً</w:t>
      </w:r>
    </w:p>
    <w:p>
      <w:pPr>
        <w:pStyle w:val="BookText"/>
        <w:rPr/>
      </w:pPr>
      <w:r>
        <w:rPr>
          <w:rFonts w:ascii="Amiri" w:hAnsi="Amiri" w:eastAsia="Amiri" w:cs="Amiri"/>
          <w:color w:val="111111"/>
          <w:sz w:val="28"/>
          <w:sz w:val="28"/>
          <w:szCs w:val="28"/>
          <w:rtl w:val="true"/>
          <w:lang w:bidi="ar-SA"/>
        </w:rPr>
        <w:t xml:space="preserve">منذ عالم الأظلّة ، وقد أقدموا على ما أقدموا عليه على بصيرة وهدى ، وقد اجتمعوا ليلتها ليروا مكانهم في الجنان العلى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587242_372815092"/>
      <w:bookmarkStart w:id="282" w:name="_Toc105"/>
      <w:bookmarkEnd w:id="281"/>
      <w:r>
        <w:rPr>
          <w:rtl w:val="true"/>
        </w:rPr>
        <w:t xml:space="preserve">ثالثاً </w:t>
      </w:r>
      <w:r>
        <w:rPr>
          <w:rtl w:val="true"/>
        </w:rPr>
        <w:t xml:space="preserve">: </w:t>
      </w:r>
      <w:r>
        <w:rPr>
          <w:rtl w:val="true"/>
        </w:rPr>
        <w:t>جواب زهير على الفرية</w:t>
      </w:r>
      <w:bookmarkEnd w:id="282"/>
    </w:p>
    <w:p>
      <w:pPr>
        <w:pStyle w:val="BookText"/>
        <w:rPr/>
      </w:pPr>
      <w:r>
        <w:rPr>
          <w:rFonts w:ascii="Amiri" w:hAnsi="Amiri" w:eastAsia="Amiri" w:cs="Amiri"/>
          <w:color w:val="111111"/>
          <w:sz w:val="28"/>
          <w:sz w:val="28"/>
          <w:szCs w:val="28"/>
          <w:rtl w:val="true"/>
          <w:lang w:bidi="ar-SA"/>
        </w:rPr>
        <w:t xml:space="preserve">ربما كان أشدّ تكذيب ، وأقوى ردّ على كلام الكذاب المفتري عزرة جواب زهير نفسه ، حيث قال له بمتانة ووقار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أفلست تستدل بموقفي هذا أني منهم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إنّه جواب يكشف ثبات الواثق ، وحلم المحاور ، وهدوء المقاتل ، وسكينة القلب ، واطمئنان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يحتاج إلى دفاع ولا إنكار ولا استنكار ، ولا نقض وإبرام ، ولا مناقشة ومغالبة في الكلام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بكلمتين أتت على كلّ ما بناه أو أراد أن يبينه العدو ، </w:t>
      </w:r>
    </w:p>
    <w:p>
      <w:pPr>
        <w:pStyle w:val="BookText"/>
        <w:rPr/>
      </w:pPr>
      <w:r>
        <w:rPr>
          <w:rFonts w:ascii="Amiri" w:hAnsi="Amiri" w:eastAsia="Amiri" w:cs="Amiri"/>
          <w:color w:val="111111"/>
          <w:sz w:val="28"/>
          <w:sz w:val="28"/>
          <w:szCs w:val="28"/>
          <w:rtl w:val="true"/>
          <w:lang w:bidi="ar-SA"/>
        </w:rPr>
        <w:t xml:space="preserve">وقوّض أهدافه ، وفنّد مقاله ، وخيّب آماله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أفلست تستدل بموقفي هذا أني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تستكشف الماضي من الحاضر ؟</w:t>
      </w:r>
    </w:p>
    <w:p>
      <w:pPr>
        <w:pStyle w:val="BookText"/>
        <w:rPr/>
      </w:pP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تدعي ما لا تستدل عليه ، وما يدريك وأنت جرثومة</w:t>
      </w:r>
    </w:p>
    <w:p>
      <w:pPr>
        <w:pStyle w:val="BookText"/>
        <w:rPr/>
      </w:pPr>
      <w:r>
        <w:rPr>
          <w:rFonts w:ascii="Amiri" w:hAnsi="Amiri" w:eastAsia="Amiri" w:cs="Amiri"/>
          <w:color w:val="111111"/>
          <w:sz w:val="28"/>
          <w:sz w:val="28"/>
          <w:szCs w:val="28"/>
          <w:rtl w:val="true"/>
          <w:lang w:bidi="ar-SA"/>
        </w:rPr>
        <w:t xml:space="preserve">الخطايا والقذر ما في قلبي وما يحتويه ضميري من إعتقادي ، تتهم وتفتري وأنت في موقف المعادي المحارب ، ومن يبتغي قتلي لا يمنعه شيء عن الإفتراء والكذب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أستدل على عقيدتي بسلوكي وموقفي ، والموقف</w:t>
      </w:r>
    </w:p>
    <w:p>
      <w:pPr>
        <w:pStyle w:val="BookText"/>
        <w:rPr/>
      </w:pPr>
      <w:r>
        <w:rPr>
          <w:rFonts w:ascii="Amiri" w:hAnsi="Amiri" w:eastAsia="Amiri" w:cs="Amiri"/>
          <w:color w:val="111111"/>
          <w:sz w:val="28"/>
          <w:sz w:val="28"/>
          <w:szCs w:val="28"/>
          <w:rtl w:val="true"/>
          <w:lang w:bidi="ar-SA"/>
        </w:rPr>
        <w:t xml:space="preserve">كاشف عن الإعتقاد حينما يكون الموقف حرجاً أقلّ ما يتوقع فيه الموت ، وفراق الأحبة والأهل والمال 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زهير ما قاله عدوّه ردّاً قاطعاًً ، ولم يقم لقوله وزناً ، ولم يدخله في حسابه داخل دائرة الصحة ولو مثقال 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كلام العدو رائحة ولو من بعيد تكشف عن صحة الدعوى</w:t>
      </w:r>
    </w:p>
    <w:p>
      <w:pPr>
        <w:pStyle w:val="BookText"/>
        <w:rPr/>
      </w:pPr>
      <w:r>
        <w:rPr>
          <w:rFonts w:ascii="Amiri" w:hAnsi="Amiri" w:eastAsia="Amiri" w:cs="Amiri"/>
          <w:color w:val="111111"/>
          <w:sz w:val="28"/>
          <w:sz w:val="28"/>
          <w:szCs w:val="28"/>
          <w:rtl w:val="true"/>
          <w:lang w:bidi="ar-SA"/>
        </w:rPr>
        <w:t xml:space="preserve">لنفاها زهير ، ولقال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كما زعمت ، وتبت الى اللّه ، واللّه يحبّ التوابين ، وعرفت حقّ الحسين عليه‌السلام وباطل بني أمية ، وإنّي لك ناصح أمين ، اترك صفّ العدو وانحاز إلينا تكن من المفلحين الفائزين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يعوز زهير قوة في يقين ، ولا بلاغة في التعبير ووعظ الآخرين ، ولكنه أبى أن يسجّل عليه التاريخ إقراراً بالانتساب إلى الأمويين ، ولو طرفة 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تأمّلنا جيداً في ما قاله عزرة بن قيس لزهير ، وما ردّ به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رواية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يتجلّى لنا أنّ زهير بن القين لم يكن عثمانياً في يوم الأيام ، ذلك لأنّ زهير أجاب عزرة الذي اتهمه بالعثمانية فيما مضى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أفلست تستدلّ بموقفي هذا أنّي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أهل هذا البيت عليهم‌السلامرأياً وميلاً وانتماءً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كنت عثمانياً كما تقول ، ثم هداني اللّه ، فصرت من أتباع أهل هذا البيت عليهم‌السلام وأنصارهم ، أو ما يشبه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أفلست تستدلّ بموقفي هذا أنّي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ضمني لعثمانيته مطلقاً في الماضي والحاضر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سكوت عزرة بعد ذلك عن الردّ كاشف عن تراجعه عن تهمة العثمانية ، فتأمل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ما كتبت إليه كتاباً قطّ ، ولا أرسلت إليه رسولاً قط ، ولا وعدته نصرتي قطّ ، ولكن الطريق جمع بيني وبينه ، فلمّا رأيته ذكرت به رسول اللّه صلى‌الله‌عليه‌و‌آله ومكانه منه ، وعرفت ما يقدم عليه من عدوه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وحزبكم ، فرأيت أن أنصره ، وأن أكون في حزبه ، وأن أجعل نفسي دون نفسه حفظاً لما ضيعتم من حقّ اللّه وحقّ رسوله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83" w:name="pg6991_64359"/>
    </w:p>
    <w:p>
      <w:pPr>
        <w:pStyle w:val="BookText"/>
        <w:rPr/>
      </w:pPr>
      <w:bookmarkEnd w:id="283"/>
      <w:r>
        <w:rPr>
          <w:rFonts w:ascii="Amiri" w:hAnsi="Amiri" w:eastAsia="Amiri" w:cs="Amiri"/>
          <w:color w:val="111111"/>
          <w:sz w:val="28"/>
          <w:sz w:val="28"/>
          <w:szCs w:val="28"/>
          <w:rtl w:val="true"/>
          <w:lang w:bidi="ar-SA"/>
        </w:rPr>
        <w:t xml:space="preserve">فليس في كلامه أيّ شطط ، وهو كلام محكم ومتين ، وقائم على الصدق واليقين ، فهو لم يخطأ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يكاتب الحسين عليه‌السلامولم يعدهالنصر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نّه لم يعد النصر بالفعل ، ولم يكاتب الحسين عليه‌السلام أساساً فيضمّن كتبه الوعد بالنصر وما شاكل ، وقد جمعه الطريق مع الحسين عليه‌السلامبالفعل ، وإن كان زهير خارجاً يتلقّاه عليه‌السلام ولكنّه ربما قصد من كلامه أحد المقاصد التالية أو جميعها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587244_372815092"/>
      <w:bookmarkStart w:id="285" w:name="_Toc106"/>
      <w:bookmarkEnd w:id="284"/>
      <w:r>
        <w:rPr>
          <w:rtl w:val="true"/>
        </w:rPr>
        <w:t xml:space="preserve">المقصد الأول </w:t>
      </w:r>
      <w:r>
        <w:rPr>
          <w:rtl w:val="true"/>
        </w:rPr>
        <w:t xml:space="preserve">: </w:t>
      </w:r>
      <w:r>
        <w:rPr>
          <w:rtl w:val="true"/>
        </w:rPr>
        <w:t>التعريض بعزرة</w:t>
      </w:r>
      <w:bookmarkEnd w:id="285"/>
    </w:p>
    <w:p>
      <w:pPr>
        <w:pStyle w:val="BookText"/>
        <w:rPr/>
      </w:pPr>
      <w:r>
        <w:rPr>
          <w:rFonts w:ascii="Amiri" w:hAnsi="Amiri" w:eastAsia="Amiri" w:cs="Amiri"/>
          <w:color w:val="111111"/>
          <w:sz w:val="28"/>
          <w:sz w:val="28"/>
          <w:szCs w:val="28"/>
          <w:rtl w:val="true"/>
          <w:lang w:bidi="ar-SA"/>
        </w:rPr>
        <w:t xml:space="preserve">كان زهير عليه‌السلام يعرّض بعزرة خاصة ، وبمن معه عامة في قوله أ نّه لم يكاتب الحسين عليه‌السلام ولم يعده النصر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أني كنت عثمانياً ، ولكني الآن نصرت ريحانة المصطفى صلى‌الله‌عليه‌و‌آله ، وأنا لم أكاتبه ونصرته فما بالك يا عزرة لا تنصره وقد وعدته وكاتبته ، فما حملك على الخيانة ونبذ المواثيق ، والتنكّر للحقّ الذي عرفته من قبل ، ثم طبع على قلبك فرفضته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لغة التعريض واضحة في كلمات زهير الكيس المتماسك الحليم الرصين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العبائر من تعيير زهير لعزرة بن قيس ، لأنّ هذا الأخير كان من جملة الذين كتبوا</w:t>
      </w:r>
      <w:r>
        <w:rPr>
          <w:rStyle w:val="FootnoteAnchor"/>
          <w:rtl w:val="true"/>
        </w:rPr>
        <w:footnoteReference w:id="169"/>
      </w:r>
      <w:r>
        <w:rPr>
          <w:rFonts w:ascii="Amiri" w:hAnsi="Amiri" w:eastAsia="Amiri" w:cs="Amiri"/>
          <w:color w:val="111111"/>
          <w:sz w:val="28"/>
          <w:sz w:val="28"/>
          <w:szCs w:val="28"/>
          <w:rtl w:val="true"/>
          <w:lang w:bidi="ar-SA"/>
        </w:rPr>
        <w:t>للإمام عليه‌السلاموراسلوه في مكة واعدين إيّاه بالنصرة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86" w:name="pg6991_64360"/>
    </w:p>
    <w:p>
      <w:pPr>
        <w:pStyle w:val="Heading3"/>
        <w:numPr>
          <w:ilvl w:val="2"/>
          <w:numId w:val="1"/>
        </w:numPr>
        <w:rPr/>
      </w:pPr>
      <w:bookmarkStart w:id="287" w:name="__RefHeading___Toc2587246_372815092"/>
      <w:bookmarkStart w:id="288" w:name="_Toc107"/>
      <w:bookmarkEnd w:id="286"/>
      <w:bookmarkEnd w:id="287"/>
      <w:r>
        <w:rPr>
          <w:rtl w:val="true"/>
        </w:rPr>
        <w:t xml:space="preserve">المقصد الثاني </w:t>
      </w:r>
      <w:r>
        <w:rPr>
          <w:rtl w:val="true"/>
        </w:rPr>
        <w:t xml:space="preserve">: </w:t>
      </w:r>
      <w:r>
        <w:rPr>
          <w:rtl w:val="true"/>
        </w:rPr>
        <w:t>وعظ عزرة ومن معه</w:t>
      </w:r>
      <w:bookmarkEnd w:id="288"/>
    </w:p>
    <w:p>
      <w:pPr>
        <w:pStyle w:val="BookText"/>
        <w:rPr/>
      </w:pPr>
      <w:r>
        <w:rPr>
          <w:rFonts w:ascii="Amiri" w:hAnsi="Amiri" w:eastAsia="Amiri" w:cs="Amiri"/>
          <w:color w:val="111111"/>
          <w:sz w:val="28"/>
          <w:sz w:val="28"/>
          <w:szCs w:val="28"/>
          <w:rtl w:val="true"/>
          <w:lang w:bidi="ar-SA"/>
        </w:rPr>
        <w:t xml:space="preserve">إنّ زهير رجل خبير في الوعظ والاحتجاج ، وقد أقام الحجة علىالقوم ، وأتاهم من حيث هم ، ومن حيث لا يحتسبون ، ودعاهم لللحاق بركب الفاتحين الشهداء ، فقد ضمّن كلامه استدلالاً قوياً ، ومناظرة لا يصمد أمامها أيّ ردّ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كتبت إليه كتاباً قطّ ، ولا أرسلت إليه رسولاً قط ، ولا وعدته نصرتي قطّ ، ولكن الطريق جمع بيني وبينه ، فلمّا رأيته ذكرت به رسول اللّه صلى‌الله‌عليه‌و‌آله ومكانه منه ، وعرفت ما يقدم عليه من عدوه وحزبكم ، فرأيت أن أنصره ، وأن أكون في حزبه ، وأن أجعل نفسي دون نفسه حفظاً لما ضيعتم من حقّ اللّه وحقّ رسوله</w:t>
      </w:r>
      <w:r>
        <w:rPr>
          <w:rStyle w:val="FootnoteAnchor"/>
          <w:rtl w:val="true"/>
        </w:rPr>
        <w:footnoteReference w:id="171"/>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فزهير صادق تمام الصدق وكماله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يرسل له ولم يكاتبه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لم يفعل ذلك ، وإنما كان ينتظره ، ويعلم أنّ الحسين عليه‌السلامعلى موعد معه ، وزهير موعود بهذا اليوم منذ أيام بلنجر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587248_372815092"/>
      <w:bookmarkStart w:id="290" w:name="_Toc108"/>
      <w:bookmarkEnd w:id="289"/>
      <w:r>
        <w:rPr>
          <w:rtl w:val="true"/>
        </w:rPr>
        <w:t>مضامين كلام زهير</w:t>
      </w:r>
      <w:bookmarkEnd w:id="29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عليهم أ نّهم كاتبوا الإمام ، ووعدوه النصر ، فلا يحقّ لهم الآن خذلانه والتنصل عن مواقفهم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لهم أنهم منافقون أدعياء عبيد ، لأنّ المؤمن لا يخلف وعده ،والحر وعده دين ، والشريف لا ينقلب من الحقّ الى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مجرد روة الحسين عليه‌السلام تذكر بجدّه رسول اللّه صلى‌الله‌عليه‌و‌آله ، ومكانه منه ، والنظر اليه كاف لهداية الأطياب الطاهرين ، فما بالهم لا يهتدون ، وقد رأوا الحسين عليه‌السلام في عرصة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لهم أ نّهم يقفون موقف العداء للحسين عليه‌السلام وأ نّهم على ضلال ، لأنّ عداوة الحسين عليه‌السلام تعني عداوة الرسول وعداوة اللّه وعداوة النور والهدى</w:t>
      </w:r>
    </w:p>
    <w:p>
      <w:pPr>
        <w:pStyle w:val="BookText"/>
        <w:rPr/>
      </w:pP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أن يخيّروا أنفسهم بين أن يكونوا مع الحسين عليه‌السلاموفي حزبه ، أو مع أعدائه وفي حزبهم ، وعليهم أن ينتفضوا على أنفسهم ، وينظروا الى قلوبهم ، ولا يستسلموا لكبرائهم ، ولا يلغوا عقولهم وقلوبهم ، ويظنوا أ نّهم في أمر قد فرغوا منه ، فليراجعوا أمرهم ويختاروا الجنة أو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في موقفهم هذا قد ضيّعوا اللّه وحقّ رسوله ، وعليهم أن يوطنوا النفس على الموت في سبيل حفظ هذين الحقّين ، وإلا حقّت عليهم اللعنة وسوء العذاب </w:t>
      </w:r>
      <w:r>
        <w:rPr>
          <w:rFonts w:eastAsia="Amiri" w:cs="Amiri" w:ascii="Amiri" w:hAnsi="Amiri"/>
          <w:color w:val="111111"/>
          <w:sz w:val="28"/>
          <w:szCs w:val="28"/>
          <w:rtl w:val="true"/>
          <w:lang w:bidi="ar-SA"/>
        </w:rPr>
        <w:t xml:space="preserve">. </w:t>
      </w:r>
      <w:bookmarkStart w:id="291" w:name="pg6991_64362"/>
    </w:p>
    <w:p>
      <w:pPr>
        <w:pStyle w:val="Heading3"/>
        <w:numPr>
          <w:ilvl w:val="2"/>
          <w:numId w:val="1"/>
        </w:numPr>
        <w:rPr/>
      </w:pPr>
      <w:bookmarkStart w:id="292" w:name="__RefHeading___Toc2587250_372815092"/>
      <w:bookmarkStart w:id="293" w:name="_Toc109"/>
      <w:bookmarkEnd w:id="291"/>
      <w:bookmarkEnd w:id="292"/>
      <w:r>
        <w:rPr>
          <w:rtl w:val="true"/>
        </w:rPr>
        <w:t xml:space="preserve">رابعاً </w:t>
      </w:r>
      <w:r>
        <w:rPr>
          <w:rtl w:val="true"/>
        </w:rPr>
        <w:t xml:space="preserve">: </w:t>
      </w:r>
      <w:r>
        <w:rPr>
          <w:rtl w:val="true"/>
        </w:rPr>
        <w:t>لا دليل على توبته</w:t>
      </w:r>
      <w:bookmarkEnd w:id="293"/>
    </w:p>
    <w:p>
      <w:pPr>
        <w:pStyle w:val="BookText"/>
        <w:rPr/>
      </w:pPr>
      <w:r>
        <w:rPr>
          <w:rFonts w:ascii="Amiri" w:hAnsi="Amiri" w:eastAsia="Amiri" w:cs="Amiri"/>
          <w:color w:val="111111"/>
          <w:sz w:val="28"/>
          <w:sz w:val="28"/>
          <w:szCs w:val="28"/>
          <w:rtl w:val="true"/>
          <w:lang w:bidi="ar-SA"/>
        </w:rPr>
        <w:t xml:space="preserve">لم يرد أيّ مؤشر يدلّ على أنّ ثمة توبة وقعت من زهير ، لا قبل الطفولا في أيامه ، أو أنّ الحسين عليه‌السلام قبل توبته ، وذنب التعثمن من أعظم الذنوب ، كما عرفنا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إقرار من زهير بالذنب ، ولا إشارة الى التوبة والرجوع ، أو الندم على ما ضيّع من عمره بعيداً عن الحقّ والولاء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أهل البيت عليه‌السلام</w:t>
      </w:r>
    </w:p>
    <w:p>
      <w:pPr>
        <w:pStyle w:val="BookText"/>
        <w:rPr/>
      </w:pPr>
      <w:r>
        <w:rPr>
          <w:rFonts w:ascii="Amiri" w:hAnsi="Amiri" w:eastAsia="Amiri" w:cs="Amiri"/>
          <w:color w:val="111111"/>
          <w:sz w:val="28"/>
          <w:sz w:val="28"/>
          <w:szCs w:val="28"/>
          <w:rtl w:val="true"/>
          <w:lang w:bidi="ar-SA"/>
        </w:rPr>
        <w:t xml:space="preserve">لم يرد أيّ مؤشر أو تصريح عن أهل البيت عليهم‌السلام الذين عاصرهم زهير كالامام الحسين والامام زين العابدين والامام الباقر عليهم‌السلام ومن قبلهم من الأئمة الأطهار عليهم‌السلام ولا الأئمة الذين جاوا بعد الطف يثبت أو يؤكد ما ذكره التاريخ من تعثمن زهير أو كراهيته لمنازلة الحسين عليه‌السلامولو كان 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عثماني الهوى ، أموي المذهب ، لذكّره الحسين عليه‌السلام بذلك حينما دعاه ، ولشجعه على التوبة وغسل الذنوب والتطهير ، كما فعل ذلك مع عبيد اللّه بن الحر الجعفي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حدّثنا التاريخ أ نّه لمّا نزل الحسين عليه‌السلام في قصر بني مقاتل ، فإذا هو بفسطاط مضروب ، ورمح منصوب ، وسيف معلّق ، وفرس واقف على مذوده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الحر الجعفي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عليه‌السلام برجل من أصحابه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مسروق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 حتى دخل عليه في فسطاطه ، فسلّم عليه فردّ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يا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أهدى اللّه إليك كرامة ، إن قبلتها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عليهماالسلام يدعوك إلى نصرته ، فإن قاتلت بين يديه أجرت ، وإن متّ فإنّك استشهدت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من الكوفة إلاّ مخافة أن يدخلها الحسين بن علي عليهماالسلام وأنا فيها فلا أنصره ، لأنه ليس له في الكوفة شيعة ولا أنصار ، إلاّ وقد مالوا إلى الدنيا ، إلاّ من عصم اللّه منهم ، فارجع إليه وخبره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الحجاج إلى الحسين عليه‌السلام فخبّره بذلك ، فقام الحسين عليه‌السلام ثم صار إليه في جماعة من إخوانه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وسلّم وثب عبيد اللّه بن الحر من صدر المجلس ، وجلس الحسين‌فحمد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مصركم هذه كتبوا إليّ ، وخبروني أنهم مجتمعون على نصرتي ، وأن يقوموا دوني ، ويقاتلوا عدوي ، وأنهم سألوني القدوم عليهم ، فقدمت ولست أدري </w:t>
      </w:r>
    </w:p>
    <w:p>
      <w:pPr>
        <w:pStyle w:val="BookText"/>
        <w:rPr/>
      </w:pPr>
      <w:r>
        <w:rPr>
          <w:rFonts w:ascii="Amiri" w:hAnsi="Amiri" w:eastAsia="Amiri" w:cs="Amiri"/>
          <w:color w:val="111111"/>
          <w:sz w:val="28"/>
          <w:sz w:val="28"/>
          <w:szCs w:val="28"/>
          <w:rtl w:val="true"/>
          <w:lang w:bidi="ar-SA"/>
        </w:rPr>
        <w:t xml:space="preserve">القوم على ما زعموا ، لأنهم قد أعانوا على قتل ابن عمي مسلم بن عقيل رحمه اللّه وشيعته ، وأجمعوا على ابن مرجانة عبيد اللّه بن زياديبايعني ليزيد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بن الحر ، فاعلم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مؤاخذك بما كسبت وأسلفت من الذنوب في الأيام الخالية ، وأنا أدعوك في وقتي هذا إلى توبة تغسل بها ما عليك من الذنوب ، وأدعوك إلى نصرتنا أهل البيت ، فإن أعطينا حقّنا حمدنا اللّه على ذلك وقبلناه ، وإن منعنا حقنا وركبنا بالظلم كنت من أعواني على طلب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 بالكوفة أعوان يقاتلون معك لكنت أنا أشدّهم على عدوك ، ولكني رأيت شيعتك بالكوفة ، وقد لزموا منازلهم خوفاً من بني أمية ومن سيوفهم ، فأنشدك باللّه أن تطلب مني هذه المنزلة ، وأنا أواسيك بكلّ ما أقدر عليه ، وهذه فرسي ملجمة ، واللّه ما طلبت عليها شيئاً إلاّ أذقته حياض الموت ، ولا طلبت وأنا عليها فلحقت ، وخذ سيفي هذا ، فو اللّه ما ضربت به إلاّ قطعت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جئناك لفرسك وسيفك ، إنما أتيناك لنسألك النصرة ، فإن كنت قد بخلت علينا بنفسك فلا حاجة لنا في شيء من مالك ، ولم أكن بالذي اتخذ المضلين عضداً ، لأني 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داعية أهل بيتي ولم ينصرهم على حقّهم إلاّ أكبّه اللّه على وجهه في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سار الحسين عليه‌السلام من عنده ورجع إلى رحله</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واضحة من الحسين عليه‌السلام الرؤوف لابن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التوبة ، وقد ذكّره بصراحة بأنّه مذنب يحتاج الى غسل الذنوب ، وأ نّه من المضلين ، فيما لم نسمع بتاتاً شيء من هذا القبيل حدث مع زهير ، بل على العكس تماماً فقد سمعنا الحسين عليه‌السلام يشبهه بمؤمن آل فرعون الذي كان يكتم إيمانه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نسمع توبة من زهير كما سمعنا عن الحر ، ولم نسمع دعوة للتوبة من الحسين‌كما سمعنا عن عبيد اللّه بن الحر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إطلاعه على خصوصيات حياة أمير المؤمنين عليه‌السلام</w:t>
      </w:r>
    </w:p>
    <w:p>
      <w:pPr>
        <w:pStyle w:val="BookText"/>
        <w:rPr/>
      </w:pPr>
      <w:r>
        <w:rPr>
          <w:rFonts w:ascii="Amiri" w:hAnsi="Amiri" w:eastAsia="Amiri" w:cs="Amiri"/>
          <w:color w:val="111111"/>
          <w:sz w:val="28"/>
          <w:sz w:val="28"/>
          <w:szCs w:val="28"/>
          <w:rtl w:val="true"/>
          <w:lang w:bidi="ar-SA"/>
        </w:rPr>
        <w:t>يكشف موقف زهير في الطف مع أبي الفضل العباس عليه‌السلام يوم حثّه على قتال القوم بعد رجوعه من اجتماعه بشمر عن عمق العلاقة وشدّة القرب من أمير المؤمنين‌لمعرفته بخصوصيات حياة الإمام عليه‌السلامومعرفته بالأسباب</w:t>
      </w:r>
    </w:p>
    <w:p>
      <w:pPr>
        <w:pStyle w:val="BookText"/>
        <w:rPr/>
      </w:pPr>
      <w:r>
        <w:rPr>
          <w:rFonts w:ascii="Amiri" w:hAnsi="Amiri" w:eastAsia="Amiri" w:cs="Amiri"/>
          <w:color w:val="111111"/>
          <w:sz w:val="28"/>
          <w:sz w:val="28"/>
          <w:szCs w:val="28"/>
          <w:rtl w:val="true"/>
          <w:lang w:bidi="ar-SA"/>
        </w:rPr>
        <w:t xml:space="preserve">التي حدّدها سيد الأوصياء لاختياره أم البنين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زهير أتى إلى عبد اللّه بن عقيل قبل أن يقتل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ناولني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قصور عن حملها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لي بها حاجة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إليه ، وأخذها زهير وأتى إلى العباس بن علي عليهماالسلاموقال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أمير المؤمنين ، أريد أن أحدّثك بحديث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فقد حلى وقت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ولا حرج عليك فإنما</w:t>
      </w:r>
    </w:p>
    <w:p>
      <w:pPr>
        <w:pStyle w:val="BookText"/>
        <w:rPr/>
      </w:pPr>
      <w:r>
        <w:rPr>
          <w:rFonts w:ascii="Amiri" w:hAnsi="Amiri" w:eastAsia="Amiri" w:cs="Amiri"/>
          <w:color w:val="111111"/>
          <w:sz w:val="28"/>
          <w:sz w:val="28"/>
          <w:szCs w:val="28"/>
          <w:rtl w:val="true"/>
          <w:lang w:bidi="ar-SA"/>
        </w:rPr>
        <w:t>تروي لنا متواتر الإسناد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الفضل ، إنّ أباك أمير المؤمنين لمّا أراد أن يتزوج بأُمك أم البنين عليهاالسلام بعث إلى أخيه عقيل ، وكان عارفاً بأنساب العرب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أريد منك أن تخطب لي امرأة من ذوي البيوت والحسب والنسب والشجاعة لكي أصيب منها ولداً شجاعاً وعضداً ينصر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ليواسيه في طفّ كربلا ، وقد ادخرك أبوك لمثل هذا اليوم ، فلا تقصر عن حلائل أخيك وعن أخواتك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 العباس عليه‌السلام وتمطّى في ركابه حتى قطعه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تشجعني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لأرينك شيئاً ما رأيته قط</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زهير يتحدّث عن سرّ من أسرار الطف ، إنّه عارف تمام المعرفة أنّ أمير المؤمنين عليه‌السلام لماذا أمر عقيل عليه‌السلام بخطبة أم البنين عليهاالسلامإنّه ينتظر منها بطلاً هماماً ، وفارساً شجاعاً ينصر ولده سلطان المظلومين في عرصة الطف ، وهذا يكشف عن مدى قرب زهير واختصاصه بأمير المؤمنين عليه‌السلامكما يكشف عن انتظاره وتتبعه لأخبار كربلاء ، فهو يحيط علماً بكلّ ما يحدّد له معالم اليوم الموعود الذي ينتظره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الموقف دلالات واضحة ، وإشارات لائحة تكشف عدّةأمور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أمر الخطبة واختيار الزوجة يعدّ من خصوصيات الرجل العادي ، فكيف بسيد الرجال ، وأمير المؤمنين علي عليه‌السلام ولا يمكن أن يطلع عليه إلاّ المقرّبون والخواص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زهير لم يرو للعباس عليه‌السلام عن أفواه الرجال ، وإنما روى له ما وعاه وعاشه وسمعه وعرفه مباشرة ، ولو كان عثمانياً لما اقترب من أمير المؤمنين كلّ هذا الاقتراب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أمير المؤمنين عليه‌السلام بأم البنين عليهاالسلام يختلف عن زواجه بسائر</w:t>
      </w:r>
    </w:p>
    <w:p>
      <w:pPr>
        <w:pStyle w:val="BookText"/>
        <w:rPr/>
      </w:pPr>
      <w:r>
        <w:rPr>
          <w:rFonts w:ascii="IRNazanin" w:hAnsi="IRNazanin" w:eastAsia="IRNazanin"/>
          <w:color w:val="111111"/>
          <w:sz w:val="28"/>
          <w:sz w:val="28"/>
          <w:szCs w:val="28"/>
          <w:rtl w:val="true"/>
          <w:lang w:bidi="fa-IR"/>
        </w:rPr>
        <w:t>زوجاته</w:t>
      </w:r>
      <w:r>
        <w:rPr>
          <w:rStyle w:val="FootnoteAnchor"/>
          <w:rtl w:val="true"/>
        </w:rPr>
        <w:footnoteReference w:id="174"/>
      </w:r>
      <w:r>
        <w:rPr>
          <w:rFonts w:ascii="Amiri" w:hAnsi="Amiri" w:eastAsia="Amiri" w:cs="Amiri"/>
          <w:color w:val="111111"/>
          <w:sz w:val="28"/>
          <w:sz w:val="28"/>
          <w:szCs w:val="28"/>
          <w:rtl w:val="true"/>
          <w:lang w:bidi="ar-SA"/>
        </w:rPr>
        <w:t>لأ نّه كان يستهدف إقامة ركن مهم من أركان الطف ، وهو أبو الفضل العباس عليه‌السلامفهو داخل ضمن المخطط الرباني لإقامة العدل والدفاع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الحقّ ، وهو من الأسرار الخاصة بكربلاء ، وهل يمكن لعثماني أن يطلّع بهذه السهولة على أسرار كربلاء ؟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زهير على هذا الزواج وادخره في أعماق روحه ، وطوى عليه شغافه ، لمثل هذا اليوم ، يوم عاشوراء ، لأ نّه كان عالماً أ نّه سيمثل يوماً ما شاهداً على ما جرى في بيت أمير المؤمنين عليه‌السلام فهو يتوق لهذا اليوم ، ويحسب له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ادخرك أبوك لمثل هذا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يعلم إذن أنّ رجال الطف مدخرون ، عمل على إعدادهم أمير المؤمنين عليه‌السلام ويعلم أنّ ثمة يوماً ادخروا له الرجال والشجعان ، ويعلم بالتالي أ نّه هو أيضاً من الرجال المدخرين ، وأ نّه من العدّة المعدّة لنصرة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ينكر أبو الفضل العباس عليه‌السلام على زهير روايته ، ولم يقل له من أين علمت ذلك ، وإنما قبلها منه ، وأرسل ما سمعه منه إرسال المسلمات ، لأ نّه يعرف أنّ زهيراً أهل لما وعى وروى ، لقربه من أبيه وأخيه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صحّت هذه الرواية ، فإنّ هذا الحديث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 ورواه للعباس عليه‌السلامكاشف عن أنّ زهيراً على إطلاع منذ سنين بأخبار ووقائع البيت العلوي ، وقد وعى أنباءهم 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كان على قرب من أهل هذا البيت المقدّس غير متباعد عنهم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أفيمكن أن يكون مثل هذا الرجل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نستبعد ذلك بقوة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مبشراً بنصرة الحسين عليه‌السلامكان زهير بن القين محارباً قديماً ، شجاعاً مقداماً ، شارك في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بلنجر</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وإنّ لنا قبرين قبر بلنجر وقبراً بأرض الصين يالك من قبر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البكري الأندلسي</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وثانيه ، وإسكان ثالثه ، بعده جيم مفتوحة ، وراء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ببلاد الروم ، شهد فتحها عدد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بن القين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بلنجر ، وشهدت فتحها ، فسمعت سلمان الفارسي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بفتح اللّه لكم ، فإذا أدركتم شباب آل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آل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أشدّ</w:t>
      </w:r>
    </w:p>
    <w:p>
      <w:pPr>
        <w:pStyle w:val="BookText"/>
        <w:rPr/>
      </w:pPr>
      <w:r>
        <w:rPr>
          <w:rFonts w:ascii="Amiri" w:hAnsi="Amiri" w:eastAsia="Amiri" w:cs="Amiri"/>
          <w:color w:val="111111"/>
          <w:sz w:val="28"/>
          <w:sz w:val="28"/>
          <w:szCs w:val="28"/>
          <w:rtl w:val="true"/>
          <w:lang w:bidi="ar-SA"/>
        </w:rPr>
        <w:t>فرحاً بقتالكم معهم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الكامل في التاريخ</w:t>
      </w:r>
      <w:r>
        <w:rPr>
          <w:rStyle w:val="FootnoteAnchor"/>
          <w:rtl w:val="true"/>
        </w:rPr>
        <w:footnoteReference w:id="179"/>
      </w:r>
      <w:r>
        <w:rPr>
          <w:rFonts w:ascii="Amiri" w:hAnsi="Amiri" w:eastAsia="Amiri" w:cs="Amiri"/>
          <w:color w:val="111111"/>
          <w:sz w:val="28"/>
          <w:sz w:val="28"/>
          <w:szCs w:val="28"/>
          <w:rtl w:val="true"/>
          <w:lang w:bidi="ar-SA"/>
        </w:rPr>
        <w:t>وروضة الواعظين لابن الفتال النيسابوري</w:t>
      </w:r>
      <w:r>
        <w:rPr>
          <w:rStyle w:val="FootnoteAnchor"/>
          <w:rtl w:val="true"/>
        </w:rPr>
        <w:footnoteReference w:id="180"/>
      </w:r>
      <w:r>
        <w:rPr>
          <w:rFonts w:ascii="Amiri" w:hAnsi="Amiri" w:eastAsia="Amiri" w:cs="Amiri"/>
          <w:color w:val="111111"/>
          <w:sz w:val="28"/>
          <w:sz w:val="28"/>
          <w:szCs w:val="28"/>
          <w:rtl w:val="true"/>
          <w:lang w:bidi="ar-SA"/>
        </w:rPr>
        <w:t xml:space="preserve">أخبر زهير عن سلمان الفارسي أيضاً ، وروى عنه عن سلمان الباهلي في </w:t>
      </w:r>
      <w:bookmarkStart w:id="294" w:name="pg6991_64370"/>
    </w:p>
    <w:p>
      <w:pPr>
        <w:pStyle w:val="BookText"/>
        <w:rPr/>
      </w:pPr>
      <w:bookmarkEnd w:id="294"/>
      <w:r>
        <w:rPr>
          <w:rFonts w:ascii="Amiri" w:hAnsi="Amiri" w:eastAsia="Amiri" w:cs="Amiri"/>
          <w:color w:val="111111"/>
          <w:sz w:val="28"/>
          <w:sz w:val="28"/>
          <w:szCs w:val="28"/>
          <w:rtl w:val="true"/>
          <w:lang w:bidi="ar-SA"/>
        </w:rPr>
        <w:t>تاريخ الطبري</w:t>
      </w:r>
      <w:r>
        <w:rPr>
          <w:rStyle w:val="FootnoteAnchor"/>
          <w:rtl w:val="true"/>
        </w:rPr>
        <w:footnoteReference w:id="181"/>
      </w:r>
      <w:r>
        <w:rPr>
          <w:rFonts w:ascii="Amiri" w:hAnsi="Amiri" w:eastAsia="Amiri" w:cs="Amiri"/>
          <w:color w:val="111111"/>
          <w:sz w:val="28"/>
          <w:sz w:val="28"/>
          <w:szCs w:val="28"/>
          <w:rtl w:val="true"/>
          <w:lang w:bidi="ar-SA"/>
        </w:rPr>
        <w:t xml:space="preserve">وفي إبصار العين للعلامة السماوي عن سلمان من دون تحديد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الباهلي ، لانّه رئيس الجيش ،ويحتمل الفارسي ، لأ نّه في الجيش على ما ذكره ابن الأثير في الكامل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فزهير مبشر من أيام عثمان أ نّه سيكون ممن ينصر شباب آل محمد صلى‌الله‌عليه‌و‌آله</w:t>
      </w:r>
    </w:p>
    <w:p>
      <w:pPr>
        <w:pStyle w:val="BookText"/>
        <w:rPr/>
      </w:pPr>
      <w:r>
        <w:rPr>
          <w:rFonts w:ascii="Amiri" w:hAnsi="Amiri" w:eastAsia="Amiri" w:cs="Amiri"/>
          <w:color w:val="111111"/>
          <w:sz w:val="28"/>
          <w:sz w:val="28"/>
          <w:szCs w:val="28"/>
          <w:rtl w:val="true"/>
          <w:lang w:bidi="ar-SA"/>
        </w:rPr>
        <w:t xml:space="preserve">أو سيد شبابهم عليه‌السلام وقد سمع زهير ذلك ، ووعاه في جو الظفر والنصر والغلبة على الأعداء ، وفي ظل ظروف خاصة أحاطت بالخبر ، فهو لم يسمعه في بيته ، أو في النادي الذي ألفه مع أصحابه للسمر وتبادل أحاديث الركبان ، وقصاص الليل ، وإنما سمعه بعد أن إمتلأت أذنه بصهيل الخيل ، وإصطكاك الأسنة ، وقعقعة السلاح ، ومن ثم أهازيج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إقترن بالنصر ، بالجهاد ، بالفتح ، وحفته ظروف تجعل من العسير ، بل ربما كان من المستحيل أن ينساه ، أو يغفل عنه في مرحلة من مراحل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موعود بنصر شباب آل محمد صلى‌الله‌عليه‌و‌آله ، فكيف يكون عثمانياً ، وهو ينتظر نصرة آل محمد صلى‌الله‌عليه‌و‌آله ، والقتال معهم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587252_372815092"/>
      <w:bookmarkStart w:id="296" w:name="_Toc110"/>
      <w:bookmarkEnd w:id="295"/>
      <w:r>
        <w:rPr>
          <w:rtl w:val="true"/>
        </w:rPr>
        <w:t>ثامناً</w:t>
      </w:r>
      <w:r>
        <w:rPr>
          <w:rtl w:val="true"/>
        </w:rPr>
        <w:t xml:space="preserve">: </w:t>
      </w:r>
      <w:r>
        <w:rPr>
          <w:rtl w:val="true"/>
        </w:rPr>
        <w:t>دلالات خطبه</w:t>
      </w:r>
      <w:bookmarkEnd w:id="2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الاستماع إلى خطبه ومواعظه وكلماته مع الحسين عليه‌السلاموتصريحاته مع الأعداء مؤشر واضح يرقى بكلّ كفاءة إلى أ نّه كان مؤمناً راسخاً في الإيمان ، وليس جديد عهد بالولاء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التأمل في أقوال زهير بن القين وفي قول زوجه وموقفها ، يكشف عن أنّ زهيراً وزوجه كانا يعرفان حقّ أهل البيت عليهم‌السلام وتعمر قلبيهما 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في قوله لزوجه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السيد ابن طاووس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عزمت</w:t>
      </w:r>
    </w:p>
    <w:p>
      <w:pPr>
        <w:pStyle w:val="BookText"/>
        <w:rPr/>
      </w:pPr>
      <w:r>
        <w:rPr>
          <w:rFonts w:ascii="Amiri" w:hAnsi="Amiri" w:eastAsia="Amiri" w:cs="Amiri"/>
          <w:color w:val="111111"/>
          <w:sz w:val="28"/>
          <w:sz w:val="28"/>
          <w:szCs w:val="28"/>
          <w:rtl w:val="true"/>
          <w:lang w:bidi="ar-SA"/>
        </w:rPr>
        <w:t xml:space="preserve">على صحبة الحسين عليه‌السلام لأفديه بنفسي وأقيه بروحي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قولها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عوناً ومعيناً ، خار اللّه لك ، أسألك أن تذكرني في القيامة عند جدّ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الدينوري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فإنّي قد وطّنت نفسي على الموت مع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منكم الشهادة فليقم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وإخباره إياهم بحديث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رواية الإرشاد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أدركتم سيد شباب آل محمد فكونوا أشدّ فرحاً بقتالكم معهم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وتأمل بتعمق أكثر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وطّنت نفسي على الموت مع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منكم الشهادة فليقم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وقول زوجه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أن تذكرني في القيامة عند جدّ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منكم أن يتبعني وإلا فإنّه آخر العهد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أنّ هذه العائلة الكريمة كانت على علم بأنّ الإمام عليه‌السلامسيستشهد في سفره هذا مع أنصاره من أهل بيته وأصحابه ، وذلك قبل أن تظهر </w:t>
      </w:r>
    </w:p>
    <w:p>
      <w:pPr>
        <w:pStyle w:val="BookText"/>
        <w:rPr/>
      </w:pPr>
      <w:r>
        <w:rPr>
          <w:rFonts w:ascii="Amiri" w:hAnsi="Amiri" w:eastAsia="Amiri" w:cs="Amiri"/>
          <w:color w:val="111111"/>
          <w:sz w:val="28"/>
          <w:sz w:val="28"/>
          <w:szCs w:val="28"/>
          <w:rtl w:val="true"/>
          <w:lang w:bidi="ar-SA"/>
        </w:rPr>
        <w:t xml:space="preserve">في الأفق معالم الإنكسار الظاهري ، وخذلان أهل الكوفة ، وقبل أن يصل الى الإمام عليه‌السلام نبأ مقتل مسلم بن عقيل عليهماالسلام وهانيء بن عروة ، وعبد 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كاشف عن أنّ زهيراً كان ذا عناية واهتمام بأخبار الإمام الحسين عليه‌السلام ومتابعاً لأنباء مستقبل حركته وقيامه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فرضنا أنّ زهيراً كغيره من الناس كان قد سمع بأخبار الملاحم المتعلقة بنهضة الحسين عليه‌السلام واستشهاده ، أو سمع من نفس الإمام عليه‌السلام بعض خطبه في مكة التي كان قد أشار فيها عليه‌السلام الى استشهاده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البحث في كلماته وخطاباته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 علاقته بالحسين عليه‌السلام</w:t>
      </w:r>
    </w:p>
    <w:p>
      <w:pPr>
        <w:pStyle w:val="BookText"/>
        <w:rPr/>
      </w:pPr>
      <w:r>
        <w:rPr>
          <w:rFonts w:ascii="Amiri" w:hAnsi="Amiri" w:eastAsia="Amiri" w:cs="Amiri"/>
          <w:color w:val="111111"/>
          <w:sz w:val="28"/>
          <w:sz w:val="28"/>
          <w:szCs w:val="28"/>
          <w:rtl w:val="true"/>
          <w:lang w:bidi="ar-SA"/>
        </w:rPr>
        <w:t>نمط العلاقة التي امتاز بها زهير بن القين مع الحسين عليه‌السلام منذ التحاقه ،</w:t>
      </w:r>
    </w:p>
    <w:p>
      <w:pPr>
        <w:pStyle w:val="BookText"/>
        <w:rPr/>
      </w:pPr>
      <w:r>
        <w:rPr>
          <w:rFonts w:ascii="Amiri" w:hAnsi="Amiri" w:eastAsia="Amiri" w:cs="Amiri"/>
          <w:color w:val="111111"/>
          <w:sz w:val="28"/>
          <w:sz w:val="28"/>
          <w:szCs w:val="28"/>
          <w:rtl w:val="true"/>
          <w:lang w:bidi="ar-SA"/>
        </w:rPr>
        <w:t>وانفتاحه في التعامل معه ، واتخاذه قريباً لصيقاً في كلّ المواقف يكشف لنا عن مدى عمق الصلة بينهما ، بحيث لا يتسنى هذا النمط من العلاقات لفرد جديد عهد بالولاء ، والاعتقاد بإمامة سيد الشهداء عليه‌السلام لأنّ المفروض أنّ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العلاقة ليست من نمط العلاقات العادية التي تتشكّل وتتشابك وتقوم بين الأفراد العاديين ، وإنما هي علاقة قائمة على الإعتقاد والإيمان بعقيدة راسخة بكيان معصوم معيّن من قبل ربّ العالمين ، مفترض الطاعة ، </w:t>
      </w:r>
    </w:p>
    <w:p>
      <w:pPr>
        <w:pStyle w:val="BookText"/>
        <w:rPr/>
      </w:pPr>
      <w:r>
        <w:rPr>
          <w:rFonts w:ascii="Amiri" w:hAnsi="Amiri" w:eastAsia="Amiri" w:cs="Amiri"/>
          <w:color w:val="111111"/>
          <w:sz w:val="28"/>
          <w:sz w:val="28"/>
          <w:szCs w:val="28"/>
          <w:rtl w:val="true"/>
          <w:lang w:bidi="ar-SA"/>
        </w:rPr>
        <w:t xml:space="preserve">يجب التسليم له ، وإلغاء كلّ ما سواه من الوجودات على صعيد النفس والمجتمع ، والسلوك والعقيدة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الحسين عليه‌السلام الإمام</w:t>
      </w:r>
    </w:p>
    <w:p>
      <w:pPr>
        <w:pStyle w:val="BookText"/>
        <w:rPr/>
      </w:pPr>
      <w:r>
        <w:rPr>
          <w:rFonts w:ascii="Amiri" w:hAnsi="Amiri" w:eastAsia="Amiri" w:cs="Amiri"/>
          <w:color w:val="111111"/>
          <w:sz w:val="28"/>
          <w:sz w:val="28"/>
          <w:szCs w:val="28"/>
          <w:rtl w:val="true"/>
          <w:lang w:bidi="ar-SA"/>
        </w:rPr>
        <w:t>الذي يفتدى بالروح والغالي والنفيس ،والمال والأهل والوطن ، وكلّ ما يملك الإنسان ويقدر على التضحية به في سبيله ليست أمراً هيناً يتحقّق للإنسان العادي في ظروف عادية ، فهذا جون مولى أبي ذر يتقدّم للشهادة بين يدي الحسين عليه‌السلامفيقف عليه أبو الشهداء الحسين عليه‌السلامويقول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وجهه ، وطيّب ريحه ، واحشره مع</w:t>
      </w:r>
    </w:p>
    <w:p>
      <w:pPr>
        <w:pStyle w:val="BookText"/>
        <w:rPr/>
      </w:pPr>
      <w:r>
        <w:rPr>
          <w:rFonts w:ascii="Amiri" w:hAnsi="Amiri" w:eastAsia="Amiri" w:cs="Amiri"/>
          <w:color w:val="111111"/>
          <w:sz w:val="28"/>
          <w:sz w:val="28"/>
          <w:szCs w:val="28"/>
          <w:rtl w:val="true"/>
          <w:lang w:bidi="ar-SA"/>
        </w:rPr>
        <w:t>الأبرار ، وعرّف بينه وبين محمد وآل محمد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 نّنا نرى زهيراً يحتلّ هذا الموقع العظيم ، ويرتفع إلى تلك المنزلة السامية من القرب من حبيب اللّه ورسوله صلى‌الله‌عليه‌و‌آله ، وأبي الأئمة وقرّة عين الزهراءوفلذة كبد أمير المؤمنين عليه‌السلام ونذكر لذلك بعض الصور لا على سبيل الحصر ، بل على سبيل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المستمر بين يدي الحسين عليه‌السلام</w:t>
      </w:r>
    </w:p>
    <w:p>
      <w:pPr>
        <w:pStyle w:val="BookText"/>
        <w:rPr/>
      </w:pPr>
      <w:r>
        <w:rPr>
          <w:rFonts w:ascii="Amiri" w:hAnsi="Amiri" w:eastAsia="Amiri" w:cs="Amiri"/>
          <w:color w:val="111111"/>
          <w:sz w:val="28"/>
          <w:sz w:val="28"/>
          <w:szCs w:val="28"/>
          <w:rtl w:val="true"/>
          <w:lang w:bidi="ar-SA"/>
        </w:rPr>
        <w:t>قربه من الحسين عليه‌السلام في كلّ المواقف وملازمته له بحيث يكون هو أول من يجيب الحسين عليه‌السلام إذا سأل في الغالب ، سيما في المواقع التي تتطلب</w:t>
      </w:r>
    </w:p>
    <w:p>
      <w:pPr>
        <w:pStyle w:val="BookText"/>
        <w:rPr/>
      </w:pPr>
      <w:r>
        <w:rPr>
          <w:rFonts w:ascii="Amiri" w:hAnsi="Amiri" w:eastAsia="Amiri" w:cs="Amiri"/>
          <w:color w:val="111111"/>
          <w:sz w:val="28"/>
          <w:sz w:val="28"/>
          <w:szCs w:val="28"/>
          <w:rtl w:val="true"/>
          <w:lang w:bidi="ar-SA"/>
        </w:rPr>
        <w:t xml:space="preserve">الموقف العسكري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حدث في لقاء الحر بهم في الطريق ، وعند النزول في كربلاء ، وعند زحف جيش الظلام والضلال عصر تاسوعاء ، وعند الهجوم على خيام حرم اللّه يوم عاشوراء ، وغيرها ممّا سيأتيك مفصلاً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للميمنة</w:t>
      </w:r>
    </w:p>
    <w:p>
      <w:pPr>
        <w:pStyle w:val="BookText"/>
        <w:rPr/>
      </w:pPr>
      <w:r>
        <w:rPr>
          <w:rFonts w:ascii="Amiri" w:hAnsi="Amiri" w:eastAsia="Amiri" w:cs="Amiri"/>
          <w:color w:val="111111"/>
          <w:sz w:val="28"/>
          <w:sz w:val="28"/>
          <w:szCs w:val="28"/>
          <w:rtl w:val="true"/>
          <w:lang w:bidi="ar-SA"/>
        </w:rPr>
        <w:t xml:space="preserve">اختيار خيرة اللّه الحسين عليه‌السلام له ليكون على ميمنة عسكره وجعل تحت رايته عشرين رجلاً ، مع أنّ كلّ من كان في معسكره يعدّ من الأبطالالشجعان من ذوي الخبرة في القتال ومقارعة الأبطال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ميمنة الحسين عليه‌السلام</w:t>
      </w:r>
    </w:p>
    <w:p>
      <w:pPr>
        <w:pStyle w:val="BookText"/>
        <w:rPr/>
      </w:pPr>
      <w:r>
        <w:rPr>
          <w:rFonts w:ascii="Amiri" w:hAnsi="Amiri" w:eastAsia="Amiri" w:cs="Amiri"/>
          <w:color w:val="111111"/>
          <w:sz w:val="28"/>
          <w:sz w:val="28"/>
          <w:szCs w:val="28"/>
          <w:rtl w:val="true"/>
          <w:lang w:bidi="ar-SA"/>
        </w:rPr>
        <w:t xml:space="preserve">لقد عبأ الحسين عليه‌السلام أصحابه ، وقسم جنده إلى ثلاثة أقسام ، فتكوّنت له ثلاث كتائب صغيرة ، فجعل واحدة في الوسط ، وهو القلب ، واثنين مجنبتين ميمنة وميسرة ، وهذا التقسيم للرجالة المشاة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قائد المجنبة اليمنى ، وهي عشرون رجلاً ، زهير بن القين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وقائد المجنبة اليسرى ، وهي أيضاً عشرون رجلاً ، حبيب بن مظاهر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قائد كتيبة القلب ، وهي ثلاثون رجلاً ، أخاه العباس بن علي عليهماالسلام ودفع إليه لواء العسكر ، وهو لواو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له عليه‌السلام كرسي فجلس عليه في مركز القلب خلف موقف حامل اللواء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الكتائب الثلاثة أقامها حرساً للأخبية والبيوت ، ولتصدّ هجمات العدو على تخوم ذلك المناخ ، وجعل قائد القوات جميعاًً أخاه العباس عليه‌السلام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له حرساً خاصاً أقامه على رأسه ليدفع عنه من قصده من مردة الأعداء ، وهذا الحرس مؤلف من أربعة أبطال من أنصاره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الجملي البجلي ، وحنظلة بن أسعد الشبامي الهمداني ، </w:t>
      </w:r>
    </w:p>
    <w:p>
      <w:pPr>
        <w:pStyle w:val="BookText"/>
        <w:rPr/>
      </w:pPr>
      <w:r>
        <w:rPr>
          <w:rFonts w:ascii="Amiri" w:hAnsi="Amiri" w:eastAsia="Amiri" w:cs="Amiri"/>
          <w:color w:val="111111"/>
          <w:sz w:val="28"/>
          <w:sz w:val="28"/>
          <w:szCs w:val="28"/>
          <w:rtl w:val="true"/>
          <w:lang w:bidi="ar-SA"/>
        </w:rPr>
        <w:t xml:space="preserve">وأبو ثمامة الصائدي الهمداني ، وسعيد بن عبد اللّه الحنفي ، ورأس عليهم ابنه علي الأكبر فعلي الأكبر عليه‌السلامرئيس الحرس الحسيني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ونافع بن هلال تلقى وظيفة إمارة الرماة ، فكان من رجال الحرسالخاص وقائداً للرماة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ألف عليه‌السلام كتيبة رابعة وهي كتيبة الخيالة الفرسان ، ويبلغ عدد فرسانها سبعين فارساً جعلها كبكبة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وجعل كتيبة الرماة أمام كتيبة الخيل حامية لها من هجمات الأعداء</w:t>
      </w:r>
    </w:p>
    <w:p>
      <w:pPr>
        <w:pStyle w:val="BookText"/>
        <w:rPr/>
      </w:pPr>
      <w:r>
        <w:rPr>
          <w:rFonts w:ascii="Amiri" w:hAnsi="Amiri" w:eastAsia="Amiri" w:cs="Amiri"/>
          <w:color w:val="111111"/>
          <w:sz w:val="28"/>
          <w:sz w:val="28"/>
          <w:szCs w:val="28"/>
          <w:rtl w:val="true"/>
          <w:lang w:bidi="ar-SA"/>
        </w:rPr>
        <w:t xml:space="preserve">المفاجئة ، وجعلها صفّاً واحداً أمام فرسانه ، وفي هذه الكتيبة من مهرة الرماة الفنانين وخبرائهم ومن لا تخطئ له رميه‌نادراً؛ أمير الكتيبة نافع بن هلال وأبو الشعثاء يزيد بن المهاصر الكندي أحد بني هند ، وكانت معه مائة نبلة نثلها أمام قدمي الحسين عليه‌السلاموكان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بهدلة فتيان العرجلة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فأخطأ بخمس نبال ، وأصاب بخمسة وتسعين نبلة ، وكان كلّما رمى نبلة 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 واجعل ثواب عمله الجنة ،</w:t>
      </w:r>
    </w:p>
    <w:p>
      <w:pPr>
        <w:pStyle w:val="BookText"/>
        <w:rPr/>
      </w:pPr>
      <w:r>
        <w:rPr>
          <w:rFonts w:ascii="Amiri" w:hAnsi="Amiri" w:eastAsia="Amiri" w:cs="Amiri"/>
          <w:color w:val="111111"/>
          <w:sz w:val="28"/>
          <w:sz w:val="28"/>
          <w:szCs w:val="28"/>
          <w:rtl w:val="true"/>
          <w:lang w:bidi="ar-SA"/>
        </w:rPr>
        <w:t>وكذلك فعل نافع بن هلال ، وكان يكتب على النبلة اسمه واسم أبيه ، فيرمي فلا يخطئ</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وقد أجمع المؤرخون على أنّ زهيراً كان على ميمنة عسكر الحسين عليه‌السلام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نجد في التاريخ أيّ اسم آخر يذكر أ نّه نال هذا الشرف ، ولو على نحو الاحتمال أو التردّد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يتّخذ الرجل صاحب راية ما لم تتوفر فيه خصال مميزة ، تؤهله لهذه المسؤولية الخطيرة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الواحد المظفر في كتابه بطل العلقمي ، وهو يشرحتقسيمات أمير المؤمنين عليه‌السلام العسكرية لجيشه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في كلّ من المجنبتين أكابر القوّاد وأركان الجيش ، لأنّ هاتين القوتين بمنزلة جناحي الطائر إذا كسر أحدهما لم يستقل الطائر بالطيران ، فلذلك ينتخب نخبة القواد الماهرين بفنون الحرب ، والمدرّبين على القتال والمجالدة والكفاح مع كونهم من أهل النجدة والبسالة والإقدام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يعدّ صاحب الراية من أركان الجيش ، وقوامه ، لأنّ ثبات الجيش في ثباته ، وإقدام العسكر بإقدامه ، فلا تدفع الراية إلاّ إلى رجل لا يحتمل فيه أيّ زلّة في مقام الثبات ، ولا يتصور في حقّه الفرار أو الإحجام والتزلزل في الموقف ، ولا يكون هذا الرسوخ في الموقف إلا إذا كان ناتجاً عن بصيرة نافذة ، واعتقاد راسخ بالحرب التي يقدم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له من قوة الشخصية ، وعصامية النفس ، وقوة الإرادة ، والعقل والحزم واليقين والوقار ما يخوّله إتخاذ القرار المناسب للموقف المناسب ، وإقناع المحارب تحت إمرته بحكمه وإرادته وصواب قراراته ، والسيطرة على المقاتلين بين يديه سيطرة هيمنة تحوّله إلى آلة طيعة يقاتل بها بالطريقة التي يستصوبها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زهير المدى في حيازة ثقة أبي الأحرار وأبي الضيم الحسين عليه‌السلام </w:t>
      </w:r>
    </w:p>
    <w:p>
      <w:pPr>
        <w:pStyle w:val="BookText"/>
        <w:rPr/>
      </w:pPr>
      <w:r>
        <w:rPr>
          <w:rFonts w:ascii="Amiri" w:hAnsi="Amiri" w:eastAsia="Amiri" w:cs="Amiri"/>
          <w:color w:val="111111"/>
          <w:sz w:val="28"/>
          <w:sz w:val="28"/>
          <w:szCs w:val="28"/>
          <w:rtl w:val="true"/>
          <w:lang w:bidi="ar-SA"/>
        </w:rPr>
        <w:t xml:space="preserve">حتى جعله الحسين عليه‌السلام حامياً لحرم اللّه وحرم رسوله عليه‌السلامحيث أقامه حرساً للأخبية والبيوت ، وليصدّ بمن تحت إمرته هجمات العدو على خيامه وحرمه ، وقد استبسل زهير بالفعل في الدفاع عنها وحمايتها ، كماسنقرأ ذلك فيما 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كتف الحسين عليه‌السلام</w:t>
      </w:r>
    </w:p>
    <w:p>
      <w:pPr>
        <w:pStyle w:val="BookText"/>
        <w:rPr/>
      </w:pPr>
      <w:r>
        <w:rPr>
          <w:rFonts w:ascii="Amiri" w:hAnsi="Amiri" w:eastAsia="Amiri" w:cs="Amiri"/>
          <w:color w:val="111111"/>
          <w:sz w:val="28"/>
          <w:sz w:val="28"/>
          <w:szCs w:val="28"/>
          <w:rtl w:val="true"/>
          <w:lang w:bidi="ar-SA"/>
        </w:rPr>
        <w:t xml:space="preserve">روى الطبري 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يضرب على منكب حسين عليه‌السلام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أقدم هديت هاديا مهديا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الخوارزمي في كتابه 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زهيراً لمّا أراد الحملة وقف على الحسين عليه‌السلام وضرب على كتفه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حسيناً هادياً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قولويه في كامل الزيارات مسنداً عن أبي عبد اللّه الجدلي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والحسين عليهماالسلام إلى جنبه ، فضرب بيده على</w:t>
      </w:r>
    </w:p>
    <w:p>
      <w:pPr>
        <w:pStyle w:val="BookText"/>
        <w:rPr/>
      </w:pPr>
      <w:r>
        <w:rPr>
          <w:rFonts w:ascii="Amiri" w:hAnsi="Amiri" w:eastAsia="Amiri" w:cs="Amiri"/>
          <w:color w:val="111111"/>
          <w:sz w:val="28"/>
          <w:sz w:val="28"/>
          <w:szCs w:val="28"/>
          <w:rtl w:val="true"/>
          <w:lang w:bidi="ar-SA"/>
        </w:rPr>
        <w:t xml:space="preserve">كتف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يقتل ولا ينصره أحد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وأسند الخزاز إلى سلمان أنّ النبي صلى‌الله‌عليه‌و‌آله وضع يده على كتف الحسين عليه‌السلام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ابن الإمام ، تسعة من صلبه أئمة أبرار ، أمناء معصومون ، والتاسع قائمهم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وضع زهير يده في موضع وضع رسول اللّه صلى‌الله‌عليه‌و‌آله يده ، وشهد له</w:t>
      </w:r>
    </w:p>
    <w:p>
      <w:pPr>
        <w:pStyle w:val="BookText"/>
        <w:rPr/>
      </w:pPr>
      <w:r>
        <w:rPr>
          <w:rFonts w:ascii="Amiri" w:hAnsi="Amiri" w:eastAsia="Amiri" w:cs="Amiri"/>
          <w:color w:val="111111"/>
          <w:sz w:val="28"/>
          <w:sz w:val="28"/>
          <w:szCs w:val="28"/>
          <w:rtl w:val="true"/>
          <w:lang w:bidi="ar-SA"/>
        </w:rPr>
        <w:t xml:space="preserve">بالإمامة ، وأ نّه أبو الأئمة وأبو القائم المنتقم المهدي عجل اللّه تعالى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بيده في الموضع الذي ضرب عليه أمير المؤمنين عليه‌السلام يوم أخبربقتله ولا ناصر له ولا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زهيراً عالم عارف خبير حكيم لا يتصرف جزافاً ، ولا يعمل عملاً يخلو من معان عميقة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العمل يشير بوضوح إلى نوع خاص من العلاقة كانت بين زهير</w:t>
      </w:r>
    </w:p>
    <w:p>
      <w:pPr>
        <w:pStyle w:val="BookText"/>
        <w:rPr/>
      </w:pPr>
      <w:r>
        <w:rPr>
          <w:rFonts w:ascii="Amiri" w:hAnsi="Amiri" w:eastAsia="Amiri" w:cs="Amiri"/>
          <w:color w:val="111111"/>
          <w:sz w:val="28"/>
          <w:sz w:val="28"/>
          <w:szCs w:val="28"/>
          <w:rtl w:val="true"/>
          <w:lang w:bidi="ar-SA"/>
        </w:rPr>
        <w:t xml:space="preserve">ومولاه الحسين عليه‌السلام ميّزته عن كلّ أقرانه وأصحابه ، ولم نعهد أحداً من أصحاب الحسين‌وأهل بيته الذين استشهدوا معه في كربلاء كانت له مثل هذه العلاقة المنفتحة التي تبيح له أن يضرب على عاتق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النمط من العلاقة لا يمكن أن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غضون أيام</w:t>
      </w:r>
    </w:p>
    <w:p>
      <w:pPr>
        <w:pStyle w:val="BookText"/>
        <w:rPr/>
      </w:pPr>
      <w:r>
        <w:rPr>
          <w:rFonts w:ascii="Amiri" w:hAnsi="Amiri" w:eastAsia="Amiri" w:cs="Amiri"/>
          <w:color w:val="111111"/>
          <w:sz w:val="28"/>
          <w:sz w:val="28"/>
          <w:szCs w:val="28"/>
          <w:rtl w:val="true"/>
          <w:lang w:bidi="ar-SA"/>
        </w:rPr>
        <w:t xml:space="preserve">قليلة ، وإنما يدلّ على عشرة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مواساته للحسين عليه‌السلام</w:t>
      </w:r>
    </w:p>
    <w:p>
      <w:pPr>
        <w:pStyle w:val="BookText"/>
        <w:rPr/>
      </w:pPr>
      <w:r>
        <w:rPr>
          <w:rFonts w:ascii="Amiri" w:hAnsi="Amiri" w:eastAsia="Amiri" w:cs="Amiri"/>
          <w:color w:val="111111"/>
          <w:sz w:val="28"/>
          <w:sz w:val="28"/>
          <w:szCs w:val="28"/>
          <w:rtl w:val="true"/>
          <w:lang w:bidi="ar-SA"/>
        </w:rPr>
        <w:t xml:space="preserve">في كتاب فرسان الهيجاء للمحلاتي عن 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شهادة</w:t>
      </w:r>
    </w:p>
    <w:p>
      <w:pPr>
        <w:pStyle w:val="BookText"/>
        <w:rPr/>
      </w:pPr>
      <w:r>
        <w:rPr>
          <w:rFonts w:ascii="Amiri" w:hAnsi="Amiri" w:eastAsia="Amiri" w:cs="Amiri"/>
          <w:color w:val="111111"/>
          <w:sz w:val="28"/>
          <w:sz w:val="28"/>
          <w:szCs w:val="28"/>
          <w:rtl w:val="true"/>
          <w:lang w:bidi="ar-SA"/>
        </w:rPr>
        <w:t xml:space="preserve">زهير بعد حبيب بن مظاهر ، فلمّا استشهد حبيب بانَ الإِنْكِسارُ في وَجْهِ الْحُسَيْن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حَبيبُ ، لَقَدْ كُنْتَ فاضِلاً تَخْتِمُ الْقُرانَ في لَيْلَةٍ واحِدَةٍ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اِلَيْهِ زُهَيْرُ بْنُ الْقَينَِ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اَنْتَ وَاُمّي يَا بْنَ رَسُولِ اللّهِ صلى‌الله‌عليه‌و‌آله ما هذا الإِنْكِسارُ الَّذي اَراهُ في وَجْهِكَ ؟ اَلَسْتَ تَعْلَمُ اِنّا عَلَى الْحَقِّ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وَاِلهَ الْخَلْقِ ، اِنِّي لأََعْلَمُ عِلْمَاً يَقيناً إِنِّي وَإيّاكُمْ عَلَى الْحَقِّ وَالْهُدى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 نُبالي وَنَحْنُ نَصيرُ إِلَى الْجَنَّةِ وَنَعيمِها</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تذكرك هذه الكلمات بما سمعته من حوار دار بين الحسين سيد الشهداء عليه‌السلاموبين حبيب قلبه وعزيزه وولده علي الأكبر عليه‌السلام يوم ارتحلوا من قصر بني مقاتل ، فخفق الحسين عليه‌السلام وهو على ظهر فرسه خفقة ، ثم انتبه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والحمد للّه رب العالمين ، ففعل</w:t>
      </w:r>
    </w:p>
    <w:p>
      <w:pPr>
        <w:pStyle w:val="BookText"/>
        <w:rPr/>
      </w:pPr>
      <w:r>
        <w:rPr>
          <w:rFonts w:ascii="Amiri" w:hAnsi="Amiri" w:eastAsia="Amiri" w:cs="Amiri"/>
          <w:color w:val="111111"/>
          <w:sz w:val="28"/>
          <w:sz w:val="28"/>
          <w:szCs w:val="28"/>
          <w:rtl w:val="true"/>
          <w:lang w:bidi="ar-SA"/>
        </w:rPr>
        <w:t xml:space="preserve">ذلك مرتين أو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إليه ابنه علي بن الحسين عليهماالسلام على 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حمدت اللّه واسترجعت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خفقت خفقة ، فعنّ لي فارس على فرس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 والمنايا تسير إليهم ، فعلمت أنها أنفسنا نعيت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أراك اللّه سوءاً ، ألسنا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والذي إليه مرجع العباد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لا نبالي أن نموت محقّين ، فقال له الحسين عليه‌السلام جزاك اللّه من ولد خير ما جزى ولداً عن والده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إنّه زهير بن القين القريب من قلب الإمام المكروب الغريب الذي يستطيع أن يتحمل هذا الموقف في المواساة للحسين عليه‌السلام والشحذ لهمم الأصحاب في تلك الساعة العصيبة الكئيبة التي بان فيها الإنكسار علىوجه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نلمس قوته في مواساة الإمام الغريب في رجزه الذي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حسيناً هادياً مهديا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عثمانياً لتوثب لقتال الحسين عليه‌السلام</w:t>
      </w:r>
    </w:p>
    <w:p>
      <w:pPr>
        <w:pStyle w:val="BookText"/>
        <w:rPr/>
      </w:pPr>
      <w:r>
        <w:rPr>
          <w:rFonts w:ascii="Amiri" w:hAnsi="Amiri" w:eastAsia="Amiri" w:cs="Amiri"/>
          <w:color w:val="111111"/>
          <w:sz w:val="28"/>
          <w:sz w:val="28"/>
          <w:szCs w:val="28"/>
          <w:rtl w:val="true"/>
          <w:lang w:bidi="ar-SA"/>
        </w:rPr>
        <w:t xml:space="preserve">لو كان زهير عثمانياً حقيقة لكان متوثباً تواقاً لحرب الحسين عليه‌السلاممنتظراً للحظة الإجهاز عليه وعلى كلّ ما يمتّ الى أبي تراب بصلة ، انتقاماً لعثمان وانتصاراً لبني أمية ، كما هو دأب العثمانيين والأمويين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جواد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يحدّثنا التاريخ في إطار سيرة زهير بن القين عن أيّ واقعة أو حدث أو محاورة أو تصريح من زهير نفسه تتجلّى فيه هذه العثمانية التي ألصقت فيه ، مع أنّ الآخرين ممّن عرفوا بعثمانيتهم كانوا قد عرفوا بها من خلال آرائهم ومواقفهم واشتراكهم في حرب أو أكثر ضدّ علي عليه‌السلام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97" w:name="pg6991_64381"/>
    </w:p>
    <w:p>
      <w:pPr>
        <w:pStyle w:val="Heading2"/>
        <w:numPr>
          <w:ilvl w:val="1"/>
          <w:numId w:val="1"/>
        </w:numPr>
        <w:rPr/>
      </w:pPr>
      <w:bookmarkStart w:id="298" w:name="__RefHeading___Toc2587254_372815092"/>
      <w:bookmarkStart w:id="299" w:name="_Toc111"/>
      <w:bookmarkEnd w:id="297"/>
      <w:bookmarkEnd w:id="298"/>
      <w:r>
        <w:rPr>
          <w:rtl w:val="true"/>
        </w:rPr>
        <w:t>هل كره زهير منازلة الحسين عليه‌السلام ؟</w:t>
      </w:r>
      <w:bookmarkEnd w:id="299"/>
    </w:p>
    <w:p>
      <w:pPr>
        <w:pStyle w:val="Heading3"/>
        <w:numPr>
          <w:ilvl w:val="2"/>
          <w:numId w:val="1"/>
        </w:numPr>
        <w:rPr/>
      </w:pPr>
      <w:bookmarkStart w:id="300" w:name="__RefHeading___Toc2587256_372815092"/>
      <w:bookmarkStart w:id="301" w:name="_Toc112"/>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روى الطبري 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عليه‌السلام حتى إذا كان بالماء فوق زرود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السدي عن رجل من بني فزارة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الحجاج بن يوسف كنّا في دار الحارث بن أبي ربيعة التي في التمارين التي أقطعت بعد زهير بن القين من بني عمرو ابن يشكر من بجيلة ، وكان أهل الشأم لا يدخلونها ، فكنّا محتبين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عنكم حين أقبلتم مع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زهير بن القين البجلي حين أقبلنا من مكة نساير</w:t>
      </w:r>
    </w:p>
    <w:p>
      <w:pPr>
        <w:pStyle w:val="BookText"/>
        <w:rPr/>
      </w:pPr>
      <w:r>
        <w:rPr>
          <w:rFonts w:ascii="Amiri" w:hAnsi="Amiri" w:eastAsia="Amiri" w:cs="Amiri"/>
          <w:color w:val="111111"/>
          <w:sz w:val="28"/>
          <w:sz w:val="28"/>
          <w:szCs w:val="28"/>
          <w:rtl w:val="true"/>
          <w:lang w:bidi="ar-SA"/>
        </w:rPr>
        <w:t>الحسين عليه‌السلامفلم يكن شيء أبغض إلينا من أن نسايره في منزل ، فإذا سار الحسين عليه‌السلامتخلّف زهير بن القين ، وإذا نزل الحسين عليه‌السلام تقدّم زهير ، حتى</w:t>
      </w:r>
    </w:p>
    <w:p>
      <w:pPr>
        <w:pStyle w:val="BookText"/>
        <w:rPr/>
      </w:pPr>
      <w:r>
        <w:rPr>
          <w:rFonts w:ascii="Amiri" w:hAnsi="Amiri" w:eastAsia="Amiri" w:cs="Amiri"/>
          <w:color w:val="111111"/>
          <w:sz w:val="28"/>
          <w:sz w:val="28"/>
          <w:szCs w:val="28"/>
          <w:rtl w:val="true"/>
          <w:lang w:bidi="ar-SA"/>
        </w:rPr>
        <w:t xml:space="preserve">نزلنا يومئذ في منزل لم نجد بدّاً من أن ننازله فيه ، فنزل الحسين عليه‌السلام في جانب ، ونزلنا في جانب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نحن جلوس نتغدّى من طعام لنا إذ أقبل رسول الحسين عليه‌السلامحتى سلّم ، ثم دخل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الحسين بن علي عليهماالسلامبعثني إليك لتأتيه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كلّ إنسان ما في يده حتى كأنّنا على روسنا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السيد محسن الأمين في الأعيان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كلّ إنسان منّا ما في يده حتى كأنّ على روسنا الطير ، كراهة أن يذهب زهير إلى الحسين عليه‌السلام فإنهم كانوا عثمانية يبغضون الحسين وأباه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دلهم بنت عمرو ، امرأة زهير بن القين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أيبعث إليك ابن رسول اللّه صلى‌الله‌عليه‌و‌آله ثم لا تأتيه ، سبحان اللّه ، لو أتيته فسمعت من كلامه ، ثم 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زهير بن القين ، فما لبث أن جاء مستبشراً قد أسفر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بفسطاطه وثقله ومتاعه ، فقدّم وحمل إلى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الحقي بأهلك ، فإني لا أحبّ أن يصيبك من سببي إلاّ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وإلا فإنّه آخر العهد ، إنّي سأحدثكم حديثاً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علينا ، وأصبنا غنائم ، فقال لنا سلمان الباهلي</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 وأصبتم من المغانم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bookmarkStart w:id="302" w:name="pg6991_64383"/>
    </w:p>
    <w:p>
      <w:pPr>
        <w:pStyle w:val="BookText"/>
        <w:rPr/>
      </w:pPr>
      <w:bookmarkEnd w:id="302"/>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شباب آل محمد صلى‌الله‌عليه‌و‌آله ، فكونوا أشدّ فرحاً بقتالكممعهم بما أصبتم من 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أنا ، فإني أستودعكم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في أول القوم حتى قتل</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587258_372815092"/>
      <w:bookmarkStart w:id="304" w:name="_Toc113"/>
      <w:bookmarkEnd w:id="303"/>
      <w:r>
        <w:rPr>
          <w:rtl w:val="true"/>
        </w:rPr>
        <w:t xml:space="preserve">أولاً </w:t>
      </w:r>
      <w:r>
        <w:rPr>
          <w:rtl w:val="true"/>
        </w:rPr>
        <w:t xml:space="preserve">: </w:t>
      </w:r>
      <w:r>
        <w:rPr>
          <w:rtl w:val="true"/>
        </w:rPr>
        <w:t>السند</w:t>
      </w:r>
      <w:bookmarkEnd w:id="304"/>
    </w:p>
    <w:p>
      <w:pPr>
        <w:pStyle w:val="BookText"/>
        <w:rPr/>
      </w:pPr>
      <w:r>
        <w:rPr>
          <w:rFonts w:ascii="Amiri" w:hAnsi="Amiri" w:eastAsia="Amiri" w:cs="Amiri"/>
          <w:color w:val="111111"/>
          <w:sz w:val="28"/>
          <w:sz w:val="28"/>
          <w:szCs w:val="28"/>
          <w:rtl w:val="true"/>
          <w:lang w:bidi="ar-SA"/>
        </w:rPr>
        <w:t xml:space="preserve">بالرغم من أنّ الرواية 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عن رجل من بني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ضعيفة على الأقل بمجهولية الفزاري ، إلاّ أ نّنا لم نلتزم بمناقشة السند ، لأنّنا لا نريد إسقاط الرواية وتكذيبها ، وإنّما نفترض صحّة النقل ، بيد أ نّنا نحاول أن نقرأ الخبر قراءة جديدة ، ونفهمه فهماً ينسجم تماماً مع علوية زهير وخروجه لتلقي سيد شباب آل محمد صلى‌الله‌عليه‌و‌آله </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587260_372815092"/>
      <w:bookmarkStart w:id="306" w:name="_Toc114"/>
      <w:bookmarkEnd w:id="305"/>
      <w:r>
        <w:rPr>
          <w:rtl w:val="true"/>
        </w:rPr>
        <w:t xml:space="preserve">ثانياً </w:t>
      </w:r>
      <w:r>
        <w:rPr>
          <w:rtl w:val="true"/>
        </w:rPr>
        <w:t xml:space="preserve">: </w:t>
      </w:r>
      <w:r>
        <w:rPr>
          <w:rtl w:val="true"/>
        </w:rPr>
        <w:t>ظروف نقل الخبر</w:t>
      </w:r>
      <w:bookmarkEnd w:id="3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في ظروف نقل الخبر أنّ الراوي كان في إزمة أمنية شديدة ، خائفاً على نفسه ، ملاحقاً متخفياً لاجئاً الى موضع يأمن فيه الطلب وفق حساباته </w:t>
      </w:r>
      <w:r>
        <w:rPr>
          <w:rFonts w:eastAsia="Amiri" w:cs="Amiri" w:ascii="Amiri" w:hAnsi="Amiri"/>
          <w:color w:val="111111"/>
          <w:sz w:val="28"/>
          <w:szCs w:val="28"/>
          <w:rtl w:val="true"/>
          <w:lang w:bidi="ar-SA"/>
        </w:rPr>
        <w:t xml:space="preserve">. </w:t>
      </w:r>
      <w:bookmarkStart w:id="307" w:name="pg6991_64384"/>
    </w:p>
    <w:p>
      <w:pPr>
        <w:pStyle w:val="BookText"/>
        <w:rPr/>
      </w:pPr>
      <w:bookmarkEnd w:id="30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زمن الحجاج بن يوسف كنّا في دار الحارث بن أبي ربيعة التي في التمارين التي أقطعت بعد زهير بن القين من بني عمرو ابن يشكرمن بجيلة ، وكان أهل الشأم لا يدخلونها ، فكنّا محتبين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عنكم حين أقبلتم مع الحسين بن علي 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ونحن لا ندري لم تخلّف هذا الفزاري عن التحاق بركب الشهادة ، ثم أصبح اليوم خائفاً متلدّداً ؟</w:t>
      </w:r>
    </w:p>
    <w:p>
      <w:pPr>
        <w:pStyle w:val="BookText"/>
        <w:rPr/>
      </w:pPr>
      <w:r>
        <w:rPr>
          <w:rFonts w:ascii="Amiri" w:hAnsi="Amiri" w:eastAsia="Amiri" w:cs="Amiri"/>
          <w:color w:val="111111"/>
          <w:sz w:val="28"/>
          <w:sz w:val="28"/>
          <w:szCs w:val="28"/>
          <w:rtl w:val="true"/>
          <w:lang w:bidi="ar-SA"/>
        </w:rPr>
        <w:t xml:space="preserve">وكيف كان ، فإنّ المفروض أن لا يكون الخائف على نفسه ، المتخفي في موضع يظنّ أنّ فيه أمانا من الطلب قادراً على نقل الحقائق وفق مجريات الأحداث والواقع ، وكيف يمكنه أن يشي بنفسه ويعترف أ نّه كان في موقف يمكن أن يسجّل عليه في مماشاة الحسين عليه‌السلام أو ما يستشمّ منه نية النصرة أو ما شاكل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نقصد بالنصرة نصرته شخصياً ، لأ نّه خذل الحسين عليه‌السلام قطعاً ، ولولا ذاك لما بقي الى يوم نقل الخبر ، وإنّما نقصد أ نّه ينقل قصة زهير باعتباره خارجاً يتلقى الحسين عليه‌السلام فيؤاخذ بها من حيث كونه مسايراً لزهير ، وتكون حجة عليه بيد خصمه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الإطمئنان الى كلّ تفاصيل الخبر ودقة المنقول في أجواء</w:t>
      </w:r>
    </w:p>
    <w:p>
      <w:pPr>
        <w:pStyle w:val="BookText"/>
        <w:rPr/>
      </w:pPr>
      <w:r>
        <w:rPr>
          <w:rFonts w:ascii="Amiri" w:hAnsi="Amiri" w:eastAsia="Amiri" w:cs="Amiri"/>
          <w:color w:val="111111"/>
          <w:sz w:val="28"/>
          <w:sz w:val="28"/>
          <w:szCs w:val="28"/>
          <w:rtl w:val="true"/>
          <w:lang w:bidi="ar-SA"/>
        </w:rPr>
        <w:t xml:space="preserve">الخوف من أعداء الحسين عليه‌السلام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587262_372815092"/>
      <w:bookmarkStart w:id="309" w:name="_Toc115"/>
      <w:bookmarkEnd w:id="308"/>
      <w:r>
        <w:rPr>
          <w:rtl w:val="true"/>
        </w:rPr>
        <w:t xml:space="preserve">ثالثاً </w:t>
      </w:r>
      <w:r>
        <w:rPr>
          <w:rtl w:val="true"/>
        </w:rPr>
        <w:t xml:space="preserve">: </w:t>
      </w:r>
      <w:r>
        <w:rPr>
          <w:rtl w:val="true"/>
        </w:rPr>
        <w:t>لم يكن زهير وحده في تلك الرحلة</w:t>
      </w:r>
      <w:bookmarkEnd w:id="30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صرحت الرواية أنّ زهيراً لم يكن وحده في تلك الصحراء ، وإنما كان </w:t>
      </w:r>
      <w:bookmarkStart w:id="310" w:name="pg6991_64385"/>
    </w:p>
    <w:p>
      <w:pPr>
        <w:pStyle w:val="BookText"/>
        <w:rPr/>
      </w:pPr>
      <w:bookmarkEnd w:id="310"/>
      <w:r>
        <w:rPr>
          <w:rFonts w:ascii="Amiri" w:hAnsi="Amiri" w:eastAsia="Amiri" w:cs="Amiri"/>
          <w:color w:val="111111"/>
          <w:sz w:val="28"/>
          <w:sz w:val="28"/>
          <w:szCs w:val="28"/>
          <w:rtl w:val="true"/>
          <w:lang w:bidi="ar-SA"/>
        </w:rPr>
        <w:t xml:space="preserve">مع جماعة من أهله وأبناء عمومته وممّن التحق به كالفزاري وجماعته ، سيما إذا تأملنا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حين أقبلنا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عبّر بالجمع عن نفسه ومن كان معه ،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روى الخبر الفتال النيسابوري والسيد ابن نما والسيد الأمين</w:t>
      </w:r>
    </w:p>
    <w:p>
      <w:pPr>
        <w:pStyle w:val="BookText"/>
        <w:rPr/>
      </w:pPr>
      <w:r>
        <w:rPr>
          <w:rFonts w:ascii="Amiri" w:hAnsi="Amiri" w:eastAsia="Amiri" w:cs="Amiri"/>
          <w:color w:val="111111"/>
          <w:sz w:val="28"/>
          <w:sz w:val="28"/>
          <w:szCs w:val="28"/>
          <w:rtl w:val="true"/>
          <w:lang w:bidi="ar-SA"/>
        </w:rPr>
        <w:t xml:space="preserve">والسيد ابن طاووس والسيد شرف الدين عن جماعة من الفزاريين والبجليين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جماعة من فزارة وبجيلة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ويترتب على ذلك عدّة أمور تأتي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587264_372815092"/>
      <w:bookmarkStart w:id="312" w:name="_Toc116"/>
      <w:bookmarkEnd w:id="311"/>
      <w:r>
        <w:rPr>
          <w:rtl w:val="true"/>
        </w:rPr>
        <w:t xml:space="preserve">رابعاً </w:t>
      </w:r>
      <w:r>
        <w:rPr>
          <w:rtl w:val="true"/>
        </w:rPr>
        <w:t xml:space="preserve">: </w:t>
      </w:r>
      <w:r>
        <w:rPr>
          <w:rtl w:val="true"/>
        </w:rPr>
        <w:t>خروج زهير من مكة بعد الحج</w:t>
      </w:r>
      <w:bookmarkEnd w:id="312"/>
    </w:p>
    <w:p>
      <w:pPr>
        <w:pStyle w:val="BookText"/>
        <w:rPr/>
      </w:pPr>
      <w:r>
        <w:rPr>
          <w:rFonts w:ascii="Amiri" w:hAnsi="Amiri" w:eastAsia="Amiri" w:cs="Amiri"/>
          <w:color w:val="111111"/>
          <w:sz w:val="28"/>
          <w:sz w:val="28"/>
          <w:szCs w:val="28"/>
          <w:rtl w:val="true"/>
          <w:lang w:bidi="ar-SA"/>
        </w:rPr>
        <w:t xml:space="preserve">قال الفزاري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زهير بن القين البجلي حين أقبلنا من مكة نساير الحسين‌فلم يكن شيء أبغض إلينا من أن نسايره في منزل ، فإذا سار الحسين عليه‌السلام تخلّف زهير بن القين ، وإذا نزل الحسين عليه‌السلامتقدّم زهير ، حتى نزلنا يومئذ في منزل لم نجد بدّاً من أن ننازله فيه ، فنزل الحسين عليه‌السلام في جانب ، ونزلنا في جانب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تسجيل عدّة ملاحظات على هذا المقطع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المسايرة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الظاهر من قول الفزاري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أقبلنا من مكة نساير الحسين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نّه كان قد خرج من مكة مع الإمام الحسين عليه‌السلام وكيف يمكنهم مسايرة</w:t>
      </w:r>
    </w:p>
    <w:p>
      <w:pPr>
        <w:pStyle w:val="BookText"/>
        <w:rPr/>
      </w:pPr>
      <w:r>
        <w:rPr>
          <w:rFonts w:ascii="Amiri" w:hAnsi="Amiri" w:eastAsia="Amiri" w:cs="Amiri"/>
          <w:color w:val="111111"/>
          <w:sz w:val="28"/>
          <w:sz w:val="28"/>
          <w:szCs w:val="28"/>
          <w:rtl w:val="true"/>
          <w:lang w:bidi="ar-SA"/>
        </w:rPr>
        <w:t>ركب الفتح الحسيني من مكة وقد سبقهم سيد الشهداء عليه‌السلامبالخروج منذيوم التروية ؟ والحال أ نّهم كانوا قد أتمّوا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جواد الطبسي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محتوى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الحقيقة التاريخية والجغرافية ، ذلك لأنّ زهير بن القين كان عائداً من مكة الى الكوفة بعد الإنتهاء من أداء الحج ، فلو فرضنا أ نّه قد خرج من مكة بعد إنتهاء مراسم الحج مباشرة ، فإنّه يكون قد خرج منها في اليوم الثالث عشر من ذي الحجة على الأقوى ، وبهذا يكون الفرق الزمني بين يوم خروجه ويوم خروج الإمام عليه‌السلام منها خمسة أيام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فكيف يصحّ ما في متن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زهير بن القين البجلي حين أقبلنا من مكة نساير الحسين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الدال حسب الظاهر</w:t>
      </w:r>
    </w:p>
    <w:p>
      <w:pPr>
        <w:pStyle w:val="BookText"/>
        <w:rPr/>
      </w:pPr>
      <w:r>
        <w:rPr>
          <w:rFonts w:ascii="Amiri" w:hAnsi="Amiri" w:eastAsia="Amiri" w:cs="Amiri"/>
          <w:color w:val="111111"/>
          <w:sz w:val="28"/>
          <w:sz w:val="28"/>
          <w:szCs w:val="28"/>
          <w:rtl w:val="true"/>
          <w:lang w:bidi="ar-SA"/>
        </w:rPr>
        <w:t>أ نّهم سايروا الإمام عليه‌السلام من مكة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اختزال خمسة أيام مسير في البرية على الدواب والتمكن</w:t>
      </w:r>
    </w:p>
    <w:p>
      <w:pPr>
        <w:pStyle w:val="BookText"/>
        <w:rPr/>
      </w:pPr>
      <w:r>
        <w:rPr>
          <w:rFonts w:ascii="Amiri" w:hAnsi="Amiri" w:eastAsia="Amiri" w:cs="Amiri"/>
          <w:color w:val="111111"/>
          <w:sz w:val="28"/>
          <w:sz w:val="28"/>
          <w:szCs w:val="28"/>
          <w:rtl w:val="true"/>
          <w:lang w:bidi="ar-SA"/>
        </w:rPr>
        <w:t>من الالتحاق بالحسين عليه‌السلام ؟</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زهيراً خرج متعجلاً مجدّاً في السير وبذلك استطاع اللحاق بالركب الحسيني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 نّنا افترضنا أنّ زهير بن القين بادر بعد الفراغ من أداء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من مكة متعجلاً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رواية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وجدّ السير لا يلوي على شيء ، فإنّ الفارق الزمني في أثره على الفارق المكاني قد لا يتغيّر ، ويبقى كما هو على الأقوى ، لأنّ الإمام عليه‌السلامحسب متون تاريخية عديدة كان قد خرج من مكة يجدّ السير أيضاً نحو العراق ، ولا يلوي على شيء</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فالركبان مجدّان ، لا يلويان على شيء ، مسرعان معاً على وسائل</w:t>
      </w:r>
    </w:p>
    <w:p>
      <w:pPr>
        <w:pStyle w:val="BookText"/>
        <w:rPr/>
      </w:pPr>
      <w:r>
        <w:rPr>
          <w:rFonts w:ascii="Amiri" w:hAnsi="Amiri" w:eastAsia="Amiri" w:cs="Amiri"/>
          <w:color w:val="111111"/>
          <w:sz w:val="28"/>
          <w:sz w:val="28"/>
          <w:szCs w:val="28"/>
          <w:rtl w:val="true"/>
          <w:lang w:bidi="ar-SA"/>
        </w:rPr>
        <w:t xml:space="preserve">متماثلة في السرعة ، ممّا يجعل الفارق الزمني باقياً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زهير ومن معه كارهاً لمنازلة الحسين عليه‌السلام فلماذا العجلة والجدّ في السير ، كان بإمكان المكث في مكة أو السير كما تسير كلّ القوافل العائدة من الحج ، ويحتفظ بالفارق الزمني بينهما ، وخمسة أيام من المسير ليست بالقليلة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 الشهادة الحسيني كان ركباً كبيراً ، وقد ضمّ الرجال والنساء والأطفال والشيوخ والشبان ، فهو مهما كان مجدّاً في السير لا يمكن أن يكون سيره سريعاً حثيثاً </w:t>
      </w:r>
      <w:r>
        <w:rPr>
          <w:rFonts w:eastAsia="Amiri" w:cs="Amiri" w:ascii="Amiri" w:hAnsi="Amiri"/>
          <w:color w:val="111111"/>
          <w:sz w:val="28"/>
          <w:szCs w:val="28"/>
          <w:rtl w:val="true"/>
          <w:lang w:bidi="ar-SA"/>
        </w:rPr>
        <w:t xml:space="preserve">! </w:t>
      </w:r>
      <w:bookmarkStart w:id="313" w:name="pg6991_64388"/>
    </w:p>
    <w:p>
      <w:pPr>
        <w:pStyle w:val="BookText"/>
        <w:rPr/>
      </w:pPr>
      <w:bookmarkEnd w:id="313"/>
      <w:r>
        <w:rPr>
          <w:rFonts w:ascii="Amiri" w:hAnsi="Amiri" w:eastAsia="Amiri" w:cs="Amiri"/>
          <w:color w:val="111111"/>
          <w:sz w:val="28"/>
          <w:sz w:val="28"/>
          <w:szCs w:val="28"/>
          <w:rtl w:val="true"/>
          <w:lang w:bidi="ar-SA"/>
        </w:rPr>
        <w:t xml:space="preserve">ويجاب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الواقع التاريخي يثبت خلاف ذلك ، فإنّ الركب الحسيني قطع المسافة بين مكة وكربلاء في زهاء أربعة وعشرين يوماً حيث خرج من مكة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كربلاء في اليوم الثاني من محرم الحرام ، وهي فترة لا يمكن لقافلة كبيرة أن تستغرقها في قطع مثل هذه المسافة في الحالات 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معنا قبل قليل أنّ زهيراً أيضاً كان مع قافلة ليست بالصغيرة ، حيث ضمّت أهله وأقرباءه والملتحقين به من أمثال الفزاري الراوي لهذا الخبر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587266_372815092"/>
      <w:bookmarkStart w:id="315" w:name="_Toc117"/>
      <w:bookmarkEnd w:id="314"/>
      <w:r>
        <w:rPr>
          <w:rtl w:val="true"/>
        </w:rPr>
        <w:t xml:space="preserve">خامساً </w:t>
      </w:r>
      <w:r>
        <w:rPr>
          <w:rtl w:val="true"/>
        </w:rPr>
        <w:t xml:space="preserve">: </w:t>
      </w:r>
      <w:r>
        <w:rPr>
          <w:rtl w:val="true"/>
        </w:rPr>
        <w:t>روايات لم تذكر امتناع زهير</w:t>
      </w:r>
      <w:bookmarkEnd w:id="315"/>
    </w:p>
    <w:p>
      <w:pPr>
        <w:pStyle w:val="BookText"/>
        <w:rPr/>
      </w:pPr>
      <w:r>
        <w:rPr>
          <w:rFonts w:ascii="Amiri" w:hAnsi="Amiri" w:eastAsia="Amiri" w:cs="Amiri"/>
          <w:color w:val="111111"/>
          <w:sz w:val="28"/>
          <w:sz w:val="28"/>
          <w:szCs w:val="28"/>
          <w:rtl w:val="true"/>
          <w:lang w:bidi="ar-SA"/>
        </w:rPr>
        <w:t>ذكر بعض المؤرخين امتناع زهير عن إجابة دعوة سيد الشهداء عليه‌السلام وريحانة رسول اللّه صلى‌الله‌عليه‌و‌آله وفسّروا ذلك بتعثمنه ، ولكنّنا نجد مؤرخين</w:t>
      </w:r>
    </w:p>
    <w:p>
      <w:pPr>
        <w:pStyle w:val="BookText"/>
        <w:rPr/>
      </w:pPr>
      <w:r>
        <w:rPr>
          <w:rFonts w:ascii="Amiri" w:hAnsi="Amiri" w:eastAsia="Amiri" w:cs="Amiri"/>
          <w:color w:val="111111"/>
          <w:sz w:val="28"/>
          <w:sz w:val="28"/>
          <w:szCs w:val="28"/>
          <w:rtl w:val="true"/>
          <w:lang w:bidi="ar-SA"/>
        </w:rPr>
        <w:t xml:space="preserve">آخرين رووا قصة زهير دون أن يرد في روايتهم أيّ ذكر لامتناعه من الذهاب الى الإمام الحسين عليه‌السلام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ابن أعثم الكوفي</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لكل من الطبري والدينوري والبلاذري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قصة هذا اللقاء بدون أيّ ذكر للعثمانية أو للإمتناع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الحسين فلقيه زهير بن القين ، فدعاه الحسين الى نصرته ، </w:t>
      </w:r>
      <w:bookmarkStart w:id="316" w:name="pg6991_64389"/>
    </w:p>
    <w:p>
      <w:pPr>
        <w:pStyle w:val="BookText"/>
        <w:rPr/>
      </w:pPr>
      <w:bookmarkEnd w:id="316"/>
      <w:r>
        <w:rPr>
          <w:rFonts w:ascii="Amiri" w:hAnsi="Amiri" w:eastAsia="Amiri" w:cs="Amiri"/>
          <w:color w:val="111111"/>
          <w:sz w:val="28"/>
          <w:sz w:val="28"/>
          <w:szCs w:val="28"/>
          <w:rtl w:val="true"/>
          <w:lang w:bidi="ar-SA"/>
        </w:rPr>
        <w:t xml:space="preserve">فأجابه لذلك ، وحمل اليه فسطاطه ، وطلّق امرأته ، وصرفها الى أهلها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غزوت بلنجر مع سلمان الفارسي ، فلمّا فتحعلينا اشتدّ سرورنا بالفتح ، فقال لنا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فرحتم بما أفاء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أدركتم شباب آل محمد صلى‌الله‌عليه‌و‌آله فكونوا أشدّ فرحاً بقتالكم معه منكم بما أصبتم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أستودعكم اللّه تعالى ، ثم ما زال مع الحسين حتى قتل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7" w:name="__RefHeading___Toc2587268_372815092"/>
      <w:bookmarkStart w:id="318" w:name="_Toc118"/>
      <w:bookmarkEnd w:id="317"/>
      <w:r>
        <w:rPr>
          <w:rtl w:val="true"/>
        </w:rPr>
        <w:t xml:space="preserve">سادساً </w:t>
      </w:r>
      <w:r>
        <w:rPr>
          <w:rtl w:val="true"/>
        </w:rPr>
        <w:t xml:space="preserve">: </w:t>
      </w:r>
      <w:r>
        <w:rPr>
          <w:rtl w:val="true"/>
        </w:rPr>
        <w:t>المرافقون كانوا عثمانية</w:t>
      </w:r>
      <w:bookmarkEnd w:id="318"/>
    </w:p>
    <w:p>
      <w:pPr>
        <w:pStyle w:val="BookText"/>
        <w:rPr/>
      </w:pPr>
      <w:r>
        <w:rPr>
          <w:rFonts w:ascii="Amiri" w:hAnsi="Amiri" w:eastAsia="Amiri" w:cs="Amiri"/>
          <w:color w:val="111111"/>
          <w:sz w:val="28"/>
          <w:sz w:val="28"/>
          <w:szCs w:val="28"/>
          <w:rtl w:val="true"/>
          <w:lang w:bidi="ar-SA"/>
        </w:rPr>
        <w:t xml:space="preserve">في تعبير صاحب الأعيان إشارة تكاد تكون صريحة الى أن المرافقين هم الذين كرهوا ذهاب زهير وتلبيته دعوة أبي عبد اللّه الحسين عليه‌السلام لأ نّهم كانوا عثمانية ، ولم يصرح أنّ زهيراً كان كارهاً أو أ نّه كان عثمانياً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هو زهير الذي امتنع أو كان عثمانياً ، وإنما كان مرافقوه يكرهون اللقاء لأنهم من العثمانية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كلّ إنسان منّا ما في يده حتى كأنّ على روسنا الطير ، كراهة أن يذهب زهير إلى الحسين عليه‌السلام فإنهم كانوا عثمانية يبغضون الحسين وأباه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319" w:name="pg6991_64390"/>
    </w:p>
    <w:p>
      <w:pPr>
        <w:pStyle w:val="BookText"/>
        <w:rPr/>
      </w:pPr>
      <w:bookmarkEnd w:id="319"/>
      <w:r>
        <w:rPr>
          <w:rFonts w:ascii="Amiri" w:hAnsi="Amiri" w:eastAsia="Amiri" w:cs="Amiri"/>
          <w:color w:val="111111"/>
          <w:sz w:val="28"/>
          <w:sz w:val="28"/>
          <w:szCs w:val="28"/>
          <w:rtl w:val="true"/>
          <w:lang w:bidi="ar-SA"/>
        </w:rPr>
        <w:t xml:space="preserve">ومن الطبيعي أن يتقي زهير في مثل هذا الموقف كما فعل حبيب بن مظاهر يوم بلغه كتاب الحسين عليه‌السلام يدعوه فيه للإلتحاق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 ما ذكره السيد الأمين رحمه‌الله ما قاله الفزاري في رواية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حين أقبلنا من مكة نساير الحسين عليه‌السلام فلم يكن شيء أبغض إلينا من أن نسايره في منزل ، فإذا سار الحسين عليه‌السلام تخلّف زهير بن القين ، وإذا نزل الحسين عليه‌السلام تقدّم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كان يعبّر عن موقفه وأصحابه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شيء أبغض إلينا ، ثم تحدّث عن موقف زهير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سار الحسين عليه‌السلام تخلّف زهير بن 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أفاد هذا التمييز في الكلام أ نّهم كانوا يكرهون منازلة الحسين عليه‌السلام وكان زهير باعتباره صاحب القافلة يجاريهم ويداريهم في ذلك ، ولو كان الجميع بما فيهم زهير يكرهون المنازلة ، لنسب الكراهية لزهير ، أو أ نّه كان يستمر في إستعمال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سار الحسين عليه‌السلام تخلّفنا ، وإذا نزل الحسين عليه‌السلام تقدّمنا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فليس في عبارة الفزاري ما ينسب الكراهة الى زهير شخصياً ، ولاصراحة في نسبة الكراهة له مباشرة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587270_372815092"/>
      <w:bookmarkStart w:id="321" w:name="_Toc119"/>
      <w:bookmarkEnd w:id="320"/>
      <w:r>
        <w:rPr>
          <w:rtl w:val="true"/>
        </w:rPr>
        <w:t xml:space="preserve">سابعاً </w:t>
      </w:r>
      <w:r>
        <w:rPr>
          <w:rtl w:val="true"/>
        </w:rPr>
        <w:t xml:space="preserve">: </w:t>
      </w:r>
      <w:r>
        <w:rPr>
          <w:rtl w:val="true"/>
        </w:rPr>
        <w:t>المطلوب للحسين عليه‌السلام زهير بن القين فقط</w:t>
      </w:r>
      <w:bookmarkEnd w:id="3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ما نعرفه من النصوص التاريخية أنّ الحسين عليه‌السلام سأل عن النازل الى جنبه ، كما روي في قصة عبيد اللّه بن الحر الجعفي ، وقد دخل الرسول متوجهاً في كلامه الى زهير مباشرة ، ومخاطباً له دون سواه </w:t>
      </w:r>
      <w:r>
        <w:rPr>
          <w:rFonts w:eastAsia="Amiri" w:cs="Amiri" w:ascii="Amiri" w:hAnsi="Amiri"/>
          <w:color w:val="111111"/>
          <w:sz w:val="28"/>
          <w:szCs w:val="28"/>
          <w:rtl w:val="true"/>
          <w:lang w:bidi="ar-SA"/>
        </w:rPr>
        <w:t xml:space="preserve">. </w:t>
      </w:r>
      <w:bookmarkStart w:id="322" w:name="pg6991_64391"/>
    </w:p>
    <w:p>
      <w:pPr>
        <w:pStyle w:val="BookText"/>
        <w:rPr/>
      </w:pPr>
      <w:bookmarkEnd w:id="322"/>
      <w:r>
        <w:rPr>
          <w:rFonts w:ascii="Amiri" w:hAnsi="Amiri" w:eastAsia="Amiri" w:cs="Amiri"/>
          <w:color w:val="111111"/>
          <w:sz w:val="28"/>
          <w:sz w:val="28"/>
          <w:szCs w:val="28"/>
          <w:rtl w:val="true"/>
          <w:lang w:bidi="ar-SA"/>
        </w:rPr>
        <w:t xml:space="preserve">قال الفزاري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نزلنا يومئذ في منزل لم نجد بدّاً من أن ننازله فيه ، فنزل الحسين عليه‌السلام في جانب ، ونزلنا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نحن جلوس نتغدّى من طعام لنا إذ أقبل رسول الحسين عليه‌السلامحتى سلّم ، ثم دخل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الحسين بن علي عليهماالسلامبعثني إليك لتأتيه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دخل بعد أن‌سلّم، فلم يسألهم أي سؤال عن هويه‌الركب، ولم يسأل عن شخص زهير ليتعرف عليه ، وإنما توجه الى ركب يعرفه جيداً ، ويعرف من بين كلّ أولئك الرجال زهيراً فيتوجه اليه بالخطاب مباشرة دون أي تردّد أو بحث في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الركب ؟ أو من منكم زهير ؟</w:t>
      </w:r>
    </w:p>
    <w:p>
      <w:pPr>
        <w:pStyle w:val="BookText"/>
        <w:rPr/>
      </w:pPr>
      <w:r>
        <w:rPr>
          <w:rFonts w:ascii="Amiri" w:hAnsi="Amiri" w:eastAsia="Amiri" w:cs="Amiri"/>
          <w:color w:val="111111"/>
          <w:sz w:val="28"/>
          <w:sz w:val="28"/>
          <w:szCs w:val="28"/>
          <w:rtl w:val="true"/>
          <w:lang w:bidi="ar-SA"/>
        </w:rPr>
        <w:t xml:space="preserve">كما أ نّه دفع رسالة الحسين عليه‌السلام الى زهير فقط دون غيره من أعضاء الركب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الحسين بن علي عليهماالسلام بعثني إليك لتأتيه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تأمّل كيف نادى زهيراً بالاسم الكامل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بن القين ، ثم وجه له رسالة أبي عبد اللّه الحسين عليه‌السلام مستخدماً ضمير الخطاب المفرد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اليك لتأتيه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يفيد ذلك أنّ الدعوة كانت لرجل معروف ، يعرفه الحسين عليه‌السلامويطلبه بعينه ، ويقدّم له الدعوة الموعود بها من قبل </w:t>
      </w:r>
      <w:r>
        <w:rPr>
          <w:rFonts w:eastAsia="Amiri" w:cs="Amiri" w:ascii="Amiri" w:hAnsi="Amiri"/>
          <w:color w:val="111111"/>
          <w:sz w:val="28"/>
          <w:szCs w:val="28"/>
          <w:rtl w:val="true"/>
          <w:lang w:bidi="ar-SA"/>
        </w:rPr>
        <w:t>. . .</w:t>
      </w:r>
    </w:p>
    <w:p>
      <w:pPr>
        <w:pStyle w:val="Heading3"/>
        <w:numPr>
          <w:ilvl w:val="2"/>
          <w:numId w:val="1"/>
        </w:numPr>
        <w:rPr/>
      </w:pPr>
      <w:bookmarkStart w:id="323" w:name="__RefHeading___Toc2587272_372815092"/>
      <w:bookmarkStart w:id="324" w:name="_Toc120"/>
      <w:bookmarkEnd w:id="323"/>
      <w:r>
        <w:rPr>
          <w:rtl w:val="true"/>
        </w:rPr>
        <w:t xml:space="preserve">ثامناً </w:t>
      </w:r>
      <w:r>
        <w:rPr>
          <w:rtl w:val="true"/>
        </w:rPr>
        <w:t xml:space="preserve">: </w:t>
      </w:r>
      <w:r>
        <w:rPr>
          <w:rtl w:val="true"/>
        </w:rPr>
        <w:t>ينتظرون الحسين عليه‌السلام في الصحراء</w:t>
      </w:r>
      <w:bookmarkEnd w:id="3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پخرج أنصار الحسين عليه‌السلام يتلقّون سيدهم كلّ بطريقته التي يسّرها </w:t>
      </w:r>
    </w:p>
    <w:p>
      <w:pPr>
        <w:pStyle w:val="BookText"/>
        <w:rPr/>
      </w:pPr>
      <w:r>
        <w:rPr>
          <w:rFonts w:ascii="Amiri" w:hAnsi="Amiri" w:eastAsia="Amiri" w:cs="Amiri"/>
          <w:color w:val="111111"/>
          <w:sz w:val="28"/>
          <w:sz w:val="28"/>
          <w:szCs w:val="28"/>
          <w:rtl w:val="true"/>
          <w:lang w:bidi="ar-SA"/>
        </w:rPr>
        <w:t xml:space="preserve">اللّه له ، وكان الحسين عليه‌السلام يلتقطهم في الطريق واحداً بعد واحد ، وجماعة بعد جماعة ، فمنهم من التحق به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التحق به على مشارف مكة ، مثل يزيد بن ثبيط العبدي وابنيه عبد اللّه وعبيد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السماوي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من الشيعة ، ومن أصحاب أبي الأسود ، وكان شريفاً في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مارية ابنة منقذ العبدية تتشيع ، وكانت دارها مألفاً للشيعة يتحدّثون فيه ، وقد كان ابن زياد بلغه إقبال الحسين عليه‌السلام</w:t>
      </w:r>
    </w:p>
    <w:p>
      <w:pPr>
        <w:pStyle w:val="BookText"/>
        <w:rPr/>
      </w:pPr>
      <w:r>
        <w:rPr>
          <w:rFonts w:ascii="Amiri" w:hAnsi="Amiri" w:eastAsia="Amiri" w:cs="Amiri"/>
          <w:color w:val="111111"/>
          <w:sz w:val="28"/>
          <w:sz w:val="28"/>
          <w:szCs w:val="28"/>
          <w:rtl w:val="true"/>
          <w:lang w:bidi="ar-SA"/>
        </w:rPr>
        <w:t>ومكاتبة أهل العراق له ، فأمر عامله أن يضع المناظر ، ويأخذ الطريق ؟</w:t>
      </w:r>
    </w:p>
    <w:p>
      <w:pPr>
        <w:pStyle w:val="BookText"/>
        <w:rPr/>
      </w:pPr>
      <w:r>
        <w:rPr>
          <w:rFonts w:ascii="Amiri" w:hAnsi="Amiri" w:eastAsia="Amiri" w:cs="Amiri"/>
          <w:color w:val="111111"/>
          <w:sz w:val="28"/>
          <w:sz w:val="28"/>
          <w:szCs w:val="28"/>
          <w:rtl w:val="true"/>
          <w:lang w:bidi="ar-SA"/>
        </w:rPr>
        <w:t xml:space="preserve">فأجمع يزيد بن ثبيط على الخروج إلى الحسين عليه‌السلام وكان له بنون عشرة ، فدعاهم إلى الخروج 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يخرج معي متقدّماً ؟ فانتدب له إثنان عبد اللّه ، وعبيد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لأصحابه في بيت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أزمعت على الخروج ، وأنا خارج ، فمن يخرج معي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أصحاب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أن لو قد استوت أخفافها بالجدد لهان عليّ طلب من طلبني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وابناه ، وصحبه عامر ، ومولاه ، وسيف بن مالك ، والأدهم</w:t>
      </w:r>
    </w:p>
    <w:p>
      <w:pPr>
        <w:pStyle w:val="BookText"/>
        <w:rPr/>
      </w:pPr>
      <w:r>
        <w:rPr>
          <w:rFonts w:ascii="Amiri" w:hAnsi="Amiri" w:eastAsia="Amiri" w:cs="Amiri"/>
          <w:color w:val="111111"/>
          <w:sz w:val="28"/>
          <w:sz w:val="28"/>
          <w:szCs w:val="28"/>
          <w:rtl w:val="true"/>
          <w:lang w:bidi="ar-SA"/>
        </w:rPr>
        <w:t>بن أمية ، وقوى في الطريق حتى انتهى إلى الحسين عليه‌السلام وهو بالأبطح من</w:t>
      </w:r>
    </w:p>
    <w:p>
      <w:pPr>
        <w:pStyle w:val="BookText"/>
        <w:rPr/>
      </w:pPr>
      <w:r>
        <w:rPr>
          <w:rFonts w:ascii="Amiri" w:hAnsi="Amiri" w:eastAsia="Amiri" w:cs="Amiri"/>
          <w:color w:val="111111"/>
          <w:sz w:val="28"/>
          <w:sz w:val="28"/>
          <w:szCs w:val="28"/>
          <w:rtl w:val="true"/>
          <w:lang w:bidi="ar-SA"/>
        </w:rPr>
        <w:t xml:space="preserve">مكة ، فاستراح في رحله ، ثم خرج إلى الحسين عليه‌السلام إلى منزله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الحسين عليه‌السلام مجيئه ، فجعل يطلبه حتى جاء إلى رحله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إلى منزلك ، فجلس في رحله ينتظره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وأقبل يزيد لمّا لم يجد الحسين عليه‌السلام في منزله ، وسمع أ نّه ذهب إليه راجعاً على أثره ، فلمّا رأى الحسين عليه‌السلام في رحله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وَبِرَحْمَتِهِفَبِذلِكَ فَلْيَفْرَحُوا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السلام عليك يا بن رسول اللّه ، ثم سلّم عليه ، وجلس إليه ، وأخبره بالذي جاء له ، فدعا له الحسين عليه‌السلامبخير ، ثم ضمّ رحله إلى رحله ، وما زال معه حتى قتل بين يديه في الطف مبارزة ، وقتل ابناه في الحملة الأولى</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اتخذ خروج الناس لحرب الحسين عليه‌السلام مطية ، فخرج مع</w:t>
      </w:r>
    </w:p>
    <w:p>
      <w:pPr>
        <w:pStyle w:val="BookText"/>
        <w:rPr/>
      </w:pPr>
      <w:r>
        <w:rPr>
          <w:rFonts w:ascii="Amiri" w:hAnsi="Amiri" w:eastAsia="Amiri" w:cs="Amiri"/>
          <w:color w:val="111111"/>
          <w:sz w:val="28"/>
          <w:sz w:val="28"/>
          <w:szCs w:val="28"/>
          <w:rtl w:val="true"/>
          <w:lang w:bidi="ar-SA"/>
        </w:rPr>
        <w:t xml:space="preserve">عسكر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التحق بركب الشهادة ، وهم كثيرون ، منهم مسعود بن الحجاج التيمي وابنه عبد الرحمن بن مسعود وبكر بن حي بن تيم اللّه‌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انتظره في منازل جهينة كعباد بن المهاجر الجهني ، وعقبة بن الصلت الجهني وغيرهم</w:t>
      </w:r>
      <w:r>
        <w:rPr>
          <w:rStyle w:val="FootnoteAnchor"/>
          <w:rtl w:val="true"/>
        </w:rPr>
        <w:footnoteReference w:id="205"/>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أسدي ينتظر الشهادة مع الحسين عليه‌السلام في كربلاء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كان ينتظره في الصحراء ، وقد ابتعد عن المدينة وتحمل هجير القفار ، واكتوى بلهيب الرمضاء انتظاراً لليوم الموعود ، وتحقيقاً للأمل المنشود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تاريخ دمشق لابن عساكر بإسناده عن العريان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يتبدى ، فينزل قريباً من الموضع الذي كان فيه معركة الحسين عليه‌السلامفكنا لا نبدو إلاّ وجدنا رجلاً من بني أسد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ملازماً هذا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حسيناً يقتل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أخرج لعلي أصادفه فأقتل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عليه‌السلام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ننظر هل الأسدي فيمن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وأتينا المعركة ، فطوفنا ، فإذا الأسدي مقتول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الكلبي مع أهله في طلب الحسين عليه‌السلام</w:t>
      </w:r>
    </w:p>
    <w:p>
      <w:pPr>
        <w:pStyle w:val="BookText"/>
        <w:rPr/>
      </w:pPr>
      <w:r>
        <w:rPr>
          <w:rFonts w:ascii="Amiri" w:hAnsi="Amiri" w:eastAsia="Amiri" w:cs="Amiri"/>
          <w:color w:val="111111"/>
          <w:sz w:val="28"/>
          <w:sz w:val="28"/>
          <w:szCs w:val="28"/>
          <w:rtl w:val="true"/>
          <w:lang w:bidi="ar-SA"/>
        </w:rPr>
        <w:t xml:space="preserve">روى الشيخ حسين البلادي البحراني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الحسين عليه‌السلام في موضع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الهيجا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فأقام فيه يومه كلّه ، فلمّا كان اليوم الثاني خرج الحسين عليه‌السلام من خيمته منفرداً بنفسه ، فإذا هو بفسطاط مضروب ، وفرس مربوط ، ورمح مركوز ، وجارية جالسة على الطريق ، عن يمينها وشمالها أربعة أولاد ، وأمامهم عجوز مكفوفة البصر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عليه‌السلام إذا قصد مكاناً يسبقه النور الذي في وجهه ، وكان إذا رآه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هذا النور بنور رسول اللّه صلى‌الله‌عليه‌و‌آله ، وإذا أراد أن يتكلّم تبسّم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رأى الحسين عليه‌السلام تلك الجارية قصد اليها ، فسبق ذلك النور قبل أن يصل لها ، فالتفتت الجارية ، فإذا هي ترى نوراً ساطعاً كأنّه القمر ، فلمّارأت ذلك النور تذكرت نور رسول اللّه صلى‌الله‌عليه‌و‌آله ، وبكت ، فقالت لها 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فسكتت ولم تردّ عليها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الحسين عليه‌السلام إلى الجارية رحّبت به ، وأدخلته الخيمة ، وبسطت له بساطاً ، ووضعت له متكئاً ، وأكرمته غاية الإكرام ، فنشر الحسين عليه‌السلام بردته على البساط ، وجعل يسبح اللّه تعالى ويقدّسه ، ثم التفت إلى الجارية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مضى بعلك ؟ وكان اسمها عاتكة بنت جابر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منذ ثلاثة أيام في طلب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بقيت عندي إلاّ قطرة في شنّ يابس أبلل به أفواه الأطفال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بها يا جارية ، وكان من عادة العرب أ نّهم يملّكون الضيف جميع ما يطلب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لأعطينّك هذه القطرة ولو </w:t>
      </w:r>
      <w:r>
        <w:rPr>
          <w:rFonts w:eastAsia="Amiri" w:cs="Amiri" w:ascii="Amiri" w:hAnsi="Amiri"/>
          <w:color w:val="111111"/>
          <w:sz w:val="28"/>
          <w:szCs w:val="28"/>
          <w:rtl w:val="true"/>
          <w:lang w:bidi="ar-SA"/>
        </w:rPr>
        <w:t>.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فناولته ذلك الشنّ ، فذاقه ، ثم غمس يده فيه ، وردّه اليها ، فتناولته ، فإذا هو مليء ماء بقدرة اللّه تعالى ، ثم مدّ يده ثانية في طرف الخيمة </w:t>
      </w:r>
    </w:p>
    <w:p>
      <w:pPr>
        <w:pStyle w:val="BookText"/>
        <w:rPr/>
      </w:pPr>
      <w:r>
        <w:rPr>
          <w:rFonts w:ascii="Amiri" w:hAnsi="Amiri" w:eastAsia="Amiri" w:cs="Amiri"/>
          <w:color w:val="111111"/>
          <w:sz w:val="28"/>
          <w:sz w:val="28"/>
          <w:szCs w:val="28"/>
          <w:rtl w:val="true"/>
          <w:lang w:bidi="ar-SA"/>
        </w:rPr>
        <w:t xml:space="preserve">فخطّ بها خطاً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غمس يده في التراب ، ثم رفعها ، فإذا الماء يجري كأنّه العين الفائضة بقدرة اللّه تعالى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عاتكة ، أتريدين أنأزيدك من هذا ؟ فلو أردتي أن أصيّره شطّاً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لعارفة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معذورة حيث أنّك وبعلك في طلب شيء تريدون به الفوز بالجنة ، والنجاة من النار ، ولولا الذي صار فيه قلبك لعرفتيني حقّ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بعلي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أبي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عمّتي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رقية ، وها أنا ماض عنكم ، ولكن يا عاتكة ، إذا أقبل بعلك وهب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تطلبه وتسأل عنه في البراري والأودية ها هو أمامك يؤم الظعينة مصاحباً للكرب والبلاء ، ومقرّه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على عمّتها رقية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 إنّ الذي قد أقبل شممت منه رائحة المسك والعنبر ، وقد رأيت منه معاجز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المعاجز التي رأيتيها منه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ناولته الشنّ وهو يابس ، فلمّا مسكه بيده صار ملآناً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خطّ بإصبعه خطاً فنبع الماء ، وقد عرف اسمي واسمك </w:t>
      </w:r>
    </w:p>
    <w:p>
      <w:pPr>
        <w:pStyle w:val="BookText"/>
        <w:rPr/>
      </w:pPr>
      <w:r>
        <w:rPr>
          <w:rFonts w:ascii="Amiri" w:hAnsi="Amiri" w:eastAsia="Amiri" w:cs="Amiri"/>
          <w:color w:val="111111"/>
          <w:sz w:val="28"/>
          <w:sz w:val="28"/>
          <w:szCs w:val="28"/>
          <w:rtl w:val="true"/>
          <w:lang w:bidi="ar-SA"/>
        </w:rPr>
        <w:t xml:space="preserve">واسم بعلي ، وأخبر عن شيء في ضميرنا ، ولمّا أراد الخروج من عندنا رأيت النعل قد دار في رجليه ، ونور وجهه مشرق مضيء ، وقد قالعند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عاتكة ، إذا أقبل ابن عمّك وهب ،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w:t>
      </w:r>
    </w:p>
    <w:p>
      <w:pPr>
        <w:pStyle w:val="BookText"/>
        <w:rPr/>
      </w:pPr>
      <w:r>
        <w:rPr>
          <w:rFonts w:ascii="Amiri" w:hAnsi="Amiri" w:eastAsia="Amiri" w:cs="Amiri"/>
          <w:color w:val="111111"/>
          <w:sz w:val="28"/>
          <w:sz w:val="28"/>
          <w:szCs w:val="28"/>
          <w:rtl w:val="true"/>
          <w:lang w:bidi="ar-SA"/>
        </w:rPr>
        <w:t xml:space="preserve">أنت ماض في طلبه هو أمامك ، يؤم الضعينة ، مصاحباً للكرب والبلاء ، ومقرّه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عاتكة ، هذه الأوصاف لا توجد في زماننا إلاّ في الحسين بن علي عليهماالسلام وهو الذي يتطلّبه بعلك ، وكربلاء هي مقرّه ومدفنه ، ولكن قومي يا عاتكة ، اعلميني بالمكان الذي وطأ فيه الحسين عليه‌السلامبنعله ، اجعله شفاء لعيني ، لأ نّها لا تبصر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أقبلت بها على المكان الذي وطأه الحسين عليه‌السلام بنعله أهوت رقية</w:t>
      </w:r>
    </w:p>
    <w:p>
      <w:pPr>
        <w:pStyle w:val="BookText"/>
        <w:rPr/>
      </w:pPr>
      <w:r>
        <w:rPr>
          <w:rFonts w:ascii="Amiri" w:hAnsi="Amiri" w:eastAsia="Amiri" w:cs="Amiri"/>
          <w:color w:val="111111"/>
          <w:sz w:val="28"/>
          <w:sz w:val="28"/>
          <w:szCs w:val="28"/>
          <w:rtl w:val="true"/>
          <w:lang w:bidi="ar-SA"/>
        </w:rPr>
        <w:t xml:space="preserve">عليه ، وقبّلت تلك الأقدام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هذه الأقدام أقدام ابن بنت نبيك محمد صلى‌الله‌عليه‌و‌آله الذي يقتل غريباً عطشاناً ردّ عليّ بصري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أتمّت كلامها إلاّ وقد ردّ اللّه تعالى بصرها ببركة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رقية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عاتكة ، ألا ترين كيف ردّ اللّه تعالى عليّ بصري ، فهذا هو مولانا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أقبل الليل ، أقبل وهب ، فلمّا قرب من الخيمة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أنّي أشمّ عندكم رائحة الجنّة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هذا ابن رسول اللّه صلى‌الله‌عليه‌و‌آله الذي أنت تطلبه ، وقد رأى ذلك الماء ، وأمّه ردّ عليها بصرها بعد العمى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لكم عند رواحه عنكم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الضعينة ، مصاحباً للكرب والبلاء ، ومقرّه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وهب ذلك تهلل وجهه فرحاً وسروراً ، وقوّض خيامه ، ولحق</w:t>
      </w:r>
    </w:p>
    <w:p>
      <w:pPr>
        <w:pStyle w:val="BookText"/>
        <w:rPr/>
      </w:pPr>
      <w:r>
        <w:rPr>
          <w:rFonts w:ascii="Amiri" w:hAnsi="Amiri" w:eastAsia="Amiri" w:cs="Amiri"/>
          <w:color w:val="111111"/>
          <w:sz w:val="28"/>
          <w:sz w:val="28"/>
          <w:szCs w:val="28"/>
          <w:rtl w:val="true"/>
          <w:lang w:bidi="ar-SA"/>
        </w:rPr>
        <w:t xml:space="preserve">سيده وإمامه ، حتى أناخ معه في كربلاء ، مصاحباً معه الكرب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يوم النزال ، اشتد القتال ، 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فانصر ابن بنت رسول اللّه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يا أمّ ولا أقصّر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رضوان اللّه عليه ، وطلب الرخصة من الحسين عليه‌السلام في الجهاد بين</w:t>
      </w:r>
    </w:p>
    <w:p>
      <w:pPr>
        <w:pStyle w:val="BookText"/>
        <w:rPr/>
      </w:pPr>
      <w:r>
        <w:rPr>
          <w:rFonts w:ascii="Amiri" w:hAnsi="Amiri" w:eastAsia="Amiri" w:cs="Amiri"/>
          <w:color w:val="111111"/>
          <w:sz w:val="28"/>
          <w:sz w:val="28"/>
          <w:szCs w:val="28"/>
          <w:rtl w:val="true"/>
          <w:lang w:bidi="ar-SA"/>
        </w:rPr>
        <w:t xml:space="preserve">يديه ، وخرج لحومة الميدان ، ومقابلة الشجعان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الكلبي</w:t>
      </w:r>
    </w:p>
    <w:p>
      <w:pPr>
        <w:pStyle w:val="BookText"/>
        <w:rPr/>
      </w:pP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وحملتي وصولتي في الحرب</w:t>
      </w:r>
    </w:p>
    <w:p>
      <w:pPr>
        <w:pStyle w:val="BookText"/>
        <w:rPr/>
      </w:pPr>
      <w:r>
        <w:rPr>
          <w:rFonts w:ascii="Amiri" w:hAnsi="Amiri" w:eastAsia="Amiri" w:cs="Amiri"/>
          <w:color w:val="111111"/>
          <w:sz w:val="28"/>
          <w:sz w:val="28"/>
          <w:szCs w:val="28"/>
          <w:rtl w:val="true"/>
          <w:lang w:bidi="ar-SA"/>
        </w:rPr>
        <w:t>أدرك ثاري بعد ثار صحبي</w:t>
      </w:r>
    </w:p>
    <w:p>
      <w:pPr>
        <w:pStyle w:val="BookText"/>
        <w:rPr/>
      </w:pPr>
      <w:r>
        <w:rPr>
          <w:rFonts w:ascii="Amiri" w:hAnsi="Amiri" w:eastAsia="Amiri" w:cs="Amiri"/>
          <w:color w:val="111111"/>
          <w:sz w:val="28"/>
          <w:sz w:val="28"/>
          <w:szCs w:val="28"/>
          <w:rtl w:val="true"/>
          <w:lang w:bidi="ar-SA"/>
        </w:rPr>
        <w:t>وأدفع الكرب أمام الكرب</w:t>
      </w:r>
    </w:p>
    <w:p>
      <w:pPr>
        <w:pStyle w:val="BookText"/>
        <w:rPr/>
      </w:pPr>
      <w:r>
        <w:rPr>
          <w:rFonts w:ascii="Amiri" w:hAnsi="Amiri" w:eastAsia="Amiri" w:cs="Amiri"/>
          <w:color w:val="111111"/>
          <w:sz w:val="28"/>
          <w:sz w:val="28"/>
          <w:szCs w:val="28"/>
          <w:rtl w:val="true"/>
          <w:lang w:bidi="ar-SA"/>
        </w:rPr>
        <w:t>ليس جهادي في الوغى باللعب</w:t>
      </w:r>
    </w:p>
    <w:p>
      <w:pPr>
        <w:pStyle w:val="BookText"/>
        <w:rPr/>
      </w:pPr>
      <w:r>
        <w:rPr>
          <w:rFonts w:ascii="Amiri" w:hAnsi="Amiri" w:eastAsia="Amiri" w:cs="Amiri"/>
          <w:color w:val="111111"/>
          <w:sz w:val="28"/>
          <w:sz w:val="28"/>
          <w:szCs w:val="28"/>
          <w:rtl w:val="true"/>
          <w:lang w:bidi="ar-SA"/>
        </w:rPr>
        <w:t xml:space="preserve">ثم حمل ولم يزل يقاتل حتى قتل جماعة ثم رجع الى إمرأته وأمّه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رضيت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 حتى تقتل بين يدي الحسين عليه‌السلام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زهير بن القين حاله حال هؤلاء ، خرج يتلقّى الحسين عليه‌السلام وقد صرّح بذلك صاحب كتاب معجم ما استعجم ، كما سيأتي </w:t>
      </w:r>
      <w:r>
        <w:rPr>
          <w:rFonts w:eastAsia="Amiri" w:cs="Amiri" w:ascii="Amiri" w:hAnsi="Amiri"/>
          <w:color w:val="111111"/>
          <w:sz w:val="28"/>
          <w:szCs w:val="28"/>
          <w:rtl w:val="true"/>
          <w:lang w:bidi="ar-SA"/>
        </w:rPr>
        <w:t xml:space="preserve">.. </w:t>
      </w:r>
      <w:bookmarkStart w:id="325" w:name="pg6991_64408"/>
    </w:p>
    <w:p>
      <w:pPr>
        <w:pStyle w:val="Heading3"/>
        <w:numPr>
          <w:ilvl w:val="2"/>
          <w:numId w:val="1"/>
        </w:numPr>
        <w:rPr/>
      </w:pPr>
      <w:bookmarkStart w:id="326" w:name="__RefHeading___Toc2587274_372815092"/>
      <w:bookmarkStart w:id="327" w:name="_Toc121"/>
      <w:bookmarkEnd w:id="325"/>
      <w:bookmarkEnd w:id="326"/>
      <w:r>
        <w:rPr>
          <w:rtl w:val="true"/>
        </w:rPr>
        <w:t xml:space="preserve">تاسعاً </w:t>
      </w:r>
      <w:r>
        <w:rPr>
          <w:rtl w:val="true"/>
        </w:rPr>
        <w:t xml:space="preserve">: </w:t>
      </w:r>
      <w:r>
        <w:rPr>
          <w:rtl w:val="true"/>
        </w:rPr>
        <w:t>ما لبث أن جاء مستبشراً</w:t>
      </w:r>
      <w:bookmarkEnd w:id="327"/>
    </w:p>
    <w:p>
      <w:pPr>
        <w:pStyle w:val="BookText"/>
        <w:rPr/>
      </w:pPr>
      <w:r>
        <w:rPr>
          <w:rFonts w:ascii="Amiri" w:hAnsi="Amiri" w:eastAsia="Amiri" w:cs="Amiri"/>
          <w:color w:val="111111"/>
          <w:sz w:val="28"/>
          <w:sz w:val="28"/>
          <w:szCs w:val="28"/>
          <w:rtl w:val="true"/>
          <w:lang w:bidi="ar-SA"/>
        </w:rPr>
        <w:t>لم نعثر على أيّ نصّ يتحدّث عمّا دار بين الحسين عليه‌السلام وزهير بن القينحينما تشرف باللقاء الأول ، ويبدو من كلام زوجته الذي نقله الطبري</w:t>
      </w:r>
    </w:p>
    <w:p>
      <w:pPr>
        <w:pStyle w:val="BookText"/>
        <w:rPr/>
      </w:pPr>
      <w:r>
        <w:rPr>
          <w:rFonts w:ascii="Amiri" w:hAnsi="Amiri" w:eastAsia="Amiri" w:cs="Amiri"/>
          <w:color w:val="111111"/>
          <w:sz w:val="28"/>
          <w:sz w:val="28"/>
          <w:szCs w:val="28"/>
          <w:rtl w:val="true"/>
          <w:lang w:bidi="ar-SA"/>
        </w:rPr>
        <w:t xml:space="preserve">وغيره أنّ اللقاء لم يدم طويلاً لأ 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زهير بن القين ، فما لبث أن جاء مستبشراً قد أسفر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 نّه سرعان ما عاد الى رحله ، وأصحر عن نيته وعزمه في نصرة ريحانة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الشيخ باقر شريف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سياق نقل وقائع التحاق زهير بركب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أسرّ اليه ريحانة رسول اللّه صلى‌الله‌عليه‌و‌آله حتى جعله يتغيّر ؟ هل وعده بمال أو 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وعده بذلك لما طلّق زوجته ، ولا ودّع أصحابه الوداع الأخير ، لقد بشّره بالشهادة ، والفوز بالجنة ، وذكّره بحديث طالت الأيام فنساه ، وقد حدّث به أصحابه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بلنجر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 xml:space="preserve">وليس ثمة مؤشر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ما نقله سماحته من تذكير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له بحديث بلنجر ، وإنما روى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ومرافقيه من تلقاء نفسه ، ربما ليبرر لهم التحاقه الفوري ، وسرعة إجابته لسيد الشهداء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إنّنا سنسمع بعد قليل ما قاله البكري الأندلسي ممّا يفيد أنّ زهيراً لم ينس حديث بلنجر قط ، وإنما كان يعدّ الأيام والليالي لينال أمنيته فينصر سيد شباب آل محمد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فهمنا من رواية إبراهيم بن سعد التي رواها الطبري الشيعي</w:t>
      </w:r>
    </w:p>
    <w:p>
      <w:pPr>
        <w:pStyle w:val="BookText"/>
        <w:rPr/>
      </w:pPr>
      <w:r>
        <w:rPr>
          <w:rFonts w:ascii="Amiri" w:hAnsi="Amiri" w:eastAsia="Amiri" w:cs="Amiri"/>
          <w:color w:val="111111"/>
          <w:sz w:val="28"/>
          <w:sz w:val="28"/>
          <w:szCs w:val="28"/>
          <w:rtl w:val="true"/>
          <w:lang w:bidi="ar-SA"/>
        </w:rPr>
        <w:t xml:space="preserve">في دلائل الإمامة أ نّه ينقل ما دار بينهما فيكون هذا هو النص الوحيد المتوفر بأيدينا الكاشف عن حديثهما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الشيعي بالإسناد عن عمارة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w:t>
      </w:r>
    </w:p>
    <w:p>
      <w:pPr>
        <w:pStyle w:val="BookText"/>
        <w:rPr/>
      </w:pPr>
      <w:r>
        <w:rPr>
          <w:rFonts w:ascii="Amiri" w:hAnsi="Amiri" w:eastAsia="Amiri" w:cs="Amiri"/>
          <w:color w:val="111111"/>
          <w:sz w:val="28"/>
          <w:sz w:val="28"/>
          <w:szCs w:val="28"/>
          <w:rtl w:val="true"/>
          <w:lang w:bidi="ar-SA"/>
        </w:rPr>
        <w:t xml:space="preserve">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 نّه كان مع زهير بن القين حين صحب الحسين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 إعلم أنّ ها هنا مشهدي ، ويحمل هذا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 فيدخل به على يزيد يرجو نواله ، فلا يعطيه شيئاً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فهمنا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 زهير حين صحب الحسين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كان معه حينما مضى الى الحسين عليه‌السلام في اللقاء الأول فيكون نقلاً لما دار في ذلك اللقاء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إبراهيم بن سعيد ، وكان قد صحب زهيراً حينما مضى الى الإمام الحسين عليه‌السلام قال 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ويفيد هذا الفهم مدى عظمة زهير وتحمّله وثباته ومعرفته بالحسين عليه‌السلام بحيث يكشف له الإمام منذ اللحظة الأولى كلّ ما سيجري مفصلاً حتى ماسيجري على رأسه المقدس ، وخيبة حامله الملعون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زهيراً حينما مضى الى الحسين عليه‌السلام أو عندما التقى الحسين عليه‌السلام مثلاً ،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 زهير حين صحب الحسين عليه‌السلام فقال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دلالة من التعبير عن اللقاء الأول ، سيما إذا لاحظنا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ها هنا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إشارة الى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كربلاء ، فربما كان الحديث في كربلاء أو على مشارفها ، لا في زرود البعيدة عن المشهد وأرض المصرع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خلال فترة مصاحبة زهير للإمام عليه‌السلام حتى لو كان ذلك في كربلاء أو على مشارفها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 الرواية تفيد قرب زهير من ريحانة الرسول صلى‌الله‌عليه‌و‌آله ، بمستوى يؤهله لسماع عظائم الأمور ، التي لا يحتويها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عهد بالولاء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زهير يحمل في قلبه إيماناً وثباتاً ، ووعياً مشرقاً ، فالتحق بموكب العترة الطاهرة ، وصار من أصلب المدافعين عنها ، ومن ألمع أصحاب الإمام الحسين عليه‌السلام ففداه بروحه ، واستشهد في سبيل قضيته العادلة التي تحمل هدي الإسلام ، ودوافع الإيمان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 </w:t>
      </w:r>
      <w:bookmarkStart w:id="328" w:name="pg6991_64416"/>
    </w:p>
    <w:p>
      <w:pPr>
        <w:pStyle w:val="Heading3"/>
        <w:numPr>
          <w:ilvl w:val="2"/>
          <w:numId w:val="1"/>
        </w:numPr>
        <w:rPr/>
      </w:pPr>
      <w:bookmarkStart w:id="329" w:name="__RefHeading___Toc2587276_372815092"/>
      <w:bookmarkStart w:id="330" w:name="_Toc122"/>
      <w:bookmarkEnd w:id="328"/>
      <w:bookmarkEnd w:id="329"/>
      <w:r>
        <w:rPr>
          <w:rtl w:val="true"/>
        </w:rPr>
        <w:t xml:space="preserve">عاشراً </w:t>
      </w:r>
      <w:r>
        <w:rPr>
          <w:rtl w:val="true"/>
        </w:rPr>
        <w:t xml:space="preserve">: </w:t>
      </w:r>
      <w:r>
        <w:rPr>
          <w:rtl w:val="true"/>
        </w:rPr>
        <w:t>زهير بن القين خرج يتلقّى الحسين عليه‌السلام</w:t>
      </w:r>
      <w:bookmarkEnd w:id="330"/>
    </w:p>
    <w:p>
      <w:pPr>
        <w:pStyle w:val="BookText"/>
        <w:rPr/>
      </w:pPr>
      <w:r>
        <w:rPr>
          <w:rFonts w:ascii="Amiri" w:hAnsi="Amiri" w:eastAsia="Amiri" w:cs="Amiri"/>
          <w:color w:val="111111"/>
          <w:sz w:val="28"/>
          <w:sz w:val="28"/>
          <w:szCs w:val="28"/>
          <w:rtl w:val="true"/>
          <w:lang w:bidi="ar-SA"/>
        </w:rPr>
        <w:t xml:space="preserve">قال البكري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معجم ما استعجمفي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وثانيه ، وإسكان ثالثه ، بعده جيم مفتوحة ، وراء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ببلاد الروم ، شهد فتحها عدد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بن القين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بلنجر ، وشهدت فتحها ، فسمعت</w:t>
      </w:r>
    </w:p>
    <w:p>
      <w:pPr>
        <w:pStyle w:val="BookText"/>
        <w:rPr/>
      </w:pPr>
      <w:r>
        <w:rPr>
          <w:rFonts w:ascii="Amiri" w:hAnsi="Amiri" w:eastAsia="Amiri" w:cs="Amiri"/>
          <w:color w:val="111111"/>
          <w:sz w:val="28"/>
          <w:sz w:val="28"/>
          <w:szCs w:val="28"/>
          <w:rtl w:val="true"/>
          <w:lang w:bidi="ar-SA"/>
        </w:rPr>
        <w:t xml:space="preserve">سلمان الفارسي رحمه‌الله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أفرحتم بفتح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أدركتم شباب آل محمد صلى‌الله‌عليه‌و‌آله ، فكونوا أشدّ فرحاً بقتالكم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زهير بخروج الحسين بن علي عليهماالسلام تلقّاه ، فكان في جملته ، وقتل معه 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عليه‌السلام يتمثّل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بالموت عار على الفتى</w:t>
      </w:r>
    </w:p>
    <w:p>
      <w:pPr>
        <w:pStyle w:val="BookText"/>
        <w:rPr/>
      </w:pPr>
      <w:r>
        <w:rPr>
          <w:rFonts w:ascii="IRNazanin" w:hAnsi="IRNazanin" w:eastAsia="IRNazanin"/>
          <w:color w:val="111111"/>
          <w:sz w:val="28"/>
          <w:sz w:val="28"/>
          <w:szCs w:val="28"/>
          <w:rtl w:val="true"/>
          <w:lang w:bidi="fa-IR"/>
        </w:rPr>
        <w:t>إذا ما نوى حقّاً وجاهد مسلما</w:t>
      </w:r>
    </w:p>
    <w:p>
      <w:pPr>
        <w:pStyle w:val="BookText"/>
        <w:rPr/>
      </w:pPr>
      <w:r>
        <w:rPr>
          <w:rFonts w:ascii="Amiri" w:hAnsi="Amiri" w:eastAsia="Amiri" w:cs="Amiri"/>
          <w:color w:val="111111"/>
          <w:sz w:val="28"/>
          <w:sz w:val="28"/>
          <w:szCs w:val="28"/>
          <w:rtl w:val="true"/>
          <w:lang w:bidi="ar-SA"/>
        </w:rPr>
        <w:t>فإن عاش لم يندم وإن مات لم يلم</w:t>
      </w:r>
    </w:p>
    <w:p>
      <w:pPr>
        <w:pStyle w:val="BookText"/>
        <w:rPr/>
      </w:pPr>
      <w:r>
        <w:rPr>
          <w:rFonts w:ascii="Amiri" w:hAnsi="Amiri" w:eastAsia="Amiri" w:cs="Amiri"/>
          <w:color w:val="111111"/>
          <w:sz w:val="28"/>
          <w:sz w:val="28"/>
          <w:szCs w:val="28"/>
          <w:rtl w:val="true"/>
          <w:lang w:bidi="ar-SA"/>
        </w:rPr>
        <w:t>كفى بك موتاً أن تذلّ وتظلما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وهذا تصريح واضح وصريح يدلّ بوضوح أنّ زهيراً لم ينس في يوم ما بشرى سلمان الفارسي ، ووعده لهم بنصرة شباب آل محمد صلى‌الله‌عليه‌و‌آله ، وأ نّه هو الفوز العظيم الذي ينبغي أن يدخر له كلّ فرح وسرور وحبور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زهيراً خرج قاصداً عامداً ميمّماً وجهه نحو سيد الشهداء عليه‌السلام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مترقباً للساعة التي تجمعه بركب السعداء ، فأعرض عن الرخاء ، </w:t>
      </w:r>
      <w:bookmarkStart w:id="331" w:name="pg6991_64418"/>
    </w:p>
    <w:p>
      <w:pPr>
        <w:pStyle w:val="BookText"/>
        <w:rPr/>
      </w:pPr>
      <w:bookmarkEnd w:id="331"/>
      <w:r>
        <w:rPr>
          <w:rFonts w:ascii="Amiri" w:hAnsi="Amiri" w:eastAsia="Amiri" w:cs="Amiri"/>
          <w:color w:val="111111"/>
          <w:sz w:val="28"/>
          <w:sz w:val="28"/>
          <w:szCs w:val="28"/>
          <w:rtl w:val="true"/>
          <w:lang w:bidi="ar-SA"/>
        </w:rPr>
        <w:t xml:space="preserve">وتحمّل رمضاء الصحراء ، ليقع على طريق ركب الشهادة ، فيدرك الفوز بالسعادة ، وينال شرف الدعوة الحسينية الكريمة التي توجهت له ليشاركهفي جهاده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عبارة صريحة شفافة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زهير بخروج الحسين بن علي عليهماالسلام</w:t>
      </w:r>
    </w:p>
    <w:p>
      <w:pPr>
        <w:pStyle w:val="BookText"/>
        <w:rPr/>
      </w:pPr>
      <w:r>
        <w:rPr>
          <w:rFonts w:ascii="Amiri" w:hAnsi="Amiri" w:eastAsia="Amiri" w:cs="Amiri"/>
          <w:color w:val="111111"/>
          <w:sz w:val="28"/>
          <w:sz w:val="28"/>
          <w:szCs w:val="28"/>
          <w:rtl w:val="true"/>
          <w:lang w:bidi="ar-SA"/>
        </w:rPr>
        <w:t xml:space="preserve">تلقّاه ، فكان في جملته ، وقتل معه بكربلاء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سمع زهير بخروج الحسين عليه‌السلام تلقّاه ، وهذا يعني أ نّه كان يتسقّط أخبار الحسين عليه‌السلاموينتظر</w:t>
      </w:r>
    </w:p>
    <w:p>
      <w:pPr>
        <w:pStyle w:val="BookText"/>
        <w:rPr/>
      </w:pPr>
      <w:r>
        <w:rPr>
          <w:rFonts w:ascii="Amiri" w:hAnsi="Amiri" w:eastAsia="Amiri" w:cs="Amiri"/>
          <w:color w:val="111111"/>
          <w:sz w:val="28"/>
          <w:sz w:val="28"/>
          <w:szCs w:val="28"/>
          <w:rtl w:val="true"/>
          <w:lang w:bidi="ar-SA"/>
        </w:rPr>
        <w:t xml:space="preserve">خروجه ، فلمّا سمع بخروجه خرج لاستقباله ، وجهّز نفسه لآخرته ، وهو يسمع سيد الشهداء عليه‌السلام يتمثّل بأبيات تكشف عن عزمه على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رأينا جماعة من أصحاب الحسين عليه‌السلام خرجوا من الكوفة للفوز بلقاء الحسين عليه‌السلامونصرته</w:t>
      </w:r>
    </w:p>
    <w:p>
      <w:pPr>
        <w:pStyle w:val="BookText"/>
        <w:rPr/>
      </w:pPr>
      <w:r>
        <w:rPr>
          <w:rFonts w:ascii="Amiri" w:hAnsi="Amiri" w:eastAsia="Amiri" w:cs="Amiri"/>
          <w:color w:val="111111"/>
          <w:sz w:val="28"/>
          <w:sz w:val="28"/>
          <w:szCs w:val="28"/>
          <w:rtl w:val="true"/>
          <w:lang w:bidi="ar-SA"/>
        </w:rPr>
        <w:t xml:space="preserve">، وإفلاتاً من يد الطاغية الذي كان يسجن على الظنة والتهمة في حبّ الحسين عليه‌السلام وقد عجّت السجون بالشيعة في ذلك اليوم ، وقتل منهم أعداداً هائلة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587278_372815092"/>
      <w:bookmarkStart w:id="333" w:name="_Toc123"/>
      <w:bookmarkEnd w:id="332"/>
      <w:r>
        <w:rPr>
          <w:rtl w:val="true"/>
        </w:rPr>
        <w:t xml:space="preserve">الحادي عشر </w:t>
      </w:r>
      <w:r>
        <w:rPr>
          <w:rtl w:val="true"/>
        </w:rPr>
        <w:t xml:space="preserve">: </w:t>
      </w:r>
      <w:r>
        <w:rPr>
          <w:rtl w:val="true"/>
        </w:rPr>
        <w:t>ورد هذا الاتهام في حقّ غير زهير</w:t>
      </w:r>
      <w:bookmarkEnd w:id="333"/>
    </w:p>
    <w:p>
      <w:pPr>
        <w:pStyle w:val="BookText"/>
        <w:rPr/>
      </w:pPr>
      <w:r>
        <w:rPr>
          <w:rFonts w:ascii="Amiri" w:hAnsi="Amiri" w:eastAsia="Amiri" w:cs="Amiri"/>
          <w:color w:val="111111"/>
          <w:sz w:val="28"/>
          <w:sz w:val="28"/>
          <w:szCs w:val="28"/>
          <w:rtl w:val="true"/>
          <w:lang w:bidi="ar-SA"/>
        </w:rPr>
        <w:t>دأب المؤرخ على تشويه حركة الحسين عليه‌السلام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وتشويه صورة أصحابه ما استطاع الى ذلك سبيلاً ، ولم يكن زهير وحده الذي تعرّض لهذا الهجوم الشرس من قبل المؤرخ ، بل شمل الهجوم وجوهاً ناصعة أخرى من قبيل الصحابي الجليل أنس بن الحارث الكاهلي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والغريب أ نّنا لم نجد أحداً قبل من المؤرخ ما ذكره في حقّ هذا الصحابي الجليل ، فلماذا نقبل ذلك في زهير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أنس بن الحارث الكاهلي سمع مقالة الحسين عليه‌السلام</w:t>
      </w:r>
    </w:p>
    <w:p>
      <w:pPr>
        <w:pStyle w:val="BookText"/>
        <w:rPr/>
      </w:pPr>
      <w:r>
        <w:rPr>
          <w:rFonts w:ascii="Amiri" w:hAnsi="Amiri" w:eastAsia="Amiri" w:cs="Amiri"/>
          <w:color w:val="111111"/>
          <w:sz w:val="28"/>
          <w:sz w:val="28"/>
          <w:szCs w:val="28"/>
          <w:rtl w:val="true"/>
          <w:lang w:bidi="ar-SA"/>
        </w:rPr>
        <w:t xml:space="preserve">لابن الحرّ ، وكان قدم من الكوفة بمثل ما قدم له ابن الحر ، فلمّا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الحسين عليه‌السلام</w:t>
      </w:r>
    </w:p>
    <w:p>
      <w:pPr>
        <w:pStyle w:val="BookText"/>
        <w:rPr/>
      </w:pPr>
      <w:r>
        <w:rPr>
          <w:rFonts w:ascii="Amiri" w:hAnsi="Amiri" w:eastAsia="Amiri" w:cs="Amiri"/>
          <w:color w:val="111111"/>
          <w:sz w:val="28"/>
          <w:sz w:val="28"/>
          <w:szCs w:val="28"/>
          <w:rtl w:val="true"/>
          <w:lang w:bidi="ar-SA"/>
        </w:rPr>
        <w:t xml:space="preserve">من فسطاط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ابن الحر سلّم على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أخرجني من الكوفة إلاّ ما أخرج هذا من كراهة قتالك أو القتال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قذف في قلبي نصرتك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وشجّعني على المسير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معنا راشداً محفوظاً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ونحن هنا لا نريد مناقشة هذا الخبر بالتفصيل ، بيد أنّ ما ذكره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يتلائم مع ما رواه جماعة من أهل السير عن هذا الصحابي الكبير ،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كربلاء ، فمن شهد ذلك منكم فلينصره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بن الحارث الى كربلاء فقتل مع الحسين عليه‌السلام</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يتلائم ما ذكره البلاذري من أنّ مكان لقائه بالإمام عليه‌السلام في قصر بني مقاتل مع ما يوحيه ظاهر رواية ابن عساكر ، وما ذكره ابن حجر العسقلاني</w:t>
      </w:r>
      <w:r>
        <w:rPr>
          <w:rStyle w:val="FootnoteAnchor"/>
          <w:rtl w:val="true"/>
        </w:rPr>
        <w:footnoteReference w:id="216"/>
      </w:r>
      <w:r>
        <w:rPr>
          <w:rFonts w:ascii="Amiri" w:hAnsi="Amiri" w:eastAsia="Amiri" w:cs="Amiri"/>
          <w:color w:val="111111"/>
          <w:sz w:val="28"/>
          <w:sz w:val="28"/>
          <w:szCs w:val="28"/>
          <w:rtl w:val="true"/>
          <w:lang w:bidi="ar-SA"/>
        </w:rPr>
        <w:t xml:space="preserve">من أ نّه خرج الى كربلاء فقتل مع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كان جاء الى الحسين عليه‌السلام عند نزوله كربلاء ، والتقى معه ليلاً فيمن أدركته السعادة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الشيخ باقر شريف القرشي أنّ الصحابي الجليل أنس بن الحارث الكاهلي قد لازم الإمام الحسين عليه‌السلام وصحبه من مكة</w:t>
      </w:r>
      <w:r>
        <w:rPr>
          <w:rStyle w:val="FootnoteAnchor"/>
          <w:rtl w:val="true"/>
        </w:rPr>
        <w:footnoteReference w:id="218"/>
      </w:r>
      <w:r>
        <w:rPr>
          <w:rFonts w:ascii="Amiri" w:hAnsi="Amiri" w:eastAsia="Amiri" w:cs="Amiri"/>
          <w:color w:val="111111"/>
          <w:sz w:val="28"/>
          <w:sz w:val="28"/>
          <w:szCs w:val="28"/>
          <w:rtl w:val="true"/>
          <w:lang w:bidi="ar-SA"/>
        </w:rPr>
        <w:t xml:space="preserve">، ولعل الشيخ القرشي عثر على وثيقة تاريخية تقول بذلك ، أو لعل هذا من سهو قلمه الشريف ، لأنّ الذي عليه أهل السير أنّ أنس بن الحارث الكاهلي قد التحق بالإمام عليه‌السلام بعد خروجه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نزوله كربلاء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34" w:name="pg6991_64424"/>
    </w:p>
    <w:p>
      <w:pPr>
        <w:pStyle w:val="Heading3"/>
        <w:numPr>
          <w:ilvl w:val="2"/>
          <w:numId w:val="1"/>
        </w:numPr>
        <w:rPr/>
      </w:pPr>
      <w:bookmarkStart w:id="335" w:name="__RefHeading___Toc2587280_372815092"/>
      <w:bookmarkStart w:id="336" w:name="_Toc124"/>
      <w:bookmarkEnd w:id="334"/>
      <w:bookmarkEnd w:id="335"/>
      <w:r>
        <w:rPr>
          <w:rtl w:val="true"/>
        </w:rPr>
        <w:t>ابن عمّه المستشهد معه</w:t>
      </w:r>
      <w:bookmarkEnd w:id="336"/>
    </w:p>
    <w:p>
      <w:pPr>
        <w:pStyle w:val="BookText"/>
        <w:rPr/>
      </w:pPr>
      <w:r>
        <w:rPr>
          <w:rFonts w:ascii="Amiri" w:hAnsi="Amiri" w:eastAsia="Amiri" w:cs="Amiri"/>
          <w:color w:val="111111"/>
          <w:sz w:val="28"/>
          <w:sz w:val="28"/>
          <w:szCs w:val="28"/>
          <w:rtl w:val="true"/>
          <w:lang w:bidi="ar-SA"/>
        </w:rPr>
        <w:t xml:space="preserve">سلمان بن مضارب بن قيس الأنماري البجلي ، كان سلمان ابن عمّ زهير لحّاً ، فإنّ القين أخو مضارب ، وأبوهما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سلمان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عمّه سنة ستين ، ولمّا مال في الطريق مع الحسين‌وحمل ثقله إليه مال معه في مضربه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قتل فيمن قتل بعد صلاة الظهر ،</w:t>
      </w:r>
    </w:p>
    <w:p>
      <w:pPr>
        <w:pStyle w:val="BookText"/>
        <w:rPr/>
      </w:pPr>
      <w:r>
        <w:rPr>
          <w:rFonts w:ascii="Amiri" w:hAnsi="Amiri" w:eastAsia="Amiri" w:cs="Amiri"/>
          <w:color w:val="111111"/>
          <w:sz w:val="28"/>
          <w:sz w:val="28"/>
          <w:szCs w:val="28"/>
          <w:rtl w:val="true"/>
          <w:lang w:bidi="ar-SA"/>
        </w:rPr>
        <w:t>فكأنّه قتل قبل زهير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شمس الدين في أنصار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الخوارزمي ،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ابن عم زهير بن القين ، وذكر أ نّه مال إلى معسكر الحسين عليه‌السلام مع ابن عمّه زهير قبيل الوصول إلى كربلاء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السيد الخوئي في معجم رجال الحديث</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مضارب بن قيس ، ابن عم زهير بن القين ، عدّه بعضهم من المستشهدين مع زهير بن القين يوم الطف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الشيخ النمازي في مستدركات علم رجال الحديث</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السيد محسن الأمين في الأعيان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حسين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بن مضارب البجلي ابن عم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بالخروج يا ابن رسول اللّه ، فأذن له الإمام فقاتل الجموع الزاحفة نحو الإمام حتى قتل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37" w:name="pg6991_64428"/>
    </w:p>
    <w:p>
      <w:pPr>
        <w:pStyle w:val="Heading3"/>
        <w:numPr>
          <w:ilvl w:val="2"/>
          <w:numId w:val="1"/>
        </w:numPr>
        <w:rPr/>
      </w:pPr>
      <w:bookmarkStart w:id="338" w:name="__RefHeading___Toc2587282_372815092"/>
      <w:bookmarkStart w:id="339" w:name="_Toc125"/>
      <w:bookmarkEnd w:id="337"/>
      <w:bookmarkEnd w:id="338"/>
      <w:r>
        <w:rPr>
          <w:rtl w:val="true"/>
        </w:rPr>
        <w:t>دلهم بنت عمرو زوجة زهير بن القين</w:t>
      </w:r>
      <w:bookmarkEnd w:id="339"/>
    </w:p>
    <w:p>
      <w:pPr>
        <w:pStyle w:val="BookText"/>
        <w:rPr/>
      </w:pPr>
      <w:r>
        <w:rPr>
          <w:rFonts w:ascii="Amiri" w:hAnsi="Amiri" w:eastAsia="Amiri" w:cs="Amiri"/>
          <w:color w:val="111111"/>
          <w:sz w:val="28"/>
          <w:sz w:val="28"/>
          <w:szCs w:val="28"/>
          <w:rtl w:val="true"/>
          <w:lang w:bidi="ar-SA"/>
        </w:rPr>
        <w:t xml:space="preserve">ورد اسمها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دلهم بنت عمرو</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 بنت عمرو</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نجد في كتب الرجال والتاريخ لها أيّ ذكر إلاّ بعد أن جاء رسول الحسين يدعو زهيراً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موقفها الذي سجّله التاريخ بكلّ عزّ وافتخار جعلها في رتبة النساء المميزات ، وكشف عن عمق ولائها ، ومعرفتها بالحقّ ، وأدبها الرفيع في التعامل مع إمامها وزوجها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دلهم بنت عمرو ، امرأة</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ابن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زوجته ، وهي ديلم بنت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أيبعث إليك ابن رسول اللّه صلى‌الله‌عليه‌و‌آله ، ثم لا تأتيه ، فلو أتيته ، فسمعت من كلامه </w:t>
      </w:r>
      <w:r>
        <w:rPr>
          <w:rFonts w:eastAsia="Amiri" w:cs="Amiri" w:ascii="Amiri" w:hAnsi="Amiri"/>
          <w:color w:val="111111"/>
          <w:sz w:val="28"/>
          <w:szCs w:val="28"/>
          <w:rtl w:val="true"/>
          <w:lang w:bidi="ar-SA"/>
        </w:rPr>
        <w:t xml:space="preserve">. </w:t>
      </w:r>
      <w:bookmarkStart w:id="340" w:name="pg6991_64430"/>
    </w:p>
    <w:p>
      <w:pPr>
        <w:pStyle w:val="BookText"/>
        <w:rPr/>
      </w:pPr>
      <w:bookmarkEnd w:id="340"/>
      <w:r>
        <w:rPr>
          <w:rFonts w:ascii="Amiri" w:hAnsi="Amiri" w:eastAsia="Amiri" w:cs="Amiri"/>
          <w:color w:val="111111"/>
          <w:sz w:val="28"/>
          <w:sz w:val="28"/>
          <w:szCs w:val="28"/>
          <w:rtl w:val="true"/>
          <w:lang w:bidi="ar-SA"/>
        </w:rPr>
        <w:t xml:space="preserve">فمضى إليه زهير بن القين ، فما لبث أن جاء مستبشراً قد أشرق وجهه ، فأمر بفسطاطه وثقله ومتاعه ، فحوّل إلى الحسين عليه‌السلام وقال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فإني لا أحبّ أن يصيبك بسببي إلاّ خير ، وقد عزمت على صحبة الحسين عليه‌السلاملأفديه بنفسي ، وأقيه بروحي ، ثم أعطاها مالها ، وسلّمها إلى بعض بني عمّها ليوصلها إلى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إليه ، وبكت وودعته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عوناً ومعيناً ، خار اللّه لك ، أسألك أن تذكرني في القيامة عند جدّ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يصحبني وإلا فهو آخر العهد منى به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المقطع التاريخي يتحدّث لنا عن موقف زوجة زهير بن القين ، هذه الأبية الصابرة ، والمؤمنة العارفة ، والمضحية الموالية الواعية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هذا النصّ التاريخي لا يتضمّن أكثر من موقف واحد</w:t>
      </w:r>
    </w:p>
    <w:p>
      <w:pPr>
        <w:pStyle w:val="BookText"/>
        <w:rPr/>
      </w:pPr>
      <w:r>
        <w:rPr>
          <w:rFonts w:ascii="Amiri" w:hAnsi="Amiri" w:eastAsia="Amiri" w:cs="Amiri"/>
          <w:color w:val="111111"/>
          <w:sz w:val="28"/>
          <w:sz w:val="28"/>
          <w:szCs w:val="28"/>
          <w:rtl w:val="true"/>
          <w:lang w:bidi="ar-SA"/>
        </w:rPr>
        <w:t xml:space="preserve">لا أكثر إلاّ أ نّه يكشف عن صورة تكاد تكون شاملة تؤدي الى تفاصيل تستوعب حياة هذه الحرّة العظيمة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587284_372815092"/>
      <w:bookmarkStart w:id="342" w:name="_Toc126"/>
      <w:bookmarkEnd w:id="341"/>
      <w:r>
        <w:rPr>
          <w:rtl w:val="true"/>
        </w:rPr>
        <w:t>عقلها ومعرفتها</w:t>
      </w:r>
      <w:bookmarkEnd w:id="342"/>
    </w:p>
    <w:p>
      <w:pPr>
        <w:pStyle w:val="BookText"/>
        <w:rPr/>
      </w:pPr>
      <w:r>
        <w:rPr>
          <w:rFonts w:ascii="Amiri" w:hAnsi="Amiri" w:eastAsia="Amiri" w:cs="Amiri"/>
          <w:color w:val="111111"/>
          <w:sz w:val="28"/>
          <w:sz w:val="28"/>
          <w:szCs w:val="28"/>
          <w:rtl w:val="true"/>
          <w:lang w:bidi="ar-SA"/>
        </w:rPr>
        <w:t>يعرف عقل الإنسان ومعرفته في الهزاهز والمواقف الصعبة التي تحتاج</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اتخاذ القرار في فترة وجيزة لتحديد المسار على مفترق الطرق ، سيما إذا </w:t>
      </w:r>
    </w:p>
    <w:p>
      <w:pPr>
        <w:pStyle w:val="BookText"/>
        <w:rPr/>
      </w:pPr>
      <w:r>
        <w:rPr>
          <w:rFonts w:ascii="Amiri" w:hAnsi="Amiri" w:eastAsia="Amiri" w:cs="Amiri"/>
          <w:color w:val="111111"/>
          <w:sz w:val="28"/>
          <w:sz w:val="28"/>
          <w:szCs w:val="28"/>
          <w:rtl w:val="true"/>
          <w:lang w:bidi="ar-SA"/>
        </w:rPr>
        <w:t>كان الطريقان من الخطورة بمكان ، فإمّا الى الجنة والسعادة الأبدية ، وإمّا الى النار والشقاوة السرمدية ، فإذا اختار الطريق المفضية الى الجنان فهو عاقل لأنّ العقل هو ما اكتسب به الجنان ، فيما روي عن الصادق</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والأكثر من ذلك أن يكون الإنسان من الدقة ورهافة الحسّ ما يقدّر</w:t>
      </w:r>
    </w:p>
    <w:p>
      <w:pPr>
        <w:pStyle w:val="BookText"/>
        <w:rPr/>
      </w:pPr>
      <w:r>
        <w:rPr>
          <w:rFonts w:ascii="Amiri" w:hAnsi="Amiri" w:eastAsia="Amiri" w:cs="Amiri"/>
          <w:color w:val="111111"/>
          <w:sz w:val="28"/>
          <w:sz w:val="28"/>
          <w:szCs w:val="28"/>
          <w:rtl w:val="true"/>
          <w:lang w:bidi="ar-SA"/>
        </w:rPr>
        <w:t xml:space="preserve">به موقف الآخرين ، فيتصرف تصرفاً يرفع به الحرج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فزوجة زهير أدركت بحسّها المرهف ، وشعورها اللطيف أنّ زهير وقع</w:t>
      </w:r>
    </w:p>
    <w:p>
      <w:pPr>
        <w:pStyle w:val="BookText"/>
        <w:rPr/>
      </w:pPr>
      <w:r>
        <w:rPr>
          <w:rFonts w:ascii="Amiri" w:hAnsi="Amiri" w:eastAsia="Amiri" w:cs="Amiri"/>
          <w:color w:val="111111"/>
          <w:sz w:val="28"/>
          <w:sz w:val="28"/>
          <w:szCs w:val="28"/>
          <w:rtl w:val="true"/>
          <w:lang w:bidi="ar-SA"/>
        </w:rPr>
        <w:t xml:space="preserve">في ورطة بين أولئك الرجال الذين كانوا يحيطونه ، وكانوا على الأغلب عثمانية ، كما نصّ على ذلك بعض المؤرخين ، فتحرّكت بعقلها ومداراتها لتستوعب الموقف ، وتخرج زهيراً من حرجه بين القوم ، فانبرت تحرضه على قبول دعوة ابن رسول اللّه صلى‌الله‌عليه‌و‌آله ، لتكون مشجعة له من جهة ، وتقدّم له مبرراً أمام القوم للاستجابة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احتجاجها عليه احتجاجاً لا يقبل الردّ ، فليذهب ويستمع الى ابن رسول اللّه صلى‌الله‌عليه‌و‌آله ، ثم ينصرف ، المهم أ نّها فرصة لا كباقي الفرص أن تأتي دعوة من سيد شباب أهل الجنة ، فكيف تضيع الفرصة ، لأنّ الفرص تمرّ مرّ السحاب ، ولو أفلتت الفرص فقلّما تعود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تخاطبه بصيغة المتعجب الذي لا ينقضي عجبه ، وتوحي له ولمرافقيه أنّ الموقف لا يحتاج الى تأمّل أو مداراة لأحد ، فإنّ الداعي ابن رسول اللّه صلى‌الله‌عليه‌و‌آله وهو من يتمنى أيّ رجل أن تتوجه له دعوة منه ، </w:t>
      </w:r>
      <w:bookmarkStart w:id="343" w:name="pg6991_64434"/>
    </w:p>
    <w:p>
      <w:pPr>
        <w:pStyle w:val="BookText"/>
        <w:rPr/>
      </w:pPr>
      <w:bookmarkEnd w:id="343"/>
      <w:r>
        <w:rPr>
          <w:rFonts w:ascii="Amiri" w:hAnsi="Amiri" w:eastAsia="Amiri" w:cs="Amiri"/>
          <w:color w:val="111111"/>
          <w:sz w:val="28"/>
          <w:sz w:val="28"/>
          <w:szCs w:val="28"/>
          <w:rtl w:val="true"/>
          <w:lang w:bidi="ar-SA"/>
        </w:rPr>
        <w:t xml:space="preserve">فكيف يتردّد زهير أو غير زهير ، وكأنّها تقول له ولمرافقيه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الأصل في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تتوقعوا من زهير أن يزهد أو يتردّد في لقاء ريحانة رسول اللّه وسيد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وبأسلوب التعجب وبالإحتجاج القوي الذي لا يحتمل الردّ وفّرت كلّ ما يحتاجه زهير من عذر أمام القوم في الإستجابة لدعوة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أدّت دورها كشقّ آخر لزهير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 عزمه ، ودفعه الى المسارعة والسباق الى اللّه ورسوله صلى‌الله‌عليه‌و‌آله ، والتنافس في</w:t>
      </w:r>
    </w:p>
    <w:p>
      <w:pPr>
        <w:pStyle w:val="BookText"/>
        <w:rPr/>
      </w:pPr>
      <w:r>
        <w:rPr>
          <w:rFonts w:ascii="Amiri" w:hAnsi="Amiri" w:eastAsia="Amiri" w:cs="Amiri"/>
          <w:color w:val="111111"/>
          <w:sz w:val="28"/>
          <w:sz w:val="28"/>
          <w:szCs w:val="28"/>
          <w:rtl w:val="true"/>
          <w:lang w:bidi="ar-SA"/>
        </w:rPr>
        <w:t xml:space="preserve">الخيرات والباقيات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هي المرأة الصالحة التي يجعلها اللّه من عمّاله في الأرض ، يهمّها سعادة زوجها ، وأن تراه في الموضع الذي يحبّه اللّه ورسوله وابن رسوله ، ولا تستسلم لأنانيتها وخلودها الى الدعة والراحة ، فإذا ضمنت ما يرضيها لا تعير لما أصاب زوجها ، خيراً كان أو شرّاً ، سعيداً كان أو شقياً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أيبعث إليك ابن رسول اللّه صلى‌الله‌عليه‌و‌آله ، ثم لا 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أتيته ، فسمعت من كلامه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587286_372815092"/>
      <w:bookmarkStart w:id="345" w:name="_Toc127"/>
      <w:bookmarkEnd w:id="344"/>
      <w:r>
        <w:rPr>
          <w:rtl w:val="true"/>
        </w:rPr>
        <w:t>إخبارها بالفراق والشهادة</w:t>
      </w:r>
      <w:bookmarkEnd w:id="3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عقلها ورزانتها وكياستها وسرعة بديهتها هي التي جعلت زهيراً يصارحها فوراً بما عزم عليه ، ويصحر لها عمّا في نيته ، وقد أعلن لها ولغيرها قبل ذلك باستبشاره وإشراقة وجهه ، فقال لها دون أيّ مقدمات </w:t>
      </w:r>
      <w:bookmarkStart w:id="346" w:name="pg6991_64436"/>
    </w:p>
    <w:p>
      <w:pPr>
        <w:pStyle w:val="BookText"/>
        <w:rPr/>
      </w:pPr>
      <w:bookmarkEnd w:id="346"/>
      <w:r>
        <w:rPr>
          <w:rFonts w:ascii="Amiri" w:hAnsi="Amiri" w:eastAsia="Amiri" w:cs="Amiri"/>
          <w:color w:val="111111"/>
          <w:sz w:val="28"/>
          <w:sz w:val="28"/>
          <w:szCs w:val="28"/>
          <w:rtl w:val="true"/>
          <w:lang w:bidi="ar-SA"/>
        </w:rPr>
        <w:t xml:space="preserve">إعتماداً على معرفتها وقوة يقينها وإيمانها بعد أن جعلها في حلّ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عزمت على صحبة الحسين‌لأفديه بنفسي ، وأقيه بروحي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الفراق الذي لا لقاء بعده إلاّ في الجنة ، وهو إخبار عن فراق الزوج المحبوب الذي لا يريد أن يصيب زوجته بسببه إلاّ الخير ، وفي نفس الوقت إخبار لها بالشهادة ، وقد استوعبت الخبرين برحابة صدر ، وتسليم مطلق لزوجها وإمامها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587288_372815092"/>
      <w:bookmarkStart w:id="348" w:name="_Toc128"/>
      <w:bookmarkEnd w:id="347"/>
      <w:r>
        <w:rPr>
          <w:rtl w:val="true"/>
        </w:rPr>
        <w:t>وداعها مع زوجها</w:t>
      </w:r>
      <w:bookmarkEnd w:id="348"/>
    </w:p>
    <w:p>
      <w:pPr>
        <w:pStyle w:val="BookText"/>
        <w:rPr/>
      </w:pPr>
      <w:r>
        <w:rPr>
          <w:rFonts w:ascii="Amiri" w:hAnsi="Amiri" w:eastAsia="Amiri" w:cs="Amiri"/>
          <w:color w:val="111111"/>
          <w:sz w:val="28"/>
          <w:sz w:val="28"/>
          <w:szCs w:val="28"/>
          <w:rtl w:val="true"/>
          <w:lang w:bidi="ar-SA"/>
        </w:rPr>
        <w:t>يبدو أنّ زوجة زهير عاشت في ظلّ زوجها حياة سعيدة ، لوفور عقلها وعمق معرفتها من جهة ، ولأ نّها وزوجها متمسكان بحبل اللّه المتين ، ومتدينان بشريعة سيد المرسلين صلى‌الله‌عليه‌و‌آله ، وسائران على منهاج سيد</w:t>
      </w:r>
    </w:p>
    <w:p>
      <w:pPr>
        <w:pStyle w:val="BookText"/>
        <w:rPr/>
      </w:pPr>
      <w:r>
        <w:rPr>
          <w:rFonts w:ascii="Amiri" w:hAnsi="Amiri" w:eastAsia="Amiri" w:cs="Amiri"/>
          <w:color w:val="111111"/>
          <w:sz w:val="28"/>
          <w:sz w:val="28"/>
          <w:szCs w:val="28"/>
          <w:rtl w:val="true"/>
          <w:lang w:bidi="ar-SA"/>
        </w:rPr>
        <w:t xml:space="preserve">الموحدين وأمير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العشرة بينهما قد طالت وامتدت الأيام المشتركة بينهما ، وقد طووا رحلة الحياة معاً تحت شعار زهير الذي أعلن عنه ساعة الإصحار بعزمه على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يصيبك بسببي إلاّ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الإساس المتين في العلاقة بين الزوجين ، أنّ الزوج لا يريد لزوجه الا الخير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الشعار إشارة الى أنّ زوجة زهير كانت تعيش في ظلّ رجل لم تر منه الا الخير ، أو أ نّه كان ينوي ذلك لها في كلّ تصرفاته معها ، فهو ينوي لها الخير دائماً وأبداً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سجّله لنا التاريخ مهما كان سريعاً وخاطفاً ومقتضباً إلاّ أ نّه يكشف لنا عن عمق التسليم ، وشدّة الوقار والإتزان ، وقوة اليقين ، والضبط الحازم للعواطف التي إمتازت به هذه الحرّة المضحية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فالوداع والفراق بين زوجين حبيبين ثقيل عسير ، تلتهب فيه العواطف ، وتتكسر فيه الجمل والعبارات ، وتموت فيه الكلمات ، وتختفي فيه كلّ تفاصيل الحياة وراء هواجس البعاد ، هذا لو كان الفراق والوداع لسفر ينتظر بعده اللقاء القريب ، فماذا لو كان الوداع لفراق لا لقاء بعده إلاّ في الآخرة ؟</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وانتصبت أمامه ، واستعدت له استعداد المتجلّد</w:t>
      </w:r>
    </w:p>
    <w:p>
      <w:pPr>
        <w:pStyle w:val="BookText"/>
        <w:rPr/>
      </w:pPr>
      <w:r>
        <w:rPr>
          <w:rFonts w:ascii="Amiri" w:hAnsi="Amiri" w:eastAsia="Amiri" w:cs="Amiri"/>
          <w:color w:val="111111"/>
          <w:sz w:val="28"/>
          <w:sz w:val="28"/>
          <w:szCs w:val="28"/>
          <w:rtl w:val="true"/>
          <w:lang w:bidi="ar-SA"/>
        </w:rPr>
        <w:t>الصابر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لا تبكي وهي تودع زهيراً الزوج الصابر الحنون الذي تراه</w:t>
      </w:r>
    </w:p>
    <w:p>
      <w:pPr>
        <w:pStyle w:val="BookText"/>
        <w:rPr/>
      </w:pPr>
      <w:r>
        <w:rPr>
          <w:rFonts w:ascii="Amiri" w:hAnsi="Amiri" w:eastAsia="Amiri" w:cs="Amiri"/>
          <w:color w:val="111111"/>
          <w:sz w:val="28"/>
          <w:sz w:val="28"/>
          <w:szCs w:val="28"/>
          <w:rtl w:val="true"/>
          <w:lang w:bidi="ar-SA"/>
        </w:rPr>
        <w:t xml:space="preserve">ببصيرتها ويقينها بكلام 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أيام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الرمضاء ، مضرجاً بالدماء ، مقطعاً إرباً إرباً بسيوف الأعداء ، وهي تحثّه بشجاعة المؤمن المحتسب ليقدّم روحه وجسمه وكلّ دنياه لدينه وإمامه فداء ، فما هي إلاّ أيام تعدّ ساعتها في فترة وجيزة وبرهة سريعة حتى يتقطع هذا البطل الضرغام أشلاء ، وترمله الدماء ، ويفصل بين رأسه وجسده ، ويرفع رأسه على السنان ، ويشهر به في البلدان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على زهير بن القين الزوج الذي سينصر الحسين عليه‌السلام فهي تبكي لزوجها وتبكي لصاحب ميمنة سلطان المظلومين </w:t>
      </w:r>
      <w:r>
        <w:rPr>
          <w:rFonts w:eastAsia="Amiri" w:cs="Amiri" w:ascii="Amiri" w:hAnsi="Amiri"/>
          <w:color w:val="111111"/>
          <w:sz w:val="28"/>
          <w:szCs w:val="28"/>
          <w:rtl w:val="true"/>
          <w:lang w:bidi="ar-SA"/>
        </w:rPr>
        <w:t xml:space="preserve">. . . </w:t>
      </w:r>
      <w:bookmarkStart w:id="349" w:name="pg6991_64439"/>
    </w:p>
    <w:p>
      <w:pPr>
        <w:pStyle w:val="Heading3"/>
        <w:numPr>
          <w:ilvl w:val="2"/>
          <w:numId w:val="1"/>
        </w:numPr>
        <w:rPr/>
      </w:pPr>
      <w:bookmarkStart w:id="350" w:name="__RefHeading___Toc2587290_372815092"/>
      <w:bookmarkStart w:id="351" w:name="_Toc129"/>
      <w:bookmarkEnd w:id="349"/>
      <w:bookmarkEnd w:id="350"/>
      <w:r>
        <w:rPr>
          <w:rtl w:val="true"/>
        </w:rPr>
        <w:t>كلمات الوداع</w:t>
      </w:r>
      <w:bookmarkEnd w:id="351"/>
    </w:p>
    <w:p>
      <w:pPr>
        <w:pStyle w:val="BookText"/>
        <w:rPr/>
      </w:pPr>
      <w:r>
        <w:rPr>
          <w:rFonts w:ascii="Amiri" w:hAnsi="Amiri" w:eastAsia="Amiri" w:cs="Amiri"/>
          <w:color w:val="111111"/>
          <w:sz w:val="28"/>
          <w:sz w:val="28"/>
          <w:szCs w:val="28"/>
          <w:rtl w:val="true"/>
          <w:lang w:bidi="ar-SA"/>
        </w:rPr>
        <w:t xml:space="preserve">إنّ بكاءها وتلاطم المشاعر والأحاسيس ، وزحمة العواطف ساعة الوداع لم يمنعها من تقوية عزمه ، وتشجيعه وحثّه ، والربط على قلبه ، وشدّ أزره ، والدعاء له ، وإغتنام الفرصة لتسجيل موقف عند رسول اللّه صلى‌الله‌عليه‌و‌آله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عوناً ومعيناً ، خار اللّه لك ، أسألك أن تذكرني في القيامة عند جدّ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 كلمات الوداع ثلاث 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عوناً ومعيناً</w:t>
      </w:r>
    </w:p>
    <w:p>
      <w:pPr>
        <w:pStyle w:val="BookText"/>
        <w:rPr/>
      </w:pPr>
      <w:r>
        <w:rPr>
          <w:rFonts w:ascii="Amiri" w:hAnsi="Amiri" w:eastAsia="Amiri" w:cs="Amiri"/>
          <w:color w:val="111111"/>
          <w:sz w:val="28"/>
          <w:sz w:val="28"/>
          <w:szCs w:val="28"/>
          <w:rtl w:val="true"/>
          <w:lang w:bidi="ar-SA"/>
        </w:rPr>
        <w:t xml:space="preserve">إنّ زهير بن القين مقدم على أمر ليس باليسير ، عليه أن يشقّ أمواج الفتن بسفن النجاة ، فهو يريد أن يواجه الدنيا بأسرها ، يقارع عساكر الدنيا والنفس ، وينصر اللّه ورسوله وإمام زمانه المفترض عليه طاعته في معركة يتمنى فيها زهير الموت ألف مرّة على أن لا يصيب الحسين وفتيته أذى ، ويقاتل جيوش الكفر وعساكر الظلام والضلال ، وقد إجتمع الناس كلّهم على الحسين عليه‌السلامورجاله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تظاهر الأعداء وتكردسوا في قطعات عسكرية انتشر خبرها في أرجاء الصحراء ، وصارت تنحدر كالسيل الى أرض كربلاء ، لتقاتل عدداً محدوداً من رجال الحقّ الأوفياء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فالعدو كثير العدد ، قوي العدّة ، شرس الطبع ، وحشي السيرة ، لا يعرف القيم والأخلاق ، ممسوخ لا يذكر شيئاً من الإنسانية ، ولا يألف الرحمة والرأفة والآداب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والأهم أن يعرف الإنسان موطأ قدمه على أرض الإيمان ونصرة ولي الرحمن ، فيقف عليها ثابتاً راسخ القدم لا تزلزله العواصف والعواطف وتقلّب المواقف ، فيبقى على يقين واستقامة في صف الإيمان لئلا يحدث ثغرة في بنيان الحقّ المرصوص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لا يكون إلاّ بعون اللّه والإستعانة به ، ومن أعانه اللّه وكان عونه ومعينه لا يخشى بعده أحداً أبداً ، ولو اجتمع عليه الثقلان ، بل كلّ مخلوقات القوي المنان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دعت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عوناً ومعيناً ، شحذت له همته ، وشدّت على عضده ، وحرضته على الإقدام في نصر الحسين عليه‌السلام فإنّ قلبه وعضده</w:t>
      </w:r>
    </w:p>
    <w:p>
      <w:pPr>
        <w:pStyle w:val="BookText"/>
        <w:rPr/>
      </w:pPr>
      <w:r>
        <w:rPr>
          <w:rFonts w:ascii="Amiri" w:hAnsi="Amiri" w:eastAsia="Amiri" w:cs="Amiri"/>
          <w:color w:val="111111"/>
          <w:sz w:val="28"/>
          <w:sz w:val="28"/>
          <w:szCs w:val="28"/>
          <w:rtl w:val="true"/>
          <w:lang w:bidi="ar-SA"/>
        </w:rPr>
        <w:t xml:space="preserve">مسددة بعون اللّه وإعانته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w:t>
      </w:r>
    </w:p>
    <w:p>
      <w:pPr>
        <w:pStyle w:val="BookText"/>
        <w:rPr/>
      </w:pPr>
      <w:r>
        <w:rPr>
          <w:rFonts w:ascii="Amiri" w:hAnsi="Amiri" w:eastAsia="Amiri" w:cs="Amiri"/>
          <w:color w:val="111111"/>
          <w:sz w:val="28"/>
          <w:sz w:val="28"/>
          <w:szCs w:val="28"/>
          <w:rtl w:val="true"/>
          <w:lang w:bidi="ar-SA"/>
        </w:rPr>
        <w:t xml:space="preserve">الإستخارة في 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الخير من اللّه سبحانه ، وهي أدب شرعي ، لا يستغني عنها المؤمن في كلّ صغيرة أو كبيرة من تفاصيل حياته ، وقد ورد الحث عليها في روايات أهل البيت عليهم‌السلامكثيراً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الدعاء نستكشف فقاهة هذه المرأة الصالحة ، وتأدبها بالأدب الشرعي ، حيث تدعو لزوجها بالخيرة من اللّه ، وتلتزم بالإستخارة في أدق وأهم موقف في حياتها وحياة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كان 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إخباراً وليس إنشاءاً ، بمعنى أ نّها تخبره أنّ اللّه قد خصّك بالخير كلّه ، ووفقك لللحاق بركب الشهادة بين يدي سيد الشهداء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حينئذٍ قد عبّرت عن مدى نفاذ بصيرتها ، وقوة معرفتها ويقينها وولائها من خلال تمييزها الدقيق بين خطي الضلال والهدى ، ومعرفتها أنّ نصر ريحانة رسول اللّه صلى‌الله‌عليه‌و‌آله هو الخير الذي أراده اللّه لعباده الصالحين ، وأوليائه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تذكرني في القيامة عند جدّ الحسين عليه‌السلام</w:t>
      </w:r>
    </w:p>
    <w:p>
      <w:pPr>
        <w:pStyle w:val="BookText"/>
        <w:rPr/>
      </w:pPr>
      <w:r>
        <w:rPr>
          <w:rFonts w:ascii="Amiri" w:hAnsi="Amiri" w:eastAsia="Amiri" w:cs="Amiri"/>
          <w:color w:val="111111"/>
          <w:sz w:val="28"/>
          <w:sz w:val="28"/>
          <w:szCs w:val="28"/>
          <w:rtl w:val="true"/>
          <w:lang w:bidi="ar-SA"/>
        </w:rPr>
        <w:t xml:space="preserve">رجاء أخير تتمنّاه زوجة محبوبة مواتية معينة لزوجها على أمر دنياه وآخرته من زوج وفي لا يريد لزوجته أن يصلها منه إلاّ الخير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وظفت دلهم المرأة الصابرة الموقف أفضل توظيف ، وحشّدت العواطف والعقل معاً في ظلّ ظروف خاصة لا تنسى ولا تردّ فيها حاجة ، وتقدّمت لزوجها في آخر ساعات عمرها المبارك معه برجاء تتمنى فيه على زوجها البرّ أن يحققه لها في آخر لقاء بينهما ، فاستخدمت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لتعبّر له عن حاجة في نفسها ، فهي ليست أمنية محضة ، وإنما هي حاجة أيضاً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البديهي أنّ الموقف بظروفه وأجوائه لا يترك لأيّ زوج أن يخيب أمل زوجته فيه ، فكيف إذا كان المرجو زهير ، والراجي دلهم </w:t>
      </w:r>
      <w:r>
        <w:rPr>
          <w:rFonts w:eastAsia="Amiri" w:cs="Amiri" w:ascii="Amiri" w:hAnsi="Amiri"/>
          <w:color w:val="111111"/>
          <w:sz w:val="28"/>
          <w:szCs w:val="28"/>
          <w:rtl w:val="true"/>
          <w:lang w:bidi="ar-SA"/>
        </w:rPr>
        <w:t xml:space="preserve">. </w:t>
      </w:r>
      <w:bookmarkStart w:id="352" w:name="pg6991_64445"/>
    </w:p>
    <w:p>
      <w:pPr>
        <w:pStyle w:val="Heading3"/>
        <w:numPr>
          <w:ilvl w:val="2"/>
          <w:numId w:val="1"/>
        </w:numPr>
        <w:rPr/>
      </w:pPr>
      <w:bookmarkStart w:id="353" w:name="__RefHeading___Toc2587292_372815092"/>
      <w:bookmarkStart w:id="354" w:name="_Toc130"/>
      <w:bookmarkEnd w:id="352"/>
      <w:bookmarkEnd w:id="353"/>
      <w:r>
        <w:rPr>
          <w:rtl w:val="true"/>
        </w:rPr>
        <w:t>الرجاء العظيم</w:t>
      </w:r>
      <w:bookmarkEnd w:id="354"/>
    </w:p>
    <w:p>
      <w:pPr>
        <w:pStyle w:val="BookText"/>
        <w:rPr/>
      </w:pPr>
      <w:r>
        <w:rPr>
          <w:rFonts w:ascii="Amiri" w:hAnsi="Amiri" w:eastAsia="Amiri" w:cs="Amiri"/>
          <w:color w:val="111111"/>
          <w:sz w:val="28"/>
          <w:sz w:val="28"/>
          <w:szCs w:val="28"/>
          <w:rtl w:val="true"/>
          <w:lang w:bidi="ar-SA"/>
        </w:rPr>
        <w:t>لا يخفى أنّ رجاءها الأخير ، ورجاء دلهم الأخير من زوجها يشير الى عظمة قدرها ، وعلو مقامها ، وسمو نفسها ، فإنّها لا تنسى في آخر لحظات عمرها مع زهير أن تذكر عنده أ نّها قد ضحت كما سيضحي زهير ،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رسول اللّه صلى‌الله‌عليه‌و‌آله ، أي قل له ، واسرد عليه قصّتي ، وموقفي معك ، ونصرتي لولده وريحانته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وإن لم تقاتل بالسيف والسنان ، ولم تدافع عن فلذة كبد النبي صلى‌الله‌عليه‌و‌آله</w:t>
      </w:r>
    </w:p>
    <w:p>
      <w:pPr>
        <w:pStyle w:val="BookText"/>
        <w:rPr/>
      </w:pPr>
      <w:r>
        <w:rPr>
          <w:rFonts w:ascii="Amiri" w:hAnsi="Amiri" w:eastAsia="Amiri" w:cs="Amiri"/>
          <w:color w:val="111111"/>
          <w:sz w:val="28"/>
          <w:sz w:val="28"/>
          <w:szCs w:val="28"/>
          <w:rtl w:val="true"/>
          <w:lang w:bidi="ar-SA"/>
        </w:rPr>
        <w:t xml:space="preserve">بيدها في الميدان إلاّ أ نّها شاركت بما يناسبها في نصرة أولياء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أحلى ما تقربت به الى الرسول صلى‌الله‌عليه‌و‌آله ، فهي تخاطبه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جدّ الحسين عليه‌السلام فالحسين عليه‌السلام هو سبط النبي صلى‌الله‌عليه‌و‌آله الذي تقرّبت به اليه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587294_372815092"/>
      <w:bookmarkStart w:id="356" w:name="_Toc131"/>
      <w:bookmarkEnd w:id="355"/>
      <w:r>
        <w:rPr>
          <w:rtl w:val="true"/>
        </w:rPr>
        <w:t>لماذا الطلاق ؟</w:t>
      </w:r>
      <w:bookmarkEnd w:id="356"/>
    </w:p>
    <w:p>
      <w:pPr>
        <w:pStyle w:val="BookText"/>
        <w:rPr/>
      </w:pPr>
      <w:r>
        <w:rPr>
          <w:rFonts w:ascii="Amiri" w:hAnsi="Amiri" w:eastAsia="Amiri" w:cs="Amiri"/>
          <w:color w:val="111111"/>
          <w:sz w:val="28"/>
          <w:sz w:val="28"/>
          <w:szCs w:val="28"/>
          <w:rtl w:val="true"/>
          <w:lang w:bidi="ar-SA"/>
        </w:rPr>
        <w:t>إذا كان زهير يريد الإلتحاق بركب الشهادة ، وقد عزم على الموت بين يدي الحسين عليه‌السلام ونوى أن يردّ زوجه الى أهلها ، فلماذا طلّقها ، وهل كان ثمة فرق بين أن يطلّقها أو أن يفارقها بالموت بعد أيام ، وتبقى في عهدته ؟</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لأول وهلة أنّ زهير بن القين قد أجاب بنفسه عن هذا السؤال ، حيث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فإني لا أحبّ أن يصيبك بسببي إلا خير ، وقد عزمت على صحبة الحسين عليه‌السلام لأفديه بنفسي ، وأقيه بروحي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قد ذكر لها سبب الطلاق بعد أن أصحر لها عن عزمه على الموت بين يدي الحسين عليه‌السلام وقال أ نّه لا يريد أن يصيبها بسببه‌الخير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 نّه كان عالماً متيقناً أنّ المنية تسرع اليه وتنتظره في كربلاء ، ويعلم أنّ أهل بيت الحسين عليه‌السلام يسيرون الى السبي والسلب والنهب بعد شهادة الأولياء والحماة ، فهو لا يريد أن يعرضها لهذا السبي ، ويكون هو السبب في مجيئها الى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كان بقاوا في حبال الزوجية يغري بها الأعداء ما كانت منتسبة الى أحد أبرز أصحاب الحسين عليه‌السلام وصاحب ميمنته ، فيضيق عليها ابن زياد وجلاوزته ، ويؤذونها بعد شهادته ، فإذا طلّقها خرجت من حبالته ولم يعد لأعداء اللّه سبيل يحتجون عليها به ، ولعل قوله فإنّي لا أحبّ أن يصيبك بسببي إلاّ خير ، إشارة الى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كان زهير لم يعقب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إحتمال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أنّ المؤرخين</w:t>
      </w:r>
    </w:p>
    <w:p>
      <w:pPr>
        <w:pStyle w:val="BookText"/>
        <w:rPr/>
      </w:pPr>
      <w:r>
        <w:rPr>
          <w:rFonts w:ascii="Amiri" w:hAnsi="Amiri" w:eastAsia="Amiri" w:cs="Amiri"/>
          <w:color w:val="111111"/>
          <w:sz w:val="28"/>
          <w:sz w:val="28"/>
          <w:szCs w:val="28"/>
          <w:rtl w:val="true"/>
          <w:lang w:bidi="ar-SA"/>
        </w:rPr>
        <w:t xml:space="preserve">والنسابة لم يذكروا له عقباً ، ولو كان لبان ، ولذكر لأولاده موقف في ساعة اللقاء أو في اللحاق به في كربلاء ، أو بعد الشهادة ، أو ما شابه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أيضاً أ نّه سلّمها إلى بعض بني عمّها ، ولم يسلّمها الى أولادها ، ولو كانوا لسلّمها اليهم ولم يسلّمها الى بني عمّها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أيضاً أ نّه طلب من ابن عمّه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يوصلها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تسليمها الى ولدها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عبارة ابن طاووس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الى أ نّه دفع لها ما تستحقه من صداق أو تركة، لئلا تتورط فيما بعد مع الورثة من أقربائه ، حيث سترث مع الطبقة الثانية أو الثالثة ، وهم الأخوة والأعمام والأخوال ، ومن بعدهم من رتب الطبقات، هذا كلّه على فرض عدم وجود الأولاد والأبوين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الطلاق علامة العزم على الموت ، وكناية عن الرحيل الى الآخرة</w:t>
      </w:r>
    </w:p>
    <w:p>
      <w:pPr>
        <w:pStyle w:val="BookText"/>
        <w:rPr/>
      </w:pPr>
      <w:r>
        <w:rPr>
          <w:rFonts w:ascii="Amiri" w:hAnsi="Amiri" w:eastAsia="Amiri" w:cs="Amiri"/>
          <w:color w:val="111111"/>
          <w:sz w:val="28"/>
          <w:sz w:val="28"/>
          <w:szCs w:val="28"/>
          <w:rtl w:val="true"/>
          <w:lang w:bidi="ar-SA"/>
        </w:rPr>
        <w:t xml:space="preserve">وعدم الرجوع الى الحياة الدنيا وزهرتها من الأموال والأزواج والأولاد ، فربما طلّقها للإعلان عن عزمه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لفظ الطلاق ليس المراد به المعنى الإصطلاحي الشرعي الذي تترتب عليه الآثار الشرعية ، وإنما هو استعمال مجازي يراد به الكناية عمّا مرّ ذكره ، تماماً كما فعل حبيب ليلة العاشر عندما استخبر نيات أصحابه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طلّقتم حلائلكم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لننصر غريب فاطمة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وبأيّ معنى كان الطلاق لم يكن زهير وحده قد أقدم عليه ، بل لقد فعل زهير ما فعله أصحاب الحسين عليه‌السلام جميعاً بناءاً على ما ذكره المازندراني من سؤال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التقت دلهم الحسين عليه‌السلام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أيّ نصّ ولا أيّ مؤشر أو تلويح في التاريخ يدلّ على أن دلهم زوجة زهير بن القين قد التقت الحسين عليه‌السلام أو أهل بيته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 أ نّنا نحسب إستئناساً وتخميناً لا دليل لنا عليه إلاّ ما سنذكره من الإحتمال والتوقّع من خلال معرفتنا القاصرة بها وبزوجها ، وبأدب الشيعي والموالي وذوقه في التعامل مع إمامه وأهل بيت نبيه عليهم‌السلاموتلهّفه لروته وزيارته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البعيد جدّاً أن تكون زوجة زهير قد أمكنتها الفرصة من لقاء إمامها وسيدتها زينب بنت أمير المؤمنين وعقائل الوحي عليهم‌السلام وهي تعلم أ نّهم يسيرون والمنايا تسرع اليهم ، وأ نّها سوف لا ترى وجه الحسين عليه‌السلام بعد ذلك اليوم ، ثم لا تذهب للقائهم ، وقد جمعتهم الصحراء في موضع واحد ، وتقاربت أبنيتهم ، وقدّمت دلهم حياة زوجها هدية للحسين عليه‌السلام وهي تتمنى على زوجها أن يذكرها عند جدّ الحسين عليه‌السلام ثم لا تتشرف بروة الحسين عليه‌السلام وشريكته زينب عليهاالسلام وهي معهم في موضع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زهير تكفن الحسين عليه‌السلام وزوجها</w:t>
      </w:r>
    </w:p>
    <w:p>
      <w:pPr>
        <w:pStyle w:val="BookText"/>
        <w:rPr/>
      </w:pPr>
      <w:r>
        <w:rPr>
          <w:rFonts w:ascii="Amiri" w:hAnsi="Amiri" w:eastAsia="Amiri" w:cs="Amiri"/>
          <w:color w:val="111111"/>
          <w:sz w:val="28"/>
          <w:sz w:val="28"/>
          <w:szCs w:val="28"/>
          <w:rtl w:val="true"/>
          <w:lang w:bidi="ar-SA"/>
        </w:rPr>
        <w:t>قال ابن سعد صاحب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زهير بن القين قد قتل مع الحسين عليه‌السلام ، فقالت امرأته لغلام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فكفن مولاك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فرأيت حسينا عليه‌السلام ملقى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أكفن مولاي وأدع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فكفنت حسيناً ، ثم رجعت ، فقلت ذلك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وأعطتني كفناً آخر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فكفن مولاك ، ففعلت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سبط ابن الجوزي في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فكفن مولاك ، فذهب فرأى الحسين عليه‌السلاممجرداً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أكفن مولاي وأدع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فكفنه ، ثم كفن مولاه في كفن آخر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عباس القمي رحمه‌الله بعد أن ذكر قصة التحاق زهير بركب الحسين عليه‌السلام ويأتي بعد ذلك أنّ زهيراً لمّا قتل مع الحسين عليه‌السلام بعثت زوجته غلاماً له ليذهب الى كربلاء ويكفن مولاه ، ثم ذكر كلام سبط ابن الجوزي في التذكرة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وقيل تعليقاً على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ثبت في محلّه أ نّه لا يلي أمر المعصوم إلاّ المعصوم ، وأنّ الإمام لا يغسله إلاّ الإمام ، ولو قبض إمام في المشرق وكان وصيه في المغرب لجمع اللّه بينهما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الخبر أو إثباته إلاّ أنّ هذا الكلام يبدو أ نّه في غير محلّه ، لأنّ هذا الغلام لم يتولّ أمر الإمام الشهيد ، وغاية ما فعله أ نّه رأى قرّة عين الرسول عارياً على الرمضاء ، تسفي عليه الريح ، فلم تطاوعه نفسه أن يترك الحسين عليه‌السلام بهذه الصورة المفجعة ، فألقى عليه الكفن ، أمّا الذي تولى تجهيز الحسين عليه‌السلام فهو ولده المكروب المغموم صاحب الدمعة الساكبة زين العابدين وقرّة عين الناظرين عليه أفضل صلوات ربّ العالمين </w:t>
      </w:r>
      <w:r>
        <w:rPr>
          <w:rFonts w:eastAsia="Amiri" w:cs="Amiri" w:ascii="Amiri" w:hAnsi="Amiri"/>
          <w:color w:val="111111"/>
          <w:sz w:val="28"/>
          <w:szCs w:val="28"/>
          <w:rtl w:val="true"/>
          <w:lang w:bidi="ar-SA"/>
        </w:rPr>
        <w:t xml:space="preserve">. </w:t>
      </w:r>
      <w:bookmarkStart w:id="357" w:name="pg6991_64455"/>
    </w:p>
    <w:p>
      <w:pPr>
        <w:pStyle w:val="Heading2"/>
        <w:numPr>
          <w:ilvl w:val="1"/>
          <w:numId w:val="1"/>
        </w:numPr>
        <w:rPr/>
      </w:pPr>
      <w:bookmarkStart w:id="358" w:name="__RefHeading___Toc2587296_372815092"/>
      <w:bookmarkStart w:id="359" w:name="_Toc132"/>
      <w:bookmarkEnd w:id="357"/>
      <w:bookmarkEnd w:id="358"/>
      <w:r>
        <w:rPr>
          <w:rtl w:val="true"/>
        </w:rPr>
        <w:t>زيارة زهير بن القين</w:t>
      </w:r>
      <w:bookmarkEnd w:id="359"/>
    </w:p>
    <w:p>
      <w:pPr>
        <w:pStyle w:val="Heading3"/>
        <w:numPr>
          <w:ilvl w:val="2"/>
          <w:numId w:val="1"/>
        </w:numPr>
        <w:rPr/>
      </w:pPr>
      <w:bookmarkStart w:id="360" w:name="__RefHeading___Toc2587298_372815092"/>
      <w:bookmarkStart w:id="361" w:name="_Toc133"/>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ورد في زيارة زهير نمطان من الزيارة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587300_372815092"/>
      <w:bookmarkStart w:id="363" w:name="_Toc134"/>
      <w:bookmarkEnd w:id="362"/>
      <w:r>
        <w:rPr>
          <w:rtl w:val="true"/>
        </w:rPr>
        <w:t xml:space="preserve">النمط الأول </w:t>
      </w:r>
      <w:r>
        <w:rPr>
          <w:rtl w:val="true"/>
        </w:rPr>
        <w:t xml:space="preserve">: </w:t>
      </w:r>
      <w:r>
        <w:rPr>
          <w:rtl w:val="true"/>
        </w:rPr>
        <w:t>الزيارة الخاصة</w:t>
      </w:r>
      <w:bookmarkEnd w:id="363"/>
    </w:p>
    <w:p>
      <w:pPr>
        <w:pStyle w:val="BookText"/>
        <w:rPr/>
      </w:pPr>
      <w:r>
        <w:rPr>
          <w:rFonts w:ascii="Amiri" w:hAnsi="Amiri" w:eastAsia="Amiri" w:cs="Amiri"/>
          <w:color w:val="111111"/>
          <w:sz w:val="28"/>
          <w:sz w:val="28"/>
          <w:szCs w:val="28"/>
          <w:rtl w:val="true"/>
          <w:lang w:bidi="ar-SA"/>
        </w:rPr>
        <w:t xml:space="preserve">وهي وإن كانت زيارة تضمّنت أسماء أكثر الشهداء ، وذكر فيها زهير ضمن السياق العام ، إلاّ أ نّه حاز شرفاً عظيماً ، ومقاماً منيفاً ، ودرجة سامية لا ينالها إلاّ من كان مثله ، فاستحقّ أن ينصّ عليه الآخذ بثأره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تفحّصنا للمصادر لم يرد ذلك إلاّ في النص الوارد عن الإمام صاحب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مزية فوق مزية ، وإشارات مهمة وسنية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 الحجة عليه‌السلام عليه فقد نال شرف الشهادة بين يدي الحسين عليه‌السلام وزاد شرفه ذاك شرفاً </w:t>
      </w:r>
    </w:p>
    <w:p>
      <w:pPr>
        <w:pStyle w:val="BookText"/>
        <w:rPr/>
      </w:pPr>
      <w:r>
        <w:rPr>
          <w:rFonts w:ascii="Amiri" w:hAnsi="Amiri" w:eastAsia="Amiri" w:cs="Amiri"/>
          <w:color w:val="111111"/>
          <w:sz w:val="28"/>
          <w:sz w:val="28"/>
          <w:szCs w:val="28"/>
          <w:rtl w:val="true"/>
          <w:lang w:bidi="ar-SA"/>
        </w:rPr>
        <w:t xml:space="preserve">تسليم الحجة المنتقم عليه في الناحية والرجبية ، وقد ذكره عليه‌السلامبتكريم خاص ، واهتم بموقفه اهتماماً بالغاً ، فنقل عنه مقالته للحسين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كما في المزار لابن المشهدي ، وإقبال الأعمال للسيد ابن طاووس ، وبحار الأنوار للمجلسي ، والعوالم للشيخ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القين البجلي ، القائل للحسين وقد اذن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 أترك ابن رسول اللّه أسيراً في يد الأعداء وانجو ، لا أراني اللّه ذلك اليوم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شهادة وتأكيد من الإمام المعصوم عليه‌السلام على صدق نية المجاهد</w:t>
      </w:r>
    </w:p>
    <w:p>
      <w:pPr>
        <w:pStyle w:val="BookText"/>
        <w:rPr/>
      </w:pPr>
      <w:r>
        <w:rPr>
          <w:rFonts w:ascii="Amiri" w:hAnsi="Amiri" w:eastAsia="Amiri" w:cs="Amiri"/>
          <w:color w:val="111111"/>
          <w:sz w:val="28"/>
          <w:sz w:val="28"/>
          <w:szCs w:val="28"/>
          <w:rtl w:val="true"/>
          <w:lang w:bidi="ar-SA"/>
        </w:rPr>
        <w:t xml:space="preserve">المضحي ، فقد قال زهير ذلك ، وأكدّ قوله باليمين ، ثم أثبته بالفعل والعمل ، ثم أمضاه له سيد الشهداء الحسين عليه‌السلام وأمضاه له الإمام الحجة المنتظر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المزار للشهيد الأول ، وإقبال الأعمال للسيد ابن طاووس ، وبحار الأنوار للمجلسي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حر بن يزيد الرياحي ، السلام على زهير بن القين ، السلام على حبيب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في إفراده بالزيارة من قبل ولي الأمر وصاحب الزمان دلالات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وإشارات 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زهير بالإكرام</w:t>
      </w:r>
    </w:p>
    <w:p>
      <w:pPr>
        <w:pStyle w:val="BookText"/>
        <w:rPr/>
      </w:pPr>
      <w:r>
        <w:rPr>
          <w:rFonts w:ascii="Amiri" w:hAnsi="Amiri" w:eastAsia="Amiri" w:cs="Amiri"/>
          <w:color w:val="111111"/>
          <w:sz w:val="28"/>
          <w:sz w:val="28"/>
          <w:szCs w:val="28"/>
          <w:rtl w:val="true"/>
          <w:lang w:bidi="ar-SA"/>
        </w:rPr>
        <w:t>إكرامه إكراماً خاصاً ، وتشريفه بالنصّ عليه والإشارة الى اسمه</w:t>
      </w:r>
    </w:p>
    <w:p>
      <w:pPr>
        <w:pStyle w:val="BookText"/>
        <w:rPr/>
      </w:pPr>
      <w:r>
        <w:rPr>
          <w:rFonts w:ascii="Amiri" w:hAnsi="Amiri" w:eastAsia="Amiri" w:cs="Amiri"/>
          <w:color w:val="111111"/>
          <w:sz w:val="28"/>
          <w:sz w:val="28"/>
          <w:szCs w:val="28"/>
          <w:rtl w:val="true"/>
          <w:lang w:bidi="ar-SA"/>
        </w:rPr>
        <w:t xml:space="preserve">الكريم ، لأنّ تنصيص الإمام على شخص بعينه له من الآثار والتعظيم والتكريم ما يعرفه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لدم زهير</w:t>
      </w:r>
    </w:p>
    <w:p>
      <w:pPr>
        <w:pStyle w:val="BookText"/>
        <w:rPr/>
      </w:pPr>
      <w:r>
        <w:rPr>
          <w:rFonts w:ascii="Amiri" w:hAnsi="Amiri" w:eastAsia="Amiri" w:cs="Amiri"/>
          <w:color w:val="111111"/>
          <w:sz w:val="28"/>
          <w:sz w:val="28"/>
          <w:szCs w:val="28"/>
          <w:rtl w:val="true"/>
          <w:lang w:bidi="ar-SA"/>
        </w:rPr>
        <w:t xml:space="preserve">إنّ الذي ذكره بالاسم ، ونصّ عليه خاصة هو الإمام المنتقم له ، الآخذ بثأره ، فهو إمامه وقد قدّر له موقفه من جدّه يوم قال قولته ، فهو الآن يردّد اسمه ، ويسلّم عليه ، لنعلم أنّ الثأر لدمه الزاكي سوف لا يطول به الإنتظار ، وأ نّه سينتقم له يوم يسلّ سيفه من غمده ، ويأذن له ربّه ، فزهير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تنتهي هذه السنين الحرم العجاف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العاشر كانت مركز الإبتلاء</w:t>
      </w:r>
    </w:p>
    <w:p>
      <w:pPr>
        <w:pStyle w:val="BookText"/>
        <w:rPr/>
      </w:pPr>
      <w:r>
        <w:rPr>
          <w:rFonts w:ascii="Amiri" w:hAnsi="Amiri" w:eastAsia="Amiri" w:cs="Amiri"/>
          <w:color w:val="111111"/>
          <w:sz w:val="28"/>
          <w:sz w:val="28"/>
          <w:szCs w:val="28"/>
          <w:rtl w:val="true"/>
          <w:lang w:bidi="ar-SA"/>
        </w:rPr>
        <w:t xml:space="preserve">لم يكن السلام على زهير مجرداً ، وإنما كان مصحوباً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بقولته الخالدة التي تتفجر ولاءاً وثباتاً ، وقد اختارها المولى من بين كلّ مواقف زهير ، وبياناته ومحاوراته وخطاباته التي توجه بها للناس عامة ولأصحاب الحسين عليه‌السلام خاصة ، بل لسيد الشهداء عليه‌السلام</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التركيز على هذا الموقف باعتبار أنّ ليلة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 مركز الثقل في الابتلاء والامتحان الإلهي ، لأنّ ما قبل ليلة العاشر كان زمناً فيه متسع لمن أراد الفرار ، وقد فرّ القوم </w:t>
      </w:r>
    </w:p>
    <w:p>
      <w:pPr>
        <w:pStyle w:val="BookText"/>
        <w:rPr/>
      </w:pPr>
      <w:r>
        <w:rPr>
          <w:rFonts w:ascii="Amiri" w:hAnsi="Amiri" w:eastAsia="Amiri" w:cs="Amiri"/>
          <w:color w:val="111111"/>
          <w:sz w:val="28"/>
          <w:sz w:val="28"/>
          <w:szCs w:val="28"/>
          <w:rtl w:val="true"/>
          <w:lang w:bidi="ar-SA"/>
        </w:rPr>
        <w:t xml:space="preserve">وخذلوا قرّة عين الرسول صلى‌الله‌عليه‌و‌آله ، قال الشيخ المفيد في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ارتحلوا ، فسار حتى انتهى إلى زبالة ، فأتاه خبر عبد اللّه بن يقطر ، فأخرج إلى الناس كتاباً فقرأه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أتانا خبر فظيع ، قتل مسلم بن عقيل وهانئ بن عروة وعبد اللّه بن يقطر ، وقد خذلنا شيعتنا ، فمن أحبّ منكم الانصراف فلينصرف غير حرج ليس عليه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وأخذوا يميناً وشمالاً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بعد تلك الليلة كان نتيجة الامتحان ، وآثار النجاح في الاختبار ، وقد كشف لهم سيد الشهداء عليه‌السلام عن مواقعهم في الجنان ، وبذلك دخلوا عالم الروح والريحان ، والحور والولدان ، ومجاورة النبي في عدن الرضوان ، روى الشيخ الصدوق في علل الشرائع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الحسين عليه‌السلام وإقدامهم على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كشف لهم الغطاء حتى رأوا منازلهم من الجنة ، فكان</w:t>
      </w:r>
    </w:p>
    <w:p>
      <w:pPr>
        <w:pStyle w:val="BookText"/>
        <w:rPr/>
      </w:pPr>
      <w:r>
        <w:rPr>
          <w:rFonts w:ascii="Amiri" w:hAnsi="Amiri" w:eastAsia="Amiri" w:cs="Amiri"/>
          <w:color w:val="111111"/>
          <w:sz w:val="28"/>
          <w:sz w:val="28"/>
          <w:szCs w:val="28"/>
          <w:rtl w:val="true"/>
          <w:lang w:bidi="ar-SA"/>
        </w:rPr>
        <w:t>الرجل منهم يقدم على القتل ليبادر إلى حوراء يعانقها ، وإلى مكانه من الجنة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فصور التضحية والفداء التي رسمها زهير واخوانه يوم الطف إن هي </w:t>
      </w:r>
    </w:p>
    <w:p>
      <w:pPr>
        <w:pStyle w:val="BookText"/>
        <w:rPr/>
      </w:pPr>
      <w:r>
        <w:rPr>
          <w:rFonts w:ascii="Amiri" w:hAnsi="Amiri" w:eastAsia="Amiri" w:cs="Amiri"/>
          <w:color w:val="111111"/>
          <w:sz w:val="28"/>
          <w:sz w:val="28"/>
          <w:szCs w:val="28"/>
          <w:rtl w:val="true"/>
          <w:lang w:bidi="ar-SA"/>
        </w:rPr>
        <w:t>إلاّ بناء ارتكز على ما أسسوه من ثبات ليلة العاشر ، حينما أعلنوا</w:t>
      </w:r>
    </w:p>
    <w:p>
      <w:pPr>
        <w:pStyle w:val="BookText"/>
        <w:rPr/>
      </w:pPr>
      <w:r>
        <w:rPr>
          <w:rFonts w:ascii="Amiri" w:hAnsi="Amiri" w:eastAsia="Amiri" w:cs="Amiri"/>
          <w:color w:val="111111"/>
          <w:sz w:val="28"/>
          <w:sz w:val="28"/>
          <w:szCs w:val="28"/>
          <w:rtl w:val="true"/>
          <w:lang w:bidi="ar-SA"/>
        </w:rPr>
        <w:t xml:space="preserve">عن مواقفهم ، وأصحروا عن نياتهم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المولى عليه‌السلام لموقفه ليلة العاشر كان عبارة عن تلخيص لمسيرته الوضاءة المعطاء ، تكشف عن الثبات ما قبلها ، والعطاء فيما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الموقف</w:t>
      </w:r>
    </w:p>
    <w:p>
      <w:pPr>
        <w:pStyle w:val="BookText"/>
        <w:rPr/>
      </w:pPr>
      <w:r>
        <w:rPr>
          <w:rFonts w:ascii="Amiri" w:hAnsi="Amiri" w:eastAsia="Amiri" w:cs="Amiri"/>
          <w:color w:val="111111"/>
          <w:sz w:val="28"/>
          <w:sz w:val="28"/>
          <w:szCs w:val="28"/>
          <w:rtl w:val="true"/>
          <w:lang w:bidi="ar-SA"/>
        </w:rPr>
        <w:t xml:space="preserve">قال 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جابر بن عروة الغفاري ، وكان شيخاً</w:t>
      </w:r>
    </w:p>
    <w:p>
      <w:pPr>
        <w:pStyle w:val="BookText"/>
        <w:rPr/>
      </w:pPr>
      <w:r>
        <w:rPr>
          <w:rFonts w:ascii="Amiri" w:hAnsi="Amiri" w:eastAsia="Amiri" w:cs="Amiri"/>
          <w:color w:val="111111"/>
          <w:sz w:val="28"/>
          <w:sz w:val="28"/>
          <w:szCs w:val="28"/>
          <w:rtl w:val="true"/>
          <w:lang w:bidi="ar-SA"/>
        </w:rPr>
        <w:t>كبيراً ، وقد شهد مع رسول اللّه صلى‌الله‌عليه‌و‌آله بدراً وحنيناً ، فجعل يشدّ وسطه بعمامته ، ثم شدّ حاجبيه بعصابة حتى رفعهما عن عينيه ، والحسين عليه‌السلام ينظر اليه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تعالى سعيك يا شيخ ، فحمل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وقد جزّى سيد الشهداء في أكثر من موقف أصحابه خيراً ، وشكر لهم</w:t>
      </w:r>
    </w:p>
    <w:p>
      <w:pPr>
        <w:pStyle w:val="BookText"/>
        <w:rPr/>
      </w:pPr>
      <w:r>
        <w:rPr>
          <w:rFonts w:ascii="Amiri" w:hAnsi="Amiri" w:eastAsia="Amiri" w:cs="Amiri"/>
          <w:color w:val="111111"/>
          <w:sz w:val="28"/>
          <w:sz w:val="28"/>
          <w:szCs w:val="28"/>
          <w:rtl w:val="true"/>
          <w:lang w:bidi="ar-SA"/>
        </w:rPr>
        <w:t xml:space="preserve">صنيعهم بالرغم من أ نّهم يؤدون واجبهم ، وينجزون تكليفهم ،أنّ أبا الأئمة وأولاده الطيبين الأوفياء يظهرون بأفعالهم وأقوالهم أسماء اللّه وصفاته وجماله وجلاله ، فهم رحمة اللّه الواسعة ، ورضاهم رضا اللّه ، وإرادتهم إرادة اللّه ، واللّه هو الغني الشكور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كان التركيز على هذا الموقف الزهيري الزاهر بالخصوص من قبل ولي الأمر بمثابة قول سيد الشهداء عليه‌السلام وجدّ الحجة المنتظر لعروة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اللّه سعيك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ليكون صورة من صور الإشادة بالموقف والثناء عليه ، </w:t>
      </w:r>
    </w:p>
    <w:p>
      <w:pPr>
        <w:pStyle w:val="BookText"/>
        <w:rPr/>
      </w:pPr>
      <w:r>
        <w:rPr>
          <w:rFonts w:ascii="Amiri" w:hAnsi="Amiri" w:eastAsia="Amiri" w:cs="Amiri"/>
          <w:color w:val="111111"/>
          <w:sz w:val="28"/>
          <w:sz w:val="28"/>
          <w:szCs w:val="28"/>
          <w:rtl w:val="true"/>
          <w:lang w:bidi="ar-SA"/>
        </w:rPr>
        <w:t>والشكر له ، وكأنّ المولى جزّاه على ذلك خيراً من خلال إبرازه كموقف</w:t>
      </w:r>
    </w:p>
    <w:p>
      <w:pPr>
        <w:pStyle w:val="BookText"/>
        <w:rPr/>
      </w:pPr>
      <w:r>
        <w:rPr>
          <w:rFonts w:ascii="Amiri" w:hAnsi="Amiri" w:eastAsia="Amiri" w:cs="Amiri"/>
          <w:color w:val="111111"/>
          <w:sz w:val="28"/>
          <w:sz w:val="28"/>
          <w:szCs w:val="28"/>
          <w:rtl w:val="true"/>
          <w:lang w:bidi="ar-SA"/>
        </w:rPr>
        <w:t xml:space="preserve">مشكور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الموقف ليلة العاشر</w:t>
      </w:r>
    </w:p>
    <w:p>
      <w:pPr>
        <w:pStyle w:val="BookText"/>
        <w:rPr/>
      </w:pPr>
      <w:r>
        <w:rPr>
          <w:rFonts w:ascii="Amiri" w:hAnsi="Amiri" w:eastAsia="Amiri" w:cs="Amiri"/>
          <w:color w:val="111111"/>
          <w:sz w:val="28"/>
          <w:sz w:val="28"/>
          <w:szCs w:val="28"/>
          <w:rtl w:val="true"/>
          <w:lang w:bidi="ar-SA"/>
        </w:rPr>
        <w:t>وربما كان إستحقاق هذا الشكر والثناء من ولي دم سيد الشهداء عليهماالسلام</w:t>
      </w:r>
    </w:p>
    <w:p>
      <w:pPr>
        <w:pStyle w:val="BookText"/>
        <w:rPr/>
      </w:pPr>
      <w:r>
        <w:rPr>
          <w:rFonts w:ascii="Amiri" w:hAnsi="Amiri" w:eastAsia="Amiri" w:cs="Amiri"/>
          <w:color w:val="111111"/>
          <w:sz w:val="28"/>
          <w:sz w:val="28"/>
          <w:szCs w:val="28"/>
          <w:rtl w:val="true"/>
          <w:lang w:bidi="ar-SA"/>
        </w:rPr>
        <w:t>لأنّ الموقف في تلك الليلة العسيرة المكفهرة العصيبة كان يختلف تماماً عن أيّ موقف آخر ، حتى عن الموقف يوم العاشر ، حيث أدخل فيه السرور على قلب سلطان المكروبين ، وزين الغرباء الحسين عليه‌السلاموواساه حين خذله المنكوبون المنكوسون ، في يوم كان فيه الحسين عليه‌السلاممستوحشاً</w:t>
      </w:r>
    </w:p>
    <w:p>
      <w:pPr>
        <w:pStyle w:val="BookText"/>
        <w:rPr/>
      </w:pPr>
      <w:r>
        <w:rPr>
          <w:rFonts w:ascii="Amiri" w:hAnsi="Amiri" w:eastAsia="Amiri" w:cs="Amiri"/>
          <w:color w:val="111111"/>
          <w:sz w:val="28"/>
          <w:sz w:val="28"/>
          <w:szCs w:val="28"/>
          <w:rtl w:val="true"/>
          <w:lang w:bidi="ar-SA"/>
        </w:rPr>
        <w:t>إلى الرجال على حدّ تعبير الطرماح</w:t>
      </w:r>
      <w:r>
        <w:rPr>
          <w:rStyle w:val="FootnoteAnchor"/>
          <w:rtl w:val="true"/>
        </w:rPr>
        <w:footnoteReference w:id="241"/>
      </w:r>
      <w:r>
        <w:rPr>
          <w:rFonts w:ascii="Amiri" w:hAnsi="Amiri" w:eastAsia="Amiri" w:cs="Amiri"/>
          <w:color w:val="111111"/>
          <w:sz w:val="28"/>
          <w:sz w:val="28"/>
          <w:szCs w:val="28"/>
          <w:rtl w:val="true"/>
          <w:lang w:bidi="ar-SA"/>
        </w:rPr>
        <w:t xml:space="preserve">فيما كانت بنات رسول ربّ العالمين يتوجسن ويراقبن مواقف الأصحاب وأهل البيت المظلومين ، ويترقبن ما تحمل لهم تلك الليلة في أحشائها من ألم وسبي ومصيبة وفقد أحبّة وأنين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الموقف يشبه غيره من المواقف ، ولهذا انبرى ليلتها العباس بن أمير المؤمنين عليهماالسلام للإعلان عمّا في نيته ونية أهل البيت ، وانبرى الأصحاب يعبّرون عمّا في ضمائرهم ، وحرم اللّه ورسوله يسمعن ، فتطمئن قلوبهن إلى ما يسمعن من ثبات حماتهن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زهير في تلك الليلة العصيبة المتجهّمة كان تفريجاً ومواساة لسيد الشهداء ولبنات رسول ربّ السماء صلى‌الله‌عليه‌و‌آله </w:t>
      </w:r>
      <w:r>
        <w:rPr>
          <w:rFonts w:eastAsia="Amiri" w:cs="Amiri" w:ascii="Amiri" w:hAnsi="Amiri"/>
          <w:color w:val="111111"/>
          <w:sz w:val="28"/>
          <w:szCs w:val="28"/>
          <w:rtl w:val="true"/>
          <w:lang w:bidi="ar-SA"/>
        </w:rPr>
        <w:t xml:space="preserve">. </w:t>
      </w:r>
      <w:bookmarkStart w:id="364" w:name="pg6991_64467"/>
    </w:p>
    <w:p>
      <w:pPr>
        <w:pStyle w:val="Heading3"/>
        <w:numPr>
          <w:ilvl w:val="2"/>
          <w:numId w:val="1"/>
        </w:numPr>
        <w:rPr/>
      </w:pPr>
      <w:bookmarkStart w:id="365" w:name="__RefHeading___Toc2587302_372815092"/>
      <w:bookmarkStart w:id="366" w:name="_Toc135"/>
      <w:bookmarkEnd w:id="364"/>
      <w:bookmarkEnd w:id="365"/>
      <w:r>
        <w:rPr>
          <w:rtl w:val="true"/>
        </w:rPr>
        <w:t xml:space="preserve">النمط الثاني </w:t>
      </w:r>
      <w:r>
        <w:rPr>
          <w:rtl w:val="true"/>
        </w:rPr>
        <w:t xml:space="preserve">: </w:t>
      </w:r>
      <w:r>
        <w:rPr>
          <w:rtl w:val="true"/>
        </w:rPr>
        <w:t>الزيارة العامة</w:t>
      </w:r>
      <w:bookmarkEnd w:id="366"/>
    </w:p>
    <w:p>
      <w:pPr>
        <w:pStyle w:val="BookText"/>
        <w:rPr/>
      </w:pPr>
      <w:r>
        <w:rPr>
          <w:rFonts w:ascii="Amiri" w:hAnsi="Amiri" w:eastAsia="Amiri" w:cs="Amiri"/>
          <w:color w:val="111111"/>
          <w:sz w:val="28"/>
          <w:sz w:val="28"/>
          <w:szCs w:val="28"/>
          <w:rtl w:val="true"/>
          <w:lang w:bidi="ar-SA"/>
        </w:rPr>
        <w:t>وردت نصوص مقدّسة كثيرة في زيارة أنصار سيد الشهداء عليه‌السلام فهي وإن لم تذكر زهير بن القين على نحو الخصوص ، ولم تنصّ على اسمه كما سمعنا في النمط الأول ، إلاّ أ نّها تخاطب الأنصار المستشهدين بين يدي ريحانة رسول اللّه ، وعبرة أنبياء اللّه ، ككائن موحد ، وهالة واحدة محيطة بمركز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تخاطبهم بخطاب واحد ضمن دائرة واحدة وهي نصرة الغريب العطشان ، وتلغي الخصوصيات باعتبارهم شعاعا لنور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تقرأ ضمير الجمع في نصّ الزيارة ، ولكنّه ضمير يتوزع على كلّ فرد فرد منهم ، ويشملهم نوراً نوراً ، فهو كلّي ينطبق على أفراده بالتواطيء ، وكلّ واحد منهم مفردة يتوجه له الخطاب ، وينطبق عليه الوصف أو المدح الوارد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فالزيارة عامة لكلّ الشهداء بيد أ نّها تشمل زهيرا ، كما تشمل حبيبا ، وتشمل جونا ، وتشمل بريرا ، وهكذا تشمل كلّ المستشهدين بين يدي سيد الشهداء عليه‌السلام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هنا دراسة نصوص الزيارات المقدسة جميعاً ، وإنّما نحاول أن نطبق النصوص على زهير بن القين باعتباره فرداً داخلاً تحت ضمير الجمع والخطاب الوارد على لسان المعصوم عليه‌السلام في زيارة واحدة </w:t>
      </w:r>
      <w:r>
        <w:rPr>
          <w:rFonts w:eastAsia="Amiri" w:cs="Amiri" w:ascii="Amiri" w:hAnsi="Amiri"/>
          <w:color w:val="111111"/>
          <w:sz w:val="28"/>
          <w:szCs w:val="28"/>
          <w:rtl w:val="true"/>
          <w:lang w:bidi="ar-SA"/>
        </w:rPr>
        <w:t xml:space="preserve">. </w:t>
      </w:r>
      <w:bookmarkStart w:id="367" w:name="pg6991_64469"/>
    </w:p>
    <w:p>
      <w:pPr>
        <w:pStyle w:val="Heading3"/>
        <w:numPr>
          <w:ilvl w:val="2"/>
          <w:numId w:val="1"/>
        </w:numPr>
        <w:rPr/>
      </w:pPr>
      <w:bookmarkStart w:id="368" w:name="__RefHeading___Toc2587304_372815092"/>
      <w:bookmarkStart w:id="369" w:name="_Toc136"/>
      <w:bookmarkEnd w:id="367"/>
      <w:bookmarkEnd w:id="368"/>
      <w:r>
        <w:rPr>
          <w:rtl w:val="true"/>
        </w:rPr>
        <w:t>النص الأول</w:t>
      </w:r>
      <w:bookmarkEnd w:id="369"/>
    </w:p>
    <w:p>
      <w:pPr>
        <w:pStyle w:val="BookText"/>
        <w:rPr/>
      </w:pPr>
      <w:r>
        <w:rPr>
          <w:rFonts w:ascii="Amiri" w:hAnsi="Amiri" w:eastAsia="Amiri" w:cs="Amiri"/>
          <w:color w:val="111111"/>
          <w:sz w:val="28"/>
          <w:sz w:val="28"/>
          <w:szCs w:val="28"/>
          <w:rtl w:val="true"/>
          <w:lang w:bidi="ar-SA"/>
        </w:rPr>
        <w:t xml:space="preserve">في مصباح المتهجد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أولياء اللّه وأحباءه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أصفياء اللّه وأوداءه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فاطمة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أبي محمد الحسن بن علي الولي الناصح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طبتم وطابت الأرض التي فيها دفنتم ، وفزتم فوزاً</w:t>
      </w:r>
    </w:p>
    <w:p>
      <w:pPr>
        <w:pStyle w:val="BookText"/>
        <w:rPr/>
      </w:pPr>
      <w:r>
        <w:rPr>
          <w:rFonts w:ascii="Amiri" w:hAnsi="Amiri" w:eastAsia="Amiri" w:cs="Amiri"/>
          <w:color w:val="111111"/>
          <w:sz w:val="28"/>
          <w:sz w:val="28"/>
          <w:szCs w:val="28"/>
          <w:rtl w:val="true"/>
          <w:lang w:bidi="ar-SA"/>
        </w:rPr>
        <w:t>عظيماً ، فيا ليتني كنت معكم فأفوز معكم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الإشارة هنا الى عدّة نكات جديرة بالإلتفات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الضمير الموظف في تعبير المعصوم هو ضمير الخطاب ، وهي إشارة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أنّك تقوم بين يدي من يسمعك مباشرة ، فأنت تخاطبه خطاباً وهو ليس وجوداً غائباً عنك ، بل هو حي حاضر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صلى‌الله‌عليه‌و‌آله يوم وقف على شهداء أحد وقد التفت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ائتوهم فزوروهم ، وسلّموا عليهم فو الذي نفسي بيده لا يسلّم عليهم أحد إلى يوم القيامة إلاّ ردّوا عليه السلام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السلام وضمير الخطاب يتكرر في كلّ فقرة ، تشهد فيها للمزور</w:t>
      </w:r>
    </w:p>
    <w:p>
      <w:pPr>
        <w:pStyle w:val="BookText"/>
        <w:rPr/>
      </w:pPr>
      <w:r>
        <w:rPr>
          <w:rFonts w:ascii="Amiri" w:hAnsi="Amiri" w:eastAsia="Amiri" w:cs="Amiri"/>
          <w:color w:val="111111"/>
          <w:sz w:val="28"/>
          <w:sz w:val="28"/>
          <w:szCs w:val="28"/>
          <w:rtl w:val="true"/>
          <w:lang w:bidi="ar-SA"/>
        </w:rPr>
        <w:t xml:space="preserve">بنصرته للّه ولرسوله ولأمير المؤمنين ولفاطمة وللحسن والحسين‌وفي ذلك إشارة الى أنّك تسلّم عليه باعتبار كلّ مفردة من مفردات النصرة ، لتؤكد على أنّ نصرته لسيد الشهداء كانت نصرة لكلّ واحد من أصحاب الكساء لا على نحو التضمن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أنّك تخاطبه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نصرت رسول اللّه ، ونصرت أمير</w:t>
      </w:r>
    </w:p>
    <w:p>
      <w:pPr>
        <w:pStyle w:val="BookText"/>
        <w:rPr/>
      </w:pPr>
      <w:r>
        <w:rPr>
          <w:rFonts w:ascii="Amiri" w:hAnsi="Amiri" w:eastAsia="Amiri" w:cs="Amiri"/>
          <w:color w:val="111111"/>
          <w:sz w:val="28"/>
          <w:sz w:val="28"/>
          <w:szCs w:val="28"/>
          <w:rtl w:val="true"/>
          <w:lang w:bidi="ar-SA"/>
        </w:rPr>
        <w:t>المؤمنين وفاطمة والحسن والحسين عليهم‌السلام لا أنّك نصرت الحسين</w:t>
      </w:r>
    </w:p>
    <w:p>
      <w:pPr>
        <w:pStyle w:val="BookText"/>
        <w:rPr/>
      </w:pPr>
      <w:r>
        <w:rPr>
          <w:rFonts w:ascii="Amiri" w:hAnsi="Amiri" w:eastAsia="Amiri" w:cs="Amiri"/>
          <w:color w:val="111111"/>
          <w:sz w:val="28"/>
          <w:sz w:val="28"/>
          <w:szCs w:val="28"/>
          <w:rtl w:val="true"/>
          <w:lang w:bidi="ar-SA"/>
        </w:rPr>
        <w:t xml:space="preserve">عليه‌السلامفكأنّك نصرت أولئك ، وإنّما أنت نصرتهم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فنصرته لرسول اللّه صلى‌الله‌عليه‌و‌آله غير نصرته للحسين عليه‌السلام ونصرته لأمير المؤمنين عليه‌السلامغير نصرته للحسين عليه‌السلام وهكذا ، فهو نصر كلّ نور نور من أنوارهم المقدسة ، ولكنّها وقعت جميعاً في طف كربلاء بين يدي الحسين سيد الشهداء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المعصوم يخاطبه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أنتم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ما لا يخفى </w:t>
      </w:r>
    </w:p>
    <w:p>
      <w:pPr>
        <w:pStyle w:val="BookText"/>
        <w:rPr/>
      </w:pPr>
      <w:r>
        <w:rPr>
          <w:rFonts w:ascii="Amiri" w:hAnsi="Amiri" w:eastAsia="Amiri" w:cs="Amiri"/>
          <w:color w:val="111111"/>
          <w:sz w:val="28"/>
          <w:sz w:val="28"/>
          <w:szCs w:val="28"/>
          <w:rtl w:val="true"/>
          <w:lang w:bidi="ar-SA"/>
        </w:rPr>
        <w:t>على الزائر المؤمن الذي يعرف المعصوم ، ويعرف أباه وأمّه ، فإذا كانوا</w:t>
      </w:r>
    </w:p>
    <w:p>
      <w:pPr>
        <w:pStyle w:val="BookText"/>
        <w:rPr/>
      </w:pPr>
      <w:r>
        <w:rPr>
          <w:rFonts w:ascii="Amiri" w:hAnsi="Amiri" w:eastAsia="Amiri" w:cs="Amiri"/>
          <w:color w:val="111111"/>
          <w:sz w:val="28"/>
          <w:sz w:val="28"/>
          <w:szCs w:val="28"/>
          <w:rtl w:val="true"/>
          <w:lang w:bidi="ar-SA"/>
        </w:rPr>
        <w:t>بأب المعصوم وأمّه فما قيمة أباء الزائرين وأمهاتهم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في الزيارات التي يعلّمها المعصوم للمؤمن فيقول أولها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الزيارة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عليه‌السلام حينئذٍ يكون في مقام التعليم فلا يشمله الخطاب ، فربما علّمنا المعصوم كيف نزور ، أمّا المعصوم بنفسه فقد يخاطبهم بخطاب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كلّ زائر يزورهم سيخاطبهم بهذا الخطاب ، وهذا</w:t>
      </w:r>
    </w:p>
    <w:p>
      <w:pPr>
        <w:pStyle w:val="BookText"/>
        <w:rPr/>
      </w:pPr>
      <w:r>
        <w:rPr>
          <w:rFonts w:ascii="Amiri" w:hAnsi="Amiri" w:eastAsia="Amiri" w:cs="Amiri"/>
          <w:color w:val="111111"/>
          <w:sz w:val="28"/>
          <w:sz w:val="28"/>
          <w:szCs w:val="28"/>
          <w:rtl w:val="true"/>
          <w:lang w:bidi="ar-SA"/>
        </w:rPr>
        <w:t xml:space="preserve">يعني أنّ أباء الناس جميعاً وأمهاتهم جميعاً فداء لتراب أقدام هؤلاء الشهداء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لهم المعصوم بالفوز العظيم ، ويتمنى أن يكون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من منزلة ، وياله من 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علمنا من فقرات الزيارة المباركة أنّ ثمة أوسمة وصفات نالها زهير بالإضافة الى ما مرّ معنا من مضامين النكات الأربعة الآنفة ،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اللّه وحبيبه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صفي اللّه وممّن ودّهم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ناصر دين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ناصر رسول اللّه</w:t>
      </w:r>
      <w:r>
        <w:rPr>
          <w:rFonts w:eastAsia="Amiri" w:cs="Amiri" w:ascii="Amiri" w:hAnsi="Amiri"/>
          <w:color w:val="111111"/>
          <w:sz w:val="28"/>
          <w:szCs w:val="28"/>
          <w:rtl w:val="true"/>
          <w:lang w:bidi="ar-SA"/>
        </w:rPr>
        <w:t xml:space="preserve">. </w:t>
      </w:r>
      <w:bookmarkStart w:id="370" w:name="pg6991_64475"/>
    </w:p>
    <w:p>
      <w:pPr>
        <w:pStyle w:val="BookText"/>
        <w:rPr/>
      </w:pPr>
      <w:bookmarkEnd w:id="370"/>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ناصر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ناصر الحسن الزكي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ناصر الحسين سيد الشهداء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طيب مدفون في أرض طيبة ، أو أ نّه سبب لطيبة الأرض</w:t>
      </w:r>
    </w:p>
    <w:p>
      <w:pPr>
        <w:pStyle w:val="BookText"/>
        <w:rPr/>
      </w:pPr>
      <w:r>
        <w:rPr>
          <w:rFonts w:ascii="Amiri" w:hAnsi="Amiri" w:eastAsia="Amiri" w:cs="Amiri"/>
          <w:color w:val="111111"/>
          <w:sz w:val="28"/>
          <w:sz w:val="28"/>
          <w:szCs w:val="28"/>
          <w:rtl w:val="true"/>
          <w:lang w:bidi="ar-SA"/>
        </w:rPr>
        <w:t>التي 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فاز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مشمول بقول المعصوم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أنتم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مشمول بقول المعصوم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ليتني كنت معكم </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2587306_372815092"/>
      <w:bookmarkStart w:id="372" w:name="_Toc137"/>
      <w:bookmarkEnd w:id="371"/>
      <w:r>
        <w:rPr>
          <w:rtl w:val="true"/>
        </w:rPr>
        <w:t>النص الثاني</w:t>
      </w:r>
      <w:bookmarkEnd w:id="372"/>
    </w:p>
    <w:p>
      <w:pPr>
        <w:pStyle w:val="BookText"/>
        <w:rPr/>
      </w:pPr>
      <w:r>
        <w:rPr>
          <w:rFonts w:ascii="Amiri" w:hAnsi="Amiri" w:eastAsia="Amiri" w:cs="Amiri"/>
          <w:color w:val="111111"/>
          <w:sz w:val="28"/>
          <w:sz w:val="28"/>
          <w:szCs w:val="28"/>
          <w:rtl w:val="true"/>
          <w:lang w:bidi="ar-SA"/>
        </w:rPr>
        <w:t>في كامل الزيارات لابن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تخرج من السقيفة وتقف بحذاء قبور الشهداء وتومي إليهم أجمعين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 السلام عليكم يا أهل القبور من أهل ديار المؤمنين ، السلام عليكم بما صبرتم فنعم عقبى الدار</w:t>
      </w:r>
      <w:r>
        <w:rPr>
          <w:rStyle w:val="FootnoteAnchor"/>
          <w:rtl w:val="true"/>
        </w:rPr>
        <w:footnoteReference w:id="24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يَسْجُدُ مَنْ فِي السَّماواتِ وَالأَْرْضِ طَوْعاً وَكَرْهاً وَظِلالُهُمْ بِالْغُدُوِّ وَالآْصالِ 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لِلَّذِينَ اسْتَجابُوا لِرَبِّهِمُ الْحُسْنى وَالَّذِينَ لَمْ يَسْتَجِيبُوا لَهُ لَوْ أَنَّ لَهُمْ ما فِي الأَْرْضِ جَمِيعاً وَمِثْلَهُ مَعَهُ لاَفْتَدَوْا بِهِ أُولئِكَ لَهُمْ سُوءُ الْحِسابِ وَمَأْواهُمْ جَهَنَّمُ وَبِئْسَ الْمِهادُ أَ فَمَنْ يَعْلَمُ أَنَّما أُنْزِلَ إِلَيْكَ مِنْ رَبِّكَ الْحَقُّ كَمَنْ هُوَ أَعْمى إِنَّما يَتَذَكَّرُ أُولُوا الأَْلْبابِ الَّذِينَ يُوفُونَ بِعَهْدِ اللَّهِ وَلا يَنْقُضُونَ الْمِيثاقَ وَالَّذِينَ يَصِلُونَ ما أَمَرَ اللَّهُ بِهِ أَنْ يُوصَلَ وَيَخْشَوْنَ رَبَّهُمْ وَيَخافُونَ سُوءَ الْحِسابِ وَالَّذِينَ صَبَرُوا ابْتِغاءَ وَجْهِ رَبِّهِمْ وَأَقامُوا الصَّلاةَ وَأَنْفَقُوا مِمَّا رَزَقْناهُمْ سِرًّا وَعَلانِيَةً وَيَدْرَونَ بِالْحَسَنَةِ السَّيِّئَةَ أُولئِكَ لَهُمْ عُقْبَى الدَّارِ جَنَّاتُ عَدْنٍ يَدْخُلُونَها وَمَنْ صَلَحَ مِنْ آبائِهِمْ وَأَزْواجِهِمْ وَذُرِّيَّاتِهِمْ وَالْمَلائِكَةُ يَدْخُلُونَ عَلَيْهِمْ مِنْ كُلِّ بابٍ سَلامٌ عَلَيْكُمْ بِما صَبَرْتُمْ فَنِعْمَ عُقْبَى الدَّارِ وَالَّذِينَ يَنْقُضُونَ عَهْدَ اللَّهِ مِنْ بَعْدِ مِيثاقِهِ وَيَقْطَعُونَ ما أَمَرَ اللَّهُ بِهِ أَنْ يُوصَلَ وَيُفْسِدُونَ فِي الأَْرْضِ أُولئِكَ لَهُمُ اللَّعْنَةُ وَلَهُمْ سُوءُ الدَّارِ اللَّهُ يَبْسُطُ الرِّزْقَ لِمَنْ يَشاءُ وَيَقْدِرُ وَفَرِحُوا بِالْحَياةِ الدُّنْيا وَمَا الْحَياةُ الدُّنْيا فِي الآْخِرَةِ إِلاَّ مَتاعٌ وَيَقُولُ الَّذِينَ كَفَرُوا لَوْ لا أُنْزِلَ عَلَيْهِ آيَةٌ مِنْ رَبِّهِ قُلْ إِنَّ اللَّهَ يُضِلُّ مَنْ يَشاءُ وَيَهْدِي إِلَيْهِ مَنْ أَنابَ الَّذِينَ آمَنُوا وَتَطْمَئِنُّ قُلُوبُهُمْ بِذِكْرِ اللَّهِ أَلا بِذِكْرِ اللَّهِ تَطْمَئِنُّ الْقُلُوبُ الَّذِينَ آمَنُوا وَعَمِلُوا الصَّالِحاتِ طُوبى لَهُمْ وَحُسْنُ مَآبٍ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یا انصار الله و انصار رسوله ، و انصار امیرالمومنین و انصار ابن رسوله و انصار دینه </w:t>
      </w:r>
    </w:p>
    <w:p>
      <w:pPr>
        <w:pStyle w:val="BookText"/>
        <w:rPr/>
      </w:pPr>
      <w:r>
        <w:rPr>
          <w:rFonts w:ascii="Amiri" w:hAnsi="Amiri" w:eastAsia="Amiri" w:cs="Amiri"/>
          <w:color w:val="111111"/>
          <w:sz w:val="28"/>
          <w:sz w:val="28"/>
          <w:szCs w:val="28"/>
          <w:rtl w:val="true"/>
          <w:lang w:bidi="ar-SA"/>
        </w:rPr>
        <w:t xml:space="preserve">أشهد أنّكم أنصار اللّه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ضعفتم وما استكنتم حتى لقيتم اللّه على سبيل الحق ، صلّى اللّه عليكم وعلى أرواحكم وأجسادكم ، أبشروا بموعد اللّه الذي لا خلف له ولا تبديل ، إنّ اللّه لا يخلف وعده ، واللّه مدرك بكم ثار ما وعدكم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خاصة اللّه ، اختصكم اللّه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أنتم الشهداء ، وأنتم السعداء ، سعدتم عند اللّه ، وفزتم بالدرجات من جنات لا يطعن أهلها ولا يهرمون ، ورضوا بالمقام في دار السلام ، مع من نصرتم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جزاكم اللّه خيراً من أعوان ، جزاء من صبر مع رسول اللّه صلّى اللّه عليه وآله ، أنجز اللّه ما وعدكم من الكرامة في جواره وداره مع النبيين والمرسلين ، وأمير المؤمنين وقائد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الذي حملني إليكم حتى أراني مصارعكم أن يرينيكم على الحوض رواء مرويين ، ويريني أعداءكم في أسفل درك من الجحيم ، فإنهم قتلوكم ظلماً ، وأرادوا إماتة الحقّ ، وسلبوكم لابن سمية وابن آكلة الأكباد ، فأسأل اللّه أن يرينيهم ظمأ مظمئين ، مسلسلين مغلّلين ، يساقون إلى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ابن رسول اللّه مني ما بقيت ، والسلام عليكم دائماً إذا فنيت وبليت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عليكم أيّ مصيبة أصابت كلّ مولى لمحمد وآل محمد ، لقد عظمت وخصّت وجلّت وعمّت مصيبتكم ، أنا بكم لجزع ، وأنا بكم لموجع محزون ، وأنا بكم لمصاب ملهوف </w:t>
      </w:r>
      <w:r>
        <w:rPr>
          <w:rFonts w:eastAsia="Amiri" w:cs="Amiri" w:ascii="Amiri" w:hAnsi="Amiri"/>
          <w:color w:val="111111"/>
          <w:sz w:val="28"/>
          <w:szCs w:val="28"/>
          <w:rtl w:val="true"/>
          <w:lang w:bidi="ar-SA"/>
        </w:rPr>
        <w:t xml:space="preserve">. </w:t>
      </w:r>
      <w:bookmarkStart w:id="373" w:name="pg6991_64481"/>
    </w:p>
    <w:p>
      <w:pPr>
        <w:pStyle w:val="BookText"/>
        <w:rPr/>
      </w:pPr>
      <w:bookmarkEnd w:id="373"/>
      <w:r>
        <w:rPr>
          <w:rFonts w:ascii="Amiri" w:hAnsi="Amiri" w:eastAsia="Amiri" w:cs="Amiri"/>
          <w:color w:val="111111"/>
          <w:sz w:val="28"/>
          <w:sz w:val="28"/>
          <w:szCs w:val="28"/>
          <w:rtl w:val="true"/>
          <w:lang w:bidi="ar-SA"/>
        </w:rPr>
        <w:t xml:space="preserve">هنيئاً لكم ما أعطيتم ، وهنيئاً لكم ما به حييتم ، فلقد بكتكم الملائكة ، وحفّت بكم ، وسكنت معسكركم ، وحلّت مصارعكم ، وقدّست وصفت بأجنحتها عليكم ، ليس لها عنكم فراق إلى يوم التلاق ، ويوم المحشر ، ويوم المنشر ، طافت عليكم رحمة من اللّه ، وبلغتم بها شرف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أتيتكم شوقاً وزرتكم خوفاً ، أسال اللّه أن يرينيكم على الحوض ، وفيالجنان مع الأنبياء والمرسلين والشهداء والصالحين وحسن أولئك رفيقاً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587308_372815092"/>
      <w:bookmarkStart w:id="375" w:name="_Toc138"/>
      <w:bookmarkEnd w:id="374"/>
      <w:r>
        <w:rPr>
          <w:rtl w:val="true"/>
        </w:rPr>
        <w:t>النص الثالث</w:t>
      </w:r>
      <w:bookmarkEnd w:id="375"/>
    </w:p>
    <w:p>
      <w:pPr>
        <w:pStyle w:val="BookText"/>
        <w:rPr/>
      </w:pPr>
      <w:r>
        <w:rPr>
          <w:rFonts w:ascii="Amiri" w:hAnsi="Amiri" w:eastAsia="Amiri" w:cs="Amiri"/>
          <w:color w:val="111111"/>
          <w:sz w:val="28"/>
          <w:sz w:val="28"/>
          <w:szCs w:val="28"/>
          <w:rtl w:val="true"/>
          <w:lang w:bidi="ar-SA"/>
        </w:rPr>
        <w:t xml:space="preserve">السلام عليكم يا أنصار اللّه ورجاله من أهل الحقّ والبلوى ، والمجاهدين على بصيرة في سبيله ، أشهد أنّكم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ضعفتم ،</w:t>
      </w:r>
    </w:p>
    <w:p>
      <w:pPr>
        <w:pStyle w:val="BookText"/>
        <w:rPr/>
      </w:pPr>
      <w:r>
        <w:rPr>
          <w:rFonts w:ascii="Amiri" w:hAnsi="Amiri" w:eastAsia="Amiri" w:cs="Amiri"/>
          <w:color w:val="111111"/>
          <w:sz w:val="28"/>
          <w:sz w:val="28"/>
          <w:szCs w:val="28"/>
          <w:rtl w:val="true"/>
          <w:lang w:bidi="ar-SA"/>
        </w:rPr>
        <w:t xml:space="preserve">وما استكنتم حتى لقيتم اللّه على سبيل الحقّ ونصره وكلمة اللّه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على أرواحكم وأبدانكم وسلّم تسليماً وفزتم ، واللّه لوددت أني كنت معكم فأفوز فوزاً ، أبشروا بمواعيد اللّه التي لا خلف لها إنّه لا يخلف الميعاد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النجباء وسادة الشهداء في الدنيا والآخرة ، وأشهد أنّكم جاهدتم في سبيل اللّه ، وقتلتم على منهاج رسول اللّه ، أنتم السابقون والمجاهدون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أنصار اللّه وأنصار رسوله </w:t>
      </w:r>
      <w:r>
        <w:rPr>
          <w:rFonts w:eastAsia="Amiri" w:cs="Amiri" w:ascii="Amiri" w:hAnsi="Amiri"/>
          <w:color w:val="111111"/>
          <w:sz w:val="28"/>
          <w:szCs w:val="28"/>
          <w:rtl w:val="true"/>
          <w:lang w:bidi="ar-SA"/>
        </w:rPr>
        <w:t xml:space="preserve">. </w:t>
      </w:r>
      <w:bookmarkStart w:id="376" w:name="pg6991_64483"/>
    </w:p>
    <w:p>
      <w:pPr>
        <w:pStyle w:val="BookText"/>
        <w:rPr/>
      </w:pPr>
      <w:bookmarkEnd w:id="376"/>
      <w:r>
        <w:rPr>
          <w:rFonts w:ascii="Amiri" w:hAnsi="Amiri" w:eastAsia="Amiri" w:cs="Amiri"/>
          <w:color w:val="111111"/>
          <w:sz w:val="28"/>
          <w:sz w:val="28"/>
          <w:szCs w:val="28"/>
          <w:rtl w:val="true"/>
          <w:lang w:bidi="ar-SA"/>
        </w:rPr>
        <w:t>الحمد للّه الذي صدقكم وعده ، وأراكم ما تحبّون ، والسلام عليكم</w:t>
      </w:r>
    </w:p>
    <w:p>
      <w:pPr>
        <w:pStyle w:val="BookText"/>
        <w:rPr/>
      </w:pPr>
      <w:r>
        <w:rPr>
          <w:rFonts w:ascii="Amiri" w:hAnsi="Amiri" w:eastAsia="Amiri" w:cs="Amiri"/>
          <w:color w:val="111111"/>
          <w:sz w:val="28"/>
          <w:sz w:val="28"/>
          <w:szCs w:val="28"/>
          <w:rtl w:val="true"/>
          <w:lang w:bidi="ar-SA"/>
        </w:rPr>
        <w:t>ورحمة اللّه وبركاته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587310_372815092"/>
      <w:bookmarkStart w:id="378" w:name="_Toc139"/>
      <w:bookmarkEnd w:id="377"/>
      <w:r>
        <w:rPr>
          <w:rtl w:val="true"/>
        </w:rPr>
        <w:t>النص الرابع</w:t>
      </w:r>
      <w:bookmarkEnd w:id="378"/>
    </w:p>
    <w:p>
      <w:pPr>
        <w:pStyle w:val="BookText"/>
        <w:rPr/>
      </w:pPr>
      <w:r>
        <w:rPr>
          <w:rFonts w:ascii="Amiri" w:hAnsi="Amiri" w:eastAsia="Amiri" w:cs="Amiri"/>
          <w:color w:val="111111"/>
          <w:sz w:val="28"/>
          <w:sz w:val="28"/>
          <w:szCs w:val="28"/>
          <w:rtl w:val="true"/>
          <w:lang w:bidi="ar-SA"/>
        </w:rPr>
        <w:t xml:space="preserve">السلام عليكم أيّها الربانيون ، أنتم خيرة اللّه ، اختاركم اللّه لأبي عبد اللّه عليه السلام ، وأنتم خاصته اختصكم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قتلتم على الدعاء إلى الحقّ ونصرتم ووفيتم وبذلتم مهجكم مع ابن رسول اللّه صلّى اللّه عليه وآله ، وأنتم سعداء ، سعدتم وفزتم بالدرجات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فجزاكم اللّه من أعوان واخوان خير ما جازى من صبر مع رسول اللّه صلّى اللّه عليه وآله ، هنيئاً لكم ما أعطيتم ، وهنيئاً لكم بما حييتم ، طافت عليكم من اللّه الرحمة ، وبلغتم بها شرف الآخرة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587312_372815092"/>
      <w:bookmarkStart w:id="380" w:name="_Toc140"/>
      <w:bookmarkEnd w:id="379"/>
      <w:r>
        <w:rPr>
          <w:rtl w:val="true"/>
        </w:rPr>
        <w:t>النص الخامس</w:t>
      </w:r>
      <w:bookmarkEnd w:id="380"/>
    </w:p>
    <w:p>
      <w:pPr>
        <w:pStyle w:val="BookText"/>
        <w:rPr/>
      </w:pPr>
      <w:r>
        <w:rPr>
          <w:rFonts w:ascii="Amiri" w:hAnsi="Amiri" w:eastAsia="Amiri" w:cs="Amiri"/>
          <w:color w:val="111111"/>
          <w:sz w:val="28"/>
          <w:sz w:val="28"/>
          <w:szCs w:val="28"/>
          <w:rtl w:val="true"/>
          <w:lang w:bidi="ar-SA"/>
        </w:rPr>
        <w:t xml:space="preserve">ثُمَّ تَقُومُ فَتُومِئُ بِيَدِكَ إِلَى الشُّهَدَاءِ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السَّلامُ عَلَيْكُمْ فُزْتُمْ واللَّهِ فُزْتُمْ واللَّهِ فُزْتُمْ واللَّهِ يَا لَيْتَنِي كُنْتُ مَعَكُمْ فَأَفُوزَ فَوْزاً عَظِيماً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81" w:name="pg6991_64485"/>
    </w:p>
    <w:p>
      <w:pPr>
        <w:pStyle w:val="Heading3"/>
        <w:numPr>
          <w:ilvl w:val="2"/>
          <w:numId w:val="1"/>
        </w:numPr>
        <w:rPr/>
      </w:pPr>
      <w:bookmarkStart w:id="382" w:name="__RefHeading___Toc2587314_372815092"/>
      <w:bookmarkStart w:id="383" w:name="_Toc141"/>
      <w:bookmarkEnd w:id="381"/>
      <w:bookmarkEnd w:id="382"/>
      <w:r>
        <w:rPr>
          <w:rtl w:val="true"/>
        </w:rPr>
        <w:t>النص السادس</w:t>
      </w:r>
      <w:bookmarkEnd w:id="383"/>
    </w:p>
    <w:p>
      <w:pPr>
        <w:pStyle w:val="BookText"/>
        <w:rPr/>
      </w:pPr>
      <w:r>
        <w:rPr>
          <w:rFonts w:ascii="Amiri" w:hAnsi="Amiri" w:eastAsia="Amiri" w:cs="Amiri"/>
          <w:color w:val="111111"/>
          <w:sz w:val="28"/>
          <w:sz w:val="28"/>
          <w:szCs w:val="28"/>
          <w:rtl w:val="true"/>
          <w:lang w:bidi="ar-SA"/>
        </w:rPr>
        <w:t xml:space="preserve">ثم تسلم على الشهداء من أصحاب الحسين عليه وعليهم السلام ، تستقبل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اللّه ، وأنصار رسوله ، وأنصار علي بن أبي طالب ، وأنصار فاطمة الزهراء ، وأنصار الحسن والحسين ، وأنصار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لقد نصحتم للّه ، وجاهدتم في سبيله ، فجزاكم اللّه عن الإسلام وأهله أفضل الجزاء ، فزتم واللّه فوزاً عظيماً ، يا ليتني كنت معكم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أحياء عند ربّكم ترزقون ، وأشهد أنّكم الشهداء ، وأنّكم السعداء ، وأنّكم في درجات العلى ، والسلام عليكم ورحمة اللّه وبركاته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587316_372815092"/>
      <w:bookmarkStart w:id="385" w:name="_Toc142"/>
      <w:bookmarkEnd w:id="384"/>
      <w:r>
        <w:rPr>
          <w:rtl w:val="true"/>
        </w:rPr>
        <w:t>النص السابع</w:t>
      </w:r>
      <w:bookmarkEnd w:id="385"/>
    </w:p>
    <w:p>
      <w:pPr>
        <w:pStyle w:val="BookText"/>
        <w:rPr/>
      </w:pPr>
      <w:r>
        <w:rPr>
          <w:rFonts w:ascii="Amiri" w:hAnsi="Amiri" w:eastAsia="Amiri" w:cs="Amiri"/>
          <w:color w:val="111111"/>
          <w:sz w:val="28"/>
          <w:sz w:val="28"/>
          <w:szCs w:val="28"/>
          <w:rtl w:val="true"/>
          <w:lang w:bidi="ar-SA"/>
        </w:rPr>
        <w:t xml:space="preserve">وزر الشهداء رضوان اللّه عليهم ، ثم تنحرف من عند الرجلين إلى القبلة ،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الصديقون ، السلام عليكم أيّها الشهداء الصابرون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جاهدتم في سبيل اللّه ، وصبرتم على الأذى في جنب اللّه ، ونصحتم للّه ولرسوله ولابن رسوله حتى أتاكم اليقين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أحياء عند ربّكم ترزقون ، فجزاكم اللّه عن الإسلام وأهله أفضل ما جزى المحسنين ، وجمع بيننا وبينكم في محلّ النعيم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86" w:name="pg6991_64487"/>
    </w:p>
    <w:p>
      <w:pPr>
        <w:pStyle w:val="Heading3"/>
        <w:numPr>
          <w:ilvl w:val="2"/>
          <w:numId w:val="1"/>
        </w:numPr>
        <w:rPr/>
      </w:pPr>
      <w:bookmarkStart w:id="387" w:name="__RefHeading___Toc2587318_372815092"/>
      <w:bookmarkStart w:id="388" w:name="_Toc143"/>
      <w:bookmarkEnd w:id="386"/>
      <w:bookmarkEnd w:id="387"/>
      <w:r>
        <w:rPr>
          <w:rtl w:val="true"/>
        </w:rPr>
        <w:t>النص الثامن</w:t>
      </w:r>
      <w:bookmarkEnd w:id="388"/>
    </w:p>
    <w:p>
      <w:pPr>
        <w:pStyle w:val="BookText"/>
        <w:rPr/>
      </w:pPr>
      <w:r>
        <w:rPr>
          <w:rFonts w:ascii="Amiri" w:hAnsi="Amiri" w:eastAsia="Amiri" w:cs="Amiri"/>
          <w:color w:val="111111"/>
          <w:sz w:val="28"/>
          <w:sz w:val="28"/>
          <w:szCs w:val="28"/>
          <w:rtl w:val="true"/>
          <w:lang w:bidi="ar-SA"/>
        </w:rPr>
        <w:t xml:space="preserve">السلام عليكم يا خير أنصار ، السلام عليكم بما صبرتم فنعم عقبى الدار ، وبوأكم اللّه مبوء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كشف لكم الغطاء ، ومهّد لكم الوطاء ، وأجزل لكم العطاء ، وكنتم عن الحقّ غير بطاء ، وأنتم لنا فرط ، ونحن لكم خلطاء في دارالبقاء ، والسلام عليكم ورحمة اللّه وبركاته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587320_372815092"/>
      <w:bookmarkStart w:id="390" w:name="_Toc144"/>
      <w:bookmarkEnd w:id="389"/>
      <w:r>
        <w:rPr>
          <w:rtl w:val="true"/>
        </w:rPr>
        <w:t>النص التاسع</w:t>
      </w:r>
      <w:bookmarkEnd w:id="390"/>
    </w:p>
    <w:p>
      <w:p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 وأناخت برحلك عليك منّي سلام اللّه أبدا ما بقيت وبقي الليل والنهار ولاجعله اللّه آخر العهد منّي لزيارتكم السلام على الحسين وعلى علي بن الحسين وعلى أولاد الحسين وعلى أصحاب الحسين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587322_372815092"/>
      <w:bookmarkStart w:id="392" w:name="_Toc145"/>
      <w:bookmarkEnd w:id="391"/>
      <w:r>
        <w:rPr>
          <w:rtl w:val="true"/>
        </w:rPr>
        <w:t>النص العاشر</w:t>
      </w:r>
      <w:bookmarkEnd w:id="39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إلى قبور الشهداء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الأرواح المنيخة بقبر أبي عبد اللّه ، السلام عليكم يا شيعة اللّه وشيعة رسوله وشيعة أمير المؤمنين والحسن والحسين، السلام عليكم يا طاهرون ، السلام عليكم يا مهديون، </w:t>
      </w:r>
      <w:bookmarkStart w:id="393" w:name="pg6991_64489"/>
    </w:p>
    <w:p>
      <w:pPr>
        <w:pStyle w:val="BookText"/>
        <w:rPr/>
      </w:pPr>
      <w:bookmarkEnd w:id="393"/>
      <w:r>
        <w:rPr>
          <w:rFonts w:ascii="Amiri" w:hAnsi="Amiri" w:eastAsia="Amiri" w:cs="Amiri"/>
          <w:color w:val="111111"/>
          <w:sz w:val="28"/>
          <w:sz w:val="28"/>
          <w:szCs w:val="28"/>
          <w:rtl w:val="true"/>
          <w:lang w:bidi="ar-SA"/>
        </w:rPr>
        <w:t>السلام عليكم يا أبرار ، السلام عليكم وعلى ملائكة اللّه الحافين بقبوركم ، جمعني اللّه وإياكم في مستقرّ رحمته تحت عرشه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587324_372815092"/>
      <w:bookmarkStart w:id="395" w:name="_Toc146"/>
      <w:bookmarkEnd w:id="394"/>
      <w:r>
        <w:rPr>
          <w:rtl w:val="true"/>
        </w:rPr>
        <w:t>النص الحادي عشر</w:t>
      </w:r>
      <w:bookmarkEnd w:id="395"/>
    </w:p>
    <w:p>
      <w:pPr>
        <w:pStyle w:val="BookText"/>
        <w:rPr/>
      </w:pPr>
      <w:r>
        <w:rPr>
          <w:rFonts w:ascii="Amiri" w:hAnsi="Amiri" w:eastAsia="Amiri" w:cs="Amiri"/>
          <w:color w:val="111111"/>
          <w:sz w:val="28"/>
          <w:sz w:val="28"/>
          <w:szCs w:val="28"/>
          <w:rtl w:val="true"/>
          <w:lang w:bidi="ar-SA"/>
        </w:rPr>
        <w:t xml:space="preserve">ثم امش حتى تأتي قبور الشهداء ، فقف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الأرواح المنيخة بقبر أبي عبد اللّه الحسين عليه السلام ، السلام عليكم يا طاهرين من الدنس ، السلام عليكم يا مهديين ، السلام عليكم يا أبرار اللّه ، السلام عليكم وعلى الملائكة الحافين بقبوركم أجمعين ، جمعنا اللّه وإياكم في مستقرّ رحمته وتحت عرشه ، إنّه أرحم الراحمين ، والسلام عليكم ورحمة اللّه وبركاته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587326_372815092"/>
      <w:bookmarkStart w:id="397" w:name="_Toc147"/>
      <w:bookmarkEnd w:id="396"/>
      <w:r>
        <w:rPr>
          <w:rtl w:val="true"/>
        </w:rPr>
        <w:t>النص الثاني عشر</w:t>
      </w:r>
      <w:bookmarkEnd w:id="397"/>
    </w:p>
    <w:p>
      <w:pPr>
        <w:pStyle w:val="BookText"/>
        <w:rPr/>
      </w:pPr>
      <w:r>
        <w:rPr>
          <w:rFonts w:ascii="IRNazanin" w:hAnsi="IRNazanin" w:eastAsia="IRNazanin"/>
          <w:color w:val="111111"/>
          <w:sz w:val="28"/>
          <w:sz w:val="28"/>
          <w:szCs w:val="28"/>
          <w:rtl w:val="true"/>
          <w:lang w:bidi="fa-IR"/>
        </w:rPr>
        <w:t xml:space="preserve">ثم انحرف إلى قبور الشهداء وقل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الذابّون عن توحيد اللّه ، السلام عليكم بما صبرتم فنعم عقبى الدار ، بأبي أنتم وأمّي ، فزتم فوزاً عظيماً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98" w:name="pg6991_64491"/>
    </w:p>
    <w:p>
      <w:pPr>
        <w:pStyle w:val="Heading2"/>
        <w:numPr>
          <w:ilvl w:val="1"/>
          <w:numId w:val="1"/>
        </w:numPr>
        <w:rPr/>
      </w:pPr>
      <w:bookmarkStart w:id="399" w:name="__RefHeading___Toc2587328_372815092"/>
      <w:bookmarkStart w:id="400" w:name="_Toc148"/>
      <w:bookmarkEnd w:id="398"/>
      <w:bookmarkEnd w:id="399"/>
      <w:r>
        <w:rPr>
          <w:rtl w:val="true"/>
        </w:rPr>
        <w:t>شهادة زهير</w:t>
      </w:r>
      <w:bookmarkEnd w:id="400"/>
    </w:p>
    <w:p>
      <w:pPr>
        <w:pStyle w:val="Heading3"/>
        <w:numPr>
          <w:ilvl w:val="2"/>
          <w:numId w:val="1"/>
        </w:numPr>
        <w:rPr/>
      </w:pPr>
      <w:bookmarkStart w:id="401" w:name="__RefHeading___Toc2587330_372815092"/>
      <w:bookmarkStart w:id="402" w:name="_Toc149"/>
      <w:bookmarkEnd w:id="401"/>
      <w:r>
        <w:rPr>
          <w:rtl w:val="true"/>
        </w:rPr>
        <w:t xml:space="preserve">مبارزة زهير </w:t>
      </w:r>
      <w:r>
        <w:rPr>
          <w:rtl w:val="true"/>
        </w:rPr>
        <w:t>:</w:t>
      </w:r>
      <w:bookmarkEnd w:id="402"/>
    </w:p>
    <w:p>
      <w:pPr>
        <w:pStyle w:val="BookText"/>
        <w:rPr/>
      </w:pPr>
      <w:r>
        <w:rPr>
          <w:rFonts w:ascii="Amiri" w:hAnsi="Amiri" w:eastAsia="Amiri" w:cs="Amiri"/>
          <w:color w:val="111111"/>
          <w:sz w:val="28"/>
          <w:sz w:val="28"/>
          <w:szCs w:val="28"/>
          <w:rtl w:val="true"/>
          <w:lang w:bidi="ar-SA"/>
        </w:rPr>
        <w:t xml:space="preserve">اختلف المؤرخون في وقت خروج زهير بن القين الى المبارزة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برز بعد الحر ، وقبل حبيب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برز بعد الحجاج بن مسروق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برز بعد الحر جماعة ثم برز زهير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برز قبل نافع بن هلال البجلي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برز بعد سعيد بن عبد اللّه الحنفي </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زهير قاتل وبرز الى القوم مرّات عديدة، فهو صاحب الميمنة، والذابّ عن الحرمة ، والمشهود له بالنجدة ، وقد التحم مع العدو في صولاته وحملاته، ليحمي ظهر بعض الأصحاب، كما فعل مع الحرّ بن يزيد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3" w:name="pg6991_64494"/>
    </w:p>
    <w:p>
      <w:pPr>
        <w:pStyle w:val="Heading3"/>
        <w:numPr>
          <w:ilvl w:val="2"/>
          <w:numId w:val="1"/>
        </w:numPr>
        <w:rPr/>
      </w:pPr>
      <w:bookmarkStart w:id="404" w:name="__RefHeading___Toc2587332_372815092"/>
      <w:bookmarkStart w:id="405" w:name="_Toc150"/>
      <w:bookmarkEnd w:id="403"/>
      <w:bookmarkEnd w:id="404"/>
      <w:r>
        <w:rPr>
          <w:rtl w:val="true"/>
        </w:rPr>
        <w:t xml:space="preserve">متى استشهد زهير </w:t>
      </w:r>
      <w:r>
        <w:rPr>
          <w:rtl w:val="true"/>
        </w:rPr>
        <w:t>:</w:t>
      </w:r>
      <w:bookmarkEnd w:id="405"/>
    </w:p>
    <w:p>
      <w:pPr>
        <w:pStyle w:val="BookText"/>
        <w:rPr/>
      </w:pPr>
      <w:r>
        <w:rPr>
          <w:rFonts w:ascii="Amiri" w:hAnsi="Amiri" w:eastAsia="Amiri" w:cs="Amiri"/>
          <w:color w:val="111111"/>
          <w:sz w:val="28"/>
          <w:sz w:val="28"/>
          <w:szCs w:val="28"/>
          <w:rtl w:val="true"/>
          <w:lang w:bidi="ar-SA"/>
        </w:rPr>
        <w:t xml:space="preserve">يبدو أنّ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راية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بعد حبيب</w:t>
      </w:r>
      <w:r>
        <w:rPr>
          <w:rStyle w:val="FootnoteAnchor"/>
          <w:rtl w:val="true"/>
        </w:rPr>
        <w:footnoteReference w:id="261"/>
      </w:r>
      <w:r>
        <w:rPr>
          <w:rFonts w:ascii="Amiri" w:hAnsi="Amiri" w:eastAsia="Amiri" w:cs="Amiri"/>
          <w:color w:val="111111"/>
          <w:sz w:val="28"/>
          <w:sz w:val="28"/>
          <w:szCs w:val="28"/>
          <w:rtl w:val="true"/>
          <w:lang w:bidi="ar-SA"/>
        </w:rPr>
        <w:t xml:space="preserve">حامل راية الميسرة في معسكر سيد الشهداء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زهير باقياً الى حين هجوم القوم الأول على خيام الحسين عليه‌السلام</w:t>
      </w:r>
    </w:p>
    <w:p>
      <w:pPr>
        <w:pStyle w:val="BookText"/>
        <w:rPr/>
      </w:pPr>
      <w:r>
        <w:rPr>
          <w:rFonts w:ascii="Amiri" w:hAnsi="Amiri" w:eastAsia="Amiri" w:cs="Amiri"/>
          <w:color w:val="111111"/>
          <w:sz w:val="28"/>
          <w:sz w:val="28"/>
          <w:szCs w:val="28"/>
          <w:rtl w:val="true"/>
          <w:lang w:bidi="ar-SA"/>
        </w:rPr>
        <w:t xml:space="preserve">وإحراقها ، وكان زهير قد دفعهم عنها في عشرة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وقت صلاة الظهر حيث قدّمه الحسين عليه‌السلام مع سعيد بن عبد اللّه الحنفي أمامه يقيانه هجوم الأعداء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587334_372815092"/>
      <w:bookmarkStart w:id="407" w:name="_Toc151"/>
      <w:bookmarkEnd w:id="406"/>
      <w:r>
        <w:rPr>
          <w:rtl w:val="true"/>
        </w:rPr>
        <w:t xml:space="preserve">شهادته </w:t>
      </w:r>
      <w:r>
        <w:rPr>
          <w:rtl w:val="true"/>
        </w:rPr>
        <w:t>:</w:t>
      </w:r>
      <w:bookmarkEnd w:id="40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تذكرة الشهداء للملا حبيب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الإمام من صلاته خطب في أصحابه يحرّضهم على القتال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أصحابي ، إنّ هذه الجنة قد فتحت أبوابها ، واتصلت أنهارها ، وأينعت ثمارها ، وزيّنت قصورها ، وتؤلفت ولدانها وحورها ، وهذا رسول اللّه صلى‌الله‌عليه‌و‌آلهوالشهداء الذين قتلوا معه ، وأبي وأمي ، يتوقّعون قدومكم ، ويتباشرون بكم ، وهم مشتاقون اليكم ، فحاموا عن دين اللّه ، وذبّوا عن حرم رسول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فخرجن ربات الخدور من الخيام ، وكان الأصحاب في سبحات ملكوتية محضة ، فصحن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 ويا عصبة المؤمنين ، حاموا عن اللّه ، وذبّوا عن حرم رسول اللّه صلى‌الله‌عليه‌و‌آله ، وعن إمامكم وابن بنت نبيكم ، فقد امتحنكم اللّه بنا ، فأنتم جيراننا في جوار جدّنا والكرام علينا ، وأهل مودّتنا ، فدافعوا بارك اللّه فيكم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سمعوا ضجّوا بالبكاء والنحيب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نفوسنا دون أنفسكم ، ودماوا دون دمائكم ، وأرواحنا لكم الفداء ، واللّه لا يصل اليكم أحد بمكروه وفينا الحياة ، وقد وهبنا للسيوف نفوسنا ، ولعلّنا نقيكم زحفالصفوف ، ونشرب دونكم الحتوف ، فقد فاز من كسب اليوم خيراً ، وكان</w:t>
      </w:r>
    </w:p>
    <w:p>
      <w:pPr>
        <w:pStyle w:val="BookText"/>
        <w:rPr/>
      </w:pPr>
      <w:r>
        <w:rPr>
          <w:rFonts w:ascii="Amiri" w:hAnsi="Amiri" w:eastAsia="Amiri" w:cs="Amiri"/>
          <w:color w:val="111111"/>
          <w:sz w:val="28"/>
          <w:sz w:val="28"/>
          <w:szCs w:val="28"/>
          <w:rtl w:val="true"/>
          <w:lang w:bidi="ar-SA"/>
        </w:rPr>
        <w:t>لكم من المنون مجيراً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أول من برز زهير بن القين ، وهو يرتجز ، ولم يزل يقاتل حتى</w:t>
      </w:r>
    </w:p>
    <w:p>
      <w:pPr>
        <w:pStyle w:val="BookText"/>
        <w:rPr/>
      </w:pPr>
      <w:r>
        <w:rPr>
          <w:rFonts w:ascii="Amiri" w:hAnsi="Amiri" w:eastAsia="Amiri" w:cs="Amiri"/>
          <w:color w:val="111111"/>
          <w:sz w:val="28"/>
          <w:sz w:val="28"/>
          <w:szCs w:val="28"/>
          <w:rtl w:val="true"/>
          <w:lang w:bidi="ar-SA"/>
        </w:rPr>
        <w:t>قتل سبعين فارساً ، وتكاثروا عليه وقتلوه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السماوي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الحسين عليه‌السلام صلاة الخوف ، ولمّا فرغ منها تقدّم زهير ، فجعل يقاتل قتالاً لم ير مثله ، ولم يسمع بشبهه ، وأخذ يحمل على القوم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زهير وأنا بن القين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فكأنّه ودّعه ، </w:t>
      </w:r>
    </w:p>
    <w:p>
      <w:pPr>
        <w:pStyle w:val="BookText"/>
        <w:rPr/>
      </w:pPr>
      <w:r>
        <w:rPr>
          <w:rFonts w:ascii="Amiri" w:hAnsi="Amiri" w:eastAsia="Amiri" w:cs="Amiri"/>
          <w:color w:val="111111"/>
          <w:sz w:val="28"/>
          <w:sz w:val="28"/>
          <w:szCs w:val="28"/>
          <w:rtl w:val="true"/>
          <w:lang w:bidi="ar-SA"/>
        </w:rPr>
        <w:t>وعاد يقاتل فشدّ عليه كثير بن عبد اللّه الشعبي ، ومهاجر بن أوس التميمي فقتلاه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شرف الدين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 وبجيلة هم بنو أنمار بن أراش بن كهلان من القحطانية ، شخصية بارزة في المجتمع الكوفي ، وكان له يوم عاشوراء شرف القتال إلى جانب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أبدى شجاعة منقطعة النظير في سوح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ظهيرة يوم العاشر وقف هو وسعيد بن عبد اللّه يقيان الإمام من السهام حتى ينهي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 بعدها إلى القتال ، وقاتل قتال الأبطال ، وكان حينها يرتجز</w:t>
      </w:r>
    </w:p>
    <w:p>
      <w:pPr>
        <w:pStyle w:val="BookText"/>
        <w:rPr/>
      </w:pPr>
      <w:r>
        <w:rPr>
          <w:rFonts w:ascii="Amiri" w:hAnsi="Amiri" w:eastAsia="Amiri" w:cs="Amiri"/>
          <w:color w:val="111111"/>
          <w:sz w:val="28"/>
          <w:sz w:val="28"/>
          <w:szCs w:val="28"/>
          <w:rtl w:val="true"/>
          <w:lang w:bidi="ar-SA"/>
        </w:rPr>
        <w:t>قائلاً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القين البجلي ، وهو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 ولم يزل يقاتل حتى قتل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شهر آشوب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الحسين عليه‌السلام بهم الظهر صلاة شدّة الخوف، ثم برز زهير بن القين البجلي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فقتل مائة وعشرين رجلاً ، قتله كثير بن عبد اللّه الشعبي ومهاجر بن أوس</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فرسان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زهير كأنّه التنين الصائل ، أو الشهاب الحارق ، وقلب الميمنة على الميسرة ، وحمي أتون الحرب ، فقال مرتجزاً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وحمل عليهم كالصاعقة النارية بعد أن أتمّ رجزه ، غاص في أوساطهم، وقلب الميمنة على‌الميسرة، حتى قتل منهم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أبي طالب المذكورة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عدد القتلى مائة وعشرين رجلاً من صناديد الكوفة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وبعد أن نقل كلام زهير مع الإمام عليه‌السلام بعد شهادة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ودّع زهير الحسين عليه‌السلام بأرجوزة ، وسار نحو ميدان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وهجم ثانية كالصرصر العاصف على جيش العدو المخالف ، وقاتل قتال الوالهين الى مرضاة ربّ العالمين ، وبينما هو يقاتل إذ بصر به عبد اللّه الشعبي والمهاجر بن أوس التميمي ، وكانا في شغل به ، فحانت منه فرصة ، فطعنه أحدهما بالرمح ، وضربه الآخر بالسيف ، فخرّ صريعاً الى الأرض</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وفي الأمالي للصدوق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القين البجلي ، وهو يقول مخاطباً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فقتل منهم تسعة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رجلاً ، ثم صرع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زهير وأنا ابن القين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صلّوا الظهر ، صلّى بهم الحسين عليه‌السلام صلاة الخوف ، ثم اقتتلوا بعد الظهر ، فاشتد قتالهم ، ووصل إلى الحسين عليه‌السلام فاستقدم الحنفي</w:t>
      </w:r>
    </w:p>
    <w:p>
      <w:pPr>
        <w:pStyle w:val="BookText"/>
        <w:rPr/>
      </w:pPr>
      <w:r>
        <w:rPr>
          <w:rFonts w:ascii="Amiri" w:hAnsi="Amiri" w:eastAsia="Amiri" w:cs="Amiri"/>
          <w:color w:val="111111"/>
          <w:sz w:val="28"/>
          <w:sz w:val="28"/>
          <w:szCs w:val="28"/>
          <w:rtl w:val="true"/>
          <w:lang w:bidi="ar-SA"/>
        </w:rPr>
        <w:t xml:space="preserve">أمامه ، فاستهدف لهم يرمونه بالنبل يميناً وشمالاً قائماً بين يديه ، فما زال يرمى حتى سقط ، وقاتل زهير بن القين قتالاً شديداً ، وأخذ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كثير بن عبد اللّه الشعبي ومهاجر بن أوس فقتلاه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سبط ابن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وقت صلاة الظهر ، فصلّى بأصحابه صلاة الخوف ، فبينا هم في الصلاة تكالبوا عليه ، فحمل زهير بن القين يذبّ عن الحسين عليه‌السلام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زهير وأنا ابنالقين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صاح زهير بالحسين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أقدم هديت هادياً مهديا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زهير بن القين بين يدي الحسين عليه‌السلام قتالاً شديداً ، ، ورمي بعض أصحابه بالنبل حتى سقط بين يدي الحسين عليه‌السلام كأنّ فيه إشارة الى سعيد بن عبد اللّه الحنفي وجعل زهير يرتجز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 . »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كثير بن عبد اللّه الشعبي ومهاجر بن أوس فقتلاه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يبدو من الطوائف الثلاثة من الأخبار التي ذكرناها آنفاً ، أنّ زهير بن القين بعد أن قاتل قتالاً شديداً بين يدي الحسين عليه‌السلام ودفع القوم عن الحرم والعيال ، واستلحم مع الأعداء مشاركاً إخوانه الأبطال ، قدّمه سيد الشهداء الحسين عليه‌السلام هو وسعيد بن عبد اللّه الحنفي ووقف للصلاة ، ولم يفتر القوم من رمي الحسين عليه‌السلام وأصحابه بالنبال ، حتى سقط سعيد بن عبد اللّه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الحنفي مضرجاً بين يدي ريحانة الرسول صلى‌الله‌عليه‌و‌آلهوقرّة عين البتول عليهاالسلام فتكالب القوم حينئذٍ على الحسين عليه‌السلام ولم يكتفوا برشقه وصحبه بالسهام والنبال ، فهجموا عليه بالسيوف والرماح ، فاستأذن زهير بن القين من الحسين‌بالضرب على كتفه ، وأنشده تلك الأبيات ، ثم كرّ على القوميدفعهم عن حجة اللّه الغريب المظلوم العطشان وهو يصرخ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أذبّكم بالسيف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فرموه بالنبال ، وتكاثروا عليه بالسيوف والسنان ، وهو يشغلهم بنفسه عن سيده وصحبه ، ويقدّم بدنه قطعة قطعة ، وبضعة بضعة ، للدفاع عن سيد الشهداءفبادره اللعينان كثير بن عبد اللّه الشعبي ومهاجر بن أوس ، فطعنه أحدهم بالرمح ، وضربه الآخر بالسيف ، فقتلاه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 زهيراه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 مظلوماه </w:t>
      </w:r>
      <w:r>
        <w:rPr>
          <w:rFonts w:eastAsia="Amiri" w:cs="Amiri" w:ascii="Amiri" w:hAnsi="Amiri"/>
          <w:color w:val="111111"/>
          <w:sz w:val="28"/>
          <w:szCs w:val="28"/>
          <w:rtl w:val="true"/>
          <w:lang w:bidi="ar-SA"/>
        </w:rPr>
        <w:t xml:space="preserve">!« </w:t>
      </w:r>
      <w:bookmarkStart w:id="408" w:name="pg6991_64506"/>
    </w:p>
    <w:p>
      <w:pPr>
        <w:pStyle w:val="Heading2"/>
        <w:numPr>
          <w:ilvl w:val="1"/>
          <w:numId w:val="1"/>
        </w:numPr>
        <w:rPr/>
      </w:pPr>
      <w:bookmarkStart w:id="409" w:name="__RefHeading___Toc2587336_372815092"/>
      <w:bookmarkStart w:id="410" w:name="_Toc152"/>
      <w:bookmarkEnd w:id="408"/>
      <w:bookmarkEnd w:id="409"/>
      <w:r>
        <w:rPr>
          <w:rtl w:val="true"/>
        </w:rPr>
        <w:t>تأبين الحسين عليه‌السلام لزهير</w:t>
      </w:r>
      <w:bookmarkEnd w:id="410"/>
    </w:p>
    <w:p>
      <w:pPr>
        <w:pStyle w:val="Heading3"/>
        <w:numPr>
          <w:ilvl w:val="2"/>
          <w:numId w:val="1"/>
        </w:numPr>
        <w:rPr/>
      </w:pPr>
      <w:bookmarkStart w:id="411" w:name="__RefHeading___Toc2587338_372815092"/>
      <w:bookmarkStart w:id="412" w:name="_Toc153"/>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هكذا كان الإمام الروف ، والحبيب العطوف ، سيد الشهداء عليه‌السلام مع أنصاره وأهل بيته ، من أبي الفضل العباس وعلي الأكبر والقاسم الى عبيد اللّه بن الحسن عليهم‌السلام ومن مسلم بن عوسجة وحبيب بن مظاهر وزهير بن القين الى جون والغلام الصغير الذي استشهد أبوه في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يمشي اليه ، ويقف عليه ، ويؤبنه ويشكر له سعيه ، ويعده اللقاء القريب في الجنة ، وهو سيد الكونين ، وزين السماوات والأرضين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صرع زهير بن القين وقف عليه أبو الشهداء الحسين عليه‌السلامفقال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يبعدنك اللّه يا زهير ، ولعن اللّه قاتليك ، لعن الذين مسخوا قردة وخنازير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يبعدنك اللّه 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وجهين </w:t>
      </w:r>
      <w:r>
        <w:rPr>
          <w:rFonts w:eastAsia="Amiri" w:cs="Amiri" w:ascii="Amiri" w:hAnsi="Amiri"/>
          <w:color w:val="111111"/>
          <w:sz w:val="28"/>
          <w:szCs w:val="28"/>
          <w:rtl w:val="true"/>
          <w:lang w:bidi="ar-SA"/>
        </w:rPr>
        <w:t xml:space="preserve">: </w:t>
      </w:r>
      <w:bookmarkStart w:id="413" w:name="pg6991_64508"/>
    </w:p>
    <w:p>
      <w:pPr>
        <w:pStyle w:val="Heading3"/>
        <w:numPr>
          <w:ilvl w:val="2"/>
          <w:numId w:val="1"/>
        </w:numPr>
        <w:rPr/>
      </w:pPr>
      <w:bookmarkStart w:id="414" w:name="__RefHeading___Toc2587340_372815092"/>
      <w:bookmarkStart w:id="415" w:name="_Toc154"/>
      <w:bookmarkEnd w:id="413"/>
      <w:bookmarkEnd w:id="414"/>
      <w:r>
        <w:rPr>
          <w:rtl w:val="true"/>
        </w:rPr>
        <w:t>الوجه الأول</w:t>
      </w:r>
      <w:bookmarkEnd w:id="415"/>
    </w:p>
    <w:p>
      <w:pPr>
        <w:pStyle w:val="BookText"/>
        <w:rPr/>
      </w:pPr>
      <w:r>
        <w:rPr>
          <w:rFonts w:ascii="Amiri" w:hAnsi="Amiri" w:eastAsia="Amiri" w:cs="Amiri"/>
          <w:color w:val="111111"/>
          <w:sz w:val="28"/>
          <w:sz w:val="28"/>
          <w:szCs w:val="28"/>
          <w:rtl w:val="true"/>
          <w:lang w:bidi="ar-SA"/>
        </w:rPr>
        <w:t xml:space="preserve">إذا جعلنا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يبعدنّك اللّه يا زهير عنّي ، فيكون الإمام عليه‌السلام يدعو اللّه أن يبقي زهير قريباً منه ، لأنّ البعد نقيض القرب</w:t>
      </w:r>
      <w:r>
        <w:rPr>
          <w:rStyle w:val="FootnoteAnchor"/>
          <w:rtl w:val="true"/>
        </w:rPr>
        <w:footnoteReference w:id="276"/>
      </w:r>
      <w:r>
        <w:rPr>
          <w:rFonts w:ascii="Amiri" w:hAnsi="Amiri" w:eastAsia="Amiri" w:cs="Amiri"/>
          <w:color w:val="111111"/>
          <w:sz w:val="28"/>
          <w:sz w:val="28"/>
          <w:szCs w:val="28"/>
          <w:rtl w:val="true"/>
          <w:lang w:bidi="ar-SA"/>
        </w:rPr>
        <w:t xml:space="preserve">وقد رحل زهير الى جوار ربّه ، فلا يكون قريباً من الحسين عليه‌السلام إلاّ إذا التحق عليه‌السلام هو أيضاً بالرفيق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معنى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اللّه بيني وبينك يا زهير ، وهو بقوة قوله عليه‌السلامعلى الدنيا بعدك العفا ، أو ما أقبح العيش بعدك يا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الحاج علي الشاوي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ورحم أمّه وأباه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أعلا منزلة زهير ، إذ كم هو الفارق كبير بين من يتمنّى القرب من رحمة اللّه ، وبين من تتمنّى رحمة اللّه الواسعة دوام 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يبعدنك اللّه يا زهير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6" w:name="__RefHeading___Toc2587342_372815092"/>
      <w:bookmarkStart w:id="417" w:name="_Toc155"/>
      <w:bookmarkEnd w:id="416"/>
      <w:r>
        <w:rPr>
          <w:rtl w:val="true"/>
        </w:rPr>
        <w:t>الوجه الثاني</w:t>
      </w:r>
      <w:bookmarkEnd w:id="417"/>
    </w:p>
    <w:p>
      <w:pPr>
        <w:pStyle w:val="BookText"/>
        <w:rPr/>
      </w:pPr>
      <w:r>
        <w:rPr>
          <w:rFonts w:ascii="Amiri" w:hAnsi="Amiri" w:eastAsia="Amiri" w:cs="Amiri"/>
          <w:color w:val="111111"/>
          <w:sz w:val="28"/>
          <w:sz w:val="28"/>
          <w:szCs w:val="28"/>
          <w:rtl w:val="true"/>
          <w:lang w:bidi="ar-SA"/>
        </w:rPr>
        <w:t xml:space="preserve">أن نجعل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يبعدنك اللّه عن رحمته ، أي أن يجعلك قريباً من رحمته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تتضمّن شهادة من سيد الشهداء عليه‌السلام لزهير بن القين أ نّه من المحسنين ، وللمحسنين صفات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وخصال خاصة وردت في كتاب اللّه وكلام المعصومين </w:t>
      </w:r>
      <w:r>
        <w:rPr>
          <w:rFonts w:eastAsia="Amiri" w:cs="Amiri" w:ascii="Amiri" w:hAnsi="Amiri"/>
          <w:color w:val="111111"/>
          <w:sz w:val="28"/>
          <w:szCs w:val="28"/>
          <w:rtl w:val="true"/>
          <w:lang w:bidi="ar-SA"/>
        </w:rPr>
        <w:t xml:space="preserve">. </w:t>
      </w:r>
      <w:bookmarkStart w:id="418" w:name="pg6991_64510"/>
    </w:p>
    <w:p>
      <w:pPr>
        <w:pStyle w:val="BookText"/>
        <w:rPr/>
      </w:pPr>
      <w:bookmarkEnd w:id="418"/>
      <w:r>
        <w:rPr>
          <w:rFonts w:ascii="Amiri" w:hAnsi="Amiri" w:eastAsia="Amiri" w:cs="Amiri"/>
          <w:color w:val="111111"/>
          <w:sz w:val="28"/>
          <w:sz w:val="28"/>
          <w:szCs w:val="28"/>
          <w:rtl w:val="true"/>
          <w:lang w:bidi="ar-SA"/>
        </w:rPr>
        <w:t xml:space="preserve">وهي شهادة تضاف الى ما حازه زهير من الحسين عليه‌السلام من شهاداتمن قبيل تشبيهه بمؤمن آل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كلامه عليه‌السلام يعبّر عن إحسان زهير وشكره عليه‌السلام على إحسانه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رحمة اللّه الواسعة هو الحسين عليه‌السلام فيؤول هذا الوجه الى الوجه الأول ، واللّه العالم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587344_372815092"/>
      <w:bookmarkStart w:id="420" w:name="_Toc156"/>
      <w:bookmarkEnd w:id="419"/>
      <w:r>
        <w:rPr>
          <w:rtl w:val="true"/>
        </w:rPr>
        <w:t>لعن اللّه قاتل زهير</w:t>
      </w:r>
      <w:bookmarkEnd w:id="420"/>
    </w:p>
    <w:p>
      <w:pPr>
        <w:pStyle w:val="BookText"/>
        <w:rPr/>
      </w:pPr>
      <w:r>
        <w:rPr>
          <w:rFonts w:ascii="Amiri" w:hAnsi="Amiri" w:eastAsia="Amiri" w:cs="Amiri"/>
          <w:color w:val="111111"/>
          <w:sz w:val="28"/>
          <w:sz w:val="28"/>
          <w:szCs w:val="28"/>
          <w:rtl w:val="true"/>
          <w:lang w:bidi="ar-SA"/>
        </w:rPr>
        <w:t xml:space="preserve">قال عليه‌السلام ولعن اللّه قاتليك ، لعن الذين مسخوا قردة وخنازير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أبو الشهداء عليه‌السلام في بداية المعركة زهير بن القين بمؤمن آل فرعون ، وختم له بنفس التشبيه لكن هذه المرّة من خلال لعن قاتله ، لعن الذين مسخوا قردة وخنازير ، وهم بنو إسرائيل الذين قتلوا مؤمن آل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شبه عظيم بين هذين السبّاقين المؤمنين الداعين الى اللّه ، والمسارعين الى حفظ حرمات اللّه ، وأيّ قصد لسيد الشهداء عليه‌السلام من وراء هذا التشبيه ؟</w:t>
      </w:r>
    </w:p>
    <w:p>
      <w:pPr>
        <w:pStyle w:val="BookText"/>
        <w:rPr/>
      </w:pPr>
      <w:r>
        <w:rPr>
          <w:rFonts w:ascii="Amiri" w:hAnsi="Amiri" w:eastAsia="Amiri" w:cs="Amiri"/>
          <w:color w:val="111111"/>
          <w:sz w:val="28"/>
          <w:sz w:val="28"/>
          <w:szCs w:val="28"/>
          <w:rtl w:val="true"/>
          <w:lang w:bidi="ar-SA"/>
        </w:rPr>
        <w:t xml:space="preserve">اللّه ورسوله وأهل بيته وسيدي ومولاي الحسين عليه‌السلام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السماوي رحمه‌الله في تأبين زهير بن القين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يبعدنك اللّه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العدى بالواحد الأحد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انثنى نحو الخميس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لدفع الضيم من أحد </w:t>
      </w:r>
      <w:bookmarkStart w:id="421" w:name="pg6991_64512"/>
    </w:p>
    <w:p>
      <w:pPr>
        <w:pStyle w:val="Heading3"/>
        <w:numPr>
          <w:ilvl w:val="2"/>
          <w:numId w:val="1"/>
        </w:numPr>
        <w:rPr/>
      </w:pPr>
      <w:bookmarkStart w:id="422" w:name="__RefHeading___Toc2587346_372815092"/>
      <w:bookmarkStart w:id="423" w:name="_Toc157"/>
      <w:bookmarkEnd w:id="421"/>
      <w:bookmarkEnd w:id="422"/>
      <w:r>
        <w:rPr>
          <w:rtl w:val="true"/>
        </w:rPr>
        <w:t>الإمام الغريب يستصرخ زهير وإخوته بعد الشهادة</w:t>
      </w:r>
      <w:bookmarkEnd w:id="423"/>
    </w:p>
    <w:p>
      <w:pPr>
        <w:pStyle w:val="BookText"/>
        <w:rPr/>
      </w:pPr>
      <w:r>
        <w:rPr>
          <w:rFonts w:ascii="Amiri" w:hAnsi="Amiri" w:eastAsia="Amiri" w:cs="Amiri"/>
          <w:color w:val="111111"/>
          <w:sz w:val="28"/>
          <w:sz w:val="28"/>
          <w:szCs w:val="28"/>
          <w:rtl w:val="true"/>
          <w:lang w:bidi="ar-SA"/>
        </w:rPr>
        <w:t xml:space="preserve">لمّا بقي الإمام الغريب العطشان وحيداً فريداً توجه نحو القوم ، وجعل ينظر يميناً وشمالاً ، فلم ير أحداً من أصحابه وأنصاره إلاّ من صافح التراب جبينه ، ومن قطع الحمام أنينه ، فنادى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يحيى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هلال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إبراهيم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عمير بن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أسد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عبد اللّه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داود بن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حر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أبطال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فرسان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أناديكم فلا تجيبوني ، وأدعوكم فلا تسمعوني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نيام أرجوكم تنتبهون ، أم حالت منيّتكم عن إمامكم فلا تنصرونه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نساء الرسول صلى‌الله‌عليه‌و‌آله لفقدكم قد علاهن النحول ، فقوموا من نومتكم ، أيّها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وادفعوا عن حرم الرسول الطغاة اللئام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صرعكم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 وغدر بكم الدهر الخؤون ، وإلالما كنتم عن دعوتي تقصرون ، ولا عن نصرتي تحتجبون ، فها نحن عليكم</w:t>
      </w:r>
    </w:p>
    <w:p>
      <w:pPr>
        <w:pStyle w:val="BookText"/>
        <w:rPr/>
      </w:pPr>
      <w:r>
        <w:rPr>
          <w:rFonts w:ascii="Amiri" w:hAnsi="Amiri" w:eastAsia="Amiri" w:cs="Amiri"/>
          <w:color w:val="111111"/>
          <w:sz w:val="28"/>
          <w:sz w:val="28"/>
          <w:szCs w:val="28"/>
          <w:rtl w:val="true"/>
          <w:lang w:bidi="ar-SA"/>
        </w:rPr>
        <w:t xml:space="preserve">مفتجعون ، وبكم لاحقون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نودوا لدفع ملمّة</w:t>
      </w:r>
    </w:p>
    <w:p>
      <w:pPr>
        <w:pStyle w:val="BookText"/>
        <w:rPr/>
      </w:pPr>
      <w:r>
        <w:rPr>
          <w:rFonts w:ascii="Amiri" w:hAnsi="Amiri" w:eastAsia="Amiri" w:cs="Amiri"/>
          <w:color w:val="111111"/>
          <w:sz w:val="28"/>
          <w:sz w:val="28"/>
          <w:szCs w:val="28"/>
          <w:rtl w:val="true"/>
          <w:lang w:bidi="ar-SA"/>
        </w:rPr>
        <w:t>والقوم بين مدعس ومكردس</w:t>
      </w:r>
    </w:p>
    <w:p>
      <w:pPr>
        <w:pStyle w:val="BookText"/>
        <w:rPr/>
      </w:pPr>
      <w:r>
        <w:rPr>
          <w:rFonts w:ascii="IRNazanin" w:hAnsi="IRNazanin" w:eastAsia="IRNazanin"/>
          <w:color w:val="111111"/>
          <w:sz w:val="28"/>
          <w:sz w:val="28"/>
          <w:szCs w:val="28"/>
          <w:rtl w:val="true"/>
          <w:lang w:bidi="fa-IR"/>
        </w:rPr>
        <w:t>لبسوا القلوب على الدروع وأقبلوا</w:t>
      </w:r>
    </w:p>
    <w:p>
      <w:pPr>
        <w:pStyle w:val="BookText"/>
        <w:rPr/>
      </w:pP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نصروا الحسين فيالها من فتية</w:t>
      </w:r>
    </w:p>
    <w:p>
      <w:pPr>
        <w:pStyle w:val="BookText"/>
        <w:rPr/>
      </w:pPr>
      <w:r>
        <w:rPr>
          <w:rFonts w:ascii="Amiri" w:hAnsi="Amiri" w:eastAsia="Amiri" w:cs="Amiri"/>
          <w:color w:val="111111"/>
          <w:sz w:val="28"/>
          <w:sz w:val="28"/>
          <w:szCs w:val="28"/>
          <w:rtl w:val="true"/>
          <w:lang w:bidi="ar-SA"/>
        </w:rPr>
        <w:t>عافوا الحياة والبسوا من سندس</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وكيف لا يعلو النحول بنات الرسول على زهير ، وهو من أبطال الصفا ، وفرسان الهيجا ، وقد دافع عن خدرهن ، وحرس حدودهن ، ودفع الأعداء عن خيامهن ، وكانت قلوبهن مطمئنة آمنة على أملهن الحسين عليه‌السلام ما دامت عيون أصحابه تطرف وسيوفهم في أيديهم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يا زهير ، ولعن قاتليك</w:t>
      </w:r>
      <w:bookmarkStart w:id="424" w:name="pg6991_64515"/>
    </w:p>
    <w:p>
      <w:pPr>
        <w:pStyle w:val="Heading2"/>
        <w:numPr>
          <w:ilvl w:val="1"/>
          <w:numId w:val="1"/>
        </w:numPr>
        <w:rPr/>
      </w:pPr>
      <w:bookmarkStart w:id="425" w:name="__RefHeading___Toc2587348_372815092"/>
      <w:bookmarkStart w:id="426" w:name="_Toc158"/>
      <w:bookmarkEnd w:id="424"/>
      <w:bookmarkEnd w:id="425"/>
      <w:r>
        <w:rPr>
          <w:rtl w:val="true"/>
        </w:rPr>
        <w:t>الفهرست</w:t>
      </w:r>
      <w:bookmarkEnd w:id="42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لقبه ونسبته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الأنماري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مكانته وشخصيته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التزامه 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الحسين عليه‌السلام له بمؤمن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الأعداء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مشهوراً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دلالات تشبيهه بمؤمن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 نّه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صفات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عامل 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يدافع عن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إنّه يعتقد أنّ الحسين جاء بالبينات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إنّه من القلّة الممدوحة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برأ الحسين عليه‌السلام دينه وأ نّه لم يضفه اليهم بدينه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إنّه من الصالحين العاملين 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إنّه ممدوح بكتمان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إنّه تحمل البقاء مع الأعداء لحماية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مدح الحسين عليه‌السلام أسلوبه في الوعظ وشهد له بالبلاغة وقوة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إنّه ممدوح بتحمله البلاء والدعوة مع ابتلائه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تشبيهه بسباق الأمم وأنهم لم يكفروا باللّه طرفة 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تشبيهه بالثلة من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تشبيهه بالصديقين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إخباره أ نّه ممّن لا يفتن في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إخباره عليه‌السلام له بقتله إخباراً خاصاً وأ نّه يقطع إرباً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إخباره عن تسليمه وتفويض أمره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امتداحه باليقين والصبر على الشدائد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أشار الى وجوب الأخذ بكلامه لأ نّه موافق للاحتياط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الشهادة له بأنّه ممّن يدخل الجنة بمجرد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تشبيهه بأصحاب الكهف وأبي طالب وأنّ اللّه كتب لهم الأجر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الشهادة له بأنّه من شيعة أهل البيت الخلص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شبهه بمن يقومون مع القائم قياماً خاصاً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مواقف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موقف زهير بذي حسم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زهير مع الحسين عليه‌السلام على مشارف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منع العدو من الدخول على الحسين عليه‌السلام خوفاً من إغتياله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الوقوف أمام الحسين عليه‌السلام يقيه بنفسه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الحسين عليه‌السلام يخبر عن سؤال زهير وحبيب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زهير في جملة الممثلين للحسين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يستمهل القوم مع العباس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موقف زهير ليلة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دفاع زهير ورجاله في الميمنة عن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دفاع زهير عن حرم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شجاعة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مقام الوعظ</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خروجه شاك في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التصوّر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إنّه متقدّم للموت فنصيحته لا مصلحة له فيها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التصور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تحرزاً من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التصور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القوة والاستعداد أمام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التصور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قائد عسكري في ساحة الوغى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مضامين خطبته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إعلانه عن مهمته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الدين الواحد لا يتقاتلون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الارتداد والكفر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ابتلانا اللّه وإياكم بذرية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إلى نصر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إلى خذلان الطاغية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عائد ضمير التثنية في كلام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عبيد اللّه وأبيه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يزيد وابن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لماذا لم يصرح زهير باسم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القرائن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دأبه في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الاستفزاز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ردّ المسوخ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خطاب آخر ودعوة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فاطمة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عليهاالسلام أحقّ بالودّ والنصر من ابن 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تنصروهم فلا تقتلوهم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تكسبون رضا يزيد بدون 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ردّ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تهديده بالقتل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حبّه للبقاء مع الحسين عليه‌السلام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عودة إلى خطاب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الحسين عليه‌السلام يدعو زهيراً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هل تأثر القوم بموعظة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رجز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وقفات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اللفتة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اللفتة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اللفتة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اللفتة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اللفتة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اللفتة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اللفتة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اللفتة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اللفتة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اللفتة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اللفتة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اللفتة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زيادات وروايات أخرى في الرجز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هل كان زهير عثمانياً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مناقشة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مصدر نقل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مناقشة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عزرة الذي اتهم زهيراً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تهمة من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لماذا اتهم عزرة زهيراً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زعزعة الثقة بين أصحاب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زهير على الفرية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بعزرة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عزرة ومن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مضامين كلام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توبته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أهل البيت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إطلاعه على خصوصيات حياة أمير 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مبشراً بنصرة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 علاقته بالحسين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المستمر بين يدي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للميمنة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صاحب ميمنة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كتف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مواساته للحسين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عثمانياً لتوثب لقتال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هل كره زهير منازلة الحسين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نقل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زهير وحده في تلك الرحلة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زهير من مكة بعد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لم تذكر امتناع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المرافقون كانوا 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للحسين عليه‌السلام زهير بن القين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الحسين عليه‌السلام في الصحراء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أسدي ينتظر الشهادة مع الحسين عليه‌السلام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خروج الكلبي مع أهله في طلب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 أن جاء مستبشراً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خرج يتلقّى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الاتهام في حقّ غير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ابن عمّه المستشهد معه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دلهم بنت عمرو زوجة 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عقلها ومعرفتها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إخبارها بالفراق والشهادة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وداعها مع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كلمات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عوناً ومعيناً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تذكرني في القيامة عند جدّ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الرجاء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لماذا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هل التقت دلهم الحسين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امرأة زهير تكفن الحسين عليه‌السلام وزوجها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زيارة 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النمط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تسليم الحجة عليه‌السلام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زهير بالإكرام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لدم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العاشر كانت مركز الإبتلاء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الموقف ليلة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النمط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النص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النص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النص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النص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شهادة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مبارزة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متى استشهد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تأبين الحسين عليه‌السلام لزهير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لعن اللّه قاتل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الإمام الغريب يستصرخ زهير وإخوته بعد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عليه‌السلام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وتنفس صبح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عليه‌السلام للسماوي ، تحقيق علي جهاد الحساني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لمحمد مهدي 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 عليه‌السلام لمحمد مهدي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 للسيد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لمحمد مهدي 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لمحمد مهدي 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للعلامة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الشهادة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ذكره مفصلاً إن شاء اللّه تعالى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قلنا بما ذهب اليه الطبري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 البنين عليهاالسلام والدة العباس عليه‌السلام كانت أول من تزوجها أمير المؤمنين عليه‌السلام بعد وفاة الزهراء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عمره الشريف أكبر ممّا افترضنا ، واللّه العالم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عليه‌السلام للشيخ محمد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 نّنا نفهم من تشبيه المعصوم عليه‌السلام تشبيها للموقف ككلّ لا لمجرد الوعظ وأثره في القوم ، واللّه العالم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ورد في التفريق بين الإسلام والإيمان في الكافي الجزء الثاني من الأصول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أيضاً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لِلْمُومِنِ أَنْ يَكُونَ فِيهِ ثَمَانُ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وَقُورٌ عِنْدَ الْهَزَاهِزِ ، صَبُورٌ عِنْدَ الْبَلاءِ ، شَكُورٌ عِنْدَ الرَّخَاءِ ، قَانِعٌ بِمَا رَزَقَهُ اللَّهُ ، لا يَظْلِمُ الأعْدَاءَ ، ولا يَتَحَامَلُ للأصْدِقَاءِ ، بَدَنُهُ مِنْهُ فِي تَعَبٍ ، والنَّاسُ مِنْهُ فِي رَاحَةٍ ، إِنَّ الْعِلْمَ خَلِيلُ الْمُومِنِ ، والْحِلْمَ وَزِيرُهُ ، والصَّبْرَ أَمِيرُ جُنُودِهِ ، والرِّفْقَ أَخُوهُ ، واللِّينَ وَالِدُهُ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كلام أهل البيت عليهم‌السلام بعد التدقيق والتأمل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عليهم‌السلام أعلم بمرادهم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التقية عبارة عن تكليفين مستقلين ، أحدهما إعتقادي لا مجال للتقية فيه بتاتاً ، فلا مندوحة للمؤمن من الإعتقاد بالتوحيد والنبوة وولاية أمير المؤمنين وذريته الطاهرين صلوات اللّه عليهم أجمعين ، والبراءة من أعدائهم ، ولا سلطان لأحد من العالمين على قلوب العباد سوى أئمة الدين ومن أعطاهم ذلك ، وهو ربّ العالمين ، فماذا تعني التقية إذن في إعتقاد يكمن في القلب ويختفي في الروح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عَمْرٍو الْكِنَانِيِّ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عَمْرٍو ، أَرَأَيْتَكَ لَوْ حَدَّثْتُكَ بِحَدِيثٍ أَوْ أَفْتَيْتُكَ بِفُتْيَا ، ثُمَّ جِئْتَنِي بَعْدَ ذَلِكَ فَسَأَلْتَنِي عَنْهُ ، فَأَخْبَرْتُكَ بِخِلافِ مَا كُنْتُ أَخْبَرْتُكَ ، أَوْ أَفْتَيْتُكَ بِخِلافِ ذَلِكَ ، بِأَيِّهِمَا كُنْتَ تَأْخُذُ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للفخار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ثمة ارتباطاً وثيقاً بين سورة الكهف وبين الحسين عليه‌السلام حيث كان عليه‌السلام يقرأها ورأسه المقدّس على رأس السنان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سعادة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 الفاخرة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كربلاء هي أم لعدّة قرى تحيط بها ، فقد أطلقت أسماء تلك القرى مجازا على كربلاء ، وإنّ بعض أسماء هذه القرى عامة واسعة ، وبعضها أسماء خاصة لمنطقة محدودة ضيقة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تلك الأسماء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أعثم الكوفي في 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وأصبح الحسين عليه‌السلاممن وراء عذيب الهجانات ، وإذا بالحر بن يزيد قد ظهر له أيضاً في جيشه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للميرزا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 الحسين عليه‌السلام وأصحابه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المصادر الأخرى كتاريخ الطبري ، والبحار ومقتل الحسين عليه‌السلام للخوارزمي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قام له ومنعه هو أبو ثمامة الصائدي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لعلي النمازي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 الفاخرة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لحسين بن حمدان 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للسيد هاشم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ولابد لهذه الموازنة بين زهير وحبيب هنا أو في اختيار الحسين عليه‌السلام لهما على الميمنة والميسرة أبعاد ومعاني تدعو الى التأمل والتدبر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الإثنين الذين اشتركا في قتل زهير بن القين ، كما سيأتي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نذار لكم من عذاب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نذار عباد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بدار إنذار لكم من عذاب اللّه بدار نذار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سمل عينه أي فقأها بميل محمي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إبصار العين للشيخ محمد السماوي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أسكت اللّه نامتك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النأمة بالهمزة ، والنامة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 يقال ذلك كناية عن الموت ، وهو دعاء عند العرب مشهور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وزينة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السيرة في الخيل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عليه‌السلام لمحمد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عليه‌السلام لمحمد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تحقيق محمد باقر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سمل عينه أي فقأها بميل محمي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لابن حاتم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وتنفسح صبح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تحقيق علي جهاد الحساني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النظر عن مدى صحة أصل القصة ووقوع هذا العزم ، فإنّ لنا تحفّظاً على أصل وقوع القصة ليس هذا موضع تفصيله ، وقد ناقشناها باختصار شديد في هامش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الحسن الحر العاملي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وتنفس صبح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إبصار العين للشيخ محمد السماوي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أسكت اللّه نامتك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النأمة بالهمزة ، والنامة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 يقال ذلك كناية عن الموت ، وهو دعاء عند العرب مشهور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وتنفس صبح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وتنفس صبح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الأعرابي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عليهماالسلام لسلمان هادي آل طعمة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الأخير زيادة وردت في 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تحقيق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 القوم في مواضعهم ، ورجع العباس إلى الحسين ، فأخبره بذلك ، فأطرق الحسين ساعة ، والعباس واقف بين يديه ، وأصحاب الحسين يخاطبون أصحاب عمر بن سعد ، فقال لهم حبيب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لبئس القوم يقدمون غداً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رسوله محمد صلى‌الله‌عليه‌و‌آله وقد قتلوا ذريته وأهل بيته المجتهدين بالأسحار الذاكرين اللّه كثيراً بالليل والنهار ، وشيعته الأتقياء الأبرار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جواد الطبسي في وقائع الطريق من مكة الى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رواية البلاذري ، فيكفي في عدم الإعتماد عليها أ نّها مأخوذة عن وكالة أنباء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هذه المصادر وغيرها عبارات أخرى شنيعة أعرضنا عن نقلها ، ولولا اضطرارنا للاستشهاد بهذا النص لما تجرأنا على نقله ، لعن اللّه ابن زياد وأسياده ومن أمره وحمله وحمل معاوية ويزيد على رقاب المسلمين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حول الحسين عليه‌السلام علي محمد علي دخيل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الضحاك في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يجتمع حبّ عثمان وعلي في قلب أحد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للعلامة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الشهادة للفاضل الدربندي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نقارن أم البنين عليهاالسلام بزوجاته عليه‌السلام دائماً لا نقصد فاطمة الزهراء عليهاالسلام فإنّها لا تقاس بغيرها وهي سيدة نساء العالمين ، وأم السبطين ، وبنت سيد الكونين ، وأشرف المرسلين ، وهي فاطمة عليها صلوات اللّه والملائكة والخلائق أجمعين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إبصار العين للعلامة السماوي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 واللام المفتوحتين ، والنون الساكنة ، والجيم المفتوحة ، والراء المهملة آخر الحروف ، وهي مدينة في الخزر عند باب الأبواب ، فتحت في زمان عثمان على يد سلمان بن ربيعة الباهلي ، أو سلمان الفارسي ، كما ذكره ابن الأثير ، وقتل سلمان بن ربيعة بعد فتحها ، فقال فيه عبد الرحمن الباهلي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المؤلف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لعلي بن يونس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الأخير بعض التفاوت في الألفاظ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تكره من موتنا وإنّا ندخل الجنة ونعيمها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للسيد ابن طاووس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 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مخنف في المقتل والمفيد في الإرشاد وغيرهما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فيما سبق الاختلاف في من أخبر زهير هل هو سلمان الفارسي أو سلمان الباهلي ، والاختلاف في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آل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شباب آل محمد صلى‌الله‌عليه‌و‌آله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لابن حاتم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عليه‌السلاملعبد اللّه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للسيد محسن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 الفاخرة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مخنف في المقتل والمفيد في الإرشاد وغيرهما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0/3051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في الأصل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سعادة الدارين فيما يتعلّق بالحسين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لمحمد بن جرير الطبري الشيعي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للسيد هاشم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للمباركفوري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عليه‌السلام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عليه‌السلام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عليه‌السلام لمحمد مهدي 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للنمازي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الثورة والمأساة لأحمد حسين يعقوب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لابن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 الفاخرة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للحويزي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الإستخارة للسيد ابن طاووس رحمه‌الله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عليه‌السلام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عليه‌السلام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98/340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فرسان الهيجاء ترجمة السيد محمد شعاع 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الكريمة من آيات سورة الرعد ، ولو تدبر فيها المتدبر ضن سياق السورة لاكتشف ارتباطاً وثيقاً بين السورة ككل وبين الحسين عليه‌السلام ودعوته وأصحابه الذين نصروه وأعدائه الذين خذلوه وقتلوه ، وكأنّ السورة من فاتحتها الى خاتمتها تتكلّم عن الحسين ودعوته ، وأصحابه وأعدائه ، ولنستمع الى بعض ما سبقها وما جاء بعدها من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98/257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إقبال الأعمال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الإمام الحسين عليه‌السلام لعبد اللّه البحراني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مكي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مكي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لمحمد بن مكي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 الفاخرة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التواريخ ترجمة سيد علي جمال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للمحلاتي ترجمة السيد محمد شعاع 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السروي ابن شهرآشوب ، نفس المهموم للشيخ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التواريخ ترجمة سيد علي جمال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فرسان الهيجاء للمحلاتي ترجمة محمد شعاع 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مجمع البحرين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رسالة خاصة بعثها للمؤلف مشكوراً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عليه‌السلام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50505</Words>
  <Characters>199870</Characters>
  <CharactersWithSpaces>248494</CharactersWithSpaces>
  <Paragraphs>2125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2026-08-27T07:07:20Z</dcterms:created>
  <dc:creator>ghaemiyeh.com</dc:creator>
  <dc:description/>
  <dc:language>en-US</dc:language>
  <cp:lastModifiedBy/>
  <dcterms:modified xsi:type="dcterms:W3CDTF">2026-08-27T10:37:27Z</dcterms:modified>
  <cp:revision>1</cp:revision>
  <dc:subject/>
  <dc:title>زهیر بن القین</dc:title>
</cp:coreProperties>
</file>

<file path=docProps/custom.xml><?xml version="1.0" encoding="utf-8"?>
<Properties xmlns="http://schemas.openxmlformats.org/officeDocument/2006/custom-properties" xmlns:vt="http://schemas.openxmlformats.org/officeDocument/2006/docPropsVTypes"/>
</file>